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BE6AF4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622ECD">
        <w:rPr>
          <w:rFonts w:ascii="Times New Roman" w:hAnsi="Times New Roman"/>
          <w:b/>
          <w:bCs/>
          <w:iCs/>
          <w:sz w:val="28"/>
          <w:szCs w:val="28"/>
          <w:lang w:eastAsia="ru-RU"/>
        </w:rPr>
        <w:t>є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b/>
          <w:bCs/>
          <w:sz w:val="28"/>
          <w:szCs w:val="28"/>
        </w:rPr>
        <w:t xml:space="preserve">наказу Міністерства фінансів України </w:t>
      </w:r>
    </w:p>
    <w:p w:rsidR="00412616" w:rsidRDefault="00623A8F" w:rsidP="00412616">
      <w:pPr>
        <w:pStyle w:val="Style8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23A8F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 w:rsidR="007E11C3" w:rsidRPr="007E11C3">
        <w:rPr>
          <w:rFonts w:ascii="Times New Roman" w:hAnsi="Times New Roman"/>
          <w:b/>
          <w:bCs/>
          <w:sz w:val="28"/>
          <w:szCs w:val="28"/>
          <w:lang w:eastAsia="en-US"/>
        </w:rPr>
        <w:t>Про внесення змін до Порядку реєстрації у митному реєстрі об’єктів права інтелектуальної власності, які охороняються відповідно до закону</w:t>
      </w:r>
      <w:r w:rsidRPr="00623A8F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:rsidR="00623A8F" w:rsidRPr="00EC0600" w:rsidRDefault="00623A8F" w:rsidP="00412616">
      <w:pPr>
        <w:pStyle w:val="Style8"/>
        <w:spacing w:before="0" w:line="240" w:lineRule="auto"/>
        <w:jc w:val="center"/>
      </w:pPr>
    </w:p>
    <w:p w:rsidR="000A4832" w:rsidRDefault="00C37E39" w:rsidP="00BE6AF4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7E39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 w:rsidR="009A7D39">
        <w:rPr>
          <w:rFonts w:ascii="Times New Roman" w:hAnsi="Times New Roman"/>
          <w:sz w:val="28"/>
          <w:szCs w:val="28"/>
          <w:lang w:eastAsia="ru-RU"/>
        </w:rPr>
        <w:t>«</w:t>
      </w:r>
      <w:r w:rsidRPr="00C37E39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 w:rsidR="009A7D39">
        <w:rPr>
          <w:rFonts w:ascii="Times New Roman" w:hAnsi="Times New Roman"/>
          <w:sz w:val="28"/>
          <w:szCs w:val="28"/>
          <w:lang w:eastAsia="ru-RU"/>
        </w:rPr>
        <w:t>»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про</w:t>
      </w:r>
      <w:r w:rsidR="0003486E">
        <w:rPr>
          <w:rFonts w:ascii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sz w:val="28"/>
          <w:szCs w:val="28"/>
          <w:lang w:eastAsia="ru-RU"/>
        </w:rPr>
        <w:t xml:space="preserve">наказу Міністерства фінансів України </w:t>
      </w:r>
      <w:r w:rsidR="00623A8F" w:rsidRPr="00623A8F">
        <w:rPr>
          <w:rFonts w:ascii="Times New Roman" w:hAnsi="Times New Roman"/>
          <w:sz w:val="28"/>
          <w:szCs w:val="28"/>
          <w:lang w:eastAsia="ru-RU"/>
        </w:rPr>
        <w:t>«</w:t>
      </w:r>
      <w:r w:rsidR="007E11C3" w:rsidRPr="007E11C3">
        <w:rPr>
          <w:rFonts w:ascii="Times New Roman" w:hAnsi="Times New Roman"/>
          <w:sz w:val="28"/>
          <w:szCs w:val="28"/>
          <w:lang w:eastAsia="ru-RU"/>
        </w:rPr>
        <w:t>Про внесення змін до Порядку реєстрації у митному реєстрі об’єктів права інтелектуальної власності, які охороняються відповідно до закону</w:t>
      </w:r>
      <w:r w:rsidR="00623A8F" w:rsidRPr="00623A8F">
        <w:rPr>
          <w:rFonts w:ascii="Times New Roman" w:hAnsi="Times New Roman"/>
          <w:sz w:val="28"/>
          <w:szCs w:val="28"/>
          <w:lang w:eastAsia="ru-RU"/>
        </w:rPr>
        <w:t>»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622ECD">
        <w:rPr>
          <w:rFonts w:ascii="Times New Roman" w:hAnsi="Times New Roman"/>
          <w:sz w:val="28"/>
          <w:szCs w:val="28"/>
          <w:lang w:eastAsia="ru-RU"/>
        </w:rPr>
        <w:t>є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BE6AF4">
        <w:rPr>
          <w:rFonts w:ascii="Times New Roman" w:hAnsi="Times New Roman"/>
          <w:sz w:val="28"/>
          <w:szCs w:val="28"/>
          <w:lang w:eastAsia="ru-RU"/>
        </w:rPr>
        <w:t>наказу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23A9" w:rsidRDefault="00EF11F3" w:rsidP="00FD2A9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>Прийняття цього про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кту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наказу 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забезпечить приведення 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відповідність до 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положень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A9D" w:rsidRPr="00FD2A9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від 17 жовтня 2019 року № 202 «Про внесення змін до Митного кодексу України щодо захисту прав </w:t>
      </w:r>
      <w:r w:rsidR="00FD2A9D" w:rsidRPr="00C007D0">
        <w:rPr>
          <w:rFonts w:ascii="Times New Roman" w:eastAsia="Times New Roman" w:hAnsi="Times New Roman"/>
          <w:sz w:val="28"/>
          <w:szCs w:val="28"/>
          <w:lang w:eastAsia="ru-RU"/>
        </w:rPr>
        <w:t>інтелектуальної власності під час переміщення товарів через митний кордон України»</w:t>
      </w:r>
      <w:r w:rsidR="00C007D0" w:rsidRPr="00C007D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C007D0" w:rsidRPr="00C007D0">
        <w:rPr>
          <w:rFonts w:ascii="Times New Roman" w:hAnsi="Times New Roman"/>
          <w:sz w:val="28"/>
          <w:szCs w:val="28"/>
          <w:shd w:val="clear" w:color="auto" w:fill="FFFFFF"/>
        </w:rPr>
        <w:t>виконання зобов’язань</w:t>
      </w:r>
      <w:r w:rsidR="00C007D0" w:rsidRPr="00C007D0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України, визначених статтями 84, 250 та Додатку XV «Наближення митного законодавства» до Угоди про асоціацію між Україною та ЄС</w:t>
      </w:r>
      <w:r w:rsidR="00C007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E39" w:rsidRDefault="00C37E39" w:rsidP="00883D53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FE758A" w:rsidRPr="00883D53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у розділі «Проекти регуляторних актів для обговорення» підрозділу «Проекти регуляторних актів для обговорення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Pr="000F6EA3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921DA7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FD2A9D" w:rsidRPr="000F60CF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samoylova@minfin.gov.ua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Pr="00B309F1" w:rsidRDefault="00921DA7" w:rsidP="00E75C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sectPr w:rsidR="00921DA7" w:rsidRPr="00B309F1" w:rsidSect="006C5B5B">
      <w:headerReference w:type="even" r:id="rId7"/>
      <w:headerReference w:type="default" r:id="rId8"/>
      <w:pgSz w:w="11906" w:h="16838"/>
      <w:pgMar w:top="568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78" w:rsidRDefault="00E46378">
      <w:pPr>
        <w:spacing w:after="0" w:line="240" w:lineRule="auto"/>
      </w:pPr>
      <w:r>
        <w:separator/>
      </w:r>
    </w:p>
  </w:endnote>
  <w:endnote w:type="continuationSeparator" w:id="0">
    <w:p w:rsidR="00E46378" w:rsidRDefault="00E4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78" w:rsidRDefault="00E46378">
      <w:pPr>
        <w:spacing w:after="0" w:line="240" w:lineRule="auto"/>
      </w:pPr>
      <w:r>
        <w:separator/>
      </w:r>
    </w:p>
  </w:footnote>
  <w:footnote w:type="continuationSeparator" w:id="0">
    <w:p w:rsidR="00E46378" w:rsidRDefault="00E4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1C3">
      <w:rPr>
        <w:rStyle w:val="a5"/>
        <w:noProof/>
      </w:rPr>
      <w:t>2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B60BC"/>
    <w:rsid w:val="001D19E6"/>
    <w:rsid w:val="001E16D9"/>
    <w:rsid w:val="001E305A"/>
    <w:rsid w:val="00210F5C"/>
    <w:rsid w:val="00222CE3"/>
    <w:rsid w:val="00237B7E"/>
    <w:rsid w:val="00244808"/>
    <w:rsid w:val="00247666"/>
    <w:rsid w:val="00261647"/>
    <w:rsid w:val="00264D1C"/>
    <w:rsid w:val="0028275D"/>
    <w:rsid w:val="00291139"/>
    <w:rsid w:val="0029207C"/>
    <w:rsid w:val="002A3033"/>
    <w:rsid w:val="002D2159"/>
    <w:rsid w:val="002D3911"/>
    <w:rsid w:val="002D4BF0"/>
    <w:rsid w:val="002E6FF8"/>
    <w:rsid w:val="003023A9"/>
    <w:rsid w:val="00325501"/>
    <w:rsid w:val="00352906"/>
    <w:rsid w:val="003B4AEA"/>
    <w:rsid w:val="003F1BFF"/>
    <w:rsid w:val="004063E0"/>
    <w:rsid w:val="00412616"/>
    <w:rsid w:val="004153D6"/>
    <w:rsid w:val="00415BA4"/>
    <w:rsid w:val="004346CE"/>
    <w:rsid w:val="00457944"/>
    <w:rsid w:val="00461002"/>
    <w:rsid w:val="004A427B"/>
    <w:rsid w:val="004B0F06"/>
    <w:rsid w:val="004D1EC8"/>
    <w:rsid w:val="004E49C8"/>
    <w:rsid w:val="004F19AF"/>
    <w:rsid w:val="005013D8"/>
    <w:rsid w:val="005014C1"/>
    <w:rsid w:val="005126A6"/>
    <w:rsid w:val="00516CDC"/>
    <w:rsid w:val="00545D61"/>
    <w:rsid w:val="00595B94"/>
    <w:rsid w:val="005B60A1"/>
    <w:rsid w:val="005C7F49"/>
    <w:rsid w:val="005F0258"/>
    <w:rsid w:val="00611922"/>
    <w:rsid w:val="00613D53"/>
    <w:rsid w:val="00622ECD"/>
    <w:rsid w:val="00623A8F"/>
    <w:rsid w:val="00625314"/>
    <w:rsid w:val="00640E46"/>
    <w:rsid w:val="00676161"/>
    <w:rsid w:val="00687BB9"/>
    <w:rsid w:val="006A2A3E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C44E2"/>
    <w:rsid w:val="007D0B1C"/>
    <w:rsid w:val="007E11C3"/>
    <w:rsid w:val="007F6E54"/>
    <w:rsid w:val="00800703"/>
    <w:rsid w:val="00806661"/>
    <w:rsid w:val="00846000"/>
    <w:rsid w:val="00883D53"/>
    <w:rsid w:val="00890B74"/>
    <w:rsid w:val="00892DFD"/>
    <w:rsid w:val="008A552F"/>
    <w:rsid w:val="008C229E"/>
    <w:rsid w:val="008C237D"/>
    <w:rsid w:val="008D4E6E"/>
    <w:rsid w:val="008F62C0"/>
    <w:rsid w:val="0090398A"/>
    <w:rsid w:val="0091089B"/>
    <w:rsid w:val="00920FEC"/>
    <w:rsid w:val="00921DA7"/>
    <w:rsid w:val="00924BEE"/>
    <w:rsid w:val="00962CD1"/>
    <w:rsid w:val="009664FC"/>
    <w:rsid w:val="00966730"/>
    <w:rsid w:val="00971ACE"/>
    <w:rsid w:val="00985C1E"/>
    <w:rsid w:val="009969F8"/>
    <w:rsid w:val="009A7D39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139E"/>
    <w:rsid w:val="00AC6E25"/>
    <w:rsid w:val="00AD6B3F"/>
    <w:rsid w:val="00AF1987"/>
    <w:rsid w:val="00B2056C"/>
    <w:rsid w:val="00B309F1"/>
    <w:rsid w:val="00B46E96"/>
    <w:rsid w:val="00B52F2F"/>
    <w:rsid w:val="00B56BB8"/>
    <w:rsid w:val="00B62468"/>
    <w:rsid w:val="00B77180"/>
    <w:rsid w:val="00B97016"/>
    <w:rsid w:val="00BE6AF4"/>
    <w:rsid w:val="00BF2781"/>
    <w:rsid w:val="00BF28D4"/>
    <w:rsid w:val="00C007D0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6BFB"/>
    <w:rsid w:val="00CF0E62"/>
    <w:rsid w:val="00D0099F"/>
    <w:rsid w:val="00D3524D"/>
    <w:rsid w:val="00D44C7A"/>
    <w:rsid w:val="00D666E3"/>
    <w:rsid w:val="00D80803"/>
    <w:rsid w:val="00DA1237"/>
    <w:rsid w:val="00DB506F"/>
    <w:rsid w:val="00DB566C"/>
    <w:rsid w:val="00DF7869"/>
    <w:rsid w:val="00E05DA6"/>
    <w:rsid w:val="00E10B9B"/>
    <w:rsid w:val="00E46378"/>
    <w:rsid w:val="00E6242E"/>
    <w:rsid w:val="00E75CC6"/>
    <w:rsid w:val="00E827B6"/>
    <w:rsid w:val="00E83569"/>
    <w:rsid w:val="00EC0600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E7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C574F-29C0-4BF1-AE02-2F235EE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oylova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1630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Ганнисик Людмила Василівна</cp:lastModifiedBy>
  <cp:revision>2</cp:revision>
  <cp:lastPrinted>2018-08-01T09:59:00Z</cp:lastPrinted>
  <dcterms:created xsi:type="dcterms:W3CDTF">2020-02-04T15:47:00Z</dcterms:created>
  <dcterms:modified xsi:type="dcterms:W3CDTF">2020-02-04T15:47:00Z</dcterms:modified>
</cp:coreProperties>
</file>