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7D" w:rsidRPr="006335C8" w:rsidRDefault="00892E7D" w:rsidP="002C7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 w:themeColor="text1"/>
          <w:lang w:eastAsia="ja-JP"/>
        </w:rPr>
      </w:pPr>
    </w:p>
    <w:p w:rsidR="00892E7D" w:rsidRPr="006335C8" w:rsidRDefault="00892E7D" w:rsidP="002C7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color w:val="000000" w:themeColor="text1"/>
          <w:lang w:eastAsia="ja-JP"/>
        </w:rPr>
      </w:pPr>
      <w:r w:rsidRPr="006335C8">
        <w:rPr>
          <w:rFonts w:ascii="Times New Roman" w:eastAsia="MS Mincho" w:hAnsi="Times New Roman" w:cs="Times New Roman"/>
          <w:b/>
          <w:bCs/>
          <w:color w:val="000000" w:themeColor="text1"/>
          <w:lang w:eastAsia="ja-JP"/>
        </w:rPr>
        <w:t xml:space="preserve">Використання коштів за проектами ЄІБ в державному секторі станом на </w:t>
      </w:r>
      <w:r w:rsidR="00992963" w:rsidRPr="006335C8">
        <w:rPr>
          <w:rFonts w:ascii="Times New Roman" w:eastAsia="MS Mincho" w:hAnsi="Times New Roman" w:cs="Times New Roman"/>
          <w:b/>
          <w:bCs/>
          <w:color w:val="000000" w:themeColor="text1"/>
          <w:lang w:eastAsia="ja-JP"/>
        </w:rPr>
        <w:t>1</w:t>
      </w:r>
      <w:r w:rsidRPr="006335C8">
        <w:rPr>
          <w:rFonts w:ascii="Times New Roman" w:eastAsia="MS Mincho" w:hAnsi="Times New Roman" w:cs="Times New Roman"/>
          <w:b/>
          <w:bCs/>
          <w:color w:val="000000" w:themeColor="text1"/>
          <w:lang w:eastAsia="ja-JP"/>
        </w:rPr>
        <w:t xml:space="preserve"> </w:t>
      </w:r>
      <w:r w:rsidR="009454BC">
        <w:rPr>
          <w:rFonts w:ascii="Times New Roman" w:eastAsia="MS Mincho" w:hAnsi="Times New Roman" w:cs="Times New Roman"/>
          <w:b/>
          <w:bCs/>
          <w:color w:val="000000" w:themeColor="text1"/>
          <w:lang w:eastAsia="ja-JP"/>
        </w:rPr>
        <w:t>квітня</w:t>
      </w:r>
      <w:r w:rsidRPr="006335C8">
        <w:rPr>
          <w:rFonts w:ascii="Times New Roman" w:eastAsia="MS Mincho" w:hAnsi="Times New Roman" w:cs="Times New Roman"/>
          <w:b/>
          <w:bCs/>
          <w:color w:val="000000" w:themeColor="text1"/>
          <w:lang w:eastAsia="ja-JP"/>
        </w:rPr>
        <w:t xml:space="preserve"> 202</w:t>
      </w:r>
      <w:r w:rsidR="009F2745">
        <w:rPr>
          <w:rFonts w:ascii="Times New Roman" w:eastAsia="MS Mincho" w:hAnsi="Times New Roman" w:cs="Times New Roman"/>
          <w:b/>
          <w:bCs/>
          <w:color w:val="000000" w:themeColor="text1"/>
          <w:lang w:eastAsia="ja-JP"/>
        </w:rPr>
        <w:t>1</w:t>
      </w:r>
      <w:r w:rsidRPr="006335C8">
        <w:rPr>
          <w:rFonts w:ascii="Times New Roman" w:eastAsia="MS Mincho" w:hAnsi="Times New Roman" w:cs="Times New Roman"/>
          <w:b/>
          <w:bCs/>
          <w:color w:val="000000" w:themeColor="text1"/>
          <w:lang w:eastAsia="ja-JP"/>
        </w:rPr>
        <w:t xml:space="preserve"> року</w:t>
      </w:r>
    </w:p>
    <w:tbl>
      <w:tblPr>
        <w:tblStyle w:val="a5"/>
        <w:tblW w:w="10176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531"/>
        <w:gridCol w:w="603"/>
        <w:gridCol w:w="672"/>
        <w:gridCol w:w="608"/>
        <w:gridCol w:w="2403"/>
        <w:gridCol w:w="992"/>
        <w:gridCol w:w="834"/>
        <w:gridCol w:w="846"/>
        <w:gridCol w:w="850"/>
        <w:gridCol w:w="693"/>
        <w:gridCol w:w="1144"/>
      </w:tblGrid>
      <w:tr w:rsidR="00033B67" w:rsidRPr="006335C8" w:rsidTr="005876C6"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right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right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7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right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млн. євро</w:t>
            </w:r>
          </w:p>
        </w:tc>
      </w:tr>
      <w:tr w:rsidR="00033B67" w:rsidRPr="006335C8" w:rsidTr="005876C6">
        <w:trPr>
          <w:trHeight w:val="396"/>
        </w:trPr>
        <w:tc>
          <w:tcPr>
            <w:tcW w:w="531" w:type="dxa"/>
            <w:shd w:val="clear" w:color="auto" w:fill="DEEAF6" w:themeFill="accent1" w:themeFillTint="33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№ п/п</w:t>
            </w:r>
          </w:p>
        </w:tc>
        <w:tc>
          <w:tcPr>
            <w:tcW w:w="1275" w:type="dxa"/>
            <w:gridSpan w:val="2"/>
            <w:shd w:val="clear" w:color="auto" w:fill="DEEAF6" w:themeFill="accent1" w:themeFillTint="33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№ угоди, дата</w:t>
            </w:r>
          </w:p>
        </w:tc>
        <w:tc>
          <w:tcPr>
            <w:tcW w:w="3011" w:type="dxa"/>
            <w:gridSpan w:val="2"/>
            <w:shd w:val="clear" w:color="auto" w:fill="DEEAF6" w:themeFill="accent1" w:themeFillTint="33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Назва проекту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Сума позики</w:t>
            </w:r>
          </w:p>
        </w:tc>
        <w:tc>
          <w:tcPr>
            <w:tcW w:w="834" w:type="dxa"/>
            <w:shd w:val="clear" w:color="auto" w:fill="DEEAF6" w:themeFill="accent1" w:themeFillTint="33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2018</w:t>
            </w:r>
          </w:p>
        </w:tc>
        <w:tc>
          <w:tcPr>
            <w:tcW w:w="846" w:type="dxa"/>
            <w:shd w:val="clear" w:color="auto" w:fill="DEEAF6" w:themeFill="accent1" w:themeFillTint="33"/>
            <w:vAlign w:val="center"/>
          </w:tcPr>
          <w:p w:rsidR="00033B67" w:rsidRPr="006335C8" w:rsidRDefault="00033B67" w:rsidP="00C4680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2019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2020</w:t>
            </w:r>
          </w:p>
        </w:tc>
        <w:tc>
          <w:tcPr>
            <w:tcW w:w="693" w:type="dxa"/>
            <w:shd w:val="clear" w:color="auto" w:fill="DEEAF6" w:themeFill="accent1" w:themeFillTint="33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2021</w:t>
            </w:r>
          </w:p>
        </w:tc>
        <w:tc>
          <w:tcPr>
            <w:tcW w:w="1144" w:type="dxa"/>
            <w:shd w:val="clear" w:color="auto" w:fill="DEEAF6" w:themeFill="accent1" w:themeFillTint="33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Всього вибрано</w:t>
            </w:r>
          </w:p>
        </w:tc>
      </w:tr>
      <w:tr w:rsidR="00033B67" w:rsidRPr="006335C8" w:rsidTr="005876C6">
        <w:tc>
          <w:tcPr>
            <w:tcW w:w="10176" w:type="dxa"/>
            <w:gridSpan w:val="11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Проекти на стадії реалізації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№81.423 від 25.10.2013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Завершення будівництва метрополітену у м. Дніпропетровську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152,00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10,00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D112E0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6,00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25,33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№31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  <w:t>.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177 від 21.09.2012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Реабілітація гідроелектростанцій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200,00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20,00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23,00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033B67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67,00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№24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  <w:t>.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668 від 20.10.2008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Будівництво повітряної лінії 750 кВ Рівненська АЕС - Київська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150,00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33,00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5,00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10,00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3C555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3C555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112,45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№31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  <w:t>.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143 від 16.09.2011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Будівництво повітряної лінії 750 кВ Запорізька АЕС - Каховська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175,00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12,70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72,70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№81.420 від 01.12.2014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Проект “Реконструкція, капітальний ремонт та технічне переоснащення магістрального газопроводу “Уренгой - Помари – Ужгород”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150,00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№26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  <w:t>.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131 від 27.05.2011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Європейські дороги України II (Проект покращення транспортно-експлуатаційного стану автомобільних доріг на підходах до м. Києва)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450,00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40,00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212,91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№85.103 від 11.11.2016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Проект “Міський громадський транспорт України”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200,00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3C555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14,29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5D1FE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5D1FE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14,29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№25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  <w:t>.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474 від 02.02.2010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Розвиток системи водопостачання та водовідведення в місті Миколаїв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15,54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5,00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№84.160 від 22.12.2014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Проект “Надзвичайна кредитна програма для відновлення України”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200,00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32,00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33,00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80,00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№82.844 від 24.12.2014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Проект “Основний кредит для малих та середніх підприємств та компаній з середнім рівнем капіталізації” (APEX)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400,00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30,00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93,00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№81.425 від 23.07.2015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Проект “Програма розвитку муніципальної інфраструктури України”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400,00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0,30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0,30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39042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1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№85.055 від 28.12.2015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Проект “Основний кредит для аграрної галузі – Україна”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400,00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18,00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18,00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39042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1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№84.172 від 19.12.2016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Проект “Вища освіта України”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120,00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39042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1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№81.843 від 19.12.2016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Проект “Модернізація української залізниці (Модернізація інфраструктури ПАТ “Укрзалізниця”)”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150,00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39042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  <w:t>15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№85.847 від 11.12.2017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Розширення системи харківського метрополітену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160,00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  <w:t>16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№86.980 від 09.07.2018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Підвищення безпеки автомобільних доріг в містах України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75,00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D112E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№87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  <w:t>.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617 від 17.12.2018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“Транспортний зв’язок в Україні-Фаза І”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50,00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 89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  <w:t>.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419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  <w:t xml:space="preserve"> 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від 22.11.2019</w:t>
            </w:r>
          </w:p>
        </w:tc>
        <w:tc>
          <w:tcPr>
            <w:tcW w:w="3011" w:type="dxa"/>
            <w:gridSpan w:val="2"/>
            <w:vAlign w:val="center"/>
          </w:tcPr>
          <w:p w:rsidR="00033B67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Європейські дороги України II</w:t>
            </w: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en-US" w:eastAsia="ja-JP"/>
              </w:rPr>
              <w:t>I</w:t>
            </w: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ru-RU" w:eastAsia="ja-JP"/>
              </w:rPr>
              <w:t xml:space="preserve">(проект </w:t>
            </w: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«Розвиток транс’європейської транспортної мережі»)</w:t>
            </w:r>
          </w:p>
          <w:p w:rsidR="00205CB0" w:rsidRPr="006335C8" w:rsidRDefault="00205CB0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ja-JP"/>
              </w:rPr>
              <w:t>450,00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</w:tr>
      <w:tr w:rsidR="00033B67" w:rsidRPr="006335C8" w:rsidTr="005876C6">
        <w:tc>
          <w:tcPr>
            <w:tcW w:w="10176" w:type="dxa"/>
            <w:gridSpan w:val="11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lastRenderedPageBreak/>
              <w:t>Проекти на стадії підготовки до реалізації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val="en-US" w:eastAsia="ja-JP"/>
              </w:rPr>
              <w:t>1</w:t>
            </w: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№87.554 від 24.05.2018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Програма підвищення надійності підстанцій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136,00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F4168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 88215 від 06.10.2020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Проект "Логістична мережа (Модернізація та цифровізація Укрпошти)" (Гарантійна угода)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30,00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 90.793 від 06.10.2020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Проект "Енергоефективність громадських будівель в Україні"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300,00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3947A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D57724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 92133 від 09.12.2020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Проект «Східна Україна: возз'єднання, відновлення та відродження (Проект 3В)»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 xml:space="preserve">100,00 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3947A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 91.906 від</w:t>
            </w:r>
          </w:p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09.12.2020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Проект «Програма з відновлення України»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340,00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3947A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№ 90.604</w:t>
            </w:r>
          </w:p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від 09.12.2020</w:t>
            </w: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ja-JP"/>
              </w:rPr>
              <w:t>Проект «Міський громадський транспорт України ІІ»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702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200,00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693" w:type="dxa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271E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</w:tr>
      <w:tr w:rsidR="00033B67" w:rsidRPr="006335C8" w:rsidTr="005876C6">
        <w:tc>
          <w:tcPr>
            <w:tcW w:w="531" w:type="dxa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ВСЬОГО</w:t>
            </w:r>
          </w:p>
        </w:tc>
        <w:tc>
          <w:tcPr>
            <w:tcW w:w="992" w:type="dxa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5003,54</w:t>
            </w:r>
          </w:p>
        </w:tc>
        <w:tc>
          <w:tcPr>
            <w:tcW w:w="834" w:type="dxa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ja-JP"/>
              </w:rPr>
              <w:t>43,</w:t>
            </w: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846" w:type="dxa"/>
            <w:vAlign w:val="center"/>
          </w:tcPr>
          <w:p w:rsidR="00033B67" w:rsidRPr="006335C8" w:rsidRDefault="00033B67" w:rsidP="00AB658D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</w:t>
            </w: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ja-JP"/>
              </w:rPr>
              <w:t>39</w:t>
            </w: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,70</w:t>
            </w:r>
          </w:p>
        </w:tc>
        <w:tc>
          <w:tcPr>
            <w:tcW w:w="850" w:type="dxa"/>
            <w:vAlign w:val="center"/>
          </w:tcPr>
          <w:p w:rsidR="00033B67" w:rsidRPr="006335C8" w:rsidRDefault="00033B67" w:rsidP="003C555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104,29</w:t>
            </w:r>
          </w:p>
        </w:tc>
        <w:tc>
          <w:tcPr>
            <w:tcW w:w="693" w:type="dxa"/>
          </w:tcPr>
          <w:p w:rsidR="00033B67" w:rsidRPr="00033B67" w:rsidRDefault="00033B67" w:rsidP="003C555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033B67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144" w:type="dxa"/>
            <w:vAlign w:val="center"/>
          </w:tcPr>
          <w:p w:rsidR="00033B67" w:rsidRPr="006335C8" w:rsidRDefault="00033B67" w:rsidP="003C555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ja-JP"/>
              </w:rPr>
            </w:pPr>
            <w:r w:rsidRPr="006335C8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  <w:t>700,98</w:t>
            </w:r>
          </w:p>
        </w:tc>
      </w:tr>
    </w:tbl>
    <w:p w:rsidR="00324E90" w:rsidRPr="006335C8" w:rsidRDefault="00324E90" w:rsidP="00C468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16"/>
          <w:szCs w:val="16"/>
          <w:lang w:eastAsia="ja-JP"/>
        </w:rPr>
      </w:pPr>
    </w:p>
    <w:sectPr w:rsidR="00324E90" w:rsidRPr="006335C8" w:rsidSect="00D24DA0">
      <w:pgSz w:w="11906" w:h="16838"/>
      <w:pgMar w:top="85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EE0"/>
    <w:multiLevelType w:val="hybridMultilevel"/>
    <w:tmpl w:val="5CB273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67F72"/>
    <w:multiLevelType w:val="multilevel"/>
    <w:tmpl w:val="2C1E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F7FC9"/>
    <w:multiLevelType w:val="hybridMultilevel"/>
    <w:tmpl w:val="212256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836D3"/>
    <w:multiLevelType w:val="hybridMultilevel"/>
    <w:tmpl w:val="8B98E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7F"/>
    <w:rsid w:val="0002120F"/>
    <w:rsid w:val="00033B67"/>
    <w:rsid w:val="0007060C"/>
    <w:rsid w:val="00087871"/>
    <w:rsid w:val="000973D0"/>
    <w:rsid w:val="00097633"/>
    <w:rsid w:val="000B368D"/>
    <w:rsid w:val="00145AA4"/>
    <w:rsid w:val="0016132B"/>
    <w:rsid w:val="001A7039"/>
    <w:rsid w:val="001B4AC9"/>
    <w:rsid w:val="001C117F"/>
    <w:rsid w:val="001C7FD1"/>
    <w:rsid w:val="001D539D"/>
    <w:rsid w:val="00201D62"/>
    <w:rsid w:val="00205CB0"/>
    <w:rsid w:val="00213DA3"/>
    <w:rsid w:val="00227875"/>
    <w:rsid w:val="00271E3A"/>
    <w:rsid w:val="002A47A9"/>
    <w:rsid w:val="002C75E8"/>
    <w:rsid w:val="002C79D5"/>
    <w:rsid w:val="002D06E8"/>
    <w:rsid w:val="00306FA1"/>
    <w:rsid w:val="0032103D"/>
    <w:rsid w:val="00324E90"/>
    <w:rsid w:val="003807CE"/>
    <w:rsid w:val="00390425"/>
    <w:rsid w:val="003947A3"/>
    <w:rsid w:val="003C555B"/>
    <w:rsid w:val="004454C4"/>
    <w:rsid w:val="00451927"/>
    <w:rsid w:val="004628B9"/>
    <w:rsid w:val="004B25A0"/>
    <w:rsid w:val="004B42B3"/>
    <w:rsid w:val="004E0C19"/>
    <w:rsid w:val="004E6D70"/>
    <w:rsid w:val="004F7FC2"/>
    <w:rsid w:val="005876C6"/>
    <w:rsid w:val="0059364F"/>
    <w:rsid w:val="005B2698"/>
    <w:rsid w:val="005B469F"/>
    <w:rsid w:val="005B65B6"/>
    <w:rsid w:val="005B7D40"/>
    <w:rsid w:val="005C1475"/>
    <w:rsid w:val="005D1FE1"/>
    <w:rsid w:val="005D6CC8"/>
    <w:rsid w:val="006254D6"/>
    <w:rsid w:val="00631A6A"/>
    <w:rsid w:val="006335C8"/>
    <w:rsid w:val="0064552A"/>
    <w:rsid w:val="006B6B50"/>
    <w:rsid w:val="006B7DD9"/>
    <w:rsid w:val="006F277E"/>
    <w:rsid w:val="006F373B"/>
    <w:rsid w:val="0070258D"/>
    <w:rsid w:val="007132FD"/>
    <w:rsid w:val="00715065"/>
    <w:rsid w:val="007D2130"/>
    <w:rsid w:val="007E523E"/>
    <w:rsid w:val="007E6FB6"/>
    <w:rsid w:val="0087386A"/>
    <w:rsid w:val="008909C6"/>
    <w:rsid w:val="00892E7D"/>
    <w:rsid w:val="008C4401"/>
    <w:rsid w:val="008F11FD"/>
    <w:rsid w:val="009052E1"/>
    <w:rsid w:val="00942C87"/>
    <w:rsid w:val="009454BC"/>
    <w:rsid w:val="00992963"/>
    <w:rsid w:val="009C39F8"/>
    <w:rsid w:val="009D7A69"/>
    <w:rsid w:val="009E6D75"/>
    <w:rsid w:val="009F187D"/>
    <w:rsid w:val="009F2745"/>
    <w:rsid w:val="00A027EC"/>
    <w:rsid w:val="00A301BB"/>
    <w:rsid w:val="00A619C3"/>
    <w:rsid w:val="00A667C8"/>
    <w:rsid w:val="00AB26F5"/>
    <w:rsid w:val="00AB3310"/>
    <w:rsid w:val="00AB4217"/>
    <w:rsid w:val="00AB658D"/>
    <w:rsid w:val="00AC57DF"/>
    <w:rsid w:val="00AD1900"/>
    <w:rsid w:val="00B14034"/>
    <w:rsid w:val="00B22BF4"/>
    <w:rsid w:val="00B43A14"/>
    <w:rsid w:val="00B85415"/>
    <w:rsid w:val="00B9024A"/>
    <w:rsid w:val="00BA6C16"/>
    <w:rsid w:val="00BB51C5"/>
    <w:rsid w:val="00BE5708"/>
    <w:rsid w:val="00C139B5"/>
    <w:rsid w:val="00C13CD4"/>
    <w:rsid w:val="00C165DE"/>
    <w:rsid w:val="00C4680C"/>
    <w:rsid w:val="00C57223"/>
    <w:rsid w:val="00C64B0A"/>
    <w:rsid w:val="00C80AD0"/>
    <w:rsid w:val="00C85237"/>
    <w:rsid w:val="00C96C44"/>
    <w:rsid w:val="00CC1D81"/>
    <w:rsid w:val="00CD442D"/>
    <w:rsid w:val="00CE3342"/>
    <w:rsid w:val="00CF2222"/>
    <w:rsid w:val="00D24DA0"/>
    <w:rsid w:val="00D517B6"/>
    <w:rsid w:val="00D57724"/>
    <w:rsid w:val="00DA5FF3"/>
    <w:rsid w:val="00DB1807"/>
    <w:rsid w:val="00DE10F2"/>
    <w:rsid w:val="00DE5722"/>
    <w:rsid w:val="00E0230C"/>
    <w:rsid w:val="00E06151"/>
    <w:rsid w:val="00E138BE"/>
    <w:rsid w:val="00E34E85"/>
    <w:rsid w:val="00E609E2"/>
    <w:rsid w:val="00E61290"/>
    <w:rsid w:val="00EE60DE"/>
    <w:rsid w:val="00F2766C"/>
    <w:rsid w:val="00F4168C"/>
    <w:rsid w:val="00F4628C"/>
    <w:rsid w:val="00F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B470"/>
  <w15:docId w15:val="{9ECDC16B-98AE-45B3-B1C7-9CFB9D2F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13CD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1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E34E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F222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E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CD3F-54C5-4E6E-8B12-BE413F80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Нагорна Оксана Юріївна</dc:creator>
  <cp:lastModifiedBy>Ришкова Інна Миколаївна</cp:lastModifiedBy>
  <cp:revision>12</cp:revision>
  <cp:lastPrinted>2020-02-06T10:13:00Z</cp:lastPrinted>
  <dcterms:created xsi:type="dcterms:W3CDTF">2021-02-16T12:21:00Z</dcterms:created>
  <dcterms:modified xsi:type="dcterms:W3CDTF">2021-04-13T14:05:00Z</dcterms:modified>
</cp:coreProperties>
</file>