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785" w:type="dxa"/>
        <w:tblInd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313B37" w:rsidRPr="005F7358" w:rsidTr="00313B37">
        <w:tc>
          <w:tcPr>
            <w:tcW w:w="4785" w:type="dxa"/>
            <w:hideMark/>
          </w:tcPr>
          <w:p w:rsidR="00E752E4" w:rsidRPr="005F7358" w:rsidRDefault="00E752E4" w:rsidP="00E752E4">
            <w:pPr>
              <w:ind w:firstLine="48"/>
              <w:rPr>
                <w:rFonts w:ascii="Times New Roman" w:hAnsi="Times New Roman" w:cs="Times New Roman"/>
                <w:sz w:val="28"/>
                <w:szCs w:val="20"/>
              </w:rPr>
            </w:pPr>
            <w:bookmarkStart w:id="0" w:name="_GoBack"/>
            <w:r w:rsidRPr="005F7358">
              <w:rPr>
                <w:rFonts w:ascii="Times New Roman" w:hAnsi="Times New Roman" w:cs="Times New Roman"/>
                <w:sz w:val="28"/>
                <w:szCs w:val="20"/>
              </w:rPr>
              <w:t>ЗАТВЕРДЖЕНО</w:t>
            </w:r>
            <w:r w:rsidRPr="005F7358">
              <w:rPr>
                <w:rFonts w:ascii="Times New Roman" w:hAnsi="Times New Roman" w:cs="Times New Roman"/>
                <w:sz w:val="28"/>
                <w:szCs w:val="20"/>
              </w:rPr>
              <w:br/>
            </w:r>
          </w:p>
          <w:p w:rsidR="00E752E4" w:rsidRPr="005F7358" w:rsidRDefault="00E752E4" w:rsidP="00E752E4">
            <w:pPr>
              <w:ind w:left="12" w:firstLine="48"/>
              <w:rPr>
                <w:rFonts w:ascii="Times New Roman" w:hAnsi="Times New Roman" w:cs="Times New Roman"/>
                <w:sz w:val="28"/>
                <w:szCs w:val="20"/>
              </w:rPr>
            </w:pPr>
            <w:r w:rsidRPr="005F7358">
              <w:rPr>
                <w:rFonts w:ascii="Times New Roman" w:hAnsi="Times New Roman" w:cs="Times New Roman"/>
                <w:sz w:val="28"/>
                <w:szCs w:val="20"/>
              </w:rPr>
              <w:t>Наказ Міністерства фінансів України</w:t>
            </w:r>
            <w:r w:rsidRPr="005F7358">
              <w:rPr>
                <w:rFonts w:ascii="Times New Roman" w:hAnsi="Times New Roman" w:cs="Times New Roman"/>
                <w:sz w:val="28"/>
                <w:szCs w:val="20"/>
              </w:rPr>
              <w:br/>
            </w:r>
          </w:p>
          <w:p w:rsidR="00313B37" w:rsidRPr="005F7358" w:rsidRDefault="00E752E4" w:rsidP="00E752E4">
            <w:pPr>
              <w:pStyle w:val="a3"/>
              <w:ind w:firstLine="0"/>
              <w:rPr>
                <w:rFonts w:ascii="Times New Roman" w:hAnsi="Times New Roman" w:cs="Times New Roman"/>
                <w:lang w:eastAsia="en-US"/>
              </w:rPr>
            </w:pPr>
            <w:r w:rsidRPr="005F7358">
              <w:rPr>
                <w:rFonts w:ascii="Times New Roman" w:hAnsi="Times New Roman" w:cs="Times New Roman"/>
                <w:sz w:val="28"/>
                <w:szCs w:val="20"/>
              </w:rPr>
              <w:t>«       » _________20___ року №_____</w:t>
            </w:r>
          </w:p>
        </w:tc>
      </w:tr>
    </w:tbl>
    <w:p w:rsidR="00313B37" w:rsidRPr="005F7358" w:rsidRDefault="00313B37" w:rsidP="00313B37">
      <w:pPr>
        <w:pStyle w:val="a3"/>
      </w:pPr>
    </w:p>
    <w:p w:rsidR="00313B37" w:rsidRPr="005F7358" w:rsidRDefault="00313B37" w:rsidP="00313B37">
      <w:pPr>
        <w:pStyle w:val="a3"/>
        <w:rPr>
          <w:lang w:val="en-US"/>
        </w:rPr>
      </w:pPr>
    </w:p>
    <w:p w:rsidR="00313B37" w:rsidRPr="005F7358" w:rsidRDefault="00313B37" w:rsidP="00313B37">
      <w:pPr>
        <w:pStyle w:val="a3"/>
        <w:rPr>
          <w:sz w:val="28"/>
          <w:lang w:val="ru-RU"/>
        </w:rPr>
      </w:pPr>
    </w:p>
    <w:p w:rsidR="00313B37" w:rsidRPr="005F7358" w:rsidRDefault="00313B37" w:rsidP="00313B37">
      <w:pPr>
        <w:pStyle w:val="a3"/>
        <w:jc w:val="center"/>
        <w:rPr>
          <w:rFonts w:eastAsia="Times New Roman"/>
          <w:b/>
        </w:rPr>
      </w:pPr>
      <w:r w:rsidRPr="005F7358">
        <w:rPr>
          <w:rFonts w:eastAsia="Times New Roman"/>
          <w:b/>
        </w:rPr>
        <w:t>Журнал</w:t>
      </w:r>
    </w:p>
    <w:p w:rsidR="00313B37" w:rsidRPr="005F7358" w:rsidRDefault="00313B37" w:rsidP="00313B37">
      <w:pPr>
        <w:pStyle w:val="a3"/>
        <w:jc w:val="center"/>
        <w:rPr>
          <w:rFonts w:eastAsia="Times New Roman"/>
          <w:b/>
        </w:rPr>
      </w:pPr>
      <w:r w:rsidRPr="005F7358">
        <w:rPr>
          <w:rFonts w:eastAsia="Times New Roman"/>
          <w:b/>
        </w:rPr>
        <w:t>реєстрації імпортера (замовника) алкогольних напоїв, тютюнових виробів та рідин, що використовуються в електронних сигаретах</w:t>
      </w:r>
    </w:p>
    <w:p w:rsidR="00313B37" w:rsidRPr="005F7358" w:rsidRDefault="00313B37" w:rsidP="00313B37">
      <w:pPr>
        <w:pStyle w:val="a3"/>
        <w:jc w:val="center"/>
        <w:rPr>
          <w:rFonts w:eastAsia="Times New Roman"/>
          <w:b/>
        </w:rPr>
      </w:pPr>
    </w:p>
    <w:p w:rsidR="00313B37" w:rsidRPr="005F7358" w:rsidRDefault="00313B37" w:rsidP="00313B37">
      <w:pPr>
        <w:pStyle w:val="a3"/>
        <w:jc w:val="center"/>
        <w:rPr>
          <w:sz w:val="16"/>
          <w:szCs w:val="16"/>
        </w:rPr>
      </w:pPr>
    </w:p>
    <w:p w:rsidR="00313B37" w:rsidRPr="005F7358" w:rsidRDefault="00313B37" w:rsidP="00313B37">
      <w:pPr>
        <w:pStyle w:val="a3"/>
        <w:jc w:val="center"/>
        <w:rPr>
          <w:sz w:val="16"/>
          <w:szCs w:val="16"/>
        </w:rPr>
      </w:pPr>
    </w:p>
    <w:tbl>
      <w:tblPr>
        <w:tblStyle w:val="a4"/>
        <w:tblW w:w="0" w:type="auto"/>
        <w:tblInd w:w="0" w:type="dxa"/>
        <w:tblLook w:val="04A0" w:firstRow="1" w:lastRow="0" w:firstColumn="1" w:lastColumn="0" w:noHBand="0" w:noVBand="1"/>
      </w:tblPr>
      <w:tblGrid>
        <w:gridCol w:w="735"/>
        <w:gridCol w:w="1276"/>
        <w:gridCol w:w="3544"/>
        <w:gridCol w:w="3118"/>
        <w:gridCol w:w="2832"/>
        <w:gridCol w:w="2521"/>
      </w:tblGrid>
      <w:tr w:rsidR="005F7358" w:rsidRPr="005F7358" w:rsidTr="00313B37">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pStyle w:val="a3"/>
              <w:ind w:firstLine="22"/>
              <w:jc w:val="center"/>
              <w:rPr>
                <w:rFonts w:ascii="Times New Roman" w:hAnsi="Times New Roman" w:cs="Times New Roman"/>
                <w:sz w:val="20"/>
                <w:lang w:eastAsia="en-US"/>
              </w:rPr>
            </w:pPr>
            <w:r w:rsidRPr="005F7358">
              <w:rPr>
                <w:rFonts w:ascii="Times New Roman" w:hAnsi="Times New Roman" w:cs="Times New Roman"/>
                <w:sz w:val="20"/>
                <w:lang w:eastAsia="en-US"/>
              </w:rPr>
              <w:t>№ з/п</w:t>
            </w:r>
          </w:p>
        </w:tc>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pStyle w:val="a3"/>
              <w:ind w:firstLine="22"/>
              <w:jc w:val="center"/>
              <w:rPr>
                <w:rFonts w:ascii="Times New Roman" w:hAnsi="Times New Roman" w:cs="Times New Roman"/>
                <w:sz w:val="20"/>
                <w:lang w:eastAsia="en-US"/>
              </w:rPr>
            </w:pPr>
            <w:r w:rsidRPr="005F7358">
              <w:rPr>
                <w:rFonts w:ascii="Times New Roman" w:hAnsi="Times New Roman" w:cs="Times New Roman"/>
                <w:sz w:val="20"/>
                <w:lang w:eastAsia="en-US"/>
              </w:rPr>
              <w:t>Орган ДПС</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pStyle w:val="a3"/>
              <w:ind w:firstLine="22"/>
              <w:jc w:val="center"/>
              <w:rPr>
                <w:rFonts w:ascii="Times New Roman" w:hAnsi="Times New Roman" w:cs="Times New Roman"/>
                <w:sz w:val="20"/>
                <w:lang w:eastAsia="en-US"/>
              </w:rPr>
            </w:pPr>
            <w:r w:rsidRPr="005F7358">
              <w:rPr>
                <w:rFonts w:ascii="Times New Roman" w:hAnsi="Times New Roman" w:cs="Times New Roman"/>
                <w:sz w:val="20"/>
                <w:lang w:eastAsia="en-US"/>
              </w:rPr>
              <w:t>Найменування  (власне ім’я прізвище) імпортера (замовника)</w:t>
            </w:r>
          </w:p>
        </w:tc>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pStyle w:val="a3"/>
              <w:ind w:firstLine="22"/>
              <w:jc w:val="center"/>
              <w:rPr>
                <w:rFonts w:ascii="Times New Roman" w:hAnsi="Times New Roman" w:cs="Times New Roman"/>
                <w:sz w:val="20"/>
                <w:lang w:eastAsia="en-US"/>
              </w:rPr>
            </w:pPr>
            <w:r w:rsidRPr="005F7358">
              <w:rPr>
                <w:rFonts w:ascii="Times New Roman" w:hAnsi="Times New Roman" w:cs="Times New Roman"/>
                <w:sz w:val="20"/>
                <w:lang w:eastAsia="en-US"/>
              </w:rPr>
              <w:t>Податковий номер або серія (за наявності) та номер паспорта  платника податків</w:t>
            </w:r>
            <w:r w:rsidRPr="005F7358">
              <w:rPr>
                <w:rFonts w:ascii="Times New Roman" w:hAnsi="Times New Roman" w:cs="Times New Roman"/>
                <w:sz w:val="20"/>
                <w:vertAlign w:val="superscript"/>
                <w:lang w:eastAsia="en-US"/>
              </w:rPr>
              <w:t>1</w:t>
            </w:r>
          </w:p>
        </w:tc>
        <w:tc>
          <w:tcPr>
            <w:tcW w:w="2521" w:type="dxa"/>
            <w:vMerge w:val="restart"/>
            <w:tcBorders>
              <w:top w:val="single" w:sz="4" w:space="0" w:color="auto"/>
              <w:left w:val="single" w:sz="4" w:space="0" w:color="auto"/>
              <w:bottom w:val="single" w:sz="4" w:space="0" w:color="auto"/>
              <w:right w:val="single" w:sz="4" w:space="0" w:color="auto"/>
            </w:tcBorders>
            <w:vAlign w:val="center"/>
          </w:tcPr>
          <w:p w:rsidR="00313B37" w:rsidRPr="005F7358" w:rsidRDefault="00313B37" w:rsidP="00313B37">
            <w:pPr>
              <w:pStyle w:val="a3"/>
              <w:ind w:firstLine="22"/>
              <w:jc w:val="center"/>
              <w:rPr>
                <w:rFonts w:ascii="Times New Roman" w:hAnsi="Times New Roman" w:cs="Times New Roman"/>
                <w:sz w:val="20"/>
                <w:lang w:eastAsia="en-US"/>
              </w:rPr>
            </w:pPr>
            <w:r w:rsidRPr="005F7358">
              <w:rPr>
                <w:rFonts w:ascii="Times New Roman" w:hAnsi="Times New Roman" w:cs="Times New Roman"/>
                <w:sz w:val="20"/>
                <w:lang w:eastAsia="en-US"/>
              </w:rPr>
              <w:t>Податкова адреса</w:t>
            </w:r>
          </w:p>
          <w:p w:rsidR="00313B37" w:rsidRPr="005F7358" w:rsidRDefault="00313B37" w:rsidP="00313B37">
            <w:pPr>
              <w:pStyle w:val="a3"/>
              <w:ind w:firstLine="22"/>
              <w:jc w:val="center"/>
              <w:rPr>
                <w:rFonts w:ascii="Times New Roman" w:hAnsi="Times New Roman" w:cs="Times New Roman"/>
                <w:sz w:val="20"/>
                <w:lang w:eastAsia="en-US"/>
              </w:rPr>
            </w:pPr>
          </w:p>
          <w:p w:rsidR="00313B37" w:rsidRPr="005F7358" w:rsidRDefault="00313B37" w:rsidP="00313B37">
            <w:pPr>
              <w:pStyle w:val="a3"/>
              <w:ind w:firstLine="0"/>
              <w:rPr>
                <w:rFonts w:ascii="Times New Roman" w:hAnsi="Times New Roman" w:cs="Times New Roman"/>
                <w:sz w:val="20"/>
                <w:lang w:eastAsia="en-US"/>
              </w:rPr>
            </w:pPr>
          </w:p>
        </w:tc>
      </w:tr>
      <w:tr w:rsidR="005F7358" w:rsidRPr="005F7358" w:rsidTr="00313B37">
        <w:tc>
          <w:tcPr>
            <w:tcW w:w="0" w:type="auto"/>
            <w:vMerge/>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ind w:firstLine="22"/>
              <w:rPr>
                <w:rFonts w:ascii="Times New Roman" w:eastAsiaTheme="minorEastAsia" w:hAnsi="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назва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ind w:firstLine="22"/>
              <w:rPr>
                <w:rFonts w:ascii="Times New Roman" w:eastAsiaTheme="minorEastAsia"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ind w:firstLine="22"/>
              <w:rPr>
                <w:rFonts w:ascii="Times New Roman" w:eastAsiaTheme="minorEastAsia" w:hAnsi="Times New Roman" w:cs="Times New Roman"/>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B37" w:rsidRPr="005F7358" w:rsidRDefault="00313B37" w:rsidP="00313B37">
            <w:pPr>
              <w:ind w:firstLine="22"/>
              <w:rPr>
                <w:rFonts w:ascii="Times New Roman" w:eastAsiaTheme="minorEastAsia" w:hAnsi="Times New Roman" w:cs="Times New Roman"/>
                <w:sz w:val="20"/>
                <w:szCs w:val="24"/>
              </w:rPr>
            </w:pPr>
          </w:p>
        </w:tc>
      </w:tr>
      <w:tr w:rsidR="005F7358" w:rsidRPr="005F7358" w:rsidTr="00313B37">
        <w:tc>
          <w:tcPr>
            <w:tcW w:w="735" w:type="dxa"/>
            <w:tcBorders>
              <w:top w:val="single" w:sz="4" w:space="0" w:color="auto"/>
              <w:left w:val="single" w:sz="4" w:space="0" w:color="auto"/>
              <w:bottom w:val="single" w:sz="4" w:space="0" w:color="auto"/>
              <w:right w:val="single" w:sz="4" w:space="0" w:color="auto"/>
            </w:tcBorders>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4</w:t>
            </w:r>
          </w:p>
        </w:tc>
        <w:tc>
          <w:tcPr>
            <w:tcW w:w="2832" w:type="dxa"/>
            <w:tcBorders>
              <w:top w:val="single" w:sz="4" w:space="0" w:color="auto"/>
              <w:left w:val="single" w:sz="4" w:space="0" w:color="auto"/>
              <w:bottom w:val="single" w:sz="4" w:space="0" w:color="auto"/>
              <w:right w:val="single" w:sz="4" w:space="0" w:color="auto"/>
            </w:tcBorders>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5</w:t>
            </w:r>
          </w:p>
        </w:tc>
        <w:tc>
          <w:tcPr>
            <w:tcW w:w="2521" w:type="dxa"/>
            <w:tcBorders>
              <w:top w:val="single" w:sz="4" w:space="0" w:color="auto"/>
              <w:left w:val="single" w:sz="4" w:space="0" w:color="auto"/>
              <w:bottom w:val="single" w:sz="4" w:space="0" w:color="auto"/>
              <w:right w:val="single" w:sz="4" w:space="0" w:color="auto"/>
            </w:tcBorders>
            <w:hideMark/>
          </w:tcPr>
          <w:p w:rsidR="00313B37" w:rsidRPr="005F7358" w:rsidRDefault="00313B37" w:rsidP="00313B37">
            <w:pPr>
              <w:pStyle w:val="a3"/>
              <w:ind w:firstLine="22"/>
              <w:jc w:val="center"/>
              <w:rPr>
                <w:rFonts w:ascii="Times New Roman" w:hAnsi="Times New Roman" w:cs="Times New Roman"/>
                <w:sz w:val="20"/>
                <w:szCs w:val="16"/>
                <w:lang w:eastAsia="en-US"/>
              </w:rPr>
            </w:pPr>
            <w:r w:rsidRPr="005F7358">
              <w:rPr>
                <w:rFonts w:ascii="Times New Roman" w:hAnsi="Times New Roman" w:cs="Times New Roman"/>
                <w:sz w:val="20"/>
                <w:szCs w:val="16"/>
                <w:lang w:eastAsia="en-US"/>
              </w:rPr>
              <w:t>6</w:t>
            </w:r>
          </w:p>
        </w:tc>
      </w:tr>
      <w:tr w:rsidR="00313B37" w:rsidRPr="005F7358" w:rsidTr="00313B37">
        <w:tc>
          <w:tcPr>
            <w:tcW w:w="735" w:type="dxa"/>
            <w:tcBorders>
              <w:top w:val="single" w:sz="4" w:space="0" w:color="auto"/>
              <w:left w:val="single" w:sz="4" w:space="0" w:color="auto"/>
              <w:bottom w:val="single" w:sz="4" w:space="0" w:color="auto"/>
              <w:right w:val="single" w:sz="4" w:space="0" w:color="auto"/>
            </w:tcBorders>
          </w:tcPr>
          <w:p w:rsidR="00313B37" w:rsidRPr="005F7358" w:rsidRDefault="00313B37" w:rsidP="00313B37">
            <w:pPr>
              <w:pStyle w:val="a3"/>
              <w:ind w:firstLine="22"/>
              <w:jc w:val="center"/>
              <w:rPr>
                <w:rFonts w:ascii="Times New Roman" w:hAnsi="Times New Roman" w:cs="Times New Roman"/>
                <w:sz w:val="20"/>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13B37" w:rsidRPr="005F7358" w:rsidRDefault="00313B37" w:rsidP="00313B37">
            <w:pPr>
              <w:pStyle w:val="a3"/>
              <w:ind w:firstLine="22"/>
              <w:jc w:val="center"/>
              <w:rPr>
                <w:rFonts w:ascii="Times New Roman" w:hAnsi="Times New Roman" w:cs="Times New Roman"/>
                <w:sz w:val="20"/>
                <w:szCs w:val="16"/>
                <w:lang w:eastAsia="en-US"/>
              </w:rPr>
            </w:pPr>
          </w:p>
        </w:tc>
        <w:tc>
          <w:tcPr>
            <w:tcW w:w="3544" w:type="dxa"/>
            <w:tcBorders>
              <w:top w:val="single" w:sz="4" w:space="0" w:color="auto"/>
              <w:left w:val="single" w:sz="4" w:space="0" w:color="auto"/>
              <w:bottom w:val="single" w:sz="4" w:space="0" w:color="auto"/>
              <w:right w:val="single" w:sz="4" w:space="0" w:color="auto"/>
            </w:tcBorders>
          </w:tcPr>
          <w:p w:rsidR="00313B37" w:rsidRPr="005F7358" w:rsidRDefault="00313B37" w:rsidP="00313B37">
            <w:pPr>
              <w:pStyle w:val="a3"/>
              <w:ind w:firstLine="22"/>
              <w:jc w:val="center"/>
              <w:rPr>
                <w:rFonts w:ascii="Times New Roman" w:hAnsi="Times New Roman" w:cs="Times New Roman"/>
                <w:sz w:val="20"/>
                <w:szCs w:val="16"/>
                <w:lang w:eastAsia="en-US"/>
              </w:rPr>
            </w:pPr>
          </w:p>
        </w:tc>
        <w:tc>
          <w:tcPr>
            <w:tcW w:w="3118" w:type="dxa"/>
            <w:tcBorders>
              <w:top w:val="single" w:sz="4" w:space="0" w:color="auto"/>
              <w:left w:val="single" w:sz="4" w:space="0" w:color="auto"/>
              <w:bottom w:val="single" w:sz="4" w:space="0" w:color="auto"/>
              <w:right w:val="single" w:sz="4" w:space="0" w:color="auto"/>
            </w:tcBorders>
          </w:tcPr>
          <w:p w:rsidR="00313B37" w:rsidRPr="005F7358" w:rsidRDefault="00313B37" w:rsidP="00313B37">
            <w:pPr>
              <w:pStyle w:val="a3"/>
              <w:ind w:firstLine="22"/>
              <w:jc w:val="center"/>
              <w:rPr>
                <w:rFonts w:ascii="Times New Roman" w:hAnsi="Times New Roman" w:cs="Times New Roman"/>
                <w:sz w:val="20"/>
                <w:szCs w:val="16"/>
                <w:lang w:eastAsia="en-US"/>
              </w:rPr>
            </w:pPr>
          </w:p>
        </w:tc>
        <w:tc>
          <w:tcPr>
            <w:tcW w:w="2832" w:type="dxa"/>
            <w:tcBorders>
              <w:top w:val="single" w:sz="4" w:space="0" w:color="auto"/>
              <w:left w:val="single" w:sz="4" w:space="0" w:color="auto"/>
              <w:bottom w:val="single" w:sz="4" w:space="0" w:color="auto"/>
              <w:right w:val="single" w:sz="4" w:space="0" w:color="auto"/>
            </w:tcBorders>
          </w:tcPr>
          <w:p w:rsidR="00313B37" w:rsidRPr="005F7358" w:rsidRDefault="00313B37" w:rsidP="00313B37">
            <w:pPr>
              <w:pStyle w:val="a3"/>
              <w:ind w:firstLine="22"/>
              <w:jc w:val="center"/>
              <w:rPr>
                <w:rFonts w:ascii="Times New Roman" w:hAnsi="Times New Roman" w:cs="Times New Roman"/>
                <w:sz w:val="20"/>
                <w:szCs w:val="16"/>
                <w:lang w:eastAsia="en-US"/>
              </w:rPr>
            </w:pPr>
          </w:p>
        </w:tc>
        <w:tc>
          <w:tcPr>
            <w:tcW w:w="2521" w:type="dxa"/>
            <w:tcBorders>
              <w:top w:val="single" w:sz="4" w:space="0" w:color="auto"/>
              <w:left w:val="single" w:sz="4" w:space="0" w:color="auto"/>
              <w:bottom w:val="single" w:sz="4" w:space="0" w:color="auto"/>
              <w:right w:val="single" w:sz="4" w:space="0" w:color="auto"/>
            </w:tcBorders>
          </w:tcPr>
          <w:p w:rsidR="00313B37" w:rsidRPr="005F7358" w:rsidRDefault="00313B37" w:rsidP="00313B37">
            <w:pPr>
              <w:pStyle w:val="a3"/>
              <w:ind w:firstLine="22"/>
              <w:jc w:val="center"/>
              <w:rPr>
                <w:rFonts w:ascii="Times New Roman" w:hAnsi="Times New Roman" w:cs="Times New Roman"/>
                <w:sz w:val="20"/>
                <w:szCs w:val="16"/>
                <w:lang w:eastAsia="en-US"/>
              </w:rPr>
            </w:pPr>
          </w:p>
        </w:tc>
      </w:tr>
    </w:tbl>
    <w:p w:rsidR="00313B37" w:rsidRPr="005F7358" w:rsidRDefault="00313B37" w:rsidP="00313B37">
      <w:pPr>
        <w:pStyle w:val="a3"/>
        <w:jc w:val="center"/>
        <w:rPr>
          <w:sz w:val="16"/>
          <w:szCs w:val="16"/>
        </w:rPr>
      </w:pPr>
    </w:p>
    <w:p w:rsidR="00313B37" w:rsidRPr="005F7358" w:rsidRDefault="00313B37" w:rsidP="00313B37">
      <w:pPr>
        <w:pStyle w:val="a3"/>
        <w:jc w:val="center"/>
        <w:rPr>
          <w:sz w:val="16"/>
          <w:szCs w:val="16"/>
          <w:lang w:val="ru-RU"/>
        </w:rPr>
      </w:pPr>
    </w:p>
    <w:p w:rsidR="00313B37" w:rsidRPr="005F7358" w:rsidRDefault="00313B37" w:rsidP="00313B37">
      <w:pPr>
        <w:pStyle w:val="a3"/>
        <w:jc w:val="center"/>
        <w:rPr>
          <w:sz w:val="16"/>
          <w:szCs w:val="16"/>
          <w:lang w:val="ru-RU"/>
        </w:rPr>
      </w:pPr>
    </w:p>
    <w:p w:rsidR="00313B37" w:rsidRPr="005F7358" w:rsidRDefault="00313B37" w:rsidP="00313B37">
      <w:pPr>
        <w:pStyle w:val="a3"/>
        <w:jc w:val="both"/>
        <w:rPr>
          <w:sz w:val="18"/>
        </w:rPr>
      </w:pPr>
      <w:r w:rsidRPr="005F7358">
        <w:t>____________</w:t>
      </w:r>
      <w:r w:rsidRPr="005F7358">
        <w:br/>
      </w:r>
      <w:r w:rsidRPr="005F7358">
        <w:rPr>
          <w:b/>
          <w:bCs/>
          <w:sz w:val="18"/>
          <w:vertAlign w:val="superscript"/>
        </w:rPr>
        <w:t xml:space="preserve">1 </w:t>
      </w:r>
      <w:r w:rsidRPr="005F7358">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13B37" w:rsidRPr="005F7358" w:rsidRDefault="00313B37" w:rsidP="00313B37">
      <w:pPr>
        <w:pStyle w:val="a3"/>
        <w:jc w:val="both"/>
        <w:rPr>
          <w:sz w:val="18"/>
        </w:rPr>
      </w:pPr>
    </w:p>
    <w:p w:rsidR="00313B37" w:rsidRPr="005F7358" w:rsidRDefault="00313B37" w:rsidP="00313B37">
      <w:pPr>
        <w:pStyle w:val="a3"/>
        <w:jc w:val="both"/>
      </w:pPr>
      <w:r w:rsidRPr="005F7358">
        <w:rPr>
          <w:rFonts w:eastAsia="Times New Roman"/>
          <w:sz w:val="18"/>
        </w:rPr>
        <w:br w:type="textWrapping" w:clear="all"/>
      </w:r>
    </w:p>
    <w:p w:rsidR="00313B37" w:rsidRPr="005F7358" w:rsidRDefault="00313B37" w:rsidP="00313B37">
      <w:pPr>
        <w:pStyle w:val="a3"/>
      </w:pPr>
    </w:p>
    <w:p w:rsidR="00313B37" w:rsidRPr="005F7358" w:rsidRDefault="00313B37" w:rsidP="00313B37">
      <w:pPr>
        <w:pStyle w:val="a3"/>
      </w:pPr>
    </w:p>
    <w:p w:rsidR="00313B37" w:rsidRPr="005F7358" w:rsidRDefault="00313B37" w:rsidP="00313B37">
      <w:pPr>
        <w:pStyle w:val="a3"/>
        <w:rPr>
          <w:b/>
          <w:sz w:val="28"/>
        </w:rPr>
      </w:pPr>
      <w:r w:rsidRPr="005F7358">
        <w:rPr>
          <w:b/>
          <w:sz w:val="28"/>
        </w:rPr>
        <w:t xml:space="preserve">Директор Департаменту податкової політики                                                                                       </w:t>
      </w:r>
      <w:r w:rsidR="003E4DCD" w:rsidRPr="005F7358">
        <w:rPr>
          <w:b/>
          <w:sz w:val="28"/>
        </w:rPr>
        <w:t xml:space="preserve"> </w:t>
      </w:r>
      <w:r w:rsidRPr="005F7358">
        <w:rPr>
          <w:b/>
          <w:sz w:val="28"/>
        </w:rPr>
        <w:t>Лариса МАКСИМЕНКО</w:t>
      </w:r>
    </w:p>
    <w:p w:rsidR="00313B37" w:rsidRPr="005F7358" w:rsidRDefault="00313B37" w:rsidP="00313B37">
      <w:pPr>
        <w:pStyle w:val="a3"/>
        <w:rPr>
          <w:b/>
          <w:sz w:val="28"/>
        </w:rPr>
      </w:pPr>
    </w:p>
    <w:p w:rsidR="00313B37" w:rsidRPr="005F7358" w:rsidRDefault="00313B37" w:rsidP="00313B37">
      <w:pPr>
        <w:pStyle w:val="a3"/>
        <w:rPr>
          <w:sz w:val="28"/>
        </w:rPr>
      </w:pPr>
      <w:r w:rsidRPr="005F7358">
        <w:rPr>
          <w:sz w:val="28"/>
        </w:rPr>
        <w:t>____ _______________ 20__ року</w:t>
      </w:r>
      <w:bookmarkEnd w:id="0"/>
    </w:p>
    <w:sectPr w:rsidR="00313B37" w:rsidRPr="005F7358" w:rsidSect="00313B37">
      <w:pgSz w:w="16838" w:h="11906" w:orient="landscape"/>
      <w:pgMar w:top="1417" w:right="850" w:bottom="850"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C0"/>
    <w:rsid w:val="00075E56"/>
    <w:rsid w:val="00313B37"/>
    <w:rsid w:val="003E4DCD"/>
    <w:rsid w:val="005F7358"/>
    <w:rsid w:val="009F14A0"/>
    <w:rsid w:val="00E752E4"/>
    <w:rsid w:val="00E85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FF7F2-46A9-415B-9D68-70DBBCA4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B37"/>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B37"/>
    <w:pPr>
      <w:spacing w:line="240" w:lineRule="auto"/>
      <w:jc w:val="left"/>
    </w:pPr>
    <w:rPr>
      <w:rFonts w:eastAsiaTheme="minorEastAsia"/>
      <w:sz w:val="24"/>
      <w:szCs w:val="24"/>
      <w:lang w:eastAsia="uk-UA"/>
    </w:rPr>
  </w:style>
  <w:style w:type="table" w:styleId="a4">
    <w:name w:val="Table Grid"/>
    <w:basedOn w:val="a1"/>
    <w:uiPriority w:val="59"/>
    <w:rsid w:val="00313B37"/>
    <w:pPr>
      <w:spacing w:line="240" w:lineRule="auto"/>
      <w:ind w:firstLine="567"/>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6031">
      <w:bodyDiv w:val="1"/>
      <w:marLeft w:val="0"/>
      <w:marRight w:val="0"/>
      <w:marTop w:val="0"/>
      <w:marBottom w:val="0"/>
      <w:divBdr>
        <w:top w:val="none" w:sz="0" w:space="0" w:color="auto"/>
        <w:left w:val="none" w:sz="0" w:space="0" w:color="auto"/>
        <w:bottom w:val="none" w:sz="0" w:space="0" w:color="auto"/>
        <w:right w:val="none" w:sz="0" w:space="0" w:color="auto"/>
      </w:divBdr>
    </w:div>
    <w:div w:id="16403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659</Words>
  <Characters>377</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4</cp:revision>
  <cp:lastPrinted>2020-11-18T13:55:00Z</cp:lastPrinted>
  <dcterms:created xsi:type="dcterms:W3CDTF">2020-11-18T12:08:00Z</dcterms:created>
  <dcterms:modified xsi:type="dcterms:W3CDTF">2020-11-18T13:55:00Z</dcterms:modified>
</cp:coreProperties>
</file>