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1A" w:rsidRPr="004425AC" w:rsidRDefault="00D3581A" w:rsidP="00D3581A">
      <w:pPr>
        <w:spacing w:after="0"/>
        <w:ind w:left="9356"/>
        <w:jc w:val="center"/>
        <w:rPr>
          <w:rFonts w:ascii="Times New Roman" w:hAnsi="Times New Roman" w:cs="Times New Roman"/>
          <w:sz w:val="24"/>
          <w:szCs w:val="24"/>
        </w:rPr>
      </w:pPr>
      <w:r w:rsidRPr="004425AC">
        <w:rPr>
          <w:rFonts w:ascii="Times New Roman" w:hAnsi="Times New Roman" w:cs="Times New Roman"/>
          <w:sz w:val="24"/>
          <w:szCs w:val="24"/>
        </w:rPr>
        <w:t>Зразок форм</w:t>
      </w:r>
      <w:bookmarkStart w:id="0" w:name="_GoBack"/>
      <w:bookmarkEnd w:id="0"/>
      <w:r w:rsidRPr="004425AC">
        <w:rPr>
          <w:rFonts w:ascii="Times New Roman" w:hAnsi="Times New Roman" w:cs="Times New Roman"/>
          <w:sz w:val="24"/>
          <w:szCs w:val="24"/>
        </w:rPr>
        <w:t>и звіту</w:t>
      </w:r>
    </w:p>
    <w:p w:rsidR="00D3581A" w:rsidRPr="004425AC" w:rsidRDefault="008F43EF" w:rsidP="00D3581A">
      <w:pPr>
        <w:spacing w:after="0"/>
        <w:ind w:left="9356"/>
        <w:jc w:val="center"/>
        <w:rPr>
          <w:rFonts w:ascii="Times New Roman" w:hAnsi="Times New Roman" w:cs="Times New Roman"/>
          <w:b/>
          <w:sz w:val="24"/>
          <w:szCs w:val="24"/>
        </w:rPr>
      </w:pPr>
      <w:r>
        <w:rPr>
          <w:rFonts w:ascii="Times New Roman" w:hAnsi="Times New Roman" w:cs="Times New Roman"/>
          <w:sz w:val="24"/>
          <w:szCs w:val="24"/>
        </w:rPr>
        <w:t>з урахуванням переліку питань для</w:t>
      </w:r>
      <w:r>
        <w:rPr>
          <w:rFonts w:ascii="Times New Roman" w:hAnsi="Times New Roman" w:cs="Times New Roman"/>
          <w:sz w:val="24"/>
          <w:szCs w:val="24"/>
        </w:rPr>
        <w:t xml:space="preserve"> </w:t>
      </w:r>
      <w:r w:rsidR="00D3581A" w:rsidRPr="004425AC">
        <w:rPr>
          <w:rFonts w:ascii="Times New Roman" w:hAnsi="Times New Roman" w:cs="Times New Roman"/>
          <w:sz w:val="24"/>
          <w:szCs w:val="24"/>
        </w:rPr>
        <w:t>обласних та</w:t>
      </w:r>
      <w:r w:rsidR="00D3581A" w:rsidRPr="004425AC">
        <w:rPr>
          <w:rFonts w:ascii="Times New Roman" w:hAnsi="Times New Roman" w:cs="Times New Roman"/>
          <w:sz w:val="24"/>
          <w:szCs w:val="24"/>
          <w:lang w:val="ru-RU"/>
        </w:rPr>
        <w:t xml:space="preserve"> </w:t>
      </w:r>
      <w:r w:rsidR="00D3581A" w:rsidRPr="004425AC">
        <w:rPr>
          <w:rFonts w:ascii="Times New Roman" w:hAnsi="Times New Roman" w:cs="Times New Roman"/>
          <w:sz w:val="24"/>
          <w:szCs w:val="24"/>
        </w:rPr>
        <w:t>Київської міської держадміністрацій</w:t>
      </w:r>
    </w:p>
    <w:p w:rsidR="00EE6DE5" w:rsidRPr="004425AC" w:rsidRDefault="00EE6DE5" w:rsidP="00EE6DE5">
      <w:pPr>
        <w:spacing w:after="0"/>
        <w:jc w:val="center"/>
        <w:rPr>
          <w:rFonts w:ascii="Times New Roman" w:hAnsi="Times New Roman" w:cs="Times New Roman"/>
          <w:b/>
          <w:sz w:val="24"/>
          <w:szCs w:val="24"/>
        </w:rPr>
      </w:pPr>
    </w:p>
    <w:p w:rsidR="00EE6DE5" w:rsidRPr="004425AC" w:rsidRDefault="00EE6DE5" w:rsidP="00EE6DE5">
      <w:pPr>
        <w:spacing w:after="0"/>
        <w:jc w:val="center"/>
        <w:rPr>
          <w:rFonts w:ascii="Times New Roman" w:hAnsi="Times New Roman" w:cs="Times New Roman"/>
          <w:b/>
          <w:sz w:val="24"/>
          <w:szCs w:val="24"/>
        </w:rPr>
      </w:pPr>
      <w:r w:rsidRPr="004425AC">
        <w:rPr>
          <w:rFonts w:ascii="Times New Roman" w:hAnsi="Times New Roman" w:cs="Times New Roman"/>
          <w:b/>
          <w:sz w:val="24"/>
          <w:szCs w:val="24"/>
        </w:rPr>
        <w:t xml:space="preserve">ЗВІТ </w:t>
      </w:r>
    </w:p>
    <w:p w:rsidR="00EE6DE5" w:rsidRPr="004425AC" w:rsidRDefault="00EE6DE5" w:rsidP="00EE6DE5">
      <w:pPr>
        <w:spacing w:after="0"/>
        <w:jc w:val="center"/>
        <w:rPr>
          <w:rFonts w:ascii="Times New Roman" w:hAnsi="Times New Roman" w:cs="Times New Roman"/>
          <w:b/>
          <w:sz w:val="24"/>
          <w:szCs w:val="24"/>
        </w:rPr>
      </w:pPr>
      <w:r w:rsidRPr="004425AC">
        <w:rPr>
          <w:rFonts w:ascii="Times New Roman" w:hAnsi="Times New Roman" w:cs="Times New Roman"/>
          <w:b/>
          <w:sz w:val="24"/>
          <w:szCs w:val="24"/>
        </w:rPr>
        <w:t>про стан організації та здійснення внутрішнього контролю у розрізі елементів внутрішнього контролю</w:t>
      </w:r>
    </w:p>
    <w:p w:rsidR="00EE6DE5" w:rsidRPr="004425AC" w:rsidRDefault="00EE6DE5" w:rsidP="00EE6DE5">
      <w:pPr>
        <w:spacing w:after="0"/>
        <w:jc w:val="center"/>
        <w:rPr>
          <w:rFonts w:ascii="Times New Roman" w:hAnsi="Times New Roman" w:cs="Times New Roman"/>
          <w:b/>
          <w:sz w:val="24"/>
          <w:szCs w:val="24"/>
          <w:lang w:val="ru-RU"/>
        </w:rPr>
      </w:pPr>
    </w:p>
    <w:p w:rsidR="00EE6DE5" w:rsidRPr="004425AC" w:rsidRDefault="00EE6DE5" w:rsidP="00EE6DE5">
      <w:pPr>
        <w:spacing w:after="0"/>
        <w:jc w:val="center"/>
        <w:rPr>
          <w:rFonts w:ascii="Times New Roman" w:hAnsi="Times New Roman" w:cs="Times New Roman"/>
          <w:b/>
          <w:sz w:val="24"/>
          <w:szCs w:val="24"/>
        </w:rPr>
      </w:pPr>
      <w:r w:rsidRPr="004425AC">
        <w:rPr>
          <w:rFonts w:ascii="Times New Roman" w:hAnsi="Times New Roman" w:cs="Times New Roman"/>
          <w:b/>
          <w:sz w:val="24"/>
          <w:szCs w:val="24"/>
        </w:rPr>
        <w:t>в _________________________________________________________________________________________</w:t>
      </w:r>
    </w:p>
    <w:p w:rsidR="00EE6DE5" w:rsidRPr="004425AC" w:rsidRDefault="00EE6DE5" w:rsidP="00EE6DE5">
      <w:pPr>
        <w:spacing w:after="0"/>
        <w:jc w:val="center"/>
        <w:rPr>
          <w:rFonts w:ascii="Times New Roman" w:hAnsi="Times New Roman" w:cs="Times New Roman"/>
        </w:rPr>
      </w:pPr>
      <w:r w:rsidRPr="004425AC">
        <w:rPr>
          <w:rFonts w:ascii="Times New Roman" w:hAnsi="Times New Roman" w:cs="Times New Roman"/>
        </w:rPr>
        <w:t xml:space="preserve">(найменування </w:t>
      </w:r>
      <w:r w:rsidR="00C90616" w:rsidRPr="004425AC">
        <w:rPr>
          <w:rFonts w:ascii="Times New Roman" w:hAnsi="Times New Roman" w:cs="Times New Roman"/>
        </w:rPr>
        <w:t>державного органу</w:t>
      </w:r>
      <w:r w:rsidRPr="004425AC">
        <w:rPr>
          <w:rFonts w:ascii="Times New Roman" w:hAnsi="Times New Roman" w:cs="Times New Roman"/>
        </w:rPr>
        <w:t>)</w:t>
      </w:r>
    </w:p>
    <w:p w:rsidR="00EE6DE5" w:rsidRPr="004425AC" w:rsidRDefault="00EE6DE5" w:rsidP="00EE6DE5">
      <w:pPr>
        <w:spacing w:after="0"/>
        <w:jc w:val="center"/>
        <w:rPr>
          <w:rFonts w:ascii="Times New Roman" w:hAnsi="Times New Roman" w:cs="Times New Roman"/>
          <w:sz w:val="24"/>
          <w:szCs w:val="24"/>
        </w:rPr>
      </w:pPr>
    </w:p>
    <w:p w:rsidR="00EE6DE5" w:rsidRPr="004425AC" w:rsidRDefault="00EE6DE5" w:rsidP="00EE6DE5">
      <w:pPr>
        <w:spacing w:after="0"/>
        <w:jc w:val="center"/>
        <w:rPr>
          <w:rFonts w:ascii="Times New Roman" w:hAnsi="Times New Roman" w:cs="Times New Roman"/>
          <w:b/>
          <w:sz w:val="24"/>
          <w:szCs w:val="24"/>
          <w:u w:val="single"/>
        </w:rPr>
      </w:pPr>
      <w:r w:rsidRPr="004425AC">
        <w:rPr>
          <w:rFonts w:ascii="Times New Roman" w:hAnsi="Times New Roman" w:cs="Times New Roman"/>
          <w:b/>
          <w:sz w:val="24"/>
          <w:szCs w:val="24"/>
          <w:u w:val="single"/>
        </w:rPr>
        <w:t>за 2019 рік</w:t>
      </w:r>
      <w:r w:rsidR="0052563D" w:rsidRPr="004425AC">
        <w:rPr>
          <w:rFonts w:ascii="Times New Roman" w:hAnsi="Times New Roman" w:cs="Times New Roman"/>
          <w:b/>
          <w:sz w:val="24"/>
          <w:szCs w:val="24"/>
          <w:u w:val="single"/>
        </w:rPr>
        <w:t xml:space="preserve"> </w:t>
      </w:r>
    </w:p>
    <w:p w:rsidR="00085BC3" w:rsidRPr="004425AC" w:rsidRDefault="00085BC3" w:rsidP="00085BC3">
      <w:pPr>
        <w:spacing w:after="0"/>
        <w:rPr>
          <w:rFonts w:ascii="Times New Roman" w:hAnsi="Times New Roman" w:cs="Times New Roman"/>
          <w:b/>
          <w:sz w:val="24"/>
          <w:szCs w:val="24"/>
        </w:rPr>
      </w:pPr>
    </w:p>
    <w:tbl>
      <w:tblPr>
        <w:tblStyle w:val="a4"/>
        <w:tblW w:w="5096" w:type="pct"/>
        <w:jc w:val="center"/>
        <w:tblLook w:val="04A0" w:firstRow="1" w:lastRow="0" w:firstColumn="1" w:lastColumn="0" w:noHBand="0" w:noVBand="1"/>
      </w:tblPr>
      <w:tblGrid>
        <w:gridCol w:w="863"/>
        <w:gridCol w:w="7779"/>
        <w:gridCol w:w="4113"/>
        <w:gridCol w:w="2661"/>
      </w:tblGrid>
      <w:tr w:rsidR="00EE6DE5" w:rsidRPr="004425AC" w:rsidTr="00184F1F">
        <w:trPr>
          <w:trHeight w:val="713"/>
          <w:tblHeader/>
          <w:jc w:val="center"/>
        </w:trPr>
        <w:tc>
          <w:tcPr>
            <w:tcW w:w="280" w:type="pct"/>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 з/п</w:t>
            </w:r>
          </w:p>
        </w:tc>
        <w:tc>
          <w:tcPr>
            <w:tcW w:w="2523" w:type="pct"/>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Питання, що описують стан організації та здійснення внутрішнього контролю у розрізі елементів внутрішнього контролю</w:t>
            </w:r>
          </w:p>
        </w:tc>
        <w:tc>
          <w:tcPr>
            <w:tcW w:w="1334" w:type="pct"/>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Фактичний стан урегулювання</w:t>
            </w:r>
          </w:p>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(функціонування) відповідного питання</w:t>
            </w:r>
          </w:p>
        </w:tc>
        <w:tc>
          <w:tcPr>
            <w:tcW w:w="862" w:type="pct"/>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Примітки</w:t>
            </w:r>
          </w:p>
        </w:tc>
      </w:tr>
      <w:tr w:rsidR="00EE6DE5" w:rsidRPr="004425AC" w:rsidTr="00184F1F">
        <w:trPr>
          <w:trHeight w:val="303"/>
          <w:tblHeader/>
          <w:jc w:val="center"/>
        </w:trPr>
        <w:tc>
          <w:tcPr>
            <w:tcW w:w="280" w:type="pct"/>
          </w:tcPr>
          <w:p w:rsidR="00EE6DE5" w:rsidRPr="004425AC" w:rsidRDefault="00EE6DE5" w:rsidP="00085BC3">
            <w:pPr>
              <w:jc w:val="center"/>
              <w:rPr>
                <w:rFonts w:ascii="Times New Roman" w:hAnsi="Times New Roman" w:cs="Times New Roman"/>
                <w:b/>
                <w:sz w:val="20"/>
                <w:szCs w:val="20"/>
              </w:rPr>
            </w:pPr>
            <w:r w:rsidRPr="004425AC">
              <w:rPr>
                <w:rFonts w:ascii="Times New Roman" w:hAnsi="Times New Roman" w:cs="Times New Roman"/>
                <w:b/>
                <w:sz w:val="20"/>
                <w:szCs w:val="20"/>
              </w:rPr>
              <w:t>1</w:t>
            </w:r>
          </w:p>
        </w:tc>
        <w:tc>
          <w:tcPr>
            <w:tcW w:w="2523" w:type="pct"/>
          </w:tcPr>
          <w:p w:rsidR="00EE6DE5" w:rsidRPr="004425AC" w:rsidRDefault="00EE6DE5" w:rsidP="00085BC3">
            <w:pPr>
              <w:jc w:val="center"/>
              <w:rPr>
                <w:rFonts w:ascii="Times New Roman" w:hAnsi="Times New Roman" w:cs="Times New Roman"/>
                <w:b/>
                <w:sz w:val="20"/>
                <w:szCs w:val="20"/>
              </w:rPr>
            </w:pPr>
            <w:r w:rsidRPr="004425AC">
              <w:rPr>
                <w:rFonts w:ascii="Times New Roman" w:hAnsi="Times New Roman" w:cs="Times New Roman"/>
                <w:b/>
                <w:sz w:val="20"/>
                <w:szCs w:val="20"/>
              </w:rPr>
              <w:t>2</w:t>
            </w:r>
          </w:p>
        </w:tc>
        <w:tc>
          <w:tcPr>
            <w:tcW w:w="1334" w:type="pct"/>
          </w:tcPr>
          <w:p w:rsidR="00EE6DE5" w:rsidRPr="004425AC" w:rsidRDefault="00EE6DE5" w:rsidP="00085BC3">
            <w:pPr>
              <w:jc w:val="center"/>
              <w:rPr>
                <w:rFonts w:ascii="Times New Roman" w:hAnsi="Times New Roman" w:cs="Times New Roman"/>
                <w:b/>
                <w:sz w:val="20"/>
                <w:szCs w:val="20"/>
              </w:rPr>
            </w:pPr>
            <w:r w:rsidRPr="004425AC">
              <w:rPr>
                <w:rFonts w:ascii="Times New Roman" w:hAnsi="Times New Roman" w:cs="Times New Roman"/>
                <w:b/>
                <w:sz w:val="20"/>
                <w:szCs w:val="20"/>
              </w:rPr>
              <w:t>3</w:t>
            </w:r>
          </w:p>
        </w:tc>
        <w:tc>
          <w:tcPr>
            <w:tcW w:w="862" w:type="pct"/>
          </w:tcPr>
          <w:p w:rsidR="00EE6DE5" w:rsidRPr="004425AC" w:rsidRDefault="00EE6DE5" w:rsidP="00085BC3">
            <w:pPr>
              <w:jc w:val="center"/>
              <w:rPr>
                <w:rFonts w:ascii="Times New Roman" w:hAnsi="Times New Roman" w:cs="Times New Roman"/>
                <w:b/>
                <w:sz w:val="20"/>
                <w:szCs w:val="20"/>
              </w:rPr>
            </w:pPr>
            <w:r w:rsidRPr="004425AC">
              <w:rPr>
                <w:rFonts w:ascii="Times New Roman" w:hAnsi="Times New Roman" w:cs="Times New Roman"/>
                <w:b/>
                <w:sz w:val="20"/>
                <w:szCs w:val="20"/>
              </w:rPr>
              <w:t>4</w:t>
            </w:r>
          </w:p>
        </w:tc>
      </w:tr>
      <w:tr w:rsidR="00EE6DE5" w:rsidRPr="004425AC" w:rsidTr="00184F1F">
        <w:trPr>
          <w:trHeight w:val="415"/>
          <w:jc w:val="center"/>
        </w:trPr>
        <w:tc>
          <w:tcPr>
            <w:tcW w:w="5000" w:type="pct"/>
            <w:gridSpan w:val="4"/>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І. Внутрішнє середовище</w:t>
            </w: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b/>
                <w:sz w:val="24"/>
                <w:szCs w:val="24"/>
              </w:rPr>
            </w:pPr>
            <w:r w:rsidRPr="004425AC">
              <w:rPr>
                <w:rFonts w:ascii="Times New Roman" w:hAnsi="Times New Roman" w:cs="Times New Roman"/>
                <w:b/>
                <w:sz w:val="24"/>
                <w:szCs w:val="24"/>
              </w:rPr>
              <w:t>1.1.</w:t>
            </w:r>
          </w:p>
        </w:tc>
        <w:tc>
          <w:tcPr>
            <w:tcW w:w="2523" w:type="pct"/>
          </w:tcPr>
          <w:p w:rsidR="00EE6DE5" w:rsidRPr="004425AC" w:rsidRDefault="00EE6DE5" w:rsidP="00085BC3">
            <w:pPr>
              <w:jc w:val="both"/>
              <w:rPr>
                <w:rFonts w:ascii="Times New Roman" w:hAnsi="Times New Roman" w:cs="Times New Roman"/>
                <w:b/>
                <w:sz w:val="24"/>
                <w:szCs w:val="24"/>
              </w:rPr>
            </w:pPr>
            <w:r w:rsidRPr="004425AC">
              <w:rPr>
                <w:rFonts w:ascii="Times New Roman" w:hAnsi="Times New Roman" w:cs="Times New Roman"/>
                <w:b/>
                <w:sz w:val="24"/>
                <w:szCs w:val="24"/>
              </w:rPr>
              <w:t>Встановлення мети (місії) та стратегічних цілей діяльності установи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1.1.1.</w:t>
            </w:r>
          </w:p>
        </w:tc>
        <w:tc>
          <w:tcPr>
            <w:tcW w:w="2523" w:type="pct"/>
          </w:tcPr>
          <w:p w:rsidR="00EE6DE5" w:rsidRPr="004425AC" w:rsidRDefault="00EE6DE5" w:rsidP="00085BC3">
            <w:pPr>
              <w:jc w:val="both"/>
              <w:rPr>
                <w:rFonts w:ascii="Times New Roman" w:hAnsi="Times New Roman" w:cs="Times New Roman"/>
                <w:i/>
                <w:sz w:val="24"/>
                <w:szCs w:val="24"/>
              </w:rPr>
            </w:pPr>
            <w:r w:rsidRPr="004425AC">
              <w:rPr>
                <w:rFonts w:ascii="Times New Roman" w:hAnsi="Times New Roman" w:cs="Times New Roman"/>
                <w:sz w:val="24"/>
                <w:szCs w:val="24"/>
              </w:rPr>
              <w:t>Чи встановлена мета (місія) діяльності</w:t>
            </w:r>
            <w:r w:rsidR="00740076" w:rsidRPr="004425AC">
              <w:rPr>
                <w:rFonts w:ascii="Times New Roman" w:hAnsi="Times New Roman" w:cs="Times New Roman"/>
                <w:sz w:val="24"/>
                <w:szCs w:val="24"/>
              </w:rPr>
              <w:t xml:space="preserve"> </w:t>
            </w:r>
            <w:r w:rsidR="00646971" w:rsidRPr="004425AC">
              <w:rPr>
                <w:rFonts w:ascii="Times New Roman" w:hAnsi="Times New Roman" w:cs="Times New Roman"/>
                <w:sz w:val="24"/>
                <w:szCs w:val="24"/>
              </w:rPr>
              <w:t>державної адміністрації</w:t>
            </w:r>
            <w:r w:rsidRPr="004425AC">
              <w:rPr>
                <w:rFonts w:ascii="Times New Roman" w:hAnsi="Times New Roman" w:cs="Times New Roman"/>
                <w:sz w:val="24"/>
                <w:szCs w:val="24"/>
              </w:rPr>
              <w:t xml:space="preserve">? </w:t>
            </w:r>
            <w:r w:rsidRPr="004425AC">
              <w:rPr>
                <w:rFonts w:ascii="Times New Roman" w:hAnsi="Times New Roman" w:cs="Times New Roman"/>
                <w:i/>
                <w:sz w:val="24"/>
                <w:szCs w:val="24"/>
              </w:rPr>
              <w:t>(так/ні, інше)</w:t>
            </w:r>
            <w:r w:rsidR="00431267" w:rsidRPr="004425AC">
              <w:rPr>
                <w:rFonts w:ascii="Times New Roman" w:hAnsi="Times New Roman" w:cs="Times New Roman"/>
                <w:i/>
                <w:sz w:val="24"/>
                <w:szCs w:val="24"/>
              </w:rPr>
              <w:t>.</w:t>
            </w:r>
          </w:p>
          <w:p w:rsidR="00431267" w:rsidRPr="004425AC" w:rsidRDefault="00431267" w:rsidP="004C2F49">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w:t>
            </w:r>
            <w:r w:rsidR="004C2F49" w:rsidRPr="004425AC">
              <w:rPr>
                <w:rFonts w:ascii="Times New Roman" w:hAnsi="Times New Roman" w:cs="Times New Roman"/>
                <w:sz w:val="24"/>
                <w:szCs w:val="24"/>
              </w:rPr>
              <w:t>зазначте</w:t>
            </w:r>
            <w:r w:rsidRPr="004425AC">
              <w:rPr>
                <w:rFonts w:ascii="Times New Roman" w:hAnsi="Times New Roman" w:cs="Times New Roman"/>
                <w:sz w:val="24"/>
                <w:szCs w:val="24"/>
              </w:rPr>
              <w:t xml:space="preserve"> відповідний документ.</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1.1.2.</w:t>
            </w:r>
          </w:p>
        </w:tc>
        <w:tc>
          <w:tcPr>
            <w:tcW w:w="2523" w:type="pct"/>
          </w:tcPr>
          <w:p w:rsidR="00EE6DE5" w:rsidRPr="004425AC" w:rsidRDefault="00646971" w:rsidP="00085BC3">
            <w:pPr>
              <w:jc w:val="both"/>
              <w:rPr>
                <w:rFonts w:ascii="Times New Roman" w:hAnsi="Times New Roman" w:cs="Times New Roman"/>
                <w:i/>
                <w:sz w:val="24"/>
                <w:szCs w:val="24"/>
              </w:rPr>
            </w:pPr>
            <w:r w:rsidRPr="004425AC">
              <w:rPr>
                <w:rFonts w:ascii="Times New Roman" w:hAnsi="Times New Roman" w:cs="Times New Roman"/>
                <w:sz w:val="24"/>
                <w:szCs w:val="24"/>
              </w:rPr>
              <w:t>Чи затверджен</w:t>
            </w:r>
            <w:r w:rsidR="0043572F" w:rsidRPr="004425AC">
              <w:rPr>
                <w:rFonts w:ascii="Times New Roman" w:hAnsi="Times New Roman" w:cs="Times New Roman"/>
                <w:sz w:val="24"/>
                <w:szCs w:val="24"/>
              </w:rPr>
              <w:t>і</w:t>
            </w:r>
            <w:r w:rsidRPr="004425AC">
              <w:rPr>
                <w:rFonts w:ascii="Times New Roman" w:hAnsi="Times New Roman" w:cs="Times New Roman"/>
                <w:sz w:val="24"/>
                <w:szCs w:val="24"/>
              </w:rPr>
              <w:t xml:space="preserve"> план діяльності державної адміністрації на середньостроковий період із встановленими стратегічними цілями (далі – стратегічні цілі)?</w:t>
            </w:r>
            <w:r w:rsidR="00EE6DE5" w:rsidRPr="004425AC">
              <w:rPr>
                <w:rFonts w:ascii="Times New Roman" w:hAnsi="Times New Roman" w:cs="Times New Roman"/>
                <w:sz w:val="24"/>
                <w:szCs w:val="24"/>
              </w:rPr>
              <w:t xml:space="preserve"> </w:t>
            </w:r>
            <w:r w:rsidR="00EE6DE5" w:rsidRPr="004425AC">
              <w:rPr>
                <w:rFonts w:ascii="Times New Roman" w:hAnsi="Times New Roman" w:cs="Times New Roman"/>
                <w:i/>
                <w:sz w:val="24"/>
                <w:szCs w:val="24"/>
              </w:rPr>
              <w:t>(так/ні, інше)</w:t>
            </w:r>
            <w:r w:rsidRPr="004425AC">
              <w:rPr>
                <w:rFonts w:ascii="Times New Roman" w:hAnsi="Times New Roman" w:cs="Times New Roman"/>
                <w:i/>
                <w:sz w:val="24"/>
                <w:szCs w:val="24"/>
              </w:rPr>
              <w:t>.</w:t>
            </w:r>
            <w:r w:rsidR="0043572F" w:rsidRPr="004425AC">
              <w:rPr>
                <w:rFonts w:ascii="Times New Roman" w:hAnsi="Times New Roman" w:cs="Times New Roman"/>
                <w:i/>
                <w:sz w:val="24"/>
                <w:szCs w:val="24"/>
              </w:rPr>
              <w:t xml:space="preserve"> </w:t>
            </w:r>
          </w:p>
          <w:p w:rsidR="00EE6DE5" w:rsidRPr="004425AC" w:rsidRDefault="00EE6DE5" w:rsidP="00EE6DE5">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зазначте</w:t>
            </w:r>
            <w:r w:rsidR="007859B4" w:rsidRPr="004425AC">
              <w:rPr>
                <w:rFonts w:ascii="Times New Roman" w:hAnsi="Times New Roman" w:cs="Times New Roman"/>
                <w:sz w:val="24"/>
                <w:szCs w:val="24"/>
              </w:rPr>
              <w:t xml:space="preserve"> з посиланням на відповідний документ</w:t>
            </w:r>
            <w:r w:rsidR="00FD3E7C" w:rsidRPr="004425AC">
              <w:rPr>
                <w:rFonts w:ascii="Times New Roman" w:hAnsi="Times New Roman" w:cs="Times New Roman"/>
                <w:sz w:val="24"/>
                <w:szCs w:val="24"/>
              </w:rPr>
              <w:t xml:space="preserve"> установи</w:t>
            </w:r>
            <w:r w:rsidR="007859B4" w:rsidRPr="004425AC">
              <w:rPr>
                <w:rFonts w:ascii="Times New Roman" w:hAnsi="Times New Roman" w:cs="Times New Roman"/>
                <w:sz w:val="24"/>
                <w:szCs w:val="24"/>
              </w:rPr>
              <w:t xml:space="preserve"> (за наявності)</w:t>
            </w:r>
            <w:r w:rsidRPr="004425AC">
              <w:rPr>
                <w:rFonts w:ascii="Times New Roman" w:hAnsi="Times New Roman" w:cs="Times New Roman"/>
                <w:sz w:val="24"/>
                <w:szCs w:val="24"/>
              </w:rPr>
              <w:t xml:space="preserve"> про таке</w:t>
            </w:r>
            <w:r w:rsidR="00646971" w:rsidRPr="004425AC">
              <w:rPr>
                <w:rFonts w:ascii="Times New Roman" w:hAnsi="Times New Roman" w:cs="Times New Roman"/>
                <w:sz w:val="24"/>
                <w:szCs w:val="24"/>
              </w:rPr>
              <w:t xml:space="preserve"> (порядки, учасники, їх взаємодія, контроль, підзвітність та відповідальність за реалізацію)</w:t>
            </w:r>
            <w:r w:rsidRPr="004425AC">
              <w:rPr>
                <w:rFonts w:ascii="Times New Roman" w:hAnsi="Times New Roman" w:cs="Times New Roman"/>
                <w:sz w:val="24"/>
                <w:szCs w:val="24"/>
              </w:rPr>
              <w:t xml:space="preserve">: </w:t>
            </w:r>
          </w:p>
          <w:p w:rsidR="00EE6DE5" w:rsidRPr="004425AC" w:rsidRDefault="00EE6DE5" w:rsidP="00EE6DE5">
            <w:pPr>
              <w:jc w:val="both"/>
              <w:rPr>
                <w:rFonts w:ascii="Times New Roman" w:hAnsi="Times New Roman" w:cs="Times New Roman"/>
                <w:sz w:val="24"/>
                <w:szCs w:val="24"/>
              </w:rPr>
            </w:pPr>
            <w:r w:rsidRPr="004425AC">
              <w:rPr>
                <w:rFonts w:ascii="Times New Roman" w:hAnsi="Times New Roman" w:cs="Times New Roman"/>
                <w:sz w:val="24"/>
                <w:szCs w:val="24"/>
              </w:rPr>
              <w:t xml:space="preserve">- як організовано процес щодо </w:t>
            </w:r>
            <w:r w:rsidR="00646971" w:rsidRPr="004425AC">
              <w:rPr>
                <w:rFonts w:ascii="Times New Roman" w:hAnsi="Times New Roman" w:cs="Times New Roman"/>
                <w:sz w:val="24"/>
                <w:szCs w:val="24"/>
              </w:rPr>
              <w:t>встановлення</w:t>
            </w:r>
            <w:r w:rsidRPr="004425AC">
              <w:rPr>
                <w:rFonts w:ascii="Times New Roman" w:hAnsi="Times New Roman" w:cs="Times New Roman"/>
                <w:sz w:val="24"/>
                <w:szCs w:val="24"/>
              </w:rPr>
              <w:t xml:space="preserve"> </w:t>
            </w:r>
            <w:r w:rsidR="00740076" w:rsidRPr="004425AC">
              <w:rPr>
                <w:rFonts w:ascii="Times New Roman" w:hAnsi="Times New Roman" w:cs="Times New Roman"/>
                <w:sz w:val="24"/>
                <w:szCs w:val="24"/>
              </w:rPr>
              <w:t>стратегічних цілей</w:t>
            </w:r>
            <w:r w:rsidRPr="004425AC">
              <w:rPr>
                <w:rFonts w:ascii="Times New Roman" w:hAnsi="Times New Roman" w:cs="Times New Roman"/>
                <w:sz w:val="24"/>
                <w:szCs w:val="24"/>
              </w:rPr>
              <w:t>?</w:t>
            </w:r>
          </w:p>
          <w:p w:rsidR="00EE6DE5" w:rsidRPr="004425AC" w:rsidRDefault="00EE6DE5" w:rsidP="00EE6DE5">
            <w:pPr>
              <w:jc w:val="both"/>
              <w:rPr>
                <w:rFonts w:ascii="Times New Roman" w:hAnsi="Times New Roman" w:cs="Times New Roman"/>
                <w:sz w:val="24"/>
                <w:szCs w:val="24"/>
              </w:rPr>
            </w:pPr>
            <w:r w:rsidRPr="004425AC">
              <w:rPr>
                <w:rFonts w:ascii="Times New Roman" w:hAnsi="Times New Roman" w:cs="Times New Roman"/>
                <w:sz w:val="24"/>
                <w:szCs w:val="24"/>
              </w:rPr>
              <w:t xml:space="preserve">- як забезпечено моніторинг виконання </w:t>
            </w:r>
            <w:r w:rsidR="00740076" w:rsidRPr="004425AC">
              <w:rPr>
                <w:rFonts w:ascii="Times New Roman" w:hAnsi="Times New Roman" w:cs="Times New Roman"/>
                <w:sz w:val="24"/>
                <w:szCs w:val="24"/>
              </w:rPr>
              <w:t>стратегічних цілей</w:t>
            </w:r>
            <w:r w:rsidRPr="004425AC">
              <w:rPr>
                <w:rFonts w:ascii="Times New Roman" w:hAnsi="Times New Roman" w:cs="Times New Roman"/>
                <w:sz w:val="24"/>
                <w:szCs w:val="24"/>
              </w:rPr>
              <w:t>?</w:t>
            </w:r>
          </w:p>
          <w:p w:rsidR="00EE6DE5" w:rsidRPr="004425AC" w:rsidRDefault="00EE6DE5" w:rsidP="001537FE">
            <w:pPr>
              <w:jc w:val="both"/>
              <w:rPr>
                <w:rFonts w:ascii="Times New Roman" w:hAnsi="Times New Roman" w:cs="Times New Roman"/>
                <w:sz w:val="24"/>
                <w:szCs w:val="24"/>
              </w:rPr>
            </w:pPr>
            <w:r w:rsidRPr="004425AC">
              <w:rPr>
                <w:rFonts w:ascii="Times New Roman" w:hAnsi="Times New Roman" w:cs="Times New Roman"/>
                <w:sz w:val="24"/>
                <w:szCs w:val="24"/>
              </w:rPr>
              <w:t xml:space="preserve">- чи досягнуті </w:t>
            </w:r>
            <w:r w:rsidR="00646971" w:rsidRPr="004425AC">
              <w:rPr>
                <w:rFonts w:ascii="Times New Roman" w:hAnsi="Times New Roman" w:cs="Times New Roman"/>
                <w:sz w:val="24"/>
                <w:szCs w:val="24"/>
              </w:rPr>
              <w:t>у звітному періоді</w:t>
            </w:r>
            <w:r w:rsidR="001537FE" w:rsidRPr="004425AC">
              <w:rPr>
                <w:rFonts w:ascii="Times New Roman" w:hAnsi="Times New Roman" w:cs="Times New Roman"/>
                <w:sz w:val="24"/>
                <w:szCs w:val="24"/>
              </w:rPr>
              <w:t xml:space="preserve"> відповідні</w:t>
            </w:r>
            <w:r w:rsidR="00646971" w:rsidRPr="004425AC">
              <w:rPr>
                <w:rFonts w:ascii="Times New Roman" w:hAnsi="Times New Roman" w:cs="Times New Roman"/>
                <w:sz w:val="24"/>
                <w:szCs w:val="24"/>
              </w:rPr>
              <w:t xml:space="preserve"> </w:t>
            </w:r>
            <w:r w:rsidRPr="004425AC">
              <w:rPr>
                <w:rFonts w:ascii="Times New Roman" w:hAnsi="Times New Roman" w:cs="Times New Roman"/>
                <w:sz w:val="24"/>
                <w:szCs w:val="24"/>
              </w:rPr>
              <w:t>ціл</w:t>
            </w:r>
            <w:r w:rsidR="001537FE" w:rsidRPr="004425AC">
              <w:rPr>
                <w:rFonts w:ascii="Times New Roman" w:hAnsi="Times New Roman" w:cs="Times New Roman"/>
                <w:sz w:val="24"/>
                <w:szCs w:val="24"/>
              </w:rPr>
              <w:t>і</w:t>
            </w:r>
            <w:r w:rsidRPr="004425AC">
              <w:rPr>
                <w:rFonts w:ascii="Times New Roman" w:hAnsi="Times New Roman" w:cs="Times New Roman"/>
                <w:sz w:val="24"/>
                <w:szCs w:val="24"/>
              </w:rPr>
              <w:t>?</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b/>
                <w:sz w:val="24"/>
                <w:szCs w:val="24"/>
              </w:rPr>
            </w:pPr>
            <w:r w:rsidRPr="004425AC">
              <w:rPr>
                <w:rFonts w:ascii="Times New Roman" w:hAnsi="Times New Roman" w:cs="Times New Roman"/>
                <w:b/>
                <w:sz w:val="24"/>
                <w:szCs w:val="24"/>
              </w:rPr>
              <w:t>1.2.</w:t>
            </w:r>
          </w:p>
        </w:tc>
        <w:tc>
          <w:tcPr>
            <w:tcW w:w="2523" w:type="pct"/>
          </w:tcPr>
          <w:p w:rsidR="00EE6DE5" w:rsidRPr="004425AC" w:rsidRDefault="00EE6DE5" w:rsidP="00085BC3">
            <w:pPr>
              <w:jc w:val="both"/>
              <w:rPr>
                <w:rFonts w:ascii="Times New Roman" w:hAnsi="Times New Roman" w:cs="Times New Roman"/>
                <w:b/>
                <w:sz w:val="24"/>
                <w:szCs w:val="24"/>
              </w:rPr>
            </w:pPr>
            <w:r w:rsidRPr="004425AC">
              <w:rPr>
                <w:rFonts w:ascii="Times New Roman" w:hAnsi="Times New Roman" w:cs="Times New Roman"/>
                <w:b/>
                <w:sz w:val="24"/>
                <w:szCs w:val="24"/>
              </w:rPr>
              <w:t xml:space="preserve">Визначення організаційної структури, повноважень, відповідальності та підзвітності керівництва та працівників установи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7859B4" w:rsidRPr="004425AC" w:rsidTr="00184F1F">
        <w:trPr>
          <w:trHeight w:val="379"/>
          <w:jc w:val="center"/>
        </w:trPr>
        <w:tc>
          <w:tcPr>
            <w:tcW w:w="280" w:type="pct"/>
          </w:tcPr>
          <w:p w:rsidR="007859B4" w:rsidRPr="004425AC" w:rsidRDefault="007859B4" w:rsidP="007859B4">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lastRenderedPageBreak/>
              <w:t>1.2.1.</w:t>
            </w:r>
          </w:p>
        </w:tc>
        <w:tc>
          <w:tcPr>
            <w:tcW w:w="2523" w:type="pct"/>
          </w:tcPr>
          <w:p w:rsidR="007859B4" w:rsidRPr="004425AC" w:rsidRDefault="007859B4" w:rsidP="007859B4">
            <w:pPr>
              <w:jc w:val="both"/>
              <w:rPr>
                <w:rFonts w:ascii="Times New Roman" w:hAnsi="Times New Roman" w:cs="Times New Roman"/>
                <w:sz w:val="24"/>
                <w:szCs w:val="24"/>
              </w:rPr>
            </w:pPr>
            <w:r w:rsidRPr="004425AC">
              <w:rPr>
                <w:rFonts w:ascii="Times New Roman" w:hAnsi="Times New Roman" w:cs="Times New Roman"/>
                <w:sz w:val="24"/>
                <w:szCs w:val="24"/>
              </w:rPr>
              <w:t>Чи затверджена структура</w:t>
            </w:r>
            <w:r w:rsidR="00A16DCE" w:rsidRPr="004425AC">
              <w:rPr>
                <w:rFonts w:ascii="Times New Roman" w:hAnsi="Times New Roman" w:cs="Times New Roman"/>
                <w:sz w:val="24"/>
                <w:szCs w:val="24"/>
              </w:rPr>
              <w:t xml:space="preserve"> та штатн</w:t>
            </w:r>
            <w:r w:rsidR="00F5610F" w:rsidRPr="004425AC">
              <w:rPr>
                <w:rFonts w:ascii="Times New Roman" w:hAnsi="Times New Roman" w:cs="Times New Roman"/>
                <w:sz w:val="24"/>
                <w:szCs w:val="24"/>
              </w:rPr>
              <w:t>ий</w:t>
            </w:r>
            <w:r w:rsidR="00A16DCE" w:rsidRPr="004425AC">
              <w:rPr>
                <w:rFonts w:ascii="Times New Roman" w:hAnsi="Times New Roman" w:cs="Times New Roman"/>
                <w:sz w:val="24"/>
                <w:szCs w:val="24"/>
              </w:rPr>
              <w:t xml:space="preserve"> розпис</w:t>
            </w:r>
            <w:r w:rsidRPr="004425AC">
              <w:rPr>
                <w:rFonts w:ascii="Times New Roman" w:hAnsi="Times New Roman" w:cs="Times New Roman"/>
                <w:sz w:val="24"/>
                <w:szCs w:val="24"/>
              </w:rPr>
              <w:t xml:space="preserve"> державної адміністрації? </w:t>
            </w:r>
            <w:r w:rsidRPr="004425AC">
              <w:rPr>
                <w:rFonts w:ascii="Times New Roman" w:hAnsi="Times New Roman" w:cs="Times New Roman"/>
                <w:i/>
                <w:sz w:val="24"/>
                <w:szCs w:val="24"/>
              </w:rPr>
              <w:t>(так/ні, інше).</w:t>
            </w:r>
          </w:p>
          <w:p w:rsidR="007859B4" w:rsidRPr="004425AC" w:rsidRDefault="007859B4" w:rsidP="00A16DCE">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w:t>
            </w:r>
            <w:r w:rsidR="004C2F49" w:rsidRPr="004425AC">
              <w:rPr>
                <w:rFonts w:ascii="Times New Roman" w:hAnsi="Times New Roman" w:cs="Times New Roman"/>
                <w:sz w:val="24"/>
                <w:szCs w:val="24"/>
              </w:rPr>
              <w:t xml:space="preserve">зазначте </w:t>
            </w:r>
            <w:r w:rsidRPr="004425AC">
              <w:rPr>
                <w:rFonts w:ascii="Times New Roman" w:hAnsi="Times New Roman" w:cs="Times New Roman"/>
                <w:sz w:val="24"/>
                <w:szCs w:val="24"/>
              </w:rPr>
              <w:t>відповідн</w:t>
            </w:r>
            <w:r w:rsidR="00A16DCE" w:rsidRPr="004425AC">
              <w:rPr>
                <w:rFonts w:ascii="Times New Roman" w:hAnsi="Times New Roman" w:cs="Times New Roman"/>
                <w:sz w:val="24"/>
                <w:szCs w:val="24"/>
              </w:rPr>
              <w:t>і</w:t>
            </w:r>
            <w:r w:rsidRPr="004425AC">
              <w:rPr>
                <w:rFonts w:ascii="Times New Roman" w:hAnsi="Times New Roman" w:cs="Times New Roman"/>
                <w:sz w:val="24"/>
                <w:szCs w:val="24"/>
              </w:rPr>
              <w:t xml:space="preserve"> документ</w:t>
            </w:r>
            <w:r w:rsidR="00A16DCE" w:rsidRPr="004425AC">
              <w:rPr>
                <w:rFonts w:ascii="Times New Roman" w:hAnsi="Times New Roman" w:cs="Times New Roman"/>
                <w:sz w:val="24"/>
                <w:szCs w:val="24"/>
              </w:rPr>
              <w:t>и</w:t>
            </w:r>
            <w:r w:rsidR="00FD3E7C" w:rsidRPr="004425AC">
              <w:rPr>
                <w:rFonts w:ascii="Times New Roman" w:hAnsi="Times New Roman" w:cs="Times New Roman"/>
                <w:sz w:val="24"/>
                <w:szCs w:val="24"/>
              </w:rPr>
              <w:t xml:space="preserve"> установи</w:t>
            </w:r>
            <w:r w:rsidRPr="004425AC">
              <w:rPr>
                <w:rFonts w:ascii="Times New Roman" w:hAnsi="Times New Roman" w:cs="Times New Roman"/>
                <w:sz w:val="24"/>
                <w:szCs w:val="24"/>
              </w:rPr>
              <w:t>.</w:t>
            </w:r>
          </w:p>
        </w:tc>
        <w:tc>
          <w:tcPr>
            <w:tcW w:w="1334" w:type="pct"/>
          </w:tcPr>
          <w:p w:rsidR="007859B4" w:rsidRPr="004425AC" w:rsidRDefault="007859B4" w:rsidP="007859B4">
            <w:pPr>
              <w:jc w:val="both"/>
              <w:rPr>
                <w:rFonts w:ascii="Times New Roman" w:hAnsi="Times New Roman" w:cs="Times New Roman"/>
                <w:sz w:val="24"/>
                <w:szCs w:val="24"/>
              </w:rPr>
            </w:pPr>
          </w:p>
        </w:tc>
        <w:tc>
          <w:tcPr>
            <w:tcW w:w="862" w:type="pct"/>
          </w:tcPr>
          <w:p w:rsidR="007859B4" w:rsidRPr="004425AC" w:rsidRDefault="007859B4" w:rsidP="007859B4">
            <w:pPr>
              <w:rPr>
                <w:rFonts w:ascii="Times New Roman" w:hAnsi="Times New Roman" w:cs="Times New Roman"/>
                <w:b/>
                <w:sz w:val="24"/>
                <w:szCs w:val="24"/>
              </w:rPr>
            </w:pPr>
          </w:p>
        </w:tc>
      </w:tr>
      <w:tr w:rsidR="007859B4" w:rsidRPr="004425AC" w:rsidTr="00184F1F">
        <w:trPr>
          <w:trHeight w:val="379"/>
          <w:jc w:val="center"/>
        </w:trPr>
        <w:tc>
          <w:tcPr>
            <w:tcW w:w="280" w:type="pct"/>
          </w:tcPr>
          <w:p w:rsidR="007859B4" w:rsidRPr="004425AC" w:rsidRDefault="007859B4" w:rsidP="007859B4">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1.2.2.</w:t>
            </w:r>
          </w:p>
        </w:tc>
        <w:tc>
          <w:tcPr>
            <w:tcW w:w="2523" w:type="pct"/>
          </w:tcPr>
          <w:p w:rsidR="007859B4" w:rsidRPr="004425AC" w:rsidRDefault="007859B4" w:rsidP="007859B4">
            <w:pPr>
              <w:jc w:val="both"/>
              <w:rPr>
                <w:rFonts w:ascii="Times New Roman" w:hAnsi="Times New Roman" w:cs="Times New Roman"/>
                <w:sz w:val="24"/>
                <w:szCs w:val="24"/>
              </w:rPr>
            </w:pPr>
            <w:r w:rsidRPr="004425AC">
              <w:rPr>
                <w:rFonts w:ascii="Times New Roman" w:hAnsi="Times New Roman" w:cs="Times New Roman"/>
                <w:sz w:val="24"/>
                <w:szCs w:val="24"/>
              </w:rPr>
              <w:t xml:space="preserve">Чи затверджено </w:t>
            </w:r>
            <w:r w:rsidR="00246B0B" w:rsidRPr="004425AC">
              <w:rPr>
                <w:rFonts w:ascii="Times New Roman" w:hAnsi="Times New Roman" w:cs="Times New Roman"/>
                <w:sz w:val="24"/>
                <w:szCs w:val="24"/>
              </w:rPr>
              <w:t xml:space="preserve">розподіл повноважень та </w:t>
            </w:r>
            <w:r w:rsidRPr="004425AC">
              <w:rPr>
                <w:rFonts w:ascii="Times New Roman" w:hAnsi="Times New Roman" w:cs="Times New Roman"/>
                <w:sz w:val="24"/>
                <w:szCs w:val="24"/>
              </w:rPr>
              <w:t xml:space="preserve">порядок заміщення голови державної адміністрації, його першого заступника та заступників у разі їх відсутності? </w:t>
            </w:r>
            <w:r w:rsidRPr="004425AC">
              <w:rPr>
                <w:rFonts w:ascii="Times New Roman" w:hAnsi="Times New Roman" w:cs="Times New Roman"/>
                <w:i/>
                <w:sz w:val="24"/>
                <w:szCs w:val="24"/>
              </w:rPr>
              <w:t>(так/ні, інше).</w:t>
            </w:r>
          </w:p>
          <w:p w:rsidR="007859B4" w:rsidRPr="004425AC" w:rsidRDefault="007859B4"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w:t>
            </w:r>
            <w:r w:rsidR="004C2F49" w:rsidRPr="004425AC">
              <w:rPr>
                <w:rFonts w:ascii="Times New Roman" w:hAnsi="Times New Roman" w:cs="Times New Roman"/>
                <w:sz w:val="24"/>
                <w:szCs w:val="24"/>
              </w:rPr>
              <w:t xml:space="preserve">зазначте </w:t>
            </w:r>
            <w:r w:rsidRPr="004425AC">
              <w:rPr>
                <w:rFonts w:ascii="Times New Roman" w:hAnsi="Times New Roman" w:cs="Times New Roman"/>
                <w:sz w:val="24"/>
                <w:szCs w:val="24"/>
              </w:rPr>
              <w:t>відповідний документ</w:t>
            </w:r>
            <w:r w:rsidR="00FD3E7C" w:rsidRPr="004425AC">
              <w:rPr>
                <w:rFonts w:ascii="Times New Roman" w:hAnsi="Times New Roman" w:cs="Times New Roman"/>
                <w:sz w:val="24"/>
                <w:szCs w:val="24"/>
              </w:rPr>
              <w:t xml:space="preserve"> установи</w:t>
            </w:r>
            <w:r w:rsidRPr="004425AC">
              <w:rPr>
                <w:rFonts w:ascii="Times New Roman" w:hAnsi="Times New Roman" w:cs="Times New Roman"/>
                <w:sz w:val="24"/>
                <w:szCs w:val="24"/>
              </w:rPr>
              <w:t>.</w:t>
            </w:r>
          </w:p>
        </w:tc>
        <w:tc>
          <w:tcPr>
            <w:tcW w:w="1334" w:type="pct"/>
          </w:tcPr>
          <w:p w:rsidR="007859B4" w:rsidRPr="004425AC" w:rsidRDefault="007859B4" w:rsidP="007859B4">
            <w:pPr>
              <w:jc w:val="both"/>
              <w:rPr>
                <w:rFonts w:ascii="Times New Roman" w:hAnsi="Times New Roman" w:cs="Times New Roman"/>
                <w:sz w:val="24"/>
                <w:szCs w:val="24"/>
              </w:rPr>
            </w:pPr>
          </w:p>
        </w:tc>
        <w:tc>
          <w:tcPr>
            <w:tcW w:w="862" w:type="pct"/>
          </w:tcPr>
          <w:p w:rsidR="007859B4" w:rsidRPr="004425AC" w:rsidRDefault="007859B4" w:rsidP="007859B4">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2C3E02">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1.2.</w:t>
            </w:r>
            <w:r w:rsidR="002C3E02" w:rsidRPr="004425AC">
              <w:rPr>
                <w:rFonts w:ascii="Times New Roman" w:hAnsi="Times New Roman" w:cs="Times New Roman"/>
                <w:sz w:val="24"/>
                <w:szCs w:val="24"/>
                <w:lang w:val="en-US"/>
              </w:rPr>
              <w:t>3</w:t>
            </w:r>
            <w:r w:rsidRPr="004425AC">
              <w:rPr>
                <w:rFonts w:ascii="Times New Roman" w:hAnsi="Times New Roman" w:cs="Times New Roman"/>
                <w:sz w:val="24"/>
                <w:szCs w:val="24"/>
              </w:rPr>
              <w:t>.</w:t>
            </w:r>
          </w:p>
        </w:tc>
        <w:tc>
          <w:tcPr>
            <w:tcW w:w="2523" w:type="pct"/>
          </w:tcPr>
          <w:p w:rsidR="00F56C91" w:rsidRPr="004425AC" w:rsidRDefault="00F56C91" w:rsidP="00F56C91">
            <w:pPr>
              <w:jc w:val="both"/>
              <w:rPr>
                <w:rFonts w:ascii="Times New Roman" w:hAnsi="Times New Roman" w:cs="Times New Roman"/>
                <w:sz w:val="24"/>
                <w:szCs w:val="24"/>
              </w:rPr>
            </w:pPr>
            <w:r w:rsidRPr="004425AC">
              <w:rPr>
                <w:rFonts w:ascii="Times New Roman" w:hAnsi="Times New Roman" w:cs="Times New Roman"/>
                <w:sz w:val="24"/>
                <w:szCs w:val="24"/>
              </w:rPr>
              <w:t>Чи здійснювалось</w:t>
            </w:r>
            <w:r w:rsidR="00741B3C" w:rsidRPr="004425AC">
              <w:rPr>
                <w:rFonts w:ascii="Times New Roman" w:hAnsi="Times New Roman" w:cs="Times New Roman"/>
                <w:sz w:val="24"/>
                <w:szCs w:val="24"/>
              </w:rPr>
              <w:t xml:space="preserve"> у звітному періоді</w:t>
            </w:r>
            <w:r w:rsidRPr="004425AC">
              <w:rPr>
                <w:rFonts w:ascii="Times New Roman" w:hAnsi="Times New Roman" w:cs="Times New Roman"/>
                <w:sz w:val="24"/>
                <w:szCs w:val="24"/>
              </w:rPr>
              <w:t xml:space="preserve"> приведення організаційної структури державної адміністрації у відповідність </w:t>
            </w:r>
            <w:r w:rsidR="001B0119" w:rsidRPr="004425AC">
              <w:rPr>
                <w:rFonts w:ascii="Times New Roman" w:hAnsi="Times New Roman" w:cs="Times New Roman"/>
                <w:sz w:val="24"/>
                <w:szCs w:val="24"/>
              </w:rPr>
              <w:t>до</w:t>
            </w:r>
            <w:r w:rsidR="007D4AE4" w:rsidRPr="004425AC">
              <w:rPr>
                <w:rFonts w:ascii="Times New Roman" w:hAnsi="Times New Roman" w:cs="Times New Roman"/>
                <w:sz w:val="24"/>
                <w:szCs w:val="24"/>
              </w:rPr>
              <w:t xml:space="preserve"> встановлени</w:t>
            </w:r>
            <w:r w:rsidR="001B0119" w:rsidRPr="004425AC">
              <w:rPr>
                <w:rFonts w:ascii="Times New Roman" w:hAnsi="Times New Roman" w:cs="Times New Roman"/>
                <w:sz w:val="24"/>
                <w:szCs w:val="24"/>
              </w:rPr>
              <w:t>х</w:t>
            </w:r>
            <w:r w:rsidRPr="004425AC">
              <w:rPr>
                <w:rFonts w:ascii="Times New Roman" w:hAnsi="Times New Roman" w:cs="Times New Roman"/>
                <w:sz w:val="24"/>
                <w:szCs w:val="24"/>
              </w:rPr>
              <w:t xml:space="preserve"> стратегічни</w:t>
            </w:r>
            <w:r w:rsidR="001B0119" w:rsidRPr="004425AC">
              <w:rPr>
                <w:rFonts w:ascii="Times New Roman" w:hAnsi="Times New Roman" w:cs="Times New Roman"/>
                <w:sz w:val="24"/>
                <w:szCs w:val="24"/>
              </w:rPr>
              <w:t>х</w:t>
            </w:r>
            <w:r w:rsidRPr="004425AC">
              <w:rPr>
                <w:rFonts w:ascii="Times New Roman" w:hAnsi="Times New Roman" w:cs="Times New Roman"/>
                <w:sz w:val="24"/>
                <w:szCs w:val="24"/>
              </w:rPr>
              <w:t xml:space="preserve"> ціл</w:t>
            </w:r>
            <w:r w:rsidR="001B0119" w:rsidRPr="004425AC">
              <w:rPr>
                <w:rFonts w:ascii="Times New Roman" w:hAnsi="Times New Roman" w:cs="Times New Roman"/>
                <w:sz w:val="24"/>
                <w:szCs w:val="24"/>
              </w:rPr>
              <w:t>ей</w:t>
            </w:r>
            <w:r w:rsidRPr="004425AC">
              <w:rPr>
                <w:rFonts w:ascii="Times New Roman" w:hAnsi="Times New Roman" w:cs="Times New Roman"/>
                <w:sz w:val="24"/>
                <w:szCs w:val="24"/>
              </w:rPr>
              <w:t xml:space="preserve"> (у разі їх встановлення)</w:t>
            </w:r>
            <w:r w:rsidR="0008777A" w:rsidRPr="004425AC">
              <w:rPr>
                <w:rFonts w:ascii="Times New Roman" w:hAnsi="Times New Roman" w:cs="Times New Roman"/>
                <w:sz w:val="24"/>
                <w:szCs w:val="24"/>
              </w:rPr>
              <w:t xml:space="preserve"> та </w:t>
            </w:r>
            <w:r w:rsidR="001B0119" w:rsidRPr="004425AC">
              <w:rPr>
                <w:rFonts w:ascii="Times New Roman" w:hAnsi="Times New Roman" w:cs="Times New Roman"/>
                <w:sz w:val="24"/>
                <w:szCs w:val="24"/>
              </w:rPr>
              <w:t>внесених</w:t>
            </w:r>
            <w:r w:rsidR="0008777A" w:rsidRPr="004425AC">
              <w:rPr>
                <w:rFonts w:ascii="Times New Roman" w:hAnsi="Times New Roman" w:cs="Times New Roman"/>
                <w:sz w:val="24"/>
                <w:szCs w:val="24"/>
              </w:rPr>
              <w:t xml:space="preserve"> змін до них</w:t>
            </w:r>
            <w:r w:rsidRPr="004425AC">
              <w:rPr>
                <w:rFonts w:ascii="Times New Roman" w:hAnsi="Times New Roman" w:cs="Times New Roman"/>
                <w:sz w:val="24"/>
                <w:szCs w:val="24"/>
              </w:rPr>
              <w:t xml:space="preserve"> </w:t>
            </w:r>
            <w:r w:rsidR="001B0119" w:rsidRPr="004425AC">
              <w:rPr>
                <w:rFonts w:ascii="Times New Roman" w:hAnsi="Times New Roman" w:cs="Times New Roman"/>
                <w:sz w:val="24"/>
                <w:szCs w:val="24"/>
              </w:rPr>
              <w:t xml:space="preserve">та </w:t>
            </w:r>
            <w:r w:rsidR="00D15AA9" w:rsidRPr="004425AC">
              <w:rPr>
                <w:rFonts w:ascii="Times New Roman" w:hAnsi="Times New Roman" w:cs="Times New Roman"/>
                <w:sz w:val="24"/>
                <w:szCs w:val="24"/>
              </w:rPr>
              <w:t>план</w:t>
            </w:r>
            <w:r w:rsidR="001B0119" w:rsidRPr="004425AC">
              <w:rPr>
                <w:rFonts w:ascii="Times New Roman" w:hAnsi="Times New Roman" w:cs="Times New Roman"/>
                <w:sz w:val="24"/>
                <w:szCs w:val="24"/>
              </w:rPr>
              <w:t>ів</w:t>
            </w:r>
            <w:r w:rsidR="00D15AA9" w:rsidRPr="004425AC">
              <w:rPr>
                <w:rFonts w:ascii="Times New Roman" w:hAnsi="Times New Roman" w:cs="Times New Roman"/>
                <w:sz w:val="24"/>
                <w:szCs w:val="24"/>
              </w:rPr>
              <w:t xml:space="preserve"> роботи</w:t>
            </w:r>
            <w:r w:rsidRPr="004425AC">
              <w:rPr>
                <w:rFonts w:ascii="Times New Roman" w:hAnsi="Times New Roman" w:cs="Times New Roman"/>
                <w:sz w:val="24"/>
                <w:szCs w:val="24"/>
              </w:rPr>
              <w:t>?</w:t>
            </w:r>
            <w:r w:rsidR="00DC0E13" w:rsidRPr="004425AC">
              <w:rPr>
                <w:rFonts w:ascii="Times New Roman" w:hAnsi="Times New Roman" w:cs="Times New Roman"/>
                <w:i/>
                <w:sz w:val="24"/>
                <w:szCs w:val="24"/>
              </w:rPr>
              <w:t xml:space="preserve"> (так/ні, інше).</w:t>
            </w:r>
          </w:p>
          <w:p w:rsidR="002932F2" w:rsidRPr="004425AC" w:rsidRDefault="00DC0E13"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w:t>
            </w:r>
            <w:r w:rsidR="002932F2" w:rsidRPr="004425AC">
              <w:rPr>
                <w:rFonts w:ascii="Times New Roman" w:hAnsi="Times New Roman" w:cs="Times New Roman"/>
                <w:sz w:val="24"/>
                <w:szCs w:val="24"/>
              </w:rPr>
              <w:t>аведіть приклади з посиланням на відповідні документи установи (за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2C3E02">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1.2.</w:t>
            </w:r>
            <w:r w:rsidR="002C3E02" w:rsidRPr="004425AC">
              <w:rPr>
                <w:rFonts w:ascii="Times New Roman" w:hAnsi="Times New Roman" w:cs="Times New Roman"/>
                <w:sz w:val="24"/>
                <w:szCs w:val="24"/>
                <w:lang w:val="en-US"/>
              </w:rPr>
              <w:t>4</w:t>
            </w:r>
            <w:r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Чи затверджено положення про </w:t>
            </w:r>
            <w:r w:rsidR="00085BC3" w:rsidRPr="004425AC">
              <w:rPr>
                <w:rFonts w:ascii="Times New Roman" w:hAnsi="Times New Roman" w:cs="Times New Roman"/>
                <w:sz w:val="24"/>
                <w:szCs w:val="24"/>
              </w:rPr>
              <w:t xml:space="preserve">всі </w:t>
            </w:r>
            <w:r w:rsidRPr="004425AC">
              <w:rPr>
                <w:rFonts w:ascii="Times New Roman" w:hAnsi="Times New Roman" w:cs="Times New Roman"/>
                <w:sz w:val="24"/>
                <w:szCs w:val="24"/>
              </w:rPr>
              <w:t xml:space="preserve">структурні </w:t>
            </w:r>
            <w:r w:rsidR="00085BC3" w:rsidRPr="004425AC">
              <w:rPr>
                <w:rFonts w:ascii="Times New Roman" w:hAnsi="Times New Roman" w:cs="Times New Roman"/>
                <w:sz w:val="24"/>
                <w:szCs w:val="24"/>
              </w:rPr>
              <w:t>підрозділи</w:t>
            </w:r>
            <w:r w:rsidRPr="004425AC">
              <w:rPr>
                <w:rFonts w:ascii="Times New Roman" w:hAnsi="Times New Roman" w:cs="Times New Roman"/>
                <w:sz w:val="24"/>
                <w:szCs w:val="24"/>
              </w:rPr>
              <w:t xml:space="preserve"> та посадові інструкції усіх працівників</w:t>
            </w:r>
            <w:r w:rsidR="007859B4" w:rsidRPr="004425AC">
              <w:rPr>
                <w:rFonts w:ascii="Times New Roman" w:hAnsi="Times New Roman" w:cs="Times New Roman"/>
                <w:sz w:val="24"/>
                <w:szCs w:val="24"/>
              </w:rPr>
              <w:t xml:space="preserve"> державної адміністрації</w:t>
            </w:r>
            <w:r w:rsidRPr="004425AC">
              <w:rPr>
                <w:rFonts w:ascii="Times New Roman" w:hAnsi="Times New Roman" w:cs="Times New Roman"/>
                <w:sz w:val="24"/>
                <w:szCs w:val="24"/>
              </w:rPr>
              <w:t xml:space="preserve">? </w:t>
            </w:r>
            <w:r w:rsidRPr="004425AC">
              <w:rPr>
                <w:rFonts w:ascii="Times New Roman" w:hAnsi="Times New Roman" w:cs="Times New Roman"/>
                <w:i/>
                <w:sz w:val="24"/>
                <w:szCs w:val="24"/>
              </w:rPr>
              <w:t>(так/ні, інше).</w:t>
            </w:r>
            <w:r w:rsidRPr="004425AC">
              <w:rPr>
                <w:rFonts w:ascii="Times New Roman" w:hAnsi="Times New Roman" w:cs="Times New Roman"/>
                <w:sz w:val="24"/>
                <w:szCs w:val="24"/>
              </w:rPr>
              <w:t xml:space="preserve"> </w:t>
            </w:r>
            <w:r w:rsidR="007859B4" w:rsidRPr="004425AC">
              <w:rPr>
                <w:rFonts w:ascii="Times New Roman" w:hAnsi="Times New Roman" w:cs="Times New Roman"/>
                <w:sz w:val="24"/>
                <w:szCs w:val="24"/>
              </w:rPr>
              <w:t xml:space="preserve"> </w:t>
            </w:r>
          </w:p>
          <w:p w:rsidR="006A5B1C" w:rsidRPr="004425AC" w:rsidRDefault="00085BC3"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«ні»</w:t>
            </w:r>
            <w:r w:rsidRPr="004425AC">
              <w:rPr>
                <w:rFonts w:ascii="Times New Roman" w:hAnsi="Times New Roman" w:cs="Times New Roman"/>
                <w:sz w:val="24"/>
                <w:szCs w:val="24"/>
              </w:rPr>
              <w:t xml:space="preserve"> зазначте </w:t>
            </w:r>
            <w:r w:rsidR="001537FE" w:rsidRPr="004425AC">
              <w:rPr>
                <w:rFonts w:ascii="Times New Roman" w:hAnsi="Times New Roman" w:cs="Times New Roman"/>
                <w:sz w:val="24"/>
                <w:szCs w:val="24"/>
              </w:rPr>
              <w:t>причини.</w:t>
            </w:r>
            <w:r w:rsidR="007859B4" w:rsidRPr="004425AC">
              <w:rPr>
                <w:rFonts w:ascii="Times New Roman" w:hAnsi="Times New Roman" w:cs="Times New Roman"/>
                <w:sz w:val="24"/>
                <w:szCs w:val="24"/>
              </w:rPr>
              <w:t xml:space="preserve">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b/>
                <w:sz w:val="24"/>
                <w:szCs w:val="24"/>
              </w:rPr>
            </w:pPr>
            <w:r w:rsidRPr="004425AC">
              <w:rPr>
                <w:rFonts w:ascii="Times New Roman" w:hAnsi="Times New Roman" w:cs="Times New Roman"/>
                <w:b/>
                <w:sz w:val="24"/>
                <w:szCs w:val="24"/>
              </w:rPr>
              <w:t>1.3.</w:t>
            </w:r>
          </w:p>
        </w:tc>
        <w:tc>
          <w:tcPr>
            <w:tcW w:w="2523" w:type="pct"/>
          </w:tcPr>
          <w:p w:rsidR="00EE6DE5" w:rsidRPr="004425AC" w:rsidRDefault="00EE6DE5" w:rsidP="00085BC3">
            <w:pPr>
              <w:jc w:val="both"/>
              <w:rPr>
                <w:rFonts w:ascii="Times New Roman" w:hAnsi="Times New Roman" w:cs="Times New Roman"/>
                <w:b/>
                <w:sz w:val="24"/>
                <w:szCs w:val="24"/>
              </w:rPr>
            </w:pPr>
            <w:r w:rsidRPr="004425AC">
              <w:rPr>
                <w:rFonts w:ascii="Times New Roman" w:hAnsi="Times New Roman" w:cs="Times New Roman"/>
                <w:b/>
                <w:sz w:val="24"/>
                <w:szCs w:val="24"/>
              </w:rPr>
              <w:t>Відповідальність і контроль керівництва за дотриманням законодавства, бюджетної дисципліни та внутрішніх порядків і процедур установи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1.3.</w:t>
            </w:r>
            <w:r w:rsidR="00724A6B" w:rsidRPr="004425AC">
              <w:rPr>
                <w:rFonts w:ascii="Times New Roman" w:hAnsi="Times New Roman" w:cs="Times New Roman"/>
                <w:sz w:val="24"/>
                <w:szCs w:val="24"/>
              </w:rPr>
              <w:t>1</w:t>
            </w:r>
            <w:r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Як </w:t>
            </w:r>
            <w:r w:rsidR="00172882" w:rsidRPr="004425AC">
              <w:rPr>
                <w:rFonts w:ascii="Times New Roman" w:hAnsi="Times New Roman" w:cs="Times New Roman"/>
                <w:sz w:val="24"/>
                <w:szCs w:val="24"/>
              </w:rPr>
              <w:t xml:space="preserve">в </w:t>
            </w:r>
            <w:r w:rsidR="003510EE"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організовано процеси (порядки, учасники, їх взаємодія, підзвітність та відповідальність за реалізацію) складання бюджетних запитів за бюджетними програмами державного</w:t>
            </w:r>
            <w:r w:rsidR="000460FC" w:rsidRPr="004425AC">
              <w:rPr>
                <w:rFonts w:ascii="Times New Roman" w:hAnsi="Times New Roman" w:cs="Times New Roman"/>
                <w:sz w:val="24"/>
                <w:szCs w:val="24"/>
              </w:rPr>
              <w:t xml:space="preserve"> та місцевого</w:t>
            </w:r>
            <w:r w:rsidRPr="004425AC">
              <w:rPr>
                <w:rFonts w:ascii="Times New Roman" w:hAnsi="Times New Roman" w:cs="Times New Roman"/>
                <w:sz w:val="24"/>
                <w:szCs w:val="24"/>
              </w:rPr>
              <w:t xml:space="preserve"> бюджет</w:t>
            </w:r>
            <w:r w:rsidR="000460FC" w:rsidRPr="004425AC">
              <w:rPr>
                <w:rFonts w:ascii="Times New Roman" w:hAnsi="Times New Roman" w:cs="Times New Roman"/>
                <w:sz w:val="24"/>
                <w:szCs w:val="24"/>
              </w:rPr>
              <w:t>у</w:t>
            </w:r>
            <w:r w:rsidRPr="004425AC">
              <w:rPr>
                <w:rFonts w:ascii="Times New Roman" w:hAnsi="Times New Roman" w:cs="Times New Roman"/>
                <w:sz w:val="24"/>
                <w:szCs w:val="24"/>
              </w:rPr>
              <w:t xml:space="preserve">, затвердження </w:t>
            </w:r>
            <w:r w:rsidR="003510EE" w:rsidRPr="004425AC">
              <w:rPr>
                <w:rFonts w:ascii="Times New Roman" w:hAnsi="Times New Roman" w:cs="Times New Roman"/>
                <w:sz w:val="24"/>
                <w:szCs w:val="24"/>
              </w:rPr>
              <w:t xml:space="preserve">паспортів бюджетних програм, </w:t>
            </w:r>
            <w:r w:rsidRPr="004425AC">
              <w:rPr>
                <w:rFonts w:ascii="Times New Roman" w:hAnsi="Times New Roman" w:cs="Times New Roman"/>
                <w:sz w:val="24"/>
                <w:szCs w:val="24"/>
              </w:rPr>
              <w:t xml:space="preserve">кошторисів, організації контролю за дотриманням бюджетного законодавства? </w:t>
            </w:r>
          </w:p>
          <w:p w:rsidR="00EE6DE5" w:rsidRPr="004425AC" w:rsidRDefault="00EE6DE5" w:rsidP="00FD3E7C">
            <w:pPr>
              <w:jc w:val="both"/>
              <w:rPr>
                <w:rFonts w:ascii="Times New Roman" w:hAnsi="Times New Roman" w:cs="Times New Roman"/>
                <w:sz w:val="24"/>
                <w:szCs w:val="24"/>
              </w:rPr>
            </w:pPr>
            <w:r w:rsidRPr="004425AC">
              <w:rPr>
                <w:rFonts w:ascii="Times New Roman" w:hAnsi="Times New Roman" w:cs="Times New Roman"/>
                <w:sz w:val="24"/>
                <w:szCs w:val="24"/>
              </w:rPr>
              <w:t>Наведіть</w:t>
            </w:r>
            <w:r w:rsidR="003510EE" w:rsidRPr="004425AC">
              <w:rPr>
                <w:rFonts w:ascii="Times New Roman" w:hAnsi="Times New Roman" w:cs="Times New Roman"/>
                <w:sz w:val="24"/>
                <w:szCs w:val="24"/>
              </w:rPr>
              <w:t xml:space="preserve"> приклади з посиланням на </w:t>
            </w:r>
            <w:r w:rsidRPr="004425AC">
              <w:rPr>
                <w:rFonts w:ascii="Times New Roman" w:hAnsi="Times New Roman" w:cs="Times New Roman"/>
                <w:sz w:val="24"/>
                <w:szCs w:val="24"/>
              </w:rPr>
              <w:t>відповідні документи</w:t>
            </w:r>
            <w:r w:rsidR="00FD3E7C" w:rsidRPr="004425AC">
              <w:rPr>
                <w:rFonts w:ascii="Times New Roman" w:hAnsi="Times New Roman" w:cs="Times New Roman"/>
                <w:sz w:val="24"/>
                <w:szCs w:val="24"/>
              </w:rPr>
              <w:t xml:space="preserve"> установи</w:t>
            </w:r>
            <w:r w:rsidR="00FD75CC" w:rsidRPr="004425AC">
              <w:rPr>
                <w:rFonts w:ascii="Times New Roman" w:hAnsi="Times New Roman" w:cs="Times New Roman"/>
                <w:sz w:val="24"/>
                <w:szCs w:val="24"/>
              </w:rPr>
              <w:t xml:space="preserve"> </w:t>
            </w:r>
            <w:r w:rsidRPr="004425AC">
              <w:rPr>
                <w:rFonts w:ascii="Times New Roman" w:hAnsi="Times New Roman" w:cs="Times New Roman"/>
                <w:sz w:val="24"/>
                <w:szCs w:val="24"/>
              </w:rPr>
              <w:t>(за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1.3.</w:t>
            </w:r>
            <w:r w:rsidR="00724A6B" w:rsidRPr="004425AC">
              <w:rPr>
                <w:rFonts w:ascii="Times New Roman" w:hAnsi="Times New Roman" w:cs="Times New Roman"/>
                <w:sz w:val="24"/>
                <w:szCs w:val="24"/>
              </w:rPr>
              <w:t>2</w:t>
            </w:r>
            <w:r w:rsidRPr="004425AC">
              <w:rPr>
                <w:rFonts w:ascii="Times New Roman" w:hAnsi="Times New Roman" w:cs="Times New Roman"/>
                <w:sz w:val="24"/>
                <w:szCs w:val="24"/>
              </w:rPr>
              <w:t>.</w:t>
            </w:r>
          </w:p>
        </w:tc>
        <w:tc>
          <w:tcPr>
            <w:tcW w:w="2523" w:type="pct"/>
          </w:tcPr>
          <w:p w:rsidR="00796FFE"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Як в </w:t>
            </w:r>
            <w:r w:rsidR="00796FFE"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організовано процес</w:t>
            </w:r>
            <w:r w:rsidR="008347A6" w:rsidRPr="004425AC">
              <w:rPr>
                <w:rFonts w:ascii="Times New Roman" w:hAnsi="Times New Roman" w:cs="Times New Roman"/>
                <w:sz w:val="24"/>
                <w:szCs w:val="24"/>
              </w:rPr>
              <w:t>и</w:t>
            </w:r>
            <w:r w:rsidRPr="004425AC">
              <w:rPr>
                <w:rFonts w:ascii="Times New Roman" w:hAnsi="Times New Roman" w:cs="Times New Roman"/>
                <w:sz w:val="24"/>
                <w:szCs w:val="24"/>
              </w:rPr>
              <w:t xml:space="preserve"> (порядок, учасники, їх взаємодія, підзвітність та відповідальність за реалізацію) </w:t>
            </w:r>
            <w:r w:rsidR="00FD75CC" w:rsidRPr="004425AC">
              <w:rPr>
                <w:rFonts w:ascii="Times New Roman" w:hAnsi="Times New Roman" w:cs="Times New Roman"/>
                <w:sz w:val="24"/>
                <w:szCs w:val="24"/>
              </w:rPr>
              <w:t xml:space="preserve">використання </w:t>
            </w:r>
            <w:r w:rsidRPr="004425AC">
              <w:rPr>
                <w:rFonts w:ascii="Times New Roman" w:hAnsi="Times New Roman" w:cs="Times New Roman"/>
                <w:sz w:val="24"/>
                <w:szCs w:val="24"/>
              </w:rPr>
              <w:t>кошт</w:t>
            </w:r>
            <w:r w:rsidR="00796FFE" w:rsidRPr="004425AC">
              <w:rPr>
                <w:rFonts w:ascii="Times New Roman" w:hAnsi="Times New Roman" w:cs="Times New Roman"/>
                <w:sz w:val="24"/>
                <w:szCs w:val="24"/>
              </w:rPr>
              <w:t>ів</w:t>
            </w:r>
            <w:r w:rsidRPr="004425AC">
              <w:rPr>
                <w:rFonts w:ascii="Times New Roman" w:hAnsi="Times New Roman" w:cs="Times New Roman"/>
                <w:sz w:val="24"/>
                <w:szCs w:val="24"/>
              </w:rPr>
              <w:t xml:space="preserve"> державного </w:t>
            </w:r>
            <w:r w:rsidR="000460FC" w:rsidRPr="004425AC">
              <w:rPr>
                <w:rFonts w:ascii="Times New Roman" w:hAnsi="Times New Roman" w:cs="Times New Roman"/>
                <w:sz w:val="24"/>
                <w:szCs w:val="24"/>
              </w:rPr>
              <w:t xml:space="preserve">та місцевого </w:t>
            </w:r>
            <w:r w:rsidRPr="004425AC">
              <w:rPr>
                <w:rFonts w:ascii="Times New Roman" w:hAnsi="Times New Roman" w:cs="Times New Roman"/>
                <w:sz w:val="24"/>
                <w:szCs w:val="24"/>
              </w:rPr>
              <w:t>бюджету, зокрема</w:t>
            </w:r>
            <w:r w:rsidR="00796FFE" w:rsidRPr="004425AC">
              <w:rPr>
                <w:rFonts w:ascii="Times New Roman" w:hAnsi="Times New Roman" w:cs="Times New Roman"/>
                <w:sz w:val="24"/>
                <w:szCs w:val="24"/>
              </w:rPr>
              <w:t>,</w:t>
            </w:r>
            <w:r w:rsidRPr="004425AC">
              <w:rPr>
                <w:rFonts w:ascii="Times New Roman" w:hAnsi="Times New Roman" w:cs="Times New Roman"/>
                <w:sz w:val="24"/>
                <w:szCs w:val="24"/>
              </w:rPr>
              <w:t xml:space="preserve"> щодо </w:t>
            </w:r>
            <w:r w:rsidR="00796FFE" w:rsidRPr="004425AC">
              <w:rPr>
                <w:rFonts w:ascii="Times New Roman" w:hAnsi="Times New Roman" w:cs="Times New Roman"/>
                <w:sz w:val="24"/>
                <w:szCs w:val="24"/>
              </w:rPr>
              <w:t>забезпечення економного, ефективного, результативного, цільового їх використання, дотримання вимог законодавства з питань попередньої оплати?</w:t>
            </w:r>
          </w:p>
          <w:p w:rsidR="00EE6DE5" w:rsidRPr="004425AC" w:rsidRDefault="00EE6DE5" w:rsidP="00FD3E7C">
            <w:pPr>
              <w:jc w:val="both"/>
              <w:rPr>
                <w:rFonts w:ascii="Times New Roman" w:hAnsi="Times New Roman" w:cs="Times New Roman"/>
                <w:sz w:val="24"/>
                <w:szCs w:val="24"/>
              </w:rPr>
            </w:pPr>
            <w:r w:rsidRPr="004425AC">
              <w:rPr>
                <w:rFonts w:ascii="Times New Roman" w:hAnsi="Times New Roman" w:cs="Times New Roman"/>
                <w:sz w:val="24"/>
                <w:szCs w:val="24"/>
              </w:rPr>
              <w:lastRenderedPageBreak/>
              <w:t xml:space="preserve">Наведіть </w:t>
            </w:r>
            <w:r w:rsidR="00796FFE" w:rsidRPr="004425AC">
              <w:rPr>
                <w:rFonts w:ascii="Times New Roman" w:hAnsi="Times New Roman" w:cs="Times New Roman"/>
                <w:sz w:val="24"/>
                <w:szCs w:val="24"/>
              </w:rPr>
              <w:t>приклад</w:t>
            </w:r>
            <w:r w:rsidR="007B5D24" w:rsidRPr="004425AC">
              <w:rPr>
                <w:rFonts w:ascii="Times New Roman" w:hAnsi="Times New Roman" w:cs="Times New Roman"/>
                <w:sz w:val="24"/>
                <w:szCs w:val="24"/>
              </w:rPr>
              <w:t>и</w:t>
            </w:r>
            <w:r w:rsidR="00796FFE" w:rsidRPr="004425AC">
              <w:rPr>
                <w:rFonts w:ascii="Times New Roman" w:hAnsi="Times New Roman" w:cs="Times New Roman"/>
                <w:sz w:val="24"/>
                <w:szCs w:val="24"/>
              </w:rPr>
              <w:t xml:space="preserve"> з посиланням на </w:t>
            </w:r>
            <w:r w:rsidRPr="004425AC">
              <w:rPr>
                <w:rFonts w:ascii="Times New Roman" w:hAnsi="Times New Roman" w:cs="Times New Roman"/>
                <w:sz w:val="24"/>
                <w:szCs w:val="24"/>
              </w:rPr>
              <w:t>відповідні</w:t>
            </w:r>
            <w:r w:rsidR="00796FFE" w:rsidRPr="004425AC">
              <w:rPr>
                <w:rFonts w:ascii="Times New Roman" w:hAnsi="Times New Roman" w:cs="Times New Roman"/>
                <w:sz w:val="24"/>
                <w:szCs w:val="24"/>
              </w:rPr>
              <w:t xml:space="preserve"> </w:t>
            </w:r>
            <w:r w:rsidRPr="004425AC">
              <w:rPr>
                <w:rFonts w:ascii="Times New Roman" w:hAnsi="Times New Roman" w:cs="Times New Roman"/>
                <w:sz w:val="24"/>
                <w:szCs w:val="24"/>
              </w:rPr>
              <w:t>документи</w:t>
            </w:r>
            <w:r w:rsidR="00FD3E7C" w:rsidRPr="004425AC">
              <w:rPr>
                <w:rFonts w:ascii="Times New Roman" w:hAnsi="Times New Roman" w:cs="Times New Roman"/>
                <w:sz w:val="24"/>
                <w:szCs w:val="24"/>
              </w:rPr>
              <w:t xml:space="preserve"> установи</w:t>
            </w:r>
            <w:r w:rsidR="00FD75CC" w:rsidRPr="004425AC">
              <w:rPr>
                <w:rFonts w:ascii="Times New Roman" w:hAnsi="Times New Roman" w:cs="Times New Roman"/>
                <w:sz w:val="24"/>
                <w:szCs w:val="24"/>
              </w:rPr>
              <w:t xml:space="preserve"> </w:t>
            </w:r>
            <w:r w:rsidRPr="004425AC">
              <w:rPr>
                <w:rFonts w:ascii="Times New Roman" w:hAnsi="Times New Roman" w:cs="Times New Roman"/>
                <w:sz w:val="24"/>
                <w:szCs w:val="24"/>
              </w:rPr>
              <w:t>(за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1.3.</w:t>
            </w:r>
            <w:r w:rsidR="00724A6B" w:rsidRPr="004425AC">
              <w:rPr>
                <w:rFonts w:ascii="Times New Roman" w:hAnsi="Times New Roman" w:cs="Times New Roman"/>
                <w:sz w:val="24"/>
                <w:szCs w:val="24"/>
              </w:rPr>
              <w:t>3</w:t>
            </w:r>
            <w:r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Як в </w:t>
            </w:r>
            <w:r w:rsidR="002A4872"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організовано процес</w:t>
            </w:r>
            <w:r w:rsidR="008347A6" w:rsidRPr="004425AC">
              <w:rPr>
                <w:rFonts w:ascii="Times New Roman" w:hAnsi="Times New Roman" w:cs="Times New Roman"/>
                <w:sz w:val="24"/>
                <w:szCs w:val="24"/>
              </w:rPr>
              <w:t>и</w:t>
            </w:r>
            <w:r w:rsidRPr="004425AC">
              <w:rPr>
                <w:rFonts w:ascii="Times New Roman" w:hAnsi="Times New Roman" w:cs="Times New Roman"/>
                <w:sz w:val="24"/>
                <w:szCs w:val="24"/>
              </w:rPr>
              <w:t xml:space="preserve"> (порядок, учасники, їх взаємодія, контроль, підзвітність та відповідальність за реалізацію) управління об’єктами державної власності та іншими ресурсами, що знаходяться на балансі </w:t>
            </w:r>
            <w:r w:rsidR="00FB7B85" w:rsidRPr="004425AC">
              <w:rPr>
                <w:rFonts w:ascii="Times New Roman" w:hAnsi="Times New Roman" w:cs="Times New Roman"/>
                <w:sz w:val="24"/>
                <w:szCs w:val="24"/>
              </w:rPr>
              <w:t>установи</w:t>
            </w:r>
            <w:r w:rsidRPr="004425AC">
              <w:rPr>
                <w:rFonts w:ascii="Times New Roman" w:hAnsi="Times New Roman" w:cs="Times New Roman"/>
                <w:sz w:val="24"/>
                <w:szCs w:val="24"/>
              </w:rPr>
              <w:t xml:space="preserve">? </w:t>
            </w:r>
          </w:p>
          <w:p w:rsidR="00EE6DE5" w:rsidRPr="004425AC" w:rsidRDefault="002A4872" w:rsidP="00FD3E7C">
            <w:pPr>
              <w:jc w:val="both"/>
              <w:rPr>
                <w:rFonts w:ascii="Times New Roman" w:hAnsi="Times New Roman" w:cs="Times New Roman"/>
                <w:sz w:val="24"/>
                <w:szCs w:val="24"/>
              </w:rPr>
            </w:pPr>
            <w:r w:rsidRPr="004425AC">
              <w:rPr>
                <w:rFonts w:ascii="Times New Roman" w:hAnsi="Times New Roman" w:cs="Times New Roman"/>
                <w:sz w:val="24"/>
                <w:szCs w:val="24"/>
              </w:rPr>
              <w:t>Наведіть приклад з посиланням на відповідні документи</w:t>
            </w:r>
            <w:r w:rsidR="00FD3E7C" w:rsidRPr="004425AC">
              <w:rPr>
                <w:rFonts w:ascii="Times New Roman" w:hAnsi="Times New Roman" w:cs="Times New Roman"/>
                <w:sz w:val="24"/>
                <w:szCs w:val="24"/>
              </w:rPr>
              <w:t xml:space="preserve"> установи</w:t>
            </w:r>
            <w:r w:rsidR="00EE6DE5" w:rsidRPr="004425AC">
              <w:rPr>
                <w:rFonts w:ascii="Times New Roman" w:hAnsi="Times New Roman" w:cs="Times New Roman"/>
                <w:sz w:val="24"/>
                <w:szCs w:val="24"/>
              </w:rPr>
              <w:t xml:space="preserve"> (за наявності).</w:t>
            </w:r>
          </w:p>
        </w:tc>
        <w:tc>
          <w:tcPr>
            <w:tcW w:w="1334"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 </w:t>
            </w: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1.3.</w:t>
            </w:r>
            <w:r w:rsidR="00724A6B" w:rsidRPr="004425AC">
              <w:rPr>
                <w:rFonts w:ascii="Times New Roman" w:hAnsi="Times New Roman" w:cs="Times New Roman"/>
                <w:sz w:val="24"/>
                <w:szCs w:val="24"/>
              </w:rPr>
              <w:t>4</w:t>
            </w:r>
            <w:r w:rsidRPr="004425AC">
              <w:rPr>
                <w:rFonts w:ascii="Times New Roman" w:hAnsi="Times New Roman" w:cs="Times New Roman"/>
                <w:sz w:val="24"/>
                <w:szCs w:val="24"/>
              </w:rPr>
              <w:t>.</w:t>
            </w:r>
          </w:p>
        </w:tc>
        <w:tc>
          <w:tcPr>
            <w:tcW w:w="2523" w:type="pct"/>
          </w:tcPr>
          <w:p w:rsidR="00EE6DE5" w:rsidRPr="004425AC" w:rsidRDefault="001537FE" w:rsidP="00FD3E7C">
            <w:pPr>
              <w:jc w:val="both"/>
              <w:rPr>
                <w:rFonts w:ascii="Times New Roman" w:hAnsi="Times New Roman" w:cs="Times New Roman"/>
                <w:sz w:val="24"/>
                <w:szCs w:val="24"/>
              </w:rPr>
            </w:pPr>
            <w:r w:rsidRPr="004425AC">
              <w:rPr>
                <w:rFonts w:ascii="Times New Roman" w:hAnsi="Times New Roman" w:cs="Times New Roman"/>
                <w:sz w:val="24"/>
                <w:szCs w:val="24"/>
              </w:rPr>
              <w:t>Як</w:t>
            </w:r>
            <w:r w:rsidR="006B497B" w:rsidRPr="004425AC">
              <w:rPr>
                <w:rFonts w:ascii="Times New Roman" w:hAnsi="Times New Roman" w:cs="Times New Roman"/>
                <w:sz w:val="24"/>
                <w:szCs w:val="24"/>
              </w:rPr>
              <w:t xml:space="preserve"> визначено</w:t>
            </w:r>
            <w:r w:rsidR="00B43080" w:rsidRPr="004425AC">
              <w:rPr>
                <w:rFonts w:ascii="Times New Roman" w:hAnsi="Times New Roman" w:cs="Times New Roman"/>
                <w:sz w:val="24"/>
                <w:szCs w:val="24"/>
              </w:rPr>
              <w:t xml:space="preserve"> </w:t>
            </w:r>
            <w:r w:rsidR="00EE6DE5" w:rsidRPr="004425AC">
              <w:rPr>
                <w:rFonts w:ascii="Times New Roman" w:hAnsi="Times New Roman" w:cs="Times New Roman"/>
                <w:sz w:val="24"/>
                <w:szCs w:val="24"/>
              </w:rPr>
              <w:t xml:space="preserve">облікову політику в </w:t>
            </w:r>
            <w:r w:rsidR="002A4872" w:rsidRPr="004425AC">
              <w:rPr>
                <w:rFonts w:ascii="Times New Roman" w:hAnsi="Times New Roman" w:cs="Times New Roman"/>
                <w:sz w:val="24"/>
                <w:szCs w:val="24"/>
              </w:rPr>
              <w:t>державній адміністрації</w:t>
            </w:r>
            <w:r w:rsidR="00EE6DE5" w:rsidRPr="004425AC">
              <w:rPr>
                <w:rFonts w:ascii="Times New Roman" w:hAnsi="Times New Roman" w:cs="Times New Roman"/>
                <w:sz w:val="24"/>
                <w:szCs w:val="24"/>
              </w:rPr>
              <w:t xml:space="preserve">?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0044D5" w:rsidRPr="004425AC" w:rsidTr="00184F1F">
        <w:trPr>
          <w:trHeight w:val="379"/>
          <w:jc w:val="center"/>
        </w:trPr>
        <w:tc>
          <w:tcPr>
            <w:tcW w:w="280" w:type="pct"/>
          </w:tcPr>
          <w:p w:rsidR="000044D5" w:rsidRPr="004425AC" w:rsidRDefault="000044D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1.3.5.</w:t>
            </w:r>
          </w:p>
        </w:tc>
        <w:tc>
          <w:tcPr>
            <w:tcW w:w="2523" w:type="pct"/>
          </w:tcPr>
          <w:p w:rsidR="000044D5" w:rsidRPr="004425AC" w:rsidRDefault="000044D5" w:rsidP="00340281">
            <w:pPr>
              <w:jc w:val="both"/>
              <w:rPr>
                <w:rFonts w:ascii="Times New Roman" w:hAnsi="Times New Roman" w:cs="Times New Roman"/>
                <w:sz w:val="24"/>
                <w:szCs w:val="24"/>
              </w:rPr>
            </w:pPr>
            <w:r w:rsidRPr="004425AC">
              <w:rPr>
                <w:rFonts w:ascii="Times New Roman" w:hAnsi="Times New Roman" w:cs="Times New Roman"/>
                <w:sz w:val="24"/>
                <w:szCs w:val="24"/>
              </w:rPr>
              <w:t xml:space="preserve">Чи визначено </w:t>
            </w:r>
            <w:r w:rsidR="00340281" w:rsidRPr="004425AC">
              <w:rPr>
                <w:rFonts w:ascii="Times New Roman" w:hAnsi="Times New Roman" w:cs="Times New Roman"/>
                <w:sz w:val="24"/>
                <w:szCs w:val="24"/>
              </w:rPr>
              <w:t>у структурних підрозділах</w:t>
            </w:r>
            <w:r w:rsidR="009E7034" w:rsidRPr="004425AC">
              <w:rPr>
                <w:rFonts w:ascii="Times New Roman" w:hAnsi="Times New Roman" w:cs="Times New Roman"/>
                <w:sz w:val="24"/>
                <w:szCs w:val="24"/>
              </w:rPr>
              <w:t xml:space="preserve"> зі статусом юридичних осіб публічного права</w:t>
            </w:r>
            <w:r w:rsidR="00340281" w:rsidRPr="004425AC">
              <w:rPr>
                <w:rFonts w:ascii="Times New Roman" w:hAnsi="Times New Roman" w:cs="Times New Roman"/>
                <w:sz w:val="24"/>
                <w:szCs w:val="24"/>
              </w:rPr>
              <w:t xml:space="preserve"> </w:t>
            </w:r>
            <w:r w:rsidRPr="004425AC">
              <w:rPr>
                <w:rFonts w:ascii="Times New Roman" w:hAnsi="Times New Roman" w:cs="Times New Roman"/>
                <w:sz w:val="24"/>
                <w:szCs w:val="24"/>
              </w:rPr>
              <w:t xml:space="preserve">облікову політику? </w:t>
            </w:r>
            <w:r w:rsidRPr="004425AC">
              <w:rPr>
                <w:rFonts w:ascii="Times New Roman" w:hAnsi="Times New Roman" w:cs="Times New Roman"/>
                <w:i/>
                <w:sz w:val="24"/>
                <w:szCs w:val="24"/>
              </w:rPr>
              <w:t>(так/ні, інше).</w:t>
            </w:r>
          </w:p>
        </w:tc>
        <w:tc>
          <w:tcPr>
            <w:tcW w:w="1334" w:type="pct"/>
          </w:tcPr>
          <w:p w:rsidR="000044D5" w:rsidRPr="004425AC" w:rsidRDefault="000044D5" w:rsidP="00085BC3">
            <w:pPr>
              <w:jc w:val="both"/>
              <w:rPr>
                <w:rFonts w:ascii="Times New Roman" w:hAnsi="Times New Roman" w:cs="Times New Roman"/>
                <w:sz w:val="24"/>
                <w:szCs w:val="24"/>
              </w:rPr>
            </w:pPr>
          </w:p>
        </w:tc>
        <w:tc>
          <w:tcPr>
            <w:tcW w:w="862" w:type="pct"/>
          </w:tcPr>
          <w:p w:rsidR="000044D5" w:rsidRPr="004425AC" w:rsidRDefault="000044D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044D5">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1.3.</w:t>
            </w:r>
            <w:r w:rsidR="000044D5" w:rsidRPr="004425AC">
              <w:rPr>
                <w:rFonts w:ascii="Times New Roman" w:hAnsi="Times New Roman" w:cs="Times New Roman"/>
                <w:sz w:val="24"/>
                <w:szCs w:val="24"/>
              </w:rPr>
              <w:t>6</w:t>
            </w:r>
            <w:r w:rsidR="00EE6DE5"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Як в </w:t>
            </w:r>
            <w:r w:rsidR="00935F41" w:rsidRPr="004425AC">
              <w:rPr>
                <w:rFonts w:ascii="Times New Roman" w:hAnsi="Times New Roman" w:cs="Times New Roman"/>
                <w:sz w:val="24"/>
                <w:szCs w:val="24"/>
              </w:rPr>
              <w:t>державній адміністрації</w:t>
            </w:r>
            <w:r w:rsidR="00C349E3" w:rsidRPr="004425AC">
              <w:rPr>
                <w:rFonts w:ascii="Times New Roman" w:hAnsi="Times New Roman" w:cs="Times New Roman"/>
                <w:sz w:val="24"/>
                <w:szCs w:val="24"/>
              </w:rPr>
              <w:t xml:space="preserve"> </w:t>
            </w:r>
            <w:r w:rsidRPr="004425AC">
              <w:rPr>
                <w:rFonts w:ascii="Times New Roman" w:hAnsi="Times New Roman" w:cs="Times New Roman"/>
                <w:sz w:val="24"/>
                <w:szCs w:val="24"/>
              </w:rPr>
              <w:t>організовано процес (</w:t>
            </w:r>
            <w:r w:rsidR="00304694" w:rsidRPr="004425AC">
              <w:rPr>
                <w:rFonts w:ascii="Times New Roman" w:hAnsi="Times New Roman" w:cs="Times New Roman"/>
                <w:sz w:val="24"/>
                <w:szCs w:val="24"/>
              </w:rPr>
              <w:t xml:space="preserve">заходи, </w:t>
            </w:r>
            <w:r w:rsidRPr="004425AC">
              <w:rPr>
                <w:rFonts w:ascii="Times New Roman" w:hAnsi="Times New Roman" w:cs="Times New Roman"/>
                <w:sz w:val="24"/>
                <w:szCs w:val="24"/>
              </w:rPr>
              <w:t xml:space="preserve">учасники, їх взаємодія, контроль, підзвітність та відповідальність за реалізацію) здійснення </w:t>
            </w:r>
            <w:proofErr w:type="spellStart"/>
            <w:r w:rsidRPr="004425AC">
              <w:rPr>
                <w:rFonts w:ascii="Times New Roman" w:hAnsi="Times New Roman" w:cs="Times New Roman"/>
                <w:sz w:val="24"/>
                <w:szCs w:val="24"/>
              </w:rPr>
              <w:t>закупівель</w:t>
            </w:r>
            <w:proofErr w:type="spellEnd"/>
            <w:r w:rsidRPr="004425AC">
              <w:rPr>
                <w:rFonts w:ascii="Times New Roman" w:hAnsi="Times New Roman" w:cs="Times New Roman"/>
                <w:sz w:val="24"/>
                <w:szCs w:val="24"/>
              </w:rPr>
              <w:t xml:space="preserve"> товарів, робіт і послуг?</w:t>
            </w:r>
            <w:r w:rsidR="002B6EAE" w:rsidRPr="004425AC">
              <w:rPr>
                <w:rFonts w:ascii="Times New Roman" w:hAnsi="Times New Roman" w:cs="Times New Roman"/>
                <w:sz w:val="24"/>
                <w:szCs w:val="24"/>
              </w:rPr>
              <w:t xml:space="preserve"> </w:t>
            </w:r>
            <w:r w:rsidR="00935F41" w:rsidRPr="004425AC">
              <w:rPr>
                <w:rFonts w:ascii="Times New Roman" w:hAnsi="Times New Roman" w:cs="Times New Roman"/>
                <w:sz w:val="24"/>
                <w:szCs w:val="24"/>
              </w:rPr>
              <w:t xml:space="preserve"> </w:t>
            </w:r>
          </w:p>
          <w:p w:rsidR="00EE6DE5" w:rsidRPr="004425AC" w:rsidRDefault="00935F41" w:rsidP="00426739">
            <w:pPr>
              <w:jc w:val="both"/>
              <w:rPr>
                <w:rFonts w:ascii="Times New Roman" w:hAnsi="Times New Roman" w:cs="Times New Roman"/>
                <w:sz w:val="24"/>
                <w:szCs w:val="24"/>
              </w:rPr>
            </w:pPr>
            <w:r w:rsidRPr="004425AC">
              <w:rPr>
                <w:rFonts w:ascii="Times New Roman" w:hAnsi="Times New Roman" w:cs="Times New Roman"/>
                <w:sz w:val="24"/>
                <w:szCs w:val="24"/>
              </w:rPr>
              <w:t>Наведіть приклад</w:t>
            </w:r>
            <w:r w:rsidR="00F73DB3" w:rsidRPr="004425AC">
              <w:rPr>
                <w:rFonts w:ascii="Times New Roman" w:hAnsi="Times New Roman" w:cs="Times New Roman"/>
                <w:sz w:val="24"/>
                <w:szCs w:val="24"/>
              </w:rPr>
              <w:t>и</w:t>
            </w:r>
            <w:r w:rsidRPr="004425AC">
              <w:rPr>
                <w:rFonts w:ascii="Times New Roman" w:hAnsi="Times New Roman" w:cs="Times New Roman"/>
                <w:sz w:val="24"/>
                <w:szCs w:val="24"/>
              </w:rPr>
              <w:t xml:space="preserve"> з посиланням на відповідні документи</w:t>
            </w:r>
            <w:r w:rsidR="00FD3E7C" w:rsidRPr="004425AC">
              <w:rPr>
                <w:rFonts w:ascii="Times New Roman" w:hAnsi="Times New Roman" w:cs="Times New Roman"/>
                <w:sz w:val="24"/>
                <w:szCs w:val="24"/>
              </w:rPr>
              <w:t xml:space="preserve"> установи</w:t>
            </w:r>
            <w:r w:rsidR="00EE6DE5" w:rsidRPr="004425AC">
              <w:rPr>
                <w:rFonts w:ascii="Times New Roman" w:hAnsi="Times New Roman" w:cs="Times New Roman"/>
                <w:sz w:val="24"/>
                <w:szCs w:val="24"/>
              </w:rPr>
              <w:t xml:space="preserve"> (за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044D5">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1.3.</w:t>
            </w:r>
            <w:r w:rsidR="000044D5" w:rsidRPr="004425AC">
              <w:rPr>
                <w:rFonts w:ascii="Times New Roman" w:hAnsi="Times New Roman" w:cs="Times New Roman"/>
                <w:sz w:val="24"/>
                <w:szCs w:val="24"/>
              </w:rPr>
              <w:t>7</w:t>
            </w:r>
            <w:r w:rsidR="00EE6DE5" w:rsidRPr="004425AC">
              <w:rPr>
                <w:rFonts w:ascii="Times New Roman" w:hAnsi="Times New Roman" w:cs="Times New Roman"/>
                <w:sz w:val="24"/>
                <w:szCs w:val="24"/>
              </w:rPr>
              <w:t>.</w:t>
            </w:r>
          </w:p>
        </w:tc>
        <w:tc>
          <w:tcPr>
            <w:tcW w:w="2523" w:type="pct"/>
          </w:tcPr>
          <w:p w:rsidR="00EE6DE5" w:rsidRPr="004425AC" w:rsidRDefault="00EE6DE5" w:rsidP="00DE5DD0">
            <w:pPr>
              <w:jc w:val="both"/>
              <w:rPr>
                <w:rFonts w:ascii="Times New Roman" w:hAnsi="Times New Roman" w:cs="Times New Roman"/>
                <w:sz w:val="24"/>
                <w:szCs w:val="24"/>
                <w:lang w:val="ru-RU"/>
              </w:rPr>
            </w:pPr>
            <w:r w:rsidRPr="004425AC">
              <w:rPr>
                <w:rFonts w:ascii="Times New Roman" w:hAnsi="Times New Roman" w:cs="Times New Roman"/>
                <w:sz w:val="24"/>
                <w:szCs w:val="24"/>
              </w:rPr>
              <w:t>Вкажіть документи</w:t>
            </w:r>
            <w:r w:rsidR="000445C9" w:rsidRPr="004425AC">
              <w:rPr>
                <w:rFonts w:ascii="Times New Roman" w:hAnsi="Times New Roman" w:cs="Times New Roman"/>
                <w:sz w:val="24"/>
                <w:szCs w:val="24"/>
              </w:rPr>
              <w:t xml:space="preserve"> </w:t>
            </w:r>
            <w:r w:rsidR="00DE5DD0" w:rsidRPr="004425AC">
              <w:rPr>
                <w:rFonts w:ascii="Times New Roman" w:hAnsi="Times New Roman" w:cs="Times New Roman"/>
                <w:sz w:val="24"/>
                <w:szCs w:val="24"/>
              </w:rPr>
              <w:t>державної адміністрації</w:t>
            </w:r>
            <w:r w:rsidR="002C3E02" w:rsidRPr="004425AC">
              <w:rPr>
                <w:rFonts w:ascii="Times New Roman" w:hAnsi="Times New Roman" w:cs="Times New Roman"/>
                <w:sz w:val="24"/>
                <w:szCs w:val="24"/>
                <w:lang w:val="ru-RU"/>
              </w:rPr>
              <w:t xml:space="preserve"> </w:t>
            </w:r>
            <w:r w:rsidR="002C3E02" w:rsidRPr="004425AC">
              <w:rPr>
                <w:rFonts w:ascii="Times New Roman" w:hAnsi="Times New Roman" w:cs="Times New Roman"/>
                <w:sz w:val="24"/>
                <w:szCs w:val="24"/>
              </w:rPr>
              <w:t>(за наявності)</w:t>
            </w:r>
            <w:r w:rsidR="00DE5DD0" w:rsidRPr="004425AC">
              <w:rPr>
                <w:rFonts w:ascii="Times New Roman" w:hAnsi="Times New Roman" w:cs="Times New Roman"/>
                <w:sz w:val="24"/>
                <w:szCs w:val="24"/>
              </w:rPr>
              <w:t xml:space="preserve"> </w:t>
            </w:r>
            <w:r w:rsidR="000445C9" w:rsidRPr="004425AC">
              <w:rPr>
                <w:rFonts w:ascii="Times New Roman" w:hAnsi="Times New Roman" w:cs="Times New Roman"/>
                <w:sz w:val="24"/>
                <w:szCs w:val="24"/>
              </w:rPr>
              <w:t>з організаційних питань</w:t>
            </w:r>
            <w:r w:rsidRPr="004425AC">
              <w:rPr>
                <w:rFonts w:ascii="Times New Roman" w:hAnsi="Times New Roman" w:cs="Times New Roman"/>
                <w:sz w:val="24"/>
                <w:szCs w:val="24"/>
              </w:rPr>
              <w:t>,</w:t>
            </w:r>
            <w:r w:rsidR="000445C9" w:rsidRPr="004425AC">
              <w:rPr>
                <w:rFonts w:ascii="Times New Roman" w:hAnsi="Times New Roman" w:cs="Times New Roman"/>
                <w:sz w:val="24"/>
                <w:szCs w:val="24"/>
              </w:rPr>
              <w:t xml:space="preserve"> що спрямовані на реалізацію </w:t>
            </w:r>
            <w:r w:rsidRPr="004425AC">
              <w:rPr>
                <w:rFonts w:ascii="Times New Roman" w:hAnsi="Times New Roman" w:cs="Times New Roman"/>
                <w:sz w:val="24"/>
                <w:szCs w:val="24"/>
              </w:rPr>
              <w:t xml:space="preserve">інших </w:t>
            </w:r>
            <w:r w:rsidR="000445C9" w:rsidRPr="004425AC">
              <w:rPr>
                <w:rFonts w:ascii="Times New Roman" w:hAnsi="Times New Roman" w:cs="Times New Roman"/>
                <w:sz w:val="24"/>
                <w:szCs w:val="24"/>
              </w:rPr>
              <w:t>аспектів</w:t>
            </w:r>
            <w:r w:rsidRPr="004425AC">
              <w:rPr>
                <w:rFonts w:ascii="Times New Roman" w:hAnsi="Times New Roman" w:cs="Times New Roman"/>
                <w:sz w:val="24"/>
                <w:szCs w:val="24"/>
              </w:rPr>
              <w:t xml:space="preserve">, визначених пунктом 4 Основних засад*. </w:t>
            </w:r>
            <w:r w:rsidR="002C3E02" w:rsidRPr="004425AC">
              <w:rPr>
                <w:rFonts w:ascii="Times New Roman" w:hAnsi="Times New Roman" w:cs="Times New Roman"/>
                <w:sz w:val="24"/>
                <w:szCs w:val="24"/>
                <w:lang w:val="ru-RU"/>
              </w:rPr>
              <w:t xml:space="preserve">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b/>
                <w:sz w:val="24"/>
                <w:szCs w:val="24"/>
              </w:rPr>
            </w:pPr>
            <w:r w:rsidRPr="004425AC">
              <w:rPr>
                <w:rFonts w:ascii="Times New Roman" w:hAnsi="Times New Roman" w:cs="Times New Roman"/>
                <w:b/>
                <w:sz w:val="24"/>
                <w:szCs w:val="24"/>
              </w:rPr>
              <w:t>1.4.</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b/>
                <w:sz w:val="24"/>
                <w:szCs w:val="24"/>
              </w:rPr>
              <w:t>Встановлення переліку завдань та функцій, їх розподіл та закріплення за виконавцями (співвиконавцями)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620"/>
          <w:jc w:val="center"/>
        </w:trPr>
        <w:tc>
          <w:tcPr>
            <w:tcW w:w="280" w:type="pct"/>
          </w:tcPr>
          <w:p w:rsidR="00EE6DE5" w:rsidRPr="004425AC" w:rsidRDefault="00EE6DE5" w:rsidP="000445C9">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1.4.</w:t>
            </w:r>
            <w:r w:rsidR="000445C9" w:rsidRPr="004425AC">
              <w:rPr>
                <w:rFonts w:ascii="Times New Roman" w:hAnsi="Times New Roman" w:cs="Times New Roman"/>
                <w:sz w:val="24"/>
                <w:szCs w:val="24"/>
              </w:rPr>
              <w:t>1</w:t>
            </w:r>
            <w:r w:rsidRPr="004425AC">
              <w:rPr>
                <w:rFonts w:ascii="Times New Roman" w:hAnsi="Times New Roman" w:cs="Times New Roman"/>
                <w:sz w:val="24"/>
                <w:szCs w:val="24"/>
              </w:rPr>
              <w:t>.</w:t>
            </w:r>
          </w:p>
        </w:tc>
        <w:tc>
          <w:tcPr>
            <w:tcW w:w="2523" w:type="pct"/>
          </w:tcPr>
          <w:p w:rsidR="00EE6DE5" w:rsidRPr="004425AC" w:rsidRDefault="00EE6DE5" w:rsidP="00A87BFA">
            <w:pPr>
              <w:jc w:val="both"/>
              <w:rPr>
                <w:rFonts w:ascii="Times New Roman" w:hAnsi="Times New Roman" w:cs="Times New Roman"/>
              </w:rPr>
            </w:pPr>
            <w:r w:rsidRPr="004425AC">
              <w:rPr>
                <w:rFonts w:ascii="Times New Roman" w:hAnsi="Times New Roman" w:cs="Times New Roman"/>
                <w:sz w:val="24"/>
                <w:szCs w:val="24"/>
              </w:rPr>
              <w:t xml:space="preserve">Чи описано у документах </w:t>
            </w:r>
            <w:r w:rsidR="00CC7AB6" w:rsidRPr="004425AC">
              <w:rPr>
                <w:rFonts w:ascii="Times New Roman" w:hAnsi="Times New Roman" w:cs="Times New Roman"/>
                <w:sz w:val="24"/>
                <w:szCs w:val="24"/>
              </w:rPr>
              <w:t xml:space="preserve">державної адміністрації </w:t>
            </w:r>
            <w:r w:rsidRPr="004425AC">
              <w:rPr>
                <w:rFonts w:ascii="Times New Roman" w:hAnsi="Times New Roman" w:cs="Times New Roman"/>
                <w:sz w:val="24"/>
                <w:szCs w:val="24"/>
              </w:rPr>
              <w:t>(крім положень про структурні підрозділи) поряд</w:t>
            </w:r>
            <w:r w:rsidR="000445C9" w:rsidRPr="004425AC">
              <w:rPr>
                <w:rFonts w:ascii="Times New Roman" w:hAnsi="Times New Roman" w:cs="Times New Roman"/>
                <w:sz w:val="24"/>
                <w:szCs w:val="24"/>
              </w:rPr>
              <w:t>ки</w:t>
            </w:r>
            <w:r w:rsidRPr="004425AC">
              <w:rPr>
                <w:rFonts w:ascii="Times New Roman" w:hAnsi="Times New Roman" w:cs="Times New Roman"/>
                <w:sz w:val="24"/>
                <w:szCs w:val="24"/>
              </w:rPr>
              <w:t xml:space="preserve"> </w:t>
            </w:r>
            <w:r w:rsidR="000445C9" w:rsidRPr="004425AC">
              <w:rPr>
                <w:rFonts w:ascii="Times New Roman" w:hAnsi="Times New Roman" w:cs="Times New Roman"/>
                <w:sz w:val="24"/>
                <w:szCs w:val="24"/>
              </w:rPr>
              <w:t>виконання</w:t>
            </w:r>
            <w:r w:rsidR="00450D03" w:rsidRPr="004425AC">
              <w:rPr>
                <w:rFonts w:ascii="Times New Roman" w:hAnsi="Times New Roman" w:cs="Times New Roman"/>
                <w:sz w:val="24"/>
                <w:szCs w:val="24"/>
              </w:rPr>
              <w:t xml:space="preserve"> </w:t>
            </w:r>
            <w:r w:rsidR="00A210DE" w:rsidRPr="004425AC">
              <w:rPr>
                <w:rFonts w:ascii="Times New Roman" w:hAnsi="Times New Roman" w:cs="Times New Roman"/>
                <w:sz w:val="24"/>
                <w:szCs w:val="24"/>
              </w:rPr>
              <w:t>наскрізних</w:t>
            </w:r>
            <w:r w:rsidR="000445C9" w:rsidRPr="004425AC">
              <w:rPr>
                <w:rFonts w:ascii="Times New Roman" w:hAnsi="Times New Roman" w:cs="Times New Roman"/>
                <w:sz w:val="24"/>
                <w:szCs w:val="24"/>
              </w:rPr>
              <w:t xml:space="preserve"> завдань/процесів</w:t>
            </w:r>
            <w:r w:rsidR="00A87BFA" w:rsidRPr="004425AC">
              <w:rPr>
                <w:rFonts w:ascii="Times New Roman" w:hAnsi="Times New Roman" w:cs="Times New Roman"/>
                <w:sz w:val="24"/>
                <w:szCs w:val="24"/>
              </w:rPr>
              <w:t>, до яких долучені</w:t>
            </w:r>
            <w:r w:rsidR="000445C9" w:rsidRPr="004425AC">
              <w:rPr>
                <w:rFonts w:ascii="Times New Roman" w:hAnsi="Times New Roman" w:cs="Times New Roman"/>
                <w:sz w:val="24"/>
                <w:szCs w:val="24"/>
              </w:rPr>
              <w:t xml:space="preserve"> </w:t>
            </w:r>
            <w:r w:rsidR="00A87BFA" w:rsidRPr="004425AC">
              <w:rPr>
                <w:rFonts w:ascii="Times New Roman" w:hAnsi="Times New Roman" w:cs="Times New Roman"/>
                <w:sz w:val="24"/>
                <w:szCs w:val="24"/>
              </w:rPr>
              <w:t xml:space="preserve">декілька структурних підрозділів </w:t>
            </w:r>
            <w:r w:rsidR="000445C9" w:rsidRPr="004425AC">
              <w:rPr>
                <w:rFonts w:ascii="Times New Roman" w:hAnsi="Times New Roman" w:cs="Times New Roman"/>
                <w:sz w:val="24"/>
                <w:szCs w:val="24"/>
              </w:rPr>
              <w:t xml:space="preserve">(учасники, їх взаємодія, контроль, підзвітність та відповідальність за реалізацію)? </w:t>
            </w:r>
            <w:r w:rsidR="000445C9" w:rsidRPr="004425AC">
              <w:rPr>
                <w:rFonts w:ascii="Times New Roman" w:hAnsi="Times New Roman" w:cs="Times New Roman"/>
                <w:i/>
                <w:sz w:val="24"/>
                <w:szCs w:val="24"/>
              </w:rPr>
              <w:t>(так/ні, інше)</w:t>
            </w:r>
            <w:r w:rsidR="00444D4D" w:rsidRPr="004425AC">
              <w:rPr>
                <w:rFonts w:ascii="Times New Roman" w:hAnsi="Times New Roman" w:cs="Times New Roman"/>
                <w:i/>
                <w:sz w:val="24"/>
                <w:szCs w:val="24"/>
              </w:rPr>
              <w:t>.</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6B6E45" w:rsidRPr="004425AC" w:rsidTr="00184F1F">
        <w:trPr>
          <w:trHeight w:val="246"/>
          <w:jc w:val="center"/>
        </w:trPr>
        <w:tc>
          <w:tcPr>
            <w:tcW w:w="280" w:type="pct"/>
          </w:tcPr>
          <w:p w:rsidR="006B6E45" w:rsidRPr="004425AC" w:rsidRDefault="006B6E4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1.4.2.</w:t>
            </w:r>
          </w:p>
        </w:tc>
        <w:tc>
          <w:tcPr>
            <w:tcW w:w="2523" w:type="pct"/>
          </w:tcPr>
          <w:p w:rsidR="006B6E45" w:rsidRPr="004425AC" w:rsidRDefault="006B6E45" w:rsidP="00085BC3">
            <w:pPr>
              <w:jc w:val="both"/>
              <w:rPr>
                <w:rFonts w:ascii="Times New Roman" w:hAnsi="Times New Roman" w:cs="Times New Roman"/>
                <w:i/>
                <w:sz w:val="24"/>
                <w:szCs w:val="24"/>
              </w:rPr>
            </w:pPr>
            <w:r w:rsidRPr="004425AC">
              <w:rPr>
                <w:rFonts w:ascii="Times New Roman" w:hAnsi="Times New Roman" w:cs="Times New Roman"/>
                <w:sz w:val="24"/>
                <w:szCs w:val="24"/>
              </w:rPr>
              <w:t xml:space="preserve">Чи затверджені регламенти здійснення основних процесів в </w:t>
            </w:r>
            <w:r w:rsidR="00CC7AB6" w:rsidRPr="004425AC">
              <w:rPr>
                <w:rFonts w:ascii="Times New Roman" w:hAnsi="Times New Roman" w:cs="Times New Roman"/>
                <w:sz w:val="24"/>
                <w:szCs w:val="24"/>
              </w:rPr>
              <w:t>державній адміністрації</w:t>
            </w:r>
            <w:r w:rsidRPr="004425AC">
              <w:rPr>
                <w:rFonts w:ascii="Times New Roman" w:hAnsi="Times New Roman" w:cs="Times New Roman"/>
                <w:sz w:val="24"/>
                <w:szCs w:val="24"/>
              </w:rPr>
              <w:t xml:space="preserve">? </w:t>
            </w:r>
            <w:r w:rsidRPr="004425AC">
              <w:rPr>
                <w:rFonts w:ascii="Times New Roman" w:hAnsi="Times New Roman" w:cs="Times New Roman"/>
                <w:i/>
                <w:sz w:val="24"/>
                <w:szCs w:val="24"/>
              </w:rPr>
              <w:t>(так/ні, інше).</w:t>
            </w:r>
          </w:p>
          <w:p w:rsidR="00795E63" w:rsidRPr="004425AC" w:rsidRDefault="00795E63"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w:t>
            </w:r>
            <w:r w:rsidR="004C2F49" w:rsidRPr="004425AC">
              <w:rPr>
                <w:rFonts w:ascii="Times New Roman" w:hAnsi="Times New Roman" w:cs="Times New Roman"/>
                <w:sz w:val="24"/>
                <w:szCs w:val="24"/>
              </w:rPr>
              <w:t xml:space="preserve">зазначте </w:t>
            </w:r>
            <w:r w:rsidRPr="004425AC">
              <w:rPr>
                <w:rFonts w:ascii="Times New Roman" w:hAnsi="Times New Roman" w:cs="Times New Roman"/>
                <w:sz w:val="24"/>
                <w:szCs w:val="24"/>
              </w:rPr>
              <w:t>відповідні документи установи.</w:t>
            </w:r>
          </w:p>
        </w:tc>
        <w:tc>
          <w:tcPr>
            <w:tcW w:w="1334" w:type="pct"/>
          </w:tcPr>
          <w:p w:rsidR="006B6E45" w:rsidRPr="004425AC" w:rsidRDefault="006B6E45" w:rsidP="00085BC3">
            <w:pPr>
              <w:jc w:val="both"/>
              <w:rPr>
                <w:rFonts w:ascii="Times New Roman" w:hAnsi="Times New Roman" w:cs="Times New Roman"/>
                <w:sz w:val="24"/>
                <w:szCs w:val="24"/>
              </w:rPr>
            </w:pPr>
          </w:p>
        </w:tc>
        <w:tc>
          <w:tcPr>
            <w:tcW w:w="862" w:type="pct"/>
          </w:tcPr>
          <w:p w:rsidR="006B6E45" w:rsidRPr="004425AC" w:rsidRDefault="006B6E45" w:rsidP="00085BC3">
            <w:pPr>
              <w:rPr>
                <w:rFonts w:ascii="Times New Roman" w:hAnsi="Times New Roman" w:cs="Times New Roman"/>
                <w:b/>
                <w:sz w:val="24"/>
                <w:szCs w:val="24"/>
              </w:rPr>
            </w:pPr>
          </w:p>
        </w:tc>
      </w:tr>
      <w:tr w:rsidR="00EE6DE5" w:rsidRPr="004425AC" w:rsidTr="00184F1F">
        <w:trPr>
          <w:trHeight w:val="246"/>
          <w:jc w:val="center"/>
        </w:trPr>
        <w:tc>
          <w:tcPr>
            <w:tcW w:w="280" w:type="pct"/>
          </w:tcPr>
          <w:p w:rsidR="00EE6DE5" w:rsidRPr="004425AC" w:rsidRDefault="00EE6DE5" w:rsidP="00085BC3">
            <w:pPr>
              <w:pStyle w:val="a3"/>
              <w:ind w:left="0"/>
              <w:jc w:val="center"/>
              <w:rPr>
                <w:rFonts w:ascii="Times New Roman" w:hAnsi="Times New Roman" w:cs="Times New Roman"/>
                <w:b/>
                <w:sz w:val="24"/>
                <w:szCs w:val="24"/>
              </w:rPr>
            </w:pPr>
            <w:r w:rsidRPr="004425AC">
              <w:rPr>
                <w:rFonts w:ascii="Times New Roman" w:hAnsi="Times New Roman" w:cs="Times New Roman"/>
                <w:b/>
                <w:sz w:val="24"/>
                <w:szCs w:val="24"/>
              </w:rPr>
              <w:t>1.5.</w:t>
            </w:r>
          </w:p>
        </w:tc>
        <w:tc>
          <w:tcPr>
            <w:tcW w:w="2523" w:type="pct"/>
          </w:tcPr>
          <w:p w:rsidR="00EE6DE5" w:rsidRPr="004425AC" w:rsidRDefault="00EE6DE5" w:rsidP="00085BC3">
            <w:pPr>
              <w:jc w:val="both"/>
              <w:rPr>
                <w:rFonts w:ascii="Times New Roman" w:hAnsi="Times New Roman" w:cs="Times New Roman"/>
                <w:b/>
                <w:sz w:val="24"/>
                <w:szCs w:val="24"/>
              </w:rPr>
            </w:pPr>
            <w:r w:rsidRPr="004425AC">
              <w:rPr>
                <w:rFonts w:ascii="Times New Roman" w:hAnsi="Times New Roman" w:cs="Times New Roman"/>
                <w:b/>
                <w:sz w:val="24"/>
                <w:szCs w:val="24"/>
              </w:rPr>
              <w:t>Планування діяльності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lastRenderedPageBreak/>
              <w:t>1.5.1.</w:t>
            </w:r>
          </w:p>
        </w:tc>
        <w:tc>
          <w:tcPr>
            <w:tcW w:w="2523" w:type="pct"/>
          </w:tcPr>
          <w:p w:rsidR="00EE6DE5" w:rsidRPr="004425AC" w:rsidRDefault="00EE6DE5" w:rsidP="00155606">
            <w:pPr>
              <w:jc w:val="both"/>
              <w:rPr>
                <w:rFonts w:ascii="Times New Roman" w:hAnsi="Times New Roman" w:cs="Times New Roman"/>
                <w:color w:val="FF0000"/>
                <w:sz w:val="24"/>
                <w:szCs w:val="24"/>
              </w:rPr>
            </w:pPr>
            <w:r w:rsidRPr="004425AC">
              <w:rPr>
                <w:rFonts w:ascii="Times New Roman" w:hAnsi="Times New Roman" w:cs="Times New Roman"/>
                <w:sz w:val="24"/>
                <w:szCs w:val="24"/>
              </w:rPr>
              <w:t>Чи затвердж</w:t>
            </w:r>
            <w:r w:rsidR="00B65D40" w:rsidRPr="004425AC">
              <w:rPr>
                <w:rFonts w:ascii="Times New Roman" w:hAnsi="Times New Roman" w:cs="Times New Roman"/>
                <w:sz w:val="24"/>
                <w:szCs w:val="24"/>
              </w:rPr>
              <w:t>ені</w:t>
            </w:r>
            <w:r w:rsidRPr="004425AC">
              <w:rPr>
                <w:rFonts w:ascii="Times New Roman" w:hAnsi="Times New Roman" w:cs="Times New Roman"/>
                <w:sz w:val="24"/>
                <w:szCs w:val="24"/>
              </w:rPr>
              <w:t xml:space="preserve"> </w:t>
            </w:r>
            <w:r w:rsidR="0054483D" w:rsidRPr="004425AC">
              <w:rPr>
                <w:rFonts w:ascii="Times New Roman" w:hAnsi="Times New Roman" w:cs="Times New Roman"/>
                <w:sz w:val="24"/>
                <w:szCs w:val="24"/>
              </w:rPr>
              <w:t>на звітний період</w:t>
            </w:r>
            <w:r w:rsidR="0054483D" w:rsidRPr="004425AC">
              <w:rPr>
                <w:rFonts w:ascii="Times New Roman" w:hAnsi="Times New Roman" w:cs="Times New Roman"/>
                <w:i/>
                <w:sz w:val="24"/>
                <w:szCs w:val="24"/>
              </w:rPr>
              <w:t xml:space="preserve"> </w:t>
            </w:r>
            <w:r w:rsidRPr="004425AC">
              <w:rPr>
                <w:rFonts w:ascii="Times New Roman" w:hAnsi="Times New Roman" w:cs="Times New Roman"/>
                <w:sz w:val="24"/>
                <w:szCs w:val="24"/>
              </w:rPr>
              <w:t>план</w:t>
            </w:r>
            <w:r w:rsidR="00B65D40" w:rsidRPr="004425AC">
              <w:rPr>
                <w:rFonts w:ascii="Times New Roman" w:hAnsi="Times New Roman" w:cs="Times New Roman"/>
                <w:sz w:val="24"/>
                <w:szCs w:val="24"/>
              </w:rPr>
              <w:t>и</w:t>
            </w:r>
            <w:r w:rsidRPr="004425AC">
              <w:rPr>
                <w:rFonts w:ascii="Times New Roman" w:hAnsi="Times New Roman" w:cs="Times New Roman"/>
                <w:sz w:val="24"/>
                <w:szCs w:val="24"/>
              </w:rPr>
              <w:t xml:space="preserve"> роботи </w:t>
            </w:r>
            <w:r w:rsidR="00B65D40" w:rsidRPr="004425AC">
              <w:rPr>
                <w:rFonts w:ascii="Times New Roman" w:hAnsi="Times New Roman" w:cs="Times New Roman"/>
                <w:sz w:val="24"/>
                <w:szCs w:val="24"/>
              </w:rPr>
              <w:t>державної адміністрації</w:t>
            </w:r>
            <w:r w:rsidR="00D10C41" w:rsidRPr="004425AC">
              <w:rPr>
                <w:rFonts w:ascii="Times New Roman" w:hAnsi="Times New Roman" w:cs="Times New Roman"/>
                <w:sz w:val="24"/>
                <w:szCs w:val="24"/>
              </w:rPr>
              <w:t xml:space="preserve"> та кожно</w:t>
            </w:r>
            <w:r w:rsidR="00155606" w:rsidRPr="004425AC">
              <w:rPr>
                <w:rFonts w:ascii="Times New Roman" w:hAnsi="Times New Roman" w:cs="Times New Roman"/>
                <w:sz w:val="24"/>
                <w:szCs w:val="24"/>
              </w:rPr>
              <w:t>го</w:t>
            </w:r>
            <w:r w:rsidR="00D10C41" w:rsidRPr="004425AC">
              <w:rPr>
                <w:rFonts w:ascii="Times New Roman" w:hAnsi="Times New Roman" w:cs="Times New Roman"/>
                <w:sz w:val="24"/>
                <w:szCs w:val="24"/>
              </w:rPr>
              <w:t xml:space="preserve"> </w:t>
            </w:r>
            <w:r w:rsidR="009854D8" w:rsidRPr="004425AC">
              <w:rPr>
                <w:rFonts w:ascii="Times New Roman" w:hAnsi="Times New Roman" w:cs="Times New Roman"/>
                <w:sz w:val="24"/>
                <w:szCs w:val="24"/>
              </w:rPr>
              <w:t xml:space="preserve">її </w:t>
            </w:r>
            <w:r w:rsidR="00155606" w:rsidRPr="004425AC">
              <w:rPr>
                <w:rFonts w:ascii="Times New Roman" w:hAnsi="Times New Roman" w:cs="Times New Roman"/>
                <w:sz w:val="24"/>
                <w:szCs w:val="24"/>
              </w:rPr>
              <w:t>структурного</w:t>
            </w:r>
            <w:r w:rsidR="00D10C41" w:rsidRPr="004425AC">
              <w:rPr>
                <w:rFonts w:ascii="Times New Roman" w:hAnsi="Times New Roman" w:cs="Times New Roman"/>
                <w:sz w:val="24"/>
                <w:szCs w:val="24"/>
              </w:rPr>
              <w:t xml:space="preserve"> підрозділу</w:t>
            </w:r>
            <w:r w:rsidR="009E7034" w:rsidRPr="004425AC">
              <w:rPr>
                <w:rFonts w:ascii="Times New Roman" w:hAnsi="Times New Roman" w:cs="Times New Roman"/>
                <w:sz w:val="24"/>
                <w:szCs w:val="24"/>
              </w:rPr>
              <w:t xml:space="preserve"> зі статусом юридичних осіб публічного права</w:t>
            </w:r>
            <w:r w:rsidRPr="004425AC">
              <w:rPr>
                <w:rFonts w:ascii="Times New Roman" w:hAnsi="Times New Roman" w:cs="Times New Roman"/>
                <w:sz w:val="24"/>
                <w:szCs w:val="24"/>
              </w:rPr>
              <w:t xml:space="preserve">? </w:t>
            </w:r>
            <w:r w:rsidR="00444D4D" w:rsidRPr="004425AC">
              <w:rPr>
                <w:rFonts w:ascii="Times New Roman" w:hAnsi="Times New Roman" w:cs="Times New Roman"/>
                <w:i/>
                <w:sz w:val="24"/>
                <w:szCs w:val="24"/>
              </w:rPr>
              <w:t>(так/ні, інше).</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1.5.</w:t>
            </w:r>
            <w:r w:rsidR="00724A6B" w:rsidRPr="004425AC">
              <w:rPr>
                <w:rFonts w:ascii="Times New Roman" w:hAnsi="Times New Roman" w:cs="Times New Roman"/>
                <w:sz w:val="24"/>
                <w:szCs w:val="24"/>
              </w:rPr>
              <w:t>2</w:t>
            </w:r>
            <w:r w:rsidRPr="004425AC">
              <w:rPr>
                <w:rFonts w:ascii="Times New Roman" w:hAnsi="Times New Roman" w:cs="Times New Roman"/>
                <w:sz w:val="24"/>
                <w:szCs w:val="24"/>
              </w:rPr>
              <w:t>.</w:t>
            </w:r>
          </w:p>
        </w:tc>
        <w:tc>
          <w:tcPr>
            <w:tcW w:w="2523" w:type="pct"/>
          </w:tcPr>
          <w:p w:rsidR="00EE6DE5" w:rsidRPr="004425AC" w:rsidRDefault="00EE6DE5" w:rsidP="00BF5654">
            <w:pPr>
              <w:jc w:val="both"/>
              <w:rPr>
                <w:rFonts w:ascii="Times New Roman" w:hAnsi="Times New Roman" w:cs="Times New Roman"/>
                <w:sz w:val="24"/>
                <w:szCs w:val="24"/>
              </w:rPr>
            </w:pPr>
            <w:r w:rsidRPr="004425AC">
              <w:rPr>
                <w:rFonts w:ascii="Times New Roman" w:hAnsi="Times New Roman" w:cs="Times New Roman"/>
                <w:sz w:val="24"/>
                <w:szCs w:val="24"/>
              </w:rPr>
              <w:t xml:space="preserve">Як в </w:t>
            </w:r>
            <w:r w:rsidR="003B5B58"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 xml:space="preserve">організовано процес </w:t>
            </w:r>
            <w:r w:rsidR="00BF5654" w:rsidRPr="004425AC">
              <w:rPr>
                <w:rFonts w:ascii="Times New Roman" w:hAnsi="Times New Roman" w:cs="Times New Roman"/>
                <w:sz w:val="24"/>
                <w:szCs w:val="24"/>
              </w:rPr>
              <w:t xml:space="preserve">планування роботи </w:t>
            </w:r>
            <w:r w:rsidRPr="004425AC">
              <w:rPr>
                <w:rFonts w:ascii="Times New Roman" w:hAnsi="Times New Roman" w:cs="Times New Roman"/>
                <w:sz w:val="24"/>
                <w:szCs w:val="24"/>
              </w:rPr>
              <w:t xml:space="preserve">(порядок, учасники, їх взаємодія, контроль, підзвітність та відповідальність </w:t>
            </w:r>
            <w:r w:rsidR="00B65D40" w:rsidRPr="004425AC">
              <w:rPr>
                <w:rFonts w:ascii="Times New Roman" w:hAnsi="Times New Roman" w:cs="Times New Roman"/>
                <w:sz w:val="24"/>
                <w:szCs w:val="24"/>
              </w:rPr>
              <w:t xml:space="preserve">за </w:t>
            </w:r>
            <w:r w:rsidRPr="004425AC">
              <w:rPr>
                <w:rFonts w:ascii="Times New Roman" w:hAnsi="Times New Roman" w:cs="Times New Roman"/>
                <w:sz w:val="24"/>
                <w:szCs w:val="24"/>
              </w:rPr>
              <w:t xml:space="preserve">реалізацію)? </w:t>
            </w:r>
            <w:r w:rsidR="00FD3E7C" w:rsidRPr="004425AC">
              <w:rPr>
                <w:rFonts w:ascii="Times New Roman" w:hAnsi="Times New Roman" w:cs="Times New Roman"/>
                <w:sz w:val="24"/>
                <w:szCs w:val="24"/>
              </w:rPr>
              <w:t xml:space="preserve">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1.5.</w:t>
            </w:r>
            <w:r w:rsidR="00724A6B" w:rsidRPr="004425AC">
              <w:rPr>
                <w:rFonts w:ascii="Times New Roman" w:hAnsi="Times New Roman" w:cs="Times New Roman"/>
                <w:sz w:val="24"/>
                <w:szCs w:val="24"/>
              </w:rPr>
              <w:t>3</w:t>
            </w:r>
            <w:r w:rsidRPr="004425AC">
              <w:rPr>
                <w:rFonts w:ascii="Times New Roman" w:hAnsi="Times New Roman" w:cs="Times New Roman"/>
                <w:sz w:val="24"/>
                <w:szCs w:val="24"/>
              </w:rPr>
              <w:t>.</w:t>
            </w:r>
          </w:p>
        </w:tc>
        <w:tc>
          <w:tcPr>
            <w:tcW w:w="2523" w:type="pct"/>
          </w:tcPr>
          <w:p w:rsidR="00EE6DE5" w:rsidRPr="004425AC" w:rsidRDefault="00EE6DE5" w:rsidP="003B5B58">
            <w:pPr>
              <w:jc w:val="both"/>
              <w:rPr>
                <w:rFonts w:ascii="Times New Roman" w:hAnsi="Times New Roman" w:cs="Times New Roman"/>
                <w:sz w:val="24"/>
                <w:szCs w:val="24"/>
              </w:rPr>
            </w:pPr>
            <w:r w:rsidRPr="004425AC">
              <w:rPr>
                <w:rFonts w:ascii="Times New Roman" w:hAnsi="Times New Roman" w:cs="Times New Roman"/>
                <w:sz w:val="24"/>
                <w:szCs w:val="24"/>
              </w:rPr>
              <w:t xml:space="preserve">Як в </w:t>
            </w:r>
            <w:r w:rsidR="003B5B58"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забезпечено моніторинг виконання план</w:t>
            </w:r>
            <w:r w:rsidR="003B5B58" w:rsidRPr="004425AC">
              <w:rPr>
                <w:rFonts w:ascii="Times New Roman" w:hAnsi="Times New Roman" w:cs="Times New Roman"/>
                <w:sz w:val="24"/>
                <w:szCs w:val="24"/>
              </w:rPr>
              <w:t>ів</w:t>
            </w:r>
            <w:r w:rsidRPr="004425AC">
              <w:rPr>
                <w:rFonts w:ascii="Times New Roman" w:hAnsi="Times New Roman" w:cs="Times New Roman"/>
                <w:sz w:val="24"/>
                <w:szCs w:val="24"/>
              </w:rPr>
              <w:t xml:space="preserve"> роботи?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C475D3" w:rsidRPr="004425AC" w:rsidTr="00184F1F">
        <w:trPr>
          <w:trHeight w:val="379"/>
          <w:jc w:val="center"/>
        </w:trPr>
        <w:tc>
          <w:tcPr>
            <w:tcW w:w="280" w:type="pct"/>
          </w:tcPr>
          <w:p w:rsidR="00C475D3" w:rsidRPr="004425AC" w:rsidRDefault="00C475D3"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1.5.</w:t>
            </w:r>
            <w:r w:rsidR="00724A6B" w:rsidRPr="004425AC">
              <w:rPr>
                <w:rFonts w:ascii="Times New Roman" w:hAnsi="Times New Roman" w:cs="Times New Roman"/>
                <w:sz w:val="24"/>
                <w:szCs w:val="24"/>
              </w:rPr>
              <w:t>4</w:t>
            </w:r>
            <w:r w:rsidRPr="004425AC">
              <w:rPr>
                <w:rFonts w:ascii="Times New Roman" w:hAnsi="Times New Roman" w:cs="Times New Roman"/>
                <w:sz w:val="24"/>
                <w:szCs w:val="24"/>
              </w:rPr>
              <w:t>.</w:t>
            </w:r>
          </w:p>
        </w:tc>
        <w:tc>
          <w:tcPr>
            <w:tcW w:w="2523" w:type="pct"/>
          </w:tcPr>
          <w:p w:rsidR="006E4DD8" w:rsidRPr="004425AC" w:rsidRDefault="006E4DD8" w:rsidP="006E4DD8">
            <w:pPr>
              <w:jc w:val="both"/>
              <w:rPr>
                <w:rFonts w:ascii="Times New Roman" w:hAnsi="Times New Roman" w:cs="Times New Roman"/>
                <w:sz w:val="24"/>
                <w:szCs w:val="24"/>
              </w:rPr>
            </w:pPr>
            <w:r w:rsidRPr="004425AC">
              <w:rPr>
                <w:rFonts w:ascii="Times New Roman" w:hAnsi="Times New Roman" w:cs="Times New Roman"/>
                <w:sz w:val="24"/>
                <w:szCs w:val="24"/>
              </w:rPr>
              <w:t>Чи затверджений порядок планування роботи структурних підрозділів</w:t>
            </w:r>
            <w:r w:rsidR="009E7034" w:rsidRPr="004425AC">
              <w:rPr>
                <w:rFonts w:ascii="Times New Roman" w:hAnsi="Times New Roman" w:cs="Times New Roman"/>
                <w:sz w:val="24"/>
                <w:szCs w:val="24"/>
              </w:rPr>
              <w:t xml:space="preserve"> зі статусом юридичних осіб публічного права</w:t>
            </w:r>
            <w:r w:rsidRPr="004425AC">
              <w:rPr>
                <w:rFonts w:ascii="Times New Roman" w:hAnsi="Times New Roman" w:cs="Times New Roman"/>
                <w:sz w:val="24"/>
                <w:szCs w:val="24"/>
              </w:rPr>
              <w:t xml:space="preserve">? </w:t>
            </w:r>
            <w:r w:rsidR="00C54F37" w:rsidRPr="004425AC">
              <w:rPr>
                <w:rFonts w:ascii="Times New Roman" w:hAnsi="Times New Roman" w:cs="Times New Roman"/>
                <w:i/>
                <w:sz w:val="24"/>
                <w:szCs w:val="24"/>
              </w:rPr>
              <w:t>(так/ні, інше).</w:t>
            </w:r>
          </w:p>
          <w:p w:rsidR="00C475D3" w:rsidRPr="004425AC" w:rsidRDefault="006E4DD8"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w:t>
            </w:r>
            <w:r w:rsidR="004C2F49" w:rsidRPr="004425AC">
              <w:rPr>
                <w:rFonts w:ascii="Times New Roman" w:hAnsi="Times New Roman" w:cs="Times New Roman"/>
                <w:sz w:val="24"/>
                <w:szCs w:val="24"/>
              </w:rPr>
              <w:t xml:space="preserve">зазначте </w:t>
            </w:r>
            <w:r w:rsidRPr="004425AC">
              <w:rPr>
                <w:rFonts w:ascii="Times New Roman" w:hAnsi="Times New Roman" w:cs="Times New Roman"/>
                <w:sz w:val="24"/>
                <w:szCs w:val="24"/>
              </w:rPr>
              <w:t>відповідн</w:t>
            </w:r>
            <w:r w:rsidR="00C54F37" w:rsidRPr="004425AC">
              <w:rPr>
                <w:rFonts w:ascii="Times New Roman" w:hAnsi="Times New Roman" w:cs="Times New Roman"/>
                <w:sz w:val="24"/>
                <w:szCs w:val="24"/>
              </w:rPr>
              <w:t>і</w:t>
            </w:r>
            <w:r w:rsidRPr="004425AC">
              <w:rPr>
                <w:rFonts w:ascii="Times New Roman" w:hAnsi="Times New Roman" w:cs="Times New Roman"/>
                <w:sz w:val="24"/>
                <w:szCs w:val="24"/>
              </w:rPr>
              <w:t xml:space="preserve"> </w:t>
            </w:r>
            <w:r w:rsidR="00856EBB" w:rsidRPr="004425AC">
              <w:rPr>
                <w:rFonts w:ascii="Times New Roman" w:hAnsi="Times New Roman" w:cs="Times New Roman"/>
                <w:sz w:val="24"/>
                <w:szCs w:val="24"/>
              </w:rPr>
              <w:t>документи установи</w:t>
            </w:r>
            <w:r w:rsidRPr="004425AC">
              <w:rPr>
                <w:rFonts w:ascii="Times New Roman" w:hAnsi="Times New Roman" w:cs="Times New Roman"/>
                <w:sz w:val="24"/>
                <w:szCs w:val="24"/>
              </w:rPr>
              <w:t>.</w:t>
            </w:r>
            <w:r w:rsidR="00C54F37" w:rsidRPr="004425AC">
              <w:rPr>
                <w:rFonts w:ascii="Times New Roman" w:hAnsi="Times New Roman" w:cs="Times New Roman"/>
                <w:sz w:val="24"/>
                <w:szCs w:val="24"/>
              </w:rPr>
              <w:t xml:space="preserve"> </w:t>
            </w:r>
          </w:p>
        </w:tc>
        <w:tc>
          <w:tcPr>
            <w:tcW w:w="1334" w:type="pct"/>
          </w:tcPr>
          <w:p w:rsidR="00C475D3" w:rsidRPr="004425AC" w:rsidRDefault="00C475D3" w:rsidP="00085BC3">
            <w:pPr>
              <w:jc w:val="both"/>
              <w:rPr>
                <w:rFonts w:ascii="Times New Roman" w:hAnsi="Times New Roman" w:cs="Times New Roman"/>
                <w:sz w:val="24"/>
                <w:szCs w:val="24"/>
              </w:rPr>
            </w:pPr>
          </w:p>
        </w:tc>
        <w:tc>
          <w:tcPr>
            <w:tcW w:w="862" w:type="pct"/>
          </w:tcPr>
          <w:p w:rsidR="00C475D3" w:rsidRPr="004425AC" w:rsidRDefault="00C475D3"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1.5.5</w:t>
            </w:r>
            <w:r w:rsidR="00EE6DE5"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Чи заплановані на </w:t>
            </w:r>
            <w:r w:rsidR="00AE4BD7" w:rsidRPr="004425AC">
              <w:rPr>
                <w:rFonts w:ascii="Times New Roman" w:hAnsi="Times New Roman" w:cs="Times New Roman"/>
                <w:sz w:val="24"/>
                <w:szCs w:val="24"/>
              </w:rPr>
              <w:t>2020</w:t>
            </w:r>
            <w:r w:rsidRPr="004425AC">
              <w:rPr>
                <w:rFonts w:ascii="Times New Roman" w:hAnsi="Times New Roman" w:cs="Times New Roman"/>
                <w:sz w:val="24"/>
                <w:szCs w:val="24"/>
              </w:rPr>
              <w:t xml:space="preserve"> рік заходи з удосконалення системи внутрішнього контролю в </w:t>
            </w:r>
            <w:r w:rsidR="00C54F37" w:rsidRPr="004425AC">
              <w:rPr>
                <w:rFonts w:ascii="Times New Roman" w:hAnsi="Times New Roman" w:cs="Times New Roman"/>
                <w:sz w:val="24"/>
                <w:szCs w:val="24"/>
              </w:rPr>
              <w:t>державній адміністрації</w:t>
            </w:r>
            <w:r w:rsidRPr="004425AC">
              <w:rPr>
                <w:rFonts w:ascii="Times New Roman" w:hAnsi="Times New Roman" w:cs="Times New Roman"/>
                <w:sz w:val="24"/>
                <w:szCs w:val="24"/>
              </w:rPr>
              <w:t xml:space="preserve">? </w:t>
            </w:r>
            <w:r w:rsidRPr="004425AC">
              <w:rPr>
                <w:rFonts w:ascii="Times New Roman" w:hAnsi="Times New Roman" w:cs="Times New Roman"/>
                <w:i/>
                <w:sz w:val="24"/>
                <w:szCs w:val="24"/>
              </w:rPr>
              <w:t>(так/ні, інше)</w:t>
            </w:r>
            <w:r w:rsidR="00C54F37" w:rsidRPr="004425AC">
              <w:rPr>
                <w:rFonts w:ascii="Times New Roman" w:hAnsi="Times New Roman" w:cs="Times New Roman"/>
                <w:i/>
                <w:sz w:val="24"/>
                <w:szCs w:val="24"/>
              </w:rPr>
              <w:t>.</w:t>
            </w:r>
          </w:p>
          <w:p w:rsidR="00EE6DE5" w:rsidRPr="004425AC" w:rsidRDefault="00EE6DE5" w:rsidP="007B5D24">
            <w:pPr>
              <w:jc w:val="both"/>
              <w:rPr>
                <w:rFonts w:ascii="Times New Roman" w:hAnsi="Times New Roman" w:cs="Times New Roman"/>
                <w:b/>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наведіть </w:t>
            </w:r>
            <w:r w:rsidR="003B5B58" w:rsidRPr="004425AC">
              <w:rPr>
                <w:rFonts w:ascii="Times New Roman" w:hAnsi="Times New Roman" w:cs="Times New Roman"/>
                <w:sz w:val="24"/>
                <w:szCs w:val="24"/>
              </w:rPr>
              <w:t>приклади</w:t>
            </w:r>
            <w:r w:rsidR="00C54F37" w:rsidRPr="004425AC">
              <w:rPr>
                <w:rFonts w:ascii="Times New Roman" w:hAnsi="Times New Roman" w:cs="Times New Roman"/>
                <w:sz w:val="24"/>
                <w:szCs w:val="24"/>
              </w:rPr>
              <w:t xml:space="preserve"> з посиланням на відповідні </w:t>
            </w:r>
            <w:r w:rsidR="00943955" w:rsidRPr="004425AC">
              <w:rPr>
                <w:rFonts w:ascii="Times New Roman" w:hAnsi="Times New Roman" w:cs="Times New Roman"/>
                <w:sz w:val="24"/>
                <w:szCs w:val="24"/>
              </w:rPr>
              <w:t>документи</w:t>
            </w:r>
            <w:r w:rsidR="00DD0402" w:rsidRPr="004425AC">
              <w:rPr>
                <w:rFonts w:ascii="Times New Roman" w:hAnsi="Times New Roman" w:cs="Times New Roman"/>
                <w:sz w:val="24"/>
                <w:szCs w:val="24"/>
              </w:rPr>
              <w:t xml:space="preserve"> установи</w:t>
            </w:r>
            <w:r w:rsidRPr="004425AC">
              <w:rPr>
                <w:rFonts w:ascii="Times New Roman" w:hAnsi="Times New Roman" w:cs="Times New Roman"/>
                <w:sz w:val="24"/>
                <w:szCs w:val="24"/>
              </w:rPr>
              <w:t>.</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b/>
                <w:sz w:val="24"/>
                <w:szCs w:val="24"/>
              </w:rPr>
            </w:pPr>
            <w:r w:rsidRPr="004425AC">
              <w:rPr>
                <w:rFonts w:ascii="Times New Roman" w:hAnsi="Times New Roman" w:cs="Times New Roman"/>
                <w:b/>
                <w:sz w:val="24"/>
                <w:szCs w:val="24"/>
              </w:rPr>
              <w:t>1.6.</w:t>
            </w:r>
          </w:p>
        </w:tc>
        <w:tc>
          <w:tcPr>
            <w:tcW w:w="2523" w:type="pct"/>
          </w:tcPr>
          <w:p w:rsidR="00EE6DE5" w:rsidRPr="004425AC" w:rsidRDefault="00EE6DE5" w:rsidP="00085BC3">
            <w:pPr>
              <w:jc w:val="both"/>
              <w:rPr>
                <w:rFonts w:ascii="Times New Roman" w:hAnsi="Times New Roman" w:cs="Times New Roman"/>
                <w:b/>
                <w:sz w:val="24"/>
                <w:szCs w:val="24"/>
              </w:rPr>
            </w:pPr>
            <w:r w:rsidRPr="004425AC">
              <w:rPr>
                <w:rFonts w:ascii="Times New Roman" w:hAnsi="Times New Roman" w:cs="Times New Roman"/>
                <w:b/>
                <w:sz w:val="24"/>
                <w:szCs w:val="24"/>
              </w:rPr>
              <w:t>Забезпечення додержання працівниками вимог законодавства у сфері запобігання і виявлення корупції, правил етичної поведінки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1.6.1.</w:t>
            </w:r>
          </w:p>
        </w:tc>
        <w:tc>
          <w:tcPr>
            <w:tcW w:w="2523" w:type="pct"/>
          </w:tcPr>
          <w:p w:rsidR="00EE6DE5" w:rsidRPr="004425AC" w:rsidRDefault="00EE6DE5" w:rsidP="005962C6">
            <w:pPr>
              <w:jc w:val="both"/>
              <w:rPr>
                <w:rFonts w:ascii="Times New Roman" w:hAnsi="Times New Roman" w:cs="Times New Roman"/>
                <w:sz w:val="24"/>
                <w:szCs w:val="24"/>
              </w:rPr>
            </w:pPr>
            <w:r w:rsidRPr="004425AC">
              <w:rPr>
                <w:rFonts w:ascii="Times New Roman" w:hAnsi="Times New Roman" w:cs="Times New Roman"/>
                <w:sz w:val="24"/>
                <w:szCs w:val="24"/>
              </w:rPr>
              <w:t xml:space="preserve">Як в </w:t>
            </w:r>
            <w:r w:rsidR="00BC3E58"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організовано функціонування системи запобігання корупції та які застосовуються превентивні антикорупційні механізми?</w:t>
            </w:r>
            <w:r w:rsidR="005962C6" w:rsidRPr="004425AC">
              <w:t xml:space="preserve"> </w:t>
            </w:r>
            <w:r w:rsidR="005962C6" w:rsidRPr="004425AC">
              <w:rPr>
                <w:rFonts w:ascii="Times New Roman" w:hAnsi="Times New Roman" w:cs="Times New Roman"/>
                <w:sz w:val="24"/>
                <w:szCs w:val="24"/>
              </w:rPr>
              <w:t>Як здійснюється моніторинг дотримання вимог антикорупційного законодавства?</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1.6.2.</w:t>
            </w:r>
          </w:p>
        </w:tc>
        <w:tc>
          <w:tcPr>
            <w:tcW w:w="2523" w:type="pct"/>
          </w:tcPr>
          <w:p w:rsidR="00EE6DE5" w:rsidRPr="004425AC" w:rsidRDefault="00EE6DE5" w:rsidP="00BC3E58">
            <w:pPr>
              <w:jc w:val="both"/>
              <w:rPr>
                <w:rFonts w:ascii="Times New Roman" w:hAnsi="Times New Roman" w:cs="Times New Roman"/>
                <w:sz w:val="24"/>
                <w:szCs w:val="24"/>
              </w:rPr>
            </w:pPr>
            <w:r w:rsidRPr="004425AC">
              <w:rPr>
                <w:rFonts w:ascii="Times New Roman" w:hAnsi="Times New Roman" w:cs="Times New Roman"/>
                <w:sz w:val="24"/>
                <w:szCs w:val="24"/>
              </w:rPr>
              <w:t xml:space="preserve">Як в </w:t>
            </w:r>
            <w:r w:rsidR="00BC3E58"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 xml:space="preserve">організовано та забезпечується </w:t>
            </w:r>
            <w:r w:rsidR="00BC3E58" w:rsidRPr="004425AC">
              <w:rPr>
                <w:rFonts w:ascii="Times New Roman" w:hAnsi="Times New Roman" w:cs="Times New Roman"/>
                <w:sz w:val="24"/>
                <w:szCs w:val="24"/>
              </w:rPr>
              <w:t>додержання</w:t>
            </w:r>
            <w:r w:rsidRPr="004425AC">
              <w:rPr>
                <w:rFonts w:ascii="Times New Roman" w:hAnsi="Times New Roman" w:cs="Times New Roman"/>
                <w:sz w:val="24"/>
                <w:szCs w:val="24"/>
              </w:rPr>
              <w:t xml:space="preserve"> правил етичної поведінки?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1.6.3.</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Чи проводилися у звітному періоді в </w:t>
            </w:r>
            <w:r w:rsidR="00BC3E58"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заходи/навчання</w:t>
            </w:r>
            <w:r w:rsidR="00BC3E58" w:rsidRPr="004425AC">
              <w:rPr>
                <w:rFonts w:ascii="Times New Roman" w:hAnsi="Times New Roman" w:cs="Times New Roman"/>
                <w:sz w:val="24"/>
                <w:szCs w:val="24"/>
              </w:rPr>
              <w:t>,</w:t>
            </w:r>
            <w:r w:rsidRPr="004425AC">
              <w:rPr>
                <w:rFonts w:ascii="Times New Roman" w:hAnsi="Times New Roman" w:cs="Times New Roman"/>
                <w:sz w:val="24"/>
                <w:szCs w:val="24"/>
              </w:rPr>
              <w:t xml:space="preserve"> спрямовані на забезпечення додержання працівниками вимог законодавства у сфері запобігання корупції або правил етичної поведінки?</w:t>
            </w:r>
            <w:r w:rsidR="00BC3E58" w:rsidRPr="004425AC">
              <w:rPr>
                <w:rFonts w:ascii="Times New Roman" w:hAnsi="Times New Roman" w:cs="Times New Roman"/>
                <w:sz w:val="24"/>
                <w:szCs w:val="24"/>
              </w:rPr>
              <w:t xml:space="preserve"> </w:t>
            </w:r>
            <w:r w:rsidR="00BC3E58" w:rsidRPr="004425AC">
              <w:rPr>
                <w:rFonts w:ascii="Times New Roman" w:hAnsi="Times New Roman" w:cs="Times New Roman"/>
                <w:i/>
                <w:sz w:val="24"/>
                <w:szCs w:val="24"/>
              </w:rPr>
              <w:t>(так/ні, інше).</w:t>
            </w:r>
          </w:p>
          <w:p w:rsidR="00EE6DE5" w:rsidRPr="004425AC" w:rsidRDefault="00EE6DE5"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наведіть приклади.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b/>
                <w:sz w:val="24"/>
                <w:szCs w:val="24"/>
              </w:rPr>
            </w:pPr>
            <w:r w:rsidRPr="004425AC">
              <w:rPr>
                <w:rFonts w:ascii="Times New Roman" w:hAnsi="Times New Roman" w:cs="Times New Roman"/>
                <w:b/>
                <w:sz w:val="24"/>
                <w:szCs w:val="24"/>
              </w:rPr>
              <w:t>1.7.</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b/>
                <w:sz w:val="24"/>
                <w:szCs w:val="24"/>
              </w:rPr>
              <w:t xml:space="preserve">Складення та подання звітності про результати діяльності (порядки запровадження управлінської відповідальності та підзвітності, </w:t>
            </w:r>
            <w:r w:rsidRPr="004425AC">
              <w:rPr>
                <w:rFonts w:ascii="Times New Roman" w:hAnsi="Times New Roman" w:cs="Times New Roman"/>
                <w:b/>
                <w:sz w:val="24"/>
                <w:szCs w:val="24"/>
              </w:rPr>
              <w:lastRenderedPageBreak/>
              <w:t>включаючи показники, досягнуті під час виконання поставлених завдань та заходів, рівні, форми та строки звітування)</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1.7.1.</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Як в державній адміністрації</w:t>
            </w:r>
            <w:r w:rsidR="003B5B58" w:rsidRPr="004425AC">
              <w:rPr>
                <w:rFonts w:ascii="Times New Roman" w:hAnsi="Times New Roman" w:cs="Times New Roman"/>
                <w:sz w:val="24"/>
                <w:szCs w:val="24"/>
              </w:rPr>
              <w:t xml:space="preserve"> </w:t>
            </w:r>
            <w:r w:rsidRPr="004425AC">
              <w:rPr>
                <w:rFonts w:ascii="Times New Roman" w:hAnsi="Times New Roman" w:cs="Times New Roman"/>
                <w:sz w:val="24"/>
                <w:szCs w:val="24"/>
              </w:rPr>
              <w:t>організовано процес</w:t>
            </w:r>
            <w:r w:rsidR="00F1549E" w:rsidRPr="004425AC">
              <w:rPr>
                <w:rFonts w:ascii="Times New Roman" w:hAnsi="Times New Roman" w:cs="Times New Roman"/>
                <w:sz w:val="24"/>
                <w:szCs w:val="24"/>
              </w:rPr>
              <w:t>и</w:t>
            </w:r>
            <w:r w:rsidRPr="004425AC">
              <w:rPr>
                <w:rFonts w:ascii="Times New Roman" w:hAnsi="Times New Roman" w:cs="Times New Roman"/>
                <w:sz w:val="24"/>
                <w:szCs w:val="24"/>
              </w:rPr>
              <w:t xml:space="preserve"> (порядок, графіки,</w:t>
            </w:r>
            <w:r w:rsidRPr="004425AC">
              <w:rPr>
                <w:rFonts w:ascii="Times New Roman" w:hAnsi="Times New Roman" w:cs="Times New Roman"/>
                <w:b/>
                <w:sz w:val="24"/>
                <w:szCs w:val="24"/>
              </w:rPr>
              <w:t xml:space="preserve"> </w:t>
            </w:r>
            <w:r w:rsidRPr="004425AC">
              <w:rPr>
                <w:rFonts w:ascii="Times New Roman" w:hAnsi="Times New Roman" w:cs="Times New Roman"/>
                <w:sz w:val="24"/>
                <w:szCs w:val="24"/>
              </w:rPr>
              <w:t xml:space="preserve">учасники, їх взаємодія, контроль, підзвітність та відповідальність за реалізацію) </w:t>
            </w:r>
            <w:r w:rsidR="00F1549E" w:rsidRPr="004425AC">
              <w:rPr>
                <w:rFonts w:ascii="Times New Roman" w:hAnsi="Times New Roman" w:cs="Times New Roman"/>
                <w:sz w:val="24"/>
                <w:szCs w:val="24"/>
              </w:rPr>
              <w:t>склад</w:t>
            </w:r>
            <w:r w:rsidR="00B810D6" w:rsidRPr="004425AC">
              <w:rPr>
                <w:rFonts w:ascii="Times New Roman" w:hAnsi="Times New Roman" w:cs="Times New Roman"/>
                <w:sz w:val="24"/>
                <w:szCs w:val="24"/>
              </w:rPr>
              <w:t>е</w:t>
            </w:r>
            <w:r w:rsidR="00F1549E" w:rsidRPr="004425AC">
              <w:rPr>
                <w:rFonts w:ascii="Times New Roman" w:hAnsi="Times New Roman" w:cs="Times New Roman"/>
                <w:sz w:val="24"/>
                <w:szCs w:val="24"/>
              </w:rPr>
              <w:t>ння</w:t>
            </w:r>
            <w:r w:rsidRPr="004425AC">
              <w:rPr>
                <w:rFonts w:ascii="Times New Roman" w:hAnsi="Times New Roman" w:cs="Times New Roman"/>
                <w:sz w:val="24"/>
                <w:szCs w:val="24"/>
              </w:rPr>
              <w:t xml:space="preserve"> звітності про досягнення</w:t>
            </w:r>
            <w:r w:rsidR="00C57734" w:rsidRPr="004425AC">
              <w:rPr>
                <w:rFonts w:ascii="Times New Roman" w:hAnsi="Times New Roman" w:cs="Times New Roman"/>
                <w:sz w:val="24"/>
                <w:szCs w:val="24"/>
              </w:rPr>
              <w:t xml:space="preserve"> </w:t>
            </w:r>
            <w:r w:rsidRPr="004425AC">
              <w:rPr>
                <w:rFonts w:ascii="Times New Roman" w:hAnsi="Times New Roman" w:cs="Times New Roman"/>
                <w:sz w:val="24"/>
                <w:szCs w:val="24"/>
              </w:rPr>
              <w:t>стратегічних цілей</w:t>
            </w:r>
            <w:r w:rsidR="005962C6" w:rsidRPr="004425AC">
              <w:rPr>
                <w:rFonts w:ascii="Times New Roman" w:hAnsi="Times New Roman" w:cs="Times New Roman"/>
                <w:sz w:val="24"/>
                <w:szCs w:val="24"/>
              </w:rPr>
              <w:t xml:space="preserve"> </w:t>
            </w:r>
            <w:r w:rsidR="003B5B58" w:rsidRPr="004425AC">
              <w:rPr>
                <w:rFonts w:ascii="Times New Roman" w:hAnsi="Times New Roman" w:cs="Times New Roman"/>
                <w:sz w:val="24"/>
                <w:szCs w:val="24"/>
              </w:rPr>
              <w:t>(у випадку їх затвердження) або</w:t>
            </w:r>
            <w:r w:rsidRPr="004425AC">
              <w:rPr>
                <w:rFonts w:ascii="Times New Roman" w:hAnsi="Times New Roman" w:cs="Times New Roman"/>
                <w:sz w:val="24"/>
                <w:szCs w:val="24"/>
              </w:rPr>
              <w:t xml:space="preserve"> планів роботи та </w:t>
            </w:r>
            <w:r w:rsidR="003B5B58" w:rsidRPr="004425AC">
              <w:rPr>
                <w:rFonts w:ascii="Times New Roman" w:hAnsi="Times New Roman" w:cs="Times New Roman"/>
                <w:sz w:val="24"/>
                <w:szCs w:val="24"/>
              </w:rPr>
              <w:t>їх індикаторів</w:t>
            </w:r>
            <w:r w:rsidR="00F1549E" w:rsidRPr="004425AC">
              <w:rPr>
                <w:rFonts w:ascii="Times New Roman" w:hAnsi="Times New Roman" w:cs="Times New Roman"/>
                <w:sz w:val="24"/>
                <w:szCs w:val="24"/>
              </w:rPr>
              <w:t>, завдань, вимог щодо діяльності</w:t>
            </w:r>
            <w:r w:rsidRPr="004425AC">
              <w:rPr>
                <w:rFonts w:ascii="Times New Roman" w:hAnsi="Times New Roman" w:cs="Times New Roman"/>
                <w:sz w:val="24"/>
                <w:szCs w:val="24"/>
              </w:rPr>
              <w:t xml:space="preserve">? </w:t>
            </w:r>
          </w:p>
          <w:p w:rsidR="00EE6DE5" w:rsidRPr="004425AC" w:rsidRDefault="00EE6DE5" w:rsidP="00AF603B">
            <w:pPr>
              <w:jc w:val="both"/>
              <w:rPr>
                <w:rFonts w:ascii="Times New Roman" w:hAnsi="Times New Roman" w:cs="Times New Roman"/>
                <w:sz w:val="24"/>
                <w:szCs w:val="24"/>
              </w:rPr>
            </w:pPr>
            <w:r w:rsidRPr="004425AC">
              <w:rPr>
                <w:rFonts w:ascii="Times New Roman" w:hAnsi="Times New Roman" w:cs="Times New Roman"/>
                <w:sz w:val="24"/>
                <w:szCs w:val="24"/>
              </w:rPr>
              <w:t>Наведіть</w:t>
            </w:r>
            <w:r w:rsidR="00F1549E" w:rsidRPr="004425AC">
              <w:rPr>
                <w:rFonts w:ascii="Times New Roman" w:hAnsi="Times New Roman" w:cs="Times New Roman"/>
                <w:sz w:val="24"/>
                <w:szCs w:val="24"/>
              </w:rPr>
              <w:t xml:space="preserve"> приклади з посиланням</w:t>
            </w:r>
            <w:r w:rsidR="00DC66C6" w:rsidRPr="004425AC">
              <w:rPr>
                <w:rFonts w:ascii="Times New Roman" w:hAnsi="Times New Roman" w:cs="Times New Roman"/>
                <w:sz w:val="24"/>
                <w:szCs w:val="24"/>
              </w:rPr>
              <w:t xml:space="preserve"> на</w:t>
            </w:r>
            <w:r w:rsidRPr="004425AC">
              <w:rPr>
                <w:rFonts w:ascii="Times New Roman" w:hAnsi="Times New Roman" w:cs="Times New Roman"/>
                <w:sz w:val="24"/>
                <w:szCs w:val="24"/>
              </w:rPr>
              <w:t xml:space="preserve"> відповідні </w:t>
            </w:r>
            <w:r w:rsidR="00943955" w:rsidRPr="004425AC">
              <w:rPr>
                <w:rFonts w:ascii="Times New Roman" w:hAnsi="Times New Roman" w:cs="Times New Roman"/>
                <w:sz w:val="24"/>
                <w:szCs w:val="24"/>
              </w:rPr>
              <w:t>документи</w:t>
            </w:r>
            <w:r w:rsidR="00E450B0" w:rsidRPr="004425AC">
              <w:rPr>
                <w:rFonts w:ascii="Times New Roman" w:hAnsi="Times New Roman" w:cs="Times New Roman"/>
                <w:sz w:val="24"/>
                <w:szCs w:val="24"/>
              </w:rPr>
              <w:t xml:space="preserve"> </w:t>
            </w:r>
            <w:r w:rsidR="00DD0402" w:rsidRPr="004425AC">
              <w:rPr>
                <w:rFonts w:ascii="Times New Roman" w:hAnsi="Times New Roman" w:cs="Times New Roman"/>
                <w:sz w:val="24"/>
                <w:szCs w:val="24"/>
              </w:rPr>
              <w:t xml:space="preserve">установи </w:t>
            </w:r>
            <w:r w:rsidRPr="004425AC">
              <w:rPr>
                <w:rFonts w:ascii="Times New Roman" w:hAnsi="Times New Roman" w:cs="Times New Roman"/>
                <w:sz w:val="24"/>
                <w:szCs w:val="24"/>
              </w:rPr>
              <w:t>(за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1.7.2.</w:t>
            </w:r>
          </w:p>
        </w:tc>
        <w:tc>
          <w:tcPr>
            <w:tcW w:w="2523" w:type="pct"/>
          </w:tcPr>
          <w:p w:rsidR="00EE6DE5" w:rsidRPr="004425AC" w:rsidRDefault="00F1549E" w:rsidP="00085BC3">
            <w:pPr>
              <w:jc w:val="both"/>
              <w:rPr>
                <w:rFonts w:ascii="Times New Roman" w:hAnsi="Times New Roman" w:cs="Times New Roman"/>
                <w:sz w:val="24"/>
                <w:szCs w:val="24"/>
              </w:rPr>
            </w:pPr>
            <w:r w:rsidRPr="004425AC">
              <w:rPr>
                <w:rFonts w:ascii="Times New Roman" w:hAnsi="Times New Roman" w:cs="Times New Roman"/>
                <w:sz w:val="24"/>
                <w:szCs w:val="24"/>
              </w:rPr>
              <w:t>Як в державній адміністрації організовано процеси</w:t>
            </w:r>
            <w:r w:rsidR="00A210DE" w:rsidRPr="004425AC">
              <w:rPr>
                <w:rFonts w:ascii="Times New Roman" w:hAnsi="Times New Roman" w:cs="Times New Roman"/>
                <w:sz w:val="24"/>
                <w:szCs w:val="24"/>
              </w:rPr>
              <w:t xml:space="preserve"> (</w:t>
            </w:r>
            <w:r w:rsidRPr="004425AC">
              <w:rPr>
                <w:rFonts w:ascii="Times New Roman" w:hAnsi="Times New Roman" w:cs="Times New Roman"/>
                <w:sz w:val="24"/>
                <w:szCs w:val="24"/>
              </w:rPr>
              <w:t xml:space="preserve">порядки, графіки, </w:t>
            </w:r>
            <w:r w:rsidR="00EE6DE5" w:rsidRPr="004425AC">
              <w:rPr>
                <w:rFonts w:ascii="Times New Roman" w:hAnsi="Times New Roman" w:cs="Times New Roman"/>
                <w:sz w:val="24"/>
                <w:szCs w:val="24"/>
              </w:rPr>
              <w:t>учасники, їх взаємодія, контроль, підзвітність та відповідальність за реалізацію) склад</w:t>
            </w:r>
            <w:r w:rsidR="00B810D6" w:rsidRPr="004425AC">
              <w:rPr>
                <w:rFonts w:ascii="Times New Roman" w:hAnsi="Times New Roman" w:cs="Times New Roman"/>
                <w:sz w:val="24"/>
                <w:szCs w:val="24"/>
              </w:rPr>
              <w:t>е</w:t>
            </w:r>
            <w:r w:rsidR="00EE6DE5" w:rsidRPr="004425AC">
              <w:rPr>
                <w:rFonts w:ascii="Times New Roman" w:hAnsi="Times New Roman" w:cs="Times New Roman"/>
                <w:sz w:val="24"/>
                <w:szCs w:val="24"/>
              </w:rPr>
              <w:t>ння бюджетної та фінансової звітності</w:t>
            </w:r>
            <w:r w:rsidRPr="004425AC">
              <w:rPr>
                <w:rFonts w:ascii="Times New Roman" w:hAnsi="Times New Roman" w:cs="Times New Roman"/>
                <w:sz w:val="24"/>
                <w:szCs w:val="24"/>
              </w:rPr>
              <w:t xml:space="preserve"> про діяльність, звіту про виконання та</w:t>
            </w:r>
            <w:r w:rsidR="00EE6DE5" w:rsidRPr="004425AC">
              <w:rPr>
                <w:rFonts w:ascii="Times New Roman" w:hAnsi="Times New Roman" w:cs="Times New Roman"/>
                <w:sz w:val="24"/>
                <w:szCs w:val="24"/>
              </w:rPr>
              <w:t xml:space="preserve"> досягнення </w:t>
            </w:r>
            <w:r w:rsidRPr="004425AC">
              <w:rPr>
                <w:rFonts w:ascii="Times New Roman" w:hAnsi="Times New Roman" w:cs="Times New Roman"/>
                <w:sz w:val="24"/>
                <w:szCs w:val="24"/>
              </w:rPr>
              <w:t>визначених</w:t>
            </w:r>
            <w:r w:rsidR="00EE6DE5" w:rsidRPr="004425AC">
              <w:rPr>
                <w:rFonts w:ascii="Times New Roman" w:hAnsi="Times New Roman" w:cs="Times New Roman"/>
                <w:sz w:val="24"/>
                <w:szCs w:val="24"/>
              </w:rPr>
              <w:t xml:space="preserve"> показників бюджетних програм державного бюджету?</w:t>
            </w:r>
          </w:p>
          <w:p w:rsidR="00C57734" w:rsidRPr="004425AC" w:rsidRDefault="00F1549E" w:rsidP="00C704F3">
            <w:pPr>
              <w:jc w:val="both"/>
              <w:rPr>
                <w:rFonts w:ascii="Times New Roman" w:hAnsi="Times New Roman" w:cs="Times New Roman"/>
                <w:sz w:val="24"/>
                <w:szCs w:val="24"/>
              </w:rPr>
            </w:pPr>
            <w:r w:rsidRPr="004425AC">
              <w:rPr>
                <w:rFonts w:ascii="Times New Roman" w:hAnsi="Times New Roman" w:cs="Times New Roman"/>
                <w:sz w:val="24"/>
                <w:szCs w:val="24"/>
              </w:rPr>
              <w:t>Наведіть приклади з посиланням</w:t>
            </w:r>
            <w:r w:rsidR="00210482" w:rsidRPr="004425AC">
              <w:rPr>
                <w:rFonts w:ascii="Times New Roman" w:hAnsi="Times New Roman" w:cs="Times New Roman"/>
                <w:sz w:val="24"/>
                <w:szCs w:val="24"/>
              </w:rPr>
              <w:t xml:space="preserve"> на</w:t>
            </w:r>
            <w:r w:rsidRPr="004425AC">
              <w:rPr>
                <w:rFonts w:ascii="Times New Roman" w:hAnsi="Times New Roman" w:cs="Times New Roman"/>
                <w:sz w:val="24"/>
                <w:szCs w:val="24"/>
              </w:rPr>
              <w:t xml:space="preserve"> відповідні </w:t>
            </w:r>
            <w:r w:rsidR="00943955" w:rsidRPr="004425AC">
              <w:rPr>
                <w:rFonts w:ascii="Times New Roman" w:hAnsi="Times New Roman" w:cs="Times New Roman"/>
                <w:sz w:val="24"/>
                <w:szCs w:val="24"/>
              </w:rPr>
              <w:t>документи</w:t>
            </w:r>
            <w:r w:rsidR="00E450B0" w:rsidRPr="004425AC">
              <w:rPr>
                <w:rFonts w:ascii="Times New Roman" w:hAnsi="Times New Roman" w:cs="Times New Roman"/>
                <w:sz w:val="24"/>
                <w:szCs w:val="24"/>
              </w:rPr>
              <w:t xml:space="preserve"> </w:t>
            </w:r>
            <w:r w:rsidR="00DD0402" w:rsidRPr="004425AC">
              <w:rPr>
                <w:rFonts w:ascii="Times New Roman" w:hAnsi="Times New Roman" w:cs="Times New Roman"/>
                <w:sz w:val="24"/>
                <w:szCs w:val="24"/>
              </w:rPr>
              <w:t xml:space="preserve">установи </w:t>
            </w:r>
            <w:r w:rsidRPr="004425AC">
              <w:rPr>
                <w:rFonts w:ascii="Times New Roman" w:hAnsi="Times New Roman" w:cs="Times New Roman"/>
                <w:sz w:val="24"/>
                <w:szCs w:val="24"/>
              </w:rPr>
              <w:t>(за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1.7.3.</w:t>
            </w:r>
          </w:p>
        </w:tc>
        <w:tc>
          <w:tcPr>
            <w:tcW w:w="2523" w:type="pct"/>
          </w:tcPr>
          <w:p w:rsidR="00EE6DE5" w:rsidRPr="004425AC" w:rsidRDefault="00977F3D" w:rsidP="00085BC3">
            <w:pPr>
              <w:jc w:val="both"/>
              <w:rPr>
                <w:rFonts w:ascii="Times New Roman" w:hAnsi="Times New Roman" w:cs="Times New Roman"/>
                <w:sz w:val="24"/>
                <w:szCs w:val="24"/>
              </w:rPr>
            </w:pPr>
            <w:r w:rsidRPr="004425AC">
              <w:rPr>
                <w:rFonts w:ascii="Times New Roman" w:hAnsi="Times New Roman" w:cs="Times New Roman"/>
                <w:sz w:val="24"/>
                <w:szCs w:val="24"/>
              </w:rPr>
              <w:t>Як в державній адміністрації організовано процеси (порядки, графіки, учасники, їх взаємодія, контроль, підзвітність та відповідальність за реалізацію)</w:t>
            </w:r>
            <w:r w:rsidR="00EE6DE5" w:rsidRPr="004425AC">
              <w:rPr>
                <w:rFonts w:ascii="Times New Roman" w:hAnsi="Times New Roman" w:cs="Times New Roman"/>
                <w:sz w:val="24"/>
                <w:szCs w:val="24"/>
              </w:rPr>
              <w:t xml:space="preserve"> щодо склад</w:t>
            </w:r>
            <w:r w:rsidR="00B810D6" w:rsidRPr="004425AC">
              <w:rPr>
                <w:rFonts w:ascii="Times New Roman" w:hAnsi="Times New Roman" w:cs="Times New Roman"/>
                <w:sz w:val="24"/>
                <w:szCs w:val="24"/>
              </w:rPr>
              <w:t>е</w:t>
            </w:r>
            <w:r w:rsidR="00EE6DE5" w:rsidRPr="004425AC">
              <w:rPr>
                <w:rFonts w:ascii="Times New Roman" w:hAnsi="Times New Roman" w:cs="Times New Roman"/>
                <w:sz w:val="24"/>
                <w:szCs w:val="24"/>
              </w:rPr>
              <w:t>ння податкової та статистичної звітності</w:t>
            </w:r>
            <w:r w:rsidRPr="004425AC">
              <w:rPr>
                <w:rFonts w:ascii="Times New Roman" w:hAnsi="Times New Roman" w:cs="Times New Roman"/>
                <w:sz w:val="24"/>
                <w:szCs w:val="24"/>
              </w:rPr>
              <w:t xml:space="preserve"> про діяльність</w:t>
            </w:r>
            <w:r w:rsidR="00EE6DE5" w:rsidRPr="004425AC">
              <w:rPr>
                <w:rFonts w:ascii="Times New Roman" w:hAnsi="Times New Roman" w:cs="Times New Roman"/>
                <w:sz w:val="24"/>
                <w:szCs w:val="24"/>
              </w:rPr>
              <w:t>?</w:t>
            </w:r>
            <w:r w:rsidR="00A210DE" w:rsidRPr="004425AC">
              <w:rPr>
                <w:rFonts w:ascii="Times New Roman" w:hAnsi="Times New Roman" w:cs="Times New Roman"/>
                <w:sz w:val="24"/>
                <w:szCs w:val="24"/>
              </w:rPr>
              <w:t xml:space="preserve"> </w:t>
            </w:r>
          </w:p>
          <w:p w:rsidR="00EE6DE5" w:rsidRPr="004425AC" w:rsidRDefault="009F4135" w:rsidP="00C704F3">
            <w:pPr>
              <w:jc w:val="both"/>
              <w:rPr>
                <w:rFonts w:ascii="Times New Roman" w:hAnsi="Times New Roman" w:cs="Times New Roman"/>
                <w:sz w:val="24"/>
                <w:szCs w:val="24"/>
                <w:lang w:val="ru-RU"/>
              </w:rPr>
            </w:pPr>
            <w:r w:rsidRPr="004425AC">
              <w:rPr>
                <w:rFonts w:ascii="Times New Roman" w:hAnsi="Times New Roman" w:cs="Times New Roman"/>
                <w:sz w:val="24"/>
                <w:szCs w:val="24"/>
              </w:rPr>
              <w:t>Наведіть приклади з посиланням</w:t>
            </w:r>
            <w:r w:rsidR="00210482" w:rsidRPr="004425AC">
              <w:rPr>
                <w:rFonts w:ascii="Times New Roman" w:hAnsi="Times New Roman" w:cs="Times New Roman"/>
                <w:sz w:val="24"/>
                <w:szCs w:val="24"/>
              </w:rPr>
              <w:t xml:space="preserve"> на</w:t>
            </w:r>
            <w:r w:rsidRPr="004425AC">
              <w:rPr>
                <w:rFonts w:ascii="Times New Roman" w:hAnsi="Times New Roman" w:cs="Times New Roman"/>
                <w:sz w:val="24"/>
                <w:szCs w:val="24"/>
              </w:rPr>
              <w:t xml:space="preserve"> відповідні </w:t>
            </w:r>
            <w:r w:rsidR="00943955" w:rsidRPr="004425AC">
              <w:rPr>
                <w:rFonts w:ascii="Times New Roman" w:hAnsi="Times New Roman" w:cs="Times New Roman"/>
                <w:sz w:val="24"/>
                <w:szCs w:val="24"/>
              </w:rPr>
              <w:t>документи</w:t>
            </w:r>
            <w:r w:rsidR="00E450B0" w:rsidRPr="004425AC">
              <w:rPr>
                <w:rFonts w:ascii="Times New Roman" w:hAnsi="Times New Roman" w:cs="Times New Roman"/>
                <w:sz w:val="24"/>
                <w:szCs w:val="24"/>
              </w:rPr>
              <w:t xml:space="preserve"> </w:t>
            </w:r>
            <w:r w:rsidR="00DD0402" w:rsidRPr="004425AC">
              <w:rPr>
                <w:rFonts w:ascii="Times New Roman" w:hAnsi="Times New Roman" w:cs="Times New Roman"/>
                <w:sz w:val="24"/>
                <w:szCs w:val="24"/>
              </w:rPr>
              <w:t xml:space="preserve">установи </w:t>
            </w:r>
            <w:r w:rsidRPr="004425AC">
              <w:rPr>
                <w:rFonts w:ascii="Times New Roman" w:hAnsi="Times New Roman" w:cs="Times New Roman"/>
                <w:sz w:val="24"/>
                <w:szCs w:val="24"/>
              </w:rPr>
              <w:t>(за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1.7.4.</w:t>
            </w:r>
          </w:p>
        </w:tc>
        <w:tc>
          <w:tcPr>
            <w:tcW w:w="2523" w:type="pct"/>
          </w:tcPr>
          <w:p w:rsidR="00EE6DE5" w:rsidRPr="004425AC" w:rsidRDefault="00EE6DE5" w:rsidP="0048273D">
            <w:pPr>
              <w:jc w:val="both"/>
              <w:rPr>
                <w:rFonts w:ascii="Times New Roman" w:hAnsi="Times New Roman" w:cs="Times New Roman"/>
                <w:sz w:val="24"/>
                <w:szCs w:val="24"/>
              </w:rPr>
            </w:pPr>
            <w:r w:rsidRPr="004425AC">
              <w:rPr>
                <w:rFonts w:ascii="Times New Roman" w:hAnsi="Times New Roman" w:cs="Times New Roman"/>
                <w:sz w:val="24"/>
                <w:szCs w:val="24"/>
              </w:rPr>
              <w:t xml:space="preserve">Які заходи з удосконалення системи внутрішнього контролю в </w:t>
            </w:r>
            <w:r w:rsidR="00977F3D"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впроваджені та виконані у звітному періоді?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5000" w:type="pct"/>
            <w:gridSpan w:val="4"/>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lang w:val="en-US"/>
              </w:rPr>
              <w:t>II</w:t>
            </w:r>
            <w:r w:rsidRPr="004425AC">
              <w:rPr>
                <w:rFonts w:ascii="Times New Roman" w:hAnsi="Times New Roman" w:cs="Times New Roman"/>
                <w:b/>
                <w:sz w:val="24"/>
                <w:szCs w:val="24"/>
              </w:rPr>
              <w:t>. Управління ризиками</w:t>
            </w: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2.1.</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Чи затверджено в </w:t>
            </w:r>
            <w:r w:rsidR="009F4135" w:rsidRPr="004425AC">
              <w:rPr>
                <w:rFonts w:ascii="Times New Roman" w:hAnsi="Times New Roman" w:cs="Times New Roman"/>
                <w:sz w:val="24"/>
                <w:szCs w:val="24"/>
              </w:rPr>
              <w:t xml:space="preserve">державній адміністрації </w:t>
            </w:r>
            <w:r w:rsidRPr="004425AC">
              <w:rPr>
                <w:rFonts w:ascii="Times New Roman" w:hAnsi="Times New Roman" w:cs="Times New Roman"/>
                <w:sz w:val="24"/>
                <w:szCs w:val="24"/>
              </w:rPr>
              <w:t>документ</w:t>
            </w:r>
            <w:r w:rsidR="00A210DE" w:rsidRPr="004425AC">
              <w:rPr>
                <w:rFonts w:ascii="Times New Roman" w:hAnsi="Times New Roman" w:cs="Times New Roman"/>
                <w:sz w:val="24"/>
                <w:szCs w:val="24"/>
              </w:rPr>
              <w:t>и</w:t>
            </w:r>
            <w:r w:rsidRPr="004425AC">
              <w:rPr>
                <w:rFonts w:ascii="Times New Roman" w:hAnsi="Times New Roman" w:cs="Times New Roman"/>
                <w:sz w:val="24"/>
                <w:szCs w:val="24"/>
              </w:rPr>
              <w:t>, як</w:t>
            </w:r>
            <w:r w:rsidR="00A210DE" w:rsidRPr="004425AC">
              <w:rPr>
                <w:rFonts w:ascii="Times New Roman" w:hAnsi="Times New Roman" w:cs="Times New Roman"/>
                <w:sz w:val="24"/>
                <w:szCs w:val="24"/>
              </w:rPr>
              <w:t>і</w:t>
            </w:r>
            <w:r w:rsidRPr="004425AC">
              <w:rPr>
                <w:rFonts w:ascii="Times New Roman" w:hAnsi="Times New Roman" w:cs="Times New Roman"/>
                <w:sz w:val="24"/>
                <w:szCs w:val="24"/>
              </w:rPr>
              <w:t xml:space="preserve"> регулю</w:t>
            </w:r>
            <w:r w:rsidR="00A210DE" w:rsidRPr="004425AC">
              <w:rPr>
                <w:rFonts w:ascii="Times New Roman" w:hAnsi="Times New Roman" w:cs="Times New Roman"/>
                <w:sz w:val="24"/>
                <w:szCs w:val="24"/>
              </w:rPr>
              <w:t>ють</w:t>
            </w:r>
            <w:r w:rsidRPr="004425AC">
              <w:rPr>
                <w:rFonts w:ascii="Times New Roman" w:hAnsi="Times New Roman" w:cs="Times New Roman"/>
                <w:sz w:val="24"/>
                <w:szCs w:val="24"/>
              </w:rPr>
              <w:t xml:space="preserve"> діяльність з управління ризика</w:t>
            </w:r>
            <w:r w:rsidR="00A210DE" w:rsidRPr="004425AC">
              <w:rPr>
                <w:rFonts w:ascii="Times New Roman" w:hAnsi="Times New Roman" w:cs="Times New Roman"/>
                <w:sz w:val="24"/>
                <w:szCs w:val="24"/>
              </w:rPr>
              <w:t>ми відповідно до Основних засад</w:t>
            </w:r>
            <w:r w:rsidRPr="004425AC">
              <w:rPr>
                <w:rFonts w:ascii="Times New Roman" w:hAnsi="Times New Roman" w:cs="Times New Roman"/>
                <w:sz w:val="24"/>
                <w:szCs w:val="24"/>
              </w:rPr>
              <w:t xml:space="preserve">*? </w:t>
            </w:r>
            <w:r w:rsidR="00DC66C6" w:rsidRPr="004425AC">
              <w:rPr>
                <w:rFonts w:ascii="Times New Roman" w:hAnsi="Times New Roman" w:cs="Times New Roman"/>
                <w:i/>
                <w:sz w:val="24"/>
                <w:szCs w:val="24"/>
              </w:rPr>
              <w:t>(так/ні, інше).</w:t>
            </w:r>
            <w:r w:rsidRPr="004425AC">
              <w:rPr>
                <w:rFonts w:ascii="Times New Roman" w:hAnsi="Times New Roman" w:cs="Times New Roman"/>
                <w:sz w:val="24"/>
                <w:szCs w:val="24"/>
              </w:rPr>
              <w:t xml:space="preserve"> </w:t>
            </w:r>
          </w:p>
          <w:p w:rsidR="00EE6DE5" w:rsidRPr="004425AC" w:rsidRDefault="00EE6DE5" w:rsidP="007B5D24">
            <w:pPr>
              <w:jc w:val="both"/>
              <w:rPr>
                <w:rFonts w:ascii="Times New Roman" w:hAnsi="Times New Roman" w:cs="Times New Roman"/>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зазначте відповідні документи</w:t>
            </w:r>
            <w:r w:rsidR="00A210DE" w:rsidRPr="004425AC">
              <w:rPr>
                <w:rFonts w:ascii="Times New Roman" w:hAnsi="Times New Roman" w:cs="Times New Roman"/>
                <w:sz w:val="24"/>
                <w:szCs w:val="24"/>
              </w:rPr>
              <w:t xml:space="preserve"> установи</w:t>
            </w:r>
            <w:r w:rsidR="00B810D6" w:rsidRPr="004425AC">
              <w:rPr>
                <w:rFonts w:ascii="Times New Roman" w:hAnsi="Times New Roman" w:cs="Times New Roman"/>
                <w:sz w:val="24"/>
                <w:szCs w:val="24"/>
              </w:rPr>
              <w:t xml:space="preserve"> та опишіть загальні підходи до організації і здійснення зазначеної діяльності.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lastRenderedPageBreak/>
              <w:t>2.2.</w:t>
            </w:r>
          </w:p>
        </w:tc>
        <w:tc>
          <w:tcPr>
            <w:tcW w:w="2523" w:type="pct"/>
          </w:tcPr>
          <w:p w:rsidR="00EE6DE5" w:rsidRPr="004425AC" w:rsidRDefault="00EE6DE5" w:rsidP="001507EB">
            <w:pPr>
              <w:jc w:val="both"/>
              <w:rPr>
                <w:rFonts w:ascii="Times New Roman" w:hAnsi="Times New Roman" w:cs="Times New Roman"/>
                <w:sz w:val="24"/>
                <w:szCs w:val="24"/>
              </w:rPr>
            </w:pPr>
            <w:r w:rsidRPr="004425AC">
              <w:rPr>
                <w:rFonts w:ascii="Times New Roman" w:hAnsi="Times New Roman" w:cs="Times New Roman"/>
                <w:sz w:val="24"/>
                <w:szCs w:val="24"/>
              </w:rPr>
              <w:t xml:space="preserve">Якщо </w:t>
            </w:r>
            <w:r w:rsidR="00DC66C6" w:rsidRPr="004425AC">
              <w:rPr>
                <w:rFonts w:ascii="Times New Roman" w:hAnsi="Times New Roman" w:cs="Times New Roman"/>
                <w:sz w:val="24"/>
                <w:szCs w:val="24"/>
              </w:rPr>
              <w:t xml:space="preserve">документи, </w:t>
            </w:r>
            <w:r w:rsidRPr="004425AC">
              <w:rPr>
                <w:rFonts w:ascii="Times New Roman" w:hAnsi="Times New Roman" w:cs="Times New Roman"/>
                <w:sz w:val="24"/>
                <w:szCs w:val="24"/>
              </w:rPr>
              <w:t>зазначен</w:t>
            </w:r>
            <w:r w:rsidR="00A210DE" w:rsidRPr="004425AC">
              <w:rPr>
                <w:rFonts w:ascii="Times New Roman" w:hAnsi="Times New Roman" w:cs="Times New Roman"/>
                <w:sz w:val="24"/>
                <w:szCs w:val="24"/>
              </w:rPr>
              <w:t>і</w:t>
            </w:r>
            <w:r w:rsidRPr="004425AC">
              <w:rPr>
                <w:rFonts w:ascii="Times New Roman" w:hAnsi="Times New Roman" w:cs="Times New Roman"/>
                <w:sz w:val="24"/>
                <w:szCs w:val="24"/>
              </w:rPr>
              <w:t xml:space="preserve"> у п. 2.1, </w:t>
            </w:r>
            <w:r w:rsidR="00DC66C6" w:rsidRPr="004425AC">
              <w:rPr>
                <w:rFonts w:ascii="Times New Roman" w:hAnsi="Times New Roman" w:cs="Times New Roman"/>
                <w:sz w:val="24"/>
                <w:szCs w:val="24"/>
              </w:rPr>
              <w:t xml:space="preserve">не затверджено, </w:t>
            </w:r>
            <w:r w:rsidRPr="004425AC">
              <w:rPr>
                <w:rFonts w:ascii="Times New Roman" w:hAnsi="Times New Roman" w:cs="Times New Roman"/>
                <w:sz w:val="24"/>
                <w:szCs w:val="24"/>
              </w:rPr>
              <w:t xml:space="preserve">опишіть </w:t>
            </w:r>
            <w:r w:rsidR="00DC66C6" w:rsidRPr="004425AC">
              <w:rPr>
                <w:rFonts w:ascii="Times New Roman" w:hAnsi="Times New Roman" w:cs="Times New Roman"/>
                <w:sz w:val="24"/>
                <w:szCs w:val="24"/>
              </w:rPr>
              <w:t>загальн</w:t>
            </w:r>
            <w:r w:rsidR="00245664" w:rsidRPr="004425AC">
              <w:rPr>
                <w:rFonts w:ascii="Times New Roman" w:hAnsi="Times New Roman" w:cs="Times New Roman"/>
                <w:sz w:val="24"/>
                <w:szCs w:val="24"/>
              </w:rPr>
              <w:t>і</w:t>
            </w:r>
            <w:r w:rsidR="00DC66C6" w:rsidRPr="004425AC">
              <w:rPr>
                <w:rFonts w:ascii="Times New Roman" w:hAnsi="Times New Roman" w:cs="Times New Roman"/>
                <w:sz w:val="24"/>
                <w:szCs w:val="24"/>
              </w:rPr>
              <w:t xml:space="preserve"> </w:t>
            </w:r>
            <w:r w:rsidR="00245664" w:rsidRPr="004425AC">
              <w:rPr>
                <w:rFonts w:ascii="Times New Roman" w:hAnsi="Times New Roman" w:cs="Times New Roman"/>
                <w:sz w:val="24"/>
                <w:szCs w:val="24"/>
              </w:rPr>
              <w:t>підходи</w:t>
            </w:r>
            <w:r w:rsidR="00B810D6" w:rsidRPr="004425AC">
              <w:rPr>
                <w:rFonts w:ascii="Times New Roman" w:hAnsi="Times New Roman" w:cs="Times New Roman"/>
                <w:sz w:val="24"/>
                <w:szCs w:val="24"/>
              </w:rPr>
              <w:t xml:space="preserve"> до</w:t>
            </w:r>
            <w:r w:rsidR="00DC66C6" w:rsidRPr="004425AC">
              <w:rPr>
                <w:rFonts w:ascii="Times New Roman" w:hAnsi="Times New Roman" w:cs="Times New Roman"/>
                <w:sz w:val="24"/>
                <w:szCs w:val="24"/>
              </w:rPr>
              <w:t xml:space="preserve"> </w:t>
            </w:r>
            <w:r w:rsidRPr="004425AC">
              <w:rPr>
                <w:rFonts w:ascii="Times New Roman" w:hAnsi="Times New Roman" w:cs="Times New Roman"/>
                <w:sz w:val="24"/>
                <w:szCs w:val="24"/>
              </w:rPr>
              <w:t xml:space="preserve">організації та здійснення діяльності з управління ризиками в </w:t>
            </w:r>
            <w:r w:rsidR="00DC66C6" w:rsidRPr="004425AC">
              <w:rPr>
                <w:rFonts w:ascii="Times New Roman" w:hAnsi="Times New Roman" w:cs="Times New Roman"/>
                <w:sz w:val="24"/>
                <w:szCs w:val="24"/>
              </w:rPr>
              <w:t xml:space="preserve">державній адміністрації </w:t>
            </w:r>
            <w:r w:rsidR="00A210DE" w:rsidRPr="004425AC">
              <w:rPr>
                <w:rFonts w:ascii="Times New Roman" w:hAnsi="Times New Roman" w:cs="Times New Roman"/>
                <w:sz w:val="24"/>
                <w:szCs w:val="24"/>
              </w:rPr>
              <w:t>відповідно до Основних засад</w:t>
            </w:r>
            <w:r w:rsidRPr="004425AC">
              <w:rPr>
                <w:rFonts w:ascii="Times New Roman" w:hAnsi="Times New Roman" w:cs="Times New Roman"/>
                <w:sz w:val="24"/>
                <w:szCs w:val="24"/>
              </w:rPr>
              <w:t>*</w:t>
            </w:r>
            <w:r w:rsidR="00A210DE" w:rsidRPr="004425AC">
              <w:rPr>
                <w:rFonts w:ascii="Times New Roman" w:hAnsi="Times New Roman" w:cs="Times New Roman"/>
                <w:sz w:val="24"/>
                <w:szCs w:val="24"/>
              </w:rPr>
              <w:t xml:space="preserve"> (у випадку здійснення</w:t>
            </w:r>
            <w:r w:rsidR="00646673" w:rsidRPr="004425AC">
              <w:rPr>
                <w:rFonts w:ascii="Times New Roman" w:hAnsi="Times New Roman" w:cs="Times New Roman"/>
                <w:sz w:val="24"/>
                <w:szCs w:val="24"/>
              </w:rPr>
              <w:t xml:space="preserve"> відповідної діяльності</w:t>
            </w:r>
            <w:r w:rsidR="00A210DE" w:rsidRPr="004425AC">
              <w:rPr>
                <w:rFonts w:ascii="Times New Roman" w:hAnsi="Times New Roman" w:cs="Times New Roman"/>
                <w:sz w:val="24"/>
                <w:szCs w:val="24"/>
              </w:rPr>
              <w:t>)</w:t>
            </w:r>
            <w:r w:rsidRPr="004425AC">
              <w:rPr>
                <w:rFonts w:ascii="Times New Roman" w:hAnsi="Times New Roman" w:cs="Times New Roman"/>
                <w:sz w:val="24"/>
                <w:szCs w:val="24"/>
              </w:rPr>
              <w:t>.</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2.3.</w:t>
            </w:r>
          </w:p>
        </w:tc>
        <w:tc>
          <w:tcPr>
            <w:tcW w:w="2523" w:type="pct"/>
          </w:tcPr>
          <w:p w:rsidR="000778AA" w:rsidRPr="004425AC" w:rsidRDefault="00BA1CE7" w:rsidP="000778AA">
            <w:pPr>
              <w:jc w:val="both"/>
              <w:rPr>
                <w:rFonts w:ascii="Times New Roman" w:hAnsi="Times New Roman" w:cs="Times New Roman"/>
                <w:sz w:val="24"/>
                <w:szCs w:val="24"/>
              </w:rPr>
            </w:pPr>
            <w:r w:rsidRPr="004425AC">
              <w:rPr>
                <w:rFonts w:ascii="Times New Roman" w:hAnsi="Times New Roman" w:cs="Times New Roman"/>
                <w:sz w:val="24"/>
                <w:szCs w:val="24"/>
              </w:rPr>
              <w:t>З</w:t>
            </w:r>
            <w:r w:rsidR="000778AA" w:rsidRPr="004425AC">
              <w:rPr>
                <w:rFonts w:ascii="Times New Roman" w:hAnsi="Times New Roman" w:cs="Times New Roman"/>
                <w:sz w:val="24"/>
                <w:szCs w:val="24"/>
              </w:rPr>
              <w:t>азначте чи</w:t>
            </w:r>
            <w:r w:rsidR="00245664" w:rsidRPr="004425AC">
              <w:rPr>
                <w:rFonts w:ascii="Times New Roman" w:hAnsi="Times New Roman" w:cs="Times New Roman"/>
                <w:sz w:val="24"/>
                <w:szCs w:val="24"/>
              </w:rPr>
              <w:t xml:space="preserve"> у процесі </w:t>
            </w:r>
            <w:r w:rsidRPr="004425AC">
              <w:rPr>
                <w:rFonts w:ascii="Times New Roman" w:hAnsi="Times New Roman" w:cs="Times New Roman"/>
                <w:sz w:val="24"/>
                <w:szCs w:val="24"/>
              </w:rPr>
              <w:t>діяльності з управління ризиками</w:t>
            </w:r>
            <w:r w:rsidR="00290D88" w:rsidRPr="004425AC">
              <w:rPr>
                <w:rFonts w:ascii="Times New Roman" w:hAnsi="Times New Roman" w:cs="Times New Roman"/>
                <w:sz w:val="24"/>
                <w:szCs w:val="24"/>
              </w:rPr>
              <w:t xml:space="preserve"> відповідно до Основних засад*</w:t>
            </w:r>
            <w:r w:rsidR="000778AA" w:rsidRPr="004425AC">
              <w:rPr>
                <w:rFonts w:ascii="Times New Roman" w:hAnsi="Times New Roman" w:cs="Times New Roman"/>
                <w:sz w:val="24"/>
                <w:szCs w:val="24"/>
              </w:rPr>
              <w:t>:</w:t>
            </w:r>
          </w:p>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 враховано всі показники досягнення завдань і заходів </w:t>
            </w:r>
            <w:r w:rsidR="00646673" w:rsidRPr="004425AC">
              <w:rPr>
                <w:rFonts w:ascii="Times New Roman" w:hAnsi="Times New Roman" w:cs="Times New Roman"/>
                <w:sz w:val="24"/>
                <w:szCs w:val="24"/>
              </w:rPr>
              <w:t xml:space="preserve">стратегічних цілей або </w:t>
            </w:r>
            <w:r w:rsidRPr="004425AC">
              <w:rPr>
                <w:rFonts w:ascii="Times New Roman" w:hAnsi="Times New Roman" w:cs="Times New Roman"/>
                <w:sz w:val="24"/>
                <w:szCs w:val="24"/>
              </w:rPr>
              <w:t>планів роботи на звітний період;</w:t>
            </w:r>
          </w:p>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показники досягнення завдань і заходів стратегічних цілей</w:t>
            </w:r>
            <w:r w:rsidR="00646673" w:rsidRPr="004425AC">
              <w:rPr>
                <w:rFonts w:ascii="Times New Roman" w:hAnsi="Times New Roman" w:cs="Times New Roman"/>
                <w:sz w:val="24"/>
                <w:szCs w:val="24"/>
              </w:rPr>
              <w:t xml:space="preserve"> або </w:t>
            </w:r>
            <w:r w:rsidRPr="004425AC">
              <w:rPr>
                <w:rFonts w:ascii="Times New Roman" w:hAnsi="Times New Roman" w:cs="Times New Roman"/>
                <w:sz w:val="24"/>
                <w:szCs w:val="24"/>
              </w:rPr>
              <w:t>планів роботи на звітний період враховано частково;</w:t>
            </w:r>
          </w:p>
          <w:p w:rsidR="000778AA" w:rsidRPr="004425AC" w:rsidRDefault="00EE6DE5" w:rsidP="000778AA">
            <w:pPr>
              <w:jc w:val="both"/>
              <w:rPr>
                <w:rFonts w:ascii="Times New Roman" w:hAnsi="Times New Roman" w:cs="Times New Roman"/>
                <w:sz w:val="24"/>
                <w:szCs w:val="24"/>
              </w:rPr>
            </w:pPr>
            <w:r w:rsidRPr="004425AC">
              <w:rPr>
                <w:rFonts w:ascii="Times New Roman" w:hAnsi="Times New Roman" w:cs="Times New Roman"/>
                <w:sz w:val="24"/>
                <w:szCs w:val="24"/>
              </w:rPr>
              <w:t>- показники досягнення завдань і заходів стратегічних цілей</w:t>
            </w:r>
            <w:r w:rsidR="00646673" w:rsidRPr="004425AC">
              <w:rPr>
                <w:rFonts w:ascii="Times New Roman" w:hAnsi="Times New Roman" w:cs="Times New Roman"/>
                <w:sz w:val="24"/>
                <w:szCs w:val="24"/>
              </w:rPr>
              <w:t xml:space="preserve"> </w:t>
            </w:r>
            <w:r w:rsidRPr="004425AC">
              <w:rPr>
                <w:rFonts w:ascii="Times New Roman" w:hAnsi="Times New Roman" w:cs="Times New Roman"/>
                <w:sz w:val="24"/>
                <w:szCs w:val="24"/>
              </w:rPr>
              <w:t>або план</w:t>
            </w:r>
            <w:r w:rsidR="00646673" w:rsidRPr="004425AC">
              <w:rPr>
                <w:rFonts w:ascii="Times New Roman" w:hAnsi="Times New Roman" w:cs="Times New Roman"/>
                <w:sz w:val="24"/>
                <w:szCs w:val="24"/>
              </w:rPr>
              <w:t>ів</w:t>
            </w:r>
            <w:r w:rsidRPr="004425AC">
              <w:rPr>
                <w:rFonts w:ascii="Times New Roman" w:hAnsi="Times New Roman" w:cs="Times New Roman"/>
                <w:sz w:val="24"/>
                <w:szCs w:val="24"/>
              </w:rPr>
              <w:t xml:space="preserve"> роботи на звітний період не враховувались.</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2.4.</w:t>
            </w:r>
          </w:p>
        </w:tc>
        <w:tc>
          <w:tcPr>
            <w:tcW w:w="2523" w:type="pct"/>
          </w:tcPr>
          <w:p w:rsidR="00EE6DE5" w:rsidRPr="004425AC" w:rsidRDefault="00115041" w:rsidP="00085BC3">
            <w:pPr>
              <w:jc w:val="both"/>
              <w:rPr>
                <w:rFonts w:ascii="Times New Roman" w:hAnsi="Times New Roman" w:cs="Times New Roman"/>
                <w:sz w:val="24"/>
                <w:szCs w:val="24"/>
              </w:rPr>
            </w:pPr>
            <w:r w:rsidRPr="004425AC">
              <w:rPr>
                <w:rFonts w:ascii="Times New Roman" w:hAnsi="Times New Roman" w:cs="Times New Roman"/>
                <w:sz w:val="24"/>
                <w:szCs w:val="24"/>
              </w:rPr>
              <w:t>Ч</w:t>
            </w:r>
            <w:r w:rsidR="0023036C" w:rsidRPr="004425AC">
              <w:rPr>
                <w:rFonts w:ascii="Times New Roman" w:hAnsi="Times New Roman" w:cs="Times New Roman"/>
                <w:sz w:val="24"/>
                <w:szCs w:val="24"/>
              </w:rPr>
              <w:t>и</w:t>
            </w:r>
            <w:r w:rsidR="00EE6DE5" w:rsidRPr="004425AC">
              <w:rPr>
                <w:rFonts w:ascii="Times New Roman" w:hAnsi="Times New Roman" w:cs="Times New Roman"/>
                <w:sz w:val="24"/>
                <w:szCs w:val="24"/>
              </w:rPr>
              <w:t xml:space="preserve"> усі структурні підрозділи державної адміністрації здійснюють ідентифікацію ризиків та їх оцін</w:t>
            </w:r>
            <w:r w:rsidR="00646673" w:rsidRPr="004425AC">
              <w:rPr>
                <w:rFonts w:ascii="Times New Roman" w:hAnsi="Times New Roman" w:cs="Times New Roman"/>
                <w:sz w:val="24"/>
                <w:szCs w:val="24"/>
              </w:rPr>
              <w:t>ку відповідно до Основних засад</w:t>
            </w:r>
            <w:r w:rsidR="00EE6DE5" w:rsidRPr="004425AC">
              <w:rPr>
                <w:rFonts w:ascii="Times New Roman" w:hAnsi="Times New Roman" w:cs="Times New Roman"/>
                <w:sz w:val="24"/>
                <w:szCs w:val="24"/>
              </w:rPr>
              <w:t>*?</w:t>
            </w:r>
            <w:r w:rsidR="0023036C" w:rsidRPr="004425AC">
              <w:rPr>
                <w:rFonts w:ascii="Times New Roman" w:hAnsi="Times New Roman" w:cs="Times New Roman"/>
                <w:sz w:val="24"/>
                <w:szCs w:val="24"/>
              </w:rPr>
              <w:t xml:space="preserve"> </w:t>
            </w:r>
            <w:r w:rsidR="0023036C" w:rsidRPr="004425AC">
              <w:rPr>
                <w:rFonts w:ascii="Times New Roman" w:hAnsi="Times New Roman" w:cs="Times New Roman"/>
                <w:i/>
                <w:sz w:val="24"/>
                <w:szCs w:val="24"/>
              </w:rPr>
              <w:t>(так/ні, інше).</w:t>
            </w:r>
          </w:p>
          <w:p w:rsidR="00EE6DE5" w:rsidRPr="004425AC" w:rsidRDefault="00EE6DE5"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наведіть приклади.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2.5.</w:t>
            </w:r>
          </w:p>
        </w:tc>
        <w:tc>
          <w:tcPr>
            <w:tcW w:w="2523" w:type="pct"/>
          </w:tcPr>
          <w:p w:rsidR="006214B0" w:rsidRPr="004425AC" w:rsidRDefault="006214B0" w:rsidP="006214B0">
            <w:pPr>
              <w:jc w:val="both"/>
              <w:rPr>
                <w:rFonts w:ascii="Times New Roman" w:hAnsi="Times New Roman" w:cs="Times New Roman"/>
                <w:sz w:val="24"/>
                <w:szCs w:val="24"/>
              </w:rPr>
            </w:pPr>
            <w:r w:rsidRPr="004425AC">
              <w:rPr>
                <w:rFonts w:ascii="Times New Roman" w:hAnsi="Times New Roman" w:cs="Times New Roman"/>
                <w:sz w:val="24"/>
                <w:szCs w:val="24"/>
              </w:rPr>
              <w:t xml:space="preserve">Які основні </w:t>
            </w:r>
            <w:r w:rsidR="00306E23" w:rsidRPr="004425AC">
              <w:rPr>
                <w:rFonts w:ascii="Times New Roman" w:hAnsi="Times New Roman" w:cs="Times New Roman"/>
                <w:sz w:val="24"/>
                <w:szCs w:val="24"/>
              </w:rPr>
              <w:t xml:space="preserve">(суттєві) </w:t>
            </w:r>
            <w:r w:rsidRPr="004425AC">
              <w:rPr>
                <w:rFonts w:ascii="Times New Roman" w:hAnsi="Times New Roman" w:cs="Times New Roman"/>
                <w:sz w:val="24"/>
                <w:szCs w:val="24"/>
              </w:rPr>
              <w:t xml:space="preserve">ризики в діяльності державної адміністрації ідентифіковані у звітному періоді? </w:t>
            </w:r>
          </w:p>
          <w:p w:rsidR="00EE6DE5" w:rsidRPr="004425AC" w:rsidRDefault="006214B0" w:rsidP="006214B0">
            <w:pPr>
              <w:jc w:val="both"/>
              <w:rPr>
                <w:rFonts w:ascii="Times New Roman" w:hAnsi="Times New Roman" w:cs="Times New Roman"/>
                <w:b/>
                <w:sz w:val="24"/>
                <w:szCs w:val="24"/>
              </w:rPr>
            </w:pPr>
            <w:r w:rsidRPr="004425AC">
              <w:rPr>
                <w:rFonts w:ascii="Times New Roman" w:hAnsi="Times New Roman" w:cs="Times New Roman"/>
                <w:sz w:val="24"/>
                <w:szCs w:val="24"/>
              </w:rPr>
              <w:t>Наведіть приклади.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6F35EB" w:rsidRPr="004425AC" w:rsidTr="00184F1F">
        <w:trPr>
          <w:trHeight w:val="379"/>
          <w:jc w:val="center"/>
        </w:trPr>
        <w:tc>
          <w:tcPr>
            <w:tcW w:w="280" w:type="pct"/>
          </w:tcPr>
          <w:p w:rsidR="006F35EB" w:rsidRPr="004425AC" w:rsidRDefault="006214B0"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2.6.</w:t>
            </w:r>
          </w:p>
        </w:tc>
        <w:tc>
          <w:tcPr>
            <w:tcW w:w="2523" w:type="pct"/>
          </w:tcPr>
          <w:p w:rsidR="000B5416" w:rsidRPr="004425AC" w:rsidRDefault="006F35EB" w:rsidP="00306E23">
            <w:pPr>
              <w:jc w:val="both"/>
              <w:rPr>
                <w:rFonts w:ascii="Times New Roman" w:hAnsi="Times New Roman" w:cs="Times New Roman"/>
                <w:sz w:val="24"/>
                <w:szCs w:val="24"/>
              </w:rPr>
            </w:pPr>
            <w:r w:rsidRPr="004425AC">
              <w:rPr>
                <w:rFonts w:ascii="Times New Roman" w:hAnsi="Times New Roman" w:cs="Times New Roman"/>
                <w:sz w:val="24"/>
                <w:szCs w:val="24"/>
              </w:rPr>
              <w:t>Як організовано процес  щодо інформування керівництва про проведену оцінку ризиків</w:t>
            </w:r>
            <w:r w:rsidR="006460D4" w:rsidRPr="004425AC">
              <w:rPr>
                <w:rFonts w:ascii="Times New Roman" w:hAnsi="Times New Roman" w:cs="Times New Roman"/>
                <w:sz w:val="24"/>
                <w:szCs w:val="24"/>
              </w:rPr>
              <w:t xml:space="preserve"> відповідно до Основних засад*</w:t>
            </w:r>
            <w:r w:rsidRPr="004425AC">
              <w:rPr>
                <w:rFonts w:ascii="Times New Roman" w:hAnsi="Times New Roman" w:cs="Times New Roman"/>
                <w:sz w:val="24"/>
                <w:szCs w:val="24"/>
              </w:rPr>
              <w:t>, ризикові сфери діяльності</w:t>
            </w:r>
            <w:r w:rsidR="00306E23" w:rsidRPr="004425AC">
              <w:rPr>
                <w:rFonts w:ascii="Times New Roman" w:hAnsi="Times New Roman" w:cs="Times New Roman"/>
                <w:sz w:val="24"/>
                <w:szCs w:val="24"/>
              </w:rPr>
              <w:t xml:space="preserve"> (порядок, учасники, їх взаємодія)? </w:t>
            </w:r>
          </w:p>
        </w:tc>
        <w:tc>
          <w:tcPr>
            <w:tcW w:w="1334" w:type="pct"/>
          </w:tcPr>
          <w:p w:rsidR="006F35EB" w:rsidRPr="004425AC" w:rsidRDefault="006F35EB" w:rsidP="00085BC3">
            <w:pPr>
              <w:jc w:val="both"/>
              <w:rPr>
                <w:rFonts w:ascii="Times New Roman" w:hAnsi="Times New Roman" w:cs="Times New Roman"/>
                <w:sz w:val="24"/>
                <w:szCs w:val="24"/>
              </w:rPr>
            </w:pPr>
          </w:p>
        </w:tc>
        <w:tc>
          <w:tcPr>
            <w:tcW w:w="862" w:type="pct"/>
          </w:tcPr>
          <w:p w:rsidR="006F35EB" w:rsidRPr="004425AC" w:rsidRDefault="006F35EB"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6214B0">
            <w:pPr>
              <w:jc w:val="center"/>
              <w:rPr>
                <w:rFonts w:ascii="Times New Roman" w:hAnsi="Times New Roman" w:cs="Times New Roman"/>
                <w:sz w:val="24"/>
                <w:szCs w:val="24"/>
              </w:rPr>
            </w:pPr>
            <w:r w:rsidRPr="004425AC">
              <w:rPr>
                <w:rFonts w:ascii="Times New Roman" w:hAnsi="Times New Roman" w:cs="Times New Roman"/>
                <w:sz w:val="24"/>
                <w:szCs w:val="24"/>
              </w:rPr>
              <w:t>2.</w:t>
            </w:r>
            <w:r w:rsidR="006214B0" w:rsidRPr="004425AC">
              <w:rPr>
                <w:rFonts w:ascii="Times New Roman" w:hAnsi="Times New Roman" w:cs="Times New Roman"/>
                <w:sz w:val="24"/>
                <w:szCs w:val="24"/>
              </w:rPr>
              <w:t>7.</w:t>
            </w:r>
          </w:p>
        </w:tc>
        <w:tc>
          <w:tcPr>
            <w:tcW w:w="2523" w:type="pct"/>
          </w:tcPr>
          <w:p w:rsidR="006214B0" w:rsidRPr="004425AC" w:rsidRDefault="006214B0" w:rsidP="006214B0">
            <w:pPr>
              <w:jc w:val="both"/>
              <w:rPr>
                <w:rFonts w:ascii="Times New Roman" w:hAnsi="Times New Roman" w:cs="Times New Roman"/>
                <w:sz w:val="24"/>
                <w:szCs w:val="24"/>
              </w:rPr>
            </w:pPr>
            <w:r w:rsidRPr="004425AC">
              <w:rPr>
                <w:rFonts w:ascii="Times New Roman" w:hAnsi="Times New Roman" w:cs="Times New Roman"/>
                <w:sz w:val="24"/>
                <w:szCs w:val="24"/>
              </w:rPr>
              <w:t xml:space="preserve">Чи приймалися керівництвом управлінські рішення у звітному періоді за результатами інформування (пункт 2.6.) та вживалися заходи спрямовані на усунення ризиків і чи були ефективні такі заходи? </w:t>
            </w:r>
            <w:r w:rsidRPr="004425AC">
              <w:rPr>
                <w:rFonts w:ascii="Times New Roman" w:hAnsi="Times New Roman" w:cs="Times New Roman"/>
                <w:i/>
                <w:sz w:val="24"/>
                <w:szCs w:val="24"/>
              </w:rPr>
              <w:t xml:space="preserve">(так/ні, інше). </w:t>
            </w:r>
          </w:p>
          <w:p w:rsidR="006214B0" w:rsidRPr="004425AC" w:rsidRDefault="006214B0"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005962C6" w:rsidRPr="004425AC">
              <w:rPr>
                <w:rFonts w:ascii="Times New Roman" w:hAnsi="Times New Roman" w:cs="Times New Roman"/>
                <w:sz w:val="24"/>
                <w:szCs w:val="24"/>
              </w:rPr>
              <w:t xml:space="preserve"> наведіть приклади з посиланням на в</w:t>
            </w:r>
            <w:r w:rsidR="00855303" w:rsidRPr="004425AC">
              <w:rPr>
                <w:rFonts w:ascii="Times New Roman" w:hAnsi="Times New Roman" w:cs="Times New Roman"/>
                <w:sz w:val="24"/>
                <w:szCs w:val="24"/>
              </w:rPr>
              <w:t xml:space="preserve">ідповідні </w:t>
            </w:r>
            <w:r w:rsidR="005962C6" w:rsidRPr="004425AC">
              <w:rPr>
                <w:rFonts w:ascii="Times New Roman" w:hAnsi="Times New Roman" w:cs="Times New Roman"/>
                <w:sz w:val="24"/>
                <w:szCs w:val="24"/>
              </w:rPr>
              <w:t>документи установи (за наявності).</w:t>
            </w:r>
            <w:r w:rsidR="005E035D" w:rsidRPr="004425AC">
              <w:rPr>
                <w:rFonts w:ascii="Times New Roman" w:hAnsi="Times New Roman" w:cs="Times New Roman"/>
                <w:sz w:val="24"/>
                <w:szCs w:val="24"/>
              </w:rPr>
              <w:t xml:space="preserve">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6214B0">
            <w:pPr>
              <w:jc w:val="center"/>
              <w:rPr>
                <w:rFonts w:ascii="Times New Roman" w:hAnsi="Times New Roman" w:cs="Times New Roman"/>
                <w:sz w:val="24"/>
                <w:szCs w:val="24"/>
              </w:rPr>
            </w:pPr>
            <w:r w:rsidRPr="004425AC">
              <w:rPr>
                <w:rFonts w:ascii="Times New Roman" w:hAnsi="Times New Roman" w:cs="Times New Roman"/>
                <w:sz w:val="24"/>
                <w:szCs w:val="24"/>
              </w:rPr>
              <w:t>2.8</w:t>
            </w:r>
            <w:r w:rsidR="00EE6DE5" w:rsidRPr="004425AC">
              <w:rPr>
                <w:rFonts w:ascii="Times New Roman" w:hAnsi="Times New Roman" w:cs="Times New Roman"/>
                <w:sz w:val="24"/>
                <w:szCs w:val="24"/>
              </w:rPr>
              <w:t>.</w:t>
            </w:r>
          </w:p>
        </w:tc>
        <w:tc>
          <w:tcPr>
            <w:tcW w:w="2523" w:type="pct"/>
          </w:tcPr>
          <w:p w:rsidR="00EE6DE5" w:rsidRPr="004425AC" w:rsidRDefault="00EE6DE5" w:rsidP="002848F6">
            <w:pPr>
              <w:jc w:val="both"/>
              <w:rPr>
                <w:rFonts w:ascii="Times New Roman" w:hAnsi="Times New Roman" w:cs="Times New Roman"/>
                <w:i/>
                <w:sz w:val="24"/>
                <w:szCs w:val="24"/>
              </w:rPr>
            </w:pPr>
            <w:r w:rsidRPr="004425AC">
              <w:rPr>
                <w:rFonts w:ascii="Times New Roman" w:hAnsi="Times New Roman" w:cs="Times New Roman"/>
                <w:sz w:val="24"/>
                <w:szCs w:val="24"/>
              </w:rPr>
              <w:t>Чи здійснювалося у звітному періоді документування діяльності з управління ризиками</w:t>
            </w:r>
            <w:r w:rsidR="005E035D" w:rsidRPr="004425AC">
              <w:rPr>
                <w:rFonts w:ascii="Times New Roman" w:hAnsi="Times New Roman" w:cs="Times New Roman"/>
                <w:sz w:val="24"/>
                <w:szCs w:val="24"/>
              </w:rPr>
              <w:t xml:space="preserve"> відповідно до Основних засад*</w:t>
            </w:r>
            <w:r w:rsidRPr="004425AC">
              <w:rPr>
                <w:rFonts w:ascii="Times New Roman" w:hAnsi="Times New Roman" w:cs="Times New Roman"/>
                <w:sz w:val="24"/>
                <w:szCs w:val="24"/>
              </w:rPr>
              <w:t xml:space="preserve">? </w:t>
            </w:r>
            <w:r w:rsidRPr="004425AC">
              <w:rPr>
                <w:rFonts w:ascii="Times New Roman" w:hAnsi="Times New Roman" w:cs="Times New Roman"/>
                <w:i/>
                <w:sz w:val="24"/>
                <w:szCs w:val="24"/>
              </w:rPr>
              <w:t>(так/ні, інше)</w:t>
            </w:r>
            <w:r w:rsidR="00F367EE" w:rsidRPr="004425AC">
              <w:rPr>
                <w:rFonts w:ascii="Times New Roman" w:hAnsi="Times New Roman" w:cs="Times New Roman"/>
                <w:i/>
                <w:sz w:val="24"/>
                <w:szCs w:val="24"/>
              </w:rPr>
              <w:t>.</w:t>
            </w:r>
          </w:p>
          <w:p w:rsidR="00855303" w:rsidRPr="004425AC" w:rsidRDefault="00855303" w:rsidP="007B5D24">
            <w:pPr>
              <w:jc w:val="both"/>
              <w:rPr>
                <w:rFonts w:ascii="Times New Roman" w:hAnsi="Times New Roman" w:cs="Times New Roman"/>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наведіть приклади з посиланням на відповідні документи установи.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6214B0">
            <w:pPr>
              <w:jc w:val="center"/>
              <w:rPr>
                <w:rFonts w:ascii="Times New Roman" w:hAnsi="Times New Roman" w:cs="Times New Roman"/>
                <w:sz w:val="24"/>
                <w:szCs w:val="24"/>
              </w:rPr>
            </w:pPr>
            <w:r w:rsidRPr="004425AC">
              <w:rPr>
                <w:rFonts w:ascii="Times New Roman" w:hAnsi="Times New Roman" w:cs="Times New Roman"/>
                <w:sz w:val="24"/>
                <w:szCs w:val="24"/>
              </w:rPr>
              <w:lastRenderedPageBreak/>
              <w:t>2.9</w:t>
            </w:r>
            <w:r w:rsidR="00EE6DE5"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hAnsi="Times New Roman" w:cs="Times New Roman"/>
                <w:i/>
                <w:sz w:val="24"/>
                <w:szCs w:val="24"/>
              </w:rPr>
            </w:pPr>
            <w:r w:rsidRPr="004425AC">
              <w:rPr>
                <w:rFonts w:ascii="Times New Roman" w:hAnsi="Times New Roman" w:cs="Times New Roman"/>
                <w:sz w:val="24"/>
                <w:szCs w:val="24"/>
              </w:rPr>
              <w:t xml:space="preserve">Чи здійснювався </w:t>
            </w:r>
            <w:r w:rsidR="00452FBF" w:rsidRPr="004425AC">
              <w:rPr>
                <w:rFonts w:ascii="Times New Roman" w:hAnsi="Times New Roman" w:cs="Times New Roman"/>
                <w:sz w:val="24"/>
                <w:szCs w:val="24"/>
              </w:rPr>
              <w:t xml:space="preserve">у звітному періоді </w:t>
            </w:r>
            <w:r w:rsidRPr="004425AC">
              <w:rPr>
                <w:rFonts w:ascii="Times New Roman" w:hAnsi="Times New Roman" w:cs="Times New Roman"/>
                <w:sz w:val="24"/>
                <w:szCs w:val="24"/>
              </w:rPr>
              <w:t>перегляд ідентифікованих та оцінених ризиків</w:t>
            </w:r>
            <w:r w:rsidR="00452FBF" w:rsidRPr="004425AC">
              <w:rPr>
                <w:rFonts w:ascii="Times New Roman" w:hAnsi="Times New Roman" w:cs="Times New Roman"/>
                <w:sz w:val="24"/>
                <w:szCs w:val="24"/>
              </w:rPr>
              <w:t xml:space="preserve"> відповідно до Основних засад*</w:t>
            </w:r>
            <w:r w:rsidRPr="004425AC">
              <w:rPr>
                <w:rFonts w:ascii="Times New Roman" w:hAnsi="Times New Roman" w:cs="Times New Roman"/>
                <w:sz w:val="24"/>
                <w:szCs w:val="24"/>
              </w:rPr>
              <w:t xml:space="preserve">? </w:t>
            </w:r>
            <w:r w:rsidRPr="004425AC">
              <w:rPr>
                <w:rFonts w:ascii="Times New Roman" w:hAnsi="Times New Roman" w:cs="Times New Roman"/>
                <w:i/>
                <w:sz w:val="24"/>
                <w:szCs w:val="24"/>
              </w:rPr>
              <w:t>(так/ні, інше)</w:t>
            </w:r>
            <w:r w:rsidR="00F367EE" w:rsidRPr="004425AC">
              <w:rPr>
                <w:rFonts w:ascii="Times New Roman" w:hAnsi="Times New Roman" w:cs="Times New Roman"/>
                <w:i/>
                <w:sz w:val="24"/>
                <w:szCs w:val="24"/>
              </w:rPr>
              <w:t>.</w:t>
            </w:r>
          </w:p>
          <w:p w:rsidR="00855303" w:rsidRPr="004425AC" w:rsidRDefault="00855303"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наведіть приклади.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5000" w:type="pct"/>
            <w:gridSpan w:val="4"/>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ІІІ. Здійснення заходів контролю</w:t>
            </w:r>
          </w:p>
        </w:tc>
      </w:tr>
      <w:tr w:rsidR="00EE6DE5" w:rsidRPr="004425AC" w:rsidTr="00184F1F">
        <w:trPr>
          <w:trHeight w:val="379"/>
          <w:jc w:val="center"/>
        </w:trPr>
        <w:tc>
          <w:tcPr>
            <w:tcW w:w="280" w:type="pct"/>
          </w:tcPr>
          <w:p w:rsidR="00EE6DE5" w:rsidRPr="004425AC" w:rsidRDefault="00EE6DE5" w:rsidP="002736CE">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3.</w:t>
            </w:r>
            <w:r w:rsidR="002736CE" w:rsidRPr="004425AC">
              <w:rPr>
                <w:rFonts w:ascii="Times New Roman" w:hAnsi="Times New Roman" w:cs="Times New Roman"/>
                <w:sz w:val="24"/>
                <w:szCs w:val="24"/>
              </w:rPr>
              <w:t>1</w:t>
            </w:r>
            <w:r w:rsidRPr="004425AC">
              <w:rPr>
                <w:rFonts w:ascii="Times New Roman" w:hAnsi="Times New Roman" w:cs="Times New Roman"/>
                <w:sz w:val="24"/>
                <w:szCs w:val="24"/>
              </w:rPr>
              <w:t>.</w:t>
            </w:r>
          </w:p>
        </w:tc>
        <w:tc>
          <w:tcPr>
            <w:tcW w:w="2523" w:type="pct"/>
          </w:tcPr>
          <w:p w:rsidR="007C22A3" w:rsidRPr="004425AC" w:rsidRDefault="007C22A3" w:rsidP="007C22A3">
            <w:pPr>
              <w:jc w:val="both"/>
              <w:rPr>
                <w:rFonts w:ascii="Times New Roman" w:hAnsi="Times New Roman" w:cs="Times New Roman"/>
                <w:sz w:val="24"/>
                <w:szCs w:val="24"/>
              </w:rPr>
            </w:pPr>
            <w:r w:rsidRPr="004425AC">
              <w:rPr>
                <w:rFonts w:ascii="Times New Roman" w:hAnsi="Times New Roman" w:cs="Times New Roman"/>
                <w:sz w:val="24"/>
                <w:szCs w:val="24"/>
              </w:rPr>
              <w:t xml:space="preserve">Які застосовуються в державній адміністрації заходи контролю (порядки, учасники, їх взаємодія, підзвітність та відповідальність за реалізацію), спрямовані на забезпечення економного, ефективного, результативного, цільового використання бюджетних коштів, досягнення результативних показників бюджетних програм, зокрема шляхом авторизації і підтвердження на здійснення операцій та дій, отримання дозволу відповідальних посадових осіб на виконання операцій шляхом візування, погодження, затвердження документів?  </w:t>
            </w:r>
          </w:p>
          <w:p w:rsidR="00EE6DE5" w:rsidRPr="004425AC" w:rsidRDefault="007C22A3" w:rsidP="002736CE">
            <w:pPr>
              <w:jc w:val="both"/>
              <w:rPr>
                <w:rFonts w:ascii="Times New Roman" w:hAnsi="Times New Roman" w:cs="Times New Roman"/>
                <w:sz w:val="24"/>
                <w:szCs w:val="24"/>
              </w:rPr>
            </w:pPr>
            <w:r w:rsidRPr="004425AC">
              <w:rPr>
                <w:rFonts w:ascii="Times New Roman" w:hAnsi="Times New Roman" w:cs="Times New Roman"/>
                <w:sz w:val="24"/>
                <w:szCs w:val="24"/>
              </w:rPr>
              <w:t xml:space="preserve">Наведіть приклади з посиланням на </w:t>
            </w:r>
            <w:r w:rsidR="00943955" w:rsidRPr="004425AC">
              <w:rPr>
                <w:rFonts w:ascii="Times New Roman" w:hAnsi="Times New Roman" w:cs="Times New Roman"/>
                <w:sz w:val="24"/>
                <w:szCs w:val="24"/>
              </w:rPr>
              <w:t xml:space="preserve">відповідні </w:t>
            </w:r>
            <w:r w:rsidRPr="004425AC">
              <w:rPr>
                <w:rFonts w:ascii="Times New Roman" w:hAnsi="Times New Roman" w:cs="Times New Roman"/>
                <w:sz w:val="24"/>
                <w:szCs w:val="24"/>
              </w:rPr>
              <w:t>документи установи (за наявності).</w:t>
            </w:r>
          </w:p>
        </w:tc>
        <w:tc>
          <w:tcPr>
            <w:tcW w:w="1334"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  </w:t>
            </w: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3.</w:t>
            </w:r>
            <w:r w:rsidR="00724A6B" w:rsidRPr="004425AC">
              <w:rPr>
                <w:rFonts w:ascii="Times New Roman" w:hAnsi="Times New Roman" w:cs="Times New Roman"/>
                <w:sz w:val="24"/>
                <w:szCs w:val="24"/>
              </w:rPr>
              <w:t>2</w:t>
            </w:r>
            <w:r w:rsidRPr="004425AC">
              <w:rPr>
                <w:rFonts w:ascii="Times New Roman" w:hAnsi="Times New Roman" w:cs="Times New Roman"/>
                <w:sz w:val="24"/>
                <w:szCs w:val="24"/>
              </w:rPr>
              <w:t>.</w:t>
            </w:r>
          </w:p>
        </w:tc>
        <w:tc>
          <w:tcPr>
            <w:tcW w:w="2523" w:type="pct"/>
          </w:tcPr>
          <w:p w:rsidR="005F1BF9" w:rsidRPr="004425AC" w:rsidRDefault="005F1BF9" w:rsidP="005F1BF9">
            <w:pPr>
              <w:jc w:val="both"/>
              <w:rPr>
                <w:rFonts w:ascii="Times New Roman" w:hAnsi="Times New Roman" w:cs="Times New Roman"/>
                <w:sz w:val="24"/>
                <w:szCs w:val="24"/>
              </w:rPr>
            </w:pPr>
            <w:r w:rsidRPr="004425AC">
              <w:rPr>
                <w:rFonts w:ascii="Times New Roman" w:hAnsi="Times New Roman" w:cs="Times New Roman"/>
                <w:sz w:val="24"/>
                <w:szCs w:val="24"/>
              </w:rPr>
              <w:t>Які застосовуються в державній адміністрації заходи контролю (порядки, учасники, їх взаємодія, підзвітність та відповідальність за реалізацію) щодо управління об’єктами державної власності та іншими матеріальними ресурсами, що знаходяться на балансі установи, зокрема шляхом авторизації і підтвердження на здійснення операцій та дій, отримання дозволу відповідальних посадових осіб на виконання операцій шляхом візування, погодження, затвердження документів?</w:t>
            </w:r>
          </w:p>
          <w:p w:rsidR="00EE6DE5" w:rsidRPr="004425AC" w:rsidRDefault="00EE6DE5" w:rsidP="00C704F3">
            <w:pPr>
              <w:jc w:val="both"/>
              <w:rPr>
                <w:rFonts w:ascii="Times New Roman" w:hAnsi="Times New Roman" w:cs="Times New Roman"/>
                <w:sz w:val="24"/>
                <w:szCs w:val="24"/>
              </w:rPr>
            </w:pPr>
            <w:r w:rsidRPr="004425AC">
              <w:rPr>
                <w:rFonts w:ascii="Times New Roman" w:hAnsi="Times New Roman" w:cs="Times New Roman"/>
                <w:sz w:val="24"/>
                <w:szCs w:val="24"/>
              </w:rPr>
              <w:t xml:space="preserve">Наведіть приклади з посиланням на </w:t>
            </w:r>
            <w:r w:rsidR="00E450B0" w:rsidRPr="004425AC">
              <w:rPr>
                <w:rFonts w:ascii="Times New Roman" w:hAnsi="Times New Roman" w:cs="Times New Roman"/>
                <w:sz w:val="24"/>
                <w:szCs w:val="24"/>
              </w:rPr>
              <w:t xml:space="preserve">відповідні </w:t>
            </w:r>
            <w:r w:rsidRPr="004425AC">
              <w:rPr>
                <w:rFonts w:ascii="Times New Roman" w:hAnsi="Times New Roman" w:cs="Times New Roman"/>
                <w:sz w:val="24"/>
                <w:szCs w:val="24"/>
              </w:rPr>
              <w:t>документи</w:t>
            </w:r>
            <w:r w:rsidR="00943955" w:rsidRPr="004425AC">
              <w:rPr>
                <w:rFonts w:ascii="Times New Roman" w:hAnsi="Times New Roman" w:cs="Times New Roman"/>
                <w:sz w:val="24"/>
                <w:szCs w:val="24"/>
              </w:rPr>
              <w:t xml:space="preserve"> </w:t>
            </w:r>
            <w:r w:rsidR="00DD0402" w:rsidRPr="004425AC">
              <w:rPr>
                <w:rFonts w:ascii="Times New Roman" w:hAnsi="Times New Roman" w:cs="Times New Roman"/>
                <w:sz w:val="24"/>
                <w:szCs w:val="24"/>
              </w:rPr>
              <w:t xml:space="preserve">установи </w:t>
            </w:r>
            <w:r w:rsidRPr="004425AC">
              <w:rPr>
                <w:rFonts w:ascii="Times New Roman" w:hAnsi="Times New Roman" w:cs="Times New Roman"/>
                <w:sz w:val="24"/>
                <w:szCs w:val="24"/>
              </w:rPr>
              <w:t xml:space="preserve">(за наявності).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724A6B">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3.</w:t>
            </w:r>
            <w:r w:rsidR="00724A6B" w:rsidRPr="004425AC">
              <w:rPr>
                <w:rFonts w:ascii="Times New Roman" w:hAnsi="Times New Roman" w:cs="Times New Roman"/>
                <w:sz w:val="24"/>
                <w:szCs w:val="24"/>
              </w:rPr>
              <w:t>3</w:t>
            </w:r>
            <w:r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Чи розмежовані обов’язки між працівниками </w:t>
            </w:r>
            <w:r w:rsidR="00A32730" w:rsidRPr="004425AC">
              <w:rPr>
                <w:rFonts w:ascii="Times New Roman" w:hAnsi="Times New Roman" w:cs="Times New Roman"/>
                <w:sz w:val="24"/>
                <w:szCs w:val="24"/>
              </w:rPr>
              <w:t xml:space="preserve">державної адміністрації </w:t>
            </w:r>
            <w:r w:rsidRPr="004425AC">
              <w:rPr>
                <w:rFonts w:ascii="Times New Roman" w:hAnsi="Times New Roman" w:cs="Times New Roman"/>
                <w:sz w:val="24"/>
                <w:szCs w:val="24"/>
              </w:rPr>
              <w:t xml:space="preserve">для зниження ризиків допущення помилок </w:t>
            </w:r>
            <w:r w:rsidR="00A32730" w:rsidRPr="004425AC">
              <w:rPr>
                <w:rFonts w:ascii="Times New Roman" w:hAnsi="Times New Roman" w:cs="Times New Roman"/>
                <w:sz w:val="24"/>
                <w:szCs w:val="24"/>
              </w:rPr>
              <w:t>або</w:t>
            </w:r>
            <w:r w:rsidRPr="004425AC">
              <w:rPr>
                <w:rFonts w:ascii="Times New Roman" w:hAnsi="Times New Roman" w:cs="Times New Roman"/>
                <w:sz w:val="24"/>
                <w:szCs w:val="24"/>
              </w:rPr>
              <w:t xml:space="preserve"> протиправних дій та своєчасного виявлення таких дій? </w:t>
            </w:r>
            <w:r w:rsidR="00A32730" w:rsidRPr="004425AC">
              <w:rPr>
                <w:rFonts w:ascii="Times New Roman" w:hAnsi="Times New Roman" w:cs="Times New Roman"/>
                <w:i/>
                <w:sz w:val="24"/>
                <w:szCs w:val="24"/>
              </w:rPr>
              <w:t>(так/ні, інше).</w:t>
            </w:r>
          </w:p>
          <w:p w:rsidR="00EE6DE5" w:rsidRPr="004425AC" w:rsidRDefault="00A32730"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w:t>
            </w:r>
            <w:r w:rsidR="00EE6DE5" w:rsidRPr="004425AC">
              <w:rPr>
                <w:rFonts w:ascii="Times New Roman" w:hAnsi="Times New Roman" w:cs="Times New Roman"/>
                <w:sz w:val="24"/>
                <w:szCs w:val="24"/>
              </w:rPr>
              <w:t>аведіть приклади з посиланням на</w:t>
            </w:r>
            <w:r w:rsidR="005F1BF9" w:rsidRPr="004425AC">
              <w:rPr>
                <w:rFonts w:ascii="Times New Roman" w:hAnsi="Times New Roman" w:cs="Times New Roman"/>
                <w:sz w:val="24"/>
                <w:szCs w:val="24"/>
              </w:rPr>
              <w:t xml:space="preserve"> </w:t>
            </w:r>
            <w:r w:rsidR="00E450B0" w:rsidRPr="004425AC">
              <w:rPr>
                <w:rFonts w:ascii="Times New Roman" w:hAnsi="Times New Roman" w:cs="Times New Roman"/>
                <w:sz w:val="24"/>
                <w:szCs w:val="24"/>
              </w:rPr>
              <w:t xml:space="preserve">відповідні </w:t>
            </w:r>
            <w:r w:rsidR="00EE6DE5" w:rsidRPr="004425AC">
              <w:rPr>
                <w:rFonts w:ascii="Times New Roman" w:hAnsi="Times New Roman" w:cs="Times New Roman"/>
                <w:sz w:val="24"/>
                <w:szCs w:val="24"/>
              </w:rPr>
              <w:t>документи</w:t>
            </w:r>
            <w:r w:rsidR="00943955" w:rsidRPr="004425AC">
              <w:rPr>
                <w:rFonts w:ascii="Times New Roman" w:hAnsi="Times New Roman" w:cs="Times New Roman"/>
                <w:sz w:val="24"/>
                <w:szCs w:val="24"/>
              </w:rPr>
              <w:t xml:space="preserve"> </w:t>
            </w:r>
            <w:r w:rsidR="00DD0402" w:rsidRPr="004425AC">
              <w:rPr>
                <w:rFonts w:ascii="Times New Roman" w:hAnsi="Times New Roman" w:cs="Times New Roman"/>
                <w:sz w:val="24"/>
                <w:szCs w:val="24"/>
              </w:rPr>
              <w:t xml:space="preserve">установи </w:t>
            </w:r>
            <w:r w:rsidR="00EE6DE5" w:rsidRPr="004425AC">
              <w:rPr>
                <w:rFonts w:ascii="Times New Roman" w:hAnsi="Times New Roman" w:cs="Times New Roman"/>
                <w:sz w:val="24"/>
                <w:szCs w:val="24"/>
              </w:rPr>
              <w:t>(за наявності).</w:t>
            </w:r>
          </w:p>
        </w:tc>
        <w:tc>
          <w:tcPr>
            <w:tcW w:w="1334" w:type="pct"/>
          </w:tcPr>
          <w:p w:rsidR="00EE6DE5" w:rsidRPr="004425AC" w:rsidRDefault="00EE6DE5" w:rsidP="00085BC3">
            <w:pPr>
              <w:jc w:val="both"/>
              <w:rPr>
                <w:rFonts w:ascii="Times New Roman" w:hAnsi="Times New Roman" w:cs="Times New Roman"/>
                <w:i/>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lastRenderedPageBreak/>
              <w:t>3.4</w:t>
            </w:r>
            <w:r w:rsidR="00EE6DE5" w:rsidRPr="004425AC">
              <w:rPr>
                <w:rFonts w:ascii="Times New Roman" w:hAnsi="Times New Roman" w:cs="Times New Roman"/>
                <w:sz w:val="24"/>
                <w:szCs w:val="24"/>
              </w:rPr>
              <w:t>.</w:t>
            </w:r>
          </w:p>
        </w:tc>
        <w:tc>
          <w:tcPr>
            <w:tcW w:w="2523" w:type="pct"/>
          </w:tcPr>
          <w:p w:rsidR="00EE6DE5" w:rsidRPr="004425AC" w:rsidRDefault="00EE6DE5" w:rsidP="00085BC3">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Чи урегульовано питання контролю за доступом до матеріальних і нематеріальних ресурсів, облікових записів </w:t>
            </w:r>
            <w:r w:rsidR="003130E0" w:rsidRPr="004425AC">
              <w:rPr>
                <w:rFonts w:eastAsiaTheme="minorHAnsi"/>
                <w:lang w:eastAsia="en-US"/>
              </w:rPr>
              <w:t>в</w:t>
            </w:r>
            <w:r w:rsidRPr="004425AC">
              <w:rPr>
                <w:rFonts w:eastAsiaTheme="minorHAnsi"/>
                <w:lang w:eastAsia="en-US"/>
              </w:rPr>
              <w:t xml:space="preserve"> </w:t>
            </w:r>
            <w:bookmarkStart w:id="1" w:name="n71"/>
            <w:bookmarkEnd w:id="1"/>
            <w:r w:rsidR="00A32730" w:rsidRPr="004425AC">
              <w:t>державній адміністрації</w:t>
            </w:r>
            <w:r w:rsidRPr="004425AC">
              <w:rPr>
                <w:rFonts w:eastAsiaTheme="minorHAnsi"/>
                <w:lang w:eastAsia="en-US"/>
              </w:rPr>
              <w:t>?</w:t>
            </w:r>
            <w:r w:rsidR="00A32730" w:rsidRPr="004425AC">
              <w:rPr>
                <w:rFonts w:eastAsiaTheme="minorHAnsi"/>
                <w:lang w:eastAsia="en-US"/>
              </w:rPr>
              <w:t xml:space="preserve"> </w:t>
            </w:r>
            <w:r w:rsidR="00A32730" w:rsidRPr="004425AC">
              <w:rPr>
                <w:i/>
              </w:rPr>
              <w:t>(так/ні, інше).</w:t>
            </w:r>
          </w:p>
          <w:p w:rsidR="00EE6DE5" w:rsidRPr="004425AC" w:rsidRDefault="00EE6DE5"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Pr="004425AC">
              <w:rPr>
                <w:rFonts w:ascii="Times New Roman" w:hAnsi="Times New Roman" w:cs="Times New Roman"/>
                <w:sz w:val="24"/>
                <w:szCs w:val="24"/>
              </w:rPr>
              <w:t xml:space="preserve"> наведіть приклади з посиланням на </w:t>
            </w:r>
            <w:r w:rsidR="00E450B0" w:rsidRPr="004425AC">
              <w:rPr>
                <w:rFonts w:ascii="Times New Roman" w:hAnsi="Times New Roman" w:cs="Times New Roman"/>
                <w:sz w:val="24"/>
                <w:szCs w:val="24"/>
              </w:rPr>
              <w:t xml:space="preserve">відповідні </w:t>
            </w:r>
            <w:r w:rsidRPr="004425AC">
              <w:rPr>
                <w:rFonts w:ascii="Times New Roman" w:hAnsi="Times New Roman" w:cs="Times New Roman"/>
                <w:sz w:val="24"/>
                <w:szCs w:val="24"/>
              </w:rPr>
              <w:t>документи</w:t>
            </w:r>
            <w:r w:rsidR="00DD0402" w:rsidRPr="004425AC">
              <w:rPr>
                <w:rFonts w:ascii="Times New Roman" w:hAnsi="Times New Roman" w:cs="Times New Roman"/>
                <w:sz w:val="24"/>
                <w:szCs w:val="24"/>
              </w:rPr>
              <w:t xml:space="preserve"> установи</w:t>
            </w:r>
            <w:r w:rsidRPr="004425AC">
              <w:rPr>
                <w:rFonts w:ascii="Times New Roman" w:hAnsi="Times New Roman" w:cs="Times New Roman"/>
                <w:sz w:val="24"/>
                <w:szCs w:val="24"/>
              </w:rPr>
              <w:t xml:space="preserve">.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3.5</w:t>
            </w:r>
            <w:r w:rsidR="00EE6DE5" w:rsidRPr="004425AC">
              <w:rPr>
                <w:rFonts w:ascii="Times New Roman" w:hAnsi="Times New Roman" w:cs="Times New Roman"/>
                <w:sz w:val="24"/>
                <w:szCs w:val="24"/>
              </w:rPr>
              <w:t>.</w:t>
            </w:r>
          </w:p>
        </w:tc>
        <w:tc>
          <w:tcPr>
            <w:tcW w:w="2523" w:type="pct"/>
          </w:tcPr>
          <w:p w:rsidR="00EE6DE5" w:rsidRPr="004425AC" w:rsidRDefault="00EE6DE5" w:rsidP="00085BC3">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Чи урегульовано питання захисту інформаційних, телекомунікаційних та інформаційно-телекомунікаційних систем</w:t>
            </w:r>
            <w:bookmarkStart w:id="2" w:name="n72"/>
            <w:bookmarkEnd w:id="2"/>
            <w:r w:rsidR="003130E0" w:rsidRPr="004425AC">
              <w:rPr>
                <w:rFonts w:eastAsiaTheme="minorHAnsi"/>
                <w:lang w:eastAsia="en-US"/>
              </w:rPr>
              <w:t xml:space="preserve"> в </w:t>
            </w:r>
            <w:r w:rsidR="00A32730" w:rsidRPr="004425AC">
              <w:t>державній адміністрації</w:t>
            </w:r>
            <w:r w:rsidRPr="004425AC">
              <w:rPr>
                <w:rFonts w:eastAsiaTheme="minorHAnsi"/>
                <w:lang w:eastAsia="en-US"/>
              </w:rPr>
              <w:t>?</w:t>
            </w:r>
            <w:r w:rsidR="00A32730" w:rsidRPr="004425AC">
              <w:rPr>
                <w:rFonts w:eastAsiaTheme="minorHAnsi"/>
                <w:lang w:eastAsia="en-US"/>
              </w:rPr>
              <w:t xml:space="preserve"> </w:t>
            </w:r>
            <w:r w:rsidR="00A32730" w:rsidRPr="004425AC">
              <w:rPr>
                <w:i/>
              </w:rPr>
              <w:t>(так/ні, інше).</w:t>
            </w:r>
            <w:r w:rsidR="003130E0" w:rsidRPr="004425AC">
              <w:rPr>
                <w:rFonts w:eastAsiaTheme="minorHAnsi"/>
                <w:lang w:eastAsia="en-US"/>
              </w:rPr>
              <w:t xml:space="preserve"> </w:t>
            </w:r>
          </w:p>
          <w:p w:rsidR="00EE6DE5" w:rsidRPr="004425AC" w:rsidRDefault="00EE6DE5" w:rsidP="007B5D24">
            <w:pPr>
              <w:pStyle w:val="rvps2"/>
              <w:shd w:val="clear" w:color="auto" w:fill="FFFFFF"/>
              <w:spacing w:before="0" w:beforeAutospacing="0" w:after="0" w:afterAutospacing="0"/>
              <w:jc w:val="both"/>
            </w:pPr>
            <w:r w:rsidRPr="004425AC">
              <w:t xml:space="preserve">У випадку </w:t>
            </w:r>
            <w:r w:rsidRPr="004425AC">
              <w:rPr>
                <w:i/>
              </w:rPr>
              <w:t>«так»</w:t>
            </w:r>
            <w:r w:rsidRPr="004425AC">
              <w:t xml:space="preserve"> </w:t>
            </w:r>
            <w:r w:rsidR="004C2F49" w:rsidRPr="004425AC">
              <w:t xml:space="preserve">зазначте </w:t>
            </w:r>
            <w:r w:rsidR="00E450B0" w:rsidRPr="004425AC">
              <w:t xml:space="preserve">відповідні </w:t>
            </w:r>
            <w:r w:rsidRPr="004425AC">
              <w:rPr>
                <w:rFonts w:eastAsiaTheme="minorHAnsi"/>
                <w:lang w:eastAsia="en-US"/>
              </w:rPr>
              <w:t>документи</w:t>
            </w:r>
            <w:r w:rsidR="00DD0402" w:rsidRPr="004425AC">
              <w:rPr>
                <w:rFonts w:eastAsiaTheme="minorHAnsi"/>
                <w:lang w:eastAsia="en-US"/>
              </w:rPr>
              <w:t xml:space="preserve"> установи</w:t>
            </w:r>
            <w:r w:rsidRPr="004425AC">
              <w:rPr>
                <w:rFonts w:eastAsiaTheme="minorHAnsi"/>
                <w:lang w:eastAsia="en-US"/>
              </w:rPr>
              <w:t>.</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3.6</w:t>
            </w:r>
            <w:r w:rsidR="00EE6DE5" w:rsidRPr="004425AC">
              <w:rPr>
                <w:rFonts w:ascii="Times New Roman" w:hAnsi="Times New Roman" w:cs="Times New Roman"/>
                <w:sz w:val="24"/>
                <w:szCs w:val="24"/>
              </w:rPr>
              <w:t>.</w:t>
            </w:r>
          </w:p>
        </w:tc>
        <w:tc>
          <w:tcPr>
            <w:tcW w:w="2523" w:type="pct"/>
          </w:tcPr>
          <w:p w:rsidR="00E00B6B" w:rsidRPr="004425AC" w:rsidRDefault="00E00B6B" w:rsidP="00E00B6B">
            <w:pPr>
              <w:pStyle w:val="rvps2"/>
              <w:shd w:val="clear" w:color="auto" w:fill="FFFFFF"/>
              <w:spacing w:before="0" w:beforeAutospacing="0" w:after="0" w:afterAutospacing="0"/>
              <w:jc w:val="both"/>
              <w:rPr>
                <w:rFonts w:eastAsiaTheme="minorHAnsi"/>
                <w:lang w:eastAsia="en-US"/>
              </w:rPr>
            </w:pPr>
            <w:r w:rsidRPr="004425AC">
              <w:t xml:space="preserve">Як в державній адміністрації організовано </w:t>
            </w:r>
            <w:r w:rsidRPr="004425AC">
              <w:rPr>
                <w:rFonts w:eastAsiaTheme="minorHAnsi"/>
                <w:lang w:eastAsia="en-US"/>
              </w:rPr>
              <w:t xml:space="preserve">у звітному періоді </w:t>
            </w:r>
            <w:r w:rsidRPr="004425AC">
              <w:t xml:space="preserve">процес (заходи, учасники, їх взаємодія, контроль, підзвітність та відповідальність за реалізацію) </w:t>
            </w:r>
            <w:r w:rsidRPr="004425AC">
              <w:rPr>
                <w:rFonts w:eastAsiaTheme="minorHAnsi"/>
                <w:lang w:eastAsia="en-US"/>
              </w:rPr>
              <w:t>проведення звірок облікових даних з фактичними</w:t>
            </w:r>
            <w:bookmarkStart w:id="3" w:name="n74"/>
            <w:bookmarkEnd w:id="3"/>
            <w:r w:rsidRPr="004425AC">
              <w:rPr>
                <w:rFonts w:eastAsiaTheme="minorHAnsi"/>
                <w:lang w:eastAsia="en-US"/>
              </w:rPr>
              <w:t xml:space="preserve">? </w:t>
            </w:r>
          </w:p>
          <w:p w:rsidR="00EE6DE5" w:rsidRPr="004425AC" w:rsidRDefault="00E00B6B" w:rsidP="00A51638">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Наведіть приклади з посиланням на </w:t>
            </w:r>
            <w:r w:rsidR="00943955" w:rsidRPr="004425AC">
              <w:rPr>
                <w:rFonts w:eastAsiaTheme="minorHAnsi"/>
                <w:lang w:eastAsia="en-US"/>
              </w:rPr>
              <w:t xml:space="preserve">відповідні </w:t>
            </w:r>
            <w:r w:rsidRPr="004425AC">
              <w:rPr>
                <w:rFonts w:eastAsiaTheme="minorHAnsi"/>
                <w:lang w:eastAsia="en-US"/>
              </w:rPr>
              <w:t>документи установи.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3.7</w:t>
            </w:r>
            <w:r w:rsidR="00EE6DE5" w:rsidRPr="004425AC">
              <w:rPr>
                <w:rFonts w:ascii="Times New Roman" w:hAnsi="Times New Roman" w:cs="Times New Roman"/>
                <w:sz w:val="24"/>
                <w:szCs w:val="24"/>
              </w:rPr>
              <w:t>.</w:t>
            </w:r>
          </w:p>
        </w:tc>
        <w:tc>
          <w:tcPr>
            <w:tcW w:w="2523" w:type="pct"/>
          </w:tcPr>
          <w:p w:rsidR="00EE6DE5" w:rsidRPr="004425AC" w:rsidRDefault="00EE6DE5" w:rsidP="00085BC3">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Чи проводилася у звітному періоді оцінка загальних результатів діяльності </w:t>
            </w:r>
            <w:r w:rsidRPr="004425AC">
              <w:t>державної адміністрації</w:t>
            </w:r>
            <w:bookmarkStart w:id="4" w:name="n75"/>
            <w:bookmarkEnd w:id="4"/>
            <w:r w:rsidR="00534C35" w:rsidRPr="004425AC">
              <w:t>, її структурних підрозділів</w:t>
            </w:r>
            <w:r w:rsidR="009E7034" w:rsidRPr="004425AC">
              <w:t xml:space="preserve"> зі статусом юридичних осіб публічного права</w:t>
            </w:r>
            <w:r w:rsidRPr="004425AC">
              <w:rPr>
                <w:rFonts w:eastAsiaTheme="minorHAnsi"/>
                <w:lang w:eastAsia="en-US"/>
              </w:rPr>
              <w:t xml:space="preserve">? </w:t>
            </w:r>
            <w:r w:rsidR="00EB5CE1" w:rsidRPr="004425AC">
              <w:rPr>
                <w:i/>
              </w:rPr>
              <w:t>(так/ні, інше).</w:t>
            </w:r>
          </w:p>
          <w:p w:rsidR="00EE6DE5" w:rsidRPr="004425AC" w:rsidRDefault="00EE6DE5" w:rsidP="007B5D24">
            <w:pPr>
              <w:pStyle w:val="rvps2"/>
              <w:shd w:val="clear" w:color="auto" w:fill="FFFFFF"/>
              <w:spacing w:before="0" w:beforeAutospacing="0" w:after="0" w:afterAutospacing="0"/>
              <w:jc w:val="both"/>
              <w:rPr>
                <w:rFonts w:eastAsiaTheme="minorHAnsi"/>
                <w:lang w:eastAsia="en-US"/>
              </w:rPr>
            </w:pPr>
            <w:r w:rsidRPr="004425AC">
              <w:t xml:space="preserve">У випадку </w:t>
            </w:r>
            <w:r w:rsidRPr="004425AC">
              <w:rPr>
                <w:i/>
              </w:rPr>
              <w:t>«так»</w:t>
            </w:r>
            <w:r w:rsidRPr="004425AC">
              <w:t xml:space="preserve"> наведіть</w:t>
            </w:r>
            <w:r w:rsidRPr="004425AC">
              <w:rPr>
                <w:rFonts w:eastAsiaTheme="minorHAnsi"/>
                <w:lang w:eastAsia="en-US"/>
              </w:rPr>
              <w:t xml:space="preserve"> приклади.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724A6B" w:rsidP="00085BC3">
            <w:pPr>
              <w:pStyle w:val="a3"/>
              <w:ind w:left="0"/>
              <w:jc w:val="center"/>
              <w:rPr>
                <w:rFonts w:ascii="Times New Roman" w:hAnsi="Times New Roman" w:cs="Times New Roman"/>
                <w:b/>
                <w:sz w:val="24"/>
                <w:szCs w:val="24"/>
              </w:rPr>
            </w:pPr>
            <w:r w:rsidRPr="004425AC">
              <w:rPr>
                <w:rFonts w:ascii="Times New Roman" w:hAnsi="Times New Roman" w:cs="Times New Roman"/>
                <w:sz w:val="24"/>
                <w:szCs w:val="24"/>
              </w:rPr>
              <w:t>3.8</w:t>
            </w:r>
            <w:r w:rsidR="00EE6DE5" w:rsidRPr="004425AC">
              <w:rPr>
                <w:rFonts w:ascii="Times New Roman" w:hAnsi="Times New Roman" w:cs="Times New Roman"/>
                <w:sz w:val="24"/>
                <w:szCs w:val="24"/>
              </w:rPr>
              <w:t>.</w:t>
            </w:r>
          </w:p>
        </w:tc>
        <w:tc>
          <w:tcPr>
            <w:tcW w:w="2523" w:type="pct"/>
          </w:tcPr>
          <w:p w:rsidR="00EE6DE5" w:rsidRPr="004425AC" w:rsidRDefault="00EE6DE5" w:rsidP="00085BC3">
            <w:pPr>
              <w:pStyle w:val="rvps2"/>
              <w:shd w:val="clear" w:color="auto" w:fill="FFFFFF"/>
              <w:spacing w:before="0" w:beforeAutospacing="0" w:after="0" w:afterAutospacing="0"/>
              <w:jc w:val="both"/>
              <w:rPr>
                <w:rFonts w:eastAsiaTheme="minorHAnsi"/>
                <w:lang w:eastAsia="en-US"/>
              </w:rPr>
            </w:pPr>
            <w:r w:rsidRPr="004425AC">
              <w:t xml:space="preserve">Як в </w:t>
            </w:r>
            <w:r w:rsidR="00B1179F" w:rsidRPr="004425AC">
              <w:t xml:space="preserve">державній адміністрації </w:t>
            </w:r>
            <w:r w:rsidRPr="004425AC">
              <w:t xml:space="preserve">організовано процес (заходи, учасники, їх взаємодія, підзвітність та відповідальність за реалізацію) щодо здійснення </w:t>
            </w:r>
            <w:r w:rsidRPr="004425AC">
              <w:rPr>
                <w:rFonts w:eastAsiaTheme="minorHAnsi"/>
                <w:lang w:eastAsia="en-US"/>
              </w:rPr>
              <w:t xml:space="preserve">контролю за виконанням документів?  </w:t>
            </w:r>
          </w:p>
          <w:p w:rsidR="00EE6DE5" w:rsidRPr="004425AC" w:rsidRDefault="003239DF" w:rsidP="003239DF">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Наведіть приклади з посиланням на </w:t>
            </w:r>
            <w:r w:rsidR="000C5905" w:rsidRPr="004425AC">
              <w:rPr>
                <w:rFonts w:eastAsiaTheme="minorHAnsi"/>
                <w:lang w:eastAsia="en-US"/>
              </w:rPr>
              <w:t xml:space="preserve">відповідні </w:t>
            </w:r>
            <w:r w:rsidR="00EE6DE5" w:rsidRPr="004425AC">
              <w:rPr>
                <w:rFonts w:eastAsiaTheme="minorHAnsi"/>
                <w:lang w:eastAsia="en-US"/>
              </w:rPr>
              <w:t>документи установи (за наявності).</w:t>
            </w:r>
          </w:p>
        </w:tc>
        <w:tc>
          <w:tcPr>
            <w:tcW w:w="1334" w:type="pct"/>
          </w:tcPr>
          <w:p w:rsidR="00EE6DE5" w:rsidRPr="004425AC" w:rsidRDefault="00EE6DE5" w:rsidP="00085BC3">
            <w:pPr>
              <w:jc w:val="both"/>
              <w:rPr>
                <w:rFonts w:ascii="Times New Roman" w:hAnsi="Times New Roman" w:cs="Times New Roman"/>
                <w:sz w:val="24"/>
                <w:szCs w:val="24"/>
              </w:rPr>
            </w:pPr>
            <w:r w:rsidRPr="004425AC">
              <w:rPr>
                <w:rFonts w:ascii="Times New Roman" w:hAnsi="Times New Roman" w:cs="Times New Roman"/>
                <w:sz w:val="24"/>
                <w:szCs w:val="24"/>
              </w:rPr>
              <w:t xml:space="preserve"> </w:t>
            </w:r>
          </w:p>
        </w:tc>
        <w:tc>
          <w:tcPr>
            <w:tcW w:w="862" w:type="pct"/>
          </w:tcPr>
          <w:p w:rsidR="00EE6DE5" w:rsidRPr="004425AC" w:rsidRDefault="00EE6DE5" w:rsidP="00085BC3">
            <w:pPr>
              <w:rPr>
                <w:rFonts w:ascii="Times New Roman" w:hAnsi="Times New Roman" w:cs="Times New Roman"/>
                <w:b/>
                <w:sz w:val="24"/>
                <w:szCs w:val="24"/>
              </w:rPr>
            </w:pPr>
            <w:r w:rsidRPr="004425AC">
              <w:rPr>
                <w:rFonts w:ascii="Times New Roman" w:hAnsi="Times New Roman" w:cs="Times New Roman"/>
                <w:b/>
                <w:sz w:val="24"/>
                <w:szCs w:val="24"/>
              </w:rPr>
              <w:t xml:space="preserve"> </w:t>
            </w:r>
          </w:p>
        </w:tc>
      </w:tr>
      <w:tr w:rsidR="00EE6DE5" w:rsidRPr="004425AC" w:rsidTr="00184F1F">
        <w:trPr>
          <w:trHeight w:val="379"/>
          <w:jc w:val="center"/>
        </w:trPr>
        <w:tc>
          <w:tcPr>
            <w:tcW w:w="5000" w:type="pct"/>
            <w:gridSpan w:val="4"/>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IV. Здійснення інформаційного та комунікаційного обміну</w:t>
            </w: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4.1.</w:t>
            </w:r>
          </w:p>
        </w:tc>
        <w:tc>
          <w:tcPr>
            <w:tcW w:w="2523" w:type="pct"/>
          </w:tcPr>
          <w:p w:rsidR="00EE6DE5" w:rsidRPr="004425AC" w:rsidRDefault="00EA474E" w:rsidP="00085BC3">
            <w:pPr>
              <w:pStyle w:val="rvps2"/>
              <w:shd w:val="clear" w:color="auto" w:fill="FFFFFF"/>
              <w:spacing w:before="0" w:beforeAutospacing="0" w:after="0" w:afterAutospacing="0"/>
              <w:jc w:val="both"/>
              <w:rPr>
                <w:rFonts w:eastAsiaTheme="minorHAnsi"/>
                <w:lang w:eastAsia="en-US"/>
              </w:rPr>
            </w:pPr>
            <w:r w:rsidRPr="004425AC">
              <w:t xml:space="preserve">Як в </w:t>
            </w:r>
            <w:r w:rsidR="0078004A" w:rsidRPr="004425AC">
              <w:t>державній адміністрації</w:t>
            </w:r>
            <w:r w:rsidRPr="004425AC">
              <w:t xml:space="preserve"> організовано</w:t>
            </w:r>
            <w:r w:rsidR="00EE6DE5" w:rsidRPr="004425AC">
              <w:rPr>
                <w:rFonts w:eastAsiaTheme="minorHAnsi"/>
                <w:lang w:eastAsia="en-US"/>
              </w:rPr>
              <w:t xml:space="preserve"> порядки обміну інформацією, зокрема при реалізації </w:t>
            </w:r>
            <w:r w:rsidRPr="004425AC">
              <w:rPr>
                <w:rFonts w:eastAsiaTheme="minorHAnsi"/>
                <w:lang w:eastAsia="en-US"/>
              </w:rPr>
              <w:t xml:space="preserve">стратегічних цілей або </w:t>
            </w:r>
            <w:r w:rsidR="00EE6DE5" w:rsidRPr="004425AC">
              <w:rPr>
                <w:rFonts w:eastAsiaTheme="minorHAnsi"/>
                <w:lang w:eastAsia="en-US"/>
              </w:rPr>
              <w:t xml:space="preserve">планів роботи, її завдань та </w:t>
            </w:r>
            <w:r w:rsidR="00EE6DE5" w:rsidRPr="004425AC">
              <w:t>досягненн</w:t>
            </w:r>
            <w:r w:rsidR="000C5905" w:rsidRPr="004425AC">
              <w:t>і</w:t>
            </w:r>
            <w:r w:rsidR="00EE6DE5" w:rsidRPr="004425AC">
              <w:t xml:space="preserve"> результативних показників бюджетних програм</w:t>
            </w:r>
            <w:r w:rsidR="00EE6DE5" w:rsidRPr="004425AC">
              <w:rPr>
                <w:rFonts w:eastAsiaTheme="minorHAnsi"/>
                <w:lang w:eastAsia="en-US"/>
              </w:rPr>
              <w:t xml:space="preserve"> державного бюджету (</w:t>
            </w:r>
            <w:r w:rsidR="00B36C40" w:rsidRPr="004425AC">
              <w:rPr>
                <w:rFonts w:eastAsiaTheme="minorHAnsi"/>
                <w:lang w:eastAsia="en-US"/>
              </w:rPr>
              <w:t>заходи</w:t>
            </w:r>
            <w:r w:rsidR="00EE6DE5" w:rsidRPr="004425AC">
              <w:rPr>
                <w:rFonts w:eastAsiaTheme="minorHAnsi"/>
                <w:lang w:eastAsia="en-US"/>
              </w:rPr>
              <w:t>, форми, обсяги, строки, перелік надавачів та отримувачів інформації, вимоги до інформації фінансового і нефінансового характеру, збереження інформації)?</w:t>
            </w:r>
          </w:p>
          <w:p w:rsidR="00EE6DE5" w:rsidRPr="004425AC" w:rsidRDefault="00EA474E" w:rsidP="0005420B">
            <w:pPr>
              <w:pStyle w:val="rvps2"/>
              <w:shd w:val="clear" w:color="auto" w:fill="FFFFFF"/>
              <w:spacing w:before="0" w:beforeAutospacing="0" w:after="0" w:afterAutospacing="0"/>
              <w:jc w:val="both"/>
              <w:rPr>
                <w:rFonts w:eastAsiaTheme="minorHAnsi"/>
                <w:lang w:eastAsia="en-US"/>
              </w:rPr>
            </w:pPr>
            <w:r w:rsidRPr="004425AC">
              <w:t>Н</w:t>
            </w:r>
            <w:r w:rsidR="00EE6DE5" w:rsidRPr="004425AC">
              <w:t>аведіть</w:t>
            </w:r>
            <w:r w:rsidR="00EE6DE5" w:rsidRPr="004425AC">
              <w:rPr>
                <w:rFonts w:eastAsiaTheme="minorHAnsi"/>
                <w:lang w:eastAsia="en-US"/>
              </w:rPr>
              <w:t xml:space="preserve"> приклади </w:t>
            </w:r>
            <w:r w:rsidR="0005420B" w:rsidRPr="004425AC">
              <w:rPr>
                <w:rFonts w:eastAsiaTheme="minorHAnsi"/>
                <w:lang w:eastAsia="en-US"/>
              </w:rPr>
              <w:t>та</w:t>
            </w:r>
            <w:r w:rsidR="00EE6DE5" w:rsidRPr="004425AC">
              <w:rPr>
                <w:rFonts w:eastAsiaTheme="minorHAnsi"/>
                <w:lang w:eastAsia="en-US"/>
              </w:rPr>
              <w:t xml:space="preserve"> відповідні документи</w:t>
            </w:r>
            <w:r w:rsidRPr="004425AC">
              <w:rPr>
                <w:rFonts w:eastAsiaTheme="minorHAnsi"/>
                <w:lang w:eastAsia="en-US"/>
              </w:rPr>
              <w:t xml:space="preserve"> установи</w:t>
            </w:r>
            <w:r w:rsidR="00EE6DE5" w:rsidRPr="004425AC">
              <w:rPr>
                <w:rFonts w:eastAsiaTheme="minorHAnsi"/>
                <w:lang w:eastAsia="en-US"/>
              </w:rPr>
              <w:t xml:space="preserve"> (за наявності).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lastRenderedPageBreak/>
              <w:t>4.2.</w:t>
            </w:r>
          </w:p>
        </w:tc>
        <w:tc>
          <w:tcPr>
            <w:tcW w:w="2523" w:type="pct"/>
          </w:tcPr>
          <w:p w:rsidR="00EE6DE5" w:rsidRPr="004425AC" w:rsidRDefault="00EA474E" w:rsidP="00085BC3">
            <w:pPr>
              <w:pStyle w:val="rvps2"/>
              <w:shd w:val="clear" w:color="auto" w:fill="FFFFFF"/>
              <w:spacing w:before="0" w:beforeAutospacing="0" w:after="0" w:afterAutospacing="0"/>
              <w:jc w:val="both"/>
              <w:rPr>
                <w:rFonts w:eastAsiaTheme="minorHAnsi"/>
                <w:lang w:eastAsia="en-US"/>
              </w:rPr>
            </w:pPr>
            <w:r w:rsidRPr="004425AC">
              <w:t xml:space="preserve">Як в </w:t>
            </w:r>
            <w:r w:rsidR="00EB5CE1" w:rsidRPr="004425AC">
              <w:t xml:space="preserve">державній адміністрації </w:t>
            </w:r>
            <w:r w:rsidRPr="004425AC">
              <w:t>організовано</w:t>
            </w:r>
            <w:r w:rsidRPr="004425AC">
              <w:rPr>
                <w:rFonts w:eastAsiaTheme="minorHAnsi"/>
                <w:lang w:eastAsia="en-US"/>
              </w:rPr>
              <w:t xml:space="preserve"> порядки обміну інформацією </w:t>
            </w:r>
            <w:r w:rsidR="00EE6DE5" w:rsidRPr="004425AC">
              <w:rPr>
                <w:rFonts w:eastAsiaTheme="minorHAnsi"/>
                <w:lang w:eastAsia="en-US"/>
              </w:rPr>
              <w:t xml:space="preserve">із зовнішніми користувачами, зокрема щодо реалізації </w:t>
            </w:r>
            <w:r w:rsidRPr="004425AC">
              <w:rPr>
                <w:rFonts w:eastAsiaTheme="minorHAnsi"/>
                <w:lang w:eastAsia="en-US"/>
              </w:rPr>
              <w:t xml:space="preserve">стратегічних цілей або </w:t>
            </w:r>
            <w:r w:rsidR="00EE6DE5" w:rsidRPr="004425AC">
              <w:rPr>
                <w:rFonts w:eastAsiaTheme="minorHAnsi"/>
                <w:lang w:eastAsia="en-US"/>
              </w:rPr>
              <w:t>планів роботи, її завдань</w:t>
            </w:r>
            <w:r w:rsidR="00EB5CE1" w:rsidRPr="004425AC">
              <w:rPr>
                <w:rFonts w:eastAsiaTheme="minorHAnsi"/>
                <w:lang w:eastAsia="en-US"/>
              </w:rPr>
              <w:t xml:space="preserve"> та </w:t>
            </w:r>
            <w:r w:rsidR="00300DB3" w:rsidRPr="004425AC">
              <w:t>досягнутих</w:t>
            </w:r>
            <w:r w:rsidR="00EB5CE1" w:rsidRPr="004425AC">
              <w:t xml:space="preserve"> результативн</w:t>
            </w:r>
            <w:r w:rsidR="00300DB3" w:rsidRPr="004425AC">
              <w:t xml:space="preserve">их </w:t>
            </w:r>
            <w:r w:rsidR="00EB5CE1" w:rsidRPr="004425AC">
              <w:t>показник</w:t>
            </w:r>
            <w:r w:rsidR="00300DB3" w:rsidRPr="004425AC">
              <w:t>ів</w:t>
            </w:r>
            <w:r w:rsidR="00EB5CE1" w:rsidRPr="004425AC">
              <w:t xml:space="preserve"> бюджетних програм</w:t>
            </w:r>
            <w:r w:rsidR="00EB5CE1" w:rsidRPr="004425AC">
              <w:rPr>
                <w:rFonts w:eastAsiaTheme="minorHAnsi"/>
                <w:lang w:eastAsia="en-US"/>
              </w:rPr>
              <w:t xml:space="preserve"> (заходи, форми, обсяги, строки, перелік надавачів та отримувачів інформації, вимоги до інформації фінансового і нефінансового характеру, збереження інформації)</w:t>
            </w:r>
            <w:r w:rsidR="00EE6DE5" w:rsidRPr="004425AC">
              <w:rPr>
                <w:rFonts w:eastAsiaTheme="minorHAnsi"/>
                <w:lang w:eastAsia="en-US"/>
              </w:rPr>
              <w:t>?</w:t>
            </w:r>
            <w:r w:rsidR="00EB5CE1" w:rsidRPr="004425AC">
              <w:rPr>
                <w:rFonts w:eastAsiaTheme="minorHAnsi"/>
                <w:lang w:eastAsia="en-US"/>
              </w:rPr>
              <w:t xml:space="preserve"> </w:t>
            </w:r>
          </w:p>
          <w:p w:rsidR="00EE6DE5" w:rsidRPr="004425AC" w:rsidRDefault="00EA474E" w:rsidP="00EA474E">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Н</w:t>
            </w:r>
            <w:r w:rsidR="00EE6DE5" w:rsidRPr="004425AC">
              <w:t>аведіть</w:t>
            </w:r>
            <w:r w:rsidR="00EE6DE5" w:rsidRPr="004425AC">
              <w:rPr>
                <w:rFonts w:eastAsiaTheme="minorHAnsi"/>
                <w:lang w:eastAsia="en-US"/>
              </w:rPr>
              <w:t xml:space="preserve"> приклади та відповідні документи</w:t>
            </w:r>
            <w:r w:rsidRPr="004425AC">
              <w:rPr>
                <w:rFonts w:eastAsiaTheme="minorHAnsi"/>
                <w:lang w:eastAsia="en-US"/>
              </w:rPr>
              <w:t xml:space="preserve"> установи</w:t>
            </w:r>
            <w:r w:rsidR="00EE6DE5" w:rsidRPr="004425AC">
              <w:rPr>
                <w:rFonts w:eastAsiaTheme="minorHAnsi"/>
                <w:lang w:eastAsia="en-US"/>
              </w:rPr>
              <w:t xml:space="preserve"> (за наявності).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4.3.</w:t>
            </w:r>
          </w:p>
        </w:tc>
        <w:tc>
          <w:tcPr>
            <w:tcW w:w="2523" w:type="pct"/>
          </w:tcPr>
          <w:p w:rsidR="00EE6DE5" w:rsidRPr="004425AC" w:rsidRDefault="00EE6DE5" w:rsidP="00085BC3">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Чи урегульовано </w:t>
            </w:r>
            <w:r w:rsidR="008C1C59" w:rsidRPr="004425AC">
              <w:rPr>
                <w:rFonts w:eastAsiaTheme="minorHAnsi"/>
                <w:lang w:eastAsia="en-US"/>
              </w:rPr>
              <w:t xml:space="preserve">в </w:t>
            </w:r>
            <w:r w:rsidR="008C1C59" w:rsidRPr="004425AC">
              <w:t>державній адміністрації</w:t>
            </w:r>
            <w:r w:rsidR="008C1C59" w:rsidRPr="004425AC">
              <w:rPr>
                <w:rFonts w:eastAsiaTheme="minorHAnsi"/>
                <w:lang w:eastAsia="en-US"/>
              </w:rPr>
              <w:t xml:space="preserve"> </w:t>
            </w:r>
            <w:r w:rsidRPr="004425AC">
              <w:rPr>
                <w:rFonts w:eastAsiaTheme="minorHAnsi"/>
                <w:lang w:eastAsia="en-US"/>
              </w:rPr>
              <w:t xml:space="preserve">питання доступу до інформації? </w:t>
            </w:r>
            <w:r w:rsidR="00EB5CE1" w:rsidRPr="004425AC">
              <w:rPr>
                <w:i/>
              </w:rPr>
              <w:t>(так/ні, інше).</w:t>
            </w:r>
          </w:p>
          <w:p w:rsidR="00EE6DE5" w:rsidRPr="004425AC" w:rsidRDefault="00EE6DE5" w:rsidP="007B5D24">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У випадку </w:t>
            </w:r>
            <w:r w:rsidRPr="004425AC">
              <w:rPr>
                <w:rFonts w:eastAsiaTheme="minorHAnsi"/>
                <w:i/>
                <w:lang w:eastAsia="en-US"/>
              </w:rPr>
              <w:t>«так»</w:t>
            </w:r>
            <w:r w:rsidRPr="004425AC">
              <w:rPr>
                <w:rFonts w:eastAsiaTheme="minorHAnsi"/>
                <w:lang w:eastAsia="en-US"/>
              </w:rPr>
              <w:t xml:space="preserve"> </w:t>
            </w:r>
            <w:r w:rsidR="00174E94" w:rsidRPr="004425AC">
              <w:t xml:space="preserve">зазначте </w:t>
            </w:r>
            <w:r w:rsidRPr="004425AC">
              <w:rPr>
                <w:rFonts w:eastAsiaTheme="minorHAnsi"/>
                <w:lang w:eastAsia="en-US"/>
              </w:rPr>
              <w:t>відповідний документ</w:t>
            </w:r>
            <w:r w:rsidR="00224C2C" w:rsidRPr="004425AC">
              <w:rPr>
                <w:rFonts w:eastAsiaTheme="minorHAnsi"/>
                <w:lang w:eastAsia="en-US"/>
              </w:rPr>
              <w:t xml:space="preserve"> установи</w:t>
            </w:r>
            <w:r w:rsidRPr="004425AC">
              <w:rPr>
                <w:rFonts w:eastAsiaTheme="minorHAnsi"/>
                <w:lang w:eastAsia="en-US"/>
              </w:rPr>
              <w:t xml:space="preserve"> (за наявності).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4.4.</w:t>
            </w:r>
          </w:p>
        </w:tc>
        <w:tc>
          <w:tcPr>
            <w:tcW w:w="2523" w:type="pct"/>
          </w:tcPr>
          <w:p w:rsidR="00EE6DE5" w:rsidRPr="004425AC" w:rsidRDefault="00EE6DE5" w:rsidP="00085BC3">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Чи урегульовано </w:t>
            </w:r>
            <w:r w:rsidR="008C1C59" w:rsidRPr="004425AC">
              <w:rPr>
                <w:rFonts w:eastAsiaTheme="minorHAnsi"/>
                <w:lang w:eastAsia="en-US"/>
              </w:rPr>
              <w:t xml:space="preserve">в </w:t>
            </w:r>
            <w:r w:rsidR="008C1C59" w:rsidRPr="004425AC">
              <w:t>державній адміністрації</w:t>
            </w:r>
            <w:r w:rsidR="008C1C59" w:rsidRPr="004425AC">
              <w:rPr>
                <w:rFonts w:eastAsiaTheme="minorHAnsi"/>
                <w:lang w:eastAsia="en-US"/>
              </w:rPr>
              <w:t xml:space="preserve"> </w:t>
            </w:r>
            <w:r w:rsidRPr="004425AC">
              <w:rPr>
                <w:rFonts w:eastAsiaTheme="minorHAnsi"/>
                <w:lang w:eastAsia="en-US"/>
              </w:rPr>
              <w:t>питання організації документообігу та роботи з документами?</w:t>
            </w:r>
            <w:r w:rsidR="00EB5CE1" w:rsidRPr="004425AC">
              <w:rPr>
                <w:rFonts w:eastAsiaTheme="minorHAnsi"/>
                <w:lang w:eastAsia="en-US"/>
              </w:rPr>
              <w:t xml:space="preserve"> </w:t>
            </w:r>
            <w:r w:rsidR="00EB5CE1" w:rsidRPr="004425AC">
              <w:rPr>
                <w:i/>
              </w:rPr>
              <w:t>(так/ні, інше).</w:t>
            </w:r>
          </w:p>
          <w:p w:rsidR="00EE6DE5" w:rsidRPr="004425AC" w:rsidRDefault="00EE6DE5" w:rsidP="007B5D24">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У випадку </w:t>
            </w:r>
            <w:r w:rsidRPr="004425AC">
              <w:rPr>
                <w:rFonts w:eastAsiaTheme="minorHAnsi"/>
                <w:i/>
                <w:lang w:eastAsia="en-US"/>
              </w:rPr>
              <w:t>«так»</w:t>
            </w:r>
            <w:r w:rsidRPr="004425AC">
              <w:rPr>
                <w:rFonts w:eastAsiaTheme="minorHAnsi"/>
                <w:lang w:eastAsia="en-US"/>
              </w:rPr>
              <w:t xml:space="preserve"> </w:t>
            </w:r>
            <w:r w:rsidR="00174E94" w:rsidRPr="004425AC">
              <w:t xml:space="preserve">зазначте </w:t>
            </w:r>
            <w:r w:rsidRPr="004425AC">
              <w:rPr>
                <w:rFonts w:eastAsiaTheme="minorHAnsi"/>
                <w:lang w:eastAsia="en-US"/>
              </w:rPr>
              <w:t>відповідний документ установи (за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0C5905" w:rsidP="00085BC3">
            <w:pPr>
              <w:pStyle w:val="a3"/>
              <w:ind w:left="0"/>
              <w:jc w:val="center"/>
              <w:rPr>
                <w:rFonts w:ascii="Times New Roman" w:hAnsi="Times New Roman" w:cs="Times New Roman"/>
                <w:b/>
                <w:sz w:val="24"/>
                <w:szCs w:val="24"/>
              </w:rPr>
            </w:pPr>
            <w:r w:rsidRPr="004425AC">
              <w:rPr>
                <w:rFonts w:ascii="Times New Roman" w:eastAsia="Times New Roman" w:hAnsi="Times New Roman" w:cs="Times New Roman"/>
                <w:sz w:val="24"/>
                <w:szCs w:val="24"/>
                <w:lang w:eastAsia="uk-UA"/>
              </w:rPr>
              <w:t>4.5</w:t>
            </w:r>
            <w:r w:rsidR="00EE6DE5" w:rsidRPr="004425AC">
              <w:rPr>
                <w:rFonts w:ascii="Times New Roman" w:eastAsia="Times New Roman" w:hAnsi="Times New Roman" w:cs="Times New Roman"/>
                <w:sz w:val="24"/>
                <w:szCs w:val="24"/>
                <w:lang w:eastAsia="uk-UA"/>
              </w:rPr>
              <w:t>.</w:t>
            </w:r>
          </w:p>
        </w:tc>
        <w:tc>
          <w:tcPr>
            <w:tcW w:w="2523" w:type="pct"/>
          </w:tcPr>
          <w:p w:rsidR="00EE6DE5" w:rsidRPr="004425AC" w:rsidRDefault="00224C2C" w:rsidP="00085BC3">
            <w:pPr>
              <w:pStyle w:val="rvps2"/>
              <w:shd w:val="clear" w:color="auto" w:fill="FFFFFF"/>
              <w:spacing w:before="0" w:beforeAutospacing="0" w:after="0" w:afterAutospacing="0"/>
              <w:jc w:val="both"/>
              <w:rPr>
                <w:rFonts w:eastAsiaTheme="minorHAnsi"/>
                <w:lang w:eastAsia="en-US"/>
              </w:rPr>
            </w:pPr>
            <w:r w:rsidRPr="004425AC">
              <w:t xml:space="preserve">Як </w:t>
            </w:r>
            <w:r w:rsidR="005373C3" w:rsidRPr="004425AC">
              <w:rPr>
                <w:rFonts w:eastAsiaTheme="minorHAnsi"/>
                <w:lang w:eastAsia="en-US"/>
              </w:rPr>
              <w:t xml:space="preserve">в </w:t>
            </w:r>
            <w:r w:rsidR="005373C3" w:rsidRPr="004425AC">
              <w:t>державній адміністрації</w:t>
            </w:r>
            <w:r w:rsidRPr="004425AC">
              <w:t xml:space="preserve"> організовано</w:t>
            </w:r>
            <w:r w:rsidRPr="004425AC">
              <w:rPr>
                <w:rFonts w:eastAsiaTheme="minorHAnsi"/>
                <w:lang w:eastAsia="en-US"/>
              </w:rPr>
              <w:t xml:space="preserve"> порядок </w:t>
            </w:r>
            <w:r w:rsidR="00EE6DE5" w:rsidRPr="004425AC">
              <w:t>(</w:t>
            </w:r>
            <w:r w:rsidR="00EE6DE5" w:rsidRPr="004425AC">
              <w:rPr>
                <w:rFonts w:eastAsiaTheme="minorHAnsi"/>
                <w:lang w:eastAsia="en-US"/>
              </w:rPr>
              <w:t>графіки</w:t>
            </w:r>
            <w:r w:rsidR="00EE6DE5" w:rsidRPr="004425AC">
              <w:t xml:space="preserve">, учасники, їх взаємодія, контроль, підзвітність та відповідальність за реалізацію) </w:t>
            </w:r>
            <w:r w:rsidR="00EE6DE5" w:rsidRPr="004425AC">
              <w:rPr>
                <w:rFonts w:eastAsiaTheme="minorHAnsi"/>
                <w:lang w:eastAsia="en-US"/>
              </w:rPr>
              <w:t>оприлюд</w:t>
            </w:r>
            <w:r w:rsidRPr="004425AC">
              <w:rPr>
                <w:rFonts w:eastAsiaTheme="minorHAnsi"/>
                <w:lang w:eastAsia="en-US"/>
              </w:rPr>
              <w:t>нення інформації про діяльність</w:t>
            </w:r>
            <w:r w:rsidR="00EE6DE5" w:rsidRPr="004425AC">
              <w:rPr>
                <w:rFonts w:eastAsiaTheme="minorHAnsi"/>
                <w:lang w:eastAsia="en-US"/>
              </w:rPr>
              <w:t>?</w:t>
            </w:r>
          </w:p>
          <w:p w:rsidR="00EE6DE5" w:rsidRPr="004425AC" w:rsidRDefault="00EE6DE5" w:rsidP="00A51638">
            <w:pPr>
              <w:pStyle w:val="rvps2"/>
              <w:shd w:val="clear" w:color="auto" w:fill="FFFFFF"/>
              <w:spacing w:before="0" w:beforeAutospacing="0" w:after="0" w:afterAutospacing="0"/>
              <w:jc w:val="both"/>
              <w:rPr>
                <w:rFonts w:eastAsiaTheme="minorHAnsi"/>
                <w:lang w:eastAsia="en-US"/>
              </w:rPr>
            </w:pPr>
            <w:r w:rsidRPr="004425AC">
              <w:rPr>
                <w:rFonts w:eastAsiaTheme="minorHAnsi"/>
                <w:lang w:eastAsia="en-US"/>
              </w:rPr>
              <w:t xml:space="preserve">Наведіть приклади та </w:t>
            </w:r>
            <w:r w:rsidR="00943955" w:rsidRPr="004425AC">
              <w:rPr>
                <w:rFonts w:eastAsiaTheme="minorHAnsi"/>
                <w:lang w:eastAsia="en-US"/>
              </w:rPr>
              <w:t xml:space="preserve">відповідні документи </w:t>
            </w:r>
            <w:r w:rsidR="00DD0402" w:rsidRPr="004425AC">
              <w:rPr>
                <w:rFonts w:eastAsiaTheme="minorHAnsi"/>
                <w:lang w:eastAsia="en-US"/>
              </w:rPr>
              <w:t xml:space="preserve">установи </w:t>
            </w:r>
            <w:r w:rsidRPr="004425AC">
              <w:rPr>
                <w:rFonts w:eastAsiaTheme="minorHAnsi"/>
                <w:lang w:eastAsia="en-US"/>
              </w:rPr>
              <w:t>(за наявності).</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5000" w:type="pct"/>
            <w:gridSpan w:val="4"/>
            <w:vAlign w:val="center"/>
          </w:tcPr>
          <w:p w:rsidR="00EE6DE5" w:rsidRPr="004425AC" w:rsidRDefault="00EE6DE5" w:rsidP="00085BC3">
            <w:pPr>
              <w:jc w:val="center"/>
              <w:rPr>
                <w:rFonts w:ascii="Times New Roman" w:hAnsi="Times New Roman" w:cs="Times New Roman"/>
                <w:b/>
                <w:sz w:val="24"/>
                <w:szCs w:val="24"/>
              </w:rPr>
            </w:pPr>
            <w:r w:rsidRPr="004425AC">
              <w:rPr>
                <w:rFonts w:ascii="Times New Roman" w:hAnsi="Times New Roman" w:cs="Times New Roman"/>
                <w:b/>
                <w:sz w:val="24"/>
                <w:szCs w:val="24"/>
              </w:rPr>
              <w:t>V. Здійснення моніторингу</w:t>
            </w:r>
          </w:p>
        </w:tc>
      </w:tr>
      <w:tr w:rsidR="00EE6DE5" w:rsidRPr="004425AC" w:rsidTr="00184F1F">
        <w:trPr>
          <w:trHeight w:val="379"/>
          <w:jc w:val="center"/>
        </w:trPr>
        <w:tc>
          <w:tcPr>
            <w:tcW w:w="280" w:type="pct"/>
          </w:tcPr>
          <w:p w:rsidR="00EE6DE5" w:rsidRPr="004425AC" w:rsidRDefault="00EE6DE5" w:rsidP="00085BC3">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5.1.</w:t>
            </w:r>
          </w:p>
        </w:tc>
        <w:tc>
          <w:tcPr>
            <w:tcW w:w="2523" w:type="pct"/>
          </w:tcPr>
          <w:p w:rsidR="00EE6DE5" w:rsidRPr="004425AC" w:rsidRDefault="00EE6DE5" w:rsidP="00A51638">
            <w:pPr>
              <w:pStyle w:val="rvps2"/>
              <w:shd w:val="clear" w:color="auto" w:fill="FFFFFF"/>
              <w:spacing w:before="0" w:beforeAutospacing="0" w:after="0" w:afterAutospacing="0"/>
              <w:jc w:val="both"/>
            </w:pPr>
            <w:r w:rsidRPr="004425AC">
              <w:t xml:space="preserve">Як в </w:t>
            </w:r>
            <w:r w:rsidR="00205D74" w:rsidRPr="004425AC">
              <w:t xml:space="preserve">державній адміністрації </w:t>
            </w:r>
            <w:r w:rsidRPr="004425AC">
              <w:t>організовано процес (</w:t>
            </w:r>
            <w:r w:rsidRPr="004425AC">
              <w:rPr>
                <w:rFonts w:eastAsiaTheme="minorHAnsi"/>
                <w:lang w:eastAsia="en-US"/>
              </w:rPr>
              <w:t xml:space="preserve">порядки, </w:t>
            </w:r>
            <w:r w:rsidRPr="004425AC">
              <w:t xml:space="preserve">учасники, їх взаємодія, контроль, підзвітність та відповідальність за реалізацію) виявлення та оцінки відхилень у функціонуванні системи внутрішнього контролю та/або окремих його елементів?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205D74">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5.</w:t>
            </w:r>
            <w:r w:rsidR="00205D74" w:rsidRPr="004425AC">
              <w:rPr>
                <w:rFonts w:ascii="Times New Roman" w:hAnsi="Times New Roman" w:cs="Times New Roman"/>
                <w:sz w:val="24"/>
                <w:szCs w:val="24"/>
              </w:rPr>
              <w:t>2</w:t>
            </w:r>
            <w:r w:rsidRPr="004425AC">
              <w:rPr>
                <w:rFonts w:ascii="Times New Roman" w:hAnsi="Times New Roman" w:cs="Times New Roman"/>
                <w:sz w:val="24"/>
                <w:szCs w:val="24"/>
              </w:rPr>
              <w:t>.</w:t>
            </w:r>
          </w:p>
        </w:tc>
        <w:tc>
          <w:tcPr>
            <w:tcW w:w="2523" w:type="pct"/>
          </w:tcPr>
          <w:p w:rsidR="00EE6DE5" w:rsidRPr="004425AC" w:rsidRDefault="00EE6DE5" w:rsidP="00085BC3">
            <w:pPr>
              <w:pStyle w:val="rvps2"/>
              <w:shd w:val="clear" w:color="auto" w:fill="FFFFFF"/>
              <w:spacing w:before="0" w:beforeAutospacing="0" w:after="0" w:afterAutospacing="0"/>
              <w:jc w:val="both"/>
            </w:pPr>
            <w:r w:rsidRPr="004425AC">
              <w:t xml:space="preserve">Чи здійснювалося інформування керівництва </w:t>
            </w:r>
            <w:r w:rsidR="00205D74" w:rsidRPr="004425AC">
              <w:t xml:space="preserve">державної адміністрації </w:t>
            </w:r>
            <w:r w:rsidRPr="004425AC">
              <w:t>щодо відхилень, недоліків у системі внутрішнього контролю у звітному періоді?</w:t>
            </w:r>
            <w:r w:rsidR="00A51638" w:rsidRPr="004425AC">
              <w:t xml:space="preserve"> </w:t>
            </w:r>
            <w:r w:rsidR="00A51638" w:rsidRPr="004425AC">
              <w:rPr>
                <w:i/>
              </w:rPr>
              <w:t>(так/ні, інше).</w:t>
            </w:r>
          </w:p>
          <w:p w:rsidR="00EE6DE5" w:rsidRPr="004425AC" w:rsidRDefault="00EE6DE5" w:rsidP="007B5D24">
            <w:pPr>
              <w:pStyle w:val="rvps2"/>
              <w:shd w:val="clear" w:color="auto" w:fill="FFFFFF"/>
              <w:spacing w:before="0" w:beforeAutospacing="0" w:after="0" w:afterAutospacing="0"/>
              <w:jc w:val="both"/>
            </w:pPr>
            <w:r w:rsidRPr="004425AC">
              <w:t xml:space="preserve">У випадку </w:t>
            </w:r>
            <w:r w:rsidRPr="004425AC">
              <w:rPr>
                <w:i/>
              </w:rPr>
              <w:t>«так»</w:t>
            </w:r>
            <w:r w:rsidRPr="004425AC">
              <w:t xml:space="preserve"> н</w:t>
            </w:r>
            <w:r w:rsidRPr="004425AC">
              <w:rPr>
                <w:rFonts w:eastAsiaTheme="minorHAnsi"/>
                <w:lang w:eastAsia="en-US"/>
              </w:rPr>
              <w:t xml:space="preserve">аведіть приклади. </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205D74">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t>5.</w:t>
            </w:r>
            <w:r w:rsidR="00205D74" w:rsidRPr="004425AC">
              <w:rPr>
                <w:rFonts w:ascii="Times New Roman" w:hAnsi="Times New Roman" w:cs="Times New Roman"/>
                <w:sz w:val="24"/>
                <w:szCs w:val="24"/>
              </w:rPr>
              <w:t>3</w:t>
            </w:r>
            <w:r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eastAsia="Times New Roman" w:hAnsi="Times New Roman" w:cs="Times New Roman"/>
                <w:i/>
                <w:sz w:val="24"/>
                <w:szCs w:val="24"/>
                <w:lang w:eastAsia="uk-UA"/>
              </w:rPr>
            </w:pPr>
            <w:r w:rsidRPr="004425AC">
              <w:rPr>
                <w:rFonts w:ascii="Times New Roman" w:hAnsi="Times New Roman" w:cs="Times New Roman"/>
                <w:sz w:val="24"/>
                <w:szCs w:val="24"/>
              </w:rPr>
              <w:t>Чи приймалися у звітному періоді управлінські рішення за результатами інформування</w:t>
            </w:r>
            <w:r w:rsidR="00EE584B" w:rsidRPr="004425AC">
              <w:rPr>
                <w:rFonts w:ascii="Times New Roman" w:hAnsi="Times New Roman" w:cs="Times New Roman"/>
                <w:sz w:val="24"/>
                <w:szCs w:val="24"/>
              </w:rPr>
              <w:t>, наведеного у п. 5.</w:t>
            </w:r>
            <w:r w:rsidR="00205D74" w:rsidRPr="004425AC">
              <w:rPr>
                <w:rFonts w:ascii="Times New Roman" w:hAnsi="Times New Roman" w:cs="Times New Roman"/>
                <w:sz w:val="24"/>
                <w:szCs w:val="24"/>
              </w:rPr>
              <w:t>2</w:t>
            </w:r>
            <w:r w:rsidR="00EE584B" w:rsidRPr="004425AC">
              <w:rPr>
                <w:rFonts w:ascii="Times New Roman" w:hAnsi="Times New Roman" w:cs="Times New Roman"/>
                <w:sz w:val="24"/>
                <w:szCs w:val="24"/>
              </w:rPr>
              <w:t>.</w:t>
            </w:r>
            <w:r w:rsidRPr="004425AC">
              <w:rPr>
                <w:rFonts w:ascii="Times New Roman" w:hAnsi="Times New Roman" w:cs="Times New Roman"/>
                <w:sz w:val="24"/>
                <w:szCs w:val="24"/>
              </w:rPr>
              <w:t xml:space="preserve">? Чи вживалися у звітному періоді заходи для усунення таких відхилень, недоліків? </w:t>
            </w:r>
            <w:r w:rsidR="00A51638" w:rsidRPr="004425AC">
              <w:rPr>
                <w:rFonts w:ascii="Times New Roman" w:eastAsia="Times New Roman" w:hAnsi="Times New Roman" w:cs="Times New Roman"/>
                <w:i/>
                <w:sz w:val="24"/>
                <w:szCs w:val="24"/>
                <w:lang w:eastAsia="uk-UA"/>
              </w:rPr>
              <w:t>(так/ні, інше).</w:t>
            </w:r>
          </w:p>
          <w:p w:rsidR="00EE6DE5" w:rsidRPr="004425AC" w:rsidRDefault="00EE6DE5" w:rsidP="007B5D24">
            <w:pPr>
              <w:pStyle w:val="rvps2"/>
              <w:shd w:val="clear" w:color="auto" w:fill="FFFFFF"/>
              <w:spacing w:before="0" w:beforeAutospacing="0" w:after="0" w:afterAutospacing="0"/>
              <w:jc w:val="both"/>
              <w:rPr>
                <w:color w:val="000000"/>
              </w:rPr>
            </w:pPr>
            <w:r w:rsidRPr="004425AC">
              <w:t xml:space="preserve">У випадку </w:t>
            </w:r>
            <w:r w:rsidRPr="004425AC">
              <w:rPr>
                <w:i/>
              </w:rPr>
              <w:t>«так»</w:t>
            </w:r>
            <w:r w:rsidRPr="004425AC">
              <w:t xml:space="preserve"> наведіть приклади.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r w:rsidR="00EE6DE5" w:rsidRPr="004425AC" w:rsidTr="00184F1F">
        <w:trPr>
          <w:trHeight w:val="379"/>
          <w:jc w:val="center"/>
        </w:trPr>
        <w:tc>
          <w:tcPr>
            <w:tcW w:w="280" w:type="pct"/>
          </w:tcPr>
          <w:p w:rsidR="00EE6DE5" w:rsidRPr="004425AC" w:rsidRDefault="00EE6DE5" w:rsidP="00205D74">
            <w:pPr>
              <w:pStyle w:val="a3"/>
              <w:ind w:left="0"/>
              <w:jc w:val="center"/>
              <w:rPr>
                <w:rFonts w:ascii="Times New Roman" w:hAnsi="Times New Roman" w:cs="Times New Roman"/>
                <w:sz w:val="24"/>
                <w:szCs w:val="24"/>
              </w:rPr>
            </w:pPr>
            <w:r w:rsidRPr="004425AC">
              <w:rPr>
                <w:rFonts w:ascii="Times New Roman" w:hAnsi="Times New Roman" w:cs="Times New Roman"/>
                <w:sz w:val="24"/>
                <w:szCs w:val="24"/>
              </w:rPr>
              <w:lastRenderedPageBreak/>
              <w:t>5.</w:t>
            </w:r>
            <w:r w:rsidR="00205D74" w:rsidRPr="004425AC">
              <w:rPr>
                <w:rFonts w:ascii="Times New Roman" w:hAnsi="Times New Roman" w:cs="Times New Roman"/>
                <w:sz w:val="24"/>
                <w:szCs w:val="24"/>
              </w:rPr>
              <w:t>4</w:t>
            </w:r>
            <w:r w:rsidRPr="004425AC">
              <w:rPr>
                <w:rFonts w:ascii="Times New Roman" w:hAnsi="Times New Roman" w:cs="Times New Roman"/>
                <w:sz w:val="24"/>
                <w:szCs w:val="24"/>
              </w:rPr>
              <w:t>.</w:t>
            </w:r>
          </w:p>
        </w:tc>
        <w:tc>
          <w:tcPr>
            <w:tcW w:w="2523" w:type="pct"/>
          </w:tcPr>
          <w:p w:rsidR="00EE6DE5" w:rsidRPr="004425AC" w:rsidRDefault="00EE6DE5" w:rsidP="00085BC3">
            <w:pPr>
              <w:jc w:val="both"/>
              <w:rPr>
                <w:rFonts w:ascii="Times New Roman" w:eastAsia="Times New Roman" w:hAnsi="Times New Roman" w:cs="Times New Roman"/>
                <w:i/>
                <w:sz w:val="24"/>
                <w:szCs w:val="24"/>
                <w:lang w:eastAsia="uk-UA"/>
              </w:rPr>
            </w:pPr>
            <w:r w:rsidRPr="004425AC">
              <w:rPr>
                <w:rFonts w:ascii="Times New Roman" w:hAnsi="Times New Roman" w:cs="Times New Roman"/>
                <w:sz w:val="24"/>
                <w:szCs w:val="24"/>
              </w:rPr>
              <w:t xml:space="preserve">Чи здійснювалося у звітному періоді документування заходів моніторингу та відстеження результатів впровадження заходів контролю? </w:t>
            </w:r>
            <w:r w:rsidR="00A51638" w:rsidRPr="004425AC">
              <w:rPr>
                <w:rFonts w:ascii="Times New Roman" w:eastAsia="Times New Roman" w:hAnsi="Times New Roman" w:cs="Times New Roman"/>
                <w:i/>
                <w:sz w:val="24"/>
                <w:szCs w:val="24"/>
                <w:lang w:eastAsia="uk-UA"/>
              </w:rPr>
              <w:t>(так/ні, інше).</w:t>
            </w:r>
          </w:p>
          <w:p w:rsidR="00EE6DE5" w:rsidRPr="004425AC" w:rsidRDefault="00EE6DE5" w:rsidP="007B5D24">
            <w:pPr>
              <w:jc w:val="both"/>
              <w:rPr>
                <w:rFonts w:ascii="Times New Roman" w:hAnsi="Times New Roman" w:cs="Times New Roman"/>
                <w:sz w:val="24"/>
                <w:szCs w:val="24"/>
              </w:rPr>
            </w:pPr>
            <w:r w:rsidRPr="004425AC">
              <w:rPr>
                <w:rFonts w:ascii="Times New Roman" w:hAnsi="Times New Roman" w:cs="Times New Roman"/>
                <w:sz w:val="24"/>
                <w:szCs w:val="24"/>
              </w:rPr>
              <w:t xml:space="preserve">У випадку </w:t>
            </w:r>
            <w:r w:rsidRPr="004425AC">
              <w:rPr>
                <w:rFonts w:ascii="Times New Roman" w:hAnsi="Times New Roman" w:cs="Times New Roman"/>
                <w:i/>
                <w:sz w:val="24"/>
                <w:szCs w:val="24"/>
              </w:rPr>
              <w:t>«так»</w:t>
            </w:r>
            <w:r w:rsidR="00174E94" w:rsidRPr="004425AC">
              <w:rPr>
                <w:rFonts w:ascii="Times New Roman" w:hAnsi="Times New Roman" w:cs="Times New Roman"/>
                <w:sz w:val="24"/>
                <w:szCs w:val="24"/>
              </w:rPr>
              <w:t xml:space="preserve"> </w:t>
            </w:r>
            <w:r w:rsidRPr="004425AC">
              <w:rPr>
                <w:rFonts w:ascii="Times New Roman" w:hAnsi="Times New Roman" w:cs="Times New Roman"/>
                <w:sz w:val="24"/>
                <w:szCs w:val="24"/>
              </w:rPr>
              <w:t>наведіть приклади.</w:t>
            </w:r>
          </w:p>
        </w:tc>
        <w:tc>
          <w:tcPr>
            <w:tcW w:w="1334" w:type="pct"/>
          </w:tcPr>
          <w:p w:rsidR="00EE6DE5" w:rsidRPr="004425AC" w:rsidRDefault="00EE6DE5" w:rsidP="00085BC3">
            <w:pPr>
              <w:jc w:val="both"/>
              <w:rPr>
                <w:rFonts w:ascii="Times New Roman" w:hAnsi="Times New Roman" w:cs="Times New Roman"/>
                <w:sz w:val="24"/>
                <w:szCs w:val="24"/>
              </w:rPr>
            </w:pPr>
          </w:p>
        </w:tc>
        <w:tc>
          <w:tcPr>
            <w:tcW w:w="862" w:type="pct"/>
          </w:tcPr>
          <w:p w:rsidR="00EE6DE5" w:rsidRPr="004425AC" w:rsidRDefault="00EE6DE5" w:rsidP="00085BC3">
            <w:pPr>
              <w:rPr>
                <w:rFonts w:ascii="Times New Roman" w:hAnsi="Times New Roman" w:cs="Times New Roman"/>
                <w:b/>
                <w:sz w:val="24"/>
                <w:szCs w:val="24"/>
              </w:rPr>
            </w:pPr>
          </w:p>
        </w:tc>
      </w:tr>
    </w:tbl>
    <w:p w:rsidR="00184F1F" w:rsidRPr="004425AC" w:rsidRDefault="00184F1F" w:rsidP="00184F1F">
      <w:pPr>
        <w:spacing w:after="40"/>
        <w:ind w:left="425"/>
        <w:rPr>
          <w:i/>
          <w:sz w:val="12"/>
          <w:szCs w:val="12"/>
        </w:rPr>
      </w:pPr>
    </w:p>
    <w:p w:rsidR="00704F5C" w:rsidRPr="004425AC" w:rsidRDefault="00EE6DE5" w:rsidP="00943955">
      <w:pPr>
        <w:ind w:left="426"/>
        <w:rPr>
          <w:rFonts w:ascii="Times New Roman" w:hAnsi="Times New Roman" w:cs="Times New Roman"/>
          <w:i/>
        </w:rPr>
      </w:pPr>
      <w:r w:rsidRPr="004425AC">
        <w:rPr>
          <w:i/>
        </w:rPr>
        <w:t xml:space="preserve">* </w:t>
      </w:r>
      <w:r w:rsidRPr="004425AC">
        <w:rPr>
          <w:rFonts w:ascii="Times New Roman" w:hAnsi="Times New Roman" w:cs="Times New Roman"/>
          <w:i/>
        </w:rPr>
        <w:t>Основні засади здійснення внутрішнього контролю розпорядниками бюджетних коштів, затверджені постановою Кабінету Міністрів України від 12.12.2018 № 1062</w:t>
      </w:r>
    </w:p>
    <w:p w:rsidR="00220AE8" w:rsidRPr="004425AC" w:rsidRDefault="00220AE8" w:rsidP="000D284D">
      <w:pPr>
        <w:ind w:firstLine="708"/>
        <w:rPr>
          <w:rFonts w:ascii="Times New Roman" w:hAnsi="Times New Roman" w:cs="Times New Roman"/>
          <w:b/>
          <w:sz w:val="24"/>
          <w:szCs w:val="24"/>
        </w:rPr>
      </w:pPr>
    </w:p>
    <w:p w:rsidR="000D284D" w:rsidRPr="004425AC" w:rsidRDefault="000D284D" w:rsidP="000D284D">
      <w:pPr>
        <w:ind w:firstLine="708"/>
        <w:rPr>
          <w:rFonts w:ascii="Times New Roman" w:hAnsi="Times New Roman" w:cs="Times New Roman"/>
          <w:b/>
          <w:sz w:val="24"/>
          <w:szCs w:val="24"/>
        </w:rPr>
      </w:pPr>
      <w:r w:rsidRPr="004425AC">
        <w:rPr>
          <w:rFonts w:ascii="Times New Roman" w:hAnsi="Times New Roman" w:cs="Times New Roman"/>
          <w:b/>
          <w:sz w:val="24"/>
          <w:szCs w:val="24"/>
        </w:rPr>
        <w:t xml:space="preserve">Керівник </w:t>
      </w:r>
    </w:p>
    <w:p w:rsidR="000D284D" w:rsidRPr="004425AC" w:rsidRDefault="000D284D" w:rsidP="000D284D">
      <w:pPr>
        <w:spacing w:after="0"/>
        <w:ind w:firstLine="708"/>
        <w:rPr>
          <w:rFonts w:ascii="Times New Roman" w:hAnsi="Times New Roman" w:cs="Times New Roman"/>
          <w:b/>
          <w:sz w:val="28"/>
          <w:szCs w:val="28"/>
        </w:rPr>
      </w:pPr>
      <w:r w:rsidRPr="004425AC">
        <w:rPr>
          <w:rFonts w:ascii="Times New Roman" w:hAnsi="Times New Roman" w:cs="Times New Roman"/>
          <w:b/>
          <w:sz w:val="28"/>
          <w:szCs w:val="28"/>
        </w:rPr>
        <w:t>___________________________</w:t>
      </w:r>
      <w:r w:rsidRPr="004425AC">
        <w:rPr>
          <w:rFonts w:ascii="Times New Roman" w:hAnsi="Times New Roman" w:cs="Times New Roman"/>
          <w:b/>
          <w:sz w:val="28"/>
          <w:szCs w:val="28"/>
        </w:rPr>
        <w:tab/>
      </w:r>
      <w:r w:rsidRPr="004425AC">
        <w:rPr>
          <w:rFonts w:ascii="Times New Roman" w:hAnsi="Times New Roman" w:cs="Times New Roman"/>
          <w:b/>
          <w:sz w:val="28"/>
          <w:szCs w:val="28"/>
        </w:rPr>
        <w:tab/>
      </w:r>
      <w:r w:rsidRPr="004425AC">
        <w:rPr>
          <w:rFonts w:ascii="Times New Roman" w:hAnsi="Times New Roman" w:cs="Times New Roman"/>
          <w:b/>
          <w:sz w:val="28"/>
          <w:szCs w:val="28"/>
        </w:rPr>
        <w:tab/>
        <w:t>_____________________</w:t>
      </w:r>
      <w:r w:rsidRPr="004425AC">
        <w:rPr>
          <w:rFonts w:ascii="Times New Roman" w:hAnsi="Times New Roman" w:cs="Times New Roman"/>
          <w:b/>
          <w:sz w:val="28"/>
          <w:szCs w:val="28"/>
        </w:rPr>
        <w:tab/>
      </w:r>
      <w:r w:rsidRPr="004425AC">
        <w:rPr>
          <w:rFonts w:ascii="Times New Roman" w:hAnsi="Times New Roman" w:cs="Times New Roman"/>
          <w:b/>
          <w:sz w:val="28"/>
          <w:szCs w:val="28"/>
        </w:rPr>
        <w:tab/>
        <w:t>______________________</w:t>
      </w:r>
    </w:p>
    <w:p w:rsidR="000D284D" w:rsidRPr="000D284D" w:rsidRDefault="000D284D" w:rsidP="000D284D">
      <w:pPr>
        <w:spacing w:after="0"/>
        <w:rPr>
          <w:rFonts w:ascii="Times New Roman" w:hAnsi="Times New Roman" w:cs="Times New Roman"/>
        </w:rPr>
      </w:pPr>
      <w:r w:rsidRPr="004425AC">
        <w:rPr>
          <w:rFonts w:ascii="Times New Roman" w:hAnsi="Times New Roman" w:cs="Times New Roman"/>
        </w:rPr>
        <w:tab/>
        <w:t xml:space="preserve">     (найменування державного органу)</w:t>
      </w:r>
      <w:r w:rsidRPr="004425AC">
        <w:rPr>
          <w:rFonts w:ascii="Times New Roman" w:hAnsi="Times New Roman" w:cs="Times New Roman"/>
        </w:rPr>
        <w:tab/>
      </w:r>
      <w:r w:rsidRPr="004425AC">
        <w:rPr>
          <w:rFonts w:ascii="Times New Roman" w:hAnsi="Times New Roman" w:cs="Times New Roman"/>
        </w:rPr>
        <w:tab/>
      </w:r>
      <w:r w:rsidRPr="004425AC">
        <w:rPr>
          <w:rFonts w:ascii="Times New Roman" w:hAnsi="Times New Roman" w:cs="Times New Roman"/>
        </w:rPr>
        <w:tab/>
      </w:r>
      <w:r w:rsidRPr="004425AC">
        <w:rPr>
          <w:rFonts w:ascii="Times New Roman" w:hAnsi="Times New Roman" w:cs="Times New Roman"/>
        </w:rPr>
        <w:tab/>
        <w:t xml:space="preserve">  (підпис)</w:t>
      </w:r>
      <w:r w:rsidRPr="004425AC">
        <w:rPr>
          <w:rFonts w:ascii="Times New Roman" w:hAnsi="Times New Roman" w:cs="Times New Roman"/>
        </w:rPr>
        <w:tab/>
      </w:r>
      <w:r w:rsidRPr="004425AC">
        <w:rPr>
          <w:rFonts w:ascii="Times New Roman" w:hAnsi="Times New Roman" w:cs="Times New Roman"/>
        </w:rPr>
        <w:tab/>
        <w:t xml:space="preserve">                              (ініціали/ініціал, прізвище)</w:t>
      </w:r>
    </w:p>
    <w:sectPr w:rsidR="000D284D" w:rsidRPr="000D284D" w:rsidSect="0076448B">
      <w:headerReference w:type="even" r:id="rId7"/>
      <w:headerReference w:type="default" r:id="rId8"/>
      <w:headerReference w:type="first" r:id="rId9"/>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B3" w:rsidRDefault="00300DB3">
      <w:pPr>
        <w:spacing w:after="0" w:line="240" w:lineRule="auto"/>
      </w:pPr>
      <w:r>
        <w:separator/>
      </w:r>
    </w:p>
  </w:endnote>
  <w:endnote w:type="continuationSeparator" w:id="0">
    <w:p w:rsidR="00300DB3" w:rsidRDefault="0030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B3" w:rsidRDefault="00300DB3">
      <w:pPr>
        <w:spacing w:after="0" w:line="240" w:lineRule="auto"/>
      </w:pPr>
      <w:r>
        <w:separator/>
      </w:r>
    </w:p>
  </w:footnote>
  <w:footnote w:type="continuationSeparator" w:id="0">
    <w:p w:rsidR="00300DB3" w:rsidRDefault="00300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87" w:rsidRDefault="008F43E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07141" o:spid="_x0000_s2050" type="#_x0000_t136" style="position:absolute;margin-left:0;margin-top:0;width:486.2pt;height:243.1pt;rotation:315;z-index:-251655168;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765317"/>
      <w:docPartObj>
        <w:docPartGallery w:val="Page Numbers (Top of Page)"/>
        <w:docPartUnique/>
      </w:docPartObj>
    </w:sdtPr>
    <w:sdtEndPr/>
    <w:sdtContent>
      <w:p w:rsidR="0076448B" w:rsidRDefault="0076448B">
        <w:pPr>
          <w:pStyle w:val="a5"/>
          <w:jc w:val="center"/>
        </w:pPr>
        <w:r>
          <w:fldChar w:fldCharType="begin"/>
        </w:r>
        <w:r>
          <w:instrText>PAGE   \* MERGEFORMAT</w:instrText>
        </w:r>
        <w:r>
          <w:fldChar w:fldCharType="separate"/>
        </w:r>
        <w:r w:rsidR="008F43EF">
          <w:rPr>
            <w:noProof/>
          </w:rPr>
          <w:t>2</w:t>
        </w:r>
        <w:r>
          <w:fldChar w:fldCharType="end"/>
        </w:r>
      </w:p>
    </w:sdtContent>
  </w:sdt>
  <w:p w:rsidR="00BD6987" w:rsidRDefault="008F43E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07142" o:spid="_x0000_s2051" type="#_x0000_t136" style="position:absolute;margin-left:0;margin-top:0;width:486.2pt;height:243.1pt;rotation:315;z-index:-251653120;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07912"/>
      <w:docPartObj>
        <w:docPartGallery w:val="Page Numbers (Top of Page)"/>
        <w:docPartUnique/>
      </w:docPartObj>
    </w:sdtPr>
    <w:sdtEndPr/>
    <w:sdtContent>
      <w:p w:rsidR="0076448B" w:rsidRDefault="008F43EF">
        <w:pPr>
          <w:pStyle w:val="a5"/>
          <w:jc w:val="center"/>
        </w:pPr>
      </w:p>
    </w:sdtContent>
  </w:sdt>
  <w:p w:rsidR="00BD6987" w:rsidRDefault="008F43E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07140" o:spid="_x0000_s2049" type="#_x0000_t136" style="position:absolute;margin-left:0;margin-top:0;width:486.2pt;height:243.1pt;rotation:315;z-index:-251657216;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1F3"/>
    <w:multiLevelType w:val="hybridMultilevel"/>
    <w:tmpl w:val="BA421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E5"/>
    <w:rsid w:val="000044D5"/>
    <w:rsid w:val="000445C9"/>
    <w:rsid w:val="000460FC"/>
    <w:rsid w:val="0005420B"/>
    <w:rsid w:val="000778AA"/>
    <w:rsid w:val="00085BC3"/>
    <w:rsid w:val="0008777A"/>
    <w:rsid w:val="00091486"/>
    <w:rsid w:val="000B5416"/>
    <w:rsid w:val="000C5905"/>
    <w:rsid w:val="000D20F2"/>
    <w:rsid w:val="000D275B"/>
    <w:rsid w:val="000D284D"/>
    <w:rsid w:val="000E76B0"/>
    <w:rsid w:val="00110FA4"/>
    <w:rsid w:val="00115041"/>
    <w:rsid w:val="00140F01"/>
    <w:rsid w:val="001507EB"/>
    <w:rsid w:val="001537FE"/>
    <w:rsid w:val="00155606"/>
    <w:rsid w:val="0016173C"/>
    <w:rsid w:val="00172882"/>
    <w:rsid w:val="00172BB6"/>
    <w:rsid w:val="00174E94"/>
    <w:rsid w:val="00184F1F"/>
    <w:rsid w:val="001B0119"/>
    <w:rsid w:val="001B5F85"/>
    <w:rsid w:val="001C53FD"/>
    <w:rsid w:val="001F022A"/>
    <w:rsid w:val="00205D74"/>
    <w:rsid w:val="00210393"/>
    <w:rsid w:val="00210482"/>
    <w:rsid w:val="00220AE8"/>
    <w:rsid w:val="00224C2C"/>
    <w:rsid w:val="0023036C"/>
    <w:rsid w:val="00245664"/>
    <w:rsid w:val="00246B0B"/>
    <w:rsid w:val="002736CE"/>
    <w:rsid w:val="002848F6"/>
    <w:rsid w:val="00290D88"/>
    <w:rsid w:val="002932F2"/>
    <w:rsid w:val="002A4872"/>
    <w:rsid w:val="002B6EAE"/>
    <w:rsid w:val="002C3E02"/>
    <w:rsid w:val="00300DB3"/>
    <w:rsid w:val="00304694"/>
    <w:rsid w:val="00306E23"/>
    <w:rsid w:val="003130E0"/>
    <w:rsid w:val="003239DF"/>
    <w:rsid w:val="00340281"/>
    <w:rsid w:val="003510EE"/>
    <w:rsid w:val="00375710"/>
    <w:rsid w:val="003B5B58"/>
    <w:rsid w:val="00426739"/>
    <w:rsid w:val="00431267"/>
    <w:rsid w:val="0043572F"/>
    <w:rsid w:val="004425AC"/>
    <w:rsid w:val="00444D4D"/>
    <w:rsid w:val="00450D03"/>
    <w:rsid w:val="00452FBF"/>
    <w:rsid w:val="00453A44"/>
    <w:rsid w:val="0046570E"/>
    <w:rsid w:val="0048273D"/>
    <w:rsid w:val="004B6B73"/>
    <w:rsid w:val="004C2F49"/>
    <w:rsid w:val="004C6992"/>
    <w:rsid w:val="0052563D"/>
    <w:rsid w:val="00526F18"/>
    <w:rsid w:val="00534C35"/>
    <w:rsid w:val="005373C3"/>
    <w:rsid w:val="00543BC7"/>
    <w:rsid w:val="0054483D"/>
    <w:rsid w:val="005962C6"/>
    <w:rsid w:val="005E035D"/>
    <w:rsid w:val="005F1BF9"/>
    <w:rsid w:val="00604183"/>
    <w:rsid w:val="006214B0"/>
    <w:rsid w:val="006460D4"/>
    <w:rsid w:val="00646673"/>
    <w:rsid w:val="00646971"/>
    <w:rsid w:val="0065676F"/>
    <w:rsid w:val="00667CDF"/>
    <w:rsid w:val="006908C1"/>
    <w:rsid w:val="006A5B1C"/>
    <w:rsid w:val="006B497B"/>
    <w:rsid w:val="006B6E45"/>
    <w:rsid w:val="006E4DD8"/>
    <w:rsid w:val="006F35EB"/>
    <w:rsid w:val="006F6BAC"/>
    <w:rsid w:val="00704F5C"/>
    <w:rsid w:val="00724A6B"/>
    <w:rsid w:val="00740076"/>
    <w:rsid w:val="00741B3C"/>
    <w:rsid w:val="007445F3"/>
    <w:rsid w:val="00753EDA"/>
    <w:rsid w:val="0076448B"/>
    <w:rsid w:val="0078004A"/>
    <w:rsid w:val="007859B4"/>
    <w:rsid w:val="00795E63"/>
    <w:rsid w:val="00796FFE"/>
    <w:rsid w:val="007B5D24"/>
    <w:rsid w:val="007C22A3"/>
    <w:rsid w:val="007D4AE4"/>
    <w:rsid w:val="008347A6"/>
    <w:rsid w:val="0085470D"/>
    <w:rsid w:val="00855303"/>
    <w:rsid w:val="00856EBB"/>
    <w:rsid w:val="008B3825"/>
    <w:rsid w:val="008C1C59"/>
    <w:rsid w:val="008F0F14"/>
    <w:rsid w:val="008F43EF"/>
    <w:rsid w:val="00912324"/>
    <w:rsid w:val="00914F5B"/>
    <w:rsid w:val="00927798"/>
    <w:rsid w:val="00934D6C"/>
    <w:rsid w:val="00935F41"/>
    <w:rsid w:val="009377F5"/>
    <w:rsid w:val="00943955"/>
    <w:rsid w:val="00957497"/>
    <w:rsid w:val="00977F3D"/>
    <w:rsid w:val="009854D8"/>
    <w:rsid w:val="009A3526"/>
    <w:rsid w:val="009C06D4"/>
    <w:rsid w:val="009D3F1C"/>
    <w:rsid w:val="009E7034"/>
    <w:rsid w:val="009F2143"/>
    <w:rsid w:val="009F4135"/>
    <w:rsid w:val="00A1038D"/>
    <w:rsid w:val="00A16DCE"/>
    <w:rsid w:val="00A210DE"/>
    <w:rsid w:val="00A32730"/>
    <w:rsid w:val="00A43ECE"/>
    <w:rsid w:val="00A51638"/>
    <w:rsid w:val="00A87BFA"/>
    <w:rsid w:val="00AC58C8"/>
    <w:rsid w:val="00AE4BD7"/>
    <w:rsid w:val="00AF261C"/>
    <w:rsid w:val="00AF42B0"/>
    <w:rsid w:val="00AF603B"/>
    <w:rsid w:val="00B1179F"/>
    <w:rsid w:val="00B36C40"/>
    <w:rsid w:val="00B43080"/>
    <w:rsid w:val="00B65D40"/>
    <w:rsid w:val="00B810D6"/>
    <w:rsid w:val="00BA1CE7"/>
    <w:rsid w:val="00BC3E58"/>
    <w:rsid w:val="00BD6987"/>
    <w:rsid w:val="00BF5654"/>
    <w:rsid w:val="00C349E3"/>
    <w:rsid w:val="00C475D3"/>
    <w:rsid w:val="00C54F37"/>
    <w:rsid w:val="00C57734"/>
    <w:rsid w:val="00C704F3"/>
    <w:rsid w:val="00C90616"/>
    <w:rsid w:val="00CA4135"/>
    <w:rsid w:val="00CC7AB6"/>
    <w:rsid w:val="00D10C41"/>
    <w:rsid w:val="00D15AA9"/>
    <w:rsid w:val="00D3581A"/>
    <w:rsid w:val="00D63F18"/>
    <w:rsid w:val="00DC07CA"/>
    <w:rsid w:val="00DC0E13"/>
    <w:rsid w:val="00DC66C6"/>
    <w:rsid w:val="00DD0402"/>
    <w:rsid w:val="00DE5DD0"/>
    <w:rsid w:val="00E00B6B"/>
    <w:rsid w:val="00E27FCE"/>
    <w:rsid w:val="00E30EC6"/>
    <w:rsid w:val="00E450B0"/>
    <w:rsid w:val="00E4726B"/>
    <w:rsid w:val="00E5130A"/>
    <w:rsid w:val="00E56D23"/>
    <w:rsid w:val="00E9162E"/>
    <w:rsid w:val="00EA474E"/>
    <w:rsid w:val="00EB5CE1"/>
    <w:rsid w:val="00EB6A22"/>
    <w:rsid w:val="00EC4222"/>
    <w:rsid w:val="00ED6AA5"/>
    <w:rsid w:val="00EE2F84"/>
    <w:rsid w:val="00EE54C1"/>
    <w:rsid w:val="00EE584B"/>
    <w:rsid w:val="00EE6DE5"/>
    <w:rsid w:val="00EF3500"/>
    <w:rsid w:val="00F1549E"/>
    <w:rsid w:val="00F367EE"/>
    <w:rsid w:val="00F508FE"/>
    <w:rsid w:val="00F5610F"/>
    <w:rsid w:val="00F56C91"/>
    <w:rsid w:val="00F73DB3"/>
    <w:rsid w:val="00FA1A80"/>
    <w:rsid w:val="00FB7B85"/>
    <w:rsid w:val="00FC0B0A"/>
    <w:rsid w:val="00FD3E7C"/>
    <w:rsid w:val="00FD7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F54D7A"/>
  <w15:chartTrackingRefBased/>
  <w15:docId w15:val="{0DFE2E05-5AC8-44AF-8662-A924417A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E5"/>
    <w:pPr>
      <w:ind w:left="720"/>
      <w:contextualSpacing/>
    </w:pPr>
  </w:style>
  <w:style w:type="table" w:styleId="a4">
    <w:name w:val="Table Grid"/>
    <w:basedOn w:val="a1"/>
    <w:uiPriority w:val="39"/>
    <w:rsid w:val="00EE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E6D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EE6DE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EE6DE5"/>
  </w:style>
  <w:style w:type="paragraph" w:styleId="a7">
    <w:name w:val="footer"/>
    <w:basedOn w:val="a"/>
    <w:link w:val="a8"/>
    <w:uiPriority w:val="99"/>
    <w:unhideWhenUsed/>
    <w:rsid w:val="00EE6DE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EE6DE5"/>
  </w:style>
  <w:style w:type="paragraph" w:styleId="a9">
    <w:name w:val="Balloon Text"/>
    <w:basedOn w:val="a"/>
    <w:link w:val="aa"/>
    <w:uiPriority w:val="99"/>
    <w:semiHidden/>
    <w:unhideWhenUsed/>
    <w:rsid w:val="0095749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57497"/>
    <w:rPr>
      <w:rFonts w:ascii="Segoe UI" w:hAnsi="Segoe UI" w:cs="Segoe UI"/>
      <w:sz w:val="18"/>
      <w:szCs w:val="18"/>
    </w:rPr>
  </w:style>
  <w:style w:type="character" w:styleId="ab">
    <w:name w:val="annotation reference"/>
    <w:basedOn w:val="a0"/>
    <w:uiPriority w:val="99"/>
    <w:semiHidden/>
    <w:unhideWhenUsed/>
    <w:rsid w:val="002932F2"/>
    <w:rPr>
      <w:sz w:val="16"/>
      <w:szCs w:val="16"/>
    </w:rPr>
  </w:style>
  <w:style w:type="paragraph" w:styleId="ac">
    <w:name w:val="annotation text"/>
    <w:basedOn w:val="a"/>
    <w:link w:val="ad"/>
    <w:uiPriority w:val="99"/>
    <w:unhideWhenUsed/>
    <w:rsid w:val="002932F2"/>
    <w:pPr>
      <w:spacing w:line="240" w:lineRule="auto"/>
    </w:pPr>
    <w:rPr>
      <w:sz w:val="20"/>
      <w:szCs w:val="20"/>
    </w:rPr>
  </w:style>
  <w:style w:type="character" w:customStyle="1" w:styleId="ad">
    <w:name w:val="Текст примітки Знак"/>
    <w:basedOn w:val="a0"/>
    <w:link w:val="ac"/>
    <w:uiPriority w:val="99"/>
    <w:rsid w:val="002932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64AE9666</Template>
  <TotalTime>1393</TotalTime>
  <Pages>10</Pages>
  <Words>10066</Words>
  <Characters>5739</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Набок Вячеслав Миколайович</dc:creator>
  <cp:keywords/>
  <dc:description/>
  <cp:lastModifiedBy>Набок Вячеслав Миколайович</cp:lastModifiedBy>
  <cp:revision>152</cp:revision>
  <cp:lastPrinted>2019-07-24T12:43:00Z</cp:lastPrinted>
  <dcterms:created xsi:type="dcterms:W3CDTF">2019-07-24T12:11:00Z</dcterms:created>
  <dcterms:modified xsi:type="dcterms:W3CDTF">2019-08-16T07:57:00Z</dcterms:modified>
</cp:coreProperties>
</file>