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3D33" w:rsidRPr="00F70A71" w:rsidRDefault="003275CF" w:rsidP="003275CF">
      <w:pPr>
        <w:spacing w:after="0"/>
        <w:ind w:left="4962"/>
        <w:jc w:val="right"/>
        <w:rPr>
          <w:rFonts w:ascii="Times New Roman" w:hAnsi="Times New Roman" w:cs="Times New Roman"/>
          <w:b/>
          <w:i/>
          <w:sz w:val="26"/>
          <w:szCs w:val="26"/>
        </w:rPr>
      </w:pPr>
      <w:r w:rsidRPr="00F70A71">
        <w:rPr>
          <w:rFonts w:ascii="Times New Roman" w:hAnsi="Times New Roman" w:cs="Times New Roman"/>
          <w:i/>
          <w:sz w:val="26"/>
          <w:szCs w:val="26"/>
        </w:rPr>
        <w:t>Зразок форми звіту з питаннями</w:t>
      </w:r>
    </w:p>
    <w:p w:rsidR="008F3EB7" w:rsidRDefault="008F3EB7" w:rsidP="00103D33">
      <w:pPr>
        <w:spacing w:after="0" w:line="240" w:lineRule="auto"/>
        <w:jc w:val="center"/>
        <w:rPr>
          <w:rFonts w:ascii="Times New Roman" w:hAnsi="Times New Roman" w:cs="Times New Roman"/>
          <w:b/>
          <w:sz w:val="26"/>
          <w:szCs w:val="26"/>
        </w:rPr>
      </w:pPr>
    </w:p>
    <w:p w:rsidR="00136444" w:rsidRDefault="00136444" w:rsidP="00103D33">
      <w:pPr>
        <w:spacing w:after="0" w:line="240" w:lineRule="auto"/>
        <w:jc w:val="center"/>
        <w:rPr>
          <w:rFonts w:ascii="Times New Roman" w:hAnsi="Times New Roman" w:cs="Times New Roman"/>
          <w:b/>
          <w:sz w:val="28"/>
          <w:szCs w:val="28"/>
        </w:rPr>
      </w:pPr>
    </w:p>
    <w:p w:rsidR="00103D33" w:rsidRPr="003275CF" w:rsidRDefault="003275CF" w:rsidP="00103D33">
      <w:pPr>
        <w:spacing w:after="0" w:line="240" w:lineRule="auto"/>
        <w:jc w:val="center"/>
        <w:rPr>
          <w:rFonts w:ascii="Times New Roman" w:hAnsi="Times New Roman" w:cs="Times New Roman"/>
          <w:b/>
          <w:sz w:val="28"/>
          <w:szCs w:val="28"/>
        </w:rPr>
      </w:pPr>
      <w:r w:rsidRPr="003275CF">
        <w:rPr>
          <w:rFonts w:ascii="Times New Roman" w:hAnsi="Times New Roman" w:cs="Times New Roman"/>
          <w:b/>
          <w:sz w:val="28"/>
          <w:szCs w:val="28"/>
        </w:rPr>
        <w:t>ЗВІТ</w:t>
      </w:r>
    </w:p>
    <w:p w:rsidR="00103D33" w:rsidRPr="003275CF" w:rsidRDefault="003275CF" w:rsidP="00103D33">
      <w:pPr>
        <w:spacing w:after="0"/>
        <w:jc w:val="center"/>
        <w:rPr>
          <w:rFonts w:ascii="Times New Roman" w:hAnsi="Times New Roman" w:cs="Times New Roman"/>
          <w:b/>
          <w:sz w:val="28"/>
          <w:szCs w:val="28"/>
        </w:rPr>
      </w:pPr>
      <w:r w:rsidRPr="003275CF">
        <w:rPr>
          <w:rFonts w:ascii="Times New Roman" w:hAnsi="Times New Roman" w:cs="Times New Roman"/>
          <w:b/>
          <w:sz w:val="28"/>
          <w:szCs w:val="28"/>
        </w:rPr>
        <w:t>про</w:t>
      </w:r>
      <w:r w:rsidR="00103D33" w:rsidRPr="003275CF">
        <w:rPr>
          <w:rFonts w:ascii="Times New Roman" w:hAnsi="Times New Roman" w:cs="Times New Roman"/>
          <w:b/>
          <w:sz w:val="28"/>
          <w:szCs w:val="28"/>
        </w:rPr>
        <w:t xml:space="preserve"> стан організації та функціонування внутрішнього контролю</w:t>
      </w:r>
    </w:p>
    <w:p w:rsidR="003275CF" w:rsidRPr="003275CF" w:rsidRDefault="003275CF" w:rsidP="00103D33">
      <w:pPr>
        <w:spacing w:after="0"/>
        <w:jc w:val="center"/>
        <w:rPr>
          <w:rFonts w:ascii="Times New Roman" w:hAnsi="Times New Roman" w:cs="Times New Roman"/>
          <w:b/>
          <w:sz w:val="28"/>
          <w:szCs w:val="28"/>
        </w:rPr>
      </w:pPr>
    </w:p>
    <w:p w:rsidR="003275CF" w:rsidRPr="003275CF" w:rsidRDefault="003275CF" w:rsidP="00103D33">
      <w:pPr>
        <w:spacing w:after="0"/>
        <w:jc w:val="center"/>
        <w:rPr>
          <w:rFonts w:ascii="Times New Roman" w:hAnsi="Times New Roman" w:cs="Times New Roman"/>
          <w:b/>
          <w:sz w:val="28"/>
          <w:szCs w:val="28"/>
        </w:rPr>
      </w:pPr>
      <w:r w:rsidRPr="003275CF">
        <w:rPr>
          <w:rFonts w:ascii="Times New Roman" w:hAnsi="Times New Roman" w:cs="Times New Roman"/>
          <w:b/>
          <w:sz w:val="28"/>
          <w:szCs w:val="28"/>
        </w:rPr>
        <w:t>в</w:t>
      </w:r>
    </w:p>
    <w:p w:rsidR="003275CF" w:rsidRPr="003275CF" w:rsidRDefault="003275CF" w:rsidP="00103D33">
      <w:pPr>
        <w:spacing w:after="0"/>
        <w:jc w:val="cente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w:t>
      </w:r>
    </w:p>
    <w:p w:rsidR="003275CF" w:rsidRPr="003275CF" w:rsidRDefault="003275CF" w:rsidP="00103D33">
      <w:pPr>
        <w:spacing w:after="0"/>
        <w:jc w:val="center"/>
        <w:rPr>
          <w:rFonts w:ascii="Times New Roman" w:hAnsi="Times New Roman" w:cs="Times New Roman"/>
        </w:rPr>
      </w:pPr>
      <w:r w:rsidRPr="003275CF">
        <w:rPr>
          <w:rFonts w:ascii="Times New Roman" w:hAnsi="Times New Roman" w:cs="Times New Roman"/>
        </w:rPr>
        <w:t>(найменування державного органу)</w:t>
      </w:r>
    </w:p>
    <w:p w:rsidR="008F3EB7" w:rsidRPr="008F3EB7" w:rsidRDefault="008F3EB7" w:rsidP="00103D33">
      <w:pPr>
        <w:spacing w:after="0" w:line="240" w:lineRule="auto"/>
        <w:jc w:val="center"/>
        <w:rPr>
          <w:rFonts w:ascii="Times New Roman" w:hAnsi="Times New Roman" w:cs="Times New Roman"/>
          <w:b/>
          <w:sz w:val="20"/>
          <w:szCs w:val="20"/>
        </w:rPr>
      </w:pPr>
    </w:p>
    <w:p w:rsidR="00103D33" w:rsidRDefault="00103D33" w:rsidP="00103D33">
      <w:pPr>
        <w:spacing w:after="0" w:line="240" w:lineRule="auto"/>
        <w:jc w:val="center"/>
        <w:rPr>
          <w:rFonts w:ascii="Times New Roman" w:hAnsi="Times New Roman" w:cs="Times New Roman"/>
          <w:b/>
          <w:sz w:val="28"/>
          <w:szCs w:val="28"/>
        </w:rPr>
      </w:pPr>
      <w:r w:rsidRPr="003275CF">
        <w:rPr>
          <w:rFonts w:ascii="Times New Roman" w:hAnsi="Times New Roman" w:cs="Times New Roman"/>
          <w:b/>
          <w:sz w:val="28"/>
          <w:szCs w:val="28"/>
        </w:rPr>
        <w:t>за 202</w:t>
      </w:r>
      <w:r w:rsidR="00D872F9" w:rsidRPr="003275CF">
        <w:rPr>
          <w:rFonts w:ascii="Times New Roman" w:hAnsi="Times New Roman" w:cs="Times New Roman"/>
          <w:b/>
          <w:sz w:val="28"/>
          <w:szCs w:val="28"/>
        </w:rPr>
        <w:t>6</w:t>
      </w:r>
      <w:r w:rsidRPr="003275CF">
        <w:rPr>
          <w:rFonts w:ascii="Times New Roman" w:hAnsi="Times New Roman" w:cs="Times New Roman"/>
          <w:b/>
          <w:sz w:val="28"/>
          <w:szCs w:val="28"/>
        </w:rPr>
        <w:t xml:space="preserve"> рік</w:t>
      </w:r>
    </w:p>
    <w:p w:rsidR="00103D33" w:rsidRDefault="00103D33" w:rsidP="00103D33">
      <w:pPr>
        <w:spacing w:after="0" w:line="240" w:lineRule="auto"/>
        <w:jc w:val="center"/>
        <w:rPr>
          <w:rFonts w:ascii="Times New Roman" w:hAnsi="Times New Roman" w:cs="Times New Roman"/>
          <w:b/>
          <w:sz w:val="20"/>
          <w:szCs w:val="20"/>
        </w:rPr>
      </w:pPr>
    </w:p>
    <w:p w:rsidR="003120C8" w:rsidRPr="008F3EB7" w:rsidRDefault="003120C8" w:rsidP="00103D33">
      <w:pPr>
        <w:spacing w:after="0" w:line="240" w:lineRule="auto"/>
        <w:jc w:val="center"/>
        <w:rPr>
          <w:rFonts w:ascii="Times New Roman" w:hAnsi="Times New Roman" w:cs="Times New Roman"/>
          <w:b/>
          <w:sz w:val="20"/>
          <w:szCs w:val="20"/>
        </w:rPr>
      </w:pP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7764"/>
        <w:gridCol w:w="1418"/>
      </w:tblGrid>
      <w:tr w:rsidR="003275CF" w:rsidRPr="0087640C" w:rsidTr="00CF7AB0">
        <w:trPr>
          <w:trHeight w:val="10250"/>
          <w:jc w:val="center"/>
        </w:trPr>
        <w:tc>
          <w:tcPr>
            <w:tcW w:w="5000" w:type="pct"/>
            <w:gridSpan w:val="3"/>
            <w:vAlign w:val="center"/>
          </w:tcPr>
          <w:p w:rsidR="003275CF" w:rsidRPr="00FA0EE8" w:rsidRDefault="003275CF" w:rsidP="00682E98">
            <w:pPr>
              <w:spacing w:after="60"/>
              <w:jc w:val="center"/>
              <w:rPr>
                <w:rFonts w:ascii="Times New Roman" w:hAnsi="Times New Roman" w:cs="Times New Roman"/>
                <w:b/>
                <w:sz w:val="26"/>
                <w:szCs w:val="26"/>
              </w:rPr>
            </w:pPr>
            <w:r w:rsidRPr="00FA0EE8">
              <w:rPr>
                <w:rFonts w:ascii="Times New Roman" w:hAnsi="Times New Roman" w:cs="Times New Roman"/>
                <w:b/>
                <w:sz w:val="26"/>
                <w:szCs w:val="26"/>
              </w:rPr>
              <w:t>Резюме</w:t>
            </w:r>
          </w:p>
          <w:p w:rsidR="003275CF" w:rsidRPr="00FA0EE8" w:rsidRDefault="003275CF" w:rsidP="00682E98">
            <w:pPr>
              <w:spacing w:after="60"/>
              <w:jc w:val="center"/>
              <w:rPr>
                <w:rFonts w:ascii="Times New Roman" w:hAnsi="Times New Roman" w:cs="Times New Roman"/>
                <w:b/>
                <w:sz w:val="26"/>
                <w:szCs w:val="26"/>
              </w:rPr>
            </w:pPr>
            <w:r w:rsidRPr="00FA0EE8">
              <w:rPr>
                <w:rFonts w:ascii="Times New Roman" w:hAnsi="Times New Roman" w:cs="Times New Roman"/>
                <w:i/>
                <w:sz w:val="26"/>
                <w:szCs w:val="26"/>
              </w:rPr>
              <w:t>(Необхідно зазначити стислу інформацію</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текст не більше одного аркуша)</w:t>
            </w:r>
          </w:p>
          <w:p w:rsidR="003275CF" w:rsidRPr="00FA0EE8" w:rsidRDefault="003275CF" w:rsidP="00136444">
            <w:pPr>
              <w:spacing w:after="0"/>
              <w:ind w:firstLine="602"/>
              <w:jc w:val="both"/>
              <w:rPr>
                <w:rFonts w:ascii="Times New Roman" w:hAnsi="Times New Roman" w:cs="Times New Roman"/>
                <w:sz w:val="26"/>
                <w:szCs w:val="26"/>
              </w:rPr>
            </w:pPr>
            <w:r w:rsidRPr="00FA0EE8">
              <w:rPr>
                <w:rFonts w:ascii="Times New Roman" w:hAnsi="Times New Roman" w:cs="Times New Roman"/>
                <w:sz w:val="26"/>
                <w:szCs w:val="26"/>
              </w:rPr>
              <w:t xml:space="preserve">Надається оціночне твердження про фактичний стан функціонування в установі внутрішнього контролю у звітному періоді щодо безпосереднього забезпечення впровадженими заходами дотримання законності та ефективності використання бюджетних коштів, досягнення результатів відповідно до встановленої мети, завдань, планів і вимог у відповідній сфері діяльності (розпорядника бюджетних коштів і підприємств, установ та організацій, що належать до сфери його управління), а саме про: </w:t>
            </w:r>
          </w:p>
          <w:p w:rsidR="003275CF" w:rsidRPr="00FA0EE8" w:rsidRDefault="003275CF" w:rsidP="00136444">
            <w:pPr>
              <w:spacing w:after="0"/>
              <w:ind w:firstLine="601"/>
              <w:jc w:val="both"/>
              <w:rPr>
                <w:rFonts w:ascii="Times New Roman" w:hAnsi="Times New Roman" w:cs="Times New Roman"/>
                <w:sz w:val="26"/>
                <w:szCs w:val="26"/>
              </w:rPr>
            </w:pPr>
            <w:r w:rsidRPr="00FA0EE8">
              <w:rPr>
                <w:rFonts w:ascii="Times New Roman" w:hAnsi="Times New Roman" w:cs="Times New Roman"/>
                <w:sz w:val="26"/>
                <w:szCs w:val="26"/>
              </w:rPr>
              <w:t>- достатність вжитих організаційних заходів, спрямованих на забезпечення виконання основних завдань, досягнення цілей діяльності</w:t>
            </w:r>
            <w:r w:rsidRPr="00FA0EE8">
              <w:rPr>
                <w:rFonts w:ascii="Times New Roman" w:hAnsi="Times New Roman" w:cs="Times New Roman"/>
                <w:sz w:val="26"/>
                <w:szCs w:val="26"/>
                <w:lang w:val="ru-RU"/>
              </w:rPr>
              <w:t xml:space="preserve"> </w:t>
            </w:r>
            <w:r w:rsidRPr="00FA0EE8">
              <w:rPr>
                <w:rFonts w:ascii="Times New Roman" w:hAnsi="Times New Roman" w:cs="Times New Roman"/>
                <w:sz w:val="26"/>
                <w:szCs w:val="26"/>
              </w:rPr>
              <w:t>установи, мети, завдань та результативних показників бюджетних програм (у тому числі делегування повноважень, структури та розподілу відповідальності та підзвітності за стан виконання делегованих повноважень);</w:t>
            </w:r>
          </w:p>
          <w:p w:rsidR="003275CF" w:rsidRPr="00FA0EE8" w:rsidRDefault="003275CF" w:rsidP="00136444">
            <w:pPr>
              <w:spacing w:after="0"/>
              <w:ind w:firstLine="601"/>
              <w:jc w:val="both"/>
              <w:rPr>
                <w:rFonts w:ascii="Times New Roman" w:eastAsia="Times New Roman" w:hAnsi="Times New Roman" w:cs="Times New Roman"/>
                <w:sz w:val="26"/>
                <w:szCs w:val="26"/>
                <w:lang w:eastAsia="uk-UA"/>
              </w:rPr>
            </w:pPr>
            <w:r w:rsidRPr="00FA0EE8">
              <w:rPr>
                <w:rFonts w:ascii="Times New Roman" w:hAnsi="Times New Roman" w:cs="Times New Roman"/>
                <w:sz w:val="26"/>
                <w:szCs w:val="26"/>
              </w:rPr>
              <w:t>- ідентифіковані та оцінені ризики, що могли вплинути на досягнення цілей діяльності установи та законне</w:t>
            </w:r>
            <w:r w:rsidRPr="00FA0EE8">
              <w:rPr>
                <w:rFonts w:ascii="Times New Roman" w:eastAsia="Times New Roman" w:hAnsi="Times New Roman" w:cs="Times New Roman"/>
                <w:sz w:val="26"/>
                <w:szCs w:val="26"/>
                <w:lang w:eastAsia="uk-UA"/>
              </w:rPr>
              <w:t>, цільове і ефективне використання бюджетних коштів</w:t>
            </w:r>
            <w:r w:rsidR="003F14B9" w:rsidRPr="00FA0EE8">
              <w:rPr>
                <w:rFonts w:ascii="Times New Roman" w:eastAsia="Times New Roman" w:hAnsi="Times New Roman" w:cs="Times New Roman"/>
                <w:sz w:val="26"/>
                <w:szCs w:val="26"/>
                <w:lang w:eastAsia="uk-UA"/>
              </w:rPr>
              <w:t>,</w:t>
            </w:r>
            <w:r w:rsidRPr="00FA0EE8">
              <w:rPr>
                <w:rFonts w:ascii="Times New Roman" w:eastAsia="Times New Roman" w:hAnsi="Times New Roman" w:cs="Times New Roman"/>
                <w:sz w:val="26"/>
                <w:szCs w:val="26"/>
                <w:lang w:eastAsia="uk-UA"/>
              </w:rPr>
              <w:t xml:space="preserve"> та результативність вжитих </w:t>
            </w:r>
            <w:r w:rsidRPr="00FA0EE8">
              <w:rPr>
                <w:rFonts w:ascii="Times New Roman" w:hAnsi="Times New Roman" w:cs="Times New Roman"/>
                <w:sz w:val="26"/>
                <w:szCs w:val="26"/>
              </w:rPr>
              <w:t xml:space="preserve">організаційних </w:t>
            </w:r>
            <w:r w:rsidRPr="00FA0EE8">
              <w:rPr>
                <w:rFonts w:ascii="Times New Roman" w:eastAsia="Times New Roman" w:hAnsi="Times New Roman" w:cs="Times New Roman"/>
                <w:sz w:val="26"/>
                <w:szCs w:val="26"/>
                <w:lang w:eastAsia="uk-UA"/>
              </w:rPr>
              <w:t xml:space="preserve">заходів для впливу на ризики; </w:t>
            </w:r>
          </w:p>
          <w:p w:rsidR="003275CF" w:rsidRPr="00FA0EE8" w:rsidRDefault="003275CF" w:rsidP="00136444">
            <w:pPr>
              <w:spacing w:after="0"/>
              <w:ind w:firstLine="601"/>
              <w:jc w:val="both"/>
              <w:rPr>
                <w:rFonts w:ascii="Times New Roman" w:hAnsi="Times New Roman" w:cs="Times New Roman"/>
                <w:sz w:val="26"/>
                <w:szCs w:val="26"/>
              </w:rPr>
            </w:pPr>
            <w:r w:rsidRPr="00FA0EE8">
              <w:rPr>
                <w:rFonts w:ascii="Times New Roman" w:hAnsi="Times New Roman" w:cs="Times New Roman"/>
                <w:sz w:val="26"/>
                <w:szCs w:val="26"/>
              </w:rPr>
              <w:t>- вплив вжитих організаційних заходів на законність та ефективність використання бюджетних коштів;</w:t>
            </w:r>
          </w:p>
          <w:p w:rsidR="003275CF" w:rsidRPr="00FA0EE8" w:rsidRDefault="003275CF" w:rsidP="00136444">
            <w:pPr>
              <w:spacing w:after="0"/>
              <w:ind w:firstLine="602"/>
              <w:jc w:val="both"/>
              <w:rPr>
                <w:rFonts w:ascii="Times New Roman" w:hAnsi="Times New Roman" w:cs="Times New Roman"/>
                <w:sz w:val="26"/>
                <w:szCs w:val="26"/>
              </w:rPr>
            </w:pPr>
            <w:r w:rsidRPr="00FA0EE8">
              <w:rPr>
                <w:rFonts w:ascii="Times New Roman" w:hAnsi="Times New Roman" w:cs="Times New Roman"/>
                <w:sz w:val="26"/>
                <w:szCs w:val="26"/>
              </w:rPr>
              <w:t>- підтвердження у звітності (бюджетній, фінансовій, управлінській) інформації про ефективне і результативне використання бюджетних коштів та досягнення цілей державної політики у відповідній сфері діяльності;</w:t>
            </w:r>
          </w:p>
          <w:p w:rsidR="003275CF" w:rsidRPr="00FA0EE8" w:rsidRDefault="003275CF" w:rsidP="00136444">
            <w:pPr>
              <w:spacing w:after="0"/>
              <w:ind w:firstLine="602"/>
              <w:jc w:val="both"/>
              <w:rPr>
                <w:rFonts w:ascii="Times New Roman" w:hAnsi="Times New Roman" w:cs="Times New Roman"/>
                <w:sz w:val="26"/>
                <w:szCs w:val="26"/>
              </w:rPr>
            </w:pPr>
            <w:r w:rsidRPr="00FA0EE8">
              <w:rPr>
                <w:rFonts w:ascii="Times New Roman" w:hAnsi="Times New Roman" w:cs="Times New Roman"/>
                <w:sz w:val="26"/>
                <w:szCs w:val="26"/>
              </w:rPr>
              <w:t>- вжиття заходів щодо реагування на відхилення (у значенні, встановленому Основними засадами  </w:t>
            </w:r>
            <w:hyperlink r:id="rId7" w:anchor="n17" w:history="1">
              <w:r w:rsidRPr="00FA0EE8">
                <w:rPr>
                  <w:rFonts w:ascii="Times New Roman" w:hAnsi="Times New Roman" w:cs="Times New Roman"/>
                  <w:sz w:val="26"/>
                  <w:szCs w:val="26"/>
                </w:rPr>
                <w:t>функціонування внутрішнього контролю у розпорядників</w:t>
              </w:r>
            </w:hyperlink>
            <w:hyperlink r:id="rId8" w:anchor="n17" w:history="1">
              <w:r w:rsidRPr="00FA0EE8">
                <w:rPr>
                  <w:rFonts w:ascii="Times New Roman" w:hAnsi="Times New Roman" w:cs="Times New Roman"/>
                  <w:sz w:val="26"/>
                  <w:szCs w:val="26"/>
                </w:rPr>
                <w:t xml:space="preserve"> бюджетних коштів</w:t>
              </w:r>
            </w:hyperlink>
            <w:r w:rsidRPr="00FA0EE8">
              <w:rPr>
                <w:rFonts w:ascii="Times New Roman" w:hAnsi="Times New Roman" w:cs="Times New Roman"/>
                <w:sz w:val="26"/>
                <w:szCs w:val="26"/>
              </w:rPr>
              <w:t>, затверджених постановою Кабінету Міністрів України від 12.12.2018 № 1062);</w:t>
            </w:r>
          </w:p>
          <w:p w:rsidR="003275CF" w:rsidRPr="00FA0EE8" w:rsidRDefault="003275CF" w:rsidP="00136444">
            <w:pPr>
              <w:spacing w:after="60"/>
              <w:ind w:firstLine="594"/>
              <w:jc w:val="both"/>
              <w:rPr>
                <w:rFonts w:ascii="Times New Roman" w:hAnsi="Times New Roman" w:cs="Times New Roman"/>
                <w:sz w:val="26"/>
                <w:szCs w:val="26"/>
              </w:rPr>
            </w:pPr>
            <w:r w:rsidRPr="00FA0EE8">
              <w:rPr>
                <w:rFonts w:ascii="Times New Roman" w:hAnsi="Times New Roman" w:cs="Times New Roman"/>
                <w:sz w:val="26"/>
                <w:szCs w:val="26"/>
              </w:rPr>
              <w:t xml:space="preserve">- вжиття заходів для усунення причин і умов, що могли призвести до недотримання законності та ефективності використання бюджетних коштів, недосягнення запланованого результату (зміни в плануванні, розподілі ресурсів, коригуванні заходів контролю, процедур здійснення </w:t>
            </w:r>
            <w:proofErr w:type="spellStart"/>
            <w:r w:rsidRPr="00FA0EE8">
              <w:rPr>
                <w:rFonts w:ascii="Times New Roman" w:hAnsi="Times New Roman" w:cs="Times New Roman"/>
                <w:sz w:val="26"/>
                <w:szCs w:val="26"/>
              </w:rPr>
              <w:t>закупівель</w:t>
            </w:r>
            <w:proofErr w:type="spellEnd"/>
            <w:r w:rsidRPr="00FA0EE8">
              <w:rPr>
                <w:rFonts w:ascii="Times New Roman" w:hAnsi="Times New Roman" w:cs="Times New Roman"/>
                <w:sz w:val="26"/>
                <w:szCs w:val="26"/>
              </w:rPr>
              <w:t>, удосконалення законодавства тощо).</w:t>
            </w:r>
          </w:p>
          <w:p w:rsidR="00136444" w:rsidRPr="00FA0EE8" w:rsidRDefault="00136444" w:rsidP="00682E98">
            <w:pPr>
              <w:spacing w:after="60"/>
              <w:jc w:val="center"/>
              <w:rPr>
                <w:rFonts w:ascii="Times New Roman" w:hAnsi="Times New Roman" w:cs="Times New Roman"/>
                <w:b/>
                <w:sz w:val="26"/>
                <w:szCs w:val="26"/>
              </w:rPr>
            </w:pPr>
          </w:p>
        </w:tc>
      </w:tr>
      <w:tr w:rsidR="00FA0EE8" w:rsidRPr="00FA0EE8" w:rsidTr="00A11CFD">
        <w:trPr>
          <w:trHeight w:val="816"/>
          <w:jc w:val="center"/>
        </w:trPr>
        <w:tc>
          <w:tcPr>
            <w:tcW w:w="371" w:type="pct"/>
            <w:vAlign w:val="center"/>
          </w:tcPr>
          <w:p w:rsidR="003275CF" w:rsidRPr="00FA0EE8" w:rsidRDefault="005C74AF" w:rsidP="005C74AF">
            <w:pPr>
              <w:spacing w:after="0" w:line="240" w:lineRule="auto"/>
              <w:jc w:val="center"/>
              <w:rPr>
                <w:rFonts w:ascii="Times New Roman" w:hAnsi="Times New Roman" w:cs="Times New Roman"/>
                <w:b/>
                <w:sz w:val="26"/>
                <w:szCs w:val="26"/>
              </w:rPr>
            </w:pPr>
            <w:r w:rsidRPr="00FA0EE8">
              <w:rPr>
                <w:rFonts w:ascii="Times New Roman" w:hAnsi="Times New Roman" w:cs="Times New Roman"/>
                <w:b/>
                <w:sz w:val="26"/>
                <w:szCs w:val="26"/>
              </w:rPr>
              <w:lastRenderedPageBreak/>
              <w:t>№</w:t>
            </w:r>
          </w:p>
          <w:p w:rsidR="005C74AF" w:rsidRPr="00FA0EE8" w:rsidRDefault="005C74AF" w:rsidP="005C74AF">
            <w:pPr>
              <w:spacing w:after="0" w:line="240" w:lineRule="auto"/>
              <w:jc w:val="center"/>
              <w:rPr>
                <w:rFonts w:ascii="Times New Roman" w:hAnsi="Times New Roman" w:cs="Times New Roman"/>
                <w:b/>
                <w:sz w:val="26"/>
                <w:szCs w:val="26"/>
              </w:rPr>
            </w:pPr>
            <w:r w:rsidRPr="00FA0EE8">
              <w:rPr>
                <w:rFonts w:ascii="Times New Roman" w:hAnsi="Times New Roman" w:cs="Times New Roman"/>
                <w:b/>
                <w:sz w:val="26"/>
                <w:szCs w:val="26"/>
              </w:rPr>
              <w:t>з/п</w:t>
            </w:r>
          </w:p>
        </w:tc>
        <w:tc>
          <w:tcPr>
            <w:tcW w:w="3914" w:type="pct"/>
            <w:vAlign w:val="center"/>
          </w:tcPr>
          <w:p w:rsidR="003275CF" w:rsidRPr="00FA0EE8" w:rsidRDefault="005C74AF" w:rsidP="005C74AF">
            <w:pPr>
              <w:spacing w:after="0" w:line="240" w:lineRule="auto"/>
              <w:jc w:val="center"/>
              <w:rPr>
                <w:rFonts w:ascii="Times New Roman" w:hAnsi="Times New Roman" w:cs="Times New Roman"/>
                <w:b/>
                <w:sz w:val="26"/>
                <w:szCs w:val="26"/>
              </w:rPr>
            </w:pPr>
            <w:r w:rsidRPr="00FA0EE8">
              <w:rPr>
                <w:rFonts w:ascii="Times New Roman" w:hAnsi="Times New Roman" w:cs="Times New Roman"/>
                <w:b/>
                <w:sz w:val="26"/>
                <w:szCs w:val="26"/>
              </w:rPr>
              <w:t>Питання</w:t>
            </w:r>
          </w:p>
        </w:tc>
        <w:tc>
          <w:tcPr>
            <w:tcW w:w="715" w:type="pct"/>
            <w:vAlign w:val="center"/>
          </w:tcPr>
          <w:p w:rsidR="003275CF" w:rsidRPr="00FA0EE8" w:rsidRDefault="005C74AF" w:rsidP="005C74AF">
            <w:pPr>
              <w:spacing w:after="0" w:line="240" w:lineRule="auto"/>
              <w:jc w:val="center"/>
              <w:rPr>
                <w:rFonts w:ascii="Times New Roman" w:hAnsi="Times New Roman" w:cs="Times New Roman"/>
                <w:b/>
                <w:sz w:val="26"/>
                <w:szCs w:val="26"/>
              </w:rPr>
            </w:pPr>
            <w:r w:rsidRPr="00FA0EE8">
              <w:rPr>
                <w:rFonts w:ascii="Times New Roman" w:hAnsi="Times New Roman" w:cs="Times New Roman"/>
                <w:b/>
                <w:sz w:val="26"/>
                <w:szCs w:val="26"/>
              </w:rPr>
              <w:t>Відповідь</w:t>
            </w:r>
          </w:p>
          <w:p w:rsidR="005C74AF" w:rsidRPr="00FA0EE8" w:rsidRDefault="005C74AF" w:rsidP="005C74AF">
            <w:pPr>
              <w:spacing w:after="0" w:line="240" w:lineRule="auto"/>
              <w:jc w:val="center"/>
              <w:rPr>
                <w:rFonts w:ascii="Times New Roman" w:hAnsi="Times New Roman" w:cs="Times New Roman"/>
                <w:i/>
                <w:sz w:val="26"/>
                <w:szCs w:val="26"/>
              </w:rPr>
            </w:pPr>
            <w:r w:rsidRPr="00FA0EE8">
              <w:rPr>
                <w:rFonts w:ascii="Times New Roman" w:hAnsi="Times New Roman" w:cs="Times New Roman"/>
                <w:i/>
                <w:sz w:val="26"/>
                <w:szCs w:val="26"/>
              </w:rPr>
              <w:t>(так/ні)</w:t>
            </w:r>
          </w:p>
        </w:tc>
      </w:tr>
      <w:tr w:rsidR="00FA0EE8" w:rsidRPr="00FA0EE8" w:rsidTr="00A11CFD">
        <w:trPr>
          <w:trHeight w:val="193"/>
          <w:jc w:val="center"/>
        </w:trPr>
        <w:tc>
          <w:tcPr>
            <w:tcW w:w="371" w:type="pct"/>
          </w:tcPr>
          <w:p w:rsidR="005C74AF" w:rsidRPr="00FA0EE8" w:rsidRDefault="005C74AF" w:rsidP="005C74AF">
            <w:pPr>
              <w:spacing w:after="0" w:line="240" w:lineRule="auto"/>
              <w:jc w:val="center"/>
              <w:rPr>
                <w:rFonts w:ascii="Times New Roman" w:hAnsi="Times New Roman" w:cs="Times New Roman"/>
                <w:b/>
                <w:sz w:val="24"/>
                <w:szCs w:val="24"/>
              </w:rPr>
            </w:pPr>
            <w:r w:rsidRPr="00FA0EE8">
              <w:rPr>
                <w:rFonts w:ascii="Times New Roman" w:hAnsi="Times New Roman" w:cs="Times New Roman"/>
                <w:b/>
                <w:sz w:val="24"/>
                <w:szCs w:val="24"/>
              </w:rPr>
              <w:t>1</w:t>
            </w:r>
          </w:p>
        </w:tc>
        <w:tc>
          <w:tcPr>
            <w:tcW w:w="3914" w:type="pct"/>
          </w:tcPr>
          <w:p w:rsidR="005C74AF" w:rsidRPr="00FA0EE8" w:rsidRDefault="005C74AF" w:rsidP="005C74AF">
            <w:pPr>
              <w:spacing w:after="0" w:line="240" w:lineRule="auto"/>
              <w:jc w:val="center"/>
              <w:rPr>
                <w:rFonts w:ascii="Times New Roman" w:hAnsi="Times New Roman" w:cs="Times New Roman"/>
                <w:b/>
                <w:sz w:val="24"/>
                <w:szCs w:val="24"/>
              </w:rPr>
            </w:pPr>
            <w:r w:rsidRPr="00FA0EE8">
              <w:rPr>
                <w:rFonts w:ascii="Times New Roman" w:hAnsi="Times New Roman" w:cs="Times New Roman"/>
                <w:b/>
                <w:sz w:val="24"/>
                <w:szCs w:val="24"/>
              </w:rPr>
              <w:t>2</w:t>
            </w:r>
          </w:p>
        </w:tc>
        <w:tc>
          <w:tcPr>
            <w:tcW w:w="715" w:type="pct"/>
          </w:tcPr>
          <w:p w:rsidR="005C74AF" w:rsidRPr="00FA0EE8" w:rsidRDefault="005C74AF" w:rsidP="005C74AF">
            <w:pPr>
              <w:spacing w:after="0" w:line="240" w:lineRule="auto"/>
              <w:jc w:val="center"/>
              <w:rPr>
                <w:rFonts w:ascii="Times New Roman" w:hAnsi="Times New Roman" w:cs="Times New Roman"/>
                <w:b/>
                <w:sz w:val="24"/>
                <w:szCs w:val="24"/>
              </w:rPr>
            </w:pPr>
            <w:r w:rsidRPr="00FA0EE8">
              <w:rPr>
                <w:rFonts w:ascii="Times New Roman" w:hAnsi="Times New Roman" w:cs="Times New Roman"/>
                <w:b/>
                <w:sz w:val="24"/>
                <w:szCs w:val="24"/>
              </w:rPr>
              <w:t>3</w:t>
            </w:r>
          </w:p>
        </w:tc>
      </w:tr>
      <w:tr w:rsidR="00FA0EE8" w:rsidRPr="00FA0EE8" w:rsidTr="00CF7AB0">
        <w:trPr>
          <w:trHeight w:val="623"/>
          <w:jc w:val="center"/>
        </w:trPr>
        <w:tc>
          <w:tcPr>
            <w:tcW w:w="5000" w:type="pct"/>
            <w:gridSpan w:val="3"/>
            <w:vAlign w:val="center"/>
          </w:tcPr>
          <w:p w:rsidR="002329B4" w:rsidRPr="00FA0EE8" w:rsidRDefault="002329B4" w:rsidP="002329B4">
            <w:pPr>
              <w:spacing w:after="0" w:line="240" w:lineRule="auto"/>
              <w:rPr>
                <w:rFonts w:ascii="Times New Roman" w:hAnsi="Times New Roman" w:cs="Times New Roman"/>
                <w:sz w:val="26"/>
                <w:szCs w:val="26"/>
              </w:rPr>
            </w:pPr>
            <w:r w:rsidRPr="00FA0EE8">
              <w:rPr>
                <w:rFonts w:ascii="Times New Roman" w:hAnsi="Times New Roman" w:cs="Times New Roman"/>
                <w:b/>
                <w:sz w:val="26"/>
                <w:szCs w:val="26"/>
              </w:rPr>
              <w:t>І. Внутрішнє середовище</w:t>
            </w:r>
          </w:p>
        </w:tc>
      </w:tr>
      <w:tr w:rsidR="005E7507" w:rsidRPr="00FA0EE8" w:rsidTr="00A11CFD">
        <w:trPr>
          <w:trHeight w:val="816"/>
          <w:jc w:val="center"/>
        </w:trPr>
        <w:tc>
          <w:tcPr>
            <w:tcW w:w="371" w:type="pct"/>
            <w:vMerge w:val="restart"/>
          </w:tcPr>
          <w:p w:rsidR="005E7507" w:rsidRPr="00FA0EE8" w:rsidRDefault="005E7507" w:rsidP="00B33477">
            <w:pPr>
              <w:jc w:val="center"/>
              <w:rPr>
                <w:rFonts w:ascii="Times New Roman" w:hAnsi="Times New Roman" w:cs="Times New Roman"/>
                <w:sz w:val="26"/>
                <w:szCs w:val="26"/>
              </w:rPr>
            </w:pPr>
            <w:r w:rsidRPr="00FA0EE8">
              <w:rPr>
                <w:rFonts w:ascii="Times New Roman" w:hAnsi="Times New Roman" w:cs="Times New Roman"/>
                <w:sz w:val="26"/>
                <w:szCs w:val="26"/>
              </w:rPr>
              <w:t>1.1.</w:t>
            </w:r>
          </w:p>
        </w:tc>
        <w:tc>
          <w:tcPr>
            <w:tcW w:w="3914" w:type="pct"/>
          </w:tcPr>
          <w:p w:rsidR="005E7507" w:rsidRPr="00FA0EE8" w:rsidRDefault="005E7507" w:rsidP="005C74AF">
            <w:pPr>
              <w:spacing w:after="60"/>
              <w:jc w:val="both"/>
              <w:rPr>
                <w:rFonts w:ascii="Times New Roman" w:hAnsi="Times New Roman" w:cs="Times New Roman"/>
                <w:sz w:val="26"/>
                <w:szCs w:val="26"/>
              </w:rPr>
            </w:pPr>
            <w:r w:rsidRPr="00FA0EE8">
              <w:rPr>
                <w:rFonts w:ascii="Times New Roman" w:hAnsi="Times New Roman" w:cs="Times New Roman"/>
                <w:sz w:val="26"/>
                <w:szCs w:val="26"/>
              </w:rPr>
              <w:t>Чи визначені:</w:t>
            </w:r>
          </w:p>
          <w:p w:rsidR="005E7507" w:rsidRPr="00FA0EE8" w:rsidRDefault="005E7507" w:rsidP="005C74AF">
            <w:pPr>
              <w:spacing w:after="0"/>
              <w:jc w:val="both"/>
              <w:rPr>
                <w:rFonts w:ascii="Times New Roman" w:hAnsi="Times New Roman" w:cs="Times New Roman"/>
                <w:sz w:val="26"/>
                <w:szCs w:val="26"/>
              </w:rPr>
            </w:pPr>
            <w:r w:rsidRPr="00FA0EE8">
              <w:rPr>
                <w:rFonts w:ascii="Times New Roman" w:hAnsi="Times New Roman" w:cs="Times New Roman"/>
                <w:sz w:val="26"/>
                <w:szCs w:val="26"/>
              </w:rPr>
              <w:t xml:space="preserve">- мета (місія), стратегічні цілі діяльності установи та їх показники, </w:t>
            </w:r>
            <w:r w:rsidRPr="00FA0EE8">
              <w:rPr>
                <w:rFonts w:ascii="Times New Roman" w:hAnsi="Times New Roman" w:cs="Times New Roman"/>
                <w:i/>
                <w:sz w:val="26"/>
                <w:szCs w:val="26"/>
              </w:rPr>
              <w:t>(так / ні)</w:t>
            </w:r>
          </w:p>
        </w:tc>
        <w:tc>
          <w:tcPr>
            <w:tcW w:w="715" w:type="pct"/>
          </w:tcPr>
          <w:p w:rsidR="005E7507" w:rsidRPr="00FA0EE8" w:rsidRDefault="005E7507" w:rsidP="00FA0EE8">
            <w:pPr>
              <w:spacing w:after="0"/>
              <w:jc w:val="center"/>
              <w:rPr>
                <w:rFonts w:ascii="Times New Roman" w:hAnsi="Times New Roman" w:cs="Times New Roman"/>
                <w:i/>
                <w:sz w:val="26"/>
                <w:szCs w:val="26"/>
              </w:rPr>
            </w:pPr>
          </w:p>
        </w:tc>
      </w:tr>
      <w:tr w:rsidR="005E7507" w:rsidRPr="00FA0EE8" w:rsidTr="00A11CFD">
        <w:trPr>
          <w:trHeight w:val="816"/>
          <w:jc w:val="center"/>
        </w:trPr>
        <w:tc>
          <w:tcPr>
            <w:tcW w:w="371" w:type="pct"/>
            <w:vMerge/>
          </w:tcPr>
          <w:p w:rsidR="005E7507" w:rsidRPr="00FA0EE8" w:rsidRDefault="005E7507" w:rsidP="00B33477">
            <w:pPr>
              <w:jc w:val="center"/>
              <w:rPr>
                <w:rFonts w:ascii="Times New Roman" w:hAnsi="Times New Roman" w:cs="Times New Roman"/>
                <w:sz w:val="26"/>
                <w:szCs w:val="26"/>
              </w:rPr>
            </w:pPr>
          </w:p>
        </w:tc>
        <w:tc>
          <w:tcPr>
            <w:tcW w:w="3914" w:type="pct"/>
          </w:tcPr>
          <w:p w:rsidR="005E7507" w:rsidRPr="00FA0EE8" w:rsidRDefault="005E7507" w:rsidP="00FA65C0">
            <w:pPr>
              <w:spacing w:after="0"/>
              <w:jc w:val="both"/>
              <w:rPr>
                <w:rFonts w:ascii="Times New Roman" w:hAnsi="Times New Roman" w:cs="Times New Roman"/>
                <w:sz w:val="26"/>
                <w:szCs w:val="26"/>
              </w:rPr>
            </w:pPr>
            <w:r w:rsidRPr="00FA0EE8">
              <w:rPr>
                <w:rFonts w:ascii="Times New Roman" w:hAnsi="Times New Roman" w:cs="Times New Roman"/>
                <w:sz w:val="26"/>
                <w:szCs w:val="26"/>
              </w:rPr>
              <w:t xml:space="preserve">- операційні цілі установи на 2026 рік в річному / операційному плані роботи / діяльності установи </w:t>
            </w:r>
            <w:r w:rsidRPr="00FA0EE8">
              <w:rPr>
                <w:rFonts w:ascii="Times New Roman" w:hAnsi="Times New Roman" w:cs="Times New Roman"/>
                <w:i/>
                <w:sz w:val="26"/>
                <w:szCs w:val="26"/>
              </w:rPr>
              <w:t>(так / ні)</w:t>
            </w:r>
          </w:p>
        </w:tc>
        <w:tc>
          <w:tcPr>
            <w:tcW w:w="715" w:type="pct"/>
          </w:tcPr>
          <w:p w:rsidR="005E7507" w:rsidRPr="00FA0EE8" w:rsidRDefault="005E7507" w:rsidP="00FA0EE8">
            <w:pPr>
              <w:spacing w:after="0"/>
              <w:jc w:val="center"/>
              <w:rPr>
                <w:rFonts w:ascii="Times New Roman" w:hAnsi="Times New Roman" w:cs="Times New Roman"/>
                <w:i/>
                <w:sz w:val="26"/>
                <w:szCs w:val="26"/>
              </w:rPr>
            </w:pPr>
          </w:p>
        </w:tc>
      </w:tr>
      <w:tr w:rsidR="00FA0EE8" w:rsidRPr="00FA0EE8" w:rsidTr="00A11CFD">
        <w:trPr>
          <w:trHeight w:val="816"/>
          <w:jc w:val="center"/>
        </w:trPr>
        <w:tc>
          <w:tcPr>
            <w:tcW w:w="371" w:type="pct"/>
          </w:tcPr>
          <w:p w:rsidR="003F14B9" w:rsidRPr="00FA0EE8" w:rsidRDefault="003F14B9" w:rsidP="003F14B9">
            <w:pPr>
              <w:jc w:val="center"/>
              <w:rPr>
                <w:rFonts w:ascii="Times New Roman" w:hAnsi="Times New Roman" w:cs="Times New Roman"/>
                <w:sz w:val="26"/>
                <w:szCs w:val="26"/>
              </w:rPr>
            </w:pPr>
            <w:r w:rsidRPr="00FA0EE8">
              <w:rPr>
                <w:rFonts w:ascii="Times New Roman" w:hAnsi="Times New Roman" w:cs="Times New Roman"/>
                <w:sz w:val="26"/>
                <w:szCs w:val="26"/>
              </w:rPr>
              <w:t>1.2.</w:t>
            </w:r>
          </w:p>
        </w:tc>
        <w:tc>
          <w:tcPr>
            <w:tcW w:w="3914" w:type="pct"/>
          </w:tcPr>
          <w:p w:rsidR="003F14B9" w:rsidRPr="00FA0EE8" w:rsidRDefault="003F14B9" w:rsidP="003F14B9">
            <w:pPr>
              <w:spacing w:after="0"/>
              <w:jc w:val="both"/>
              <w:rPr>
                <w:rFonts w:ascii="Times New Roman" w:hAnsi="Times New Roman" w:cs="Times New Roman"/>
                <w:sz w:val="26"/>
                <w:szCs w:val="26"/>
              </w:rPr>
            </w:pPr>
            <w:r w:rsidRPr="00FA0EE8">
              <w:rPr>
                <w:rFonts w:ascii="Times New Roman" w:hAnsi="Times New Roman" w:cs="Times New Roman"/>
                <w:sz w:val="26"/>
                <w:szCs w:val="26"/>
              </w:rPr>
              <w:t xml:space="preserve">Чи узгоджено стратегічні цілі та операційні цілі на 2026 рік установи із цілями державної політики </w:t>
            </w:r>
            <w:r w:rsidRPr="00FA0EE8">
              <w:rPr>
                <w:rFonts w:ascii="Times New Roman" w:eastAsia="Times New Roman" w:hAnsi="Times New Roman" w:cs="Times New Roman"/>
                <w:sz w:val="26"/>
                <w:szCs w:val="26"/>
                <w:lang w:eastAsia="uk-UA"/>
              </w:rPr>
              <w:t>у відповідній сфері діяльності</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3F14B9" w:rsidRPr="00FA0EE8" w:rsidRDefault="003F14B9" w:rsidP="00FA0EE8">
            <w:pPr>
              <w:spacing w:after="0"/>
              <w:jc w:val="center"/>
              <w:rPr>
                <w:rFonts w:ascii="Times New Roman" w:hAnsi="Times New Roman" w:cs="Times New Roman"/>
                <w:i/>
                <w:sz w:val="26"/>
                <w:szCs w:val="26"/>
              </w:rPr>
            </w:pPr>
          </w:p>
        </w:tc>
      </w:tr>
      <w:tr w:rsidR="00FA0EE8" w:rsidRPr="00FA0EE8" w:rsidTr="00A11CFD">
        <w:trPr>
          <w:trHeight w:val="1125"/>
          <w:jc w:val="center"/>
        </w:trPr>
        <w:tc>
          <w:tcPr>
            <w:tcW w:w="371" w:type="pct"/>
          </w:tcPr>
          <w:p w:rsidR="003F14B9" w:rsidRPr="00FA0EE8" w:rsidRDefault="003F14B9" w:rsidP="003F14B9">
            <w:pPr>
              <w:jc w:val="center"/>
              <w:rPr>
                <w:rFonts w:ascii="Times New Roman" w:hAnsi="Times New Roman" w:cs="Times New Roman"/>
                <w:sz w:val="26"/>
                <w:szCs w:val="26"/>
              </w:rPr>
            </w:pPr>
            <w:r w:rsidRPr="00FA0EE8">
              <w:rPr>
                <w:rFonts w:ascii="Times New Roman" w:hAnsi="Times New Roman" w:cs="Times New Roman"/>
                <w:sz w:val="26"/>
                <w:szCs w:val="26"/>
              </w:rPr>
              <w:t>1.3.</w:t>
            </w:r>
          </w:p>
        </w:tc>
        <w:tc>
          <w:tcPr>
            <w:tcW w:w="3914" w:type="pct"/>
          </w:tcPr>
          <w:p w:rsidR="003F14B9" w:rsidRPr="00FA0EE8" w:rsidRDefault="003F14B9" w:rsidP="003F14B9">
            <w:pPr>
              <w:spacing w:after="0"/>
              <w:jc w:val="both"/>
              <w:rPr>
                <w:rFonts w:ascii="Times New Roman" w:hAnsi="Times New Roman" w:cs="Times New Roman"/>
                <w:sz w:val="26"/>
                <w:szCs w:val="26"/>
              </w:rPr>
            </w:pPr>
            <w:r w:rsidRPr="00FA0EE8">
              <w:rPr>
                <w:rFonts w:ascii="Times New Roman" w:hAnsi="Times New Roman" w:cs="Times New Roman"/>
                <w:sz w:val="26"/>
                <w:szCs w:val="26"/>
              </w:rPr>
              <w:t xml:space="preserve">Чи узгоджено завдання бюджетних програм, що виконувала установа у звітному періоді, із стратегічними цілями, операційними цілями на 2026 рік установи та цілями державної політики </w:t>
            </w:r>
            <w:r w:rsidRPr="00FA0EE8">
              <w:rPr>
                <w:rFonts w:ascii="Times New Roman" w:eastAsia="Times New Roman" w:hAnsi="Times New Roman" w:cs="Times New Roman"/>
                <w:sz w:val="26"/>
                <w:szCs w:val="26"/>
                <w:lang w:eastAsia="uk-UA"/>
              </w:rPr>
              <w:t>у відповідній сфері діяльності</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3F14B9" w:rsidRPr="00FA0EE8" w:rsidRDefault="003F14B9" w:rsidP="00FA0EE8">
            <w:pPr>
              <w:spacing w:after="0"/>
              <w:jc w:val="center"/>
              <w:rPr>
                <w:rFonts w:ascii="Times New Roman" w:hAnsi="Times New Roman" w:cs="Times New Roman"/>
                <w:i/>
                <w:sz w:val="26"/>
                <w:szCs w:val="26"/>
              </w:rPr>
            </w:pPr>
          </w:p>
        </w:tc>
      </w:tr>
      <w:tr w:rsidR="00FA0EE8" w:rsidRPr="00FA0EE8" w:rsidTr="00A11CFD">
        <w:trPr>
          <w:trHeight w:val="650"/>
          <w:jc w:val="center"/>
        </w:trPr>
        <w:tc>
          <w:tcPr>
            <w:tcW w:w="371" w:type="pct"/>
          </w:tcPr>
          <w:p w:rsidR="005C74AF" w:rsidRPr="00FA0EE8" w:rsidRDefault="005C74AF" w:rsidP="005C74AF">
            <w:pPr>
              <w:jc w:val="center"/>
              <w:rPr>
                <w:rFonts w:ascii="Times New Roman" w:hAnsi="Times New Roman" w:cs="Times New Roman"/>
                <w:b/>
                <w:sz w:val="26"/>
                <w:szCs w:val="26"/>
              </w:rPr>
            </w:pPr>
            <w:r w:rsidRPr="00FA0EE8">
              <w:rPr>
                <w:rFonts w:ascii="Times New Roman" w:hAnsi="Times New Roman" w:cs="Times New Roman"/>
                <w:sz w:val="26"/>
                <w:szCs w:val="26"/>
              </w:rPr>
              <w:t>1.4.</w:t>
            </w:r>
          </w:p>
        </w:tc>
        <w:tc>
          <w:tcPr>
            <w:tcW w:w="3914" w:type="pct"/>
          </w:tcPr>
          <w:p w:rsidR="005C74AF" w:rsidRPr="00FA0EE8" w:rsidRDefault="005C74AF" w:rsidP="005C74AF">
            <w:pPr>
              <w:spacing w:after="120"/>
              <w:jc w:val="both"/>
              <w:rPr>
                <w:rFonts w:ascii="Times New Roman" w:hAnsi="Times New Roman" w:cs="Times New Roman"/>
                <w:bCs/>
                <w:sz w:val="26"/>
                <w:szCs w:val="26"/>
              </w:rPr>
            </w:pPr>
            <w:r w:rsidRPr="00FA0EE8">
              <w:rPr>
                <w:rFonts w:ascii="Times New Roman" w:hAnsi="Times New Roman" w:cs="Times New Roman"/>
                <w:sz w:val="26"/>
                <w:szCs w:val="26"/>
              </w:rPr>
              <w:t xml:space="preserve">Чи визначена організаційна структура установи відповідно до мети (місії), цілей та основних завдань і функцій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1.5.</w:t>
            </w:r>
          </w:p>
        </w:tc>
        <w:tc>
          <w:tcPr>
            <w:tcW w:w="3914" w:type="pct"/>
          </w:tcPr>
          <w:p w:rsidR="005C74AF" w:rsidRPr="00FA0EE8" w:rsidRDefault="005C74AF" w:rsidP="005C74AF">
            <w:pPr>
              <w:spacing w:after="120"/>
              <w:jc w:val="both"/>
              <w:rPr>
                <w:rFonts w:ascii="Times New Roman" w:hAnsi="Times New Roman" w:cs="Times New Roman"/>
                <w:b/>
                <w:bCs/>
                <w:sz w:val="26"/>
                <w:szCs w:val="26"/>
              </w:rPr>
            </w:pPr>
            <w:r w:rsidRPr="00FA0EE8">
              <w:rPr>
                <w:rFonts w:ascii="Times New Roman" w:hAnsi="Times New Roman" w:cs="Times New Roman"/>
                <w:sz w:val="26"/>
                <w:szCs w:val="26"/>
              </w:rPr>
              <w:t xml:space="preserve">Чи забезпечено у звітному періоді ефективну систему делегування повноважень керівництву і працівникам установи для забезпечення виконання основних завдань, досягнення цілей діяльності, у тому числі мети і завдань бюджетних програм?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highlight w:val="yellow"/>
              </w:rPr>
            </w:pPr>
            <w:r w:rsidRPr="00FA0EE8">
              <w:rPr>
                <w:rFonts w:ascii="Times New Roman" w:hAnsi="Times New Roman" w:cs="Times New Roman"/>
                <w:sz w:val="26"/>
                <w:szCs w:val="26"/>
              </w:rPr>
              <w:t xml:space="preserve">Чи забезпечено чітке визначення їх обов’язків?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7"/>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highlight w:val="yellow"/>
              </w:rPr>
            </w:pPr>
            <w:r w:rsidRPr="00FA0EE8">
              <w:rPr>
                <w:rFonts w:ascii="Times New Roman" w:hAnsi="Times New Roman" w:cs="Times New Roman"/>
                <w:sz w:val="26"/>
                <w:szCs w:val="26"/>
              </w:rPr>
              <w:t xml:space="preserve">Чи делеговані їм відповідні права приймати управлінські рішення та використовувати ресурси (крім бюджетних коштів), необхідні для виконання делегованих повноважень?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7"/>
              <w:jc w:val="center"/>
              <w:rPr>
                <w:rFonts w:ascii="Times New Roman" w:hAnsi="Times New Roman" w:cs="Times New Roman"/>
                <w:i/>
                <w:sz w:val="26"/>
                <w:szCs w:val="26"/>
              </w:rPr>
            </w:pPr>
          </w:p>
        </w:tc>
      </w:tr>
      <w:tr w:rsidR="00FA0EE8" w:rsidRPr="00FA0EE8" w:rsidTr="00A11CFD">
        <w:trPr>
          <w:trHeight w:val="379"/>
          <w:jc w:val="center"/>
        </w:trPr>
        <w:tc>
          <w:tcPr>
            <w:tcW w:w="371" w:type="pc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1.6.</w:t>
            </w:r>
          </w:p>
        </w:tc>
        <w:tc>
          <w:tcPr>
            <w:tcW w:w="3914" w:type="pct"/>
          </w:tcPr>
          <w:p w:rsidR="005C74AF" w:rsidRPr="00FA0EE8" w:rsidRDefault="005C74AF" w:rsidP="005C74AF">
            <w:pPr>
              <w:spacing w:after="120"/>
              <w:jc w:val="both"/>
              <w:rPr>
                <w:rFonts w:ascii="Times New Roman" w:hAnsi="Times New Roman" w:cs="Times New Roman"/>
                <w:b/>
                <w:bCs/>
                <w:sz w:val="26"/>
                <w:szCs w:val="26"/>
              </w:rPr>
            </w:pPr>
            <w:r w:rsidRPr="00FA0EE8">
              <w:rPr>
                <w:rFonts w:ascii="Times New Roman" w:hAnsi="Times New Roman" w:cs="Times New Roman"/>
                <w:sz w:val="26"/>
                <w:szCs w:val="26"/>
              </w:rPr>
              <w:t xml:space="preserve">Чи делеговані у звітному періоді повноваження керівникам структурних підрозділів установи приймати управлінські рішення щодо використання бюджетних коштів?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1020"/>
          <w:jc w:val="center"/>
        </w:trPr>
        <w:tc>
          <w:tcPr>
            <w:tcW w:w="371" w:type="pct"/>
            <w:vMerge w:val="restar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1.7.</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визначає організаційна система функціонування:</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операційних підрозділів, відповідальних за виконання основних завдань, функцій установи і досягнення цілей (перша лінія)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737"/>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підрозділів, відповідальних за функції підтримки, нагляду, контролю, оцінки і моніторингу щодо стану виконання основних завдань, функцій установи і досягнення цілей</w:t>
            </w:r>
            <w:r w:rsidRPr="00FA0EE8">
              <w:rPr>
                <w:rFonts w:ascii="Times New Roman" w:hAnsi="Times New Roman" w:cs="Times New Roman"/>
                <w:sz w:val="26"/>
                <w:szCs w:val="26"/>
                <w:lang w:eastAsia="uk-UA"/>
              </w:rPr>
              <w:t xml:space="preserve">, </w:t>
            </w:r>
            <w:r w:rsidRPr="00FA0EE8">
              <w:rPr>
                <w:rFonts w:ascii="Times New Roman" w:hAnsi="Times New Roman" w:cs="Times New Roman"/>
                <w:sz w:val="26"/>
                <w:szCs w:val="26"/>
              </w:rPr>
              <w:t xml:space="preserve">використання бюджетних коштів та ресурсів тощо (друга лінія) </w:t>
            </w:r>
            <w:r w:rsidRPr="00FA0EE8">
              <w:rPr>
                <w:rFonts w:ascii="Times New Roman" w:hAnsi="Times New Roman" w:cs="Times New Roman"/>
                <w:i/>
                <w:sz w:val="26"/>
                <w:szCs w:val="26"/>
              </w:rPr>
              <w:t>(так / ні)</w:t>
            </w:r>
            <w:r w:rsidRPr="00FA0EE8">
              <w:rPr>
                <w:rFonts w:ascii="Times New Roman" w:hAnsi="Times New Roman" w:cs="Times New Roman"/>
                <w:sz w:val="26"/>
                <w:szCs w:val="26"/>
              </w:rPr>
              <w:t xml:space="preserve"> </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8"/>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highlight w:val="yellow"/>
              </w:rPr>
            </w:pPr>
            <w:r w:rsidRPr="00FA0EE8">
              <w:rPr>
                <w:rFonts w:ascii="Times New Roman" w:hAnsi="Times New Roman" w:cs="Times New Roman"/>
                <w:sz w:val="26"/>
                <w:szCs w:val="26"/>
              </w:rPr>
              <w:t xml:space="preserve">- незалежної діяльності підрозділу внутрішнього аудиту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484"/>
          <w:jc w:val="center"/>
        </w:trPr>
        <w:tc>
          <w:tcPr>
            <w:tcW w:w="371" w:type="pct"/>
            <w:vMerge w:val="restar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1.8.</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забезпечена у звітному періоді підзвітність структурних підрозділів про:</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стан досягнення цілей діяльності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412"/>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b/>
                <w:bCs/>
                <w:sz w:val="26"/>
                <w:szCs w:val="26"/>
              </w:rPr>
            </w:pPr>
            <w:r w:rsidRPr="00FA0EE8">
              <w:rPr>
                <w:rFonts w:ascii="Times New Roman" w:hAnsi="Times New Roman" w:cs="Times New Roman"/>
                <w:sz w:val="26"/>
                <w:szCs w:val="26"/>
              </w:rPr>
              <w:t xml:space="preserve">- стан використання бюджетних коштів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412"/>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стан управління об’єктами державної власності та іншими ресурсами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6"/>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b/>
                <w:bCs/>
                <w:sz w:val="26"/>
                <w:szCs w:val="26"/>
              </w:rPr>
            </w:pPr>
            <w:r w:rsidRPr="00FA0EE8">
              <w:rPr>
                <w:rFonts w:ascii="Times New Roman" w:hAnsi="Times New Roman" w:cs="Times New Roman"/>
                <w:sz w:val="26"/>
                <w:szCs w:val="26"/>
              </w:rPr>
              <w:t xml:space="preserve">- управління ризиками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26"/>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b/>
                <w:bCs/>
                <w:sz w:val="26"/>
                <w:szCs w:val="26"/>
              </w:rPr>
            </w:pPr>
            <w:r w:rsidRPr="00FA0EE8">
              <w:rPr>
                <w:rFonts w:ascii="Times New Roman" w:hAnsi="Times New Roman" w:cs="Times New Roman"/>
                <w:sz w:val="26"/>
                <w:szCs w:val="26"/>
              </w:rPr>
              <w:t xml:space="preserve">- реагування на відхилення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574"/>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b/>
                <w:bCs/>
                <w:sz w:val="26"/>
                <w:szCs w:val="26"/>
              </w:rPr>
            </w:pPr>
            <w:r w:rsidRPr="00FA0EE8">
              <w:rPr>
                <w:rFonts w:ascii="Times New Roman" w:hAnsi="Times New Roman" w:cs="Times New Roman"/>
                <w:sz w:val="26"/>
                <w:szCs w:val="26"/>
              </w:rPr>
              <w:t xml:space="preserve">- запобігання корупційним правопорушенням, шахрайству або зловживанню службовим становищем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1.9.</w:t>
            </w:r>
          </w:p>
        </w:tc>
        <w:tc>
          <w:tcPr>
            <w:tcW w:w="3914" w:type="pct"/>
          </w:tcPr>
          <w:p w:rsidR="005C74AF" w:rsidRPr="00FA0EE8" w:rsidRDefault="005C74AF" w:rsidP="005C74AF">
            <w:pPr>
              <w:spacing w:after="120"/>
              <w:jc w:val="both"/>
              <w:rPr>
                <w:rFonts w:ascii="Times New Roman" w:hAnsi="Times New Roman" w:cs="Times New Roman"/>
                <w:b/>
                <w:bCs/>
                <w:sz w:val="26"/>
                <w:szCs w:val="26"/>
              </w:rPr>
            </w:pPr>
            <w:r w:rsidRPr="00FA0EE8">
              <w:rPr>
                <w:rFonts w:ascii="Times New Roman" w:hAnsi="Times New Roman" w:cs="Times New Roman"/>
                <w:sz w:val="26"/>
                <w:szCs w:val="26"/>
              </w:rPr>
              <w:t>Чи належать до сфери управління установи підприємства, установи та організації (далі – підвідомчі установи)</w:t>
            </w:r>
            <w:r w:rsidRPr="00FA0EE8">
              <w:rPr>
                <w:rFonts w:ascii="Times New Roman" w:hAnsi="Times New Roman" w:cs="Times New Roman"/>
                <w:sz w:val="26"/>
                <w:szCs w:val="26"/>
                <w:vertAlign w:val="superscript"/>
              </w:rPr>
              <w:t>1</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jc w:val="both"/>
              <w:rPr>
                <w:rFonts w:ascii="Times New Roman" w:hAnsi="Times New Roman" w:cs="Times New Roman"/>
                <w:i/>
                <w:sz w:val="26"/>
                <w:szCs w:val="26"/>
              </w:rPr>
            </w:pPr>
            <w:r w:rsidRPr="00FA0EE8">
              <w:rPr>
                <w:rFonts w:ascii="Times New Roman" w:hAnsi="Times New Roman" w:cs="Times New Roman"/>
                <w:i/>
                <w:sz w:val="26"/>
                <w:szCs w:val="26"/>
              </w:rPr>
              <w:t>У разі відповіді «так»:</w:t>
            </w:r>
          </w:p>
          <w:p w:rsidR="005C74AF" w:rsidRPr="00FA0EE8" w:rsidRDefault="005C74AF" w:rsidP="005C74AF">
            <w:pPr>
              <w:spacing w:after="120"/>
              <w:ind w:firstLine="318"/>
              <w:jc w:val="both"/>
              <w:rPr>
                <w:rFonts w:ascii="Times New Roman" w:hAnsi="Times New Roman" w:cs="Times New Roman"/>
                <w:b/>
                <w:bCs/>
                <w:sz w:val="26"/>
                <w:szCs w:val="26"/>
              </w:rPr>
            </w:pPr>
            <w:r w:rsidRPr="00FA0EE8">
              <w:rPr>
                <w:rFonts w:ascii="Times New Roman" w:hAnsi="Times New Roman" w:cs="Times New Roman"/>
                <w:sz w:val="26"/>
                <w:szCs w:val="26"/>
              </w:rPr>
              <w:t>- чи делеговані у звітному періоді керівникам підвідомчих установ</w:t>
            </w:r>
            <w:r w:rsidRPr="00FA0EE8" w:rsidDel="00B63AD2">
              <w:rPr>
                <w:rFonts w:ascii="Times New Roman" w:hAnsi="Times New Roman" w:cs="Times New Roman"/>
                <w:sz w:val="26"/>
                <w:szCs w:val="26"/>
              </w:rPr>
              <w:t xml:space="preserve"> </w:t>
            </w:r>
            <w:r w:rsidRPr="00FA0EE8">
              <w:rPr>
                <w:rFonts w:ascii="Times New Roman" w:hAnsi="Times New Roman" w:cs="Times New Roman"/>
                <w:sz w:val="26"/>
                <w:szCs w:val="26"/>
              </w:rPr>
              <w:t xml:space="preserve">повноваження та </w:t>
            </w:r>
            <w:r w:rsidRPr="00FA0EE8">
              <w:rPr>
                <w:rFonts w:ascii="Times New Roman" w:hAnsi="Times New Roman" w:cs="Times New Roman"/>
                <w:sz w:val="26"/>
                <w:szCs w:val="26"/>
                <w:lang w:eastAsia="uk-UA"/>
              </w:rPr>
              <w:t>спрямовані ресурси (у тому числі бюджетні кошти)</w:t>
            </w:r>
            <w:r w:rsidR="00566DC9">
              <w:rPr>
                <w:rFonts w:ascii="Times New Roman" w:hAnsi="Times New Roman" w:cs="Times New Roman"/>
                <w:sz w:val="26"/>
                <w:szCs w:val="26"/>
                <w:lang w:eastAsia="uk-UA"/>
              </w:rPr>
              <w:t>?</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i/>
                <w:sz w:val="26"/>
                <w:szCs w:val="26"/>
              </w:rPr>
            </w:pPr>
            <w:r w:rsidRPr="00FA0EE8">
              <w:rPr>
                <w:rFonts w:ascii="Times New Roman" w:hAnsi="Times New Roman" w:cs="Times New Roman"/>
                <w:sz w:val="26"/>
                <w:szCs w:val="26"/>
              </w:rPr>
              <w:t xml:space="preserve">- чи </w:t>
            </w:r>
            <w:r w:rsidRPr="00FA0EE8">
              <w:rPr>
                <w:rFonts w:ascii="Times New Roman" w:hAnsi="Times New Roman" w:cs="Times New Roman"/>
                <w:sz w:val="26"/>
                <w:szCs w:val="26"/>
                <w:lang w:eastAsia="uk-UA"/>
              </w:rPr>
              <w:t>визначені їм зобов’язання щодо підзвітності перед установою за стан виконання делегованих повноважень, використання наданих ресурсів</w:t>
            </w:r>
            <w:r w:rsidR="00566DC9">
              <w:rPr>
                <w:rFonts w:ascii="Times New Roman" w:hAnsi="Times New Roman" w:cs="Times New Roman"/>
                <w:sz w:val="26"/>
                <w:szCs w:val="26"/>
                <w:lang w:eastAsia="uk-UA"/>
              </w:rPr>
              <w:t>?</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7"/>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b/>
                <w:bCs/>
                <w:sz w:val="26"/>
                <w:szCs w:val="26"/>
              </w:rPr>
            </w:pPr>
            <w:r w:rsidRPr="00FA0EE8">
              <w:rPr>
                <w:rFonts w:ascii="Times New Roman" w:hAnsi="Times New Roman" w:cs="Times New Roman"/>
                <w:sz w:val="26"/>
                <w:szCs w:val="26"/>
                <w:lang w:eastAsia="uk-UA"/>
              </w:rPr>
              <w:t xml:space="preserve">- чи забезпечена </w:t>
            </w:r>
            <w:r w:rsidRPr="00FA0EE8">
              <w:rPr>
                <w:rFonts w:ascii="Times New Roman" w:hAnsi="Times New Roman" w:cs="Times New Roman"/>
                <w:sz w:val="26"/>
                <w:szCs w:val="26"/>
              </w:rPr>
              <w:t xml:space="preserve">у звітному періоді </w:t>
            </w:r>
            <w:r w:rsidRPr="00FA0EE8">
              <w:rPr>
                <w:rFonts w:ascii="Times New Roman" w:hAnsi="Times New Roman" w:cs="Times New Roman"/>
                <w:sz w:val="26"/>
                <w:szCs w:val="26"/>
                <w:lang w:eastAsia="uk-UA"/>
              </w:rPr>
              <w:t xml:space="preserve">достатня підзвітність </w:t>
            </w:r>
            <w:r w:rsidRPr="00FA0EE8">
              <w:rPr>
                <w:rFonts w:ascii="Times New Roman" w:hAnsi="Times New Roman" w:cs="Times New Roman"/>
                <w:sz w:val="26"/>
                <w:szCs w:val="26"/>
              </w:rPr>
              <w:t>керівників підвідомчих установ</w:t>
            </w:r>
            <w:r w:rsidRPr="00FA0EE8">
              <w:rPr>
                <w:rFonts w:ascii="Times New Roman" w:hAnsi="Times New Roman" w:cs="Times New Roman"/>
                <w:sz w:val="26"/>
                <w:szCs w:val="26"/>
                <w:lang w:eastAsia="uk-UA"/>
              </w:rPr>
              <w:t xml:space="preserve"> таким чином, щоб забезпечити досягнення ними завдань діяльності та цілей установи</w:t>
            </w:r>
            <w:r w:rsidR="00566DC9">
              <w:rPr>
                <w:rFonts w:ascii="Times New Roman" w:hAnsi="Times New Roman" w:cs="Times New Roman"/>
                <w:sz w:val="26"/>
                <w:szCs w:val="26"/>
                <w:lang w:eastAsia="uk-UA"/>
              </w:rPr>
              <w:t>?</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lang w:eastAsia="uk-UA"/>
              </w:rPr>
            </w:pPr>
          </w:p>
        </w:tc>
      </w:tr>
      <w:tr w:rsidR="00FA0EE8" w:rsidRPr="00FA0EE8" w:rsidTr="00A11CFD">
        <w:trPr>
          <w:trHeight w:val="839"/>
          <w:jc w:val="center"/>
        </w:trPr>
        <w:tc>
          <w:tcPr>
            <w:tcW w:w="371" w:type="pct"/>
            <w:vMerge w:val="restar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1.10.</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забезпечено організаційною структурою та впровадженими заходами у звітному періоді:</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eastAsia="Times New Roman" w:hAnsi="Times New Roman" w:cs="Times New Roman"/>
                <w:sz w:val="26"/>
                <w:szCs w:val="26"/>
                <w:lang w:eastAsia="uk-UA"/>
              </w:rPr>
              <w:t>- </w:t>
            </w:r>
            <w:r w:rsidRPr="00FA0EE8">
              <w:rPr>
                <w:rFonts w:ascii="Times New Roman" w:hAnsi="Times New Roman" w:cs="Times New Roman"/>
                <w:sz w:val="26"/>
                <w:szCs w:val="26"/>
              </w:rPr>
              <w:t xml:space="preserve">виконання визначених основних завдань і функцій установи та досягнення показників цілей державної політики у відповідній сфері діяльності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23"/>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досягнення стратегічних цілей діяльності установи та / або їх показників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7"/>
              <w:jc w:val="center"/>
              <w:rPr>
                <w:rFonts w:ascii="Times New Roman" w:hAnsi="Times New Roman" w:cs="Times New Roman"/>
                <w:i/>
                <w:sz w:val="26"/>
                <w:szCs w:val="26"/>
              </w:rPr>
            </w:pPr>
          </w:p>
        </w:tc>
      </w:tr>
      <w:tr w:rsidR="00FA0EE8" w:rsidRPr="00FA0EE8" w:rsidTr="00A11CFD">
        <w:trPr>
          <w:trHeight w:val="341"/>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досягнення операційних цілей установи на 2026 рік</w:t>
            </w:r>
            <w:r w:rsidRPr="00FA0EE8">
              <w:rPr>
                <w:rFonts w:ascii="Times New Roman" w:hAnsi="Times New Roman" w:cs="Times New Roman"/>
                <w:i/>
                <w:sz w:val="26"/>
                <w:szCs w:val="26"/>
              </w:rPr>
              <w:t xml:space="preserve"> (так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06"/>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досягнення мети і завдань бюджетних програм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06"/>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законне</w:t>
            </w:r>
            <w:r w:rsidRPr="00FA0EE8">
              <w:rPr>
                <w:rFonts w:ascii="Times New Roman" w:eastAsia="Times New Roman" w:hAnsi="Times New Roman" w:cs="Times New Roman"/>
                <w:sz w:val="26"/>
                <w:szCs w:val="26"/>
                <w:lang w:eastAsia="uk-UA"/>
              </w:rPr>
              <w:t>, цільове та ефективне використання бюджетних коштів</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06"/>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eastAsia="Times New Roman" w:hAnsi="Times New Roman" w:cs="Times New Roman"/>
                <w:sz w:val="26"/>
                <w:szCs w:val="26"/>
                <w:lang w:eastAsia="uk-UA"/>
              </w:rPr>
              <w:t xml:space="preserve">- ефективне управління об’єктами державної власності та іншими ресурсами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eastAsia="Times New Roman" w:hAnsi="Times New Roman" w:cs="Times New Roman"/>
                <w:i/>
                <w:sz w:val="26"/>
                <w:szCs w:val="26"/>
                <w:lang w:eastAsia="uk-UA"/>
              </w:rPr>
            </w:pPr>
          </w:p>
        </w:tc>
      </w:tr>
      <w:tr w:rsidR="00FA0EE8" w:rsidRPr="00FA0EE8" w:rsidTr="00A11CFD">
        <w:trPr>
          <w:trHeight w:val="306"/>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eastAsia="Times New Roman" w:hAnsi="Times New Roman" w:cs="Times New Roman"/>
                <w:sz w:val="26"/>
                <w:szCs w:val="26"/>
                <w:lang w:eastAsia="uk-UA"/>
              </w:rPr>
            </w:pPr>
            <w:r w:rsidRPr="00FA0EE8">
              <w:rPr>
                <w:rFonts w:ascii="Times New Roman" w:eastAsia="Times New Roman" w:hAnsi="Times New Roman" w:cs="Times New Roman"/>
                <w:sz w:val="26"/>
                <w:szCs w:val="26"/>
                <w:lang w:eastAsia="uk-UA"/>
              </w:rPr>
              <w:t xml:space="preserve">- належне функціонування інформаційних (автоматизованих), електронних комунікаційних та інформаційно-комунікаційних систем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eastAsia="Times New Roman" w:hAnsi="Times New Roman" w:cs="Times New Roman"/>
                <w:i/>
                <w:sz w:val="26"/>
                <w:szCs w:val="26"/>
                <w:lang w:eastAsia="uk-UA"/>
              </w:rPr>
            </w:pPr>
          </w:p>
        </w:tc>
      </w:tr>
      <w:tr w:rsidR="00FA0EE8" w:rsidRPr="00FA0EE8" w:rsidTr="00A11CFD">
        <w:trPr>
          <w:trHeight w:val="398"/>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реагування на відхилення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504"/>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запобігання корупційним правопорушенням, шахрайству або зловживанню службовим становищем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504"/>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eastAsia="Times New Roman" w:hAnsi="Times New Roman" w:cs="Times New Roman"/>
                <w:sz w:val="26"/>
                <w:szCs w:val="26"/>
                <w:lang w:eastAsia="uk-UA"/>
              </w:rPr>
            </w:pPr>
            <w:r w:rsidRPr="00FA0EE8">
              <w:rPr>
                <w:rFonts w:ascii="Times New Roman" w:eastAsia="Times New Roman" w:hAnsi="Times New Roman" w:cs="Times New Roman"/>
                <w:sz w:val="26"/>
                <w:szCs w:val="26"/>
                <w:lang w:eastAsia="uk-UA"/>
              </w:rPr>
              <w:t xml:space="preserve">- складення звітності </w:t>
            </w:r>
            <w:r w:rsidRPr="00FA0EE8">
              <w:rPr>
                <w:rFonts w:ascii="Times New Roman" w:hAnsi="Times New Roman" w:cs="Times New Roman"/>
                <w:sz w:val="26"/>
                <w:szCs w:val="26"/>
              </w:rPr>
              <w:t>(бюджетної, фінансової, управлінської), що відображає</w:t>
            </w:r>
            <w:r w:rsidRPr="00FA0EE8">
              <w:rPr>
                <w:rFonts w:ascii="Times New Roman" w:eastAsia="Times New Roman" w:hAnsi="Times New Roman" w:cs="Times New Roman"/>
                <w:sz w:val="26"/>
                <w:szCs w:val="26"/>
                <w:lang w:eastAsia="uk-UA"/>
              </w:rPr>
              <w:t xml:space="preserve"> повну, своєчасну та </w:t>
            </w:r>
            <w:r w:rsidRPr="00FA0EE8">
              <w:rPr>
                <w:rFonts w:ascii="Times New Roman" w:hAnsi="Times New Roman" w:cs="Times New Roman"/>
                <w:sz w:val="26"/>
                <w:szCs w:val="26"/>
              </w:rPr>
              <w:t xml:space="preserve">достовірну інформацію про діяльність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eastAsia="Times New Roman" w:hAnsi="Times New Roman" w:cs="Times New Roman"/>
                <w:i/>
                <w:sz w:val="26"/>
                <w:szCs w:val="26"/>
                <w:lang w:eastAsia="uk-UA"/>
              </w:rPr>
            </w:pPr>
          </w:p>
        </w:tc>
      </w:tr>
      <w:tr w:rsidR="00FA0EE8" w:rsidRPr="00FA0EE8" w:rsidTr="00A11CFD">
        <w:trPr>
          <w:trHeight w:val="379"/>
          <w:jc w:val="center"/>
        </w:trPr>
        <w:tc>
          <w:tcPr>
            <w:tcW w:w="371" w:type="pct"/>
            <w:vMerge w:val="restar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1.11.</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встановлено:</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переліки завдань та функцій, їх розподіл та закріплення за виконавцями (співвиконавцями)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у звітному періоді перелік бюджетних програм та закріплення</w:t>
            </w:r>
            <w:r w:rsidRPr="00FA0EE8">
              <w:rPr>
                <w:rFonts w:ascii="Times New Roman" w:hAnsi="Times New Roman" w:cs="Times New Roman"/>
                <w:sz w:val="26"/>
                <w:szCs w:val="26"/>
                <w:lang w:val="ru-RU"/>
              </w:rPr>
              <w:t xml:space="preserve"> </w:t>
            </w:r>
            <w:r w:rsidRPr="00FA0EE8">
              <w:rPr>
                <w:rFonts w:ascii="Times New Roman" w:hAnsi="Times New Roman" w:cs="Times New Roman"/>
                <w:sz w:val="26"/>
                <w:szCs w:val="26"/>
              </w:rPr>
              <w:t xml:space="preserve">їх за виконавцями (співвиконавцями)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9"/>
          <w:jc w:val="center"/>
        </w:trPr>
        <w:tc>
          <w:tcPr>
            <w:tcW w:w="371" w:type="pc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1.12.</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забезпечено впровадженими в установі підходами щодо управління персоналом (заходи, правила та принципи) якісний добір, утримання, розвиток персоналу і його мотивацію?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1.13.</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сприяли у звітному періоді запроваджені в установі підходи щодо управління персоналом: </w:t>
            </w:r>
          </w:p>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виконанню основних завдань установи та досягненню цілей діяльності установи </w:t>
            </w:r>
            <w:r w:rsidRPr="00FA0EE8">
              <w:rPr>
                <w:rFonts w:ascii="Times New Roman" w:hAnsi="Times New Roman" w:cs="Times New Roman"/>
                <w:i/>
                <w:sz w:val="26"/>
                <w:szCs w:val="26"/>
              </w:rPr>
              <w:t xml:space="preserve">(так / ні) </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забезпеченню законного та ефективного управління бюджетними коштами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7"/>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дотриманню доброчесності, запобіганню корупційним правопорушенням, шахрайству або зловживанню службовим становищем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7"/>
              <w:jc w:val="center"/>
              <w:rPr>
                <w:rFonts w:ascii="Times New Roman" w:hAnsi="Times New Roman" w:cs="Times New Roman"/>
                <w:i/>
                <w:sz w:val="26"/>
                <w:szCs w:val="26"/>
              </w:rPr>
            </w:pPr>
          </w:p>
        </w:tc>
      </w:tr>
      <w:tr w:rsidR="00FA0EE8" w:rsidRPr="00FA0EE8" w:rsidTr="00A11CFD">
        <w:trPr>
          <w:trHeight w:val="1102"/>
          <w:jc w:val="center"/>
        </w:trPr>
        <w:tc>
          <w:tcPr>
            <w:tcW w:w="371" w:type="pct"/>
            <w:vMerge w:val="restart"/>
          </w:tcPr>
          <w:p w:rsidR="005C74AF" w:rsidRPr="00FA0EE8" w:rsidRDefault="005C74AF" w:rsidP="005C74AF">
            <w:pPr>
              <w:spacing w:after="0"/>
              <w:jc w:val="center"/>
              <w:rPr>
                <w:rFonts w:ascii="Times New Roman" w:hAnsi="Times New Roman" w:cs="Times New Roman"/>
                <w:sz w:val="26"/>
                <w:szCs w:val="26"/>
              </w:rPr>
            </w:pPr>
            <w:r w:rsidRPr="00FA0EE8">
              <w:rPr>
                <w:rFonts w:ascii="Times New Roman" w:hAnsi="Times New Roman" w:cs="Times New Roman"/>
                <w:sz w:val="26"/>
                <w:szCs w:val="26"/>
              </w:rPr>
              <w:t>1.14.</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досягнуті у звітному періоді цілі діяльності установи / їх показники, визначені у:</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стратегічних документах / планах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183"/>
          <w:jc w:val="center"/>
        </w:trPr>
        <w:tc>
          <w:tcPr>
            <w:tcW w:w="371" w:type="pct"/>
            <w:vMerge/>
          </w:tcPr>
          <w:p w:rsidR="005C74AF" w:rsidRPr="00FA0EE8" w:rsidRDefault="005C74AF" w:rsidP="005C74AF">
            <w:pPr>
              <w:spacing w:after="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річному / операційному плані роботи / діяльності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183"/>
          <w:jc w:val="center"/>
        </w:trPr>
        <w:tc>
          <w:tcPr>
            <w:tcW w:w="371" w:type="pct"/>
            <w:vMerge/>
          </w:tcPr>
          <w:p w:rsidR="005C74AF" w:rsidRPr="00FA0EE8" w:rsidRDefault="005C74AF" w:rsidP="005C74AF">
            <w:pPr>
              <w:spacing w:after="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паспорті бюджетної програми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spacing w:after="0"/>
              <w:jc w:val="center"/>
              <w:rPr>
                <w:rFonts w:ascii="Times New Roman" w:hAnsi="Times New Roman" w:cs="Times New Roman"/>
                <w:sz w:val="26"/>
                <w:szCs w:val="26"/>
              </w:rPr>
            </w:pPr>
            <w:r w:rsidRPr="00FA0EE8">
              <w:rPr>
                <w:rFonts w:ascii="Times New Roman" w:hAnsi="Times New Roman" w:cs="Times New Roman"/>
                <w:sz w:val="26"/>
                <w:szCs w:val="26"/>
              </w:rPr>
              <w:t>1.15.</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забезпечено у звітному періоді на належному рівні</w:t>
            </w:r>
            <w:r w:rsidRPr="00FA0EE8">
              <w:rPr>
                <w:rFonts w:ascii="Times New Roman" w:hAnsi="Times New Roman" w:cs="Times New Roman"/>
                <w:sz w:val="26"/>
                <w:szCs w:val="26"/>
                <w:vertAlign w:val="superscript"/>
              </w:rPr>
              <w:t>2</w:t>
            </w:r>
            <w:r w:rsidRPr="00FA0EE8">
              <w:rPr>
                <w:rFonts w:ascii="Times New Roman" w:hAnsi="Times New Roman" w:cs="Times New Roman"/>
                <w:sz w:val="26"/>
                <w:szCs w:val="26"/>
              </w:rPr>
              <w:t>:</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складання бюджетних запитів, затвердження паспортів бюджетних програм, кошторисів </w:t>
            </w:r>
            <w:r w:rsidRPr="00FA0EE8">
              <w:rPr>
                <w:rFonts w:ascii="Times New Roman" w:hAnsi="Times New Roman" w:cs="Times New Roman"/>
                <w:i/>
                <w:sz w:val="26"/>
                <w:szCs w:val="26"/>
              </w:rPr>
              <w:t xml:space="preserve">(так / ні) </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використання бюджетних коштів, зокрема щодо ефективного, результативного і цільового їх використання, дотримання вимог законодавства з питань використання державних ресурсів (здійснення </w:t>
            </w:r>
            <w:proofErr w:type="spellStart"/>
            <w:r w:rsidRPr="00FA0EE8">
              <w:rPr>
                <w:rFonts w:ascii="Times New Roman" w:hAnsi="Times New Roman" w:cs="Times New Roman"/>
                <w:sz w:val="26"/>
                <w:szCs w:val="26"/>
              </w:rPr>
              <w:t>закупівель</w:t>
            </w:r>
            <w:proofErr w:type="spellEnd"/>
            <w:r w:rsidRPr="00FA0EE8">
              <w:rPr>
                <w:rFonts w:ascii="Times New Roman" w:hAnsi="Times New Roman" w:cs="Times New Roman"/>
                <w:sz w:val="26"/>
                <w:szCs w:val="26"/>
              </w:rPr>
              <w:t xml:space="preserve">, попередньої оплати, оплати праці, службових </w:t>
            </w:r>
            <w:proofErr w:type="spellStart"/>
            <w:r w:rsidRPr="00FA0EE8">
              <w:rPr>
                <w:rFonts w:ascii="Times New Roman" w:hAnsi="Times New Roman" w:cs="Times New Roman"/>
                <w:sz w:val="26"/>
                <w:szCs w:val="26"/>
              </w:rPr>
              <w:t>відряджень</w:t>
            </w:r>
            <w:proofErr w:type="spellEnd"/>
            <w:r w:rsidRPr="00FA0EE8">
              <w:rPr>
                <w:rFonts w:ascii="Times New Roman" w:hAnsi="Times New Roman" w:cs="Times New Roman"/>
                <w:sz w:val="26"/>
                <w:szCs w:val="26"/>
              </w:rPr>
              <w:t xml:space="preserve"> тощо)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організацію контролю за дотриманням бюджетного законодавства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вжиття заходів, спрямованих на запобігання відхиленням</w:t>
            </w:r>
            <w:r w:rsidRPr="00FA0EE8">
              <w:rPr>
                <w:shd w:val="clear" w:color="auto" w:fill="FFFFFF"/>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управління об’єктами державної власності та іншими ресурсами, що знаходяться на балансі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управління підвідомчими установами</w:t>
            </w:r>
            <w:r w:rsidRPr="00FA0EE8">
              <w:rPr>
                <w:rFonts w:ascii="Times New Roman" w:hAnsi="Times New Roman" w:cs="Times New Roman"/>
                <w:sz w:val="26"/>
                <w:szCs w:val="26"/>
                <w:vertAlign w:val="superscript"/>
              </w:rPr>
              <w:t>1</w:t>
            </w:r>
            <w:r w:rsidRPr="00FA0EE8">
              <w:rPr>
                <w:rFonts w:ascii="Times New Roman" w:hAnsi="Times New Roman" w:cs="Times New Roman"/>
                <w:sz w:val="26"/>
                <w:szCs w:val="26"/>
              </w:rPr>
              <w:t xml:space="preserve"> бюджетними коштами та іншими ресурсами держави</w:t>
            </w:r>
            <w:r w:rsidRPr="00FA0EE8">
              <w:rPr>
                <w:rFonts w:ascii="Times New Roman" w:hAnsi="Times New Roman" w:cs="Times New Roman"/>
                <w:sz w:val="26"/>
                <w:szCs w:val="26"/>
                <w:vertAlign w:val="superscript"/>
              </w:rPr>
              <w:t xml:space="preserve"> </w:t>
            </w:r>
            <w:r w:rsidRPr="00FA0EE8">
              <w:rPr>
                <w:rFonts w:ascii="Times New Roman" w:hAnsi="Times New Roman" w:cs="Times New Roman"/>
                <w:i/>
                <w:sz w:val="26"/>
                <w:szCs w:val="26"/>
              </w:rPr>
              <w:t xml:space="preserve">(так / ні) </w:t>
            </w:r>
          </w:p>
        </w:tc>
        <w:tc>
          <w:tcPr>
            <w:tcW w:w="715" w:type="pct"/>
          </w:tcPr>
          <w:p w:rsidR="005C74AF" w:rsidRPr="00FA0EE8" w:rsidRDefault="005C74AF" w:rsidP="00FA0EE8">
            <w:pPr>
              <w:spacing w:after="120"/>
              <w:ind w:firstLine="318"/>
              <w:jc w:val="center"/>
              <w:rPr>
                <w:rFonts w:ascii="Times New Roman" w:hAnsi="Times New Roman" w:cs="Times New Roman"/>
                <w:i/>
                <w:sz w:val="26"/>
                <w:szCs w:val="26"/>
              </w:rPr>
            </w:pPr>
          </w:p>
        </w:tc>
      </w:tr>
      <w:tr w:rsidR="00FA0EE8" w:rsidRPr="00FA0EE8" w:rsidTr="00A11CFD">
        <w:trPr>
          <w:trHeight w:val="379"/>
          <w:jc w:val="center"/>
        </w:trPr>
        <w:tc>
          <w:tcPr>
            <w:tcW w:w="371" w:type="pct"/>
          </w:tcPr>
          <w:p w:rsidR="005C74AF" w:rsidRPr="00FA0EE8" w:rsidRDefault="005C74AF" w:rsidP="005C74AF">
            <w:pPr>
              <w:spacing w:after="0"/>
              <w:jc w:val="center"/>
              <w:rPr>
                <w:rFonts w:ascii="Times New Roman" w:hAnsi="Times New Roman" w:cs="Times New Roman"/>
                <w:sz w:val="26"/>
                <w:szCs w:val="26"/>
              </w:rPr>
            </w:pPr>
            <w:r w:rsidRPr="00FA0EE8">
              <w:rPr>
                <w:rFonts w:ascii="Times New Roman" w:hAnsi="Times New Roman" w:cs="Times New Roman"/>
                <w:sz w:val="26"/>
                <w:szCs w:val="26"/>
              </w:rPr>
              <w:t>1.16.</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визначено в установі процедури щодо ідентифікації та оцінки ризиків, пов’язаних із відхиленнями?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shd w:val="clear" w:color="auto" w:fill="auto"/>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1.17.</w:t>
            </w:r>
          </w:p>
        </w:tc>
        <w:tc>
          <w:tcPr>
            <w:tcW w:w="3914" w:type="pct"/>
            <w:shd w:val="clear" w:color="auto" w:fill="auto"/>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організовано в установі у звітному періоді на належному рівні</w:t>
            </w:r>
            <w:r w:rsidRPr="00FA0EE8">
              <w:rPr>
                <w:rFonts w:ascii="Times New Roman" w:hAnsi="Times New Roman" w:cs="Times New Roman"/>
                <w:sz w:val="26"/>
                <w:szCs w:val="26"/>
                <w:vertAlign w:val="superscript"/>
              </w:rPr>
              <w:t>2</w:t>
            </w:r>
            <w:r w:rsidRPr="00FA0EE8">
              <w:rPr>
                <w:rFonts w:ascii="Times New Roman" w:hAnsi="Times New Roman" w:cs="Times New Roman"/>
                <w:sz w:val="26"/>
                <w:szCs w:val="26"/>
              </w:rPr>
              <w:t xml:space="preserve"> заходи, що:</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спрямовані на запобігання корупційним правопорушенням, проявам шахрайства та зловживанням службовим становищем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shd w:val="clear" w:color="auto" w:fill="auto"/>
          </w:tcPr>
          <w:p w:rsidR="005C74AF" w:rsidRPr="00FA0EE8" w:rsidRDefault="005C74AF" w:rsidP="005C74AF">
            <w:pPr>
              <w:jc w:val="center"/>
              <w:rPr>
                <w:rFonts w:ascii="Times New Roman" w:hAnsi="Times New Roman" w:cs="Times New Roman"/>
                <w:sz w:val="26"/>
                <w:szCs w:val="26"/>
              </w:rPr>
            </w:pPr>
          </w:p>
        </w:tc>
        <w:tc>
          <w:tcPr>
            <w:tcW w:w="3914" w:type="pct"/>
            <w:shd w:val="clear" w:color="auto" w:fill="auto"/>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гарантують дотримання працівниками встановлених правил етичної поведінки та доброчесності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ind w:firstLine="318"/>
              <w:jc w:val="center"/>
              <w:rPr>
                <w:rFonts w:ascii="Times New Roman" w:hAnsi="Times New Roman" w:cs="Times New Roman"/>
                <w:sz w:val="26"/>
                <w:szCs w:val="26"/>
              </w:rPr>
            </w:pPr>
          </w:p>
        </w:tc>
      </w:tr>
      <w:tr w:rsidR="00FA0EE8" w:rsidRPr="00FA0EE8" w:rsidTr="00A11CFD">
        <w:trPr>
          <w:trHeight w:val="748"/>
          <w:jc w:val="center"/>
        </w:trPr>
        <w:tc>
          <w:tcPr>
            <w:tcW w:w="371" w:type="pct"/>
            <w:shd w:val="clear" w:color="auto" w:fill="auto"/>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1.18.</w:t>
            </w:r>
          </w:p>
        </w:tc>
        <w:tc>
          <w:tcPr>
            <w:tcW w:w="3914" w:type="pct"/>
            <w:shd w:val="clear" w:color="auto" w:fill="auto"/>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визначено в установі процедури щодо ідентифікації та оцінки ризиків, пов’язаних із корупцією, шахрайством,</w:t>
            </w:r>
            <w:r w:rsidRPr="00FA0EE8">
              <w:rPr>
                <w:rFonts w:ascii="Times New Roman" w:eastAsia="Times New Roman" w:hAnsi="Times New Roman" w:cs="Times New Roman"/>
                <w:sz w:val="26"/>
                <w:szCs w:val="26"/>
              </w:rPr>
              <w:t xml:space="preserve"> </w:t>
            </w:r>
            <w:r w:rsidRPr="00FA0EE8">
              <w:rPr>
                <w:rFonts w:ascii="Times New Roman" w:hAnsi="Times New Roman" w:cs="Times New Roman"/>
                <w:sz w:val="26"/>
                <w:szCs w:val="26"/>
              </w:rPr>
              <w:t xml:space="preserve">зловживанням службовим становищем?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sz w:val="26"/>
                <w:szCs w:val="26"/>
              </w:rPr>
            </w:pPr>
          </w:p>
        </w:tc>
      </w:tr>
      <w:tr w:rsidR="00FA0EE8" w:rsidRPr="00FA0EE8" w:rsidTr="00A11CFD">
        <w:trPr>
          <w:trHeight w:val="379"/>
          <w:jc w:val="center"/>
        </w:trPr>
        <w:tc>
          <w:tcPr>
            <w:tcW w:w="371" w:type="pc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1.19.</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забезпечено в установі у звітному періоді додержання вимог законодавства у сфері запобігання корупції, </w:t>
            </w:r>
            <w:r w:rsidRPr="00FA0EE8">
              <w:rPr>
                <w:rFonts w:ascii="Times New Roman" w:eastAsia="Times New Roman" w:hAnsi="Times New Roman" w:cs="Times New Roman"/>
                <w:sz w:val="26"/>
                <w:szCs w:val="26"/>
                <w:lang w:eastAsia="uk-UA"/>
              </w:rPr>
              <w:t>зловживанням службовим становищем</w:t>
            </w:r>
            <w:r w:rsidRPr="00FA0EE8">
              <w:rPr>
                <w:rFonts w:ascii="Times New Roman" w:hAnsi="Times New Roman" w:cs="Times New Roman"/>
                <w:sz w:val="26"/>
                <w:szCs w:val="26"/>
              </w:rPr>
              <w:t xml:space="preserve"> та правил етичної поведінки?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sz w:val="26"/>
                <w:szCs w:val="26"/>
              </w:rPr>
            </w:pPr>
          </w:p>
        </w:tc>
      </w:tr>
      <w:tr w:rsidR="00FA0EE8" w:rsidRPr="00FA0EE8" w:rsidTr="00A11CFD">
        <w:trPr>
          <w:trHeight w:val="379"/>
          <w:jc w:val="center"/>
        </w:trPr>
        <w:tc>
          <w:tcPr>
            <w:tcW w:w="371" w:type="pct"/>
          </w:tcPr>
          <w:p w:rsidR="005C74AF" w:rsidRPr="00FA0EE8" w:rsidRDefault="005C74AF" w:rsidP="005C74AF">
            <w:pPr>
              <w:jc w:val="center"/>
              <w:rPr>
                <w:rFonts w:ascii="Times New Roman" w:hAnsi="Times New Roman" w:cs="Times New Roman"/>
                <w:sz w:val="26"/>
                <w:szCs w:val="26"/>
              </w:rPr>
            </w:pPr>
            <w:r w:rsidRPr="00FA0EE8">
              <w:rPr>
                <w:rFonts w:ascii="Times New Roman" w:hAnsi="Times New Roman" w:cs="Times New Roman"/>
                <w:sz w:val="26"/>
                <w:szCs w:val="26"/>
              </w:rPr>
              <w:t>1.20.</w:t>
            </w:r>
          </w:p>
        </w:tc>
        <w:tc>
          <w:tcPr>
            <w:tcW w:w="3914" w:type="pct"/>
          </w:tcPr>
          <w:p w:rsidR="005C74AF" w:rsidRPr="00FA0EE8" w:rsidRDefault="005C74AF" w:rsidP="005C74AF">
            <w:pPr>
              <w:shd w:val="clear" w:color="auto" w:fill="FFFFFF"/>
              <w:spacing w:after="120"/>
              <w:jc w:val="both"/>
              <w:rPr>
                <w:rFonts w:ascii="Times New Roman" w:hAnsi="Times New Roman" w:cs="Times New Roman"/>
                <w:sz w:val="26"/>
                <w:szCs w:val="26"/>
              </w:rPr>
            </w:pPr>
            <w:r w:rsidRPr="00FA0EE8">
              <w:rPr>
                <w:rFonts w:ascii="Times New Roman" w:eastAsia="Times New Roman" w:hAnsi="Times New Roman" w:cs="Times New Roman"/>
                <w:sz w:val="26"/>
                <w:szCs w:val="26"/>
                <w:lang w:eastAsia="uk-UA"/>
              </w:rPr>
              <w:t>Чи містить (міститиме) звітність за результатами діяльності установи у звітному періоді (</w:t>
            </w:r>
            <w:r w:rsidRPr="00FA0EE8">
              <w:rPr>
                <w:rFonts w:ascii="Times New Roman" w:eastAsia="Times New Roman" w:hAnsi="Times New Roman" w:cs="Times New Roman"/>
                <w:sz w:val="26"/>
                <w:szCs w:val="26"/>
              </w:rPr>
              <w:t>бюджетна, фінансова, управлінська)</w:t>
            </w:r>
            <w:r w:rsidRPr="00FA0EE8">
              <w:rPr>
                <w:rFonts w:ascii="Times New Roman" w:eastAsia="Times New Roman" w:hAnsi="Times New Roman" w:cs="Times New Roman"/>
                <w:sz w:val="26"/>
                <w:szCs w:val="26"/>
                <w:lang w:eastAsia="uk-UA"/>
              </w:rPr>
              <w:t xml:space="preserve"> повну, достовірну та актуальну інформацію?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jc w:val="center"/>
              <w:rPr>
                <w:rFonts w:ascii="Times New Roman" w:eastAsia="Times New Roman" w:hAnsi="Times New Roman" w:cs="Times New Roman"/>
                <w:sz w:val="26"/>
                <w:szCs w:val="26"/>
                <w:lang w:eastAsia="uk-UA"/>
              </w:rPr>
            </w:pPr>
          </w:p>
        </w:tc>
      </w:tr>
      <w:tr w:rsidR="00FA0EE8" w:rsidRPr="00FA0EE8" w:rsidTr="001C2A0C">
        <w:trPr>
          <w:trHeight w:val="379"/>
          <w:jc w:val="center"/>
        </w:trPr>
        <w:tc>
          <w:tcPr>
            <w:tcW w:w="5000" w:type="pct"/>
            <w:gridSpan w:val="3"/>
            <w:vAlign w:val="center"/>
          </w:tcPr>
          <w:p w:rsidR="001C2A0C" w:rsidRPr="00FA0EE8" w:rsidRDefault="001C2A0C" w:rsidP="005C74AF">
            <w:pPr>
              <w:spacing w:before="120" w:after="120"/>
              <w:jc w:val="both"/>
              <w:rPr>
                <w:rFonts w:ascii="Times New Roman" w:hAnsi="Times New Roman" w:cs="Times New Roman"/>
                <w:b/>
                <w:sz w:val="26"/>
                <w:szCs w:val="26"/>
              </w:rPr>
            </w:pPr>
            <w:r w:rsidRPr="00FA0EE8">
              <w:rPr>
                <w:rFonts w:ascii="Times New Roman" w:hAnsi="Times New Roman" w:cs="Times New Roman"/>
                <w:b/>
                <w:sz w:val="26"/>
                <w:szCs w:val="26"/>
              </w:rPr>
              <w:t>ІІ. Управління ризиками</w:t>
            </w:r>
          </w:p>
        </w:tc>
      </w:tr>
      <w:tr w:rsidR="00FA0EE8" w:rsidRPr="00FA0EE8" w:rsidTr="00A11CFD">
        <w:trPr>
          <w:trHeight w:val="325"/>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2.1.</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ідентифіковані у звітному періоді ризики у зв’язку із:</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основними завданнями діяльності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25"/>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стратегічними цілями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25"/>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операційними цілями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25"/>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завданнями бюджетної програми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lastRenderedPageBreak/>
              <w:t>2.2.</w:t>
            </w:r>
          </w:p>
        </w:tc>
        <w:tc>
          <w:tcPr>
            <w:tcW w:w="3914" w:type="pct"/>
          </w:tcPr>
          <w:p w:rsidR="005C74AF" w:rsidRPr="00FA0EE8" w:rsidRDefault="005C74AF" w:rsidP="005C74AF">
            <w:pPr>
              <w:spacing w:after="60"/>
              <w:jc w:val="both"/>
              <w:rPr>
                <w:rFonts w:ascii="Times New Roman" w:hAnsi="Times New Roman" w:cs="Times New Roman"/>
                <w:sz w:val="26"/>
                <w:szCs w:val="26"/>
              </w:rPr>
            </w:pPr>
            <w:r w:rsidRPr="00FA0EE8">
              <w:rPr>
                <w:rFonts w:ascii="Times New Roman" w:hAnsi="Times New Roman" w:cs="Times New Roman"/>
                <w:sz w:val="26"/>
                <w:szCs w:val="26"/>
              </w:rPr>
              <w:t>Чи визначені у звітному періоді ризики за категоріями:</w:t>
            </w:r>
          </w:p>
          <w:p w:rsidR="005C74AF" w:rsidRPr="00FA0EE8" w:rsidRDefault="005C74AF" w:rsidP="005C74AF">
            <w:pPr>
              <w:spacing w:after="120"/>
              <w:ind w:firstLine="309"/>
              <w:jc w:val="both"/>
              <w:rPr>
                <w:rFonts w:ascii="Times New Roman" w:hAnsi="Times New Roman" w:cs="Times New Roman"/>
                <w:sz w:val="26"/>
                <w:szCs w:val="26"/>
              </w:rPr>
            </w:pPr>
            <w:r w:rsidRPr="00FA0EE8">
              <w:rPr>
                <w:rFonts w:ascii="Times New Roman" w:hAnsi="Times New Roman" w:cs="Times New Roman"/>
                <w:sz w:val="26"/>
                <w:szCs w:val="26"/>
              </w:rPr>
              <w:t xml:space="preserve">- зовнішні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6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09"/>
              <w:jc w:val="both"/>
              <w:rPr>
                <w:rFonts w:ascii="Times New Roman" w:hAnsi="Times New Roman" w:cs="Times New Roman"/>
                <w:sz w:val="26"/>
                <w:szCs w:val="26"/>
              </w:rPr>
            </w:pPr>
            <w:r w:rsidRPr="00FA0EE8">
              <w:rPr>
                <w:rFonts w:ascii="Times New Roman" w:hAnsi="Times New Roman" w:cs="Times New Roman"/>
                <w:sz w:val="26"/>
                <w:szCs w:val="26"/>
              </w:rPr>
              <w:t xml:space="preserve">- внутрішні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2.3.</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визначені у звітному періоді ризики за видами:</w:t>
            </w:r>
          </w:p>
          <w:p w:rsidR="005C74AF" w:rsidRPr="00FA0EE8" w:rsidRDefault="005C74AF" w:rsidP="005C74AF">
            <w:pPr>
              <w:spacing w:after="120"/>
              <w:ind w:firstLine="309"/>
              <w:jc w:val="both"/>
              <w:rPr>
                <w:rFonts w:ascii="Times New Roman" w:hAnsi="Times New Roman" w:cs="Times New Roman"/>
                <w:sz w:val="26"/>
                <w:szCs w:val="26"/>
              </w:rPr>
            </w:pPr>
            <w:r w:rsidRPr="00FA0EE8">
              <w:rPr>
                <w:rFonts w:ascii="Times New Roman" w:hAnsi="Times New Roman" w:cs="Times New Roman"/>
                <w:sz w:val="26"/>
                <w:szCs w:val="26"/>
              </w:rPr>
              <w:t xml:space="preserve">- нормативно-правові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06"/>
              <w:jc w:val="both"/>
              <w:rPr>
                <w:rFonts w:ascii="Times New Roman" w:hAnsi="Times New Roman" w:cs="Times New Roman"/>
                <w:sz w:val="26"/>
                <w:szCs w:val="26"/>
              </w:rPr>
            </w:pPr>
            <w:r w:rsidRPr="00FA0EE8">
              <w:rPr>
                <w:rFonts w:ascii="Times New Roman" w:hAnsi="Times New Roman" w:cs="Times New Roman"/>
                <w:sz w:val="26"/>
                <w:szCs w:val="26"/>
              </w:rPr>
              <w:t xml:space="preserve">- операційно-технологічні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06"/>
              <w:jc w:val="both"/>
              <w:rPr>
                <w:rFonts w:ascii="Times New Roman" w:hAnsi="Times New Roman" w:cs="Times New Roman"/>
                <w:sz w:val="26"/>
                <w:szCs w:val="26"/>
              </w:rPr>
            </w:pPr>
            <w:r w:rsidRPr="00FA0EE8">
              <w:rPr>
                <w:rFonts w:ascii="Times New Roman" w:hAnsi="Times New Roman" w:cs="Times New Roman"/>
                <w:sz w:val="26"/>
                <w:szCs w:val="26"/>
              </w:rPr>
              <w:t xml:space="preserve">- програмно-технічні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06"/>
              <w:jc w:val="both"/>
              <w:rPr>
                <w:rFonts w:ascii="Times New Roman" w:hAnsi="Times New Roman" w:cs="Times New Roman"/>
                <w:sz w:val="26"/>
                <w:szCs w:val="26"/>
              </w:rPr>
            </w:pPr>
            <w:r w:rsidRPr="00FA0EE8">
              <w:rPr>
                <w:rFonts w:ascii="Times New Roman" w:hAnsi="Times New Roman" w:cs="Times New Roman"/>
                <w:sz w:val="26"/>
                <w:szCs w:val="26"/>
              </w:rPr>
              <w:t xml:space="preserve">- фінансово-господарські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06"/>
              <w:jc w:val="both"/>
              <w:rPr>
                <w:rFonts w:ascii="Times New Roman" w:hAnsi="Times New Roman" w:cs="Times New Roman"/>
                <w:sz w:val="26"/>
                <w:szCs w:val="26"/>
              </w:rPr>
            </w:pPr>
            <w:r w:rsidRPr="00FA0EE8">
              <w:rPr>
                <w:rFonts w:ascii="Times New Roman" w:hAnsi="Times New Roman" w:cs="Times New Roman"/>
                <w:sz w:val="26"/>
                <w:szCs w:val="26"/>
              </w:rPr>
              <w:t xml:space="preserve">- кадрові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06"/>
              <w:jc w:val="both"/>
              <w:rPr>
                <w:rFonts w:ascii="Times New Roman" w:hAnsi="Times New Roman" w:cs="Times New Roman"/>
                <w:sz w:val="26"/>
                <w:szCs w:val="26"/>
              </w:rPr>
            </w:pPr>
            <w:r w:rsidRPr="00FA0EE8">
              <w:rPr>
                <w:rFonts w:ascii="Times New Roman" w:hAnsi="Times New Roman" w:cs="Times New Roman"/>
                <w:sz w:val="26"/>
                <w:szCs w:val="26"/>
              </w:rPr>
              <w:t xml:space="preserve">- корупційні / шахрайства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2.4.</w:t>
            </w:r>
          </w:p>
        </w:tc>
        <w:tc>
          <w:tcPr>
            <w:tcW w:w="3914" w:type="pct"/>
          </w:tcPr>
          <w:p w:rsidR="005C74AF" w:rsidRPr="00FA0EE8" w:rsidRDefault="005C74AF" w:rsidP="005C74AF">
            <w:pPr>
              <w:spacing w:after="120"/>
              <w:jc w:val="both"/>
              <w:rPr>
                <w:rFonts w:ascii="Times New Roman" w:eastAsia="Times New Roman" w:hAnsi="Times New Roman" w:cs="Times New Roman"/>
                <w:sz w:val="26"/>
                <w:szCs w:val="26"/>
                <w:lang w:eastAsia="uk-UA"/>
              </w:rPr>
            </w:pPr>
            <w:r w:rsidRPr="00FA0EE8">
              <w:rPr>
                <w:rFonts w:ascii="Times New Roman" w:hAnsi="Times New Roman" w:cs="Times New Roman"/>
                <w:sz w:val="26"/>
                <w:szCs w:val="26"/>
              </w:rPr>
              <w:t xml:space="preserve">Чи проведено у звітному періоді оцінку ідентифікованих ризиків за ймовірністю виникнення і суттєвістю їх </w:t>
            </w:r>
            <w:r w:rsidRPr="00FA0EE8">
              <w:rPr>
                <w:rFonts w:ascii="Times New Roman" w:eastAsia="Times New Roman" w:hAnsi="Times New Roman" w:cs="Times New Roman"/>
                <w:sz w:val="26"/>
                <w:szCs w:val="26"/>
                <w:lang w:eastAsia="uk-UA"/>
              </w:rPr>
              <w:t>впливу на здатність установи забезпечити:</w:t>
            </w:r>
          </w:p>
          <w:p w:rsidR="005C74AF" w:rsidRPr="00FA0EE8" w:rsidRDefault="005C74AF" w:rsidP="005C74AF">
            <w:pPr>
              <w:spacing w:after="120"/>
              <w:ind w:firstLine="323"/>
              <w:jc w:val="both"/>
              <w:rPr>
                <w:rFonts w:ascii="Times New Roman" w:eastAsia="Times New Roman" w:hAnsi="Times New Roman" w:cs="Times New Roman"/>
                <w:sz w:val="26"/>
                <w:szCs w:val="26"/>
                <w:lang w:eastAsia="uk-UA"/>
              </w:rPr>
            </w:pPr>
            <w:r w:rsidRPr="00FA0EE8">
              <w:rPr>
                <w:rFonts w:ascii="Times New Roman" w:eastAsia="Times New Roman" w:hAnsi="Times New Roman" w:cs="Times New Roman"/>
                <w:sz w:val="26"/>
                <w:szCs w:val="26"/>
                <w:lang w:eastAsia="uk-UA"/>
              </w:rPr>
              <w:t xml:space="preserve">- виконання визначених основних завдань і функцій установи та досягнення показників цілей державної політики у відповідній сфері діяльності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eastAsia="Times New Roman" w:hAnsi="Times New Roman" w:cs="Times New Roman"/>
                <w:sz w:val="26"/>
                <w:szCs w:val="26"/>
                <w:lang w:eastAsia="uk-UA"/>
              </w:rPr>
              <w:t xml:space="preserve">- досягнення </w:t>
            </w:r>
            <w:r w:rsidRPr="00FA0EE8">
              <w:rPr>
                <w:rFonts w:ascii="Times New Roman" w:hAnsi="Times New Roman" w:cs="Times New Roman"/>
                <w:sz w:val="26"/>
                <w:szCs w:val="26"/>
              </w:rPr>
              <w:t xml:space="preserve">стратегічних цілей та операційних цілей на 2026 рік установи </w:t>
            </w:r>
            <w:r w:rsidRPr="00FA0EE8">
              <w:rPr>
                <w:rFonts w:ascii="Times New Roman" w:hAnsi="Times New Roman" w:cs="Times New Roman"/>
                <w:i/>
                <w:sz w:val="26"/>
                <w:szCs w:val="26"/>
              </w:rPr>
              <w:t>(так / ні)</w:t>
            </w:r>
            <w:r w:rsidRPr="00FA0EE8">
              <w:rPr>
                <w:rFonts w:ascii="Times New Roman" w:eastAsia="Times New Roman" w:hAnsi="Times New Roman" w:cs="Times New Roman"/>
                <w:sz w:val="26"/>
                <w:szCs w:val="26"/>
                <w:lang w:eastAsia="uk-UA"/>
              </w:rPr>
              <w:t xml:space="preserve"> </w:t>
            </w:r>
          </w:p>
        </w:tc>
        <w:tc>
          <w:tcPr>
            <w:tcW w:w="715" w:type="pct"/>
          </w:tcPr>
          <w:p w:rsidR="005C74AF" w:rsidRPr="00FA0EE8" w:rsidRDefault="005C74AF" w:rsidP="00FA0EE8">
            <w:pPr>
              <w:spacing w:after="120"/>
              <w:jc w:val="center"/>
              <w:rPr>
                <w:rFonts w:ascii="Times New Roman" w:eastAsia="Times New Roman" w:hAnsi="Times New Roman" w:cs="Times New Roman"/>
                <w:i/>
                <w:sz w:val="26"/>
                <w:szCs w:val="26"/>
                <w:lang w:eastAsia="uk-UA"/>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eastAsia="Times New Roman" w:hAnsi="Times New Roman" w:cs="Times New Roman"/>
                <w:sz w:val="26"/>
                <w:szCs w:val="26"/>
                <w:lang w:eastAsia="uk-UA"/>
              </w:rPr>
            </w:pPr>
            <w:r w:rsidRPr="00FA0EE8">
              <w:rPr>
                <w:rFonts w:ascii="Times New Roman" w:hAnsi="Times New Roman" w:cs="Times New Roman"/>
                <w:sz w:val="26"/>
                <w:szCs w:val="26"/>
              </w:rPr>
              <w:t xml:space="preserve">- досягнення мети і завдань бюджетних програм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eastAsia="Times New Roman" w:hAnsi="Times New Roman" w:cs="Times New Roman"/>
                <w:sz w:val="26"/>
                <w:szCs w:val="26"/>
                <w:lang w:eastAsia="uk-UA"/>
              </w:rPr>
            </w:pPr>
            <w:r w:rsidRPr="00FA0EE8">
              <w:rPr>
                <w:rFonts w:ascii="Times New Roman" w:eastAsia="Times New Roman" w:hAnsi="Times New Roman" w:cs="Times New Roman"/>
                <w:sz w:val="26"/>
                <w:szCs w:val="26"/>
                <w:lang w:eastAsia="uk-UA"/>
              </w:rPr>
              <w:t xml:space="preserve">- законне, цільове та ефективне використання бюджетних коштів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eastAsia="Times New Roman" w:hAnsi="Times New Roman" w:cs="Times New Roman"/>
                <w:i/>
                <w:sz w:val="26"/>
                <w:szCs w:val="26"/>
                <w:lang w:eastAsia="uk-UA"/>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eastAsia="Times New Roman" w:hAnsi="Times New Roman" w:cs="Times New Roman"/>
                <w:sz w:val="26"/>
                <w:szCs w:val="26"/>
                <w:lang w:eastAsia="uk-UA"/>
              </w:rPr>
            </w:pPr>
            <w:r w:rsidRPr="00FA0EE8">
              <w:rPr>
                <w:rFonts w:ascii="Times New Roman" w:eastAsia="Times New Roman" w:hAnsi="Times New Roman" w:cs="Times New Roman"/>
                <w:sz w:val="26"/>
                <w:szCs w:val="26"/>
                <w:lang w:eastAsia="uk-UA"/>
              </w:rPr>
              <w:t xml:space="preserve">- ефективне управління об’єктами державної власності та іншими ресурсами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eastAsia="Times New Roman" w:hAnsi="Times New Roman" w:cs="Times New Roman"/>
                <w:i/>
                <w:sz w:val="26"/>
                <w:szCs w:val="26"/>
                <w:lang w:eastAsia="uk-UA"/>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eastAsia="Times New Roman" w:hAnsi="Times New Roman" w:cs="Times New Roman"/>
                <w:sz w:val="26"/>
                <w:szCs w:val="26"/>
                <w:lang w:eastAsia="uk-UA"/>
              </w:rPr>
            </w:pPr>
            <w:r w:rsidRPr="00FA0EE8">
              <w:rPr>
                <w:rFonts w:ascii="Times New Roman" w:eastAsia="Times New Roman" w:hAnsi="Times New Roman" w:cs="Times New Roman"/>
                <w:sz w:val="26"/>
                <w:szCs w:val="26"/>
                <w:lang w:eastAsia="uk-UA"/>
              </w:rPr>
              <w:t xml:space="preserve">- належне функціонування інформаційних (автоматизованих), електронних комунікаційних та інформаційно-комунікаційних систем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eastAsia="Times New Roman" w:hAnsi="Times New Roman" w:cs="Times New Roman"/>
                <w:i/>
                <w:sz w:val="26"/>
                <w:szCs w:val="26"/>
                <w:lang w:eastAsia="uk-UA"/>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eastAsia="Times New Roman" w:hAnsi="Times New Roman" w:cs="Times New Roman"/>
                <w:sz w:val="26"/>
                <w:szCs w:val="26"/>
                <w:lang w:eastAsia="uk-UA"/>
              </w:rPr>
            </w:pPr>
            <w:r w:rsidRPr="00FA0EE8">
              <w:rPr>
                <w:rFonts w:ascii="Times New Roman" w:eastAsia="Times New Roman" w:hAnsi="Times New Roman" w:cs="Times New Roman"/>
                <w:sz w:val="26"/>
                <w:szCs w:val="26"/>
                <w:lang w:eastAsia="uk-UA"/>
              </w:rPr>
              <w:t xml:space="preserve">- складення у звітному періоді звітності </w:t>
            </w:r>
            <w:r w:rsidRPr="00FA0EE8">
              <w:rPr>
                <w:rFonts w:ascii="Times New Roman" w:hAnsi="Times New Roman" w:cs="Times New Roman"/>
                <w:sz w:val="26"/>
                <w:szCs w:val="26"/>
              </w:rPr>
              <w:t>(бюджетної, фінансової, управлінської), що відображає</w:t>
            </w:r>
            <w:r w:rsidRPr="00FA0EE8">
              <w:rPr>
                <w:rFonts w:ascii="Times New Roman" w:eastAsia="Times New Roman" w:hAnsi="Times New Roman" w:cs="Times New Roman"/>
                <w:sz w:val="26"/>
                <w:szCs w:val="26"/>
                <w:lang w:eastAsia="uk-UA"/>
              </w:rPr>
              <w:t xml:space="preserve"> повну, своєчасну та </w:t>
            </w:r>
            <w:r w:rsidRPr="00FA0EE8">
              <w:rPr>
                <w:rFonts w:ascii="Times New Roman" w:hAnsi="Times New Roman" w:cs="Times New Roman"/>
                <w:sz w:val="26"/>
                <w:szCs w:val="26"/>
              </w:rPr>
              <w:t xml:space="preserve">достовірну інформацію про діяльність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eastAsia="Times New Roman" w:hAnsi="Times New Roman" w:cs="Times New Roman"/>
                <w:i/>
                <w:sz w:val="26"/>
                <w:szCs w:val="26"/>
                <w:lang w:eastAsia="uk-UA"/>
              </w:rPr>
            </w:pPr>
          </w:p>
        </w:tc>
      </w:tr>
      <w:tr w:rsidR="00FA0EE8" w:rsidRPr="00FA0EE8" w:rsidTr="00A11CFD">
        <w:trPr>
          <w:trHeight w:val="379"/>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2.5.</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ідентифіковано у звітному періоді корупційні ризики, ризики шахрайства та / або зловживань службовим становищем?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i/>
                <w:sz w:val="26"/>
                <w:szCs w:val="26"/>
              </w:rPr>
            </w:pPr>
            <w:r w:rsidRPr="00FA0EE8">
              <w:rPr>
                <w:rFonts w:ascii="Times New Roman" w:hAnsi="Times New Roman" w:cs="Times New Roman"/>
                <w:i/>
                <w:sz w:val="26"/>
                <w:szCs w:val="26"/>
              </w:rPr>
              <w:t>У разі відповіді «так»,</w:t>
            </w:r>
          </w:p>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i/>
                <w:sz w:val="26"/>
                <w:szCs w:val="26"/>
              </w:rPr>
              <w:t xml:space="preserve">-  </w:t>
            </w:r>
            <w:r w:rsidRPr="00FA0EE8">
              <w:rPr>
                <w:rFonts w:ascii="Times New Roman" w:hAnsi="Times New Roman" w:cs="Times New Roman"/>
                <w:sz w:val="26"/>
                <w:szCs w:val="26"/>
              </w:rPr>
              <w:t>чи було проведено оцінювання зазначених ризиків?</w:t>
            </w:r>
            <w:r w:rsidRPr="00FA0EE8">
              <w:rPr>
                <w:rFonts w:ascii="Times New Roman" w:hAnsi="Times New Roman" w:cs="Times New Roman"/>
                <w:i/>
                <w:sz w:val="26"/>
                <w:szCs w:val="26"/>
              </w:rPr>
              <w:t xml:space="preserve"> (так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i/>
                <w:sz w:val="26"/>
                <w:szCs w:val="26"/>
                <w:highlight w:val="yellow"/>
              </w:rPr>
            </w:pPr>
            <w:r w:rsidRPr="00FA0EE8">
              <w:rPr>
                <w:rFonts w:ascii="Times New Roman" w:hAnsi="Times New Roman" w:cs="Times New Roman"/>
                <w:sz w:val="26"/>
                <w:szCs w:val="26"/>
              </w:rPr>
              <w:t xml:space="preserve">- чи були ідентифіковані відповідні ризики, що могли вплинути на досягнення цілей діяльності установи? </w:t>
            </w:r>
            <w:r w:rsidRPr="00FA0EE8">
              <w:rPr>
                <w:rFonts w:ascii="Times New Roman" w:hAnsi="Times New Roman" w:cs="Times New Roman"/>
                <w:i/>
                <w:sz w:val="26"/>
                <w:szCs w:val="26"/>
              </w:rPr>
              <w:t>(так / ні)</w:t>
            </w:r>
            <w:r w:rsidRPr="00FA0EE8">
              <w:rPr>
                <w:rFonts w:ascii="Times New Roman" w:hAnsi="Times New Roman" w:cs="Times New Roman"/>
                <w:sz w:val="26"/>
                <w:szCs w:val="26"/>
              </w:rPr>
              <w:t xml:space="preserve"> </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highlight w:val="yellow"/>
              </w:rPr>
            </w:pPr>
            <w:r w:rsidRPr="00FA0EE8">
              <w:rPr>
                <w:rFonts w:ascii="Times New Roman" w:hAnsi="Times New Roman" w:cs="Times New Roman"/>
                <w:sz w:val="26"/>
                <w:szCs w:val="26"/>
              </w:rPr>
              <w:t>- чи були ідентифіковані відповідні ризики, що могли вплинути на</w:t>
            </w:r>
            <w:r w:rsidRPr="00FA0EE8">
              <w:rPr>
                <w:rFonts w:ascii="Times New Roman" w:eastAsia="Times New Roman" w:hAnsi="Times New Roman" w:cs="Times New Roman"/>
                <w:sz w:val="26"/>
                <w:szCs w:val="26"/>
                <w:lang w:eastAsia="uk-UA"/>
              </w:rPr>
              <w:t xml:space="preserve"> використання бюджетних коштів</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tcPr>
          <w:p w:rsidR="005C74AF" w:rsidRPr="00FA0EE8" w:rsidRDefault="005C74AF" w:rsidP="005C74AF">
            <w:pPr>
              <w:spacing w:after="0"/>
              <w:jc w:val="center"/>
              <w:rPr>
                <w:rFonts w:ascii="Times New Roman" w:hAnsi="Times New Roman" w:cs="Times New Roman"/>
                <w:sz w:val="26"/>
                <w:szCs w:val="26"/>
              </w:rPr>
            </w:pPr>
            <w:r w:rsidRPr="00FA0EE8">
              <w:rPr>
                <w:rFonts w:ascii="Times New Roman" w:hAnsi="Times New Roman" w:cs="Times New Roman"/>
                <w:sz w:val="26"/>
                <w:szCs w:val="26"/>
              </w:rPr>
              <w:t>2.6.</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були ідентифіковані ризики, пов’язані із відхиленнями?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2.7.</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обговорювалися у звітному періоді ідентифіковані та оцінені ризики:</w:t>
            </w:r>
          </w:p>
          <w:p w:rsidR="005C74AF" w:rsidRPr="00FA0EE8" w:rsidRDefault="005C74AF" w:rsidP="005C74AF">
            <w:pPr>
              <w:spacing w:after="120"/>
              <w:ind w:left="317"/>
              <w:jc w:val="both"/>
              <w:rPr>
                <w:rFonts w:ascii="Times New Roman" w:hAnsi="Times New Roman" w:cs="Times New Roman"/>
                <w:sz w:val="26"/>
                <w:szCs w:val="26"/>
              </w:rPr>
            </w:pPr>
            <w:r w:rsidRPr="00FA0EE8">
              <w:rPr>
                <w:rFonts w:ascii="Times New Roman" w:hAnsi="Times New Roman" w:cs="Times New Roman"/>
                <w:sz w:val="26"/>
                <w:szCs w:val="26"/>
              </w:rPr>
              <w:t xml:space="preserve">- з керівником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09"/>
              <w:jc w:val="both"/>
              <w:rPr>
                <w:rFonts w:ascii="Times New Roman" w:hAnsi="Times New Roman" w:cs="Times New Roman"/>
                <w:sz w:val="26"/>
                <w:szCs w:val="26"/>
              </w:rPr>
            </w:pPr>
            <w:r w:rsidRPr="00FA0EE8">
              <w:rPr>
                <w:rFonts w:ascii="Times New Roman" w:hAnsi="Times New Roman" w:cs="Times New Roman"/>
                <w:sz w:val="26"/>
                <w:szCs w:val="26"/>
              </w:rPr>
              <w:t>- на робочій групі з питань внутрішнього контролю /</w:t>
            </w:r>
            <w:r w:rsidRPr="00FA0EE8">
              <w:rPr>
                <w:rFonts w:ascii="Times New Roman" w:hAnsi="Times New Roman" w:cs="Times New Roman"/>
                <w:sz w:val="26"/>
                <w:szCs w:val="26"/>
                <w:lang w:val="en-US"/>
              </w:rPr>
              <w:t> </w:t>
            </w:r>
            <w:r w:rsidRPr="00FA0EE8">
              <w:rPr>
                <w:rFonts w:ascii="Times New Roman" w:hAnsi="Times New Roman" w:cs="Times New Roman"/>
                <w:sz w:val="26"/>
                <w:szCs w:val="26"/>
              </w:rPr>
              <w:t>управління ризиками</w:t>
            </w:r>
            <w:r w:rsidRPr="00FA0EE8">
              <w:rPr>
                <w:rFonts w:ascii="Times New Roman" w:hAnsi="Times New Roman" w:cs="Times New Roman"/>
                <w:sz w:val="26"/>
                <w:szCs w:val="26"/>
                <w:vertAlign w:val="superscript"/>
              </w:rPr>
              <w:t xml:space="preserve">1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left="317"/>
              <w:jc w:val="both"/>
              <w:rPr>
                <w:rFonts w:ascii="Times New Roman" w:hAnsi="Times New Roman" w:cs="Times New Roman"/>
                <w:i/>
                <w:sz w:val="26"/>
                <w:szCs w:val="26"/>
              </w:rPr>
            </w:pPr>
            <w:r w:rsidRPr="00FA0EE8">
              <w:rPr>
                <w:rFonts w:ascii="Times New Roman" w:hAnsi="Times New Roman" w:cs="Times New Roman"/>
                <w:sz w:val="26"/>
                <w:szCs w:val="26"/>
              </w:rPr>
              <w:t>- Аудиторським комітетом (у разі утворення)</w:t>
            </w:r>
            <w:r w:rsidRPr="00FA0EE8">
              <w:rPr>
                <w:rFonts w:ascii="Times New Roman" w:hAnsi="Times New Roman" w:cs="Times New Roman"/>
                <w:sz w:val="26"/>
                <w:szCs w:val="26"/>
                <w:vertAlign w:val="superscript"/>
              </w:rPr>
              <w:t xml:space="preserve">1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2.8.</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враховувалися у звітному періоді при ідентифікації та оцінці ризиків:</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результати внутрішніх аудитів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результати контрольних заходів Рахункової палати, Держаудитслужби</w:t>
            </w:r>
            <w:r w:rsidRPr="00FA0EE8">
              <w:rPr>
                <w:rFonts w:ascii="Times New Roman" w:hAnsi="Times New Roman" w:cs="Times New Roman"/>
                <w:sz w:val="26"/>
                <w:szCs w:val="26"/>
                <w:vertAlign w:val="superscript"/>
              </w:rPr>
              <w:t xml:space="preserve">1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рішення (висновки, рекомендації тощо) органів уповноважених здійснювати контроль за дотриманням бюджетного законодавства чи головних розпорядників бюджетних коштів</w:t>
            </w:r>
            <w:r w:rsidRPr="00FA0EE8">
              <w:rPr>
                <w:rFonts w:ascii="Times New Roman" w:hAnsi="Times New Roman" w:cs="Times New Roman"/>
                <w:sz w:val="26"/>
                <w:szCs w:val="26"/>
                <w:vertAlign w:val="superscript"/>
              </w:rPr>
              <w:t>1</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результати моніторингу виконання бюджетних програм та оцінювання їх ефективності</w:t>
            </w:r>
            <w:r w:rsidRPr="00FA0EE8">
              <w:rPr>
                <w:rFonts w:ascii="Times New Roman" w:hAnsi="Times New Roman" w:cs="Times New Roman"/>
                <w:sz w:val="26"/>
                <w:szCs w:val="26"/>
                <w:vertAlign w:val="superscript"/>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стан </w:t>
            </w:r>
            <w:r w:rsidRPr="00FA0EE8">
              <w:rPr>
                <w:rFonts w:ascii="Times New Roman" w:eastAsia="Times New Roman" w:hAnsi="Times New Roman" w:cs="Times New Roman"/>
                <w:sz w:val="26"/>
                <w:szCs w:val="26"/>
                <w:lang w:eastAsia="uk-UA"/>
              </w:rPr>
              <w:t xml:space="preserve">досягнення показників цілей державної політики у відповідній сфері діяльності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реагування правоохоронних органів, у тому числі спеціально уповноважених суб’єктів у сфері протидії корупції</w:t>
            </w:r>
            <w:r w:rsidRPr="00FA0EE8">
              <w:rPr>
                <w:rFonts w:ascii="Times New Roman" w:hAnsi="Times New Roman" w:cs="Times New Roman"/>
                <w:sz w:val="26"/>
                <w:szCs w:val="26"/>
                <w:vertAlign w:val="superscript"/>
              </w:rPr>
              <w:t>1</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інформація про стан </w:t>
            </w:r>
            <w:r w:rsidRPr="00FA0EE8">
              <w:rPr>
                <w:rFonts w:ascii="Times New Roman" w:eastAsia="Times New Roman" w:hAnsi="Times New Roman" w:cs="Times New Roman"/>
                <w:sz w:val="26"/>
                <w:szCs w:val="26"/>
                <w:lang w:eastAsia="uk-UA"/>
              </w:rPr>
              <w:t xml:space="preserve">досягнення показників цілей державної політики у </w:t>
            </w:r>
            <w:r w:rsidRPr="00FA0EE8">
              <w:rPr>
                <w:rFonts w:ascii="Times New Roman" w:hAnsi="Times New Roman" w:cs="Times New Roman"/>
                <w:sz w:val="26"/>
                <w:szCs w:val="26"/>
              </w:rPr>
              <w:t>відповідній сфері діяльності, можливі порушення, відхилення, недоліки тощо у діяльності, зазначена у зверненнях громадян, юридичних осіб, громадських організацій або у медіа</w:t>
            </w:r>
            <w:r w:rsidRPr="00FA0EE8">
              <w:rPr>
                <w:rFonts w:ascii="Times New Roman" w:hAnsi="Times New Roman" w:cs="Times New Roman"/>
                <w:sz w:val="26"/>
                <w:szCs w:val="26"/>
                <w:vertAlign w:val="superscript"/>
              </w:rPr>
              <w:t xml:space="preserve">1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2.9.</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сформовано реєстр ризиків (ідентифікованих та оцінених), що можуть </w:t>
            </w:r>
            <w:r w:rsidRPr="00FA0EE8">
              <w:rPr>
                <w:rFonts w:ascii="Times New Roman" w:eastAsia="Times New Roman" w:hAnsi="Times New Roman" w:cs="Times New Roman"/>
                <w:sz w:val="26"/>
                <w:szCs w:val="26"/>
                <w:lang w:eastAsia="uk-UA"/>
              </w:rPr>
              <w:t>вплинути на забезпечення реалізацію установою питань, зазначених у</w:t>
            </w:r>
            <w:r w:rsidRPr="00FA0EE8">
              <w:rPr>
                <w:rFonts w:ascii="Times New Roman" w:hAnsi="Times New Roman" w:cs="Times New Roman"/>
                <w:sz w:val="26"/>
                <w:szCs w:val="26"/>
              </w:rPr>
              <w:t xml:space="preserve"> п. 1.10.?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i/>
                <w:sz w:val="26"/>
                <w:szCs w:val="26"/>
              </w:rPr>
              <w:t xml:space="preserve">У разі відповіді «так» </w:t>
            </w:r>
            <w:r w:rsidRPr="00FA0EE8">
              <w:rPr>
                <w:rFonts w:ascii="Times New Roman" w:hAnsi="Times New Roman" w:cs="Times New Roman"/>
                <w:sz w:val="26"/>
                <w:szCs w:val="26"/>
              </w:rPr>
              <w:t xml:space="preserve">чи включено до такого реєстру ідентифікованих та оцінених ризиків: </w:t>
            </w:r>
          </w:p>
          <w:p w:rsidR="005C74AF" w:rsidRPr="00FA0EE8" w:rsidRDefault="005C74AF" w:rsidP="005C74AF">
            <w:pPr>
              <w:spacing w:after="120"/>
              <w:ind w:firstLine="317"/>
              <w:jc w:val="both"/>
              <w:rPr>
                <w:rFonts w:ascii="Times New Roman" w:hAnsi="Times New Roman" w:cs="Times New Roman"/>
                <w:sz w:val="26"/>
                <w:szCs w:val="26"/>
                <w:highlight w:val="yellow"/>
              </w:rPr>
            </w:pPr>
            <w:r w:rsidRPr="00FA0EE8">
              <w:rPr>
                <w:rFonts w:ascii="Times New Roman" w:hAnsi="Times New Roman" w:cs="Times New Roman"/>
                <w:sz w:val="26"/>
                <w:szCs w:val="26"/>
              </w:rPr>
              <w:t xml:space="preserve">- ризики, пов’язані із відхиленнями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highlight w:val="yellow"/>
              </w:rPr>
            </w:pPr>
            <w:r w:rsidRPr="00FA0EE8">
              <w:rPr>
                <w:rFonts w:ascii="Times New Roman" w:hAnsi="Times New Roman" w:cs="Times New Roman"/>
                <w:sz w:val="26"/>
                <w:szCs w:val="26"/>
              </w:rPr>
              <w:t xml:space="preserve">- корупційні ризики, ризики шахрайства та / або зловживань службовим становищем, що могли вплинути на досягнення цілей </w:t>
            </w:r>
            <w:r w:rsidRPr="00FA0EE8">
              <w:rPr>
                <w:rFonts w:ascii="Times New Roman" w:hAnsi="Times New Roman" w:cs="Times New Roman"/>
                <w:sz w:val="26"/>
                <w:szCs w:val="26"/>
              </w:rPr>
              <w:lastRenderedPageBreak/>
              <w:t>діяльності установи та / або</w:t>
            </w:r>
            <w:r w:rsidRPr="00FA0EE8">
              <w:rPr>
                <w:rFonts w:ascii="Times New Roman" w:eastAsia="Times New Roman" w:hAnsi="Times New Roman" w:cs="Times New Roman"/>
                <w:sz w:val="26"/>
                <w:szCs w:val="26"/>
                <w:lang w:eastAsia="uk-UA"/>
              </w:rPr>
              <w:t xml:space="preserve"> законне, цільове та ефективне використання бюджетних коштів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2.10.</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сформовано у звітному періоді реєстр корупційних ризиків?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79"/>
          <w:jc w:val="center"/>
        </w:trPr>
        <w:tc>
          <w:tcPr>
            <w:tcW w:w="371" w:type="pc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2.11.</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забезпечено у звітному періоді своєчасне інформування відповідальних осіб за прийняття управлінських рішень з питань, зазначених у п. 1.10., про результати ідентифікації, оцінки ризиків та виявлені ризикові сфери діяльності установи?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662"/>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2.12.</w:t>
            </w:r>
          </w:p>
        </w:tc>
        <w:tc>
          <w:tcPr>
            <w:tcW w:w="3914" w:type="pct"/>
          </w:tcPr>
          <w:p w:rsidR="005C74AF" w:rsidRPr="00FA0EE8" w:rsidRDefault="005C74AF" w:rsidP="005C74AF">
            <w:pPr>
              <w:spacing w:after="60"/>
              <w:jc w:val="both"/>
              <w:rPr>
                <w:rFonts w:ascii="Times New Roman" w:hAnsi="Times New Roman" w:cs="Times New Roman"/>
                <w:sz w:val="26"/>
                <w:szCs w:val="26"/>
              </w:rPr>
            </w:pPr>
            <w:r w:rsidRPr="00FA0EE8">
              <w:rPr>
                <w:rFonts w:ascii="Times New Roman" w:hAnsi="Times New Roman" w:cs="Times New Roman"/>
                <w:sz w:val="26"/>
                <w:szCs w:val="26"/>
              </w:rPr>
              <w:t>Чи використовувалися у звітному періоді результати ідентифікації та оцінки ризиків під час:</w:t>
            </w:r>
          </w:p>
          <w:p w:rsidR="005C74AF" w:rsidRPr="00FA0EE8" w:rsidRDefault="005C74AF" w:rsidP="005C74AF">
            <w:pPr>
              <w:spacing w:after="60"/>
              <w:ind w:left="318"/>
              <w:jc w:val="both"/>
              <w:rPr>
                <w:sz w:val="26"/>
                <w:szCs w:val="26"/>
              </w:rPr>
            </w:pPr>
            <w:r w:rsidRPr="00FA0EE8">
              <w:rPr>
                <w:rFonts w:ascii="Times New Roman" w:hAnsi="Times New Roman" w:cs="Times New Roman"/>
                <w:sz w:val="26"/>
                <w:szCs w:val="26"/>
              </w:rPr>
              <w:t xml:space="preserve">- планування діяльності установи (визначення стратегічних цілей та операційних цілей на 2026 рік установи) </w:t>
            </w:r>
            <w:r w:rsidRPr="00FA0EE8">
              <w:rPr>
                <w:rFonts w:ascii="Times New Roman" w:hAnsi="Times New Roman" w:cs="Times New Roman"/>
                <w:i/>
                <w:sz w:val="26"/>
                <w:szCs w:val="26"/>
              </w:rPr>
              <w:t xml:space="preserve">(так / ні) </w:t>
            </w:r>
          </w:p>
        </w:tc>
        <w:tc>
          <w:tcPr>
            <w:tcW w:w="715" w:type="pct"/>
          </w:tcPr>
          <w:p w:rsidR="005C74AF" w:rsidRPr="00FA0EE8" w:rsidRDefault="005C74AF" w:rsidP="00FA0EE8">
            <w:pPr>
              <w:spacing w:after="60"/>
              <w:jc w:val="center"/>
              <w:rPr>
                <w:rFonts w:ascii="Times New Roman" w:hAnsi="Times New Roman" w:cs="Times New Roman"/>
                <w:i/>
                <w:sz w:val="26"/>
                <w:szCs w:val="26"/>
              </w:rPr>
            </w:pPr>
          </w:p>
        </w:tc>
      </w:tr>
      <w:tr w:rsidR="00FA0EE8" w:rsidRPr="00FA0EE8" w:rsidTr="00A11CFD">
        <w:trPr>
          <w:trHeight w:val="416"/>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left="318"/>
              <w:jc w:val="both"/>
              <w:rPr>
                <w:rFonts w:ascii="Times New Roman" w:hAnsi="Times New Roman" w:cs="Times New Roman"/>
                <w:sz w:val="26"/>
                <w:szCs w:val="26"/>
              </w:rPr>
            </w:pPr>
            <w:r w:rsidRPr="00FA0EE8">
              <w:rPr>
                <w:rFonts w:ascii="Times New Roman" w:hAnsi="Times New Roman" w:cs="Times New Roman"/>
                <w:sz w:val="26"/>
                <w:szCs w:val="26"/>
              </w:rPr>
              <w:t xml:space="preserve">- формування бюджетних програм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86"/>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left="318"/>
              <w:jc w:val="both"/>
              <w:rPr>
                <w:rFonts w:ascii="Times New Roman" w:hAnsi="Times New Roman" w:cs="Times New Roman"/>
                <w:sz w:val="26"/>
                <w:szCs w:val="26"/>
              </w:rPr>
            </w:pPr>
            <w:r w:rsidRPr="00FA0EE8">
              <w:rPr>
                <w:rFonts w:ascii="Times New Roman" w:hAnsi="Times New Roman" w:cs="Times New Roman"/>
                <w:sz w:val="26"/>
                <w:szCs w:val="26"/>
              </w:rPr>
              <w:t xml:space="preserve">- прийняття управлінських рішень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743"/>
          <w:jc w:val="center"/>
        </w:trPr>
        <w:tc>
          <w:tcPr>
            <w:tcW w:w="371" w:type="pct"/>
          </w:tcPr>
          <w:p w:rsidR="005C74AF" w:rsidRPr="00FA0EE8" w:rsidDel="00D00E87"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2.13.</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досягнуто у звітному періоді під час обрання способів реагування на ризики оптимальне співвідношення витрат на впроваджені заходи контролю з результатами, що вони принесли?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623"/>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2.14.</w:t>
            </w:r>
          </w:p>
        </w:tc>
        <w:tc>
          <w:tcPr>
            <w:tcW w:w="3914" w:type="pct"/>
          </w:tcPr>
          <w:p w:rsidR="005C74AF" w:rsidRPr="00FA0EE8" w:rsidRDefault="005C74AF" w:rsidP="005C74AF">
            <w:pPr>
              <w:spacing w:after="120"/>
              <w:jc w:val="both"/>
              <w:rPr>
                <w:sz w:val="26"/>
                <w:szCs w:val="26"/>
              </w:rPr>
            </w:pPr>
            <w:r w:rsidRPr="00FA0EE8">
              <w:rPr>
                <w:rFonts w:ascii="Times New Roman" w:hAnsi="Times New Roman" w:cs="Times New Roman"/>
                <w:sz w:val="26"/>
                <w:szCs w:val="26"/>
              </w:rPr>
              <w:t xml:space="preserve">Чи проводився у звітному періоді перегляд ідентифікованих та оцінених ризиків,  їх оновлення у зв’язку із станом досягнення цілей діяльності, завдань бюджетних програм, зміною цілей діяльності або результатами / рішеннями / інформацією, зазначеними у п. 2.8?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606"/>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i/>
                <w:sz w:val="26"/>
                <w:szCs w:val="26"/>
              </w:rPr>
              <w:t xml:space="preserve">У разі відповіді «так», </w:t>
            </w:r>
            <w:r w:rsidRPr="00FA0EE8">
              <w:rPr>
                <w:rFonts w:ascii="Times New Roman" w:hAnsi="Times New Roman" w:cs="Times New Roman"/>
                <w:sz w:val="26"/>
                <w:szCs w:val="26"/>
              </w:rPr>
              <w:t>чи здійснювалося коригування обраних способів реагування на раніше ідентифіковані та оцінені ризики та / або впроваджених заходів контролю?</w:t>
            </w:r>
            <w:r w:rsidRPr="00FA0EE8">
              <w:rPr>
                <w:shd w:val="clear" w:color="auto" w:fill="FFFFFF"/>
              </w:rPr>
              <w:t>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563"/>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2.15.</w:t>
            </w:r>
          </w:p>
        </w:tc>
        <w:tc>
          <w:tcPr>
            <w:tcW w:w="3914" w:type="pct"/>
          </w:tcPr>
          <w:p w:rsidR="005C74AF" w:rsidRPr="00FA0EE8" w:rsidRDefault="005C74AF" w:rsidP="005C74AF">
            <w:pPr>
              <w:spacing w:after="120"/>
              <w:ind w:firstLine="317"/>
              <w:jc w:val="both"/>
              <w:rPr>
                <w:rFonts w:ascii="Times New Roman" w:hAnsi="Times New Roman" w:cs="Times New Roman"/>
                <w:i/>
                <w:strike/>
                <w:sz w:val="26"/>
                <w:szCs w:val="26"/>
              </w:rPr>
            </w:pPr>
            <w:r w:rsidRPr="00FA0EE8">
              <w:rPr>
                <w:rFonts w:ascii="Times New Roman" w:hAnsi="Times New Roman" w:cs="Times New Roman"/>
                <w:sz w:val="26"/>
                <w:szCs w:val="26"/>
              </w:rPr>
              <w:t>Чи сприяла у звітному періоді діяльність з управління ризиками:</w:t>
            </w:r>
          </w:p>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покращенню управлінських заходів, у тому числі щодо планування діяльності та формування бюджетних програм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rPr>
                <w:rFonts w:ascii="Times New Roman" w:hAnsi="Times New Roman" w:cs="Times New Roman"/>
                <w:i/>
                <w:sz w:val="26"/>
                <w:szCs w:val="26"/>
              </w:rPr>
            </w:pPr>
          </w:p>
        </w:tc>
      </w:tr>
      <w:tr w:rsidR="00FA0EE8" w:rsidRPr="00FA0EE8" w:rsidTr="00A11CFD">
        <w:trPr>
          <w:trHeight w:val="413"/>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виконанню основних завдань, досягненню стратегічних цілей, операційних цілей на 2026 рік установи та </w:t>
            </w:r>
            <w:r w:rsidRPr="00FA0EE8">
              <w:rPr>
                <w:rFonts w:ascii="Times New Roman" w:eastAsia="Times New Roman" w:hAnsi="Times New Roman" w:cs="Times New Roman"/>
                <w:sz w:val="26"/>
                <w:szCs w:val="26"/>
                <w:lang w:eastAsia="uk-UA"/>
              </w:rPr>
              <w:t xml:space="preserve">показників цілей державної політики у відповідній сфері діяльності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41"/>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забезпеченню ефективного управління бюджетними коштами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41"/>
          <w:jc w:val="center"/>
        </w:trPr>
        <w:tc>
          <w:tcPr>
            <w:tcW w:w="371" w:type="pct"/>
            <w:vMerge/>
          </w:tcPr>
          <w:p w:rsidR="002D406E" w:rsidRPr="00FA0EE8" w:rsidRDefault="002D406E" w:rsidP="002D406E">
            <w:pPr>
              <w:spacing w:after="120"/>
              <w:jc w:val="center"/>
              <w:rPr>
                <w:rFonts w:ascii="Times New Roman" w:hAnsi="Times New Roman" w:cs="Times New Roman"/>
                <w:sz w:val="26"/>
                <w:szCs w:val="26"/>
              </w:rPr>
            </w:pPr>
          </w:p>
        </w:tc>
        <w:tc>
          <w:tcPr>
            <w:tcW w:w="3914" w:type="pct"/>
          </w:tcPr>
          <w:p w:rsidR="002D406E" w:rsidRPr="00FA0EE8" w:rsidRDefault="002D406E" w:rsidP="002D406E">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запобіганню настання відхилень, що могли призвести до </w:t>
            </w:r>
            <w:r w:rsidRPr="00FA0EE8">
              <w:rPr>
                <w:rFonts w:ascii="Times New Roman" w:hAnsi="Times New Roman" w:cs="Times New Roman"/>
                <w:sz w:val="26"/>
                <w:szCs w:val="26"/>
                <w:lang w:eastAsia="uk-UA"/>
              </w:rPr>
              <w:t>втрат бюджету</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2D406E" w:rsidRPr="00FA0EE8" w:rsidRDefault="002D406E" w:rsidP="00FA0EE8">
            <w:pPr>
              <w:spacing w:after="120"/>
              <w:jc w:val="center"/>
              <w:rPr>
                <w:rFonts w:ascii="Times New Roman" w:hAnsi="Times New Roman" w:cs="Times New Roman"/>
                <w:i/>
                <w:sz w:val="26"/>
                <w:szCs w:val="26"/>
              </w:rPr>
            </w:pPr>
          </w:p>
        </w:tc>
      </w:tr>
      <w:tr w:rsidR="00FA0EE8" w:rsidRPr="00FA0EE8" w:rsidTr="00A11CFD">
        <w:trPr>
          <w:trHeight w:val="341"/>
          <w:jc w:val="center"/>
        </w:trPr>
        <w:tc>
          <w:tcPr>
            <w:tcW w:w="371" w:type="pct"/>
            <w:vMerge/>
          </w:tcPr>
          <w:p w:rsidR="002D406E" w:rsidRPr="00FA0EE8" w:rsidRDefault="002D406E" w:rsidP="002D406E">
            <w:pPr>
              <w:spacing w:after="120"/>
              <w:jc w:val="center"/>
              <w:rPr>
                <w:rFonts w:ascii="Times New Roman" w:hAnsi="Times New Roman" w:cs="Times New Roman"/>
                <w:sz w:val="26"/>
                <w:szCs w:val="26"/>
              </w:rPr>
            </w:pPr>
          </w:p>
        </w:tc>
        <w:tc>
          <w:tcPr>
            <w:tcW w:w="3914" w:type="pct"/>
          </w:tcPr>
          <w:p w:rsidR="002D406E" w:rsidRPr="00FA0EE8" w:rsidRDefault="002D406E" w:rsidP="002D406E">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запобіганню настання корупційних правопорушень, шахрайству або зловживання службовим становищем </w:t>
            </w:r>
            <w:r w:rsidRPr="00FA0EE8">
              <w:rPr>
                <w:rFonts w:ascii="Times New Roman" w:hAnsi="Times New Roman" w:cs="Times New Roman"/>
                <w:i/>
                <w:sz w:val="26"/>
                <w:szCs w:val="26"/>
              </w:rPr>
              <w:t>(так / ні)</w:t>
            </w:r>
          </w:p>
        </w:tc>
        <w:tc>
          <w:tcPr>
            <w:tcW w:w="715" w:type="pct"/>
          </w:tcPr>
          <w:p w:rsidR="002D406E" w:rsidRPr="00FA0EE8" w:rsidRDefault="002D406E" w:rsidP="00FA0EE8">
            <w:pPr>
              <w:spacing w:after="120"/>
              <w:jc w:val="center"/>
              <w:rPr>
                <w:rFonts w:ascii="Times New Roman" w:hAnsi="Times New Roman" w:cs="Times New Roman"/>
                <w:i/>
                <w:sz w:val="26"/>
                <w:szCs w:val="26"/>
              </w:rPr>
            </w:pPr>
          </w:p>
        </w:tc>
      </w:tr>
      <w:tr w:rsidR="00FA0EE8" w:rsidRPr="00FA0EE8" w:rsidTr="00A11CFD">
        <w:trPr>
          <w:trHeight w:val="341"/>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eastAsia="Times New Roman" w:hAnsi="Times New Roman" w:cs="Times New Roman"/>
                <w:sz w:val="26"/>
                <w:szCs w:val="26"/>
                <w:lang w:eastAsia="uk-UA"/>
              </w:rPr>
              <w:t xml:space="preserve">- забезпеченню складення звітності </w:t>
            </w:r>
            <w:r w:rsidRPr="00FA0EE8">
              <w:rPr>
                <w:rFonts w:ascii="Times New Roman" w:hAnsi="Times New Roman" w:cs="Times New Roman"/>
                <w:sz w:val="26"/>
                <w:szCs w:val="26"/>
              </w:rPr>
              <w:t>(бюджетної, фінансової, управлінської), що відображає</w:t>
            </w:r>
            <w:r w:rsidRPr="00FA0EE8">
              <w:rPr>
                <w:rFonts w:ascii="Times New Roman" w:eastAsia="Times New Roman" w:hAnsi="Times New Roman" w:cs="Times New Roman"/>
                <w:sz w:val="26"/>
                <w:szCs w:val="26"/>
                <w:lang w:eastAsia="uk-UA"/>
              </w:rPr>
              <w:t xml:space="preserve"> повну, своєчасну та </w:t>
            </w:r>
            <w:r w:rsidRPr="00FA0EE8">
              <w:rPr>
                <w:rFonts w:ascii="Times New Roman" w:hAnsi="Times New Roman" w:cs="Times New Roman"/>
                <w:sz w:val="26"/>
                <w:szCs w:val="26"/>
              </w:rPr>
              <w:t xml:space="preserve">достовірну інформацію про діяльність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eastAsia="Times New Roman" w:hAnsi="Times New Roman" w:cs="Times New Roman"/>
                <w:i/>
                <w:sz w:val="26"/>
                <w:szCs w:val="26"/>
                <w:lang w:eastAsia="uk-UA"/>
              </w:rPr>
            </w:pPr>
          </w:p>
        </w:tc>
      </w:tr>
      <w:tr w:rsidR="00FA0EE8" w:rsidRPr="00FA0EE8" w:rsidTr="001C2A0C">
        <w:trPr>
          <w:trHeight w:val="379"/>
          <w:jc w:val="center"/>
        </w:trPr>
        <w:tc>
          <w:tcPr>
            <w:tcW w:w="5000" w:type="pct"/>
            <w:gridSpan w:val="3"/>
            <w:vAlign w:val="center"/>
          </w:tcPr>
          <w:p w:rsidR="001C2A0C" w:rsidRPr="00FA0EE8" w:rsidRDefault="001C2A0C" w:rsidP="005C74AF">
            <w:pPr>
              <w:spacing w:before="120" w:after="120"/>
              <w:jc w:val="both"/>
              <w:rPr>
                <w:rFonts w:ascii="Times New Roman" w:hAnsi="Times New Roman" w:cs="Times New Roman"/>
                <w:b/>
                <w:sz w:val="26"/>
                <w:szCs w:val="26"/>
              </w:rPr>
            </w:pPr>
            <w:r w:rsidRPr="00FA0EE8">
              <w:rPr>
                <w:rFonts w:ascii="Times New Roman" w:hAnsi="Times New Roman" w:cs="Times New Roman"/>
                <w:b/>
                <w:sz w:val="26"/>
                <w:szCs w:val="26"/>
              </w:rPr>
              <w:t>ІІІ. Здійснення заходів контролю</w:t>
            </w:r>
          </w:p>
        </w:tc>
      </w:tr>
      <w:tr w:rsidR="00FA0EE8" w:rsidRPr="00FA0EE8" w:rsidTr="00A11CFD">
        <w:trPr>
          <w:trHeight w:val="888"/>
          <w:jc w:val="center"/>
        </w:trPr>
        <w:tc>
          <w:tcPr>
            <w:tcW w:w="371" w:type="pct"/>
            <w:vMerge w:val="restart"/>
          </w:tcPr>
          <w:p w:rsidR="005C74AF" w:rsidRPr="00FA0EE8" w:rsidRDefault="005C74AF" w:rsidP="005C74AF">
            <w:pPr>
              <w:spacing w:beforeLines="40" w:before="96" w:after="40"/>
              <w:jc w:val="center"/>
              <w:rPr>
                <w:rFonts w:ascii="Times New Roman" w:hAnsi="Times New Roman" w:cs="Times New Roman"/>
                <w:sz w:val="26"/>
                <w:szCs w:val="26"/>
              </w:rPr>
            </w:pPr>
            <w:r w:rsidRPr="00FA0EE8">
              <w:rPr>
                <w:rFonts w:ascii="Times New Roman" w:hAnsi="Times New Roman" w:cs="Times New Roman"/>
                <w:sz w:val="26"/>
                <w:szCs w:val="26"/>
              </w:rPr>
              <w:t>3.1.</w:t>
            </w:r>
          </w:p>
        </w:tc>
        <w:tc>
          <w:tcPr>
            <w:tcW w:w="3914" w:type="pct"/>
          </w:tcPr>
          <w:p w:rsidR="005C74AF" w:rsidRPr="00FA0EE8" w:rsidRDefault="005C74AF" w:rsidP="005C74AF">
            <w:pPr>
              <w:spacing w:beforeLines="40" w:before="96" w:after="40"/>
              <w:jc w:val="both"/>
              <w:rPr>
                <w:rFonts w:ascii="Times New Roman" w:hAnsi="Times New Roman" w:cs="Times New Roman"/>
                <w:sz w:val="26"/>
                <w:szCs w:val="26"/>
              </w:rPr>
            </w:pPr>
            <w:r w:rsidRPr="00FA0EE8">
              <w:rPr>
                <w:rFonts w:ascii="Times New Roman" w:hAnsi="Times New Roman" w:cs="Times New Roman"/>
                <w:sz w:val="26"/>
                <w:szCs w:val="26"/>
              </w:rPr>
              <w:t>Чи забезпечили у звітному періоді впроваджені в установі заходи контролю вплив на ризики з метою належного рівня</w:t>
            </w:r>
            <w:r w:rsidRPr="00FA0EE8">
              <w:rPr>
                <w:rFonts w:ascii="Times New Roman" w:hAnsi="Times New Roman" w:cs="Times New Roman"/>
                <w:sz w:val="26"/>
                <w:szCs w:val="26"/>
                <w:vertAlign w:val="superscript"/>
              </w:rPr>
              <w:t>2</w:t>
            </w:r>
            <w:r w:rsidRPr="00FA0EE8">
              <w:rPr>
                <w:rFonts w:ascii="Times New Roman" w:hAnsi="Times New Roman" w:cs="Times New Roman"/>
                <w:sz w:val="26"/>
                <w:szCs w:val="26"/>
              </w:rPr>
              <w:t xml:space="preserve">: </w:t>
            </w:r>
          </w:p>
          <w:p w:rsidR="005C74AF" w:rsidRPr="00FA0EE8" w:rsidRDefault="005C74AF" w:rsidP="005C74AF">
            <w:pPr>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досягнення визначених мети (місії), стратегічних цілей діяльності установи та </w:t>
            </w:r>
            <w:r w:rsidRPr="00FA0EE8">
              <w:rPr>
                <w:rFonts w:ascii="Times New Roman" w:eastAsia="Times New Roman" w:hAnsi="Times New Roman" w:cs="Times New Roman"/>
                <w:sz w:val="26"/>
                <w:szCs w:val="26"/>
                <w:lang w:eastAsia="uk-UA"/>
              </w:rPr>
              <w:t>показників цілей державної політики у відповідній сфері діяльності</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beforeLines="40" w:before="96" w:after="40"/>
              <w:jc w:val="center"/>
              <w:rPr>
                <w:rFonts w:ascii="Times New Roman" w:hAnsi="Times New Roman" w:cs="Times New Roman"/>
                <w:i/>
                <w:sz w:val="26"/>
                <w:szCs w:val="26"/>
              </w:rPr>
            </w:pPr>
          </w:p>
        </w:tc>
      </w:tr>
      <w:tr w:rsidR="00FA0EE8" w:rsidRPr="00FA0EE8" w:rsidTr="00A11CFD">
        <w:trPr>
          <w:trHeight w:val="43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досягнення операційних цілей установи на 2026 рік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8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досягнення мети і завдань бюджетних програм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9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законного, цільового та ефективного використання бюджетних коштів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362"/>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ефективного управління об’єктами державної власності та іншими ресурсами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609"/>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забезпечення функціонування інформаційних (автоматизованих), електронних комунікаційних та інформаційно-комунікаційних систем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40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попередження відхилень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641"/>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запобігання корупційним правопорушенням, шахрайству або зловживанню службовим становищем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дотримання доброчесності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w:t>
            </w:r>
            <w:r w:rsidRPr="00FA0EE8">
              <w:rPr>
                <w:rFonts w:ascii="Times New Roman" w:eastAsia="Times New Roman" w:hAnsi="Times New Roman" w:cs="Times New Roman"/>
                <w:sz w:val="26"/>
                <w:szCs w:val="26"/>
                <w:lang w:eastAsia="uk-UA"/>
              </w:rPr>
              <w:t xml:space="preserve">складення звітності </w:t>
            </w:r>
            <w:r w:rsidRPr="00FA0EE8">
              <w:rPr>
                <w:rFonts w:ascii="Times New Roman" w:hAnsi="Times New Roman" w:cs="Times New Roman"/>
                <w:sz w:val="26"/>
                <w:szCs w:val="26"/>
              </w:rPr>
              <w:t>(бюджетної, фінансової, управлінської), що відображає</w:t>
            </w:r>
            <w:r w:rsidRPr="00FA0EE8">
              <w:rPr>
                <w:rFonts w:ascii="Times New Roman" w:eastAsia="Times New Roman" w:hAnsi="Times New Roman" w:cs="Times New Roman"/>
                <w:sz w:val="26"/>
                <w:szCs w:val="26"/>
                <w:lang w:eastAsia="uk-UA"/>
              </w:rPr>
              <w:t xml:space="preserve"> повну, своєчасну та </w:t>
            </w:r>
            <w:r w:rsidRPr="00FA0EE8">
              <w:rPr>
                <w:rFonts w:ascii="Times New Roman" w:hAnsi="Times New Roman" w:cs="Times New Roman"/>
                <w:sz w:val="26"/>
                <w:szCs w:val="26"/>
              </w:rPr>
              <w:t xml:space="preserve">достовірну інформацію про діяльність </w:t>
            </w:r>
            <w:r w:rsidRPr="00FA0EE8">
              <w:rPr>
                <w:rFonts w:ascii="Times New Roman" w:hAnsi="Times New Roman" w:cs="Times New Roman"/>
                <w:i/>
                <w:sz w:val="26"/>
                <w:szCs w:val="26"/>
              </w:rPr>
              <w:t>(так / ні)</w:t>
            </w:r>
          </w:p>
        </w:tc>
        <w:tc>
          <w:tcPr>
            <w:tcW w:w="715" w:type="pct"/>
          </w:tcPr>
          <w:p w:rsidR="005C74AF" w:rsidRPr="00FA0EE8" w:rsidRDefault="005C74AF" w:rsidP="00FA0EE8">
            <w:pPr>
              <w:spacing w:after="120"/>
              <w:jc w:val="center"/>
              <w:rPr>
                <w:rFonts w:ascii="Times New Roman" w:hAnsi="Times New Roman" w:cs="Times New Roman"/>
                <w:i/>
                <w:sz w:val="26"/>
                <w:szCs w:val="26"/>
              </w:rPr>
            </w:pPr>
          </w:p>
        </w:tc>
      </w:tr>
      <w:tr w:rsidR="00FA0EE8" w:rsidRPr="00FA0EE8" w:rsidTr="00A11CFD">
        <w:trPr>
          <w:trHeight w:val="468"/>
          <w:jc w:val="center"/>
        </w:trPr>
        <w:tc>
          <w:tcPr>
            <w:tcW w:w="371" w:type="pct"/>
            <w:vMerge w:val="restart"/>
          </w:tcPr>
          <w:p w:rsidR="005C74AF" w:rsidRPr="00FA0EE8" w:rsidRDefault="005C74AF" w:rsidP="005C74AF">
            <w:pPr>
              <w:spacing w:beforeLines="40" w:before="96" w:after="40"/>
              <w:jc w:val="center"/>
              <w:rPr>
                <w:rFonts w:ascii="Times New Roman" w:hAnsi="Times New Roman" w:cs="Times New Roman"/>
                <w:sz w:val="26"/>
                <w:szCs w:val="26"/>
              </w:rPr>
            </w:pPr>
            <w:r w:rsidRPr="00FA0EE8">
              <w:rPr>
                <w:rFonts w:ascii="Times New Roman" w:hAnsi="Times New Roman" w:cs="Times New Roman"/>
                <w:sz w:val="26"/>
                <w:szCs w:val="26"/>
              </w:rPr>
              <w:t>3.2.</w:t>
            </w:r>
          </w:p>
        </w:tc>
        <w:tc>
          <w:tcPr>
            <w:tcW w:w="3914" w:type="pct"/>
          </w:tcPr>
          <w:p w:rsidR="005C74AF" w:rsidRPr="00FA0EE8" w:rsidRDefault="005C74AF" w:rsidP="005C74AF">
            <w:pPr>
              <w:shd w:val="clear" w:color="auto" w:fill="FFFFFF"/>
              <w:spacing w:after="0" w:line="240" w:lineRule="auto"/>
              <w:jc w:val="both"/>
              <w:rPr>
                <w:rFonts w:ascii="Times New Roman" w:hAnsi="Times New Roman" w:cs="Times New Roman"/>
                <w:sz w:val="26"/>
                <w:szCs w:val="26"/>
                <w:lang w:eastAsia="uk-UA"/>
              </w:rPr>
            </w:pPr>
            <w:r w:rsidRPr="00FA0EE8">
              <w:rPr>
                <w:rFonts w:ascii="Times New Roman" w:hAnsi="Times New Roman" w:cs="Times New Roman"/>
                <w:sz w:val="26"/>
                <w:szCs w:val="26"/>
              </w:rPr>
              <w:t xml:space="preserve">Чи </w:t>
            </w:r>
            <w:r w:rsidRPr="00FA0EE8">
              <w:rPr>
                <w:rFonts w:ascii="Times New Roman" w:hAnsi="Times New Roman" w:cs="Times New Roman"/>
                <w:sz w:val="26"/>
                <w:szCs w:val="26"/>
                <w:lang w:eastAsia="uk-UA"/>
              </w:rPr>
              <w:t xml:space="preserve">забезпечено </w:t>
            </w:r>
            <w:r w:rsidRPr="00FA0EE8">
              <w:rPr>
                <w:rFonts w:ascii="Times New Roman" w:hAnsi="Times New Roman" w:cs="Times New Roman"/>
                <w:sz w:val="26"/>
                <w:szCs w:val="26"/>
              </w:rPr>
              <w:t>у звітному періоді</w:t>
            </w:r>
            <w:r w:rsidRPr="00FA0EE8">
              <w:rPr>
                <w:rFonts w:ascii="Times New Roman" w:hAnsi="Times New Roman" w:cs="Times New Roman"/>
                <w:sz w:val="26"/>
                <w:szCs w:val="26"/>
                <w:lang w:eastAsia="uk-UA"/>
              </w:rPr>
              <w:t xml:space="preserve"> підтримку в актуальному стані контрольних повноважень підрозділів другої лінії:</w:t>
            </w:r>
          </w:p>
          <w:p w:rsidR="005C74AF" w:rsidRPr="00FA0EE8" w:rsidRDefault="005C74AF" w:rsidP="005C74AF">
            <w:pPr>
              <w:shd w:val="clear" w:color="auto" w:fill="FFFFFF"/>
              <w:spacing w:before="120" w:after="120" w:line="240" w:lineRule="auto"/>
              <w:ind w:firstLine="309"/>
              <w:jc w:val="both"/>
              <w:rPr>
                <w:rFonts w:ascii="Times New Roman" w:hAnsi="Times New Roman" w:cs="Times New Roman"/>
                <w:sz w:val="26"/>
                <w:szCs w:val="26"/>
              </w:rPr>
            </w:pPr>
            <w:r w:rsidRPr="00FA0EE8">
              <w:rPr>
                <w:rFonts w:ascii="Times New Roman" w:hAnsi="Times New Roman" w:cs="Times New Roman"/>
                <w:sz w:val="26"/>
                <w:szCs w:val="26"/>
                <w:lang w:eastAsia="uk-UA"/>
              </w:rPr>
              <w:t xml:space="preserve">- зважаючи на зміни, що впливають на здатність установи виконувати основні завдання та функції, досягати цілей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0" w:line="240" w:lineRule="auto"/>
              <w:jc w:val="center"/>
              <w:rPr>
                <w:rFonts w:ascii="Times New Roman" w:hAnsi="Times New Roman" w:cs="Times New Roman"/>
                <w:i/>
                <w:sz w:val="26"/>
                <w:szCs w:val="26"/>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hd w:val="clear" w:color="auto" w:fill="FFFFFF"/>
              <w:spacing w:after="120" w:line="240" w:lineRule="auto"/>
              <w:ind w:firstLine="306"/>
              <w:jc w:val="both"/>
              <w:rPr>
                <w:rFonts w:ascii="Times New Roman" w:hAnsi="Times New Roman" w:cs="Times New Roman"/>
                <w:sz w:val="26"/>
                <w:szCs w:val="26"/>
                <w:lang w:eastAsia="uk-UA"/>
              </w:rPr>
            </w:pPr>
            <w:r w:rsidRPr="00FA0EE8">
              <w:rPr>
                <w:rFonts w:ascii="Times New Roman" w:hAnsi="Times New Roman" w:cs="Times New Roman"/>
                <w:sz w:val="26"/>
                <w:szCs w:val="26"/>
                <w:lang w:eastAsia="uk-UA"/>
              </w:rPr>
              <w:t xml:space="preserve">- з огляду на ідентифіковані ризики та результати їх перегляду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ind w:firstLine="306"/>
              <w:jc w:val="center"/>
              <w:rPr>
                <w:rFonts w:ascii="Times New Roman" w:hAnsi="Times New Roman" w:cs="Times New Roman"/>
                <w:i/>
                <w:sz w:val="26"/>
                <w:szCs w:val="26"/>
                <w:lang w:eastAsia="uk-UA"/>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hd w:val="clear" w:color="auto" w:fill="FFFFFF"/>
              <w:spacing w:after="120" w:line="240" w:lineRule="auto"/>
              <w:ind w:firstLine="306"/>
              <w:jc w:val="both"/>
              <w:rPr>
                <w:rFonts w:ascii="Times New Roman" w:hAnsi="Times New Roman" w:cs="Times New Roman"/>
                <w:sz w:val="26"/>
                <w:szCs w:val="26"/>
                <w:lang w:eastAsia="uk-UA"/>
              </w:rPr>
            </w:pPr>
            <w:r w:rsidRPr="00FA0EE8">
              <w:rPr>
                <w:rFonts w:ascii="Times New Roman" w:hAnsi="Times New Roman" w:cs="Times New Roman"/>
                <w:sz w:val="26"/>
                <w:szCs w:val="26"/>
                <w:lang w:eastAsia="uk-UA"/>
              </w:rPr>
              <w:t xml:space="preserve">- з огляду на </w:t>
            </w:r>
            <w:r w:rsidRPr="00FA0EE8">
              <w:rPr>
                <w:rFonts w:ascii="Times New Roman" w:hAnsi="Times New Roman" w:cs="Times New Roman"/>
                <w:sz w:val="26"/>
                <w:szCs w:val="26"/>
              </w:rPr>
              <w:t xml:space="preserve">ідентифіковані ризики, пов’язані із відхиленнями, що могли призвести до </w:t>
            </w:r>
            <w:r w:rsidRPr="00FA0EE8">
              <w:rPr>
                <w:rFonts w:ascii="Times New Roman" w:hAnsi="Times New Roman" w:cs="Times New Roman"/>
                <w:sz w:val="26"/>
                <w:szCs w:val="26"/>
                <w:lang w:eastAsia="uk-UA"/>
              </w:rPr>
              <w:t xml:space="preserve">втрат бюджету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ind w:firstLine="306"/>
              <w:jc w:val="center"/>
              <w:rPr>
                <w:rFonts w:ascii="Times New Roman" w:hAnsi="Times New Roman" w:cs="Times New Roman"/>
                <w:i/>
                <w:sz w:val="26"/>
                <w:szCs w:val="26"/>
                <w:lang w:eastAsia="uk-UA"/>
              </w:rPr>
            </w:pPr>
          </w:p>
        </w:tc>
      </w:tr>
      <w:tr w:rsidR="00FA0EE8" w:rsidRPr="00FA0EE8" w:rsidTr="00A11CFD">
        <w:trPr>
          <w:trHeight w:val="468"/>
          <w:jc w:val="center"/>
        </w:trPr>
        <w:tc>
          <w:tcPr>
            <w:tcW w:w="371" w:type="pct"/>
            <w:vMerge w:val="restart"/>
          </w:tcPr>
          <w:p w:rsidR="005C74AF" w:rsidRPr="00FA0EE8" w:rsidRDefault="005C74AF" w:rsidP="005C74AF">
            <w:pPr>
              <w:spacing w:beforeLines="40" w:before="96" w:after="40"/>
              <w:jc w:val="center"/>
              <w:rPr>
                <w:rFonts w:ascii="Times New Roman" w:hAnsi="Times New Roman" w:cs="Times New Roman"/>
                <w:sz w:val="26"/>
                <w:szCs w:val="26"/>
              </w:rPr>
            </w:pPr>
            <w:r w:rsidRPr="00FA0EE8">
              <w:rPr>
                <w:rFonts w:ascii="Times New Roman" w:hAnsi="Times New Roman" w:cs="Times New Roman"/>
                <w:sz w:val="26"/>
                <w:szCs w:val="26"/>
              </w:rPr>
              <w:t>3.3.</w:t>
            </w:r>
          </w:p>
        </w:tc>
        <w:tc>
          <w:tcPr>
            <w:tcW w:w="3914" w:type="pct"/>
          </w:tcPr>
          <w:p w:rsidR="005C74AF" w:rsidRPr="00FA0EE8" w:rsidRDefault="005C74AF" w:rsidP="005C74AF">
            <w:pPr>
              <w:shd w:val="clear" w:color="auto" w:fill="FFFFFF"/>
              <w:spacing w:after="120" w:line="240" w:lineRule="auto"/>
              <w:jc w:val="both"/>
              <w:rPr>
                <w:rFonts w:ascii="Times New Roman" w:hAnsi="Times New Roman" w:cs="Times New Roman"/>
                <w:sz w:val="26"/>
                <w:szCs w:val="26"/>
                <w:lang w:eastAsia="uk-UA"/>
              </w:rPr>
            </w:pPr>
            <w:r w:rsidRPr="00FA0EE8">
              <w:rPr>
                <w:rFonts w:ascii="Times New Roman" w:hAnsi="Times New Roman" w:cs="Times New Roman"/>
                <w:sz w:val="26"/>
                <w:szCs w:val="26"/>
                <w:lang w:eastAsia="uk-UA"/>
              </w:rPr>
              <w:t xml:space="preserve">Чи виявлено у діяльності установи </w:t>
            </w:r>
            <w:r w:rsidRPr="00FA0EE8">
              <w:rPr>
                <w:rFonts w:ascii="Times New Roman" w:hAnsi="Times New Roman" w:cs="Times New Roman"/>
                <w:sz w:val="26"/>
                <w:szCs w:val="26"/>
              </w:rPr>
              <w:t>у звітному періоді</w:t>
            </w:r>
            <w:r w:rsidRPr="00FA0EE8">
              <w:rPr>
                <w:rFonts w:ascii="Times New Roman" w:hAnsi="Times New Roman" w:cs="Times New Roman"/>
                <w:sz w:val="26"/>
                <w:szCs w:val="26"/>
                <w:lang w:eastAsia="uk-UA"/>
              </w:rPr>
              <w:t xml:space="preserve"> відхилення, що призвели до втрат бюджету, у тому числі </w:t>
            </w:r>
            <w:r w:rsidRPr="00FA0EE8">
              <w:rPr>
                <w:rFonts w:ascii="Times New Roman" w:hAnsi="Times New Roman" w:cs="Times New Roman"/>
                <w:sz w:val="26"/>
                <w:szCs w:val="26"/>
              </w:rPr>
              <w:t>причини і умови, що сприяли їх виникненню</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jc w:val="center"/>
              <w:rPr>
                <w:rFonts w:ascii="Times New Roman" w:hAnsi="Times New Roman" w:cs="Times New Roman"/>
                <w:i/>
                <w:sz w:val="26"/>
                <w:szCs w:val="26"/>
                <w:lang w:eastAsia="uk-UA"/>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hd w:val="clear" w:color="auto" w:fill="FFFFFF"/>
              <w:spacing w:after="120" w:line="240" w:lineRule="auto"/>
              <w:ind w:firstLine="317"/>
              <w:jc w:val="both"/>
              <w:rPr>
                <w:rFonts w:ascii="Times New Roman" w:hAnsi="Times New Roman" w:cs="Times New Roman"/>
                <w:i/>
                <w:sz w:val="26"/>
                <w:szCs w:val="26"/>
              </w:rPr>
            </w:pPr>
            <w:r w:rsidRPr="00FA0EE8">
              <w:rPr>
                <w:rFonts w:ascii="Times New Roman" w:hAnsi="Times New Roman" w:cs="Times New Roman"/>
                <w:i/>
                <w:sz w:val="26"/>
                <w:szCs w:val="26"/>
              </w:rPr>
              <w:t>У разі</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 xml:space="preserve">відповіді «так», </w:t>
            </w:r>
          </w:p>
          <w:p w:rsidR="005C74AF" w:rsidRPr="00FA0EE8" w:rsidRDefault="005C74AF" w:rsidP="005C74AF">
            <w:pPr>
              <w:shd w:val="clear" w:color="auto" w:fill="FFFFFF"/>
              <w:spacing w:after="120" w:line="240" w:lineRule="auto"/>
              <w:ind w:firstLine="317"/>
              <w:jc w:val="both"/>
              <w:rPr>
                <w:rFonts w:ascii="Times New Roman" w:hAnsi="Times New Roman" w:cs="Times New Roman"/>
                <w:sz w:val="26"/>
                <w:szCs w:val="26"/>
                <w:lang w:eastAsia="uk-UA"/>
              </w:rPr>
            </w:pPr>
            <w:r w:rsidRPr="00FA0EE8">
              <w:rPr>
                <w:rFonts w:ascii="Times New Roman" w:hAnsi="Times New Roman" w:cs="Times New Roman"/>
                <w:sz w:val="26"/>
                <w:szCs w:val="26"/>
              </w:rPr>
              <w:lastRenderedPageBreak/>
              <w:t xml:space="preserve">- чи здійснені заходи щодо усунення </w:t>
            </w:r>
            <w:r w:rsidRPr="00FA0EE8">
              <w:rPr>
                <w:rFonts w:ascii="Times New Roman" w:hAnsi="Times New Roman" w:cs="Times New Roman"/>
                <w:sz w:val="26"/>
                <w:szCs w:val="26"/>
                <w:lang w:eastAsia="uk-UA"/>
              </w:rPr>
              <w:t xml:space="preserve">наслідків втрат бюджету?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jc w:val="center"/>
              <w:rPr>
                <w:rFonts w:ascii="Times New Roman" w:hAnsi="Times New Roman" w:cs="Times New Roman"/>
                <w:i/>
                <w:sz w:val="26"/>
                <w:szCs w:val="26"/>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hd w:val="clear" w:color="auto" w:fill="FFFFFF"/>
              <w:spacing w:after="120" w:line="240" w:lineRule="auto"/>
              <w:ind w:firstLine="317"/>
              <w:jc w:val="both"/>
              <w:rPr>
                <w:rFonts w:ascii="Times New Roman" w:hAnsi="Times New Roman" w:cs="Times New Roman"/>
                <w:i/>
                <w:sz w:val="26"/>
                <w:szCs w:val="26"/>
              </w:rPr>
            </w:pPr>
            <w:r w:rsidRPr="00FA0EE8">
              <w:rPr>
                <w:rFonts w:ascii="Times New Roman" w:hAnsi="Times New Roman" w:cs="Times New Roman"/>
                <w:sz w:val="26"/>
                <w:szCs w:val="26"/>
              </w:rPr>
              <w:t xml:space="preserve">- чи усунуті причини і умови, що сприяли виникненню відхилень?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jc w:val="center"/>
              <w:rPr>
                <w:rFonts w:ascii="Times New Roman" w:hAnsi="Times New Roman" w:cs="Times New Roman"/>
                <w:sz w:val="26"/>
                <w:szCs w:val="26"/>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hd w:val="clear" w:color="auto" w:fill="FFFFFF"/>
              <w:spacing w:after="120" w:line="240" w:lineRule="auto"/>
              <w:ind w:firstLine="317"/>
              <w:jc w:val="both"/>
              <w:rPr>
                <w:rFonts w:ascii="Times New Roman" w:hAnsi="Times New Roman" w:cs="Times New Roman"/>
                <w:sz w:val="26"/>
                <w:szCs w:val="26"/>
              </w:rPr>
            </w:pPr>
            <w:r w:rsidRPr="00FA0EE8">
              <w:rPr>
                <w:rFonts w:ascii="Times New Roman" w:hAnsi="Times New Roman" w:cs="Times New Roman"/>
                <w:sz w:val="26"/>
                <w:szCs w:val="26"/>
              </w:rPr>
              <w:t>- чи переглядалися повноваження підрозділів першої / другої лінії з метою запобігання відхиленням в подальшому?</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jc w:val="center"/>
              <w:rPr>
                <w:rFonts w:ascii="Times New Roman" w:hAnsi="Times New Roman" w:cs="Times New Roman"/>
                <w:sz w:val="26"/>
                <w:szCs w:val="26"/>
              </w:rPr>
            </w:pPr>
          </w:p>
        </w:tc>
      </w:tr>
      <w:tr w:rsidR="00FA0EE8" w:rsidRPr="00FA0EE8" w:rsidTr="00A11CFD">
        <w:trPr>
          <w:trHeight w:val="468"/>
          <w:jc w:val="center"/>
        </w:trPr>
        <w:tc>
          <w:tcPr>
            <w:tcW w:w="371" w:type="pct"/>
            <w:vMerge w:val="restart"/>
          </w:tcPr>
          <w:p w:rsidR="005C74AF" w:rsidRPr="00FA0EE8" w:rsidRDefault="005C74AF" w:rsidP="005C74AF">
            <w:pPr>
              <w:spacing w:beforeLines="40" w:before="96" w:after="40"/>
              <w:jc w:val="center"/>
              <w:rPr>
                <w:rFonts w:ascii="Times New Roman" w:hAnsi="Times New Roman" w:cs="Times New Roman"/>
                <w:sz w:val="26"/>
                <w:szCs w:val="26"/>
              </w:rPr>
            </w:pPr>
            <w:r w:rsidRPr="00FA0EE8">
              <w:rPr>
                <w:rFonts w:ascii="Times New Roman" w:hAnsi="Times New Roman" w:cs="Times New Roman"/>
                <w:sz w:val="26"/>
                <w:szCs w:val="26"/>
              </w:rPr>
              <w:t>3.4.</w:t>
            </w:r>
          </w:p>
        </w:tc>
        <w:tc>
          <w:tcPr>
            <w:tcW w:w="3914" w:type="pct"/>
          </w:tcPr>
          <w:p w:rsidR="005C74AF" w:rsidRPr="00FA0EE8" w:rsidRDefault="005C74AF" w:rsidP="005C74AF">
            <w:pPr>
              <w:shd w:val="clear" w:color="auto" w:fill="FFFFFF"/>
              <w:spacing w:after="120" w:line="240" w:lineRule="auto"/>
              <w:jc w:val="both"/>
              <w:rPr>
                <w:rFonts w:ascii="Times New Roman" w:hAnsi="Times New Roman" w:cs="Times New Roman"/>
                <w:sz w:val="26"/>
                <w:szCs w:val="26"/>
                <w:lang w:eastAsia="uk-UA"/>
              </w:rPr>
            </w:pPr>
            <w:r w:rsidRPr="00FA0EE8">
              <w:rPr>
                <w:rFonts w:ascii="Times New Roman" w:hAnsi="Times New Roman" w:cs="Times New Roman"/>
                <w:sz w:val="26"/>
                <w:szCs w:val="26"/>
                <w:lang w:eastAsia="uk-UA"/>
              </w:rPr>
              <w:t>Чи виявлено у діяльності підвідомчих установ</w:t>
            </w:r>
            <w:r w:rsidRPr="00FA0EE8">
              <w:rPr>
                <w:rFonts w:ascii="Times New Roman" w:hAnsi="Times New Roman" w:cs="Times New Roman"/>
                <w:sz w:val="26"/>
                <w:szCs w:val="26"/>
                <w:vertAlign w:val="superscript"/>
                <w:lang w:eastAsia="uk-UA"/>
              </w:rPr>
              <w:t>1</w:t>
            </w:r>
            <w:r w:rsidRPr="00FA0EE8">
              <w:rPr>
                <w:rFonts w:ascii="Times New Roman" w:hAnsi="Times New Roman" w:cs="Times New Roman"/>
                <w:sz w:val="26"/>
                <w:szCs w:val="26"/>
                <w:lang w:eastAsia="uk-UA"/>
              </w:rPr>
              <w:t xml:space="preserve"> у звітному періоді відхилення, що призвели до втрат бюджету, у тому числі </w:t>
            </w:r>
            <w:r w:rsidRPr="00FA0EE8">
              <w:rPr>
                <w:rFonts w:ascii="Times New Roman" w:hAnsi="Times New Roman" w:cs="Times New Roman"/>
                <w:sz w:val="26"/>
                <w:szCs w:val="26"/>
              </w:rPr>
              <w:t>причини і умови, що сприяли їх виникненню</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jc w:val="center"/>
              <w:rPr>
                <w:rFonts w:ascii="Times New Roman" w:hAnsi="Times New Roman" w:cs="Times New Roman"/>
                <w:sz w:val="26"/>
                <w:szCs w:val="26"/>
                <w:lang w:eastAsia="uk-UA"/>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hd w:val="clear" w:color="auto" w:fill="FFFFFF"/>
              <w:spacing w:after="120" w:line="240" w:lineRule="auto"/>
              <w:ind w:firstLine="317"/>
              <w:jc w:val="both"/>
              <w:rPr>
                <w:rFonts w:ascii="Times New Roman" w:hAnsi="Times New Roman" w:cs="Times New Roman"/>
                <w:i/>
                <w:sz w:val="26"/>
                <w:szCs w:val="26"/>
              </w:rPr>
            </w:pPr>
            <w:r w:rsidRPr="00FA0EE8">
              <w:rPr>
                <w:rFonts w:ascii="Times New Roman" w:hAnsi="Times New Roman" w:cs="Times New Roman"/>
                <w:i/>
                <w:sz w:val="26"/>
                <w:szCs w:val="26"/>
              </w:rPr>
              <w:t>У разі</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 xml:space="preserve">відповіді «так», </w:t>
            </w:r>
          </w:p>
          <w:p w:rsidR="005C74AF" w:rsidRPr="00FA0EE8" w:rsidRDefault="005C74AF" w:rsidP="005C74AF">
            <w:pPr>
              <w:shd w:val="clear" w:color="auto" w:fill="FFFFFF"/>
              <w:spacing w:after="120" w:line="240" w:lineRule="auto"/>
              <w:ind w:firstLine="317"/>
              <w:jc w:val="both"/>
              <w:rPr>
                <w:rFonts w:ascii="Times New Roman" w:hAnsi="Times New Roman" w:cs="Times New Roman"/>
                <w:sz w:val="26"/>
                <w:szCs w:val="26"/>
                <w:lang w:eastAsia="uk-UA"/>
              </w:rPr>
            </w:pPr>
            <w:r w:rsidRPr="00FA0EE8">
              <w:rPr>
                <w:rFonts w:ascii="Times New Roman" w:hAnsi="Times New Roman" w:cs="Times New Roman"/>
                <w:sz w:val="26"/>
                <w:szCs w:val="26"/>
              </w:rPr>
              <w:t xml:space="preserve">- чи здійснені заходи щодо усунення </w:t>
            </w:r>
            <w:r w:rsidRPr="00FA0EE8">
              <w:rPr>
                <w:rFonts w:ascii="Times New Roman" w:hAnsi="Times New Roman" w:cs="Times New Roman"/>
                <w:sz w:val="26"/>
                <w:szCs w:val="26"/>
                <w:lang w:eastAsia="uk-UA"/>
              </w:rPr>
              <w:t xml:space="preserve">наслідків втрат бюджету?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jc w:val="center"/>
              <w:rPr>
                <w:rFonts w:ascii="Times New Roman" w:hAnsi="Times New Roman" w:cs="Times New Roman"/>
                <w:i/>
                <w:sz w:val="26"/>
                <w:szCs w:val="26"/>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hd w:val="clear" w:color="auto" w:fill="FFFFFF"/>
              <w:spacing w:after="120" w:line="240" w:lineRule="auto"/>
              <w:ind w:firstLine="317"/>
              <w:jc w:val="both"/>
              <w:rPr>
                <w:rFonts w:ascii="Times New Roman" w:hAnsi="Times New Roman" w:cs="Times New Roman"/>
                <w:i/>
                <w:sz w:val="26"/>
                <w:szCs w:val="26"/>
              </w:rPr>
            </w:pPr>
            <w:r w:rsidRPr="00FA0EE8">
              <w:rPr>
                <w:rFonts w:ascii="Times New Roman" w:hAnsi="Times New Roman" w:cs="Times New Roman"/>
                <w:sz w:val="26"/>
                <w:szCs w:val="26"/>
              </w:rPr>
              <w:t xml:space="preserve">- чи усунені причини і умови, що сприяли виникненню відхилень?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jc w:val="center"/>
              <w:rPr>
                <w:rFonts w:ascii="Times New Roman" w:hAnsi="Times New Roman" w:cs="Times New Roman"/>
                <w:sz w:val="26"/>
                <w:szCs w:val="26"/>
              </w:rPr>
            </w:pPr>
          </w:p>
        </w:tc>
      </w:tr>
      <w:tr w:rsidR="00FA0EE8" w:rsidRPr="00FA0EE8" w:rsidTr="00A11CFD">
        <w:trPr>
          <w:trHeight w:val="468"/>
          <w:jc w:val="center"/>
        </w:trPr>
        <w:tc>
          <w:tcPr>
            <w:tcW w:w="371" w:type="pct"/>
            <w:vMerge/>
          </w:tcPr>
          <w:p w:rsidR="005C74AF" w:rsidRPr="00FA0EE8" w:rsidRDefault="005C74AF" w:rsidP="005C74AF">
            <w:pPr>
              <w:spacing w:beforeLines="40" w:before="96" w:after="40"/>
              <w:jc w:val="center"/>
              <w:rPr>
                <w:rFonts w:ascii="Times New Roman" w:hAnsi="Times New Roman" w:cs="Times New Roman"/>
                <w:sz w:val="26"/>
                <w:szCs w:val="26"/>
              </w:rPr>
            </w:pPr>
          </w:p>
        </w:tc>
        <w:tc>
          <w:tcPr>
            <w:tcW w:w="3914" w:type="pct"/>
          </w:tcPr>
          <w:p w:rsidR="005C74AF" w:rsidRPr="00FA0EE8" w:rsidRDefault="005C74AF" w:rsidP="005C74AF">
            <w:pPr>
              <w:shd w:val="clear" w:color="auto" w:fill="FFFFFF"/>
              <w:spacing w:after="120" w:line="240" w:lineRule="auto"/>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чи переглядалися повноваження підрозділів першої / другої лінії установи з метою запобігання відхиленням </w:t>
            </w:r>
            <w:r w:rsidRPr="00FA0EE8">
              <w:rPr>
                <w:rFonts w:ascii="Times New Roman" w:hAnsi="Times New Roman" w:cs="Times New Roman"/>
                <w:sz w:val="26"/>
                <w:szCs w:val="26"/>
                <w:lang w:eastAsia="uk-UA"/>
              </w:rPr>
              <w:t>у діяльності підвідомчих установ</w:t>
            </w:r>
            <w:r w:rsidRPr="00FA0EE8">
              <w:rPr>
                <w:rFonts w:ascii="Times New Roman" w:hAnsi="Times New Roman" w:cs="Times New Roman"/>
                <w:sz w:val="26"/>
                <w:szCs w:val="26"/>
                <w:vertAlign w:val="superscript"/>
                <w:lang w:eastAsia="uk-UA"/>
              </w:rPr>
              <w:t>1</w:t>
            </w:r>
            <w:r w:rsidRPr="00FA0EE8">
              <w:rPr>
                <w:rFonts w:ascii="Times New Roman" w:hAnsi="Times New Roman" w:cs="Times New Roman"/>
                <w:sz w:val="26"/>
                <w:szCs w:val="26"/>
                <w:lang w:eastAsia="uk-UA"/>
              </w:rPr>
              <w:t xml:space="preserve"> у</w:t>
            </w:r>
            <w:r w:rsidRPr="00FA0EE8">
              <w:rPr>
                <w:rFonts w:ascii="Times New Roman" w:hAnsi="Times New Roman" w:cs="Times New Roman"/>
                <w:sz w:val="26"/>
                <w:szCs w:val="26"/>
              </w:rPr>
              <w:t xml:space="preserve"> подальшому?</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FA0EE8">
            <w:pPr>
              <w:shd w:val="clear" w:color="auto" w:fill="FFFFFF"/>
              <w:spacing w:after="120" w:line="240" w:lineRule="auto"/>
              <w:jc w:val="center"/>
              <w:rPr>
                <w:rFonts w:ascii="Times New Roman" w:hAnsi="Times New Roman" w:cs="Times New Roman"/>
                <w:sz w:val="26"/>
                <w:szCs w:val="26"/>
              </w:rPr>
            </w:pPr>
          </w:p>
        </w:tc>
      </w:tr>
      <w:tr w:rsidR="00FA0EE8" w:rsidRPr="00FA0EE8" w:rsidTr="001C2A0C">
        <w:trPr>
          <w:trHeight w:val="135"/>
          <w:jc w:val="center"/>
        </w:trPr>
        <w:tc>
          <w:tcPr>
            <w:tcW w:w="5000" w:type="pct"/>
            <w:gridSpan w:val="3"/>
          </w:tcPr>
          <w:p w:rsidR="001C2A0C" w:rsidRPr="00FA0EE8" w:rsidRDefault="001C2A0C" w:rsidP="005C74AF">
            <w:pPr>
              <w:spacing w:before="120" w:after="120"/>
              <w:jc w:val="both"/>
              <w:rPr>
                <w:rFonts w:ascii="Times New Roman" w:hAnsi="Times New Roman" w:cs="Times New Roman"/>
                <w:b/>
                <w:sz w:val="26"/>
                <w:szCs w:val="26"/>
              </w:rPr>
            </w:pPr>
            <w:r w:rsidRPr="00FA0EE8">
              <w:rPr>
                <w:rFonts w:ascii="Times New Roman" w:hAnsi="Times New Roman" w:cs="Times New Roman"/>
                <w:b/>
                <w:sz w:val="26"/>
                <w:szCs w:val="26"/>
              </w:rPr>
              <w:t>IV. Здійснення інформаційного та комунікаційного обміну</w:t>
            </w:r>
          </w:p>
        </w:tc>
      </w:tr>
      <w:tr w:rsidR="00FA0EE8" w:rsidRPr="00FA0EE8" w:rsidTr="00A11CFD">
        <w:trPr>
          <w:trHeight w:val="135"/>
          <w:jc w:val="center"/>
        </w:trPr>
        <w:tc>
          <w:tcPr>
            <w:tcW w:w="371" w:type="pc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4.1.</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впроваджені в установі належні</w:t>
            </w:r>
            <w:r w:rsidRPr="00FA0EE8">
              <w:rPr>
                <w:rFonts w:ascii="Times New Roman" w:hAnsi="Times New Roman" w:cs="Times New Roman"/>
                <w:sz w:val="26"/>
                <w:szCs w:val="26"/>
                <w:vertAlign w:val="superscript"/>
              </w:rPr>
              <w:t>2</w:t>
            </w:r>
            <w:r w:rsidRPr="00FA0EE8">
              <w:rPr>
                <w:rFonts w:ascii="Times New Roman" w:hAnsi="Times New Roman" w:cs="Times New Roman"/>
                <w:sz w:val="26"/>
                <w:szCs w:val="26"/>
              </w:rPr>
              <w:t xml:space="preserve"> політики, правила та процедури щодо організації та функціонування внутрішньої та зовнішньої комунікації? </w:t>
            </w:r>
            <w:r w:rsidRPr="00FA0EE8">
              <w:rPr>
                <w:rFonts w:ascii="Times New Roman" w:hAnsi="Times New Roman" w:cs="Times New Roman"/>
                <w:i/>
                <w:sz w:val="26"/>
                <w:szCs w:val="26"/>
              </w:rPr>
              <w:t>(так / ні)</w:t>
            </w:r>
          </w:p>
        </w:tc>
        <w:tc>
          <w:tcPr>
            <w:tcW w:w="715" w:type="pct"/>
          </w:tcPr>
          <w:p w:rsidR="005C74AF" w:rsidRPr="00D30B9C" w:rsidRDefault="005C74AF" w:rsidP="00D30B9C">
            <w:pPr>
              <w:spacing w:after="120"/>
              <w:jc w:val="center"/>
              <w:rPr>
                <w:rFonts w:ascii="Times New Roman" w:hAnsi="Times New Roman" w:cs="Times New Roman"/>
                <w:i/>
                <w:sz w:val="26"/>
                <w:szCs w:val="26"/>
              </w:rPr>
            </w:pPr>
          </w:p>
        </w:tc>
      </w:tr>
      <w:tr w:rsidR="00FA0EE8" w:rsidRPr="00FA0EE8" w:rsidTr="00A11CFD">
        <w:trPr>
          <w:trHeight w:val="608"/>
          <w:jc w:val="center"/>
        </w:trPr>
        <w:tc>
          <w:tcPr>
            <w:tcW w:w="371" w:type="pc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4.2.</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забезпечено у звітному періоді відповідальних осіб за прийняття управлінських рішень своєчасною, актуальною та об’єктивною інформацією про результативність впроваджених управлінських заходів (у тому числі щодо внутрішнього середовища та заходів контролю) для досягнення законності та ефективності управління бюджетними коштами і результатів діяльності установи? </w:t>
            </w:r>
            <w:r w:rsidRPr="00FA0EE8">
              <w:rPr>
                <w:rFonts w:ascii="Times New Roman" w:hAnsi="Times New Roman" w:cs="Times New Roman"/>
                <w:i/>
                <w:sz w:val="26"/>
                <w:szCs w:val="26"/>
              </w:rPr>
              <w:t>(так / ні)</w:t>
            </w:r>
          </w:p>
        </w:tc>
        <w:tc>
          <w:tcPr>
            <w:tcW w:w="715" w:type="pct"/>
          </w:tcPr>
          <w:p w:rsidR="005C74AF" w:rsidRPr="00D30B9C" w:rsidRDefault="005C74AF" w:rsidP="00D30B9C">
            <w:pPr>
              <w:spacing w:after="120"/>
              <w:jc w:val="center"/>
              <w:rPr>
                <w:rFonts w:ascii="Times New Roman" w:hAnsi="Times New Roman" w:cs="Times New Roman"/>
                <w:i/>
                <w:sz w:val="26"/>
                <w:szCs w:val="26"/>
              </w:rPr>
            </w:pPr>
          </w:p>
        </w:tc>
      </w:tr>
      <w:tr w:rsidR="00FA0EE8" w:rsidRPr="00FA0EE8" w:rsidTr="00A11CFD">
        <w:trPr>
          <w:trHeight w:val="466"/>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4.3.</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інформували у звітному періоді керівники структурних підрозділів керівництво установи про реагування на відхилення, а саме про:</w:t>
            </w:r>
          </w:p>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ідентифіковані ризики, пов’язані із відхиленнями </w:t>
            </w:r>
            <w:r w:rsidRPr="00FA0EE8">
              <w:rPr>
                <w:rFonts w:ascii="Times New Roman" w:hAnsi="Times New Roman" w:cs="Times New Roman"/>
                <w:i/>
                <w:sz w:val="26"/>
                <w:szCs w:val="26"/>
              </w:rPr>
              <w:t>(так / ні)</w:t>
            </w:r>
          </w:p>
        </w:tc>
        <w:tc>
          <w:tcPr>
            <w:tcW w:w="715" w:type="pct"/>
          </w:tcPr>
          <w:p w:rsidR="005C74AF" w:rsidRPr="00D30B9C" w:rsidRDefault="005C74AF" w:rsidP="00D30B9C">
            <w:pPr>
              <w:spacing w:after="120"/>
              <w:jc w:val="center"/>
              <w:rPr>
                <w:rFonts w:ascii="Times New Roman" w:hAnsi="Times New Roman" w:cs="Times New Roman"/>
                <w:i/>
                <w:sz w:val="26"/>
                <w:szCs w:val="26"/>
              </w:rPr>
            </w:pPr>
          </w:p>
        </w:tc>
      </w:tr>
      <w:tr w:rsidR="00FA0EE8" w:rsidRPr="00FA0EE8" w:rsidTr="00A11CFD">
        <w:trPr>
          <w:trHeight w:val="373"/>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вжиті заходи з попередження відхилень та їх результативність </w:t>
            </w:r>
            <w:r w:rsidRPr="00FA0EE8">
              <w:rPr>
                <w:rFonts w:ascii="Times New Roman" w:hAnsi="Times New Roman" w:cs="Times New Roman"/>
                <w:i/>
                <w:sz w:val="26"/>
                <w:szCs w:val="26"/>
              </w:rPr>
              <w:t>(так / ні)</w:t>
            </w:r>
          </w:p>
        </w:tc>
        <w:tc>
          <w:tcPr>
            <w:tcW w:w="715" w:type="pct"/>
          </w:tcPr>
          <w:p w:rsidR="005C74AF" w:rsidRPr="00D30B9C" w:rsidRDefault="005C74AF" w:rsidP="00D30B9C">
            <w:pPr>
              <w:spacing w:after="120"/>
              <w:jc w:val="center"/>
              <w:rPr>
                <w:rFonts w:ascii="Times New Roman" w:hAnsi="Times New Roman" w:cs="Times New Roman"/>
                <w:i/>
                <w:sz w:val="26"/>
                <w:szCs w:val="26"/>
              </w:rPr>
            </w:pPr>
          </w:p>
        </w:tc>
      </w:tr>
      <w:tr w:rsidR="00FA0EE8" w:rsidRPr="00FA0EE8" w:rsidTr="00A11CFD">
        <w:trPr>
          <w:trHeight w:val="455"/>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виявлені відхилення, що призвели до втрат бюджету</w:t>
            </w:r>
            <w:r w:rsidRPr="00FA0EE8">
              <w:rPr>
                <w:rFonts w:ascii="Times New Roman" w:hAnsi="Times New Roman" w:cs="Times New Roman"/>
                <w:sz w:val="26"/>
                <w:szCs w:val="26"/>
                <w:vertAlign w:val="superscript"/>
              </w:rPr>
              <w:t>1</w:t>
            </w:r>
            <w:r w:rsidRPr="00FA0EE8">
              <w:rPr>
                <w:rFonts w:ascii="Times New Roman" w:hAnsi="Times New Roman" w:cs="Times New Roman"/>
                <w:i/>
                <w:sz w:val="26"/>
                <w:szCs w:val="26"/>
              </w:rPr>
              <w:t xml:space="preserve"> (так / ні)</w:t>
            </w:r>
          </w:p>
        </w:tc>
        <w:tc>
          <w:tcPr>
            <w:tcW w:w="715" w:type="pct"/>
          </w:tcPr>
          <w:p w:rsidR="005C74AF" w:rsidRPr="00D30B9C" w:rsidRDefault="005C74AF" w:rsidP="00D30B9C">
            <w:pPr>
              <w:spacing w:after="120"/>
              <w:jc w:val="center"/>
              <w:rPr>
                <w:rFonts w:ascii="Times New Roman" w:hAnsi="Times New Roman" w:cs="Times New Roman"/>
                <w:i/>
                <w:sz w:val="26"/>
                <w:szCs w:val="26"/>
              </w:rPr>
            </w:pPr>
          </w:p>
        </w:tc>
      </w:tr>
      <w:tr w:rsidR="00FA0EE8" w:rsidRPr="00FA0EE8" w:rsidTr="00A11CFD">
        <w:trPr>
          <w:trHeight w:val="407"/>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xml:space="preserve">- усунення </w:t>
            </w:r>
            <w:r w:rsidRPr="00FA0EE8">
              <w:rPr>
                <w:rFonts w:ascii="Times New Roman" w:hAnsi="Times New Roman" w:cs="Times New Roman"/>
                <w:sz w:val="26"/>
                <w:szCs w:val="26"/>
                <w:lang w:eastAsia="uk-UA"/>
              </w:rPr>
              <w:t>наслідків втрат бюджету</w:t>
            </w:r>
            <w:r w:rsidRPr="00FA0EE8">
              <w:rPr>
                <w:rFonts w:ascii="Times New Roman" w:hAnsi="Times New Roman" w:cs="Times New Roman"/>
                <w:sz w:val="26"/>
                <w:szCs w:val="26"/>
                <w:vertAlign w:val="superscript"/>
                <w:lang w:eastAsia="uk-UA"/>
              </w:rPr>
              <w:t>1</w:t>
            </w:r>
            <w:r w:rsidRPr="00FA0EE8">
              <w:rPr>
                <w:rFonts w:ascii="Times New Roman" w:hAnsi="Times New Roman" w:cs="Times New Roman"/>
                <w:sz w:val="26"/>
                <w:szCs w:val="26"/>
                <w:lang w:eastAsia="uk-UA"/>
              </w:rPr>
              <w:t xml:space="preserve"> </w:t>
            </w:r>
            <w:r w:rsidRPr="00FA0EE8">
              <w:rPr>
                <w:rFonts w:ascii="Times New Roman" w:hAnsi="Times New Roman" w:cs="Times New Roman"/>
                <w:i/>
                <w:sz w:val="26"/>
                <w:szCs w:val="26"/>
              </w:rPr>
              <w:t>(так / ні)</w:t>
            </w:r>
          </w:p>
        </w:tc>
        <w:tc>
          <w:tcPr>
            <w:tcW w:w="715" w:type="pct"/>
          </w:tcPr>
          <w:p w:rsidR="005C74AF" w:rsidRPr="00D30B9C" w:rsidRDefault="005C74AF" w:rsidP="00D30B9C">
            <w:pPr>
              <w:spacing w:after="120"/>
              <w:jc w:val="center"/>
              <w:rPr>
                <w:rFonts w:ascii="Times New Roman" w:hAnsi="Times New Roman" w:cs="Times New Roman"/>
                <w:i/>
                <w:sz w:val="26"/>
                <w:szCs w:val="26"/>
              </w:rPr>
            </w:pPr>
          </w:p>
        </w:tc>
      </w:tr>
      <w:tr w:rsidR="00FA0EE8" w:rsidRPr="00FA0EE8" w:rsidTr="00A11CFD">
        <w:trPr>
          <w:trHeight w:val="417"/>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7"/>
              <w:jc w:val="both"/>
              <w:rPr>
                <w:rFonts w:ascii="Times New Roman" w:hAnsi="Times New Roman" w:cs="Times New Roman"/>
                <w:sz w:val="26"/>
                <w:szCs w:val="26"/>
              </w:rPr>
            </w:pPr>
            <w:r w:rsidRPr="00FA0EE8">
              <w:rPr>
                <w:rFonts w:ascii="Times New Roman" w:hAnsi="Times New Roman" w:cs="Times New Roman"/>
                <w:sz w:val="26"/>
                <w:szCs w:val="26"/>
              </w:rPr>
              <w:t>- усунення причин і умов, що сприяли їх виникненню</w:t>
            </w:r>
            <w:r w:rsidRPr="00FA0EE8">
              <w:rPr>
                <w:rFonts w:ascii="Times New Roman" w:hAnsi="Times New Roman" w:cs="Times New Roman"/>
                <w:sz w:val="26"/>
                <w:szCs w:val="26"/>
                <w:vertAlign w:val="superscript"/>
              </w:rPr>
              <w:t>1</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D30B9C" w:rsidRDefault="005C74AF" w:rsidP="00D30B9C">
            <w:pPr>
              <w:spacing w:after="120"/>
              <w:jc w:val="center"/>
              <w:rPr>
                <w:rFonts w:ascii="Times New Roman" w:hAnsi="Times New Roman" w:cs="Times New Roman"/>
                <w:i/>
                <w:sz w:val="26"/>
                <w:szCs w:val="26"/>
              </w:rPr>
            </w:pPr>
          </w:p>
        </w:tc>
      </w:tr>
      <w:tr w:rsidR="00FA0EE8" w:rsidRPr="00FA0EE8" w:rsidTr="00A11CFD">
        <w:trPr>
          <w:trHeight w:val="720"/>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4.4.</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інформували (звітували) установу у звітному періоді керівники підвідомчих установ</w:t>
            </w:r>
            <w:r w:rsidRPr="00FA0EE8">
              <w:rPr>
                <w:rFonts w:ascii="Times New Roman" w:hAnsi="Times New Roman" w:cs="Times New Roman"/>
                <w:sz w:val="26"/>
                <w:szCs w:val="26"/>
                <w:vertAlign w:val="superscript"/>
              </w:rPr>
              <w:t>1</w:t>
            </w:r>
            <w:r w:rsidRPr="00FA0EE8">
              <w:rPr>
                <w:rFonts w:ascii="Times New Roman" w:hAnsi="Times New Roman" w:cs="Times New Roman"/>
                <w:sz w:val="26"/>
                <w:szCs w:val="26"/>
              </w:rPr>
              <w:t xml:space="preserve"> про:</w:t>
            </w:r>
          </w:p>
          <w:p w:rsidR="005C74AF" w:rsidRPr="00FA0EE8" w:rsidRDefault="005C74AF" w:rsidP="005C74AF">
            <w:pPr>
              <w:spacing w:after="120"/>
              <w:ind w:left="318"/>
              <w:jc w:val="both"/>
              <w:rPr>
                <w:rFonts w:ascii="Times New Roman" w:hAnsi="Times New Roman" w:cs="Times New Roman"/>
                <w:sz w:val="26"/>
                <w:szCs w:val="26"/>
              </w:rPr>
            </w:pPr>
            <w:r w:rsidRPr="00FA0EE8">
              <w:rPr>
                <w:rFonts w:ascii="Times New Roman" w:hAnsi="Times New Roman" w:cs="Times New Roman"/>
                <w:sz w:val="26"/>
                <w:szCs w:val="26"/>
              </w:rPr>
              <w:lastRenderedPageBreak/>
              <w:t xml:space="preserve">- забезпечення ефективності їх діяльності </w:t>
            </w:r>
            <w:r w:rsidRPr="00FA0EE8">
              <w:rPr>
                <w:rFonts w:ascii="Times New Roman" w:hAnsi="Times New Roman" w:cs="Times New Roman"/>
                <w:i/>
                <w:sz w:val="26"/>
                <w:szCs w:val="26"/>
              </w:rPr>
              <w:t>(так / ні)</w:t>
            </w:r>
          </w:p>
        </w:tc>
        <w:tc>
          <w:tcPr>
            <w:tcW w:w="715" w:type="pct"/>
          </w:tcPr>
          <w:p w:rsidR="005C74AF" w:rsidRPr="00D30B9C" w:rsidRDefault="005C74AF" w:rsidP="00D30B9C">
            <w:pPr>
              <w:spacing w:after="120"/>
              <w:jc w:val="center"/>
              <w:rPr>
                <w:rFonts w:ascii="Times New Roman" w:hAnsi="Times New Roman" w:cs="Times New Roman"/>
                <w:i/>
                <w:sz w:val="26"/>
                <w:szCs w:val="26"/>
              </w:rPr>
            </w:pPr>
          </w:p>
        </w:tc>
      </w:tr>
      <w:tr w:rsidR="00FA0EE8" w:rsidRPr="00FA0EE8" w:rsidTr="00A11CFD">
        <w:trPr>
          <w:trHeight w:val="313"/>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досягнення ними законності та ефективності використання бюджетних коштів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406"/>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стан організації і функціонування внутрішнього контролю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720"/>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запобігання корупційним правопорушенням, шахрайству або зловживанню службовим становищем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438"/>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управління ризиками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310"/>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вжиті заходи з попередження відхилень та їх результативність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310"/>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sz w:val="26"/>
                <w:szCs w:val="26"/>
              </w:rPr>
              <w:t xml:space="preserve">- реагування на відхилення (виявлення, їх усунення та усунення причин і умов, що сприяли їх виникненню)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135"/>
          <w:jc w:val="center"/>
        </w:trPr>
        <w:tc>
          <w:tcPr>
            <w:tcW w:w="371" w:type="pc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4.5.</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були у звітному періоді випадки зауважень чи недоліків щодо внутрішньої комунікації в установі, які призводили до проблем або впливали на ефективність діяльності установи, в тому числі на виконання її основних завдань</w:t>
            </w:r>
            <w:r w:rsidRPr="00FA0EE8">
              <w:rPr>
                <w:rFonts w:ascii="Times New Roman" w:hAnsi="Times New Roman" w:cs="Times New Roman"/>
                <w:sz w:val="26"/>
                <w:szCs w:val="26"/>
                <w:lang w:val="en-US"/>
              </w:rPr>
              <w:t> </w:t>
            </w:r>
            <w:r w:rsidRPr="00FA0EE8">
              <w:rPr>
                <w:rFonts w:ascii="Times New Roman" w:hAnsi="Times New Roman" w:cs="Times New Roman"/>
                <w:sz w:val="26"/>
                <w:szCs w:val="26"/>
              </w:rPr>
              <w:t>/</w:t>
            </w:r>
            <w:r w:rsidRPr="00FA0EE8">
              <w:rPr>
                <w:rFonts w:ascii="Times New Roman" w:hAnsi="Times New Roman" w:cs="Times New Roman"/>
                <w:sz w:val="26"/>
                <w:szCs w:val="26"/>
                <w:lang w:val="en-US"/>
              </w:rPr>
              <w:t> </w:t>
            </w:r>
            <w:r w:rsidRPr="00FA0EE8">
              <w:rPr>
                <w:rFonts w:ascii="Times New Roman" w:hAnsi="Times New Roman" w:cs="Times New Roman"/>
                <w:sz w:val="26"/>
                <w:szCs w:val="26"/>
              </w:rPr>
              <w:t xml:space="preserve">функцій, досягнення цілей або мети, завдань і результативних показників бюджетних програм?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135"/>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4.</w:t>
            </w:r>
            <w:r w:rsidRPr="00FA0EE8">
              <w:rPr>
                <w:rFonts w:ascii="Times New Roman" w:hAnsi="Times New Roman" w:cs="Times New Roman"/>
                <w:sz w:val="26"/>
                <w:szCs w:val="26"/>
                <w:lang w:val="en-US"/>
              </w:rPr>
              <w:t>6</w:t>
            </w:r>
            <w:r w:rsidRPr="00FA0EE8">
              <w:rPr>
                <w:rFonts w:ascii="Times New Roman" w:hAnsi="Times New Roman" w:cs="Times New Roman"/>
                <w:sz w:val="26"/>
                <w:szCs w:val="26"/>
              </w:rPr>
              <w:t>.</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Чи аналізувалась у звітному періоді інформація, зазначена у зверненнях фізичних, юридичних осіб, громадських організацій або у медіа про стан справ у відповідній сфері діяльності установи, можливих порушень, відхилень, недоліків тощо у діяльності з метою удосконалення внутрішнього контролю в установі?</w:t>
            </w:r>
            <w:r w:rsidRPr="00FA0EE8">
              <w:rPr>
                <w:rFonts w:ascii="Times New Roman" w:hAnsi="Times New Roman" w:cs="Times New Roman"/>
                <w:sz w:val="26"/>
                <w:szCs w:val="26"/>
                <w:vertAlign w:val="superscript"/>
              </w:rPr>
              <w:t>1</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135"/>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jc w:val="both"/>
              <w:rPr>
                <w:rFonts w:ascii="Times New Roman" w:hAnsi="Times New Roman" w:cs="Times New Roman"/>
                <w:i/>
                <w:sz w:val="26"/>
                <w:szCs w:val="26"/>
              </w:rPr>
            </w:pPr>
            <w:r w:rsidRPr="00FA0EE8">
              <w:rPr>
                <w:rFonts w:ascii="Times New Roman" w:hAnsi="Times New Roman" w:cs="Times New Roman"/>
                <w:i/>
                <w:sz w:val="26"/>
                <w:szCs w:val="26"/>
              </w:rPr>
              <w:t>У разі відповіді «так»:</w:t>
            </w:r>
          </w:p>
          <w:p w:rsidR="005C74AF" w:rsidRPr="00FA0EE8" w:rsidRDefault="005C74AF" w:rsidP="005C74AF">
            <w:pPr>
              <w:spacing w:after="120"/>
              <w:ind w:firstLine="309"/>
              <w:jc w:val="both"/>
              <w:rPr>
                <w:rFonts w:ascii="Times New Roman" w:hAnsi="Times New Roman" w:cs="Times New Roman"/>
                <w:sz w:val="26"/>
                <w:szCs w:val="26"/>
              </w:rPr>
            </w:pPr>
            <w:r w:rsidRPr="00FA0EE8">
              <w:rPr>
                <w:rFonts w:ascii="Times New Roman" w:hAnsi="Times New Roman" w:cs="Times New Roman"/>
                <w:sz w:val="26"/>
                <w:szCs w:val="26"/>
              </w:rPr>
              <w:t>- чи мали місце недоліки у сфері діяльності установи</w:t>
            </w:r>
            <w:r w:rsidR="00E4673F">
              <w:rPr>
                <w:rFonts w:ascii="Times New Roman" w:hAnsi="Times New Roman" w:cs="Times New Roman"/>
                <w:sz w:val="26"/>
                <w:szCs w:val="26"/>
              </w:rPr>
              <w:t>?</w:t>
            </w:r>
            <w:r w:rsidRPr="00FA0EE8">
              <w:rPr>
                <w:shd w:val="clear" w:color="auto" w:fill="FFFFFF"/>
              </w:rPr>
              <w:t xml:space="preserve">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135"/>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left="317"/>
              <w:jc w:val="both"/>
              <w:rPr>
                <w:rFonts w:ascii="Times New Roman" w:hAnsi="Times New Roman" w:cs="Times New Roman"/>
                <w:i/>
                <w:sz w:val="26"/>
                <w:szCs w:val="26"/>
              </w:rPr>
            </w:pPr>
            <w:r w:rsidRPr="00FA0EE8">
              <w:rPr>
                <w:rFonts w:ascii="Times New Roman" w:hAnsi="Times New Roman" w:cs="Times New Roman"/>
                <w:sz w:val="26"/>
                <w:szCs w:val="26"/>
              </w:rPr>
              <w:t>- чи мали місце у діяльності установи порушення або відхилення</w:t>
            </w:r>
            <w:r w:rsidR="00E4673F">
              <w:rPr>
                <w:rFonts w:ascii="Times New Roman" w:hAnsi="Times New Roman" w:cs="Times New Roman"/>
                <w:sz w:val="26"/>
                <w:szCs w:val="26"/>
              </w:rPr>
              <w:t>?</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135"/>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ind w:firstLine="309"/>
              <w:jc w:val="both"/>
              <w:rPr>
                <w:rFonts w:ascii="Times New Roman" w:hAnsi="Times New Roman" w:cs="Times New Roman"/>
                <w:sz w:val="26"/>
                <w:szCs w:val="26"/>
              </w:rPr>
            </w:pPr>
            <w:r w:rsidRPr="00FA0EE8">
              <w:rPr>
                <w:rFonts w:ascii="Times New Roman" w:hAnsi="Times New Roman" w:cs="Times New Roman"/>
                <w:sz w:val="26"/>
                <w:szCs w:val="26"/>
              </w:rPr>
              <w:t>- чи здійснювалося коригування відповідних управлінських заходів</w:t>
            </w:r>
            <w:r w:rsidR="00E4673F">
              <w:rPr>
                <w:rFonts w:ascii="Times New Roman" w:hAnsi="Times New Roman" w:cs="Times New Roman"/>
                <w:sz w:val="26"/>
                <w:szCs w:val="26"/>
              </w:rPr>
              <w:t>?</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135"/>
          <w:jc w:val="center"/>
        </w:trPr>
        <w:tc>
          <w:tcPr>
            <w:tcW w:w="371" w:type="pct"/>
            <w:vMerge w:val="restart"/>
          </w:tcPr>
          <w:p w:rsidR="005C74AF" w:rsidRPr="00FA0EE8" w:rsidRDefault="005C74AF" w:rsidP="005C74AF">
            <w:pPr>
              <w:spacing w:after="120"/>
              <w:jc w:val="center"/>
              <w:rPr>
                <w:rFonts w:ascii="Times New Roman" w:hAnsi="Times New Roman" w:cs="Times New Roman"/>
                <w:sz w:val="26"/>
                <w:szCs w:val="26"/>
              </w:rPr>
            </w:pPr>
            <w:r w:rsidRPr="00FA0EE8">
              <w:rPr>
                <w:rFonts w:ascii="Times New Roman" w:hAnsi="Times New Roman" w:cs="Times New Roman"/>
                <w:sz w:val="26"/>
                <w:szCs w:val="26"/>
              </w:rPr>
              <w:t>4.</w:t>
            </w:r>
            <w:r w:rsidRPr="00FA0EE8">
              <w:rPr>
                <w:rFonts w:ascii="Times New Roman" w:hAnsi="Times New Roman" w:cs="Times New Roman"/>
                <w:sz w:val="26"/>
                <w:szCs w:val="26"/>
                <w:lang w:val="en-US"/>
              </w:rPr>
              <w:t>7</w:t>
            </w:r>
            <w:r w:rsidRPr="00FA0EE8">
              <w:rPr>
                <w:rFonts w:ascii="Times New Roman" w:hAnsi="Times New Roman" w:cs="Times New Roman"/>
                <w:sz w:val="26"/>
                <w:szCs w:val="26"/>
              </w:rPr>
              <w:t>.</w:t>
            </w:r>
          </w:p>
        </w:tc>
        <w:tc>
          <w:tcPr>
            <w:tcW w:w="3914" w:type="pct"/>
          </w:tcPr>
          <w:p w:rsidR="005C74AF" w:rsidRPr="00FA0EE8" w:rsidRDefault="005C74AF" w:rsidP="005C74AF">
            <w:pPr>
              <w:spacing w:after="120"/>
              <w:jc w:val="both"/>
              <w:rPr>
                <w:rFonts w:ascii="Times New Roman" w:hAnsi="Times New Roman" w:cs="Times New Roman"/>
                <w:sz w:val="26"/>
                <w:szCs w:val="26"/>
              </w:rPr>
            </w:pPr>
            <w:r w:rsidRPr="00FA0EE8">
              <w:rPr>
                <w:rFonts w:ascii="Times New Roman" w:hAnsi="Times New Roman" w:cs="Times New Roman"/>
                <w:sz w:val="26"/>
                <w:szCs w:val="26"/>
              </w:rPr>
              <w:t xml:space="preserve">Чи запроваджено в установі інформування про можливі випадки порушень бюджетного законодавства, законодавства з питань використання державних ресурсів (здійснення </w:t>
            </w:r>
            <w:proofErr w:type="spellStart"/>
            <w:r w:rsidRPr="00FA0EE8">
              <w:rPr>
                <w:rFonts w:ascii="Times New Roman" w:hAnsi="Times New Roman" w:cs="Times New Roman"/>
                <w:sz w:val="26"/>
                <w:szCs w:val="26"/>
              </w:rPr>
              <w:t>закупівель</w:t>
            </w:r>
            <w:proofErr w:type="spellEnd"/>
            <w:r w:rsidRPr="00FA0EE8">
              <w:rPr>
                <w:rFonts w:ascii="Times New Roman" w:hAnsi="Times New Roman" w:cs="Times New Roman"/>
                <w:sz w:val="26"/>
                <w:szCs w:val="26"/>
              </w:rPr>
              <w:t xml:space="preserve">, попередньої оплати, оплати праці, службових </w:t>
            </w:r>
            <w:proofErr w:type="spellStart"/>
            <w:r w:rsidRPr="00FA0EE8">
              <w:rPr>
                <w:rFonts w:ascii="Times New Roman" w:hAnsi="Times New Roman" w:cs="Times New Roman"/>
                <w:sz w:val="26"/>
                <w:szCs w:val="26"/>
              </w:rPr>
              <w:t>відряджень</w:t>
            </w:r>
            <w:proofErr w:type="spellEnd"/>
            <w:r w:rsidRPr="00FA0EE8">
              <w:rPr>
                <w:rFonts w:ascii="Times New Roman" w:hAnsi="Times New Roman" w:cs="Times New Roman"/>
                <w:sz w:val="26"/>
                <w:szCs w:val="26"/>
              </w:rPr>
              <w:t xml:space="preserve"> тощо)? </w:t>
            </w:r>
            <w:r w:rsidRPr="00FA0EE8">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FA0EE8" w:rsidRPr="00FA0EE8" w:rsidTr="00A11CFD">
        <w:trPr>
          <w:trHeight w:val="630"/>
          <w:jc w:val="center"/>
        </w:trPr>
        <w:tc>
          <w:tcPr>
            <w:tcW w:w="371" w:type="pct"/>
            <w:vMerge/>
          </w:tcPr>
          <w:p w:rsidR="005C74AF" w:rsidRPr="00FA0EE8" w:rsidRDefault="005C74AF" w:rsidP="005C74AF">
            <w:pPr>
              <w:spacing w:after="120"/>
              <w:jc w:val="center"/>
              <w:rPr>
                <w:rFonts w:ascii="Times New Roman" w:hAnsi="Times New Roman" w:cs="Times New Roman"/>
                <w:sz w:val="26"/>
                <w:szCs w:val="26"/>
              </w:rPr>
            </w:pPr>
          </w:p>
        </w:tc>
        <w:tc>
          <w:tcPr>
            <w:tcW w:w="3914" w:type="pct"/>
          </w:tcPr>
          <w:p w:rsidR="005C74AF" w:rsidRPr="00FA0EE8" w:rsidRDefault="005C74AF" w:rsidP="005C74AF">
            <w:pPr>
              <w:spacing w:after="120"/>
              <w:jc w:val="both"/>
              <w:rPr>
                <w:rFonts w:ascii="Times New Roman" w:hAnsi="Times New Roman" w:cs="Times New Roman"/>
                <w:i/>
                <w:sz w:val="26"/>
                <w:szCs w:val="26"/>
              </w:rPr>
            </w:pPr>
            <w:r w:rsidRPr="00FA0EE8">
              <w:rPr>
                <w:rFonts w:ascii="Times New Roman" w:hAnsi="Times New Roman" w:cs="Times New Roman"/>
                <w:i/>
                <w:sz w:val="26"/>
                <w:szCs w:val="26"/>
              </w:rPr>
              <w:t xml:space="preserve">У разі відповіді «так»: </w:t>
            </w:r>
          </w:p>
          <w:p w:rsidR="005C74AF" w:rsidRPr="00FA0EE8" w:rsidRDefault="005C74AF" w:rsidP="005C74AF">
            <w:pPr>
              <w:spacing w:after="120"/>
              <w:ind w:firstLine="318"/>
              <w:jc w:val="both"/>
              <w:rPr>
                <w:rFonts w:ascii="Times New Roman" w:hAnsi="Times New Roman" w:cs="Times New Roman"/>
                <w:sz w:val="26"/>
                <w:szCs w:val="26"/>
              </w:rPr>
            </w:pPr>
            <w:r w:rsidRPr="00FA0EE8">
              <w:rPr>
                <w:rFonts w:ascii="Times New Roman" w:hAnsi="Times New Roman" w:cs="Times New Roman"/>
                <w:i/>
                <w:sz w:val="26"/>
                <w:szCs w:val="26"/>
              </w:rPr>
              <w:lastRenderedPageBreak/>
              <w:t>- </w:t>
            </w:r>
            <w:r w:rsidRPr="00FA0EE8">
              <w:rPr>
                <w:rFonts w:ascii="Times New Roman" w:hAnsi="Times New Roman" w:cs="Times New Roman"/>
                <w:sz w:val="26"/>
                <w:szCs w:val="26"/>
              </w:rPr>
              <w:t>чи здійснювалося у звітному періоді інформування керівництва про зазначені випадки</w:t>
            </w:r>
            <w:r w:rsidR="00C34244">
              <w:rPr>
                <w:rFonts w:ascii="Times New Roman" w:hAnsi="Times New Roman" w:cs="Times New Roman"/>
                <w:sz w:val="26"/>
                <w:szCs w:val="26"/>
              </w:rPr>
              <w:t>?</w:t>
            </w:r>
            <w:r w:rsidRPr="00FA0EE8">
              <w:rPr>
                <w:rFonts w:ascii="Times New Roman" w:hAnsi="Times New Roman" w:cs="Times New Roman"/>
                <w:sz w:val="26"/>
                <w:szCs w:val="26"/>
              </w:rPr>
              <w:t xml:space="preserve"> </w:t>
            </w:r>
            <w:r w:rsidRPr="00FA0EE8">
              <w:rPr>
                <w:rFonts w:ascii="Times New Roman" w:hAnsi="Times New Roman" w:cs="Times New Roman"/>
                <w:i/>
                <w:sz w:val="26"/>
                <w:szCs w:val="26"/>
              </w:rPr>
              <w:t>(так / ні)</w:t>
            </w:r>
          </w:p>
        </w:tc>
        <w:tc>
          <w:tcPr>
            <w:tcW w:w="715" w:type="pct"/>
          </w:tcPr>
          <w:p w:rsidR="005C74AF" w:rsidRPr="00FA0EE8" w:rsidRDefault="005C74AF" w:rsidP="003E4EF3">
            <w:pPr>
              <w:spacing w:after="120"/>
              <w:jc w:val="center"/>
              <w:rPr>
                <w:rFonts w:ascii="Times New Roman" w:hAnsi="Times New Roman" w:cs="Times New Roman"/>
                <w:i/>
                <w:sz w:val="26"/>
                <w:szCs w:val="26"/>
              </w:rPr>
            </w:pPr>
          </w:p>
        </w:tc>
      </w:tr>
      <w:tr w:rsidR="005C74AF" w:rsidRPr="0087640C" w:rsidTr="00A11CFD">
        <w:trPr>
          <w:trHeight w:val="368"/>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firstLine="318"/>
              <w:jc w:val="both"/>
              <w:rPr>
                <w:rFonts w:ascii="Times New Roman" w:hAnsi="Times New Roman" w:cs="Times New Roman"/>
                <w:i/>
                <w:sz w:val="26"/>
                <w:szCs w:val="26"/>
              </w:rPr>
            </w:pPr>
            <w:r w:rsidRPr="0087640C">
              <w:rPr>
                <w:rFonts w:ascii="Times New Roman" w:hAnsi="Times New Roman" w:cs="Times New Roman"/>
                <w:sz w:val="26"/>
                <w:szCs w:val="26"/>
              </w:rPr>
              <w:t xml:space="preserve">- чи </w:t>
            </w:r>
            <w:r w:rsidRPr="0041548B">
              <w:rPr>
                <w:rFonts w:ascii="Times New Roman" w:hAnsi="Times New Roman" w:cs="Times New Roman"/>
                <w:sz w:val="26"/>
                <w:szCs w:val="26"/>
              </w:rPr>
              <w:t xml:space="preserve">здійснювалося у звітному періоді </w:t>
            </w:r>
            <w:r w:rsidRPr="0087640C">
              <w:rPr>
                <w:rFonts w:ascii="Times New Roman" w:hAnsi="Times New Roman" w:cs="Times New Roman"/>
                <w:sz w:val="26"/>
                <w:szCs w:val="26"/>
              </w:rPr>
              <w:t>коригування відповідних управлінських заходів</w:t>
            </w:r>
            <w:r w:rsidR="00C34244">
              <w:rPr>
                <w:rFonts w:ascii="Times New Roman" w:hAnsi="Times New Roman" w:cs="Times New Roman"/>
                <w:sz w:val="26"/>
                <w:szCs w:val="26"/>
              </w:rPr>
              <w:t>?</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87640C" w:rsidRDefault="005C74AF" w:rsidP="003E4EF3">
            <w:pPr>
              <w:spacing w:after="120"/>
              <w:jc w:val="center"/>
              <w:rPr>
                <w:rFonts w:ascii="Times New Roman" w:hAnsi="Times New Roman" w:cs="Times New Roman"/>
                <w:sz w:val="26"/>
                <w:szCs w:val="26"/>
              </w:rPr>
            </w:pPr>
          </w:p>
        </w:tc>
      </w:tr>
      <w:tr w:rsidR="005C74AF" w:rsidRPr="0087640C" w:rsidTr="00A11CFD">
        <w:trPr>
          <w:trHeight w:val="135"/>
          <w:jc w:val="center"/>
        </w:trPr>
        <w:tc>
          <w:tcPr>
            <w:tcW w:w="371" w:type="pct"/>
            <w:vMerge w:val="restart"/>
          </w:tcPr>
          <w:p w:rsidR="005C74AF" w:rsidRPr="0087640C" w:rsidRDefault="005C74AF" w:rsidP="005C74AF">
            <w:pPr>
              <w:spacing w:after="120"/>
              <w:jc w:val="center"/>
              <w:rPr>
                <w:rFonts w:ascii="Times New Roman" w:hAnsi="Times New Roman" w:cs="Times New Roman"/>
                <w:sz w:val="26"/>
                <w:szCs w:val="26"/>
              </w:rPr>
            </w:pPr>
            <w:r w:rsidRPr="0087640C">
              <w:rPr>
                <w:rFonts w:ascii="Times New Roman" w:hAnsi="Times New Roman" w:cs="Times New Roman"/>
                <w:sz w:val="26"/>
                <w:szCs w:val="26"/>
              </w:rPr>
              <w:t>4.</w:t>
            </w:r>
            <w:r>
              <w:rPr>
                <w:rFonts w:ascii="Times New Roman" w:hAnsi="Times New Roman" w:cs="Times New Roman"/>
                <w:sz w:val="26"/>
                <w:szCs w:val="26"/>
                <w:lang w:val="en-US"/>
              </w:rPr>
              <w:t>8</w:t>
            </w:r>
            <w:r w:rsidRPr="0087640C">
              <w:rPr>
                <w:rFonts w:ascii="Times New Roman" w:hAnsi="Times New Roman" w:cs="Times New Roman"/>
                <w:sz w:val="26"/>
                <w:szCs w:val="26"/>
              </w:rPr>
              <w:t>.</w:t>
            </w:r>
          </w:p>
        </w:tc>
        <w:tc>
          <w:tcPr>
            <w:tcW w:w="3914" w:type="pct"/>
          </w:tcPr>
          <w:p w:rsidR="005C74AF" w:rsidRPr="0087640C" w:rsidRDefault="005C74AF" w:rsidP="005C74AF">
            <w:pPr>
              <w:spacing w:after="120"/>
              <w:jc w:val="both"/>
              <w:rPr>
                <w:rFonts w:ascii="Times New Roman" w:hAnsi="Times New Roman" w:cs="Times New Roman"/>
                <w:sz w:val="26"/>
                <w:szCs w:val="26"/>
              </w:rPr>
            </w:pPr>
            <w:r w:rsidRPr="0087640C">
              <w:rPr>
                <w:rFonts w:ascii="Times New Roman" w:hAnsi="Times New Roman" w:cs="Times New Roman"/>
                <w:sz w:val="26"/>
                <w:szCs w:val="26"/>
              </w:rPr>
              <w:t>Чи встановлений</w:t>
            </w:r>
            <w:r w:rsidRPr="0087640C">
              <w:rPr>
                <w:rFonts w:ascii="Times New Roman" w:hAnsi="Times New Roman" w:cs="Times New Roman"/>
                <w:sz w:val="26"/>
                <w:szCs w:val="26"/>
                <w:lang w:val="en-US"/>
              </w:rPr>
              <w:t> </w:t>
            </w:r>
            <w:r w:rsidRPr="0087640C">
              <w:rPr>
                <w:rFonts w:ascii="Times New Roman" w:hAnsi="Times New Roman" w:cs="Times New Roman"/>
                <w:sz w:val="26"/>
                <w:szCs w:val="26"/>
              </w:rPr>
              <w:t>/</w:t>
            </w:r>
            <w:r w:rsidRPr="0087640C">
              <w:rPr>
                <w:rFonts w:ascii="Times New Roman" w:hAnsi="Times New Roman" w:cs="Times New Roman"/>
                <w:sz w:val="26"/>
                <w:szCs w:val="26"/>
                <w:lang w:val="en-US"/>
              </w:rPr>
              <w:t> </w:t>
            </w:r>
            <w:r w:rsidRPr="0087640C">
              <w:rPr>
                <w:rFonts w:ascii="Times New Roman" w:hAnsi="Times New Roman" w:cs="Times New Roman"/>
                <w:sz w:val="26"/>
                <w:szCs w:val="26"/>
              </w:rPr>
              <w:t>визначений в установі внутрішній канал комунікації (повідомлень) щодо можливих випадків корупції, шахрайства, зловживань службовим становищем?</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630"/>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jc w:val="both"/>
              <w:rPr>
                <w:rFonts w:ascii="Times New Roman" w:hAnsi="Times New Roman" w:cs="Times New Roman"/>
                <w:i/>
                <w:sz w:val="26"/>
                <w:szCs w:val="26"/>
              </w:rPr>
            </w:pPr>
            <w:r w:rsidRPr="0087640C">
              <w:rPr>
                <w:rFonts w:ascii="Times New Roman" w:hAnsi="Times New Roman" w:cs="Times New Roman"/>
                <w:i/>
                <w:sz w:val="26"/>
                <w:szCs w:val="26"/>
              </w:rPr>
              <w:t>У разі відповіді «так»:</w:t>
            </w:r>
          </w:p>
          <w:p w:rsidR="005C74AF" w:rsidRPr="0087640C" w:rsidRDefault="005C74AF" w:rsidP="005C74AF">
            <w:pPr>
              <w:spacing w:after="120"/>
              <w:ind w:firstLine="318"/>
              <w:jc w:val="both"/>
              <w:rPr>
                <w:rFonts w:ascii="Times New Roman" w:hAnsi="Times New Roman" w:cs="Times New Roman"/>
                <w:sz w:val="26"/>
                <w:szCs w:val="26"/>
              </w:rPr>
            </w:pPr>
            <w:r w:rsidRPr="0087640C">
              <w:rPr>
                <w:rFonts w:ascii="Times New Roman" w:hAnsi="Times New Roman" w:cs="Times New Roman"/>
                <w:sz w:val="26"/>
                <w:szCs w:val="26"/>
              </w:rPr>
              <w:t xml:space="preserve">- чи здійснювалося </w:t>
            </w:r>
            <w:r w:rsidRPr="0041548B">
              <w:rPr>
                <w:rFonts w:ascii="Times New Roman" w:hAnsi="Times New Roman" w:cs="Times New Roman"/>
                <w:sz w:val="26"/>
                <w:szCs w:val="26"/>
              </w:rPr>
              <w:t xml:space="preserve">у звітному періоді </w:t>
            </w:r>
            <w:r w:rsidRPr="0087640C">
              <w:rPr>
                <w:rFonts w:ascii="Times New Roman" w:hAnsi="Times New Roman" w:cs="Times New Roman"/>
                <w:sz w:val="26"/>
                <w:szCs w:val="26"/>
              </w:rPr>
              <w:t>інформування про зазначені випадки</w:t>
            </w:r>
            <w:r w:rsidR="00C34244">
              <w:rPr>
                <w:rFonts w:ascii="Times New Roman" w:hAnsi="Times New Roman" w:cs="Times New Roman"/>
                <w:sz w:val="26"/>
                <w:szCs w:val="26"/>
              </w:rPr>
              <w:t>?</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354"/>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firstLine="318"/>
              <w:jc w:val="both"/>
              <w:rPr>
                <w:rFonts w:ascii="Times New Roman" w:hAnsi="Times New Roman" w:cs="Times New Roman"/>
                <w:i/>
                <w:sz w:val="26"/>
                <w:szCs w:val="26"/>
              </w:rPr>
            </w:pPr>
            <w:r w:rsidRPr="0087640C">
              <w:rPr>
                <w:rFonts w:ascii="Times New Roman" w:hAnsi="Times New Roman" w:cs="Times New Roman"/>
                <w:sz w:val="26"/>
                <w:szCs w:val="26"/>
              </w:rPr>
              <w:t xml:space="preserve">- чи здійснювалося </w:t>
            </w:r>
            <w:r w:rsidRPr="0041548B">
              <w:rPr>
                <w:rFonts w:ascii="Times New Roman" w:hAnsi="Times New Roman" w:cs="Times New Roman"/>
                <w:sz w:val="26"/>
                <w:szCs w:val="26"/>
              </w:rPr>
              <w:t xml:space="preserve">у звітному періоді </w:t>
            </w:r>
            <w:r w:rsidRPr="0087640C">
              <w:rPr>
                <w:rFonts w:ascii="Times New Roman" w:hAnsi="Times New Roman" w:cs="Times New Roman"/>
                <w:sz w:val="26"/>
                <w:szCs w:val="26"/>
              </w:rPr>
              <w:t>коригування відповідних управлінських заходів</w:t>
            </w:r>
            <w:r w:rsidR="00C34244">
              <w:rPr>
                <w:rFonts w:ascii="Times New Roman" w:hAnsi="Times New Roman" w:cs="Times New Roman"/>
                <w:sz w:val="26"/>
                <w:szCs w:val="26"/>
              </w:rPr>
              <w:t>?</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135"/>
          <w:jc w:val="center"/>
        </w:trPr>
        <w:tc>
          <w:tcPr>
            <w:tcW w:w="371" w:type="pct"/>
            <w:vMerge w:val="restart"/>
          </w:tcPr>
          <w:p w:rsidR="005C74AF" w:rsidRPr="0087640C" w:rsidRDefault="005C74AF" w:rsidP="005C74AF">
            <w:pPr>
              <w:spacing w:after="120"/>
              <w:jc w:val="center"/>
              <w:rPr>
                <w:rFonts w:ascii="Times New Roman" w:hAnsi="Times New Roman" w:cs="Times New Roman"/>
                <w:sz w:val="26"/>
                <w:szCs w:val="26"/>
              </w:rPr>
            </w:pPr>
            <w:r w:rsidRPr="0087640C">
              <w:rPr>
                <w:rFonts w:ascii="Times New Roman" w:hAnsi="Times New Roman" w:cs="Times New Roman"/>
                <w:sz w:val="26"/>
                <w:szCs w:val="26"/>
              </w:rPr>
              <w:t>4.</w:t>
            </w:r>
            <w:r>
              <w:rPr>
                <w:rFonts w:ascii="Times New Roman" w:hAnsi="Times New Roman" w:cs="Times New Roman"/>
                <w:sz w:val="26"/>
                <w:szCs w:val="26"/>
                <w:lang w:val="en-US"/>
              </w:rPr>
              <w:t>9</w:t>
            </w:r>
            <w:r w:rsidRPr="0087640C">
              <w:rPr>
                <w:rFonts w:ascii="Times New Roman" w:hAnsi="Times New Roman" w:cs="Times New Roman"/>
                <w:sz w:val="26"/>
                <w:szCs w:val="26"/>
              </w:rPr>
              <w:t>.</w:t>
            </w:r>
          </w:p>
        </w:tc>
        <w:tc>
          <w:tcPr>
            <w:tcW w:w="3914" w:type="pct"/>
          </w:tcPr>
          <w:p w:rsidR="005C74AF" w:rsidRPr="0087640C" w:rsidRDefault="005C74AF" w:rsidP="005C74AF">
            <w:pPr>
              <w:spacing w:after="120"/>
              <w:jc w:val="both"/>
              <w:rPr>
                <w:rFonts w:ascii="Times New Roman" w:hAnsi="Times New Roman" w:cs="Times New Roman"/>
                <w:sz w:val="26"/>
                <w:szCs w:val="26"/>
              </w:rPr>
            </w:pPr>
            <w:r w:rsidRPr="0087640C">
              <w:rPr>
                <w:rFonts w:ascii="Times New Roman" w:eastAsia="Times New Roman" w:hAnsi="Times New Roman" w:cs="Times New Roman"/>
                <w:sz w:val="26"/>
                <w:szCs w:val="26"/>
                <w:lang w:eastAsia="uk-UA"/>
              </w:rPr>
              <w:t>Чи встановлений в установі механізм</w:t>
            </w:r>
            <w:r>
              <w:rPr>
                <w:rFonts w:ascii="Times New Roman" w:eastAsia="Times New Roman" w:hAnsi="Times New Roman" w:cs="Times New Roman"/>
                <w:sz w:val="26"/>
                <w:szCs w:val="26"/>
                <w:lang w:eastAsia="uk-UA"/>
              </w:rPr>
              <w:t> </w:t>
            </w:r>
            <w:r w:rsidRPr="0087640C">
              <w:rPr>
                <w:rFonts w:ascii="Times New Roman" w:eastAsia="Times New Roman" w:hAnsi="Times New Roman" w:cs="Times New Roman"/>
                <w:sz w:val="26"/>
                <w:szCs w:val="26"/>
                <w:lang w:eastAsia="uk-UA"/>
              </w:rPr>
              <w:t>/</w:t>
            </w:r>
            <w:r>
              <w:rPr>
                <w:rFonts w:ascii="Times New Roman" w:eastAsia="Times New Roman" w:hAnsi="Times New Roman" w:cs="Times New Roman"/>
                <w:sz w:val="26"/>
                <w:szCs w:val="26"/>
                <w:lang w:eastAsia="uk-UA"/>
              </w:rPr>
              <w:t> </w:t>
            </w:r>
            <w:r w:rsidRPr="0087640C">
              <w:rPr>
                <w:rFonts w:ascii="Times New Roman" w:eastAsia="Times New Roman" w:hAnsi="Times New Roman" w:cs="Times New Roman"/>
                <w:sz w:val="26"/>
                <w:szCs w:val="26"/>
                <w:lang w:eastAsia="uk-UA"/>
              </w:rPr>
              <w:t>процедура</w:t>
            </w:r>
            <w:r>
              <w:rPr>
                <w:rFonts w:ascii="Times New Roman" w:eastAsia="Times New Roman" w:hAnsi="Times New Roman" w:cs="Times New Roman"/>
                <w:sz w:val="26"/>
                <w:szCs w:val="26"/>
                <w:lang w:eastAsia="uk-UA"/>
              </w:rPr>
              <w:t> </w:t>
            </w:r>
            <w:r w:rsidRPr="0087640C">
              <w:rPr>
                <w:rFonts w:ascii="Times New Roman" w:eastAsia="Times New Roman" w:hAnsi="Times New Roman" w:cs="Times New Roman"/>
                <w:sz w:val="26"/>
                <w:szCs w:val="26"/>
                <w:lang w:eastAsia="uk-UA"/>
              </w:rPr>
              <w:t>/</w:t>
            </w:r>
            <w:r>
              <w:rPr>
                <w:rFonts w:ascii="Times New Roman" w:eastAsia="Times New Roman" w:hAnsi="Times New Roman" w:cs="Times New Roman"/>
                <w:sz w:val="26"/>
                <w:szCs w:val="26"/>
                <w:lang w:eastAsia="uk-UA"/>
              </w:rPr>
              <w:t> </w:t>
            </w:r>
            <w:r w:rsidRPr="0087640C">
              <w:rPr>
                <w:rFonts w:ascii="Times New Roman" w:eastAsia="Times New Roman" w:hAnsi="Times New Roman" w:cs="Times New Roman"/>
                <w:sz w:val="26"/>
                <w:szCs w:val="26"/>
                <w:lang w:eastAsia="uk-UA"/>
              </w:rPr>
              <w:t>порядок інформування (канали повідомлень) про можливі факти відхилень?</w:t>
            </w:r>
            <w:r>
              <w:rPr>
                <w:rFonts w:ascii="Times New Roman" w:eastAsia="Times New Roman" w:hAnsi="Times New Roman" w:cs="Times New Roman"/>
                <w:sz w:val="26"/>
                <w:szCs w:val="26"/>
                <w:lang w:eastAsia="uk-UA"/>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eastAsia="Times New Roman" w:hAnsi="Times New Roman" w:cs="Times New Roman"/>
                <w:i/>
                <w:sz w:val="26"/>
                <w:szCs w:val="26"/>
                <w:lang w:eastAsia="uk-UA"/>
              </w:rPr>
            </w:pPr>
          </w:p>
        </w:tc>
      </w:tr>
      <w:tr w:rsidR="005C74AF" w:rsidRPr="0087640C" w:rsidTr="00A11CFD">
        <w:trPr>
          <w:trHeight w:val="630"/>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jc w:val="both"/>
              <w:rPr>
                <w:rFonts w:ascii="Times New Roman" w:hAnsi="Times New Roman" w:cs="Times New Roman"/>
                <w:i/>
                <w:sz w:val="26"/>
                <w:szCs w:val="26"/>
              </w:rPr>
            </w:pPr>
            <w:r w:rsidRPr="0087640C">
              <w:rPr>
                <w:rFonts w:ascii="Times New Roman" w:hAnsi="Times New Roman" w:cs="Times New Roman"/>
                <w:i/>
                <w:sz w:val="26"/>
                <w:szCs w:val="26"/>
              </w:rPr>
              <w:t>У разі відповіді «так»:</w:t>
            </w:r>
          </w:p>
          <w:p w:rsidR="005C74AF" w:rsidRPr="0087640C" w:rsidRDefault="005C74AF" w:rsidP="005C74AF">
            <w:pPr>
              <w:spacing w:after="120"/>
              <w:ind w:firstLine="318"/>
              <w:jc w:val="both"/>
              <w:rPr>
                <w:rFonts w:ascii="Times New Roman" w:hAnsi="Times New Roman" w:cs="Times New Roman"/>
                <w:sz w:val="26"/>
                <w:szCs w:val="26"/>
              </w:rPr>
            </w:pPr>
            <w:r w:rsidRPr="0087640C">
              <w:rPr>
                <w:rFonts w:ascii="Times New Roman" w:hAnsi="Times New Roman" w:cs="Times New Roman"/>
                <w:sz w:val="26"/>
                <w:szCs w:val="26"/>
              </w:rPr>
              <w:t xml:space="preserve">- чи здійснювалося </w:t>
            </w:r>
            <w:r w:rsidRPr="0041548B">
              <w:rPr>
                <w:rFonts w:ascii="Times New Roman" w:hAnsi="Times New Roman" w:cs="Times New Roman"/>
                <w:sz w:val="26"/>
                <w:szCs w:val="26"/>
              </w:rPr>
              <w:t xml:space="preserve">у звітному періоді </w:t>
            </w:r>
            <w:r w:rsidRPr="0087640C">
              <w:rPr>
                <w:rFonts w:ascii="Times New Roman" w:hAnsi="Times New Roman" w:cs="Times New Roman"/>
                <w:sz w:val="26"/>
                <w:szCs w:val="26"/>
              </w:rPr>
              <w:t xml:space="preserve">інформування про зазначені </w:t>
            </w:r>
            <w:r w:rsidRPr="0087640C">
              <w:rPr>
                <w:rFonts w:ascii="Times New Roman" w:eastAsia="Times New Roman" w:hAnsi="Times New Roman" w:cs="Times New Roman"/>
                <w:sz w:val="26"/>
                <w:szCs w:val="26"/>
                <w:lang w:eastAsia="uk-UA"/>
              </w:rPr>
              <w:t>можливі факти</w:t>
            </w:r>
            <w:r w:rsidR="00C34244">
              <w:rPr>
                <w:rFonts w:ascii="Times New Roman" w:eastAsia="Times New Roman" w:hAnsi="Times New Roman" w:cs="Times New Roman"/>
                <w:sz w:val="26"/>
                <w:szCs w:val="26"/>
                <w:lang w:eastAsia="uk-UA"/>
              </w:rPr>
              <w:t>?</w:t>
            </w:r>
            <w:r>
              <w:rPr>
                <w:rFonts w:ascii="Times New Roman" w:eastAsia="Times New Roman" w:hAnsi="Times New Roman" w:cs="Times New Roman"/>
                <w:sz w:val="26"/>
                <w:szCs w:val="26"/>
                <w:lang w:eastAsia="uk-UA"/>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340"/>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firstLine="318"/>
              <w:jc w:val="both"/>
              <w:rPr>
                <w:rFonts w:ascii="Times New Roman" w:hAnsi="Times New Roman" w:cs="Times New Roman"/>
                <w:i/>
                <w:sz w:val="26"/>
                <w:szCs w:val="26"/>
              </w:rPr>
            </w:pPr>
            <w:r w:rsidRPr="0087640C">
              <w:rPr>
                <w:rFonts w:ascii="Times New Roman" w:hAnsi="Times New Roman" w:cs="Times New Roman"/>
                <w:sz w:val="26"/>
                <w:szCs w:val="26"/>
              </w:rPr>
              <w:t xml:space="preserve">- чи здійснювалося </w:t>
            </w:r>
            <w:r w:rsidRPr="0041548B">
              <w:rPr>
                <w:rFonts w:ascii="Times New Roman" w:hAnsi="Times New Roman" w:cs="Times New Roman"/>
                <w:sz w:val="26"/>
                <w:szCs w:val="26"/>
              </w:rPr>
              <w:t xml:space="preserve">у звітному періоді </w:t>
            </w:r>
            <w:r w:rsidRPr="0087640C">
              <w:rPr>
                <w:rFonts w:ascii="Times New Roman" w:hAnsi="Times New Roman" w:cs="Times New Roman"/>
                <w:sz w:val="26"/>
                <w:szCs w:val="26"/>
              </w:rPr>
              <w:t>коригування відповідних управлінських заходів</w:t>
            </w:r>
            <w:r w:rsidR="00C34244">
              <w:rPr>
                <w:rFonts w:ascii="Times New Roman" w:hAnsi="Times New Roman" w:cs="Times New Roman"/>
                <w:sz w:val="26"/>
                <w:szCs w:val="26"/>
              </w:rPr>
              <w:t>?</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340"/>
          <w:jc w:val="center"/>
        </w:trPr>
        <w:tc>
          <w:tcPr>
            <w:tcW w:w="371" w:type="pct"/>
            <w:vMerge w:val="restart"/>
          </w:tcPr>
          <w:p w:rsidR="005C74AF" w:rsidRPr="0087640C" w:rsidRDefault="005C74AF" w:rsidP="005C74AF">
            <w:pPr>
              <w:spacing w:after="120"/>
              <w:jc w:val="center"/>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lang w:val="en-US"/>
              </w:rPr>
              <w:t>10</w:t>
            </w:r>
            <w:r>
              <w:rPr>
                <w:rFonts w:ascii="Times New Roman" w:hAnsi="Times New Roman" w:cs="Times New Roman"/>
                <w:sz w:val="26"/>
                <w:szCs w:val="26"/>
              </w:rPr>
              <w:t>.</w:t>
            </w:r>
          </w:p>
        </w:tc>
        <w:tc>
          <w:tcPr>
            <w:tcW w:w="3914" w:type="pct"/>
          </w:tcPr>
          <w:p w:rsidR="005C74AF" w:rsidRPr="00913131" w:rsidRDefault="005C74AF" w:rsidP="005C74AF">
            <w:pPr>
              <w:spacing w:after="120"/>
              <w:jc w:val="both"/>
              <w:rPr>
                <w:rFonts w:ascii="Times New Roman" w:hAnsi="Times New Roman" w:cs="Times New Roman"/>
                <w:sz w:val="26"/>
                <w:szCs w:val="26"/>
              </w:rPr>
            </w:pPr>
            <w:r w:rsidRPr="00913131">
              <w:rPr>
                <w:rFonts w:ascii="Times New Roman" w:hAnsi="Times New Roman" w:cs="Times New Roman"/>
                <w:sz w:val="26"/>
                <w:szCs w:val="26"/>
              </w:rPr>
              <w:t>Чи надавалася у звітному періоді інформація щодо реагування на відхилення (виявлення, усунення та усунення причин і умов, що сприяли їх виникненню):</w:t>
            </w:r>
          </w:p>
          <w:p w:rsidR="005C74AF" w:rsidRPr="00913131" w:rsidRDefault="005C74AF" w:rsidP="005C74AF">
            <w:pPr>
              <w:spacing w:after="120"/>
              <w:ind w:firstLine="317"/>
              <w:jc w:val="both"/>
              <w:rPr>
                <w:rFonts w:ascii="Times New Roman" w:hAnsi="Times New Roman" w:cs="Times New Roman"/>
                <w:sz w:val="26"/>
                <w:szCs w:val="26"/>
              </w:rPr>
            </w:pPr>
            <w:r w:rsidRPr="00913131">
              <w:rPr>
                <w:rFonts w:ascii="Times New Roman" w:hAnsi="Times New Roman" w:cs="Times New Roman"/>
                <w:sz w:val="26"/>
                <w:szCs w:val="26"/>
              </w:rPr>
              <w:t xml:space="preserve">- уповноваженому підрозділу (уповноваженій особі) з питань запобігання та виявлення корупції </w:t>
            </w:r>
            <w:r w:rsidRPr="00913131">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340"/>
          <w:jc w:val="center"/>
        </w:trPr>
        <w:tc>
          <w:tcPr>
            <w:tcW w:w="371" w:type="pct"/>
            <w:vMerge/>
          </w:tcPr>
          <w:p w:rsidR="005C74AF" w:rsidRDefault="005C74AF" w:rsidP="005C74AF">
            <w:pPr>
              <w:spacing w:after="120"/>
              <w:jc w:val="center"/>
              <w:rPr>
                <w:rFonts w:ascii="Times New Roman" w:hAnsi="Times New Roman" w:cs="Times New Roman"/>
                <w:sz w:val="26"/>
                <w:szCs w:val="26"/>
              </w:rPr>
            </w:pPr>
          </w:p>
        </w:tc>
        <w:tc>
          <w:tcPr>
            <w:tcW w:w="3914" w:type="pct"/>
          </w:tcPr>
          <w:p w:rsidR="005C74AF" w:rsidRPr="00913131" w:rsidRDefault="005C74AF" w:rsidP="005C74AF">
            <w:pPr>
              <w:spacing w:after="120"/>
              <w:ind w:firstLine="317"/>
              <w:jc w:val="both"/>
              <w:rPr>
                <w:rFonts w:ascii="Times New Roman" w:hAnsi="Times New Roman" w:cs="Times New Roman"/>
                <w:sz w:val="26"/>
                <w:szCs w:val="26"/>
              </w:rPr>
            </w:pPr>
            <w:r w:rsidRPr="00913131">
              <w:rPr>
                <w:rFonts w:ascii="Times New Roman" w:hAnsi="Times New Roman" w:cs="Times New Roman"/>
                <w:sz w:val="26"/>
                <w:szCs w:val="26"/>
              </w:rPr>
              <w:t xml:space="preserve">- підрозділу внутрішнього аудиту </w:t>
            </w:r>
            <w:r w:rsidRPr="00913131">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1C2A0C" w:rsidRPr="0087640C" w:rsidTr="001C2A0C">
        <w:trPr>
          <w:trHeight w:val="135"/>
          <w:jc w:val="center"/>
        </w:trPr>
        <w:tc>
          <w:tcPr>
            <w:tcW w:w="5000" w:type="pct"/>
            <w:gridSpan w:val="3"/>
          </w:tcPr>
          <w:p w:rsidR="001C2A0C" w:rsidRPr="0087640C" w:rsidRDefault="001C2A0C" w:rsidP="005C74AF">
            <w:pPr>
              <w:spacing w:before="120" w:after="120"/>
              <w:jc w:val="both"/>
              <w:rPr>
                <w:rFonts w:ascii="Times New Roman" w:hAnsi="Times New Roman" w:cs="Times New Roman"/>
                <w:b/>
                <w:sz w:val="26"/>
                <w:szCs w:val="26"/>
              </w:rPr>
            </w:pPr>
            <w:r w:rsidRPr="0087640C">
              <w:rPr>
                <w:rFonts w:ascii="Times New Roman" w:hAnsi="Times New Roman" w:cs="Times New Roman"/>
                <w:b/>
                <w:sz w:val="26"/>
                <w:szCs w:val="26"/>
              </w:rPr>
              <w:t>V. Здійснення моніторингу</w:t>
            </w:r>
          </w:p>
        </w:tc>
      </w:tr>
      <w:tr w:rsidR="005C74AF" w:rsidRPr="0087640C" w:rsidTr="00A11CFD">
        <w:trPr>
          <w:trHeight w:val="135"/>
          <w:jc w:val="center"/>
        </w:trPr>
        <w:tc>
          <w:tcPr>
            <w:tcW w:w="371" w:type="pct"/>
            <w:vMerge w:val="restart"/>
          </w:tcPr>
          <w:p w:rsidR="005C74AF" w:rsidRPr="0087640C" w:rsidRDefault="005C74AF" w:rsidP="005C74AF">
            <w:pPr>
              <w:spacing w:after="120"/>
              <w:jc w:val="center"/>
              <w:rPr>
                <w:rFonts w:ascii="Times New Roman" w:hAnsi="Times New Roman" w:cs="Times New Roman"/>
                <w:sz w:val="26"/>
                <w:szCs w:val="26"/>
              </w:rPr>
            </w:pPr>
            <w:r w:rsidRPr="0087640C">
              <w:rPr>
                <w:rFonts w:ascii="Times New Roman" w:hAnsi="Times New Roman" w:cs="Times New Roman"/>
                <w:sz w:val="26"/>
                <w:szCs w:val="26"/>
              </w:rPr>
              <w:t>5.1.</w:t>
            </w:r>
          </w:p>
        </w:tc>
        <w:tc>
          <w:tcPr>
            <w:tcW w:w="3914" w:type="pct"/>
          </w:tcPr>
          <w:p w:rsidR="005C74AF" w:rsidRPr="0087640C" w:rsidRDefault="005C74AF" w:rsidP="005C74AF">
            <w:pPr>
              <w:spacing w:after="120"/>
              <w:jc w:val="both"/>
              <w:rPr>
                <w:rFonts w:ascii="Times New Roman" w:hAnsi="Times New Roman" w:cs="Times New Roman"/>
                <w:sz w:val="26"/>
                <w:szCs w:val="26"/>
              </w:rPr>
            </w:pPr>
            <w:r w:rsidRPr="0087640C">
              <w:rPr>
                <w:rFonts w:ascii="Times New Roman" w:hAnsi="Times New Roman" w:cs="Times New Roman"/>
                <w:sz w:val="26"/>
                <w:szCs w:val="26"/>
              </w:rPr>
              <w:t xml:space="preserve">Чи здійснювався </w:t>
            </w:r>
            <w:r w:rsidRPr="00CD587F">
              <w:rPr>
                <w:rFonts w:ascii="Times New Roman" w:hAnsi="Times New Roman" w:cs="Times New Roman"/>
                <w:sz w:val="26"/>
                <w:szCs w:val="26"/>
              </w:rPr>
              <w:t xml:space="preserve">у звітному періоді </w:t>
            </w:r>
            <w:r w:rsidRPr="0087640C">
              <w:rPr>
                <w:rFonts w:ascii="Times New Roman" w:hAnsi="Times New Roman" w:cs="Times New Roman"/>
                <w:sz w:val="26"/>
                <w:szCs w:val="26"/>
              </w:rPr>
              <w:t>керівництвом та працівниками установи постійний моніторинг стану внутрішнього контролю або окремих його елементів (управлінські та наглядові заходи) під час виконання ними своїх обов’язків</w:t>
            </w:r>
            <w:r>
              <w:rPr>
                <w:rFonts w:ascii="Times New Roman" w:hAnsi="Times New Roman" w:cs="Times New Roman"/>
                <w:sz w:val="26"/>
                <w:szCs w:val="26"/>
              </w:rPr>
              <w:t xml:space="preserve"> </w:t>
            </w:r>
            <w:r w:rsidRPr="00913131">
              <w:rPr>
                <w:rFonts w:ascii="Times New Roman" w:hAnsi="Times New Roman" w:cs="Times New Roman"/>
                <w:sz w:val="26"/>
                <w:szCs w:val="26"/>
              </w:rPr>
              <w:t>щодо впливу впроваджених управлінських заходів на належне</w:t>
            </w:r>
            <w:r w:rsidRPr="00913131">
              <w:rPr>
                <w:rFonts w:ascii="Times New Roman" w:hAnsi="Times New Roman" w:cs="Times New Roman"/>
                <w:sz w:val="26"/>
                <w:szCs w:val="26"/>
                <w:vertAlign w:val="superscript"/>
              </w:rPr>
              <w:t>2</w:t>
            </w:r>
            <w:r w:rsidRPr="00913131">
              <w:rPr>
                <w:rFonts w:ascii="Times New Roman" w:hAnsi="Times New Roman" w:cs="Times New Roman"/>
                <w:sz w:val="26"/>
                <w:szCs w:val="26"/>
              </w:rPr>
              <w:t xml:space="preserve">: </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135"/>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913131" w:rsidRDefault="005C74AF" w:rsidP="005C74AF">
            <w:pPr>
              <w:spacing w:after="120"/>
              <w:ind w:firstLine="317"/>
              <w:jc w:val="both"/>
              <w:rPr>
                <w:rFonts w:ascii="Times New Roman" w:hAnsi="Times New Roman" w:cs="Times New Roman"/>
                <w:sz w:val="26"/>
                <w:szCs w:val="26"/>
              </w:rPr>
            </w:pPr>
            <w:r w:rsidRPr="00913131">
              <w:rPr>
                <w:rFonts w:ascii="Times New Roman" w:hAnsi="Times New Roman" w:cs="Times New Roman"/>
                <w:sz w:val="26"/>
                <w:szCs w:val="26"/>
              </w:rPr>
              <w:t xml:space="preserve">- виконання основних завдань, функцій установи </w:t>
            </w:r>
            <w:r w:rsidRPr="00913131">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135"/>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913131" w:rsidRDefault="005C74AF" w:rsidP="005C74AF">
            <w:pPr>
              <w:spacing w:after="120"/>
              <w:ind w:firstLine="317"/>
              <w:jc w:val="both"/>
              <w:rPr>
                <w:rFonts w:ascii="Times New Roman" w:hAnsi="Times New Roman" w:cs="Times New Roman"/>
                <w:sz w:val="26"/>
                <w:szCs w:val="26"/>
              </w:rPr>
            </w:pPr>
            <w:r>
              <w:rPr>
                <w:rFonts w:ascii="Times New Roman" w:hAnsi="Times New Roman" w:cs="Times New Roman"/>
                <w:sz w:val="26"/>
                <w:szCs w:val="26"/>
              </w:rPr>
              <w:t xml:space="preserve">- </w:t>
            </w:r>
            <w:r w:rsidRPr="0087640C">
              <w:rPr>
                <w:rFonts w:ascii="Times New Roman" w:eastAsia="Times New Roman" w:hAnsi="Times New Roman" w:cs="Times New Roman"/>
                <w:sz w:val="26"/>
                <w:szCs w:val="26"/>
                <w:lang w:eastAsia="uk-UA"/>
              </w:rPr>
              <w:t xml:space="preserve">досягнення </w:t>
            </w:r>
            <w:r w:rsidRPr="00FA65C0">
              <w:rPr>
                <w:rFonts w:ascii="Times New Roman" w:hAnsi="Times New Roman" w:cs="Times New Roman"/>
                <w:sz w:val="26"/>
                <w:szCs w:val="26"/>
              </w:rPr>
              <w:t>стратегічних цілей та операційних цілей на 2026 рік установи</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135"/>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913131" w:rsidRDefault="005C74AF" w:rsidP="005C74AF">
            <w:pPr>
              <w:spacing w:after="120"/>
              <w:ind w:firstLine="317"/>
              <w:jc w:val="both"/>
              <w:rPr>
                <w:rFonts w:ascii="Times New Roman" w:hAnsi="Times New Roman" w:cs="Times New Roman"/>
                <w:sz w:val="26"/>
                <w:szCs w:val="26"/>
              </w:rPr>
            </w:pPr>
            <w:r w:rsidRPr="00913131">
              <w:rPr>
                <w:rFonts w:ascii="Times New Roman" w:hAnsi="Times New Roman" w:cs="Times New Roman"/>
                <w:sz w:val="26"/>
                <w:szCs w:val="26"/>
              </w:rPr>
              <w:t>- використання бюджетних коштів</w:t>
            </w:r>
            <w:r>
              <w:rPr>
                <w:rFonts w:ascii="Times New Roman" w:hAnsi="Times New Roman" w:cs="Times New Roman"/>
                <w:sz w:val="26"/>
                <w:szCs w:val="26"/>
              </w:rPr>
              <w:t xml:space="preserve"> (</w:t>
            </w:r>
            <w:r w:rsidRPr="00913131">
              <w:rPr>
                <w:rFonts w:ascii="Times New Roman" w:hAnsi="Times New Roman" w:cs="Times New Roman"/>
                <w:sz w:val="26"/>
                <w:szCs w:val="26"/>
              </w:rPr>
              <w:t>законне та ефективне</w:t>
            </w:r>
            <w:r>
              <w:rPr>
                <w:rFonts w:ascii="Times New Roman" w:hAnsi="Times New Roman" w:cs="Times New Roman"/>
                <w:sz w:val="26"/>
                <w:szCs w:val="26"/>
              </w:rPr>
              <w:t>)</w:t>
            </w:r>
            <w:r w:rsidRPr="00913131">
              <w:rPr>
                <w:rFonts w:ascii="Times New Roman" w:hAnsi="Times New Roman" w:cs="Times New Roman"/>
                <w:sz w:val="26"/>
                <w:szCs w:val="26"/>
              </w:rPr>
              <w:t xml:space="preserve"> </w:t>
            </w:r>
            <w:r w:rsidRPr="00913131">
              <w:rPr>
                <w:rFonts w:ascii="Times New Roman" w:hAnsi="Times New Roman" w:cs="Times New Roman"/>
                <w:i/>
                <w:sz w:val="26"/>
                <w:szCs w:val="26"/>
              </w:rPr>
              <w:t>(так / ні)</w:t>
            </w:r>
            <w:r>
              <w:rPr>
                <w:rFonts w:ascii="Times New Roman" w:hAnsi="Times New Roman" w:cs="Times New Roman"/>
                <w:i/>
                <w:sz w:val="26"/>
                <w:szCs w:val="26"/>
              </w:rPr>
              <w:t xml:space="preserve"> </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135"/>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913131" w:rsidRDefault="005C74AF" w:rsidP="005C74AF">
            <w:pPr>
              <w:spacing w:after="120"/>
              <w:ind w:firstLine="317"/>
              <w:jc w:val="both"/>
              <w:rPr>
                <w:rFonts w:ascii="Times New Roman" w:hAnsi="Times New Roman" w:cs="Times New Roman"/>
                <w:sz w:val="26"/>
                <w:szCs w:val="26"/>
              </w:rPr>
            </w:pPr>
            <w:r w:rsidRPr="00913131">
              <w:rPr>
                <w:rFonts w:ascii="Times New Roman" w:hAnsi="Times New Roman" w:cs="Times New Roman"/>
                <w:sz w:val="26"/>
                <w:szCs w:val="26"/>
              </w:rPr>
              <w:t xml:space="preserve">- </w:t>
            </w:r>
            <w:proofErr w:type="spellStart"/>
            <w:r w:rsidRPr="00913131">
              <w:rPr>
                <w:rFonts w:ascii="Times New Roman" w:hAnsi="Times New Roman" w:cs="Times New Roman"/>
                <w:sz w:val="26"/>
                <w:szCs w:val="26"/>
              </w:rPr>
              <w:t>ідентифікування</w:t>
            </w:r>
            <w:proofErr w:type="spellEnd"/>
            <w:r w:rsidRPr="00913131">
              <w:rPr>
                <w:rFonts w:ascii="Times New Roman" w:hAnsi="Times New Roman" w:cs="Times New Roman"/>
                <w:sz w:val="26"/>
                <w:szCs w:val="26"/>
              </w:rPr>
              <w:t xml:space="preserve"> ризиків, їх оцінку, обрання способів реагування та інформування керівництва про відповідні ризики та вжиття заход</w:t>
            </w:r>
            <w:r>
              <w:rPr>
                <w:rFonts w:ascii="Times New Roman" w:hAnsi="Times New Roman" w:cs="Times New Roman"/>
                <w:sz w:val="26"/>
                <w:szCs w:val="26"/>
              </w:rPr>
              <w:t xml:space="preserve">ів </w:t>
            </w:r>
            <w:r w:rsidRPr="00913131">
              <w:rPr>
                <w:rFonts w:ascii="Times New Roman" w:hAnsi="Times New Roman" w:cs="Times New Roman"/>
                <w:i/>
                <w:sz w:val="26"/>
                <w:szCs w:val="26"/>
              </w:rPr>
              <w:t>(так / ні)</w:t>
            </w:r>
          </w:p>
        </w:tc>
        <w:tc>
          <w:tcPr>
            <w:tcW w:w="715" w:type="pct"/>
          </w:tcPr>
          <w:p w:rsidR="005C74AF" w:rsidRPr="00913131" w:rsidRDefault="005C74AF" w:rsidP="003E4EF3">
            <w:pPr>
              <w:spacing w:after="120"/>
              <w:ind w:firstLine="32"/>
              <w:jc w:val="center"/>
              <w:rPr>
                <w:rFonts w:ascii="Times New Roman" w:hAnsi="Times New Roman" w:cs="Times New Roman"/>
                <w:sz w:val="26"/>
                <w:szCs w:val="26"/>
              </w:rPr>
            </w:pPr>
          </w:p>
        </w:tc>
      </w:tr>
      <w:tr w:rsidR="005C74AF" w:rsidRPr="0087640C" w:rsidTr="00A11CFD">
        <w:trPr>
          <w:trHeight w:val="135"/>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913131" w:rsidRDefault="005C74AF" w:rsidP="005C74AF">
            <w:pPr>
              <w:spacing w:after="120"/>
              <w:ind w:firstLine="317"/>
              <w:jc w:val="both"/>
              <w:rPr>
                <w:rFonts w:ascii="Times New Roman" w:hAnsi="Times New Roman" w:cs="Times New Roman"/>
                <w:sz w:val="26"/>
                <w:szCs w:val="26"/>
              </w:rPr>
            </w:pPr>
            <w:r w:rsidRPr="00913131">
              <w:rPr>
                <w:rFonts w:ascii="Times New Roman" w:hAnsi="Times New Roman" w:cs="Times New Roman"/>
                <w:sz w:val="26"/>
                <w:szCs w:val="26"/>
              </w:rPr>
              <w:t xml:space="preserve">-  здійснення заходів контролю </w:t>
            </w:r>
            <w:r w:rsidRPr="00913131">
              <w:rPr>
                <w:rFonts w:ascii="Times New Roman" w:hAnsi="Times New Roman" w:cs="Times New Roman"/>
                <w:i/>
                <w:sz w:val="26"/>
                <w:szCs w:val="26"/>
              </w:rPr>
              <w:t>(так / ні)</w:t>
            </w:r>
          </w:p>
        </w:tc>
        <w:tc>
          <w:tcPr>
            <w:tcW w:w="715" w:type="pct"/>
          </w:tcPr>
          <w:p w:rsidR="005C74AF" w:rsidRPr="00913131" w:rsidRDefault="005C74AF" w:rsidP="003E4EF3">
            <w:pPr>
              <w:spacing w:after="120"/>
              <w:ind w:firstLine="32"/>
              <w:jc w:val="center"/>
              <w:rPr>
                <w:rFonts w:ascii="Times New Roman" w:hAnsi="Times New Roman" w:cs="Times New Roman"/>
                <w:sz w:val="26"/>
                <w:szCs w:val="26"/>
              </w:rPr>
            </w:pPr>
          </w:p>
        </w:tc>
      </w:tr>
      <w:tr w:rsidR="005C74AF" w:rsidRPr="0087640C" w:rsidTr="00A11CFD">
        <w:trPr>
          <w:trHeight w:val="135"/>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913131" w:rsidRDefault="005C74AF" w:rsidP="005C74AF">
            <w:pPr>
              <w:spacing w:after="120"/>
              <w:ind w:firstLine="317"/>
              <w:jc w:val="both"/>
              <w:rPr>
                <w:rFonts w:ascii="Times New Roman" w:hAnsi="Times New Roman" w:cs="Times New Roman"/>
                <w:sz w:val="26"/>
                <w:szCs w:val="26"/>
              </w:rPr>
            </w:pPr>
            <w:r w:rsidRPr="00913131">
              <w:rPr>
                <w:rFonts w:ascii="Times New Roman" w:hAnsi="Times New Roman" w:cs="Times New Roman"/>
                <w:sz w:val="26"/>
                <w:szCs w:val="26"/>
              </w:rPr>
              <w:t xml:space="preserve">- попередження відхилень </w:t>
            </w:r>
            <w:r w:rsidRPr="00913131">
              <w:rPr>
                <w:rFonts w:ascii="Times New Roman" w:hAnsi="Times New Roman" w:cs="Times New Roman"/>
                <w:i/>
                <w:sz w:val="26"/>
                <w:szCs w:val="26"/>
              </w:rPr>
              <w:t>(так / ні)</w:t>
            </w:r>
          </w:p>
        </w:tc>
        <w:tc>
          <w:tcPr>
            <w:tcW w:w="715" w:type="pct"/>
          </w:tcPr>
          <w:p w:rsidR="005C74AF" w:rsidRPr="00913131" w:rsidRDefault="005C74AF" w:rsidP="003E4EF3">
            <w:pPr>
              <w:spacing w:after="120"/>
              <w:ind w:firstLine="32"/>
              <w:jc w:val="center"/>
              <w:rPr>
                <w:rFonts w:ascii="Times New Roman" w:hAnsi="Times New Roman" w:cs="Times New Roman"/>
                <w:sz w:val="26"/>
                <w:szCs w:val="26"/>
              </w:rPr>
            </w:pPr>
          </w:p>
        </w:tc>
      </w:tr>
      <w:tr w:rsidR="005C74AF" w:rsidRPr="0087640C" w:rsidTr="00A11CFD">
        <w:trPr>
          <w:trHeight w:val="135"/>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913131" w:rsidRDefault="005C74AF" w:rsidP="005C74AF">
            <w:pPr>
              <w:spacing w:after="120"/>
              <w:ind w:firstLine="317"/>
              <w:jc w:val="both"/>
              <w:rPr>
                <w:rFonts w:ascii="Times New Roman" w:hAnsi="Times New Roman" w:cs="Times New Roman"/>
                <w:sz w:val="26"/>
                <w:szCs w:val="26"/>
              </w:rPr>
            </w:pPr>
            <w:r w:rsidRPr="00913131">
              <w:rPr>
                <w:rFonts w:ascii="Times New Roman" w:hAnsi="Times New Roman" w:cs="Times New Roman"/>
                <w:sz w:val="26"/>
                <w:szCs w:val="26"/>
              </w:rPr>
              <w:t xml:space="preserve">- запобігання корупційним правопорушенням, шахрайству або зловживанню службовим становищем </w:t>
            </w:r>
            <w:r w:rsidRPr="00913131">
              <w:rPr>
                <w:rFonts w:ascii="Times New Roman" w:hAnsi="Times New Roman" w:cs="Times New Roman"/>
                <w:i/>
                <w:sz w:val="26"/>
                <w:szCs w:val="26"/>
              </w:rPr>
              <w:t>(так / ні)</w:t>
            </w:r>
          </w:p>
        </w:tc>
        <w:tc>
          <w:tcPr>
            <w:tcW w:w="715" w:type="pct"/>
          </w:tcPr>
          <w:p w:rsidR="005C74AF" w:rsidRPr="00913131" w:rsidRDefault="005C74AF" w:rsidP="003E4EF3">
            <w:pPr>
              <w:spacing w:after="120"/>
              <w:ind w:firstLine="32"/>
              <w:jc w:val="center"/>
              <w:rPr>
                <w:rFonts w:ascii="Times New Roman" w:hAnsi="Times New Roman" w:cs="Times New Roman"/>
                <w:sz w:val="26"/>
                <w:szCs w:val="26"/>
              </w:rPr>
            </w:pPr>
          </w:p>
        </w:tc>
      </w:tr>
      <w:tr w:rsidR="005C74AF" w:rsidRPr="0087640C" w:rsidTr="00A11CFD">
        <w:trPr>
          <w:trHeight w:val="710"/>
          <w:jc w:val="center"/>
        </w:trPr>
        <w:tc>
          <w:tcPr>
            <w:tcW w:w="371" w:type="pct"/>
            <w:vMerge w:val="restart"/>
          </w:tcPr>
          <w:p w:rsidR="005C74AF" w:rsidRPr="0087640C" w:rsidRDefault="005C74AF" w:rsidP="005C74AF">
            <w:pPr>
              <w:spacing w:after="120"/>
              <w:jc w:val="center"/>
              <w:rPr>
                <w:rFonts w:ascii="Times New Roman" w:hAnsi="Times New Roman" w:cs="Times New Roman"/>
                <w:sz w:val="26"/>
                <w:szCs w:val="26"/>
              </w:rPr>
            </w:pPr>
            <w:r w:rsidRPr="0087640C">
              <w:rPr>
                <w:rFonts w:ascii="Times New Roman" w:hAnsi="Times New Roman" w:cs="Times New Roman"/>
                <w:sz w:val="26"/>
                <w:szCs w:val="26"/>
              </w:rPr>
              <w:t>5.2.</w:t>
            </w:r>
          </w:p>
        </w:tc>
        <w:tc>
          <w:tcPr>
            <w:tcW w:w="3914" w:type="pct"/>
          </w:tcPr>
          <w:p w:rsidR="005C74AF" w:rsidRPr="0087640C" w:rsidRDefault="005C74AF" w:rsidP="005C74AF">
            <w:pPr>
              <w:spacing w:after="120"/>
              <w:jc w:val="both"/>
              <w:rPr>
                <w:rFonts w:ascii="Times New Roman" w:hAnsi="Times New Roman" w:cs="Times New Roman"/>
                <w:sz w:val="26"/>
                <w:szCs w:val="26"/>
              </w:rPr>
            </w:pPr>
            <w:r w:rsidRPr="0087640C">
              <w:rPr>
                <w:rFonts w:ascii="Times New Roman" w:hAnsi="Times New Roman" w:cs="Times New Roman"/>
                <w:sz w:val="26"/>
                <w:szCs w:val="26"/>
              </w:rPr>
              <w:t xml:space="preserve">Чи проводилися </w:t>
            </w:r>
            <w:r w:rsidRPr="00CD587F">
              <w:rPr>
                <w:rFonts w:ascii="Times New Roman" w:hAnsi="Times New Roman" w:cs="Times New Roman"/>
                <w:sz w:val="26"/>
                <w:szCs w:val="26"/>
              </w:rPr>
              <w:t xml:space="preserve">у звітному періоді </w:t>
            </w:r>
            <w:r w:rsidRPr="0087640C">
              <w:rPr>
                <w:rFonts w:ascii="Times New Roman" w:hAnsi="Times New Roman" w:cs="Times New Roman"/>
                <w:sz w:val="26"/>
                <w:szCs w:val="26"/>
              </w:rPr>
              <w:t>другою лінією періодичні оцінки виконання окремих завдань та функцій для аналізу результативності внутрішнього контролю</w:t>
            </w:r>
            <w:r>
              <w:rPr>
                <w:rFonts w:ascii="Times New Roman" w:hAnsi="Times New Roman" w:cs="Times New Roman"/>
                <w:sz w:val="26"/>
                <w:szCs w:val="26"/>
              </w:rPr>
              <w:t xml:space="preserve"> </w:t>
            </w:r>
            <w:r w:rsidRPr="00913131">
              <w:rPr>
                <w:rFonts w:ascii="Times New Roman" w:hAnsi="Times New Roman" w:cs="Times New Roman"/>
                <w:sz w:val="26"/>
                <w:szCs w:val="26"/>
              </w:rPr>
              <w:t>(управлінських заходів)</w:t>
            </w:r>
            <w:r w:rsidRPr="0087640C">
              <w:rPr>
                <w:rFonts w:ascii="Times New Roman" w:hAnsi="Times New Roman" w:cs="Times New Roman"/>
                <w:sz w:val="26"/>
                <w:szCs w:val="26"/>
              </w:rPr>
              <w:t>?</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87640C" w:rsidRDefault="005C74AF" w:rsidP="003E4EF3">
            <w:pPr>
              <w:spacing w:after="120"/>
              <w:ind w:firstLine="32"/>
              <w:jc w:val="center"/>
              <w:rPr>
                <w:rFonts w:ascii="Times New Roman" w:hAnsi="Times New Roman" w:cs="Times New Roman"/>
                <w:sz w:val="26"/>
                <w:szCs w:val="26"/>
              </w:rPr>
            </w:pPr>
          </w:p>
        </w:tc>
      </w:tr>
      <w:tr w:rsidR="005C74AF" w:rsidRPr="0087640C" w:rsidTr="00A11CFD">
        <w:trPr>
          <w:trHeight w:val="710"/>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60"/>
              <w:jc w:val="both"/>
              <w:rPr>
                <w:rFonts w:ascii="Times New Roman" w:hAnsi="Times New Roman" w:cs="Times New Roman"/>
                <w:i/>
                <w:sz w:val="26"/>
                <w:szCs w:val="26"/>
              </w:rPr>
            </w:pPr>
            <w:r w:rsidRPr="0087640C">
              <w:rPr>
                <w:rFonts w:ascii="Times New Roman" w:hAnsi="Times New Roman" w:cs="Times New Roman"/>
                <w:i/>
                <w:sz w:val="26"/>
                <w:szCs w:val="26"/>
              </w:rPr>
              <w:t>У разі відповіді «так»:</w:t>
            </w:r>
          </w:p>
          <w:p w:rsidR="005C74AF" w:rsidRPr="0087640C" w:rsidRDefault="005C74AF" w:rsidP="005C74AF">
            <w:pPr>
              <w:spacing w:after="120"/>
              <w:ind w:firstLine="318"/>
              <w:jc w:val="both"/>
              <w:rPr>
                <w:rFonts w:ascii="Times New Roman" w:hAnsi="Times New Roman" w:cs="Times New Roman"/>
                <w:sz w:val="26"/>
                <w:szCs w:val="26"/>
              </w:rPr>
            </w:pPr>
            <w:r w:rsidRPr="0087640C">
              <w:rPr>
                <w:rFonts w:ascii="Times New Roman" w:hAnsi="Times New Roman" w:cs="Times New Roman"/>
                <w:sz w:val="26"/>
                <w:szCs w:val="26"/>
              </w:rPr>
              <w:t>- чи виявлені недоліки внутрішнього контролю та</w:t>
            </w:r>
            <w:r>
              <w:rPr>
                <w:rFonts w:ascii="Times New Roman" w:hAnsi="Times New Roman" w:cs="Times New Roman"/>
                <w:sz w:val="26"/>
                <w:szCs w:val="26"/>
              </w:rPr>
              <w:t> </w:t>
            </w:r>
            <w:r w:rsidRPr="0087640C">
              <w:rPr>
                <w:rFonts w:ascii="Times New Roman" w:hAnsi="Times New Roman" w:cs="Times New Roman"/>
                <w:sz w:val="26"/>
                <w:szCs w:val="26"/>
              </w:rPr>
              <w:t>/</w:t>
            </w:r>
            <w:r>
              <w:rPr>
                <w:rFonts w:ascii="Times New Roman" w:hAnsi="Times New Roman" w:cs="Times New Roman"/>
                <w:sz w:val="26"/>
                <w:szCs w:val="26"/>
              </w:rPr>
              <w:t> </w:t>
            </w:r>
            <w:r w:rsidRPr="0087640C">
              <w:rPr>
                <w:rFonts w:ascii="Times New Roman" w:hAnsi="Times New Roman" w:cs="Times New Roman"/>
                <w:sz w:val="26"/>
                <w:szCs w:val="26"/>
              </w:rPr>
              <w:t>або окремих його елементів</w:t>
            </w:r>
            <w:r>
              <w:rPr>
                <w:rFonts w:ascii="Times New Roman" w:hAnsi="Times New Roman" w:cs="Times New Roman"/>
                <w:sz w:val="26"/>
                <w:szCs w:val="26"/>
              </w:rPr>
              <w:t xml:space="preserve">, </w:t>
            </w:r>
            <w:r w:rsidRPr="00DE33D2">
              <w:rPr>
                <w:rFonts w:ascii="Times New Roman" w:hAnsi="Times New Roman" w:cs="Times New Roman"/>
                <w:sz w:val="26"/>
                <w:szCs w:val="26"/>
              </w:rPr>
              <w:t>(крім управління ризиками)</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87640C" w:rsidRDefault="005C74AF" w:rsidP="003E4EF3">
            <w:pPr>
              <w:spacing w:after="60"/>
              <w:jc w:val="center"/>
              <w:rPr>
                <w:rFonts w:ascii="Times New Roman" w:hAnsi="Times New Roman" w:cs="Times New Roman"/>
                <w:i/>
                <w:sz w:val="26"/>
                <w:szCs w:val="26"/>
              </w:rPr>
            </w:pPr>
          </w:p>
        </w:tc>
      </w:tr>
      <w:tr w:rsidR="005C74AF" w:rsidRPr="0087640C" w:rsidTr="00A11CFD">
        <w:trPr>
          <w:trHeight w:val="710"/>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firstLine="317"/>
              <w:jc w:val="both"/>
              <w:rPr>
                <w:rFonts w:ascii="Times New Roman" w:hAnsi="Times New Roman" w:cs="Times New Roman"/>
                <w:i/>
                <w:sz w:val="26"/>
                <w:szCs w:val="26"/>
              </w:rPr>
            </w:pPr>
            <w:r w:rsidRPr="00DE33D2">
              <w:rPr>
                <w:rFonts w:ascii="Times New Roman" w:hAnsi="Times New Roman" w:cs="Times New Roman"/>
                <w:sz w:val="26"/>
                <w:szCs w:val="26"/>
              </w:rPr>
              <w:t>- чи виявлені недоліки в управлінні ризиками (в частині їх ідентифікації, оцін</w:t>
            </w:r>
            <w:r w:rsidR="00C14AE4">
              <w:rPr>
                <w:rFonts w:ascii="Times New Roman" w:hAnsi="Times New Roman" w:cs="Times New Roman"/>
                <w:sz w:val="26"/>
                <w:szCs w:val="26"/>
              </w:rPr>
              <w:t>ки</w:t>
            </w:r>
            <w:r w:rsidRPr="00DE33D2">
              <w:rPr>
                <w:rFonts w:ascii="Times New Roman" w:hAnsi="Times New Roman" w:cs="Times New Roman"/>
                <w:sz w:val="26"/>
                <w:szCs w:val="26"/>
              </w:rPr>
              <w:t xml:space="preserve">, обрання способів реагування та інформування керівництва)? </w:t>
            </w:r>
            <w:r w:rsidRPr="00DE33D2">
              <w:rPr>
                <w:rFonts w:ascii="Times New Roman" w:hAnsi="Times New Roman" w:cs="Times New Roman"/>
                <w:i/>
                <w:sz w:val="26"/>
                <w:szCs w:val="26"/>
              </w:rPr>
              <w:t>(так / ні)</w:t>
            </w:r>
          </w:p>
        </w:tc>
        <w:tc>
          <w:tcPr>
            <w:tcW w:w="715" w:type="pct"/>
          </w:tcPr>
          <w:p w:rsidR="005C74AF" w:rsidRPr="00DE33D2" w:rsidRDefault="005C74AF" w:rsidP="003E4EF3">
            <w:pPr>
              <w:spacing w:after="120"/>
              <w:jc w:val="center"/>
              <w:rPr>
                <w:rFonts w:ascii="Times New Roman" w:hAnsi="Times New Roman" w:cs="Times New Roman"/>
                <w:sz w:val="26"/>
                <w:szCs w:val="26"/>
              </w:rPr>
            </w:pPr>
          </w:p>
        </w:tc>
      </w:tr>
      <w:tr w:rsidR="005C74AF" w:rsidRPr="0087640C" w:rsidTr="00A11CFD">
        <w:trPr>
          <w:trHeight w:val="252"/>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firstLine="318"/>
              <w:jc w:val="both"/>
              <w:rPr>
                <w:rFonts w:ascii="Times New Roman" w:hAnsi="Times New Roman" w:cs="Times New Roman"/>
                <w:sz w:val="26"/>
                <w:szCs w:val="26"/>
              </w:rPr>
            </w:pPr>
            <w:r w:rsidRPr="0087640C">
              <w:rPr>
                <w:rFonts w:ascii="Times New Roman" w:hAnsi="Times New Roman" w:cs="Times New Roman"/>
                <w:sz w:val="26"/>
                <w:szCs w:val="26"/>
              </w:rPr>
              <w:t>- чи приймались відповідні управлінські рішення для усунення недолік</w:t>
            </w:r>
            <w:r>
              <w:rPr>
                <w:rFonts w:ascii="Times New Roman" w:hAnsi="Times New Roman" w:cs="Times New Roman"/>
                <w:sz w:val="26"/>
                <w:szCs w:val="26"/>
              </w:rPr>
              <w:t>ів</w:t>
            </w:r>
            <w:r w:rsidRPr="0087640C">
              <w:rPr>
                <w:rFonts w:ascii="Times New Roman" w:hAnsi="Times New Roman" w:cs="Times New Roman"/>
                <w:sz w:val="26"/>
                <w:szCs w:val="26"/>
              </w:rPr>
              <w:t xml:space="preserve"> внутрішнього контролю</w:t>
            </w:r>
            <w:r>
              <w:rPr>
                <w:rFonts w:ascii="Times New Roman" w:hAnsi="Times New Roman" w:cs="Times New Roman"/>
                <w:sz w:val="26"/>
                <w:szCs w:val="26"/>
              </w:rPr>
              <w:t xml:space="preserve"> </w:t>
            </w:r>
            <w:r w:rsidRPr="0087640C">
              <w:rPr>
                <w:rFonts w:ascii="Times New Roman" w:hAnsi="Times New Roman" w:cs="Times New Roman"/>
                <w:sz w:val="26"/>
                <w:szCs w:val="26"/>
              </w:rPr>
              <w:t xml:space="preserve">та усунення причин і умов, що сприяли </w:t>
            </w:r>
            <w:r>
              <w:rPr>
                <w:rFonts w:ascii="Times New Roman" w:hAnsi="Times New Roman" w:cs="Times New Roman"/>
                <w:sz w:val="26"/>
                <w:szCs w:val="26"/>
              </w:rPr>
              <w:t xml:space="preserve">їх виникненню? </w:t>
            </w:r>
            <w:r w:rsidRPr="0087640C">
              <w:rPr>
                <w:rFonts w:ascii="Times New Roman" w:hAnsi="Times New Roman" w:cs="Times New Roman"/>
                <w:i/>
                <w:sz w:val="26"/>
                <w:szCs w:val="26"/>
              </w:rPr>
              <w:t>(так / ні)</w:t>
            </w:r>
          </w:p>
        </w:tc>
        <w:tc>
          <w:tcPr>
            <w:tcW w:w="715" w:type="pct"/>
          </w:tcPr>
          <w:p w:rsidR="005C74AF" w:rsidRPr="0087640C" w:rsidRDefault="005C74AF" w:rsidP="003E4EF3">
            <w:pPr>
              <w:spacing w:after="120"/>
              <w:jc w:val="center"/>
              <w:rPr>
                <w:rFonts w:ascii="Times New Roman" w:hAnsi="Times New Roman" w:cs="Times New Roman"/>
                <w:sz w:val="26"/>
                <w:szCs w:val="26"/>
              </w:rPr>
            </w:pPr>
          </w:p>
        </w:tc>
      </w:tr>
      <w:tr w:rsidR="005C74AF" w:rsidRPr="0087640C" w:rsidTr="00A11CFD">
        <w:trPr>
          <w:trHeight w:val="252"/>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firstLine="318"/>
              <w:jc w:val="both"/>
              <w:rPr>
                <w:rFonts w:ascii="Times New Roman" w:hAnsi="Times New Roman" w:cs="Times New Roman"/>
                <w:sz w:val="26"/>
                <w:szCs w:val="26"/>
              </w:rPr>
            </w:pPr>
            <w:r w:rsidRPr="00DE33D2">
              <w:rPr>
                <w:rFonts w:ascii="Times New Roman" w:hAnsi="Times New Roman" w:cs="Times New Roman"/>
                <w:sz w:val="26"/>
                <w:szCs w:val="26"/>
              </w:rPr>
              <w:t xml:space="preserve">- чи ідентифіковані ризики, пов’язані із відхиленнями? </w:t>
            </w:r>
            <w:r w:rsidRPr="00DE33D2">
              <w:rPr>
                <w:rFonts w:ascii="Times New Roman" w:hAnsi="Times New Roman" w:cs="Times New Roman"/>
                <w:i/>
                <w:sz w:val="26"/>
                <w:szCs w:val="26"/>
              </w:rPr>
              <w:t>(так / ні)</w:t>
            </w:r>
          </w:p>
        </w:tc>
        <w:tc>
          <w:tcPr>
            <w:tcW w:w="715" w:type="pct"/>
          </w:tcPr>
          <w:p w:rsidR="005C74AF" w:rsidRPr="00DE33D2" w:rsidRDefault="005C74AF" w:rsidP="003E4EF3">
            <w:pPr>
              <w:spacing w:after="120"/>
              <w:jc w:val="center"/>
              <w:rPr>
                <w:rFonts w:ascii="Times New Roman" w:hAnsi="Times New Roman" w:cs="Times New Roman"/>
                <w:sz w:val="26"/>
                <w:szCs w:val="26"/>
              </w:rPr>
            </w:pPr>
          </w:p>
        </w:tc>
      </w:tr>
      <w:tr w:rsidR="005C74AF" w:rsidRPr="0087640C" w:rsidTr="00A11CFD">
        <w:trPr>
          <w:trHeight w:val="252"/>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F0A32" w:rsidRDefault="005C74AF" w:rsidP="005C74AF">
            <w:pPr>
              <w:spacing w:after="120"/>
              <w:ind w:firstLine="318"/>
              <w:jc w:val="both"/>
              <w:rPr>
                <w:rFonts w:ascii="Times New Roman" w:hAnsi="Times New Roman" w:cs="Times New Roman"/>
                <w:sz w:val="26"/>
                <w:szCs w:val="26"/>
                <w:highlight w:val="yellow"/>
              </w:rPr>
            </w:pPr>
            <w:r w:rsidRPr="00DE33D2">
              <w:rPr>
                <w:rFonts w:ascii="Times New Roman" w:hAnsi="Times New Roman" w:cs="Times New Roman"/>
                <w:sz w:val="26"/>
                <w:szCs w:val="26"/>
              </w:rPr>
              <w:t xml:space="preserve">- чи виявлені відхилення та причини і умови, що сприяли їх виникненню? </w:t>
            </w:r>
            <w:r w:rsidRPr="00DE33D2">
              <w:rPr>
                <w:rFonts w:ascii="Times New Roman" w:hAnsi="Times New Roman" w:cs="Times New Roman"/>
                <w:i/>
                <w:sz w:val="26"/>
                <w:szCs w:val="26"/>
              </w:rPr>
              <w:t>(так / ні)</w:t>
            </w:r>
          </w:p>
        </w:tc>
        <w:tc>
          <w:tcPr>
            <w:tcW w:w="715" w:type="pct"/>
          </w:tcPr>
          <w:p w:rsidR="005C74AF" w:rsidRPr="00DE33D2" w:rsidRDefault="005C74AF" w:rsidP="003E4EF3">
            <w:pPr>
              <w:spacing w:after="120"/>
              <w:jc w:val="center"/>
              <w:rPr>
                <w:rFonts w:ascii="Times New Roman" w:hAnsi="Times New Roman" w:cs="Times New Roman"/>
                <w:sz w:val="26"/>
                <w:szCs w:val="26"/>
              </w:rPr>
            </w:pPr>
          </w:p>
        </w:tc>
      </w:tr>
      <w:tr w:rsidR="005C74AF" w:rsidRPr="0087640C" w:rsidTr="00A11CFD">
        <w:trPr>
          <w:trHeight w:val="252"/>
          <w:jc w:val="center"/>
        </w:trPr>
        <w:tc>
          <w:tcPr>
            <w:tcW w:w="371" w:type="pct"/>
            <w:vMerge w:val="restart"/>
          </w:tcPr>
          <w:p w:rsidR="005C74AF" w:rsidRPr="00262927" w:rsidRDefault="005C74AF" w:rsidP="005C74AF">
            <w:pPr>
              <w:spacing w:after="120"/>
              <w:jc w:val="center"/>
              <w:rPr>
                <w:rFonts w:ascii="Times New Roman" w:hAnsi="Times New Roman" w:cs="Times New Roman"/>
                <w:sz w:val="26"/>
                <w:szCs w:val="26"/>
              </w:rPr>
            </w:pPr>
            <w:r w:rsidRPr="00262927">
              <w:rPr>
                <w:rFonts w:ascii="Times New Roman" w:hAnsi="Times New Roman" w:cs="Times New Roman"/>
                <w:sz w:val="26"/>
                <w:szCs w:val="26"/>
              </w:rPr>
              <w:t>5.3.</w:t>
            </w:r>
          </w:p>
        </w:tc>
        <w:tc>
          <w:tcPr>
            <w:tcW w:w="3914" w:type="pct"/>
          </w:tcPr>
          <w:p w:rsidR="005C74AF" w:rsidRPr="00262927" w:rsidRDefault="005C74AF" w:rsidP="005C74AF">
            <w:pPr>
              <w:spacing w:after="120"/>
              <w:jc w:val="both"/>
              <w:rPr>
                <w:rFonts w:ascii="Times New Roman" w:hAnsi="Times New Roman" w:cs="Times New Roman"/>
                <w:sz w:val="26"/>
                <w:szCs w:val="26"/>
              </w:rPr>
            </w:pPr>
            <w:r w:rsidRPr="00262927">
              <w:rPr>
                <w:rFonts w:ascii="Times New Roman" w:hAnsi="Times New Roman" w:cs="Times New Roman"/>
                <w:sz w:val="26"/>
                <w:szCs w:val="26"/>
              </w:rPr>
              <w:t>Чи мали місце у звітному періоді розбіжності у ресурсах (фінансових, персоналу,  технічних та інш</w:t>
            </w:r>
            <w:r>
              <w:rPr>
                <w:rFonts w:ascii="Times New Roman" w:hAnsi="Times New Roman" w:cs="Times New Roman"/>
                <w:sz w:val="26"/>
                <w:szCs w:val="26"/>
              </w:rPr>
              <w:t>их</w:t>
            </w:r>
            <w:r w:rsidRPr="00262927">
              <w:rPr>
                <w:rFonts w:ascii="Times New Roman" w:hAnsi="Times New Roman" w:cs="Times New Roman"/>
                <w:sz w:val="26"/>
                <w:szCs w:val="26"/>
              </w:rPr>
              <w:t xml:space="preserve"> матеріальних і нематеріальних активах), </w:t>
            </w:r>
            <w:r w:rsidRPr="006D6720">
              <w:rPr>
                <w:rFonts w:ascii="Times New Roman" w:hAnsi="Times New Roman" w:cs="Times New Roman"/>
                <w:sz w:val="26"/>
                <w:szCs w:val="26"/>
              </w:rPr>
              <w:t>запланованих чи наявних в установі</w:t>
            </w:r>
            <w:r>
              <w:rPr>
                <w:rFonts w:ascii="Times New Roman" w:hAnsi="Times New Roman" w:cs="Times New Roman"/>
                <w:sz w:val="26"/>
                <w:szCs w:val="26"/>
              </w:rPr>
              <w:t xml:space="preserve"> </w:t>
            </w:r>
            <w:r w:rsidRPr="00262927">
              <w:rPr>
                <w:rFonts w:ascii="Times New Roman" w:hAnsi="Times New Roman" w:cs="Times New Roman"/>
                <w:sz w:val="26"/>
                <w:szCs w:val="26"/>
              </w:rPr>
              <w:t>для виконання основних завдань/функції установи, досягнення її стратегічних цілей, операційних цілей?</w:t>
            </w:r>
            <w:r w:rsidRPr="00262927">
              <w:rPr>
                <w:rFonts w:ascii="Times New Roman" w:hAnsi="Times New Roman" w:cs="Times New Roman"/>
                <w:sz w:val="24"/>
                <w:szCs w:val="24"/>
              </w:rPr>
              <w:t xml:space="preserve"> </w:t>
            </w:r>
          </w:p>
        </w:tc>
        <w:tc>
          <w:tcPr>
            <w:tcW w:w="715" w:type="pct"/>
          </w:tcPr>
          <w:p w:rsidR="005C74AF" w:rsidRPr="00262927" w:rsidRDefault="005C74AF" w:rsidP="003E4EF3">
            <w:pPr>
              <w:spacing w:after="120"/>
              <w:jc w:val="center"/>
              <w:rPr>
                <w:rFonts w:ascii="Times New Roman" w:hAnsi="Times New Roman" w:cs="Times New Roman"/>
                <w:sz w:val="26"/>
                <w:szCs w:val="26"/>
              </w:rPr>
            </w:pPr>
          </w:p>
        </w:tc>
      </w:tr>
      <w:tr w:rsidR="005C74AF" w:rsidRPr="0087640C" w:rsidTr="00A11CFD">
        <w:trPr>
          <w:trHeight w:val="252"/>
          <w:jc w:val="center"/>
        </w:trPr>
        <w:tc>
          <w:tcPr>
            <w:tcW w:w="371" w:type="pct"/>
            <w:vMerge/>
          </w:tcPr>
          <w:p w:rsidR="005C74AF" w:rsidRPr="00324B5C" w:rsidRDefault="005C74AF" w:rsidP="005C74AF">
            <w:pPr>
              <w:spacing w:after="120"/>
              <w:jc w:val="center"/>
              <w:rPr>
                <w:rFonts w:ascii="Times New Roman" w:hAnsi="Times New Roman" w:cs="Times New Roman"/>
                <w:sz w:val="26"/>
                <w:szCs w:val="26"/>
                <w:highlight w:val="yellow"/>
              </w:rPr>
            </w:pPr>
          </w:p>
        </w:tc>
        <w:tc>
          <w:tcPr>
            <w:tcW w:w="3914" w:type="pct"/>
          </w:tcPr>
          <w:p w:rsidR="005C74AF" w:rsidRPr="00262927" w:rsidRDefault="005C74AF" w:rsidP="005C74AF">
            <w:pPr>
              <w:spacing w:after="120"/>
              <w:jc w:val="both"/>
              <w:rPr>
                <w:rFonts w:ascii="Times New Roman" w:hAnsi="Times New Roman" w:cs="Times New Roman"/>
                <w:i/>
                <w:sz w:val="26"/>
                <w:szCs w:val="26"/>
              </w:rPr>
            </w:pPr>
            <w:r w:rsidRPr="00262927">
              <w:rPr>
                <w:rFonts w:ascii="Times New Roman" w:hAnsi="Times New Roman" w:cs="Times New Roman"/>
                <w:i/>
                <w:sz w:val="26"/>
                <w:szCs w:val="26"/>
              </w:rPr>
              <w:t>У разі відповіді «так»:</w:t>
            </w:r>
          </w:p>
          <w:p w:rsidR="005C74AF" w:rsidRPr="00262927" w:rsidRDefault="005C74AF" w:rsidP="005C74AF">
            <w:pPr>
              <w:ind w:firstLine="317"/>
              <w:jc w:val="both"/>
              <w:rPr>
                <w:rFonts w:ascii="Times New Roman" w:hAnsi="Times New Roman" w:cs="Times New Roman"/>
                <w:sz w:val="26"/>
                <w:szCs w:val="26"/>
              </w:rPr>
            </w:pPr>
            <w:r w:rsidRPr="00262927">
              <w:rPr>
                <w:rFonts w:ascii="Times New Roman" w:hAnsi="Times New Roman" w:cs="Times New Roman"/>
                <w:sz w:val="26"/>
                <w:szCs w:val="26"/>
              </w:rPr>
              <w:t>- чи здійснювали структурні підрозділи інформування керівництва установи про зазначені розбіжності</w:t>
            </w:r>
            <w:r>
              <w:rPr>
                <w:rFonts w:ascii="Times New Roman" w:hAnsi="Times New Roman" w:cs="Times New Roman"/>
                <w:sz w:val="26"/>
                <w:szCs w:val="26"/>
              </w:rPr>
              <w:t>?</w:t>
            </w:r>
            <w:r w:rsidRPr="00262927">
              <w:rPr>
                <w:rFonts w:ascii="Times New Roman" w:hAnsi="Times New Roman" w:cs="Times New Roman"/>
                <w:sz w:val="26"/>
                <w:szCs w:val="26"/>
              </w:rPr>
              <w:t xml:space="preserve"> </w:t>
            </w:r>
            <w:r w:rsidRPr="00262927">
              <w:rPr>
                <w:rFonts w:ascii="Times New Roman" w:hAnsi="Times New Roman" w:cs="Times New Roman"/>
                <w:i/>
                <w:sz w:val="26"/>
                <w:szCs w:val="26"/>
              </w:rPr>
              <w:t>(так/ні)</w:t>
            </w:r>
          </w:p>
        </w:tc>
        <w:tc>
          <w:tcPr>
            <w:tcW w:w="715" w:type="pct"/>
          </w:tcPr>
          <w:p w:rsidR="005C74AF" w:rsidRPr="00262927" w:rsidRDefault="005C74AF" w:rsidP="003E4EF3">
            <w:pPr>
              <w:spacing w:after="120"/>
              <w:jc w:val="center"/>
              <w:rPr>
                <w:rFonts w:ascii="Times New Roman" w:hAnsi="Times New Roman" w:cs="Times New Roman"/>
                <w:i/>
                <w:sz w:val="26"/>
                <w:szCs w:val="26"/>
              </w:rPr>
            </w:pPr>
          </w:p>
        </w:tc>
      </w:tr>
      <w:tr w:rsidR="005C74AF" w:rsidRPr="0087640C" w:rsidTr="00A11CFD">
        <w:trPr>
          <w:trHeight w:val="252"/>
          <w:jc w:val="center"/>
        </w:trPr>
        <w:tc>
          <w:tcPr>
            <w:tcW w:w="371" w:type="pct"/>
            <w:vMerge/>
          </w:tcPr>
          <w:p w:rsidR="005C74AF" w:rsidRPr="00324B5C" w:rsidRDefault="005C74AF" w:rsidP="005C74AF">
            <w:pPr>
              <w:spacing w:after="120"/>
              <w:jc w:val="center"/>
              <w:rPr>
                <w:rFonts w:ascii="Times New Roman" w:hAnsi="Times New Roman" w:cs="Times New Roman"/>
                <w:sz w:val="26"/>
                <w:szCs w:val="26"/>
                <w:highlight w:val="yellow"/>
              </w:rPr>
            </w:pPr>
          </w:p>
        </w:tc>
        <w:tc>
          <w:tcPr>
            <w:tcW w:w="3914" w:type="pct"/>
          </w:tcPr>
          <w:p w:rsidR="005C74AF" w:rsidRPr="00262927" w:rsidRDefault="005C74AF" w:rsidP="005C74AF">
            <w:pPr>
              <w:ind w:firstLine="317"/>
              <w:jc w:val="both"/>
              <w:rPr>
                <w:rFonts w:ascii="Times New Roman" w:hAnsi="Times New Roman" w:cs="Times New Roman"/>
                <w:i/>
                <w:sz w:val="26"/>
                <w:szCs w:val="26"/>
              </w:rPr>
            </w:pPr>
            <w:r w:rsidRPr="00262927">
              <w:rPr>
                <w:rFonts w:ascii="Times New Roman" w:hAnsi="Times New Roman" w:cs="Times New Roman"/>
                <w:sz w:val="26"/>
                <w:szCs w:val="26"/>
              </w:rPr>
              <w:t>- чи здійснювали підвідомчі установи</w:t>
            </w:r>
            <w:r>
              <w:rPr>
                <w:rFonts w:ascii="Times New Roman" w:hAnsi="Times New Roman" w:cs="Times New Roman"/>
                <w:sz w:val="26"/>
                <w:szCs w:val="26"/>
                <w:vertAlign w:val="superscript"/>
              </w:rPr>
              <w:t>1</w:t>
            </w:r>
            <w:r w:rsidRPr="00262927">
              <w:rPr>
                <w:rFonts w:ascii="Times New Roman" w:hAnsi="Times New Roman" w:cs="Times New Roman"/>
                <w:sz w:val="26"/>
                <w:szCs w:val="26"/>
              </w:rPr>
              <w:t xml:space="preserve"> інформування керівництва установи про зазначені розбіжності</w:t>
            </w:r>
            <w:r>
              <w:rPr>
                <w:rFonts w:ascii="Times New Roman" w:hAnsi="Times New Roman" w:cs="Times New Roman"/>
                <w:sz w:val="26"/>
                <w:szCs w:val="26"/>
              </w:rPr>
              <w:t>?</w:t>
            </w:r>
            <w:r w:rsidRPr="00262927">
              <w:rPr>
                <w:rFonts w:ascii="Times New Roman" w:hAnsi="Times New Roman" w:cs="Times New Roman"/>
                <w:sz w:val="26"/>
                <w:szCs w:val="26"/>
              </w:rPr>
              <w:t xml:space="preserve"> </w:t>
            </w:r>
            <w:r w:rsidRPr="00262927">
              <w:rPr>
                <w:rFonts w:ascii="Times New Roman" w:hAnsi="Times New Roman" w:cs="Times New Roman"/>
                <w:i/>
                <w:sz w:val="26"/>
                <w:szCs w:val="26"/>
              </w:rPr>
              <w:t>(так/ні)</w:t>
            </w:r>
          </w:p>
        </w:tc>
        <w:tc>
          <w:tcPr>
            <w:tcW w:w="715" w:type="pct"/>
          </w:tcPr>
          <w:p w:rsidR="005C74AF" w:rsidRPr="00262927" w:rsidRDefault="005C74AF" w:rsidP="003E4EF3">
            <w:pPr>
              <w:jc w:val="center"/>
              <w:rPr>
                <w:rFonts w:ascii="Times New Roman" w:hAnsi="Times New Roman" w:cs="Times New Roman"/>
                <w:sz w:val="26"/>
                <w:szCs w:val="26"/>
              </w:rPr>
            </w:pPr>
          </w:p>
        </w:tc>
      </w:tr>
      <w:tr w:rsidR="005C74AF" w:rsidRPr="0087640C" w:rsidTr="00A11CFD">
        <w:trPr>
          <w:trHeight w:val="252"/>
          <w:jc w:val="center"/>
        </w:trPr>
        <w:tc>
          <w:tcPr>
            <w:tcW w:w="371" w:type="pct"/>
            <w:vMerge/>
          </w:tcPr>
          <w:p w:rsidR="005C74AF" w:rsidRPr="00324B5C" w:rsidRDefault="005C74AF" w:rsidP="005C74AF">
            <w:pPr>
              <w:spacing w:after="120"/>
              <w:jc w:val="center"/>
              <w:rPr>
                <w:rFonts w:ascii="Times New Roman" w:hAnsi="Times New Roman" w:cs="Times New Roman"/>
                <w:sz w:val="26"/>
                <w:szCs w:val="26"/>
                <w:highlight w:val="yellow"/>
              </w:rPr>
            </w:pPr>
          </w:p>
        </w:tc>
        <w:tc>
          <w:tcPr>
            <w:tcW w:w="3914" w:type="pct"/>
          </w:tcPr>
          <w:p w:rsidR="005C74AF" w:rsidRPr="00262927" w:rsidRDefault="005C74AF" w:rsidP="005C74AF">
            <w:pPr>
              <w:ind w:firstLine="317"/>
              <w:jc w:val="both"/>
              <w:rPr>
                <w:rFonts w:ascii="Times New Roman" w:hAnsi="Times New Roman" w:cs="Times New Roman"/>
                <w:sz w:val="26"/>
                <w:szCs w:val="26"/>
              </w:rPr>
            </w:pPr>
            <w:r w:rsidRPr="00262927">
              <w:rPr>
                <w:rFonts w:ascii="Times New Roman" w:hAnsi="Times New Roman" w:cs="Times New Roman"/>
                <w:sz w:val="24"/>
                <w:szCs w:val="24"/>
              </w:rPr>
              <w:t xml:space="preserve">- </w:t>
            </w:r>
            <w:r w:rsidRPr="00262927">
              <w:rPr>
                <w:rFonts w:ascii="Times New Roman" w:hAnsi="Times New Roman" w:cs="Times New Roman"/>
                <w:sz w:val="26"/>
                <w:szCs w:val="26"/>
              </w:rPr>
              <w:t>чи вживались заходи для їх усунення</w:t>
            </w:r>
            <w:r>
              <w:rPr>
                <w:rFonts w:ascii="Times New Roman" w:hAnsi="Times New Roman" w:cs="Times New Roman"/>
                <w:sz w:val="26"/>
                <w:szCs w:val="26"/>
              </w:rPr>
              <w:t>?</w:t>
            </w:r>
            <w:r w:rsidRPr="00262927">
              <w:rPr>
                <w:rFonts w:ascii="Times New Roman" w:hAnsi="Times New Roman" w:cs="Times New Roman"/>
                <w:sz w:val="24"/>
                <w:szCs w:val="24"/>
              </w:rPr>
              <w:t xml:space="preserve"> </w:t>
            </w:r>
            <w:r w:rsidRPr="00262927">
              <w:rPr>
                <w:rFonts w:ascii="Times New Roman" w:hAnsi="Times New Roman" w:cs="Times New Roman"/>
                <w:i/>
                <w:sz w:val="26"/>
                <w:szCs w:val="26"/>
              </w:rPr>
              <w:t>(так/ні)</w:t>
            </w:r>
            <w:r w:rsidRPr="00262927">
              <w:rPr>
                <w:rFonts w:ascii="Times New Roman" w:hAnsi="Times New Roman" w:cs="Times New Roman"/>
                <w:sz w:val="26"/>
                <w:szCs w:val="26"/>
              </w:rPr>
              <w:t xml:space="preserve">   </w:t>
            </w:r>
          </w:p>
        </w:tc>
        <w:tc>
          <w:tcPr>
            <w:tcW w:w="715" w:type="pct"/>
          </w:tcPr>
          <w:p w:rsidR="005C74AF" w:rsidRPr="00262927" w:rsidRDefault="005C74AF" w:rsidP="003E4EF3">
            <w:pPr>
              <w:jc w:val="center"/>
              <w:rPr>
                <w:rFonts w:ascii="Times New Roman" w:hAnsi="Times New Roman" w:cs="Times New Roman"/>
                <w:sz w:val="24"/>
                <w:szCs w:val="24"/>
              </w:rPr>
            </w:pPr>
          </w:p>
        </w:tc>
      </w:tr>
      <w:tr w:rsidR="005C74AF" w:rsidRPr="0087640C" w:rsidTr="00A11CFD">
        <w:trPr>
          <w:trHeight w:val="252"/>
          <w:jc w:val="center"/>
        </w:trPr>
        <w:tc>
          <w:tcPr>
            <w:tcW w:w="371" w:type="pct"/>
            <w:vMerge/>
          </w:tcPr>
          <w:p w:rsidR="005C74AF" w:rsidRPr="00324B5C" w:rsidRDefault="005C74AF" w:rsidP="005C74AF">
            <w:pPr>
              <w:spacing w:after="120"/>
              <w:jc w:val="center"/>
              <w:rPr>
                <w:rFonts w:ascii="Times New Roman" w:hAnsi="Times New Roman" w:cs="Times New Roman"/>
                <w:sz w:val="26"/>
                <w:szCs w:val="26"/>
                <w:highlight w:val="yellow"/>
              </w:rPr>
            </w:pPr>
          </w:p>
        </w:tc>
        <w:tc>
          <w:tcPr>
            <w:tcW w:w="3914" w:type="pct"/>
          </w:tcPr>
          <w:p w:rsidR="005C74AF" w:rsidRPr="00262927" w:rsidRDefault="005C74AF" w:rsidP="005C74AF">
            <w:pPr>
              <w:ind w:firstLine="317"/>
              <w:jc w:val="both"/>
              <w:rPr>
                <w:rFonts w:ascii="Times New Roman" w:hAnsi="Times New Roman" w:cs="Times New Roman"/>
                <w:sz w:val="24"/>
                <w:szCs w:val="24"/>
              </w:rPr>
            </w:pPr>
            <w:r w:rsidRPr="00262927">
              <w:rPr>
                <w:rFonts w:ascii="Times New Roman" w:hAnsi="Times New Roman" w:cs="Times New Roman"/>
                <w:sz w:val="26"/>
                <w:szCs w:val="26"/>
              </w:rPr>
              <w:t>- якщо заходи для їх усунення вживалися, чи</w:t>
            </w:r>
            <w:r w:rsidRPr="00262927">
              <w:rPr>
                <w:rFonts w:ascii="Times New Roman" w:hAnsi="Times New Roman" w:cs="Times New Roman"/>
                <w:sz w:val="24"/>
                <w:szCs w:val="24"/>
              </w:rPr>
              <w:t xml:space="preserve"> </w:t>
            </w:r>
            <w:r w:rsidRPr="00262927">
              <w:rPr>
                <w:rFonts w:ascii="Times New Roman" w:hAnsi="Times New Roman" w:cs="Times New Roman"/>
                <w:sz w:val="26"/>
                <w:szCs w:val="26"/>
              </w:rPr>
              <w:t>забезпечили такі заходи належний рівень</w:t>
            </w:r>
            <w:r w:rsidRPr="00262927">
              <w:rPr>
                <w:rFonts w:ascii="Times New Roman" w:hAnsi="Times New Roman" w:cs="Times New Roman"/>
                <w:sz w:val="26"/>
                <w:szCs w:val="26"/>
                <w:vertAlign w:val="superscript"/>
              </w:rPr>
              <w:t>2</w:t>
            </w:r>
            <w:r w:rsidRPr="00262927">
              <w:rPr>
                <w:rFonts w:ascii="Times New Roman" w:hAnsi="Times New Roman" w:cs="Times New Roman"/>
                <w:sz w:val="26"/>
                <w:szCs w:val="26"/>
              </w:rPr>
              <w:t xml:space="preserve"> виконання</w:t>
            </w:r>
            <w:r w:rsidRPr="00262927">
              <w:rPr>
                <w:rFonts w:ascii="Times New Roman" w:hAnsi="Times New Roman" w:cs="Times New Roman"/>
                <w:sz w:val="24"/>
                <w:szCs w:val="24"/>
              </w:rPr>
              <w:t xml:space="preserve"> </w:t>
            </w:r>
            <w:r w:rsidRPr="00262927">
              <w:rPr>
                <w:rFonts w:ascii="Times New Roman" w:hAnsi="Times New Roman" w:cs="Times New Roman"/>
                <w:sz w:val="26"/>
                <w:szCs w:val="26"/>
              </w:rPr>
              <w:t>основних завдань/функції установи, досягнення її стратегічних цілей, операційних цілей</w:t>
            </w:r>
            <w:r>
              <w:rPr>
                <w:rFonts w:ascii="Times New Roman" w:hAnsi="Times New Roman" w:cs="Times New Roman"/>
                <w:sz w:val="26"/>
                <w:szCs w:val="26"/>
              </w:rPr>
              <w:t>?</w:t>
            </w:r>
            <w:r w:rsidRPr="00262927">
              <w:rPr>
                <w:rFonts w:ascii="Times New Roman" w:hAnsi="Times New Roman" w:cs="Times New Roman"/>
                <w:sz w:val="26"/>
                <w:szCs w:val="26"/>
              </w:rPr>
              <w:t xml:space="preserve"> </w:t>
            </w:r>
            <w:r w:rsidRPr="00262927">
              <w:rPr>
                <w:rFonts w:ascii="Times New Roman" w:hAnsi="Times New Roman" w:cs="Times New Roman"/>
                <w:i/>
                <w:sz w:val="26"/>
                <w:szCs w:val="26"/>
              </w:rPr>
              <w:t>(так/ні)</w:t>
            </w:r>
            <w:r w:rsidRPr="00262927">
              <w:rPr>
                <w:rFonts w:ascii="Times New Roman" w:hAnsi="Times New Roman" w:cs="Times New Roman"/>
                <w:sz w:val="26"/>
                <w:szCs w:val="26"/>
              </w:rPr>
              <w:t xml:space="preserve">   </w:t>
            </w:r>
          </w:p>
        </w:tc>
        <w:tc>
          <w:tcPr>
            <w:tcW w:w="715" w:type="pct"/>
          </w:tcPr>
          <w:p w:rsidR="005C74AF" w:rsidRPr="00262927" w:rsidRDefault="005C74AF" w:rsidP="003E4EF3">
            <w:pPr>
              <w:jc w:val="center"/>
              <w:rPr>
                <w:rFonts w:ascii="Times New Roman" w:hAnsi="Times New Roman" w:cs="Times New Roman"/>
                <w:sz w:val="26"/>
                <w:szCs w:val="26"/>
              </w:rPr>
            </w:pPr>
          </w:p>
        </w:tc>
      </w:tr>
      <w:tr w:rsidR="005C74AF" w:rsidRPr="0087640C" w:rsidTr="00A11CFD">
        <w:trPr>
          <w:trHeight w:val="642"/>
          <w:jc w:val="center"/>
        </w:trPr>
        <w:tc>
          <w:tcPr>
            <w:tcW w:w="371" w:type="pct"/>
            <w:vMerge w:val="restart"/>
          </w:tcPr>
          <w:p w:rsidR="005C74AF" w:rsidRPr="0087640C" w:rsidRDefault="005C74AF" w:rsidP="005C74AF">
            <w:pPr>
              <w:spacing w:after="120"/>
              <w:jc w:val="center"/>
              <w:rPr>
                <w:rFonts w:ascii="Times New Roman" w:hAnsi="Times New Roman" w:cs="Times New Roman"/>
                <w:sz w:val="26"/>
                <w:szCs w:val="26"/>
                <w:highlight w:val="yellow"/>
              </w:rPr>
            </w:pPr>
            <w:r w:rsidRPr="0087640C">
              <w:rPr>
                <w:rFonts w:ascii="Times New Roman" w:hAnsi="Times New Roman" w:cs="Times New Roman"/>
                <w:sz w:val="26"/>
                <w:szCs w:val="26"/>
              </w:rPr>
              <w:lastRenderedPageBreak/>
              <w:t>5.</w:t>
            </w:r>
            <w:r>
              <w:rPr>
                <w:rFonts w:ascii="Times New Roman" w:hAnsi="Times New Roman" w:cs="Times New Roman"/>
                <w:sz w:val="26"/>
                <w:szCs w:val="26"/>
              </w:rPr>
              <w:t>4</w:t>
            </w:r>
            <w:r w:rsidRPr="0087640C">
              <w:rPr>
                <w:rFonts w:ascii="Times New Roman" w:hAnsi="Times New Roman" w:cs="Times New Roman"/>
                <w:sz w:val="26"/>
                <w:szCs w:val="26"/>
              </w:rPr>
              <w:t>.</w:t>
            </w:r>
          </w:p>
        </w:tc>
        <w:tc>
          <w:tcPr>
            <w:tcW w:w="3914" w:type="pct"/>
            <w:shd w:val="clear" w:color="auto" w:fill="auto"/>
          </w:tcPr>
          <w:p w:rsidR="005C74AF" w:rsidRPr="0087640C" w:rsidRDefault="005C74AF" w:rsidP="005C74AF">
            <w:pPr>
              <w:spacing w:after="120"/>
              <w:jc w:val="both"/>
              <w:rPr>
                <w:rFonts w:ascii="Times New Roman" w:hAnsi="Times New Roman" w:cs="Times New Roman"/>
                <w:sz w:val="26"/>
                <w:szCs w:val="26"/>
              </w:rPr>
            </w:pPr>
            <w:r w:rsidRPr="0087640C">
              <w:rPr>
                <w:rFonts w:ascii="Times New Roman" w:hAnsi="Times New Roman" w:cs="Times New Roman"/>
                <w:sz w:val="26"/>
                <w:szCs w:val="26"/>
              </w:rPr>
              <w:t>Чи проводилась</w:t>
            </w:r>
            <w:r>
              <w:rPr>
                <w:rFonts w:ascii="Times New Roman" w:hAnsi="Times New Roman" w:cs="Times New Roman"/>
                <w:sz w:val="26"/>
                <w:szCs w:val="26"/>
              </w:rPr>
              <w:t xml:space="preserve"> </w:t>
            </w:r>
            <w:r w:rsidRPr="00CD587F">
              <w:rPr>
                <w:rFonts w:ascii="Times New Roman" w:hAnsi="Times New Roman" w:cs="Times New Roman"/>
                <w:sz w:val="26"/>
                <w:szCs w:val="26"/>
              </w:rPr>
              <w:t xml:space="preserve">у звітному періоді </w:t>
            </w:r>
            <w:r w:rsidRPr="0087640C">
              <w:rPr>
                <w:rFonts w:ascii="Times New Roman" w:hAnsi="Times New Roman" w:cs="Times New Roman"/>
                <w:sz w:val="26"/>
                <w:szCs w:val="26"/>
              </w:rPr>
              <w:t xml:space="preserve">підрозділом внутрішнього аудиту в </w:t>
            </w:r>
            <w:proofErr w:type="spellStart"/>
            <w:r w:rsidRPr="0087640C">
              <w:rPr>
                <w:rFonts w:ascii="Times New Roman" w:hAnsi="Times New Roman" w:cs="Times New Roman"/>
                <w:sz w:val="26"/>
                <w:szCs w:val="26"/>
              </w:rPr>
              <w:t>апараті</w:t>
            </w:r>
            <w:proofErr w:type="spellEnd"/>
            <w:r w:rsidRPr="0087640C">
              <w:rPr>
                <w:rFonts w:ascii="Times New Roman" w:hAnsi="Times New Roman" w:cs="Times New Roman"/>
                <w:sz w:val="26"/>
                <w:szCs w:val="26"/>
              </w:rPr>
              <w:t xml:space="preserve"> установи оцінка функціонування системи внутрішнього контролю та / або окремих її елементів?</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937"/>
          <w:jc w:val="center"/>
        </w:trPr>
        <w:tc>
          <w:tcPr>
            <w:tcW w:w="371" w:type="pct"/>
            <w:vMerge/>
          </w:tcPr>
          <w:p w:rsidR="005C74AF" w:rsidRPr="0087640C" w:rsidRDefault="005C74AF" w:rsidP="005C74AF">
            <w:pPr>
              <w:spacing w:after="120"/>
              <w:jc w:val="center"/>
              <w:rPr>
                <w:rFonts w:ascii="Times New Roman" w:hAnsi="Times New Roman" w:cs="Times New Roman"/>
                <w:sz w:val="26"/>
                <w:szCs w:val="26"/>
                <w:highlight w:val="yellow"/>
              </w:rPr>
            </w:pPr>
          </w:p>
        </w:tc>
        <w:tc>
          <w:tcPr>
            <w:tcW w:w="3914" w:type="pct"/>
            <w:shd w:val="clear" w:color="auto" w:fill="auto"/>
          </w:tcPr>
          <w:p w:rsidR="005C74AF" w:rsidRDefault="005C74AF" w:rsidP="005C74AF">
            <w:pPr>
              <w:spacing w:after="120"/>
              <w:jc w:val="both"/>
              <w:rPr>
                <w:rFonts w:ascii="Times New Roman" w:hAnsi="Times New Roman" w:cs="Times New Roman"/>
                <w:i/>
                <w:sz w:val="26"/>
                <w:szCs w:val="26"/>
              </w:rPr>
            </w:pPr>
            <w:r w:rsidRPr="0087640C">
              <w:rPr>
                <w:rFonts w:ascii="Times New Roman" w:hAnsi="Times New Roman" w:cs="Times New Roman"/>
                <w:i/>
                <w:sz w:val="26"/>
                <w:szCs w:val="26"/>
              </w:rPr>
              <w:t xml:space="preserve">У разі відповіді «так»: </w:t>
            </w:r>
          </w:p>
          <w:p w:rsidR="005C74AF" w:rsidRPr="0087640C" w:rsidRDefault="005C74AF" w:rsidP="005C74AF">
            <w:pPr>
              <w:spacing w:after="120"/>
              <w:ind w:firstLine="318"/>
              <w:jc w:val="both"/>
              <w:rPr>
                <w:rFonts w:ascii="Times New Roman" w:hAnsi="Times New Roman" w:cs="Times New Roman"/>
                <w:sz w:val="26"/>
                <w:szCs w:val="26"/>
              </w:rPr>
            </w:pPr>
            <w:r w:rsidRPr="0087640C">
              <w:rPr>
                <w:rFonts w:ascii="Times New Roman" w:hAnsi="Times New Roman" w:cs="Times New Roman"/>
                <w:sz w:val="26"/>
                <w:szCs w:val="26"/>
              </w:rPr>
              <w:t>- чи виявлені недоліки внутрішнього контролю та</w:t>
            </w:r>
            <w:r>
              <w:rPr>
                <w:rFonts w:ascii="Times New Roman" w:hAnsi="Times New Roman" w:cs="Times New Roman"/>
                <w:sz w:val="26"/>
                <w:szCs w:val="26"/>
              </w:rPr>
              <w:t> </w:t>
            </w:r>
            <w:r w:rsidRPr="0087640C">
              <w:rPr>
                <w:rFonts w:ascii="Times New Roman" w:hAnsi="Times New Roman" w:cs="Times New Roman"/>
                <w:sz w:val="26"/>
                <w:szCs w:val="26"/>
              </w:rPr>
              <w:t>/</w:t>
            </w:r>
            <w:r>
              <w:rPr>
                <w:rFonts w:ascii="Times New Roman" w:hAnsi="Times New Roman" w:cs="Times New Roman"/>
                <w:sz w:val="26"/>
                <w:szCs w:val="26"/>
                <w:lang w:val="en-US"/>
              </w:rPr>
              <w:t> </w:t>
            </w:r>
            <w:r w:rsidRPr="0087640C">
              <w:rPr>
                <w:rFonts w:ascii="Times New Roman" w:hAnsi="Times New Roman" w:cs="Times New Roman"/>
                <w:sz w:val="26"/>
                <w:szCs w:val="26"/>
              </w:rPr>
              <w:t>або окремих його елементів</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391"/>
          <w:jc w:val="center"/>
        </w:trPr>
        <w:tc>
          <w:tcPr>
            <w:tcW w:w="371" w:type="pct"/>
            <w:vMerge/>
          </w:tcPr>
          <w:p w:rsidR="005C74AF" w:rsidRPr="0087640C" w:rsidRDefault="005C74AF" w:rsidP="005C74AF">
            <w:pPr>
              <w:spacing w:after="120"/>
              <w:jc w:val="center"/>
              <w:rPr>
                <w:rFonts w:ascii="Times New Roman" w:hAnsi="Times New Roman" w:cs="Times New Roman"/>
                <w:sz w:val="26"/>
                <w:szCs w:val="26"/>
                <w:highlight w:val="yellow"/>
              </w:rPr>
            </w:pPr>
          </w:p>
        </w:tc>
        <w:tc>
          <w:tcPr>
            <w:tcW w:w="3914" w:type="pct"/>
            <w:shd w:val="clear" w:color="auto" w:fill="auto"/>
          </w:tcPr>
          <w:p w:rsidR="005C74AF" w:rsidRPr="0087640C" w:rsidRDefault="005C74AF" w:rsidP="005C74AF">
            <w:pPr>
              <w:spacing w:after="120"/>
              <w:ind w:firstLine="317"/>
              <w:jc w:val="both"/>
              <w:rPr>
                <w:rFonts w:ascii="Times New Roman" w:hAnsi="Times New Roman" w:cs="Times New Roman"/>
                <w:i/>
                <w:sz w:val="26"/>
                <w:szCs w:val="26"/>
              </w:rPr>
            </w:pPr>
            <w:r w:rsidRPr="00DE33D2">
              <w:rPr>
                <w:rFonts w:ascii="Times New Roman" w:hAnsi="Times New Roman" w:cs="Times New Roman"/>
                <w:sz w:val="26"/>
                <w:szCs w:val="26"/>
              </w:rPr>
              <w:t>- чи виявлен</w:t>
            </w:r>
            <w:r>
              <w:rPr>
                <w:rFonts w:ascii="Times New Roman" w:hAnsi="Times New Roman" w:cs="Times New Roman"/>
                <w:sz w:val="26"/>
                <w:szCs w:val="26"/>
              </w:rPr>
              <w:t>і</w:t>
            </w:r>
            <w:r w:rsidRPr="00DE33D2">
              <w:rPr>
                <w:rFonts w:ascii="Times New Roman" w:hAnsi="Times New Roman" w:cs="Times New Roman"/>
                <w:sz w:val="26"/>
                <w:szCs w:val="26"/>
              </w:rPr>
              <w:t xml:space="preserve"> </w:t>
            </w:r>
            <w:r>
              <w:rPr>
                <w:rFonts w:ascii="Times New Roman" w:hAnsi="Times New Roman" w:cs="Times New Roman"/>
                <w:sz w:val="26"/>
                <w:szCs w:val="26"/>
              </w:rPr>
              <w:t xml:space="preserve">відхилення, </w:t>
            </w:r>
            <w:r w:rsidRPr="00DE33D2">
              <w:rPr>
                <w:rFonts w:ascii="Times New Roman" w:hAnsi="Times New Roman" w:cs="Times New Roman"/>
                <w:sz w:val="26"/>
                <w:szCs w:val="26"/>
              </w:rPr>
              <w:t>причини і умови, що сприяли їх виникненню</w:t>
            </w:r>
            <w:r>
              <w:rPr>
                <w:rFonts w:ascii="Times New Roman" w:hAnsi="Times New Roman" w:cs="Times New Roman"/>
                <w:sz w:val="26"/>
                <w:szCs w:val="26"/>
              </w:rPr>
              <w:t>?</w:t>
            </w:r>
            <w:r w:rsidRPr="00DE33D2">
              <w:rPr>
                <w:rFonts w:ascii="Times New Roman" w:hAnsi="Times New Roman" w:cs="Times New Roman"/>
                <w:sz w:val="26"/>
                <w:szCs w:val="26"/>
              </w:rPr>
              <w:t xml:space="preserve"> </w:t>
            </w:r>
            <w:r w:rsidRPr="00DE33D2">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458"/>
          <w:jc w:val="center"/>
        </w:trPr>
        <w:tc>
          <w:tcPr>
            <w:tcW w:w="371" w:type="pct"/>
            <w:vMerge/>
          </w:tcPr>
          <w:p w:rsidR="005C74AF" w:rsidRPr="0087640C" w:rsidRDefault="005C74AF" w:rsidP="005C74AF">
            <w:pPr>
              <w:spacing w:after="120"/>
              <w:jc w:val="center"/>
              <w:rPr>
                <w:rFonts w:ascii="Times New Roman" w:hAnsi="Times New Roman" w:cs="Times New Roman"/>
                <w:sz w:val="26"/>
                <w:szCs w:val="26"/>
                <w:highlight w:val="yellow"/>
              </w:rPr>
            </w:pPr>
          </w:p>
        </w:tc>
        <w:tc>
          <w:tcPr>
            <w:tcW w:w="3914" w:type="pct"/>
            <w:shd w:val="clear" w:color="auto" w:fill="auto"/>
          </w:tcPr>
          <w:p w:rsidR="005C74AF" w:rsidRPr="0087640C" w:rsidRDefault="005C74AF" w:rsidP="005C74AF">
            <w:pPr>
              <w:spacing w:after="120"/>
              <w:ind w:left="318"/>
              <w:jc w:val="both"/>
              <w:rPr>
                <w:rFonts w:ascii="Times New Roman" w:hAnsi="Times New Roman" w:cs="Times New Roman"/>
                <w:sz w:val="26"/>
                <w:szCs w:val="26"/>
              </w:rPr>
            </w:pPr>
            <w:r w:rsidRPr="0087640C">
              <w:rPr>
                <w:rFonts w:ascii="Times New Roman" w:hAnsi="Times New Roman" w:cs="Times New Roman"/>
                <w:sz w:val="26"/>
                <w:szCs w:val="26"/>
              </w:rPr>
              <w:t>- чи приймались відповідні управлінські рішення для їх усунення</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810"/>
          <w:jc w:val="center"/>
        </w:trPr>
        <w:tc>
          <w:tcPr>
            <w:tcW w:w="371" w:type="pct"/>
            <w:vMerge w:val="restart"/>
          </w:tcPr>
          <w:p w:rsidR="005C74AF" w:rsidRPr="0087640C" w:rsidRDefault="005C74AF" w:rsidP="005C74AF">
            <w:pPr>
              <w:spacing w:after="120"/>
              <w:jc w:val="center"/>
              <w:rPr>
                <w:rFonts w:ascii="Times New Roman" w:hAnsi="Times New Roman" w:cs="Times New Roman"/>
                <w:sz w:val="26"/>
                <w:szCs w:val="26"/>
              </w:rPr>
            </w:pPr>
            <w:r>
              <w:rPr>
                <w:rFonts w:ascii="Times New Roman" w:hAnsi="Times New Roman" w:cs="Times New Roman"/>
                <w:sz w:val="26"/>
                <w:szCs w:val="26"/>
              </w:rPr>
              <w:t>5.5</w:t>
            </w:r>
            <w:r w:rsidRPr="0087640C">
              <w:rPr>
                <w:rFonts w:ascii="Times New Roman" w:hAnsi="Times New Roman" w:cs="Times New Roman"/>
                <w:sz w:val="26"/>
                <w:szCs w:val="26"/>
              </w:rPr>
              <w:t>.</w:t>
            </w:r>
          </w:p>
        </w:tc>
        <w:tc>
          <w:tcPr>
            <w:tcW w:w="3914" w:type="pct"/>
          </w:tcPr>
          <w:p w:rsidR="005C74AF" w:rsidRPr="007E624B" w:rsidRDefault="005C74AF" w:rsidP="005C74AF">
            <w:pPr>
              <w:spacing w:after="120"/>
              <w:jc w:val="both"/>
              <w:rPr>
                <w:rFonts w:ascii="Times New Roman" w:hAnsi="Times New Roman" w:cs="Times New Roman"/>
                <w:sz w:val="26"/>
                <w:szCs w:val="26"/>
              </w:rPr>
            </w:pPr>
            <w:r w:rsidRPr="007E624B">
              <w:rPr>
                <w:rFonts w:ascii="Times New Roman" w:hAnsi="Times New Roman" w:cs="Times New Roman"/>
                <w:sz w:val="26"/>
                <w:szCs w:val="26"/>
              </w:rPr>
              <w:t xml:space="preserve">Чи здійснювалися Рахунковою палатою або </w:t>
            </w:r>
            <w:proofErr w:type="spellStart"/>
            <w:r w:rsidRPr="007E624B">
              <w:rPr>
                <w:rFonts w:ascii="Times New Roman" w:hAnsi="Times New Roman" w:cs="Times New Roman"/>
                <w:sz w:val="26"/>
                <w:szCs w:val="26"/>
              </w:rPr>
              <w:t>Держаудитслужбою</w:t>
            </w:r>
            <w:proofErr w:type="spellEnd"/>
            <w:r w:rsidRPr="007E624B">
              <w:rPr>
                <w:rFonts w:ascii="Times New Roman" w:hAnsi="Times New Roman" w:cs="Times New Roman"/>
                <w:sz w:val="26"/>
                <w:szCs w:val="26"/>
              </w:rPr>
              <w:t xml:space="preserve"> під час контрольних заходів за попередні періоди оцінка</w:t>
            </w:r>
            <w:r w:rsidRPr="007E624B">
              <w:rPr>
                <w:rFonts w:ascii="Times New Roman" w:hAnsi="Times New Roman" w:cs="Times New Roman"/>
                <w:sz w:val="26"/>
                <w:szCs w:val="26"/>
                <w:lang w:val="en-US"/>
              </w:rPr>
              <w:t> </w:t>
            </w:r>
            <w:r w:rsidRPr="007E624B">
              <w:rPr>
                <w:rFonts w:ascii="Times New Roman" w:hAnsi="Times New Roman" w:cs="Times New Roman"/>
                <w:sz w:val="26"/>
                <w:szCs w:val="26"/>
              </w:rPr>
              <w:t>/</w:t>
            </w:r>
            <w:r w:rsidRPr="007E624B">
              <w:rPr>
                <w:rFonts w:ascii="Times New Roman" w:hAnsi="Times New Roman" w:cs="Times New Roman"/>
                <w:sz w:val="26"/>
                <w:szCs w:val="26"/>
                <w:lang w:val="en-US"/>
              </w:rPr>
              <w:t> </w:t>
            </w:r>
            <w:r w:rsidRPr="007E624B">
              <w:rPr>
                <w:rFonts w:ascii="Times New Roman" w:hAnsi="Times New Roman" w:cs="Times New Roman"/>
                <w:sz w:val="26"/>
                <w:szCs w:val="26"/>
              </w:rPr>
              <w:t>контроль стану внутрішнього контролю в установі, результати яких надані у звітному періоді?</w:t>
            </w:r>
            <w:r w:rsidRPr="007E624B">
              <w:rPr>
                <w:rFonts w:ascii="Times New Roman" w:hAnsi="Times New Roman" w:cs="Times New Roman"/>
                <w:sz w:val="26"/>
                <w:szCs w:val="26"/>
                <w:vertAlign w:val="superscript"/>
              </w:rPr>
              <w:t xml:space="preserve">1 </w:t>
            </w:r>
            <w:r w:rsidRPr="007E624B">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810"/>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7E624B" w:rsidRDefault="005C74AF" w:rsidP="005C74AF">
            <w:pPr>
              <w:spacing w:after="120"/>
              <w:jc w:val="both"/>
              <w:rPr>
                <w:rFonts w:ascii="Times New Roman" w:hAnsi="Times New Roman" w:cs="Times New Roman"/>
                <w:i/>
                <w:sz w:val="26"/>
                <w:szCs w:val="26"/>
              </w:rPr>
            </w:pPr>
            <w:r w:rsidRPr="007E624B">
              <w:rPr>
                <w:rFonts w:ascii="Times New Roman" w:hAnsi="Times New Roman" w:cs="Times New Roman"/>
                <w:i/>
                <w:sz w:val="26"/>
                <w:szCs w:val="26"/>
              </w:rPr>
              <w:t>У разі відповіді «так»:</w:t>
            </w:r>
          </w:p>
          <w:p w:rsidR="005C74AF" w:rsidRPr="007E624B" w:rsidRDefault="005C74AF" w:rsidP="005C74AF">
            <w:pPr>
              <w:spacing w:after="120"/>
              <w:ind w:firstLine="318"/>
              <w:jc w:val="both"/>
              <w:rPr>
                <w:rFonts w:ascii="Times New Roman" w:hAnsi="Times New Roman" w:cs="Times New Roman"/>
                <w:sz w:val="26"/>
                <w:szCs w:val="26"/>
              </w:rPr>
            </w:pPr>
            <w:r w:rsidRPr="007E624B">
              <w:rPr>
                <w:rFonts w:ascii="Times New Roman" w:hAnsi="Times New Roman" w:cs="Times New Roman"/>
                <w:sz w:val="26"/>
                <w:szCs w:val="26"/>
              </w:rPr>
              <w:t>- чи виявлені недоліки внутрішнього контролю та</w:t>
            </w:r>
            <w:r>
              <w:rPr>
                <w:rFonts w:ascii="Times New Roman" w:hAnsi="Times New Roman" w:cs="Times New Roman"/>
                <w:sz w:val="26"/>
                <w:szCs w:val="26"/>
                <w:lang w:val="en-US"/>
              </w:rPr>
              <w:t> </w:t>
            </w:r>
            <w:r w:rsidRPr="007E624B">
              <w:rPr>
                <w:rFonts w:ascii="Times New Roman" w:hAnsi="Times New Roman" w:cs="Times New Roman"/>
                <w:sz w:val="26"/>
                <w:szCs w:val="26"/>
              </w:rPr>
              <w:t>/</w:t>
            </w:r>
            <w:r>
              <w:rPr>
                <w:rFonts w:ascii="Times New Roman" w:hAnsi="Times New Roman" w:cs="Times New Roman"/>
                <w:sz w:val="26"/>
                <w:szCs w:val="26"/>
                <w:lang w:val="en-US"/>
              </w:rPr>
              <w:t> </w:t>
            </w:r>
            <w:r w:rsidRPr="007E624B">
              <w:rPr>
                <w:rFonts w:ascii="Times New Roman" w:hAnsi="Times New Roman" w:cs="Times New Roman"/>
                <w:sz w:val="26"/>
                <w:szCs w:val="26"/>
              </w:rPr>
              <w:t>або окремих його елементів</w:t>
            </w:r>
            <w:r>
              <w:rPr>
                <w:rFonts w:ascii="Times New Roman" w:hAnsi="Times New Roman" w:cs="Times New Roman"/>
                <w:sz w:val="26"/>
                <w:szCs w:val="26"/>
              </w:rPr>
              <w:t>?</w:t>
            </w:r>
            <w:r w:rsidRPr="007E624B">
              <w:rPr>
                <w:rFonts w:ascii="Times New Roman" w:hAnsi="Times New Roman" w:cs="Times New Roman"/>
                <w:sz w:val="26"/>
                <w:szCs w:val="26"/>
              </w:rPr>
              <w:t xml:space="preserve"> </w:t>
            </w:r>
            <w:r w:rsidRPr="007E624B">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409"/>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7E624B" w:rsidRDefault="005C74AF" w:rsidP="005C74AF">
            <w:pPr>
              <w:spacing w:after="120"/>
              <w:ind w:firstLine="317"/>
              <w:jc w:val="both"/>
              <w:rPr>
                <w:rFonts w:ascii="Times New Roman" w:hAnsi="Times New Roman" w:cs="Times New Roman"/>
                <w:i/>
                <w:sz w:val="26"/>
                <w:szCs w:val="26"/>
              </w:rPr>
            </w:pPr>
            <w:r w:rsidRPr="003331FD">
              <w:rPr>
                <w:rFonts w:ascii="Times New Roman" w:hAnsi="Times New Roman" w:cs="Times New Roman"/>
                <w:sz w:val="26"/>
                <w:szCs w:val="26"/>
              </w:rPr>
              <w:t>- чи виявлені відхилення, причини і умови, що сприяли їх виникненню</w:t>
            </w:r>
            <w:r>
              <w:rPr>
                <w:rFonts w:ascii="Times New Roman" w:hAnsi="Times New Roman" w:cs="Times New Roman"/>
                <w:sz w:val="26"/>
                <w:szCs w:val="26"/>
              </w:rPr>
              <w:t>?</w:t>
            </w:r>
            <w:r w:rsidRPr="003331FD">
              <w:rPr>
                <w:rFonts w:ascii="Times New Roman" w:hAnsi="Times New Roman" w:cs="Times New Roman"/>
                <w:sz w:val="26"/>
                <w:szCs w:val="26"/>
              </w:rPr>
              <w:t xml:space="preserve"> </w:t>
            </w:r>
            <w:r w:rsidRPr="003331FD">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388"/>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7E624B" w:rsidRDefault="005C74AF" w:rsidP="005C74AF">
            <w:pPr>
              <w:spacing w:after="120"/>
              <w:ind w:left="318"/>
              <w:jc w:val="both"/>
              <w:rPr>
                <w:rFonts w:ascii="Times New Roman" w:hAnsi="Times New Roman" w:cs="Times New Roman"/>
                <w:sz w:val="26"/>
                <w:szCs w:val="26"/>
              </w:rPr>
            </w:pPr>
            <w:r w:rsidRPr="007E624B">
              <w:rPr>
                <w:rFonts w:ascii="Times New Roman" w:hAnsi="Times New Roman" w:cs="Times New Roman"/>
                <w:sz w:val="26"/>
                <w:szCs w:val="26"/>
              </w:rPr>
              <w:t>- чи приймались відповідні управлінські рішення для їх усунення</w:t>
            </w:r>
            <w:r>
              <w:rPr>
                <w:rFonts w:ascii="Times New Roman" w:hAnsi="Times New Roman" w:cs="Times New Roman"/>
                <w:sz w:val="26"/>
                <w:szCs w:val="26"/>
              </w:rPr>
              <w:t>?</w:t>
            </w:r>
            <w:r w:rsidRPr="007E624B">
              <w:rPr>
                <w:rFonts w:ascii="Times New Roman" w:hAnsi="Times New Roman" w:cs="Times New Roman"/>
                <w:sz w:val="26"/>
                <w:szCs w:val="26"/>
              </w:rPr>
              <w:t xml:space="preserve"> </w:t>
            </w:r>
            <w:r w:rsidRPr="007E624B">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135"/>
          <w:jc w:val="center"/>
        </w:trPr>
        <w:tc>
          <w:tcPr>
            <w:tcW w:w="371" w:type="pct"/>
          </w:tcPr>
          <w:p w:rsidR="005C74AF" w:rsidRPr="0087640C" w:rsidRDefault="005C74AF" w:rsidP="005C74AF">
            <w:pPr>
              <w:spacing w:after="120"/>
              <w:jc w:val="center"/>
              <w:rPr>
                <w:rFonts w:ascii="Times New Roman" w:hAnsi="Times New Roman" w:cs="Times New Roman"/>
                <w:sz w:val="26"/>
                <w:szCs w:val="26"/>
              </w:rPr>
            </w:pPr>
            <w:r>
              <w:rPr>
                <w:rFonts w:ascii="Times New Roman" w:hAnsi="Times New Roman" w:cs="Times New Roman"/>
                <w:sz w:val="26"/>
                <w:szCs w:val="26"/>
              </w:rPr>
              <w:t>5.6</w:t>
            </w:r>
            <w:r w:rsidRPr="0087640C">
              <w:rPr>
                <w:rFonts w:ascii="Times New Roman" w:hAnsi="Times New Roman" w:cs="Times New Roman"/>
                <w:sz w:val="26"/>
                <w:szCs w:val="26"/>
              </w:rPr>
              <w:t>.</w:t>
            </w:r>
          </w:p>
        </w:tc>
        <w:tc>
          <w:tcPr>
            <w:tcW w:w="3914" w:type="pct"/>
          </w:tcPr>
          <w:p w:rsidR="005C74AF" w:rsidRPr="007E624B" w:rsidRDefault="005C74AF" w:rsidP="005C74AF">
            <w:pPr>
              <w:spacing w:after="120"/>
              <w:jc w:val="both"/>
              <w:rPr>
                <w:rFonts w:ascii="Times New Roman" w:hAnsi="Times New Roman" w:cs="Times New Roman"/>
                <w:sz w:val="26"/>
                <w:szCs w:val="26"/>
              </w:rPr>
            </w:pPr>
            <w:r w:rsidRPr="007E624B">
              <w:rPr>
                <w:rFonts w:ascii="Times New Roman" w:hAnsi="Times New Roman" w:cs="Times New Roman"/>
                <w:sz w:val="26"/>
                <w:szCs w:val="26"/>
              </w:rPr>
              <w:t>Чи здійснювався у звітному періоді перегляд і оновлення підходів до управління ризиками з урахуванням результатів внутрішніх аудитів, контрольних заходів Рахункової палати або Держаудитслужби?</w:t>
            </w:r>
            <w:r>
              <w:rPr>
                <w:rFonts w:ascii="Times New Roman" w:hAnsi="Times New Roman" w:cs="Times New Roman"/>
                <w:sz w:val="26"/>
                <w:szCs w:val="26"/>
                <w:vertAlign w:val="superscript"/>
              </w:rPr>
              <w:t>1</w:t>
            </w:r>
            <w:r w:rsidRPr="007E624B">
              <w:rPr>
                <w:rFonts w:ascii="Times New Roman" w:hAnsi="Times New Roman" w:cs="Times New Roman"/>
                <w:sz w:val="26"/>
                <w:szCs w:val="26"/>
              </w:rPr>
              <w:t xml:space="preserve"> </w:t>
            </w:r>
            <w:r w:rsidRPr="007E624B">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1284"/>
          <w:jc w:val="center"/>
        </w:trPr>
        <w:tc>
          <w:tcPr>
            <w:tcW w:w="371" w:type="pct"/>
            <w:vMerge w:val="restart"/>
          </w:tcPr>
          <w:p w:rsidR="005C74AF" w:rsidRPr="0087640C" w:rsidRDefault="005C74AF" w:rsidP="005C74AF">
            <w:pPr>
              <w:spacing w:after="120"/>
              <w:jc w:val="center"/>
              <w:rPr>
                <w:rFonts w:ascii="Times New Roman" w:hAnsi="Times New Roman" w:cs="Times New Roman"/>
                <w:sz w:val="26"/>
                <w:szCs w:val="26"/>
              </w:rPr>
            </w:pPr>
            <w:r w:rsidRPr="0087640C">
              <w:rPr>
                <w:rFonts w:ascii="Times New Roman" w:hAnsi="Times New Roman" w:cs="Times New Roman"/>
                <w:sz w:val="26"/>
                <w:szCs w:val="26"/>
              </w:rPr>
              <w:t>5.</w:t>
            </w:r>
            <w:r>
              <w:rPr>
                <w:rFonts w:ascii="Times New Roman" w:hAnsi="Times New Roman" w:cs="Times New Roman"/>
                <w:sz w:val="26"/>
                <w:szCs w:val="26"/>
              </w:rPr>
              <w:t>7</w:t>
            </w:r>
            <w:r w:rsidRPr="0087640C">
              <w:rPr>
                <w:rFonts w:ascii="Times New Roman" w:hAnsi="Times New Roman" w:cs="Times New Roman"/>
                <w:sz w:val="26"/>
                <w:szCs w:val="26"/>
              </w:rPr>
              <w:t>.</w:t>
            </w:r>
          </w:p>
        </w:tc>
        <w:tc>
          <w:tcPr>
            <w:tcW w:w="3914" w:type="pct"/>
          </w:tcPr>
          <w:p w:rsidR="005C74AF" w:rsidRPr="0087640C" w:rsidRDefault="005C74AF" w:rsidP="005C74AF">
            <w:pPr>
              <w:spacing w:after="120"/>
              <w:jc w:val="both"/>
              <w:rPr>
                <w:rFonts w:ascii="Times New Roman" w:hAnsi="Times New Roman" w:cs="Times New Roman"/>
                <w:sz w:val="26"/>
                <w:szCs w:val="26"/>
              </w:rPr>
            </w:pPr>
            <w:r w:rsidRPr="0087640C">
              <w:rPr>
                <w:rFonts w:ascii="Times New Roman" w:hAnsi="Times New Roman" w:cs="Times New Roman"/>
                <w:sz w:val="26"/>
                <w:szCs w:val="26"/>
              </w:rPr>
              <w:t xml:space="preserve">Чи здійснювався </w:t>
            </w:r>
            <w:r w:rsidRPr="006D52CF">
              <w:rPr>
                <w:rFonts w:ascii="Times New Roman" w:hAnsi="Times New Roman" w:cs="Times New Roman"/>
                <w:sz w:val="26"/>
                <w:szCs w:val="26"/>
              </w:rPr>
              <w:t>у звітному періоді</w:t>
            </w:r>
            <w:r w:rsidRPr="0087640C">
              <w:rPr>
                <w:rFonts w:ascii="Times New Roman" w:hAnsi="Times New Roman" w:cs="Times New Roman"/>
                <w:sz w:val="26"/>
                <w:szCs w:val="26"/>
              </w:rPr>
              <w:t xml:space="preserve"> за результатами проведених заходів</w:t>
            </w:r>
            <w:r w:rsidRPr="0087640C">
              <w:rPr>
                <w:rFonts w:ascii="Times New Roman" w:hAnsi="Times New Roman" w:cs="Times New Roman"/>
                <w:sz w:val="26"/>
                <w:szCs w:val="26"/>
                <w:lang w:val="en-US"/>
              </w:rPr>
              <w:t> </w:t>
            </w:r>
            <w:r w:rsidRPr="00EA6754">
              <w:rPr>
                <w:rFonts w:ascii="Times New Roman" w:hAnsi="Times New Roman" w:cs="Times New Roman"/>
                <w:sz w:val="26"/>
                <w:szCs w:val="26"/>
                <w:lang w:val="ru-RU"/>
              </w:rPr>
              <w:t>/</w:t>
            </w:r>
            <w:r w:rsidRPr="0087640C">
              <w:rPr>
                <w:rFonts w:ascii="Times New Roman" w:hAnsi="Times New Roman" w:cs="Times New Roman"/>
                <w:sz w:val="26"/>
                <w:szCs w:val="26"/>
                <w:lang w:val="en-US"/>
              </w:rPr>
              <w:t> </w:t>
            </w:r>
            <w:r w:rsidRPr="0087640C">
              <w:rPr>
                <w:rFonts w:ascii="Times New Roman" w:hAnsi="Times New Roman" w:cs="Times New Roman"/>
                <w:sz w:val="26"/>
                <w:szCs w:val="26"/>
              </w:rPr>
              <w:t>оцінок, зазначених у</w:t>
            </w:r>
            <w:r>
              <w:rPr>
                <w:rFonts w:ascii="Times New Roman" w:hAnsi="Times New Roman" w:cs="Times New Roman"/>
                <w:sz w:val="26"/>
                <w:szCs w:val="26"/>
              </w:rPr>
              <w:t xml:space="preserve"> </w:t>
            </w:r>
            <w:proofErr w:type="spellStart"/>
            <w:r w:rsidRPr="0087640C">
              <w:rPr>
                <w:rFonts w:ascii="Times New Roman" w:hAnsi="Times New Roman" w:cs="Times New Roman"/>
                <w:sz w:val="26"/>
                <w:szCs w:val="26"/>
              </w:rPr>
              <w:t>пп</w:t>
            </w:r>
            <w:proofErr w:type="spellEnd"/>
            <w:r w:rsidRPr="0087640C">
              <w:rPr>
                <w:rFonts w:ascii="Times New Roman" w:hAnsi="Times New Roman" w:cs="Times New Roman"/>
                <w:sz w:val="26"/>
                <w:szCs w:val="26"/>
              </w:rPr>
              <w:t xml:space="preserve">. </w:t>
            </w:r>
            <w:r w:rsidRPr="00DE33D2">
              <w:rPr>
                <w:rFonts w:ascii="Times New Roman" w:hAnsi="Times New Roman" w:cs="Times New Roman"/>
                <w:sz w:val="26"/>
                <w:szCs w:val="26"/>
              </w:rPr>
              <w:t>3.3., 3.4.,</w:t>
            </w:r>
            <w:r w:rsidRPr="0087640C">
              <w:rPr>
                <w:rFonts w:ascii="Times New Roman" w:hAnsi="Times New Roman" w:cs="Times New Roman"/>
                <w:sz w:val="26"/>
                <w:szCs w:val="26"/>
              </w:rPr>
              <w:t xml:space="preserve"> 5.1. – 5.</w:t>
            </w:r>
            <w:r>
              <w:rPr>
                <w:rFonts w:ascii="Times New Roman" w:hAnsi="Times New Roman" w:cs="Times New Roman"/>
                <w:sz w:val="26"/>
                <w:szCs w:val="26"/>
              </w:rPr>
              <w:t>4</w:t>
            </w:r>
            <w:r w:rsidRPr="0087640C">
              <w:rPr>
                <w:rFonts w:ascii="Times New Roman" w:hAnsi="Times New Roman" w:cs="Times New Roman"/>
                <w:sz w:val="26"/>
                <w:szCs w:val="26"/>
              </w:rPr>
              <w:t>. або діяльності з управління ризиками</w:t>
            </w:r>
            <w:r>
              <w:rPr>
                <w:rFonts w:ascii="Times New Roman" w:hAnsi="Times New Roman" w:cs="Times New Roman"/>
                <w:sz w:val="26"/>
                <w:szCs w:val="26"/>
              </w:rPr>
              <w:t>,</w:t>
            </w:r>
            <w:r w:rsidRPr="0087640C">
              <w:rPr>
                <w:rFonts w:ascii="Times New Roman" w:hAnsi="Times New Roman" w:cs="Times New Roman"/>
                <w:sz w:val="26"/>
                <w:szCs w:val="26"/>
              </w:rPr>
              <w:t xml:space="preserve"> перегляд впроваджених в установі політик, правил і заходів, спрямованих на:</w:t>
            </w:r>
          </w:p>
          <w:p w:rsidR="005C74AF" w:rsidRPr="0087640C" w:rsidRDefault="005C74AF" w:rsidP="005C74AF">
            <w:pPr>
              <w:spacing w:after="120"/>
              <w:ind w:left="318"/>
              <w:jc w:val="both"/>
              <w:rPr>
                <w:rFonts w:ascii="Times New Roman" w:hAnsi="Times New Roman" w:cs="Times New Roman"/>
                <w:sz w:val="26"/>
                <w:szCs w:val="26"/>
              </w:rPr>
            </w:pPr>
            <w:r w:rsidRPr="0087640C">
              <w:rPr>
                <w:rFonts w:ascii="Times New Roman" w:hAnsi="Times New Roman" w:cs="Times New Roman"/>
                <w:sz w:val="26"/>
                <w:szCs w:val="26"/>
              </w:rPr>
              <w:t>- </w:t>
            </w:r>
            <w:r w:rsidRPr="0087640C">
              <w:rPr>
                <w:rFonts w:ascii="Times New Roman" w:hAnsi="Times New Roman" w:cs="Times New Roman"/>
                <w:sz w:val="26"/>
                <w:szCs w:val="26"/>
                <w:lang w:eastAsia="uk-UA"/>
              </w:rPr>
              <w:t>досягнення мети (місії)</w:t>
            </w:r>
            <w:r w:rsidRPr="0087640C">
              <w:rPr>
                <w:rFonts w:ascii="Times New Roman" w:hAnsi="Times New Roman" w:cs="Times New Roman"/>
                <w:sz w:val="26"/>
                <w:szCs w:val="26"/>
                <w:lang w:val="en-US" w:eastAsia="uk-UA"/>
              </w:rPr>
              <w:t> </w:t>
            </w:r>
            <w:r w:rsidRPr="0087640C">
              <w:rPr>
                <w:rFonts w:ascii="Times New Roman" w:hAnsi="Times New Roman" w:cs="Times New Roman"/>
                <w:sz w:val="26"/>
                <w:szCs w:val="26"/>
                <w:lang w:eastAsia="uk-UA"/>
              </w:rPr>
              <w:t>/</w:t>
            </w:r>
            <w:r w:rsidRPr="0087640C">
              <w:rPr>
                <w:rFonts w:ascii="Times New Roman" w:hAnsi="Times New Roman" w:cs="Times New Roman"/>
                <w:sz w:val="26"/>
                <w:szCs w:val="26"/>
                <w:lang w:val="en-US" w:eastAsia="uk-UA"/>
              </w:rPr>
              <w:t> </w:t>
            </w:r>
            <w:r w:rsidRPr="0087640C">
              <w:rPr>
                <w:rFonts w:ascii="Times New Roman" w:hAnsi="Times New Roman" w:cs="Times New Roman"/>
                <w:sz w:val="26"/>
                <w:szCs w:val="26"/>
                <w:lang w:eastAsia="uk-UA"/>
              </w:rPr>
              <w:t>основних завдань</w:t>
            </w:r>
            <w:r w:rsidRPr="0087640C">
              <w:rPr>
                <w:rFonts w:ascii="Times New Roman" w:hAnsi="Times New Roman" w:cs="Times New Roman"/>
                <w:sz w:val="26"/>
                <w:szCs w:val="26"/>
                <w:lang w:val="en-US" w:eastAsia="uk-UA"/>
              </w:rPr>
              <w:t> </w:t>
            </w:r>
            <w:r w:rsidRPr="0087640C">
              <w:rPr>
                <w:rFonts w:ascii="Times New Roman" w:hAnsi="Times New Roman" w:cs="Times New Roman"/>
                <w:sz w:val="26"/>
                <w:szCs w:val="26"/>
                <w:lang w:eastAsia="uk-UA"/>
              </w:rPr>
              <w:t>/</w:t>
            </w:r>
            <w:r w:rsidRPr="0087640C">
              <w:rPr>
                <w:rFonts w:ascii="Times New Roman" w:hAnsi="Times New Roman" w:cs="Times New Roman"/>
                <w:sz w:val="26"/>
                <w:szCs w:val="26"/>
                <w:lang w:val="en-US" w:eastAsia="uk-UA"/>
              </w:rPr>
              <w:t> </w:t>
            </w:r>
            <w:r w:rsidRPr="0087640C">
              <w:rPr>
                <w:rFonts w:ascii="Times New Roman" w:hAnsi="Times New Roman" w:cs="Times New Roman"/>
                <w:sz w:val="26"/>
                <w:szCs w:val="26"/>
                <w:lang w:eastAsia="uk-UA"/>
              </w:rPr>
              <w:t>функцій</w:t>
            </w:r>
            <w:r>
              <w:rPr>
                <w:rFonts w:ascii="Times New Roman" w:hAnsi="Times New Roman" w:cs="Times New Roman"/>
                <w:sz w:val="26"/>
                <w:szCs w:val="26"/>
                <w:lang w:eastAsia="uk-UA"/>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220"/>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left="318"/>
              <w:jc w:val="both"/>
              <w:rPr>
                <w:rFonts w:ascii="Times New Roman" w:hAnsi="Times New Roman" w:cs="Times New Roman"/>
                <w:sz w:val="26"/>
                <w:szCs w:val="26"/>
              </w:rPr>
            </w:pPr>
            <w:r w:rsidRPr="0087640C">
              <w:rPr>
                <w:rFonts w:ascii="Times New Roman" w:hAnsi="Times New Roman" w:cs="Times New Roman"/>
                <w:sz w:val="26"/>
                <w:szCs w:val="26"/>
                <w:lang w:eastAsia="uk-UA"/>
              </w:rPr>
              <w:t>- досягнення стратегічних цілей</w:t>
            </w:r>
            <w:r w:rsidRPr="0087640C">
              <w:rPr>
                <w:rFonts w:ascii="Times New Roman" w:hAnsi="Times New Roman" w:cs="Times New Roman"/>
                <w:sz w:val="26"/>
                <w:szCs w:val="26"/>
                <w:lang w:val="en-US" w:eastAsia="uk-UA"/>
              </w:rPr>
              <w:t> </w:t>
            </w:r>
            <w:r w:rsidRPr="0087640C">
              <w:rPr>
                <w:rFonts w:ascii="Times New Roman" w:hAnsi="Times New Roman" w:cs="Times New Roman"/>
                <w:sz w:val="26"/>
                <w:szCs w:val="26"/>
                <w:lang w:eastAsia="uk-UA"/>
              </w:rPr>
              <w:t>/</w:t>
            </w:r>
            <w:r w:rsidRPr="0087640C">
              <w:rPr>
                <w:rFonts w:ascii="Times New Roman" w:hAnsi="Times New Roman" w:cs="Times New Roman"/>
                <w:sz w:val="26"/>
                <w:szCs w:val="26"/>
                <w:lang w:val="en-US" w:eastAsia="uk-UA"/>
              </w:rPr>
              <w:t> </w:t>
            </w:r>
            <w:r w:rsidRPr="0087640C">
              <w:rPr>
                <w:rFonts w:ascii="Times New Roman" w:hAnsi="Times New Roman" w:cs="Times New Roman"/>
                <w:sz w:val="26"/>
                <w:szCs w:val="26"/>
                <w:lang w:eastAsia="uk-UA"/>
              </w:rPr>
              <w:t>їх показників</w:t>
            </w:r>
            <w:r>
              <w:rPr>
                <w:rFonts w:ascii="Times New Roman" w:hAnsi="Times New Roman" w:cs="Times New Roman"/>
                <w:sz w:val="26"/>
                <w:szCs w:val="26"/>
                <w:lang w:eastAsia="uk-UA"/>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282"/>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left="318"/>
              <w:jc w:val="both"/>
              <w:rPr>
                <w:rFonts w:ascii="Times New Roman" w:hAnsi="Times New Roman" w:cs="Times New Roman"/>
                <w:sz w:val="26"/>
                <w:szCs w:val="26"/>
              </w:rPr>
            </w:pPr>
            <w:r w:rsidRPr="0087640C">
              <w:rPr>
                <w:rFonts w:ascii="Times New Roman" w:hAnsi="Times New Roman" w:cs="Times New Roman"/>
                <w:sz w:val="26"/>
                <w:szCs w:val="26"/>
                <w:lang w:eastAsia="uk-UA"/>
              </w:rPr>
              <w:t>- </w:t>
            </w:r>
            <w:r w:rsidRPr="00DE33D2">
              <w:rPr>
                <w:rFonts w:ascii="Times New Roman" w:hAnsi="Times New Roman" w:cs="Times New Roman"/>
                <w:sz w:val="26"/>
                <w:szCs w:val="26"/>
                <w:lang w:eastAsia="uk-UA"/>
              </w:rPr>
              <w:t xml:space="preserve">досягнення </w:t>
            </w:r>
            <w:r w:rsidRPr="00DE33D2">
              <w:rPr>
                <w:rFonts w:ascii="Times New Roman" w:hAnsi="Times New Roman" w:cs="Times New Roman"/>
                <w:sz w:val="26"/>
                <w:szCs w:val="26"/>
              </w:rPr>
              <w:t>операційних цілей установи на 2026 рік</w:t>
            </w:r>
            <w:r>
              <w:rPr>
                <w:rFonts w:ascii="Times New Roman" w:hAnsi="Times New Roman" w:cs="Times New Roman"/>
                <w:sz w:val="26"/>
                <w:szCs w:val="26"/>
                <w:lang w:eastAsia="uk-UA"/>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87640C" w:rsidRDefault="005C74AF" w:rsidP="005C74AF">
            <w:pPr>
              <w:spacing w:after="120"/>
              <w:ind w:left="318"/>
              <w:jc w:val="both"/>
              <w:rPr>
                <w:rFonts w:ascii="Times New Roman" w:hAnsi="Times New Roman" w:cs="Times New Roman"/>
                <w:sz w:val="26"/>
                <w:szCs w:val="26"/>
              </w:rPr>
            </w:pPr>
            <w:r w:rsidRPr="0087640C">
              <w:rPr>
                <w:rFonts w:ascii="Times New Roman" w:hAnsi="Times New Roman" w:cs="Times New Roman"/>
                <w:sz w:val="26"/>
                <w:szCs w:val="26"/>
                <w:lang w:eastAsia="uk-UA"/>
              </w:rPr>
              <w:t>- </w:t>
            </w:r>
            <w:r w:rsidRPr="00DE33D2">
              <w:rPr>
                <w:rFonts w:ascii="Times New Roman" w:hAnsi="Times New Roman" w:cs="Times New Roman"/>
                <w:sz w:val="26"/>
                <w:szCs w:val="26"/>
                <w:lang w:eastAsia="uk-UA"/>
              </w:rPr>
              <w:t>досягнення</w:t>
            </w:r>
            <w:r>
              <w:rPr>
                <w:rFonts w:ascii="Times New Roman" w:hAnsi="Times New Roman" w:cs="Times New Roman"/>
                <w:sz w:val="26"/>
                <w:szCs w:val="26"/>
                <w:lang w:eastAsia="uk-UA"/>
              </w:rPr>
              <w:t xml:space="preserve"> </w:t>
            </w:r>
            <w:r w:rsidRPr="0087640C">
              <w:rPr>
                <w:rFonts w:ascii="Times New Roman" w:hAnsi="Times New Roman" w:cs="Times New Roman"/>
                <w:sz w:val="26"/>
                <w:szCs w:val="26"/>
                <w:lang w:eastAsia="uk-UA"/>
              </w:rPr>
              <w:t>мети, завдань і результативних показників бюджетних програм</w:t>
            </w:r>
            <w:r>
              <w:rPr>
                <w:rFonts w:ascii="Times New Roman" w:hAnsi="Times New Roman" w:cs="Times New Roman"/>
                <w:sz w:val="26"/>
                <w:szCs w:val="26"/>
                <w:lang w:eastAsia="uk-UA"/>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3F1471" w:rsidRDefault="005C74AF" w:rsidP="005C74AF">
            <w:pPr>
              <w:spacing w:after="120"/>
              <w:ind w:left="318"/>
              <w:jc w:val="both"/>
              <w:rPr>
                <w:rFonts w:ascii="Times New Roman" w:hAnsi="Times New Roman" w:cs="Times New Roman"/>
                <w:sz w:val="26"/>
                <w:szCs w:val="26"/>
                <w:highlight w:val="yellow"/>
                <w:lang w:eastAsia="uk-UA"/>
              </w:rPr>
            </w:pPr>
            <w:r w:rsidRPr="00DE33D2">
              <w:rPr>
                <w:rFonts w:ascii="Times New Roman" w:hAnsi="Times New Roman" w:cs="Times New Roman"/>
                <w:sz w:val="26"/>
                <w:szCs w:val="26"/>
                <w:lang w:eastAsia="uk-UA"/>
              </w:rPr>
              <w:t xml:space="preserve">- запобігання відхиленням </w:t>
            </w:r>
            <w:r w:rsidRPr="00DE33D2">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vMerge/>
          </w:tcPr>
          <w:p w:rsidR="005C74AF" w:rsidRPr="0087640C" w:rsidRDefault="005C74AF" w:rsidP="005C74AF">
            <w:pPr>
              <w:spacing w:after="120"/>
              <w:jc w:val="center"/>
              <w:rPr>
                <w:rFonts w:ascii="Times New Roman" w:hAnsi="Times New Roman" w:cs="Times New Roman"/>
                <w:sz w:val="26"/>
                <w:szCs w:val="26"/>
              </w:rPr>
            </w:pPr>
          </w:p>
        </w:tc>
        <w:tc>
          <w:tcPr>
            <w:tcW w:w="3914" w:type="pct"/>
          </w:tcPr>
          <w:p w:rsidR="005C74AF" w:rsidRPr="003F1471" w:rsidRDefault="005C74AF" w:rsidP="005C74AF">
            <w:pPr>
              <w:spacing w:after="120"/>
              <w:ind w:firstLine="317"/>
              <w:jc w:val="both"/>
              <w:rPr>
                <w:rFonts w:ascii="Times New Roman" w:hAnsi="Times New Roman" w:cs="Times New Roman"/>
                <w:sz w:val="26"/>
                <w:szCs w:val="26"/>
                <w:highlight w:val="yellow"/>
                <w:lang w:eastAsia="uk-UA"/>
              </w:rPr>
            </w:pPr>
            <w:r w:rsidRPr="00DE33D2">
              <w:rPr>
                <w:rFonts w:ascii="Times New Roman" w:hAnsi="Times New Roman" w:cs="Times New Roman"/>
                <w:sz w:val="26"/>
                <w:szCs w:val="26"/>
                <w:lang w:eastAsia="uk-UA"/>
              </w:rPr>
              <w:t xml:space="preserve">- запобігання </w:t>
            </w:r>
            <w:r w:rsidRPr="00DE33D2">
              <w:rPr>
                <w:rFonts w:ascii="Times New Roman" w:hAnsi="Times New Roman" w:cs="Times New Roman"/>
                <w:sz w:val="26"/>
                <w:szCs w:val="26"/>
              </w:rPr>
              <w:t xml:space="preserve">корупційним правопорушенням, шахрайству або зловживанню службовим становищем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tcPr>
          <w:p w:rsidR="005C74AF" w:rsidRPr="007E624B" w:rsidRDefault="005C74AF" w:rsidP="005C74AF">
            <w:pPr>
              <w:spacing w:after="120"/>
              <w:jc w:val="center"/>
              <w:rPr>
                <w:rFonts w:ascii="Times New Roman" w:hAnsi="Times New Roman" w:cs="Times New Roman"/>
                <w:sz w:val="26"/>
                <w:szCs w:val="26"/>
              </w:rPr>
            </w:pPr>
            <w:r w:rsidRPr="007E624B">
              <w:rPr>
                <w:rFonts w:ascii="Times New Roman" w:hAnsi="Times New Roman" w:cs="Times New Roman"/>
                <w:sz w:val="26"/>
                <w:szCs w:val="26"/>
                <w:lang w:eastAsia="uk-UA"/>
              </w:rPr>
              <w:lastRenderedPageBreak/>
              <w:t>5.</w:t>
            </w:r>
            <w:r>
              <w:rPr>
                <w:rFonts w:ascii="Times New Roman" w:hAnsi="Times New Roman" w:cs="Times New Roman"/>
                <w:sz w:val="26"/>
                <w:szCs w:val="26"/>
                <w:lang w:eastAsia="uk-UA"/>
              </w:rPr>
              <w:t>8</w:t>
            </w:r>
            <w:r w:rsidRPr="007E624B">
              <w:rPr>
                <w:rFonts w:ascii="Times New Roman" w:hAnsi="Times New Roman" w:cs="Times New Roman"/>
                <w:sz w:val="26"/>
                <w:szCs w:val="26"/>
                <w:lang w:eastAsia="uk-UA"/>
              </w:rPr>
              <w:t>.</w:t>
            </w:r>
          </w:p>
        </w:tc>
        <w:tc>
          <w:tcPr>
            <w:tcW w:w="3914" w:type="pct"/>
          </w:tcPr>
          <w:p w:rsidR="005C74AF" w:rsidRPr="007E624B" w:rsidRDefault="005C74AF" w:rsidP="005C74AF">
            <w:pPr>
              <w:spacing w:after="120"/>
              <w:jc w:val="both"/>
              <w:rPr>
                <w:rFonts w:ascii="Times New Roman" w:hAnsi="Times New Roman" w:cs="Times New Roman"/>
                <w:sz w:val="26"/>
                <w:szCs w:val="26"/>
                <w:lang w:eastAsia="uk-UA"/>
              </w:rPr>
            </w:pPr>
            <w:r w:rsidRPr="007E624B">
              <w:rPr>
                <w:rFonts w:ascii="Times New Roman" w:hAnsi="Times New Roman" w:cs="Times New Roman"/>
                <w:sz w:val="26"/>
                <w:szCs w:val="26"/>
                <w:lang w:eastAsia="uk-UA"/>
              </w:rPr>
              <w:t>Чи виконані у звітному періоді</w:t>
            </w:r>
            <w:r>
              <w:rPr>
                <w:rFonts w:ascii="Times New Roman" w:hAnsi="Times New Roman" w:cs="Times New Roman"/>
                <w:sz w:val="26"/>
                <w:szCs w:val="26"/>
                <w:lang w:eastAsia="uk-UA"/>
              </w:rPr>
              <w:t xml:space="preserve"> </w:t>
            </w:r>
            <w:r w:rsidRPr="00DE33D2">
              <w:rPr>
                <w:rFonts w:ascii="Times New Roman" w:hAnsi="Times New Roman" w:cs="Times New Roman"/>
                <w:sz w:val="26"/>
                <w:szCs w:val="26"/>
              </w:rPr>
              <w:t>на належному рівні</w:t>
            </w:r>
            <w:r w:rsidRPr="00DE33D2">
              <w:rPr>
                <w:rFonts w:ascii="Times New Roman" w:hAnsi="Times New Roman" w:cs="Times New Roman"/>
                <w:sz w:val="26"/>
                <w:szCs w:val="26"/>
                <w:vertAlign w:val="superscript"/>
              </w:rPr>
              <w:t>2</w:t>
            </w:r>
            <w:r w:rsidRPr="00DE33D2">
              <w:rPr>
                <w:rFonts w:ascii="Times New Roman" w:hAnsi="Times New Roman" w:cs="Times New Roman"/>
                <w:sz w:val="26"/>
                <w:szCs w:val="26"/>
              </w:rPr>
              <w:t xml:space="preserve"> </w:t>
            </w:r>
            <w:r w:rsidRPr="00DE33D2">
              <w:rPr>
                <w:rFonts w:ascii="Times New Roman" w:hAnsi="Times New Roman" w:cs="Times New Roman"/>
                <w:sz w:val="26"/>
                <w:szCs w:val="26"/>
                <w:lang w:eastAsia="uk-UA"/>
              </w:rPr>
              <w:t>заплановані на 2026 рік заходи з удосконалення питань внутрішнього контролю</w:t>
            </w:r>
            <w:r w:rsidRPr="00DE33D2">
              <w:rPr>
                <w:rFonts w:ascii="Times New Roman" w:hAnsi="Times New Roman" w:cs="Times New Roman"/>
                <w:sz w:val="26"/>
                <w:szCs w:val="26"/>
                <w:vertAlign w:val="superscript"/>
                <w:lang w:eastAsia="uk-UA"/>
              </w:rPr>
              <w:t>1</w:t>
            </w:r>
            <w:r w:rsidRPr="007E624B">
              <w:rPr>
                <w:rFonts w:ascii="Times New Roman" w:hAnsi="Times New Roman" w:cs="Times New Roman"/>
                <w:sz w:val="26"/>
                <w:szCs w:val="26"/>
                <w:lang w:eastAsia="uk-UA"/>
              </w:rPr>
              <w:t xml:space="preserve">? </w:t>
            </w:r>
            <w:r w:rsidRPr="007E624B">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tcPr>
          <w:p w:rsidR="005C74AF" w:rsidRPr="00DE33D2" w:rsidRDefault="005C74AF" w:rsidP="005C74AF">
            <w:pPr>
              <w:spacing w:after="120"/>
              <w:jc w:val="center"/>
              <w:rPr>
                <w:rFonts w:ascii="Times New Roman" w:hAnsi="Times New Roman" w:cs="Times New Roman"/>
                <w:sz w:val="26"/>
                <w:szCs w:val="26"/>
                <w:lang w:eastAsia="uk-UA"/>
              </w:rPr>
            </w:pPr>
            <w:r w:rsidRPr="00DE33D2">
              <w:rPr>
                <w:rFonts w:ascii="Times New Roman" w:hAnsi="Times New Roman" w:cs="Times New Roman"/>
                <w:sz w:val="26"/>
                <w:szCs w:val="26"/>
                <w:lang w:eastAsia="uk-UA"/>
              </w:rPr>
              <w:t>5.9.</w:t>
            </w:r>
          </w:p>
        </w:tc>
        <w:tc>
          <w:tcPr>
            <w:tcW w:w="3914" w:type="pct"/>
          </w:tcPr>
          <w:p w:rsidR="005C74AF" w:rsidRPr="00DE33D2" w:rsidRDefault="005C74AF" w:rsidP="005C74AF">
            <w:pPr>
              <w:spacing w:after="120"/>
              <w:jc w:val="both"/>
              <w:rPr>
                <w:rFonts w:ascii="Times New Roman" w:hAnsi="Times New Roman" w:cs="Times New Roman"/>
                <w:sz w:val="26"/>
                <w:szCs w:val="26"/>
                <w:lang w:eastAsia="uk-UA"/>
              </w:rPr>
            </w:pPr>
            <w:r w:rsidRPr="00DE33D2">
              <w:rPr>
                <w:rFonts w:ascii="Times New Roman" w:hAnsi="Times New Roman" w:cs="Times New Roman"/>
                <w:sz w:val="26"/>
                <w:szCs w:val="26"/>
                <w:lang w:eastAsia="uk-UA"/>
              </w:rPr>
              <w:t xml:space="preserve">Чи забезпечено посилення управлінської відповідальності та підзвітності у звітному періоді? </w:t>
            </w:r>
            <w:r w:rsidRPr="00DE33D2">
              <w:rPr>
                <w:rFonts w:ascii="Times New Roman" w:hAnsi="Times New Roman" w:cs="Times New Roman"/>
                <w:i/>
                <w:sz w:val="26"/>
                <w:szCs w:val="26"/>
              </w:rPr>
              <w:t xml:space="preserve">(так / ні) </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tcPr>
          <w:p w:rsidR="005C74AF" w:rsidRPr="00DE33D2" w:rsidRDefault="005C74AF" w:rsidP="005C74AF">
            <w:pPr>
              <w:spacing w:after="120"/>
              <w:jc w:val="center"/>
              <w:rPr>
                <w:rFonts w:ascii="Times New Roman" w:hAnsi="Times New Roman" w:cs="Times New Roman"/>
                <w:sz w:val="26"/>
                <w:szCs w:val="26"/>
                <w:lang w:eastAsia="uk-UA"/>
              </w:rPr>
            </w:pPr>
            <w:r w:rsidRPr="00DE33D2">
              <w:rPr>
                <w:rFonts w:ascii="Times New Roman" w:hAnsi="Times New Roman" w:cs="Times New Roman"/>
                <w:sz w:val="26"/>
                <w:szCs w:val="26"/>
                <w:lang w:eastAsia="uk-UA"/>
              </w:rPr>
              <w:t>5.10.</w:t>
            </w:r>
          </w:p>
        </w:tc>
        <w:tc>
          <w:tcPr>
            <w:tcW w:w="3914" w:type="pct"/>
          </w:tcPr>
          <w:p w:rsidR="005C74AF" w:rsidRPr="00DE33D2" w:rsidRDefault="005C74AF" w:rsidP="005C74AF">
            <w:pPr>
              <w:spacing w:after="120"/>
              <w:jc w:val="both"/>
              <w:rPr>
                <w:rFonts w:ascii="Times New Roman" w:hAnsi="Times New Roman" w:cs="Times New Roman"/>
                <w:sz w:val="26"/>
                <w:szCs w:val="26"/>
                <w:lang w:eastAsia="uk-UA"/>
              </w:rPr>
            </w:pPr>
            <w:r w:rsidRPr="00DE33D2">
              <w:rPr>
                <w:rFonts w:ascii="Times New Roman" w:hAnsi="Times New Roman" w:cs="Times New Roman"/>
                <w:sz w:val="26"/>
                <w:szCs w:val="26"/>
                <w:lang w:eastAsia="uk-UA"/>
              </w:rPr>
              <w:t>Чи залишилися невиконаними заходи з удосконалення питань внутрішнього контролю, заплановані на 2026 рік</w:t>
            </w:r>
            <w:r w:rsidRPr="00DE33D2">
              <w:rPr>
                <w:rFonts w:ascii="Times New Roman" w:hAnsi="Times New Roman" w:cs="Times New Roman"/>
                <w:sz w:val="26"/>
                <w:szCs w:val="26"/>
                <w:vertAlign w:val="superscript"/>
                <w:lang w:eastAsia="uk-UA"/>
              </w:rPr>
              <w:t>1</w:t>
            </w:r>
            <w:r w:rsidRPr="00DE33D2">
              <w:rPr>
                <w:rFonts w:ascii="Times New Roman" w:hAnsi="Times New Roman" w:cs="Times New Roman"/>
                <w:sz w:val="26"/>
                <w:szCs w:val="26"/>
                <w:lang w:eastAsia="uk-UA"/>
              </w:rPr>
              <w:t xml:space="preserve">? </w:t>
            </w:r>
            <w:r w:rsidRPr="00DE33D2">
              <w:rPr>
                <w:rFonts w:ascii="Times New Roman" w:hAnsi="Times New Roman" w:cs="Times New Roman"/>
                <w:i/>
                <w:sz w:val="26"/>
                <w:szCs w:val="26"/>
              </w:rPr>
              <w:t xml:space="preserve">(так / ні) </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vMerge w:val="restart"/>
          </w:tcPr>
          <w:p w:rsidR="005C74AF" w:rsidRPr="007E624B" w:rsidRDefault="005C74AF" w:rsidP="005C74AF">
            <w:pPr>
              <w:spacing w:after="120"/>
              <w:jc w:val="center"/>
              <w:rPr>
                <w:rFonts w:ascii="Times New Roman" w:hAnsi="Times New Roman" w:cs="Times New Roman"/>
                <w:sz w:val="26"/>
                <w:szCs w:val="26"/>
              </w:rPr>
            </w:pPr>
            <w:r w:rsidRPr="007E624B">
              <w:rPr>
                <w:rFonts w:ascii="Times New Roman" w:hAnsi="Times New Roman" w:cs="Times New Roman"/>
                <w:sz w:val="26"/>
                <w:szCs w:val="26"/>
              </w:rPr>
              <w:t>5.</w:t>
            </w:r>
            <w:r>
              <w:rPr>
                <w:rFonts w:ascii="Times New Roman" w:hAnsi="Times New Roman" w:cs="Times New Roman"/>
                <w:sz w:val="26"/>
                <w:szCs w:val="26"/>
              </w:rPr>
              <w:t>11</w:t>
            </w:r>
            <w:r w:rsidRPr="007E624B">
              <w:rPr>
                <w:rFonts w:ascii="Times New Roman" w:hAnsi="Times New Roman" w:cs="Times New Roman"/>
                <w:sz w:val="26"/>
                <w:szCs w:val="26"/>
              </w:rPr>
              <w:t>.</w:t>
            </w:r>
          </w:p>
        </w:tc>
        <w:tc>
          <w:tcPr>
            <w:tcW w:w="3914" w:type="pct"/>
          </w:tcPr>
          <w:p w:rsidR="005C74AF" w:rsidRPr="007E624B" w:rsidRDefault="005C74AF" w:rsidP="005C74AF">
            <w:pPr>
              <w:spacing w:after="120"/>
              <w:jc w:val="both"/>
              <w:rPr>
                <w:rFonts w:ascii="Times New Roman" w:hAnsi="Times New Roman" w:cs="Times New Roman"/>
                <w:sz w:val="26"/>
                <w:szCs w:val="26"/>
                <w:lang w:eastAsia="uk-UA"/>
              </w:rPr>
            </w:pPr>
            <w:r w:rsidRPr="007E624B">
              <w:rPr>
                <w:rFonts w:ascii="Times New Roman" w:hAnsi="Times New Roman" w:cs="Times New Roman"/>
                <w:sz w:val="26"/>
                <w:szCs w:val="26"/>
                <w:lang w:eastAsia="uk-UA"/>
              </w:rPr>
              <w:t>Чи заплановані на 202</w:t>
            </w:r>
            <w:r>
              <w:rPr>
                <w:rFonts w:ascii="Times New Roman" w:hAnsi="Times New Roman" w:cs="Times New Roman"/>
                <w:sz w:val="26"/>
                <w:szCs w:val="26"/>
                <w:lang w:eastAsia="uk-UA"/>
              </w:rPr>
              <w:t>7</w:t>
            </w:r>
            <w:r w:rsidRPr="007E624B">
              <w:rPr>
                <w:rFonts w:ascii="Times New Roman" w:hAnsi="Times New Roman" w:cs="Times New Roman"/>
                <w:sz w:val="26"/>
                <w:szCs w:val="26"/>
                <w:lang w:eastAsia="uk-UA"/>
              </w:rPr>
              <w:t xml:space="preserve"> рік заходи щодо удосконалення питань внутрішнього контролю установи? </w:t>
            </w:r>
            <w:r w:rsidRPr="007E624B">
              <w:rPr>
                <w:rFonts w:ascii="Times New Roman" w:hAnsi="Times New Roman" w:cs="Times New Roman"/>
                <w:i/>
                <w:sz w:val="26"/>
                <w:szCs w:val="26"/>
              </w:rPr>
              <w:t xml:space="preserve">(так / ні) </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vMerge/>
          </w:tcPr>
          <w:p w:rsidR="005C74AF" w:rsidRPr="007E624B" w:rsidRDefault="005C74AF" w:rsidP="005C74AF">
            <w:pPr>
              <w:spacing w:after="120"/>
              <w:jc w:val="center"/>
              <w:rPr>
                <w:rFonts w:ascii="Times New Roman" w:hAnsi="Times New Roman" w:cs="Times New Roman"/>
                <w:sz w:val="26"/>
                <w:szCs w:val="26"/>
              </w:rPr>
            </w:pPr>
          </w:p>
        </w:tc>
        <w:tc>
          <w:tcPr>
            <w:tcW w:w="3914" w:type="pct"/>
          </w:tcPr>
          <w:p w:rsidR="005C74AF" w:rsidRPr="007E624B" w:rsidRDefault="005C74AF" w:rsidP="005C74AF">
            <w:pPr>
              <w:spacing w:after="120"/>
              <w:jc w:val="both"/>
              <w:rPr>
                <w:rFonts w:ascii="Times New Roman" w:hAnsi="Times New Roman" w:cs="Times New Roman"/>
                <w:i/>
                <w:sz w:val="26"/>
                <w:szCs w:val="26"/>
              </w:rPr>
            </w:pPr>
            <w:r w:rsidRPr="007E624B">
              <w:rPr>
                <w:rFonts w:ascii="Times New Roman" w:hAnsi="Times New Roman" w:cs="Times New Roman"/>
                <w:i/>
                <w:sz w:val="26"/>
                <w:szCs w:val="26"/>
              </w:rPr>
              <w:t>У разі відповіді «так»</w:t>
            </w:r>
            <w:r w:rsidRPr="007E624B">
              <w:rPr>
                <w:rFonts w:ascii="Times New Roman" w:hAnsi="Times New Roman" w:cs="Times New Roman"/>
                <w:sz w:val="26"/>
                <w:szCs w:val="26"/>
                <w:lang w:eastAsia="uk-UA"/>
              </w:rPr>
              <w:t xml:space="preserve"> чи відображені вони:</w:t>
            </w:r>
          </w:p>
          <w:p w:rsidR="005C74AF" w:rsidRPr="007E624B" w:rsidRDefault="005C74AF" w:rsidP="005C74AF">
            <w:pPr>
              <w:spacing w:after="120"/>
              <w:ind w:firstLine="318"/>
              <w:jc w:val="both"/>
              <w:rPr>
                <w:rFonts w:ascii="Times New Roman" w:hAnsi="Times New Roman" w:cs="Times New Roman"/>
                <w:sz w:val="26"/>
                <w:szCs w:val="26"/>
                <w:lang w:eastAsia="uk-UA"/>
              </w:rPr>
            </w:pPr>
            <w:r>
              <w:rPr>
                <w:rFonts w:ascii="Times New Roman" w:hAnsi="Times New Roman" w:cs="Times New Roman"/>
                <w:sz w:val="26"/>
                <w:szCs w:val="26"/>
                <w:lang w:eastAsia="uk-UA"/>
              </w:rPr>
              <w:t>- </w:t>
            </w:r>
            <w:r w:rsidRPr="007E624B">
              <w:rPr>
                <w:rFonts w:ascii="Times New Roman" w:hAnsi="Times New Roman" w:cs="Times New Roman"/>
                <w:sz w:val="26"/>
                <w:szCs w:val="26"/>
                <w:lang w:eastAsia="uk-UA"/>
              </w:rPr>
              <w:t>в окремому документі щодо зазначеного питання</w:t>
            </w:r>
            <w:r>
              <w:rPr>
                <w:rFonts w:ascii="Times New Roman" w:hAnsi="Times New Roman" w:cs="Times New Roman"/>
                <w:sz w:val="26"/>
                <w:szCs w:val="26"/>
                <w:lang w:eastAsia="uk-UA"/>
              </w:rPr>
              <w:t xml:space="preserve"> </w:t>
            </w:r>
            <w:r w:rsidRPr="003331FD">
              <w:rPr>
                <w:rFonts w:ascii="Times New Roman" w:hAnsi="Times New Roman" w:cs="Times New Roman"/>
                <w:sz w:val="26"/>
                <w:szCs w:val="26"/>
                <w:lang w:eastAsia="uk-UA"/>
              </w:rPr>
              <w:t>чи документі щодо реалізації завдань у відповідній сфері діяльності</w:t>
            </w:r>
            <w:r>
              <w:rPr>
                <w:rFonts w:ascii="Times New Roman" w:hAnsi="Times New Roman" w:cs="Times New Roman"/>
                <w:sz w:val="26"/>
                <w:szCs w:val="26"/>
                <w:lang w:eastAsia="uk-UA"/>
              </w:rPr>
              <w:t xml:space="preserve"> </w:t>
            </w:r>
            <w:r w:rsidRPr="007E624B">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372"/>
          <w:jc w:val="center"/>
        </w:trPr>
        <w:tc>
          <w:tcPr>
            <w:tcW w:w="371" w:type="pct"/>
            <w:vMerge/>
          </w:tcPr>
          <w:p w:rsidR="005C74AF" w:rsidRPr="007E624B" w:rsidRDefault="005C74AF" w:rsidP="005C74AF">
            <w:pPr>
              <w:spacing w:after="120"/>
              <w:jc w:val="center"/>
              <w:rPr>
                <w:rFonts w:ascii="Times New Roman" w:hAnsi="Times New Roman" w:cs="Times New Roman"/>
                <w:sz w:val="26"/>
                <w:szCs w:val="26"/>
              </w:rPr>
            </w:pPr>
          </w:p>
        </w:tc>
        <w:tc>
          <w:tcPr>
            <w:tcW w:w="3914" w:type="pct"/>
          </w:tcPr>
          <w:p w:rsidR="005C74AF" w:rsidRPr="007E624B" w:rsidRDefault="005C74AF" w:rsidP="005C74AF">
            <w:pPr>
              <w:spacing w:after="120"/>
              <w:ind w:firstLine="318"/>
              <w:jc w:val="both"/>
              <w:rPr>
                <w:rFonts w:ascii="Times New Roman" w:hAnsi="Times New Roman" w:cs="Times New Roman"/>
                <w:sz w:val="26"/>
                <w:szCs w:val="26"/>
                <w:lang w:eastAsia="uk-UA"/>
              </w:rPr>
            </w:pPr>
            <w:r w:rsidRPr="007E624B">
              <w:rPr>
                <w:rFonts w:ascii="Times New Roman" w:hAnsi="Times New Roman" w:cs="Times New Roman"/>
                <w:sz w:val="26"/>
                <w:szCs w:val="26"/>
                <w:lang w:eastAsia="uk-UA"/>
              </w:rPr>
              <w:t xml:space="preserve">- у стратегічному плані </w:t>
            </w:r>
            <w:r w:rsidRPr="007E624B">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5C74AF" w:rsidRPr="0087640C" w:rsidTr="00A11CFD">
        <w:trPr>
          <w:trHeight w:val="372"/>
          <w:jc w:val="center"/>
        </w:trPr>
        <w:tc>
          <w:tcPr>
            <w:tcW w:w="371" w:type="pct"/>
            <w:vMerge/>
          </w:tcPr>
          <w:p w:rsidR="005C74AF" w:rsidRPr="007E624B" w:rsidRDefault="005C74AF" w:rsidP="005C74AF">
            <w:pPr>
              <w:spacing w:after="120"/>
              <w:jc w:val="center"/>
              <w:rPr>
                <w:rFonts w:ascii="Times New Roman" w:hAnsi="Times New Roman" w:cs="Times New Roman"/>
                <w:sz w:val="26"/>
                <w:szCs w:val="26"/>
              </w:rPr>
            </w:pPr>
          </w:p>
        </w:tc>
        <w:tc>
          <w:tcPr>
            <w:tcW w:w="3914" w:type="pct"/>
          </w:tcPr>
          <w:p w:rsidR="005C74AF" w:rsidRPr="007E624B" w:rsidRDefault="005C74AF" w:rsidP="005C74AF">
            <w:pPr>
              <w:spacing w:after="120"/>
              <w:ind w:firstLine="318"/>
              <w:jc w:val="both"/>
              <w:rPr>
                <w:rFonts w:ascii="Times New Roman" w:hAnsi="Times New Roman" w:cs="Times New Roman"/>
                <w:sz w:val="26"/>
                <w:szCs w:val="26"/>
                <w:lang w:eastAsia="uk-UA"/>
              </w:rPr>
            </w:pPr>
            <w:r w:rsidRPr="007E624B">
              <w:rPr>
                <w:rFonts w:ascii="Times New Roman" w:hAnsi="Times New Roman" w:cs="Times New Roman"/>
                <w:sz w:val="26"/>
                <w:szCs w:val="26"/>
                <w:lang w:eastAsia="uk-UA"/>
              </w:rPr>
              <w:t xml:space="preserve">- у </w:t>
            </w:r>
            <w:r w:rsidRPr="007E624B">
              <w:rPr>
                <w:rFonts w:ascii="Times New Roman" w:hAnsi="Times New Roman" w:cs="Times New Roman"/>
                <w:sz w:val="26"/>
                <w:szCs w:val="26"/>
              </w:rPr>
              <w:t xml:space="preserve">річному / операційному плані роботи / діяльності </w:t>
            </w:r>
            <w:r w:rsidRPr="007E624B">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lang w:eastAsia="uk-UA"/>
              </w:rPr>
            </w:pPr>
          </w:p>
        </w:tc>
      </w:tr>
      <w:tr w:rsidR="001C2A0C" w:rsidRPr="0087640C" w:rsidTr="001C2A0C">
        <w:trPr>
          <w:trHeight w:val="135"/>
          <w:jc w:val="center"/>
        </w:trPr>
        <w:tc>
          <w:tcPr>
            <w:tcW w:w="5000" w:type="pct"/>
            <w:gridSpan w:val="3"/>
          </w:tcPr>
          <w:p w:rsidR="001C2A0C" w:rsidRPr="0087640C" w:rsidRDefault="001C2A0C" w:rsidP="005C74AF">
            <w:pPr>
              <w:spacing w:before="120" w:after="120"/>
              <w:jc w:val="both"/>
              <w:rPr>
                <w:rFonts w:ascii="Times New Roman" w:hAnsi="Times New Roman" w:cs="Times New Roman"/>
                <w:b/>
                <w:sz w:val="26"/>
                <w:szCs w:val="26"/>
                <w:lang w:val="en-US"/>
              </w:rPr>
            </w:pPr>
            <w:r w:rsidRPr="0087640C">
              <w:rPr>
                <w:rFonts w:ascii="Times New Roman" w:hAnsi="Times New Roman" w:cs="Times New Roman"/>
                <w:b/>
                <w:sz w:val="26"/>
                <w:szCs w:val="26"/>
                <w:lang w:val="en-US"/>
              </w:rPr>
              <w:t>V</w:t>
            </w:r>
            <w:r w:rsidRPr="0087640C">
              <w:rPr>
                <w:rFonts w:ascii="Times New Roman" w:hAnsi="Times New Roman" w:cs="Times New Roman"/>
                <w:b/>
                <w:sz w:val="26"/>
                <w:szCs w:val="26"/>
              </w:rPr>
              <w:t>І</w:t>
            </w:r>
            <w:r w:rsidRPr="0087640C">
              <w:rPr>
                <w:rFonts w:ascii="Times New Roman" w:hAnsi="Times New Roman" w:cs="Times New Roman"/>
                <w:b/>
                <w:sz w:val="26"/>
                <w:szCs w:val="26"/>
                <w:lang w:val="en-US"/>
              </w:rPr>
              <w:t xml:space="preserve">. </w:t>
            </w:r>
            <w:r w:rsidRPr="0087640C">
              <w:rPr>
                <w:rFonts w:ascii="Times New Roman" w:hAnsi="Times New Roman" w:cs="Times New Roman"/>
                <w:b/>
                <w:sz w:val="26"/>
                <w:szCs w:val="26"/>
              </w:rPr>
              <w:t>Загальний висновок</w:t>
            </w:r>
          </w:p>
        </w:tc>
      </w:tr>
      <w:tr w:rsidR="005C74AF" w:rsidRPr="0087640C" w:rsidTr="00A11CFD">
        <w:trPr>
          <w:trHeight w:val="135"/>
          <w:jc w:val="center"/>
        </w:trPr>
        <w:tc>
          <w:tcPr>
            <w:tcW w:w="371" w:type="pct"/>
          </w:tcPr>
          <w:p w:rsidR="005C74AF" w:rsidRPr="0087640C" w:rsidRDefault="005C74AF" w:rsidP="005C74AF">
            <w:pPr>
              <w:spacing w:after="120"/>
              <w:jc w:val="center"/>
              <w:rPr>
                <w:rFonts w:ascii="Times New Roman" w:hAnsi="Times New Roman" w:cs="Times New Roman"/>
                <w:sz w:val="26"/>
                <w:szCs w:val="26"/>
              </w:rPr>
            </w:pPr>
            <w:r w:rsidRPr="0087640C">
              <w:rPr>
                <w:rFonts w:ascii="Times New Roman" w:hAnsi="Times New Roman" w:cs="Times New Roman"/>
                <w:sz w:val="26"/>
                <w:szCs w:val="26"/>
              </w:rPr>
              <w:t>6.1.</w:t>
            </w:r>
          </w:p>
        </w:tc>
        <w:tc>
          <w:tcPr>
            <w:tcW w:w="3914" w:type="pct"/>
          </w:tcPr>
          <w:p w:rsidR="005C74AF" w:rsidRPr="0087640C" w:rsidRDefault="005C74AF" w:rsidP="005C74AF">
            <w:pPr>
              <w:spacing w:after="120"/>
              <w:jc w:val="both"/>
              <w:rPr>
                <w:rFonts w:ascii="Times New Roman" w:hAnsi="Times New Roman" w:cs="Times New Roman"/>
                <w:sz w:val="26"/>
                <w:szCs w:val="26"/>
              </w:rPr>
            </w:pPr>
            <w:r w:rsidRPr="0087640C">
              <w:rPr>
                <w:rFonts w:ascii="Times New Roman" w:hAnsi="Times New Roman" w:cs="Times New Roman"/>
                <w:sz w:val="26"/>
                <w:szCs w:val="26"/>
              </w:rPr>
              <w:t>Чи володіє керівник установи достатньою інформацією щодо поточного стану внутрішнього контролю в установі для прийняття рішень з його удосконалення</w:t>
            </w:r>
            <w:r>
              <w:rPr>
                <w:rFonts w:ascii="Times New Roman" w:hAnsi="Times New Roman" w:cs="Times New Roman"/>
                <w:sz w:val="26"/>
                <w:szCs w:val="26"/>
              </w:rPr>
              <w:t xml:space="preserve"> </w:t>
            </w:r>
            <w:r w:rsidRPr="003331FD">
              <w:rPr>
                <w:rFonts w:ascii="Times New Roman" w:hAnsi="Times New Roman" w:cs="Times New Roman"/>
                <w:sz w:val="26"/>
                <w:szCs w:val="26"/>
              </w:rPr>
              <w:t>та посилення управлінської відповідальності та підзвітності</w:t>
            </w:r>
            <w:r w:rsidRPr="0087640C">
              <w:rPr>
                <w:rFonts w:ascii="Times New Roman" w:hAnsi="Times New Roman" w:cs="Times New Roman"/>
                <w:sz w:val="26"/>
                <w:szCs w:val="26"/>
              </w:rPr>
              <w:t>?</w:t>
            </w:r>
            <w:r>
              <w:rPr>
                <w:rFonts w:ascii="Times New Roman" w:hAnsi="Times New Roman" w:cs="Times New Roman"/>
                <w:sz w:val="26"/>
                <w:szCs w:val="26"/>
              </w:rPr>
              <w:t xml:space="preserve">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r w:rsidR="005C74AF" w:rsidRPr="0087640C" w:rsidTr="00A11CFD">
        <w:trPr>
          <w:trHeight w:val="2210"/>
          <w:jc w:val="center"/>
        </w:trPr>
        <w:tc>
          <w:tcPr>
            <w:tcW w:w="371" w:type="pct"/>
          </w:tcPr>
          <w:p w:rsidR="005C74AF" w:rsidRPr="0087640C" w:rsidRDefault="005C74AF" w:rsidP="005C74AF">
            <w:pPr>
              <w:spacing w:after="120"/>
              <w:jc w:val="center"/>
              <w:rPr>
                <w:rFonts w:ascii="Times New Roman" w:hAnsi="Times New Roman" w:cs="Times New Roman"/>
                <w:sz w:val="26"/>
                <w:szCs w:val="26"/>
              </w:rPr>
            </w:pPr>
            <w:r w:rsidRPr="0087640C">
              <w:rPr>
                <w:rFonts w:ascii="Times New Roman" w:hAnsi="Times New Roman" w:cs="Times New Roman"/>
                <w:sz w:val="26"/>
                <w:szCs w:val="26"/>
              </w:rPr>
              <w:t>6.2.</w:t>
            </w:r>
          </w:p>
        </w:tc>
        <w:tc>
          <w:tcPr>
            <w:tcW w:w="3914" w:type="pct"/>
          </w:tcPr>
          <w:p w:rsidR="005C74AF" w:rsidRPr="0087640C" w:rsidRDefault="005C74AF" w:rsidP="005C74AF">
            <w:pPr>
              <w:spacing w:after="120"/>
              <w:jc w:val="both"/>
              <w:rPr>
                <w:rFonts w:ascii="Times New Roman" w:hAnsi="Times New Roman" w:cs="Times New Roman"/>
                <w:sz w:val="26"/>
                <w:szCs w:val="26"/>
              </w:rPr>
            </w:pPr>
            <w:r w:rsidRPr="0087640C">
              <w:rPr>
                <w:rFonts w:ascii="Times New Roman" w:hAnsi="Times New Roman" w:cs="Times New Roman"/>
                <w:sz w:val="26"/>
                <w:szCs w:val="26"/>
              </w:rPr>
              <w:t>Чи забезпечив у звітному періоді впроваджений внутрішній контроль в установі відповідно до частини третьої статті 26 Бюджетного кодексу України, Основних засад функціонування внутрішнього контролю у розпорядників бюджетних коштів, затверджених постановою Кабінету Міністрів України від 12.12.2018 №</w:t>
            </w:r>
            <w:r>
              <w:rPr>
                <w:rFonts w:ascii="Times New Roman" w:hAnsi="Times New Roman" w:cs="Times New Roman"/>
                <w:sz w:val="26"/>
                <w:szCs w:val="26"/>
              </w:rPr>
              <w:t> </w:t>
            </w:r>
            <w:r w:rsidRPr="0087640C">
              <w:rPr>
                <w:rFonts w:ascii="Times New Roman" w:hAnsi="Times New Roman" w:cs="Times New Roman"/>
                <w:sz w:val="26"/>
                <w:szCs w:val="26"/>
              </w:rPr>
              <w:t xml:space="preserve">1062, та міжнародної практики (зокрема щодо достатньої гарантії належності використання ресурсів), використання ресурсів (у тому числі бюджетних коштів) в належний та ефективний спосіб з метою досягнення результатів відповідно до встановлених мети, завдань, планів і вимог? </w:t>
            </w:r>
            <w:r w:rsidRPr="0087640C">
              <w:rPr>
                <w:rFonts w:ascii="Times New Roman" w:hAnsi="Times New Roman" w:cs="Times New Roman"/>
                <w:i/>
                <w:sz w:val="26"/>
                <w:szCs w:val="26"/>
              </w:rPr>
              <w:t>(так / ні)</w:t>
            </w:r>
          </w:p>
        </w:tc>
        <w:tc>
          <w:tcPr>
            <w:tcW w:w="715" w:type="pct"/>
          </w:tcPr>
          <w:p w:rsidR="005C74AF" w:rsidRPr="003E4EF3" w:rsidRDefault="005C74AF" w:rsidP="003E4EF3">
            <w:pPr>
              <w:spacing w:after="120"/>
              <w:jc w:val="center"/>
              <w:rPr>
                <w:rFonts w:ascii="Times New Roman" w:hAnsi="Times New Roman" w:cs="Times New Roman"/>
                <w:i/>
                <w:sz w:val="26"/>
                <w:szCs w:val="26"/>
              </w:rPr>
            </w:pPr>
          </w:p>
        </w:tc>
      </w:tr>
    </w:tbl>
    <w:p w:rsidR="00EF41B7" w:rsidRDefault="00EF41B7" w:rsidP="00F56626">
      <w:pPr>
        <w:autoSpaceDE w:val="0"/>
        <w:autoSpaceDN w:val="0"/>
        <w:adjustRightInd w:val="0"/>
        <w:spacing w:after="0" w:line="240" w:lineRule="auto"/>
        <w:rPr>
          <w:rFonts w:ascii="Times New Roman" w:hAnsi="Times New Roman" w:cs="Times New Roman"/>
          <w:b/>
          <w:sz w:val="28"/>
          <w:szCs w:val="28"/>
          <w:lang w:eastAsia="uk-UA"/>
        </w:rPr>
      </w:pPr>
    </w:p>
    <w:p w:rsidR="002929DB" w:rsidRDefault="002929DB" w:rsidP="00F56626">
      <w:pPr>
        <w:autoSpaceDE w:val="0"/>
        <w:autoSpaceDN w:val="0"/>
        <w:adjustRightInd w:val="0"/>
        <w:spacing w:after="0" w:line="240" w:lineRule="auto"/>
        <w:rPr>
          <w:rFonts w:ascii="Times New Roman" w:hAnsi="Times New Roman" w:cs="Times New Roman"/>
          <w:b/>
          <w:sz w:val="28"/>
          <w:szCs w:val="28"/>
          <w:lang w:eastAsia="uk-UA"/>
        </w:rPr>
      </w:pPr>
    </w:p>
    <w:p w:rsidR="002929DB" w:rsidRDefault="002929DB" w:rsidP="00F56626">
      <w:pPr>
        <w:autoSpaceDE w:val="0"/>
        <w:autoSpaceDN w:val="0"/>
        <w:adjustRightInd w:val="0"/>
        <w:spacing w:after="0" w:line="240" w:lineRule="auto"/>
        <w:rPr>
          <w:rFonts w:ascii="Times New Roman" w:hAnsi="Times New Roman" w:cs="Times New Roman"/>
          <w:b/>
          <w:sz w:val="28"/>
          <w:szCs w:val="28"/>
          <w:lang w:eastAsia="uk-UA"/>
        </w:rPr>
      </w:pPr>
    </w:p>
    <w:p w:rsidR="002929DB" w:rsidRDefault="002929DB" w:rsidP="00F56626">
      <w:pPr>
        <w:autoSpaceDE w:val="0"/>
        <w:autoSpaceDN w:val="0"/>
        <w:adjustRightInd w:val="0"/>
        <w:spacing w:after="0" w:line="240" w:lineRule="auto"/>
        <w:rPr>
          <w:rFonts w:ascii="Times New Roman" w:hAnsi="Times New Roman" w:cs="Times New Roman"/>
          <w:b/>
          <w:sz w:val="28"/>
          <w:szCs w:val="28"/>
          <w:lang w:eastAsia="uk-UA"/>
        </w:rPr>
      </w:pPr>
      <w:bookmarkStart w:id="0" w:name="_GoBack"/>
      <w:bookmarkEnd w:id="0"/>
    </w:p>
    <w:p w:rsidR="00F56626" w:rsidRPr="00F56626" w:rsidRDefault="00F56626" w:rsidP="00F56626">
      <w:pPr>
        <w:autoSpaceDE w:val="0"/>
        <w:autoSpaceDN w:val="0"/>
        <w:adjustRightInd w:val="0"/>
        <w:spacing w:after="0" w:line="240" w:lineRule="auto"/>
        <w:rPr>
          <w:rFonts w:ascii="Times New Roman" w:hAnsi="Times New Roman" w:cs="Times New Roman"/>
          <w:b/>
          <w:sz w:val="28"/>
          <w:szCs w:val="28"/>
          <w:lang w:eastAsia="uk-UA"/>
        </w:rPr>
      </w:pPr>
      <w:r w:rsidRPr="00F56626">
        <w:rPr>
          <w:rFonts w:ascii="Times New Roman" w:hAnsi="Times New Roman" w:cs="Times New Roman"/>
          <w:b/>
          <w:sz w:val="28"/>
          <w:szCs w:val="28"/>
          <w:lang w:eastAsia="uk-UA"/>
        </w:rPr>
        <w:t>Керівник державного органу</w:t>
      </w:r>
    </w:p>
    <w:p w:rsidR="00F56626" w:rsidRPr="00F56626" w:rsidRDefault="00F56626" w:rsidP="00F56626">
      <w:pPr>
        <w:autoSpaceDE w:val="0"/>
        <w:autoSpaceDN w:val="0"/>
        <w:adjustRightInd w:val="0"/>
        <w:spacing w:after="0" w:line="240" w:lineRule="auto"/>
        <w:rPr>
          <w:rFonts w:ascii="Times New Roman" w:hAnsi="Times New Roman" w:cs="Times New Roman"/>
          <w:b/>
          <w:sz w:val="28"/>
          <w:szCs w:val="28"/>
          <w:lang w:eastAsia="uk-UA"/>
        </w:rPr>
      </w:pPr>
      <w:r w:rsidRPr="00F56626">
        <w:rPr>
          <w:rFonts w:ascii="Times New Roman" w:hAnsi="Times New Roman" w:cs="Times New Roman"/>
          <w:b/>
          <w:sz w:val="28"/>
          <w:szCs w:val="28"/>
          <w:lang w:eastAsia="uk-UA"/>
        </w:rPr>
        <w:t>(розпорядника бюджетних коштів)</w:t>
      </w:r>
    </w:p>
    <w:p w:rsidR="00F56626" w:rsidRPr="00F56626" w:rsidRDefault="00F56626" w:rsidP="00F56626">
      <w:pPr>
        <w:autoSpaceDE w:val="0"/>
        <w:autoSpaceDN w:val="0"/>
        <w:adjustRightInd w:val="0"/>
        <w:spacing w:after="0" w:line="240" w:lineRule="auto"/>
        <w:rPr>
          <w:rFonts w:ascii="Times New Roman" w:hAnsi="Times New Roman" w:cs="Times New Roman"/>
          <w:sz w:val="28"/>
          <w:szCs w:val="28"/>
          <w:lang w:eastAsia="uk-UA"/>
        </w:rPr>
      </w:pPr>
      <w:r w:rsidRPr="00F56626">
        <w:rPr>
          <w:rFonts w:ascii="Times New Roman" w:hAnsi="Times New Roman" w:cs="Times New Roman"/>
          <w:sz w:val="28"/>
          <w:szCs w:val="28"/>
          <w:lang w:eastAsia="uk-UA"/>
        </w:rPr>
        <w:t>_________________________________</w:t>
      </w:r>
      <w:r>
        <w:rPr>
          <w:rFonts w:ascii="Times New Roman" w:hAnsi="Times New Roman" w:cs="Times New Roman"/>
          <w:sz w:val="28"/>
          <w:szCs w:val="28"/>
          <w:lang w:val="en-US" w:eastAsia="uk-UA"/>
        </w:rPr>
        <w:t xml:space="preserve">       </w:t>
      </w:r>
      <w:r w:rsidRPr="00F56626">
        <w:rPr>
          <w:rFonts w:ascii="Times New Roman" w:hAnsi="Times New Roman" w:cs="Times New Roman"/>
          <w:sz w:val="28"/>
          <w:szCs w:val="28"/>
          <w:lang w:eastAsia="uk-UA"/>
        </w:rPr>
        <w:t xml:space="preserve"> _________</w:t>
      </w:r>
      <w:r>
        <w:rPr>
          <w:rFonts w:ascii="Times New Roman" w:hAnsi="Times New Roman" w:cs="Times New Roman"/>
          <w:sz w:val="28"/>
          <w:szCs w:val="28"/>
          <w:lang w:val="en-US" w:eastAsia="uk-UA"/>
        </w:rPr>
        <w:t xml:space="preserve">      </w:t>
      </w:r>
      <w:r w:rsidRPr="00F56626">
        <w:rPr>
          <w:rFonts w:ascii="Times New Roman" w:hAnsi="Times New Roman" w:cs="Times New Roman"/>
          <w:sz w:val="28"/>
          <w:szCs w:val="28"/>
          <w:lang w:eastAsia="uk-UA"/>
        </w:rPr>
        <w:t xml:space="preserve"> __________________</w:t>
      </w:r>
    </w:p>
    <w:p w:rsidR="00EF41B7" w:rsidRPr="00F56626" w:rsidRDefault="00F56626" w:rsidP="00F56626">
      <w:pPr>
        <w:autoSpaceDE w:val="0"/>
        <w:autoSpaceDN w:val="0"/>
        <w:adjustRightInd w:val="0"/>
        <w:spacing w:after="0" w:line="240" w:lineRule="auto"/>
        <w:rPr>
          <w:rFonts w:ascii="Times New Roman" w:hAnsi="Times New Roman" w:cs="Times New Roman"/>
          <w:sz w:val="24"/>
          <w:szCs w:val="24"/>
          <w:lang w:eastAsia="uk-UA"/>
        </w:rPr>
      </w:pPr>
      <w:r>
        <w:rPr>
          <w:rFonts w:ascii="Times New Roman" w:hAnsi="Times New Roman" w:cs="Times New Roman"/>
          <w:sz w:val="24"/>
          <w:szCs w:val="24"/>
          <w:lang w:val="en-US" w:eastAsia="uk-UA"/>
        </w:rPr>
        <w:t xml:space="preserve">        </w:t>
      </w:r>
      <w:r w:rsidRPr="00F56626">
        <w:rPr>
          <w:rFonts w:ascii="Times New Roman" w:hAnsi="Times New Roman" w:cs="Times New Roman"/>
          <w:sz w:val="24"/>
          <w:szCs w:val="24"/>
          <w:lang w:eastAsia="uk-UA"/>
        </w:rPr>
        <w:t xml:space="preserve">(найменування державного органу) </w:t>
      </w:r>
      <w:r>
        <w:rPr>
          <w:rFonts w:ascii="Times New Roman" w:hAnsi="Times New Roman" w:cs="Times New Roman"/>
          <w:sz w:val="24"/>
          <w:szCs w:val="24"/>
          <w:lang w:val="en-US" w:eastAsia="uk-UA"/>
        </w:rPr>
        <w:t xml:space="preserve">                     </w:t>
      </w:r>
      <w:r w:rsidRPr="00F56626">
        <w:rPr>
          <w:rFonts w:ascii="Times New Roman" w:hAnsi="Times New Roman" w:cs="Times New Roman"/>
          <w:sz w:val="24"/>
          <w:szCs w:val="24"/>
          <w:lang w:eastAsia="uk-UA"/>
        </w:rPr>
        <w:t xml:space="preserve">(підпис) </w:t>
      </w:r>
      <w:r>
        <w:rPr>
          <w:rFonts w:ascii="Times New Roman" w:hAnsi="Times New Roman" w:cs="Times New Roman"/>
          <w:sz w:val="24"/>
          <w:szCs w:val="24"/>
          <w:lang w:val="en-US" w:eastAsia="uk-UA"/>
        </w:rPr>
        <w:t xml:space="preserve">       </w:t>
      </w:r>
      <w:r w:rsidRPr="00F56626">
        <w:rPr>
          <w:rFonts w:ascii="Times New Roman" w:hAnsi="Times New Roman" w:cs="Times New Roman"/>
          <w:sz w:val="24"/>
          <w:szCs w:val="24"/>
          <w:lang w:eastAsia="uk-UA"/>
        </w:rPr>
        <w:t>(ініціали/ініціал, прізвище)</w:t>
      </w:r>
    </w:p>
    <w:sectPr w:rsidR="00EF41B7" w:rsidRPr="00F56626" w:rsidSect="00682E98">
      <w:headerReference w:type="default" r:id="rId9"/>
      <w:pgSz w:w="11906" w:h="16838"/>
      <w:pgMar w:top="851"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3F31" w:rsidRDefault="009B3F31">
      <w:pPr>
        <w:spacing w:after="0" w:line="240" w:lineRule="auto"/>
      </w:pPr>
      <w:r>
        <w:separator/>
      </w:r>
    </w:p>
  </w:endnote>
  <w:endnote w:type="continuationSeparator" w:id="0">
    <w:p w:rsidR="009B3F31" w:rsidRDefault="009B3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3F31" w:rsidRDefault="009B3F31">
      <w:pPr>
        <w:spacing w:after="0" w:line="240" w:lineRule="auto"/>
      </w:pPr>
      <w:r>
        <w:separator/>
      </w:r>
    </w:p>
  </w:footnote>
  <w:footnote w:type="continuationSeparator" w:id="0">
    <w:p w:rsidR="009B3F31" w:rsidRDefault="009B3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347917"/>
      <w:docPartObj>
        <w:docPartGallery w:val="Page Numbers (Top of Page)"/>
        <w:docPartUnique/>
      </w:docPartObj>
    </w:sdtPr>
    <w:sdtEndPr>
      <w:rPr>
        <w:rFonts w:ascii="Times New Roman" w:hAnsi="Times New Roman" w:cs="Times New Roman"/>
      </w:rPr>
    </w:sdtEndPr>
    <w:sdtContent>
      <w:p w:rsidR="00D30B9C" w:rsidRPr="00A83DE4" w:rsidRDefault="00D30B9C">
        <w:pPr>
          <w:pStyle w:val="a4"/>
          <w:jc w:val="center"/>
          <w:rPr>
            <w:rFonts w:ascii="Times New Roman" w:hAnsi="Times New Roman" w:cs="Times New Roman"/>
          </w:rPr>
        </w:pPr>
        <w:r w:rsidRPr="00A83DE4">
          <w:rPr>
            <w:rFonts w:ascii="Times New Roman" w:hAnsi="Times New Roman" w:cs="Times New Roman"/>
          </w:rPr>
          <w:fldChar w:fldCharType="begin"/>
        </w:r>
        <w:r w:rsidRPr="00A83DE4">
          <w:rPr>
            <w:rFonts w:ascii="Times New Roman" w:hAnsi="Times New Roman" w:cs="Times New Roman"/>
          </w:rPr>
          <w:instrText>PAGE   \* MERGEFORMAT</w:instrText>
        </w:r>
        <w:r w:rsidRPr="00A83DE4">
          <w:rPr>
            <w:rFonts w:ascii="Times New Roman" w:hAnsi="Times New Roman" w:cs="Times New Roman"/>
          </w:rPr>
          <w:fldChar w:fldCharType="separate"/>
        </w:r>
        <w:r>
          <w:rPr>
            <w:rFonts w:ascii="Times New Roman" w:hAnsi="Times New Roman" w:cs="Times New Roman"/>
            <w:noProof/>
          </w:rPr>
          <w:t>11</w:t>
        </w:r>
        <w:r w:rsidRPr="00A83DE4">
          <w:rPr>
            <w:rFonts w:ascii="Times New Roman" w:hAnsi="Times New Roman" w:cs="Times New Roman"/>
          </w:rPr>
          <w:fldChar w:fldCharType="end"/>
        </w:r>
      </w:p>
    </w:sdtContent>
  </w:sdt>
  <w:p w:rsidR="00D30B9C" w:rsidRDefault="00D30B9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D33"/>
    <w:rsid w:val="00021F7A"/>
    <w:rsid w:val="000360F2"/>
    <w:rsid w:val="00054C89"/>
    <w:rsid w:val="000569D8"/>
    <w:rsid w:val="00056F88"/>
    <w:rsid w:val="00064BA4"/>
    <w:rsid w:val="00066B04"/>
    <w:rsid w:val="00082E5F"/>
    <w:rsid w:val="000A4AC6"/>
    <w:rsid w:val="000A4CEC"/>
    <w:rsid w:val="000A6EF5"/>
    <w:rsid w:val="000A7721"/>
    <w:rsid w:val="000C64F5"/>
    <w:rsid w:val="000D04A6"/>
    <w:rsid w:val="000D6229"/>
    <w:rsid w:val="000E6C72"/>
    <w:rsid w:val="000F7DCC"/>
    <w:rsid w:val="00103D33"/>
    <w:rsid w:val="001106A7"/>
    <w:rsid w:val="001259EC"/>
    <w:rsid w:val="00126F66"/>
    <w:rsid w:val="001336A6"/>
    <w:rsid w:val="00136307"/>
    <w:rsid w:val="00136444"/>
    <w:rsid w:val="00162D79"/>
    <w:rsid w:val="00162E8F"/>
    <w:rsid w:val="00191304"/>
    <w:rsid w:val="00192D10"/>
    <w:rsid w:val="001A69E0"/>
    <w:rsid w:val="001B11F4"/>
    <w:rsid w:val="001B1F72"/>
    <w:rsid w:val="001C2A0C"/>
    <w:rsid w:val="001F65FD"/>
    <w:rsid w:val="0020487B"/>
    <w:rsid w:val="00205C89"/>
    <w:rsid w:val="00215AE9"/>
    <w:rsid w:val="002329B4"/>
    <w:rsid w:val="00235B96"/>
    <w:rsid w:val="00243BAF"/>
    <w:rsid w:val="00256386"/>
    <w:rsid w:val="002604C0"/>
    <w:rsid w:val="002745BF"/>
    <w:rsid w:val="00277D50"/>
    <w:rsid w:val="002929DB"/>
    <w:rsid w:val="002B285F"/>
    <w:rsid w:val="002C304A"/>
    <w:rsid w:val="002C321C"/>
    <w:rsid w:val="002D406E"/>
    <w:rsid w:val="002E15FF"/>
    <w:rsid w:val="002E567B"/>
    <w:rsid w:val="003120C8"/>
    <w:rsid w:val="0032361F"/>
    <w:rsid w:val="003239F7"/>
    <w:rsid w:val="003275CF"/>
    <w:rsid w:val="003331FD"/>
    <w:rsid w:val="0035419C"/>
    <w:rsid w:val="00366AC6"/>
    <w:rsid w:val="00374059"/>
    <w:rsid w:val="00376E19"/>
    <w:rsid w:val="003C2BF0"/>
    <w:rsid w:val="003D1584"/>
    <w:rsid w:val="003E0793"/>
    <w:rsid w:val="003E4EF3"/>
    <w:rsid w:val="003F1471"/>
    <w:rsid w:val="003F14B9"/>
    <w:rsid w:val="003F6A63"/>
    <w:rsid w:val="00424383"/>
    <w:rsid w:val="00435BF7"/>
    <w:rsid w:val="00436661"/>
    <w:rsid w:val="00437472"/>
    <w:rsid w:val="004530F8"/>
    <w:rsid w:val="00472CFD"/>
    <w:rsid w:val="004836D1"/>
    <w:rsid w:val="00484205"/>
    <w:rsid w:val="00486A9A"/>
    <w:rsid w:val="00486C51"/>
    <w:rsid w:val="004C036E"/>
    <w:rsid w:val="004C27E9"/>
    <w:rsid w:val="004C2FCD"/>
    <w:rsid w:val="004C454F"/>
    <w:rsid w:val="004F7297"/>
    <w:rsid w:val="005009DA"/>
    <w:rsid w:val="005035ED"/>
    <w:rsid w:val="005047BF"/>
    <w:rsid w:val="00506188"/>
    <w:rsid w:val="00512FE1"/>
    <w:rsid w:val="00522BC3"/>
    <w:rsid w:val="005351C4"/>
    <w:rsid w:val="00540D55"/>
    <w:rsid w:val="0054732A"/>
    <w:rsid w:val="00566DC9"/>
    <w:rsid w:val="00567E12"/>
    <w:rsid w:val="005777CC"/>
    <w:rsid w:val="00587F32"/>
    <w:rsid w:val="0059088D"/>
    <w:rsid w:val="00594E70"/>
    <w:rsid w:val="005A3F67"/>
    <w:rsid w:val="005B586A"/>
    <w:rsid w:val="005B6755"/>
    <w:rsid w:val="005C74AF"/>
    <w:rsid w:val="005D13A2"/>
    <w:rsid w:val="005E7507"/>
    <w:rsid w:val="005E7620"/>
    <w:rsid w:val="00603447"/>
    <w:rsid w:val="00616BED"/>
    <w:rsid w:val="00637EE5"/>
    <w:rsid w:val="00642ED9"/>
    <w:rsid w:val="00650C5D"/>
    <w:rsid w:val="006518F2"/>
    <w:rsid w:val="00656A04"/>
    <w:rsid w:val="00661C42"/>
    <w:rsid w:val="00664159"/>
    <w:rsid w:val="00682E98"/>
    <w:rsid w:val="006875F7"/>
    <w:rsid w:val="00687F76"/>
    <w:rsid w:val="006A05E6"/>
    <w:rsid w:val="006B07CA"/>
    <w:rsid w:val="006C2263"/>
    <w:rsid w:val="006C30F2"/>
    <w:rsid w:val="006C5688"/>
    <w:rsid w:val="006D2DAA"/>
    <w:rsid w:val="006D321C"/>
    <w:rsid w:val="006D3BC2"/>
    <w:rsid w:val="006D6720"/>
    <w:rsid w:val="006D7450"/>
    <w:rsid w:val="006E6C50"/>
    <w:rsid w:val="00703D27"/>
    <w:rsid w:val="007144F5"/>
    <w:rsid w:val="00734D62"/>
    <w:rsid w:val="00754322"/>
    <w:rsid w:val="00762F7A"/>
    <w:rsid w:val="00764FB0"/>
    <w:rsid w:val="007658B5"/>
    <w:rsid w:val="007839A2"/>
    <w:rsid w:val="007C5BD5"/>
    <w:rsid w:val="007E1964"/>
    <w:rsid w:val="007E3E11"/>
    <w:rsid w:val="008001EC"/>
    <w:rsid w:val="00806931"/>
    <w:rsid w:val="00810F4B"/>
    <w:rsid w:val="00811759"/>
    <w:rsid w:val="0081203D"/>
    <w:rsid w:val="00822EAF"/>
    <w:rsid w:val="008256DF"/>
    <w:rsid w:val="0084552D"/>
    <w:rsid w:val="00852E05"/>
    <w:rsid w:val="0085480A"/>
    <w:rsid w:val="00856001"/>
    <w:rsid w:val="00862E8F"/>
    <w:rsid w:val="00865734"/>
    <w:rsid w:val="00866233"/>
    <w:rsid w:val="00870E76"/>
    <w:rsid w:val="00870FB5"/>
    <w:rsid w:val="008747C5"/>
    <w:rsid w:val="0088077B"/>
    <w:rsid w:val="00895C90"/>
    <w:rsid w:val="008A1A57"/>
    <w:rsid w:val="008A73AD"/>
    <w:rsid w:val="008A74A3"/>
    <w:rsid w:val="008C0C98"/>
    <w:rsid w:val="008D3596"/>
    <w:rsid w:val="008E601B"/>
    <w:rsid w:val="008E7B67"/>
    <w:rsid w:val="008F0A32"/>
    <w:rsid w:val="008F3EB7"/>
    <w:rsid w:val="00903DD4"/>
    <w:rsid w:val="00913131"/>
    <w:rsid w:val="009145BC"/>
    <w:rsid w:val="00915213"/>
    <w:rsid w:val="00956B29"/>
    <w:rsid w:val="009A26C6"/>
    <w:rsid w:val="009A4158"/>
    <w:rsid w:val="009A6400"/>
    <w:rsid w:val="009B3F31"/>
    <w:rsid w:val="009B4172"/>
    <w:rsid w:val="009C6F06"/>
    <w:rsid w:val="009C782A"/>
    <w:rsid w:val="009D4F62"/>
    <w:rsid w:val="009D5218"/>
    <w:rsid w:val="00A11CFD"/>
    <w:rsid w:val="00A12612"/>
    <w:rsid w:val="00A13D42"/>
    <w:rsid w:val="00A2603E"/>
    <w:rsid w:val="00A3631F"/>
    <w:rsid w:val="00A41E0B"/>
    <w:rsid w:val="00A745F3"/>
    <w:rsid w:val="00A979C3"/>
    <w:rsid w:val="00AA4769"/>
    <w:rsid w:val="00AC5411"/>
    <w:rsid w:val="00AE2E50"/>
    <w:rsid w:val="00AF2006"/>
    <w:rsid w:val="00AF7F50"/>
    <w:rsid w:val="00B04E28"/>
    <w:rsid w:val="00B21FBC"/>
    <w:rsid w:val="00B33477"/>
    <w:rsid w:val="00BA0178"/>
    <w:rsid w:val="00BD09DE"/>
    <w:rsid w:val="00BF76ED"/>
    <w:rsid w:val="00C13574"/>
    <w:rsid w:val="00C13BD1"/>
    <w:rsid w:val="00C14AE4"/>
    <w:rsid w:val="00C31493"/>
    <w:rsid w:val="00C34244"/>
    <w:rsid w:val="00C40483"/>
    <w:rsid w:val="00C55C3C"/>
    <w:rsid w:val="00C624EF"/>
    <w:rsid w:val="00C70D9A"/>
    <w:rsid w:val="00C87606"/>
    <w:rsid w:val="00C87EE6"/>
    <w:rsid w:val="00C91A8F"/>
    <w:rsid w:val="00C91CE2"/>
    <w:rsid w:val="00CA4FC5"/>
    <w:rsid w:val="00CB17CC"/>
    <w:rsid w:val="00CE0AB7"/>
    <w:rsid w:val="00CE70F5"/>
    <w:rsid w:val="00CF7AB0"/>
    <w:rsid w:val="00D27D58"/>
    <w:rsid w:val="00D30B9C"/>
    <w:rsid w:val="00D33A93"/>
    <w:rsid w:val="00D43EB5"/>
    <w:rsid w:val="00D61AD7"/>
    <w:rsid w:val="00D773F4"/>
    <w:rsid w:val="00D872F9"/>
    <w:rsid w:val="00D97055"/>
    <w:rsid w:val="00DA36CF"/>
    <w:rsid w:val="00DB1D94"/>
    <w:rsid w:val="00DB5AC9"/>
    <w:rsid w:val="00DC6011"/>
    <w:rsid w:val="00DD4235"/>
    <w:rsid w:val="00DE33D2"/>
    <w:rsid w:val="00DF4198"/>
    <w:rsid w:val="00DF5214"/>
    <w:rsid w:val="00E12475"/>
    <w:rsid w:val="00E163FD"/>
    <w:rsid w:val="00E2461A"/>
    <w:rsid w:val="00E4673F"/>
    <w:rsid w:val="00E506CF"/>
    <w:rsid w:val="00E65DDE"/>
    <w:rsid w:val="00E66863"/>
    <w:rsid w:val="00E72835"/>
    <w:rsid w:val="00E732FA"/>
    <w:rsid w:val="00E90995"/>
    <w:rsid w:val="00E9221F"/>
    <w:rsid w:val="00E971B2"/>
    <w:rsid w:val="00EA6BEA"/>
    <w:rsid w:val="00EB6D74"/>
    <w:rsid w:val="00ED414D"/>
    <w:rsid w:val="00ED7F73"/>
    <w:rsid w:val="00EF2337"/>
    <w:rsid w:val="00EF41B7"/>
    <w:rsid w:val="00F0145F"/>
    <w:rsid w:val="00F07418"/>
    <w:rsid w:val="00F321B7"/>
    <w:rsid w:val="00F517E4"/>
    <w:rsid w:val="00F56626"/>
    <w:rsid w:val="00F66D92"/>
    <w:rsid w:val="00F704D7"/>
    <w:rsid w:val="00F70A71"/>
    <w:rsid w:val="00F9320F"/>
    <w:rsid w:val="00F93375"/>
    <w:rsid w:val="00F9632E"/>
    <w:rsid w:val="00F97F6E"/>
    <w:rsid w:val="00FA0EE8"/>
    <w:rsid w:val="00FA345F"/>
    <w:rsid w:val="00FA65C0"/>
    <w:rsid w:val="00FB5675"/>
    <w:rsid w:val="00FC22AC"/>
    <w:rsid w:val="00FC7481"/>
    <w:rsid w:val="00FF54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501D9"/>
  <w15:chartTrackingRefBased/>
  <w15:docId w15:val="{39E7D7C1-F7F8-4372-9521-270356403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3D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ій колонтитул Знак"/>
    <w:basedOn w:val="a0"/>
    <w:link w:val="a4"/>
    <w:uiPriority w:val="99"/>
    <w:rsid w:val="00103D33"/>
  </w:style>
  <w:style w:type="paragraph" w:styleId="a4">
    <w:name w:val="header"/>
    <w:basedOn w:val="a"/>
    <w:link w:val="a3"/>
    <w:uiPriority w:val="99"/>
    <w:unhideWhenUsed/>
    <w:rsid w:val="00103D33"/>
    <w:pPr>
      <w:tabs>
        <w:tab w:val="center" w:pos="4819"/>
        <w:tab w:val="right" w:pos="9639"/>
      </w:tabs>
      <w:spacing w:after="0" w:line="240" w:lineRule="auto"/>
    </w:pPr>
  </w:style>
  <w:style w:type="character" w:customStyle="1" w:styleId="1">
    <w:name w:val="Верхній колонтитул Знак1"/>
    <w:basedOn w:val="a0"/>
    <w:uiPriority w:val="99"/>
    <w:semiHidden/>
    <w:rsid w:val="00103D33"/>
  </w:style>
  <w:style w:type="character" w:styleId="a5">
    <w:name w:val="Hyperlink"/>
    <w:basedOn w:val="a0"/>
    <w:uiPriority w:val="99"/>
    <w:semiHidden/>
    <w:unhideWhenUsed/>
    <w:rsid w:val="00AF2006"/>
    <w:rPr>
      <w:color w:val="0000FF"/>
      <w:u w:val="single"/>
    </w:rPr>
  </w:style>
  <w:style w:type="paragraph" w:styleId="a6">
    <w:name w:val="footnote text"/>
    <w:basedOn w:val="a"/>
    <w:link w:val="a7"/>
    <w:uiPriority w:val="99"/>
    <w:semiHidden/>
    <w:unhideWhenUsed/>
    <w:rsid w:val="000F7DCC"/>
    <w:pPr>
      <w:spacing w:after="0" w:line="240" w:lineRule="auto"/>
    </w:pPr>
    <w:rPr>
      <w:sz w:val="20"/>
      <w:szCs w:val="20"/>
    </w:rPr>
  </w:style>
  <w:style w:type="character" w:customStyle="1" w:styleId="a7">
    <w:name w:val="Текст виноски Знак"/>
    <w:basedOn w:val="a0"/>
    <w:link w:val="a6"/>
    <w:uiPriority w:val="99"/>
    <w:semiHidden/>
    <w:rsid w:val="000F7DCC"/>
    <w:rPr>
      <w:sz w:val="20"/>
      <w:szCs w:val="20"/>
    </w:rPr>
  </w:style>
  <w:style w:type="character" w:styleId="a8">
    <w:name w:val="footnote reference"/>
    <w:basedOn w:val="a0"/>
    <w:uiPriority w:val="99"/>
    <w:semiHidden/>
    <w:unhideWhenUsed/>
    <w:rsid w:val="000F7DCC"/>
    <w:rPr>
      <w:vertAlign w:val="superscript"/>
    </w:rPr>
  </w:style>
  <w:style w:type="paragraph" w:styleId="a9">
    <w:name w:val="List Paragraph"/>
    <w:basedOn w:val="a"/>
    <w:uiPriority w:val="34"/>
    <w:qFormat/>
    <w:rsid w:val="002E567B"/>
    <w:pPr>
      <w:ind w:left="720"/>
      <w:contextualSpacing/>
    </w:pPr>
  </w:style>
  <w:style w:type="paragraph" w:styleId="aa">
    <w:name w:val="Balloon Text"/>
    <w:basedOn w:val="a"/>
    <w:link w:val="ab"/>
    <w:uiPriority w:val="99"/>
    <w:semiHidden/>
    <w:unhideWhenUsed/>
    <w:rsid w:val="00C91CE2"/>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C91C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062-2018-%D0%BF" TargetMode="External"/><Relationship Id="rId3" Type="http://schemas.openxmlformats.org/officeDocument/2006/relationships/settings" Target="settings.xml"/><Relationship Id="rId7" Type="http://schemas.openxmlformats.org/officeDocument/2006/relationships/hyperlink" Target="https://zakon.rada.gov.ua/laws/show/1062-2018-%D0%B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BD94C-4B42-45A6-8BFC-C7BF5706F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Pages>
  <Words>17925</Words>
  <Characters>10218</Characters>
  <Application>Microsoft Office Word</Application>
  <DocSecurity>0</DocSecurity>
  <Lines>85</Lines>
  <Paragraphs>56</Paragraphs>
  <ScaleCrop>false</ScaleCrop>
  <HeadingPairs>
    <vt:vector size="2" baseType="variant">
      <vt:variant>
        <vt:lpstr>Назва</vt:lpstr>
      </vt:variant>
      <vt:variant>
        <vt:i4>1</vt:i4>
      </vt:variant>
    </vt:vector>
  </HeadingPairs>
  <TitlesOfParts>
    <vt:vector size="1" baseType="lpstr">
      <vt:lpstr/>
    </vt:vector>
  </TitlesOfParts>
  <Company>Ministry of Finance of Ukraine</Company>
  <LinksUpToDate>false</LinksUpToDate>
  <CharactersWithSpaces>28087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Набок Вячеслав Миколайович</dc:creator>
  <cp:keywords/>
  <dc:description/>
  <cp:lastModifiedBy>МОРОЗОВА Юлія Олексіївна</cp:lastModifiedBy>
  <cp:revision>35</cp:revision>
  <cp:lastPrinted>2026-09-15T08:34:00Z</cp:lastPrinted>
  <dcterms:created xsi:type="dcterms:W3CDTF">2026-09-15T09:51:00Z</dcterms:created>
  <dcterms:modified xsi:type="dcterms:W3CDTF">2026-09-17T08:15:00Z</dcterms:modified>
</cp:coreProperties>
</file>