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143" w:rsidRPr="0080347E" w:rsidRDefault="00726143" w:rsidP="00726143">
      <w:pPr>
        <w:spacing w:after="0" w:line="240" w:lineRule="auto"/>
        <w:jc w:val="center"/>
        <w:rPr>
          <w:rFonts w:ascii="Times New Roman" w:eastAsia="Times New Roman" w:hAnsi="Times New Roman" w:cs="Times New Roman"/>
          <w:sz w:val="28"/>
          <w:szCs w:val="28"/>
          <w:lang w:val="uk-UA" w:eastAsia="ru-RU"/>
        </w:rPr>
      </w:pPr>
      <w:r w:rsidRPr="0080347E">
        <w:rPr>
          <w:rFonts w:ascii="Times New Roman" w:eastAsia="Times New Roman" w:hAnsi="Times New Roman" w:cs="Times New Roman"/>
          <w:noProof/>
          <w:sz w:val="24"/>
          <w:szCs w:val="24"/>
          <w:lang w:val="uk-UA" w:eastAsia="uk-UA"/>
        </w:rPr>
        <w:drawing>
          <wp:inline distT="0" distB="0" distL="0" distR="0">
            <wp:extent cx="588010" cy="659130"/>
            <wp:effectExtent l="0" t="0" r="254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010" cy="659130"/>
                    </a:xfrm>
                    <a:prstGeom prst="rect">
                      <a:avLst/>
                    </a:prstGeom>
                    <a:noFill/>
                    <a:ln>
                      <a:noFill/>
                    </a:ln>
                  </pic:spPr>
                </pic:pic>
              </a:graphicData>
            </a:graphic>
          </wp:inline>
        </w:drawing>
      </w:r>
    </w:p>
    <w:p w:rsidR="00726143" w:rsidRPr="0080347E" w:rsidRDefault="00726143" w:rsidP="00726143">
      <w:pPr>
        <w:spacing w:after="0" w:line="240" w:lineRule="auto"/>
        <w:jc w:val="center"/>
        <w:rPr>
          <w:rFonts w:ascii="Times New Roman" w:eastAsia="Times New Roman" w:hAnsi="Times New Roman" w:cs="Times New Roman"/>
          <w:b/>
          <w:sz w:val="28"/>
          <w:szCs w:val="28"/>
          <w:lang w:val="uk-UA" w:eastAsia="ru-RU"/>
        </w:rPr>
      </w:pPr>
    </w:p>
    <w:p w:rsidR="0008467C" w:rsidRPr="0080347E" w:rsidRDefault="0008467C" w:rsidP="0008467C">
      <w:pPr>
        <w:spacing w:after="0" w:line="240" w:lineRule="auto"/>
        <w:jc w:val="center"/>
        <w:rPr>
          <w:rFonts w:ascii="Times New Roman" w:eastAsia="Times New Roman" w:hAnsi="Times New Roman" w:cs="Times New Roman"/>
          <w:b/>
          <w:sz w:val="28"/>
          <w:szCs w:val="28"/>
          <w:lang w:val="uk-UA" w:eastAsia="ru-RU"/>
        </w:rPr>
      </w:pPr>
      <w:r w:rsidRPr="0080347E">
        <w:rPr>
          <w:rFonts w:ascii="Times New Roman" w:eastAsia="Times New Roman" w:hAnsi="Times New Roman" w:cs="Times New Roman"/>
          <w:b/>
          <w:sz w:val="28"/>
          <w:szCs w:val="28"/>
          <w:lang w:val="uk-UA" w:eastAsia="ru-RU"/>
        </w:rPr>
        <w:t>МІНІСТЕРСТВО ФІНАНСІВ УКРАЇНИ</w:t>
      </w:r>
    </w:p>
    <w:p w:rsidR="0008467C" w:rsidRPr="0080347E" w:rsidRDefault="0008467C" w:rsidP="0008467C">
      <w:pPr>
        <w:spacing w:after="0" w:line="240" w:lineRule="auto"/>
        <w:jc w:val="center"/>
        <w:rPr>
          <w:rFonts w:ascii="Times New Roman" w:eastAsia="Times New Roman" w:hAnsi="Times New Roman" w:cs="Times New Roman"/>
          <w:b/>
          <w:sz w:val="28"/>
          <w:szCs w:val="28"/>
          <w:lang w:val="uk-UA" w:eastAsia="ru-RU"/>
        </w:rPr>
      </w:pPr>
    </w:p>
    <w:p w:rsidR="0008467C" w:rsidRPr="0080347E" w:rsidRDefault="0008467C" w:rsidP="0008467C">
      <w:pPr>
        <w:spacing w:after="0" w:line="240" w:lineRule="auto"/>
        <w:jc w:val="center"/>
        <w:rPr>
          <w:rFonts w:ascii="Times New Roman" w:eastAsia="Times New Roman" w:hAnsi="Times New Roman" w:cs="Times New Roman"/>
          <w:b/>
          <w:sz w:val="32"/>
          <w:szCs w:val="32"/>
          <w:lang w:val="uk-UA" w:eastAsia="ru-RU"/>
        </w:rPr>
      </w:pPr>
      <w:r w:rsidRPr="0080347E">
        <w:rPr>
          <w:rFonts w:ascii="Times New Roman" w:eastAsia="Times New Roman" w:hAnsi="Times New Roman" w:cs="Times New Roman"/>
          <w:b/>
          <w:sz w:val="32"/>
          <w:szCs w:val="32"/>
          <w:lang w:val="uk-UA" w:eastAsia="ru-RU"/>
        </w:rPr>
        <w:t>НАКАЗ</w:t>
      </w:r>
    </w:p>
    <w:p w:rsidR="0008467C" w:rsidRPr="0080347E" w:rsidRDefault="0008467C" w:rsidP="0008467C">
      <w:pPr>
        <w:spacing w:after="0" w:line="240" w:lineRule="auto"/>
        <w:jc w:val="center"/>
        <w:rPr>
          <w:rFonts w:ascii="Times New Roman" w:eastAsia="Times New Roman" w:hAnsi="Times New Roman" w:cs="Times New Roman"/>
          <w:sz w:val="28"/>
          <w:szCs w:val="28"/>
          <w:lang w:val="uk-UA" w:eastAsia="ru-RU"/>
        </w:rPr>
      </w:pPr>
      <w:r w:rsidRPr="0080347E">
        <w:rPr>
          <w:rFonts w:ascii="Times New Roman" w:eastAsia="Times New Roman" w:hAnsi="Times New Roman" w:cs="Times New Roman"/>
          <w:b/>
          <w:sz w:val="28"/>
          <w:szCs w:val="28"/>
          <w:lang w:val="uk-UA" w:eastAsia="ru-RU"/>
        </w:rPr>
        <w:t xml:space="preserve">       </w:t>
      </w:r>
    </w:p>
    <w:p w:rsidR="0008467C" w:rsidRDefault="0008467C" w:rsidP="00E90017">
      <w:pPr>
        <w:spacing w:after="120" w:line="240" w:lineRule="auto"/>
        <w:rPr>
          <w:rFonts w:ascii="Times New Roman" w:eastAsia="Times New Roman" w:hAnsi="Times New Roman" w:cs="Times New Roman"/>
          <w:sz w:val="28"/>
          <w:szCs w:val="28"/>
          <w:lang w:val="uk-UA" w:eastAsia="ru-RU"/>
        </w:rPr>
      </w:pPr>
      <w:r w:rsidRPr="0080347E">
        <w:rPr>
          <w:rFonts w:ascii="Times New Roman" w:eastAsia="Times New Roman" w:hAnsi="Times New Roman" w:cs="Times New Roman"/>
          <w:sz w:val="28"/>
          <w:szCs w:val="28"/>
          <w:lang w:val="uk-UA" w:eastAsia="ru-RU"/>
        </w:rPr>
        <w:t xml:space="preserve">від </w:t>
      </w:r>
      <w:r w:rsidR="00E90017">
        <w:rPr>
          <w:rFonts w:ascii="Times New Roman" w:eastAsia="Times New Roman" w:hAnsi="Times New Roman" w:cs="Times New Roman"/>
          <w:b/>
          <w:sz w:val="28"/>
          <w:szCs w:val="28"/>
          <w:lang w:val="uk-UA" w:eastAsia="ru-RU"/>
        </w:rPr>
        <w:t>17 листопада 2025</w:t>
      </w:r>
      <w:r w:rsidRPr="0080347E">
        <w:rPr>
          <w:rFonts w:ascii="Times New Roman" w:eastAsia="Times New Roman" w:hAnsi="Times New Roman" w:cs="Times New Roman"/>
          <w:sz w:val="28"/>
          <w:szCs w:val="28"/>
          <w:lang w:val="uk-UA" w:eastAsia="ru-RU"/>
        </w:rPr>
        <w:t xml:space="preserve"> </w:t>
      </w:r>
      <w:r w:rsidR="00296A53">
        <w:rPr>
          <w:rFonts w:ascii="Times New Roman" w:eastAsia="Times New Roman" w:hAnsi="Times New Roman" w:cs="Times New Roman"/>
          <w:sz w:val="28"/>
          <w:szCs w:val="28"/>
          <w:lang w:val="uk-UA" w:eastAsia="ru-RU"/>
        </w:rPr>
        <w:t>р.</w:t>
      </w:r>
      <w:r w:rsidRPr="0080347E">
        <w:rPr>
          <w:rFonts w:ascii="Times New Roman" w:eastAsia="Times New Roman" w:hAnsi="Times New Roman" w:cs="Times New Roman"/>
          <w:sz w:val="28"/>
          <w:szCs w:val="28"/>
          <w:lang w:val="uk-UA" w:eastAsia="ru-RU"/>
        </w:rPr>
        <w:t xml:space="preserve">              </w:t>
      </w:r>
      <w:r w:rsidR="00E90017">
        <w:rPr>
          <w:rFonts w:ascii="Times New Roman" w:eastAsia="Times New Roman" w:hAnsi="Times New Roman" w:cs="Times New Roman"/>
          <w:sz w:val="28"/>
          <w:szCs w:val="28"/>
          <w:lang w:val="uk-UA" w:eastAsia="ru-RU"/>
        </w:rPr>
        <w:t xml:space="preserve">   </w:t>
      </w:r>
      <w:r w:rsidRPr="0080347E">
        <w:rPr>
          <w:rFonts w:ascii="Times New Roman" w:eastAsia="Times New Roman" w:hAnsi="Times New Roman" w:cs="Times New Roman"/>
          <w:sz w:val="28"/>
          <w:szCs w:val="28"/>
          <w:lang w:val="uk-UA" w:eastAsia="ru-RU"/>
        </w:rPr>
        <w:t xml:space="preserve">     Київ            </w:t>
      </w:r>
      <w:r w:rsidR="00E90017">
        <w:rPr>
          <w:rFonts w:ascii="Times New Roman" w:eastAsia="Times New Roman" w:hAnsi="Times New Roman" w:cs="Times New Roman"/>
          <w:sz w:val="28"/>
          <w:szCs w:val="28"/>
          <w:lang w:val="uk-UA" w:eastAsia="ru-RU"/>
        </w:rPr>
        <w:t xml:space="preserve">               </w:t>
      </w:r>
      <w:r w:rsidRPr="0080347E">
        <w:rPr>
          <w:rFonts w:ascii="Times New Roman" w:eastAsia="Times New Roman" w:hAnsi="Times New Roman" w:cs="Times New Roman"/>
          <w:sz w:val="28"/>
          <w:szCs w:val="28"/>
          <w:lang w:val="uk-UA" w:eastAsia="ru-RU"/>
        </w:rPr>
        <w:t xml:space="preserve">                       № </w:t>
      </w:r>
      <w:r w:rsidR="00E90017" w:rsidRPr="00E90017">
        <w:rPr>
          <w:rFonts w:ascii="Times New Roman" w:eastAsia="Times New Roman" w:hAnsi="Times New Roman" w:cs="Times New Roman"/>
          <w:b/>
          <w:sz w:val="28"/>
          <w:szCs w:val="28"/>
          <w:lang w:val="uk-UA" w:eastAsia="ru-RU"/>
        </w:rPr>
        <w:t>574</w:t>
      </w:r>
      <w:r w:rsidR="00E90017">
        <w:rPr>
          <w:rFonts w:ascii="Times New Roman" w:eastAsia="Times New Roman" w:hAnsi="Times New Roman" w:cs="Times New Roman"/>
          <w:sz w:val="28"/>
          <w:szCs w:val="28"/>
          <w:lang w:val="uk-UA" w:eastAsia="ru-RU"/>
        </w:rPr>
        <w:t xml:space="preserve"> </w:t>
      </w:r>
    </w:p>
    <w:p w:rsidR="00E90017" w:rsidRPr="002E1B78" w:rsidRDefault="00E90017" w:rsidP="00E90017">
      <w:pPr>
        <w:autoSpaceDE w:val="0"/>
        <w:autoSpaceDN w:val="0"/>
        <w:spacing w:after="0" w:line="240" w:lineRule="auto"/>
        <w:ind w:right="42"/>
        <w:jc w:val="center"/>
        <w:rPr>
          <w:rFonts w:ascii="Times New Roman" w:eastAsia="Times New Roman" w:hAnsi="Times New Roman" w:cs="Times New Roman"/>
          <w:b/>
          <w:bCs/>
          <w:sz w:val="24"/>
          <w:szCs w:val="24"/>
          <w:lang w:val="uk-UA" w:eastAsia="x-none"/>
        </w:rPr>
      </w:pPr>
      <w:r>
        <w:rPr>
          <w:rFonts w:ascii="Times New Roman" w:eastAsia="Times New Roman" w:hAnsi="Times New Roman" w:cs="Times New Roman"/>
          <w:b/>
          <w:bCs/>
          <w:sz w:val="24"/>
          <w:szCs w:val="24"/>
          <w:lang w:val="uk-UA" w:eastAsia="x-none"/>
        </w:rPr>
        <w:t>зареєстрован</w:t>
      </w:r>
      <w:r w:rsidR="00323253">
        <w:rPr>
          <w:rFonts w:ascii="Times New Roman" w:eastAsia="Times New Roman" w:hAnsi="Times New Roman" w:cs="Times New Roman"/>
          <w:b/>
          <w:bCs/>
          <w:sz w:val="24"/>
          <w:szCs w:val="24"/>
          <w:lang w:val="uk-UA" w:eastAsia="x-none"/>
        </w:rPr>
        <w:t>о</w:t>
      </w:r>
      <w:r>
        <w:rPr>
          <w:rFonts w:ascii="Times New Roman" w:eastAsia="Times New Roman" w:hAnsi="Times New Roman" w:cs="Times New Roman"/>
          <w:b/>
          <w:bCs/>
          <w:sz w:val="24"/>
          <w:szCs w:val="24"/>
          <w:lang w:val="uk-UA" w:eastAsia="x-none"/>
        </w:rPr>
        <w:t xml:space="preserve"> </w:t>
      </w:r>
      <w:r w:rsidRPr="002E1B78">
        <w:rPr>
          <w:rFonts w:ascii="Times New Roman" w:eastAsia="Times New Roman" w:hAnsi="Times New Roman" w:cs="Times New Roman"/>
          <w:b/>
          <w:bCs/>
          <w:sz w:val="24"/>
          <w:szCs w:val="24"/>
          <w:lang w:val="uk-UA" w:eastAsia="x-none"/>
        </w:rPr>
        <w:t xml:space="preserve">у </w:t>
      </w:r>
      <w:r w:rsidRPr="00E90017">
        <w:rPr>
          <w:rFonts w:ascii="Times New Roman" w:eastAsia="Times New Roman" w:hAnsi="Times New Roman" w:cs="Times New Roman"/>
          <w:b/>
          <w:bCs/>
          <w:sz w:val="24"/>
          <w:szCs w:val="24"/>
          <w:lang w:val="uk-UA" w:eastAsia="x-none"/>
        </w:rPr>
        <w:t xml:space="preserve">Міністерстві юстиції </w:t>
      </w:r>
      <w:proofErr w:type="spellStart"/>
      <w:r w:rsidRPr="00E90017">
        <w:rPr>
          <w:rFonts w:ascii="Times New Roman" w:eastAsia="Times New Roman" w:hAnsi="Times New Roman" w:cs="Times New Roman"/>
          <w:b/>
          <w:bCs/>
          <w:sz w:val="24"/>
          <w:szCs w:val="24"/>
          <w:lang w:val="uk-UA" w:eastAsia="x-none"/>
        </w:rPr>
        <w:t>України</w:t>
      </w:r>
      <w:proofErr w:type="spellEnd"/>
      <w:r>
        <w:rPr>
          <w:rFonts w:ascii="Times New Roman" w:eastAsia="Times New Roman" w:hAnsi="Times New Roman" w:cs="Times New Roman"/>
          <w:b/>
          <w:bCs/>
          <w:sz w:val="24"/>
          <w:szCs w:val="24"/>
          <w:lang w:val="uk-UA" w:eastAsia="x-none"/>
        </w:rPr>
        <w:t xml:space="preserve"> </w:t>
      </w:r>
      <w:r>
        <w:rPr>
          <w:rFonts w:ascii="Times New Roman" w:eastAsia="Times New Roman" w:hAnsi="Times New Roman" w:cs="Times New Roman"/>
          <w:b/>
          <w:bCs/>
          <w:sz w:val="24"/>
          <w:szCs w:val="24"/>
          <w:lang w:val="uk-UA" w:eastAsia="x-none"/>
        </w:rPr>
        <w:t>03</w:t>
      </w:r>
      <w:r>
        <w:rPr>
          <w:rFonts w:ascii="Times New Roman" w:eastAsia="Times New Roman" w:hAnsi="Times New Roman" w:cs="Times New Roman"/>
          <w:b/>
          <w:bCs/>
          <w:sz w:val="24"/>
          <w:szCs w:val="24"/>
          <w:lang w:val="uk-UA" w:eastAsia="x-none"/>
        </w:rPr>
        <w:t xml:space="preserve"> </w:t>
      </w:r>
      <w:r>
        <w:rPr>
          <w:rFonts w:ascii="Times New Roman" w:eastAsia="Times New Roman" w:hAnsi="Times New Roman" w:cs="Times New Roman"/>
          <w:b/>
          <w:bCs/>
          <w:sz w:val="24"/>
          <w:szCs w:val="24"/>
          <w:lang w:val="uk-UA" w:eastAsia="x-none"/>
        </w:rPr>
        <w:t>груд</w:t>
      </w:r>
      <w:r>
        <w:rPr>
          <w:rFonts w:ascii="Times New Roman" w:eastAsia="Times New Roman" w:hAnsi="Times New Roman" w:cs="Times New Roman"/>
          <w:b/>
          <w:bCs/>
          <w:sz w:val="24"/>
          <w:szCs w:val="24"/>
          <w:lang w:val="uk-UA" w:eastAsia="x-none"/>
        </w:rPr>
        <w:t xml:space="preserve">ня 2025 року </w:t>
      </w:r>
      <w:r w:rsidRPr="002E1B78">
        <w:rPr>
          <w:rFonts w:ascii="Times New Roman" w:eastAsia="Times New Roman" w:hAnsi="Times New Roman" w:cs="Times New Roman"/>
          <w:b/>
          <w:bCs/>
          <w:sz w:val="24"/>
          <w:szCs w:val="24"/>
          <w:lang w:val="uk-UA" w:eastAsia="x-none"/>
        </w:rPr>
        <w:t xml:space="preserve">за № </w:t>
      </w:r>
      <w:r>
        <w:rPr>
          <w:rFonts w:ascii="Times New Roman" w:eastAsia="Times New Roman" w:hAnsi="Times New Roman" w:cs="Times New Roman"/>
          <w:b/>
          <w:bCs/>
          <w:sz w:val="24"/>
          <w:szCs w:val="24"/>
          <w:lang w:val="uk-UA" w:eastAsia="x-none"/>
        </w:rPr>
        <w:t>1817</w:t>
      </w:r>
      <w:r w:rsidRPr="002E1B78">
        <w:rPr>
          <w:rFonts w:ascii="Times New Roman" w:eastAsia="Times New Roman" w:hAnsi="Times New Roman" w:cs="Times New Roman"/>
          <w:b/>
          <w:bCs/>
          <w:sz w:val="24"/>
          <w:szCs w:val="24"/>
          <w:lang w:val="uk-UA" w:eastAsia="x-none"/>
        </w:rPr>
        <w:t>/4</w:t>
      </w:r>
      <w:r>
        <w:rPr>
          <w:rFonts w:ascii="Times New Roman" w:eastAsia="Times New Roman" w:hAnsi="Times New Roman" w:cs="Times New Roman"/>
          <w:b/>
          <w:bCs/>
          <w:sz w:val="24"/>
          <w:szCs w:val="24"/>
          <w:lang w:val="uk-UA" w:eastAsia="x-none"/>
        </w:rPr>
        <w:t>5223</w:t>
      </w:r>
    </w:p>
    <w:p w:rsidR="005A4CDB" w:rsidRPr="00E90017" w:rsidRDefault="005A4CDB" w:rsidP="00726143">
      <w:pPr>
        <w:autoSpaceDE w:val="0"/>
        <w:autoSpaceDN w:val="0"/>
        <w:spacing w:after="0" w:line="240" w:lineRule="auto"/>
        <w:ind w:right="42"/>
        <w:jc w:val="both"/>
        <w:rPr>
          <w:rFonts w:ascii="Times New Roman" w:eastAsia="Times New Roman" w:hAnsi="Times New Roman" w:cs="Times New Roman"/>
          <w:b/>
          <w:bCs/>
          <w:sz w:val="28"/>
          <w:szCs w:val="28"/>
          <w:lang w:val="uk-UA" w:eastAsia="x-none"/>
        </w:rPr>
      </w:pPr>
    </w:p>
    <w:p w:rsidR="00ED0BED" w:rsidRPr="00DF0A0F" w:rsidRDefault="0099497E" w:rsidP="00726143">
      <w:pPr>
        <w:autoSpaceDE w:val="0"/>
        <w:autoSpaceDN w:val="0"/>
        <w:spacing w:after="0" w:line="240" w:lineRule="auto"/>
        <w:ind w:right="42"/>
        <w:jc w:val="both"/>
        <w:rPr>
          <w:rFonts w:ascii="Times New Roman" w:eastAsia="Times New Roman" w:hAnsi="Times New Roman" w:cs="Times New Roman"/>
          <w:b/>
          <w:bCs/>
          <w:sz w:val="28"/>
          <w:szCs w:val="28"/>
          <w:lang w:val="uk-UA" w:eastAsia="x-none"/>
        </w:rPr>
      </w:pPr>
      <w:r w:rsidRPr="00DF0A0F">
        <w:rPr>
          <w:rFonts w:ascii="Times New Roman" w:eastAsia="Times New Roman" w:hAnsi="Times New Roman" w:cs="Times New Roman"/>
          <w:b/>
          <w:bCs/>
          <w:sz w:val="28"/>
          <w:szCs w:val="28"/>
          <w:lang w:val="uk-UA" w:eastAsia="ru-RU"/>
        </w:rPr>
        <w:t xml:space="preserve">Про внесення змін </w:t>
      </w:r>
      <w:r w:rsidR="009B665E">
        <w:rPr>
          <w:rFonts w:ascii="Times New Roman" w:eastAsia="Times New Roman" w:hAnsi="Times New Roman" w:cs="Times New Roman"/>
          <w:b/>
          <w:bCs/>
          <w:sz w:val="28"/>
          <w:szCs w:val="28"/>
          <w:lang w:val="uk-UA" w:eastAsia="ru-RU"/>
        </w:rPr>
        <w:t xml:space="preserve">до </w:t>
      </w:r>
      <w:r w:rsidRPr="00DF0A0F">
        <w:rPr>
          <w:rFonts w:ascii="Times New Roman" w:eastAsia="Times New Roman" w:hAnsi="Times New Roman" w:cs="Times New Roman"/>
          <w:b/>
          <w:bCs/>
          <w:sz w:val="28"/>
          <w:szCs w:val="28"/>
          <w:lang w:val="uk-UA" w:eastAsia="ru-RU"/>
        </w:rPr>
        <w:t>Порядку обміну інформацією між Міністерством фінансів України та Пенсійним фондом України для здійснення верифікації та моніторингу державних виплат</w:t>
      </w:r>
    </w:p>
    <w:p w:rsidR="00ED0BED" w:rsidRPr="00702733" w:rsidRDefault="00ED0BED" w:rsidP="00726143">
      <w:pPr>
        <w:autoSpaceDE w:val="0"/>
        <w:autoSpaceDN w:val="0"/>
        <w:spacing w:after="0" w:line="240" w:lineRule="auto"/>
        <w:ind w:right="42"/>
        <w:jc w:val="both"/>
        <w:rPr>
          <w:rFonts w:ascii="Times New Roman" w:eastAsia="Times New Roman" w:hAnsi="Times New Roman" w:cs="Times New Roman"/>
          <w:b/>
          <w:bCs/>
          <w:sz w:val="20"/>
          <w:szCs w:val="20"/>
          <w:highlight w:val="cyan"/>
          <w:lang w:val="uk-UA" w:eastAsia="x-none"/>
        </w:rPr>
      </w:pPr>
    </w:p>
    <w:p w:rsidR="00F93BA8" w:rsidRPr="00BF43EA" w:rsidRDefault="003970AC" w:rsidP="00F93BA8">
      <w:pPr>
        <w:shd w:val="clear" w:color="auto" w:fill="FFFFFF"/>
        <w:spacing w:after="0" w:line="240" w:lineRule="auto"/>
        <w:ind w:firstLine="567"/>
        <w:jc w:val="both"/>
        <w:outlineLvl w:val="1"/>
        <w:rPr>
          <w:rFonts w:ascii="Times New Roman" w:eastAsia="Times New Roman" w:hAnsi="Times New Roman" w:cs="Times New Roman"/>
          <w:sz w:val="28"/>
          <w:szCs w:val="28"/>
          <w:lang w:val="uk-UA" w:eastAsia="ru-RU"/>
        </w:rPr>
      </w:pPr>
      <w:r w:rsidRPr="003970AC">
        <w:rPr>
          <w:rFonts w:ascii="Times New Roman" w:eastAsia="Times New Roman" w:hAnsi="Times New Roman" w:cs="Times New Roman"/>
          <w:sz w:val="28"/>
          <w:szCs w:val="28"/>
          <w:lang w:val="uk-UA" w:eastAsia="ru-RU"/>
        </w:rPr>
        <w:t xml:space="preserve">Відповідно до частини першої статті 8 Закону України «Про верифікацію та моніторинг державних виплат», пункту 8 Положення про Міністерство фінансів України, затвердженого постановою Кабінету Міністрів України </w:t>
      </w:r>
      <w:r w:rsidRPr="003970AC">
        <w:rPr>
          <w:rFonts w:ascii="Times New Roman" w:eastAsia="Times New Roman" w:hAnsi="Times New Roman" w:cs="Times New Roman"/>
          <w:sz w:val="28"/>
          <w:szCs w:val="28"/>
          <w:lang w:val="uk-UA" w:eastAsia="ru-RU"/>
        </w:rPr>
        <w:br/>
        <w:t xml:space="preserve">від 20 серпня 2014 року № 375, постанов Кабінету Міністрів України </w:t>
      </w:r>
      <w:bookmarkStart w:id="0" w:name="_Hlk204780797"/>
      <w:r>
        <w:rPr>
          <w:rFonts w:ascii="Times New Roman" w:eastAsia="Times New Roman" w:hAnsi="Times New Roman" w:cs="Times New Roman"/>
          <w:sz w:val="28"/>
          <w:szCs w:val="28"/>
          <w:lang w:val="uk-UA" w:eastAsia="ru-RU"/>
        </w:rPr>
        <w:br/>
      </w:r>
      <w:r w:rsidR="00915C3B" w:rsidRPr="00941379">
        <w:rPr>
          <w:rFonts w:ascii="Times New Roman" w:eastAsia="Times New Roman" w:hAnsi="Times New Roman" w:cs="Times New Roman"/>
          <w:sz w:val="28"/>
          <w:szCs w:val="28"/>
          <w:lang w:val="uk-UA" w:eastAsia="ru-RU"/>
        </w:rPr>
        <w:t xml:space="preserve">від 27 травня 2025 року № 616 «Деякі питання надання державної підтримки щодо розміщення внутрішньо переміщених осіб», </w:t>
      </w:r>
      <w:r w:rsidRPr="003970AC">
        <w:rPr>
          <w:rFonts w:ascii="Times New Roman" w:eastAsia="Times New Roman" w:hAnsi="Times New Roman" w:cs="Times New Roman"/>
          <w:sz w:val="28"/>
          <w:szCs w:val="28"/>
          <w:lang w:val="uk-UA" w:eastAsia="ru-RU"/>
        </w:rPr>
        <w:t>від 23 червня 2025 року № 766 «Про реалізацію експериментального проекту щодо централізації механізму виплати деяких державних допомог», від 25 червня 2025 року № 765 «Деякі питання призначення та виплати державних соціальних допомог, соціальних стипендій органами Пенсійного фонду України»</w:t>
      </w:r>
      <w:bookmarkEnd w:id="0"/>
      <w:r w:rsidRPr="003970AC">
        <w:rPr>
          <w:rFonts w:ascii="Times New Roman" w:eastAsia="Times New Roman" w:hAnsi="Times New Roman" w:cs="Times New Roman"/>
          <w:sz w:val="28"/>
          <w:szCs w:val="28"/>
          <w:lang w:val="uk-UA" w:eastAsia="ru-RU"/>
        </w:rPr>
        <w:t xml:space="preserve"> </w:t>
      </w:r>
      <w:r w:rsidR="00F93BA8" w:rsidRPr="00BF43EA">
        <w:rPr>
          <w:rFonts w:ascii="Times New Roman" w:eastAsia="Times New Roman" w:hAnsi="Times New Roman" w:cs="Times New Roman"/>
          <w:sz w:val="28"/>
          <w:szCs w:val="28"/>
          <w:lang w:val="uk-UA" w:eastAsia="ru-RU"/>
        </w:rPr>
        <w:t xml:space="preserve"> </w:t>
      </w:r>
    </w:p>
    <w:p w:rsidR="00726143" w:rsidRPr="00702733" w:rsidRDefault="00726143" w:rsidP="00726143">
      <w:pPr>
        <w:tabs>
          <w:tab w:val="left" w:pos="1134"/>
          <w:tab w:val="left" w:pos="2205"/>
        </w:tabs>
        <w:spacing w:after="0" w:line="240" w:lineRule="auto"/>
        <w:jc w:val="both"/>
        <w:outlineLvl w:val="0"/>
        <w:rPr>
          <w:rFonts w:ascii="Times New Roman" w:eastAsia="Times New Roman" w:hAnsi="Times New Roman" w:cs="Times New Roman"/>
          <w:b/>
          <w:bCs/>
          <w:sz w:val="20"/>
          <w:szCs w:val="20"/>
          <w:lang w:val="uk-UA" w:eastAsia="ru-RU"/>
        </w:rPr>
      </w:pPr>
    </w:p>
    <w:p w:rsidR="00726143" w:rsidRPr="00DF0A0F" w:rsidRDefault="00726143" w:rsidP="00726143">
      <w:pPr>
        <w:tabs>
          <w:tab w:val="left" w:pos="1134"/>
          <w:tab w:val="left" w:pos="2205"/>
        </w:tabs>
        <w:autoSpaceDE w:val="0"/>
        <w:autoSpaceDN w:val="0"/>
        <w:spacing w:after="0" w:line="240" w:lineRule="auto"/>
        <w:jc w:val="both"/>
        <w:outlineLvl w:val="0"/>
        <w:rPr>
          <w:rFonts w:ascii="Times New Roman" w:eastAsia="Times New Roman" w:hAnsi="Times New Roman" w:cs="Times New Roman"/>
          <w:b/>
          <w:bCs/>
          <w:sz w:val="28"/>
          <w:szCs w:val="28"/>
          <w:lang w:val="uk-UA" w:eastAsia="ru-RU"/>
        </w:rPr>
      </w:pPr>
      <w:r w:rsidRPr="00DF0A0F">
        <w:rPr>
          <w:rFonts w:ascii="Times New Roman" w:eastAsia="Times New Roman" w:hAnsi="Times New Roman" w:cs="Times New Roman"/>
          <w:b/>
          <w:bCs/>
          <w:sz w:val="28"/>
          <w:szCs w:val="28"/>
          <w:lang w:val="uk-UA" w:eastAsia="ru-RU"/>
        </w:rPr>
        <w:t>НАКАЗУЮ:</w:t>
      </w:r>
    </w:p>
    <w:p w:rsidR="00726143" w:rsidRPr="00702733" w:rsidRDefault="00726143" w:rsidP="00726143">
      <w:pPr>
        <w:tabs>
          <w:tab w:val="left" w:pos="1134"/>
          <w:tab w:val="left" w:pos="2205"/>
        </w:tabs>
        <w:autoSpaceDE w:val="0"/>
        <w:autoSpaceDN w:val="0"/>
        <w:spacing w:after="0" w:line="240" w:lineRule="auto"/>
        <w:jc w:val="both"/>
        <w:outlineLvl w:val="0"/>
        <w:rPr>
          <w:rFonts w:ascii="Times New Roman" w:eastAsia="Times New Roman" w:hAnsi="Times New Roman" w:cs="Times New Roman"/>
          <w:b/>
          <w:bCs/>
          <w:sz w:val="20"/>
          <w:szCs w:val="20"/>
          <w:highlight w:val="cyan"/>
          <w:lang w:val="uk-UA" w:eastAsia="ru-RU"/>
        </w:rPr>
      </w:pPr>
    </w:p>
    <w:p w:rsidR="00330047" w:rsidRDefault="008A3EAF" w:rsidP="00330047">
      <w:pPr>
        <w:pStyle w:val="rvps2"/>
        <w:ind w:firstLine="567"/>
        <w:rPr>
          <w:sz w:val="28"/>
          <w:szCs w:val="28"/>
          <w:lang w:val="uk-UA" w:eastAsia="ru-RU"/>
        </w:rPr>
      </w:pPr>
      <w:r w:rsidRPr="00DF0A0F">
        <w:rPr>
          <w:sz w:val="28"/>
          <w:szCs w:val="28"/>
          <w:lang w:val="uk-UA" w:eastAsia="ru-RU"/>
        </w:rPr>
        <w:t>1.</w:t>
      </w:r>
      <w:r w:rsidR="00330047" w:rsidRPr="00DF0A0F">
        <w:rPr>
          <w:sz w:val="28"/>
          <w:szCs w:val="28"/>
          <w:lang w:val="uk-UA" w:eastAsia="ru-RU"/>
        </w:rPr>
        <w:t xml:space="preserve"> </w:t>
      </w:r>
      <w:proofErr w:type="spellStart"/>
      <w:r w:rsidR="00330047" w:rsidRPr="00DF0A0F">
        <w:rPr>
          <w:sz w:val="28"/>
          <w:szCs w:val="28"/>
          <w:lang w:val="uk-UA" w:eastAsia="ru-RU"/>
        </w:rPr>
        <w:t>Внести</w:t>
      </w:r>
      <w:proofErr w:type="spellEnd"/>
      <w:r w:rsidR="00330047" w:rsidRPr="00DF0A0F">
        <w:rPr>
          <w:sz w:val="28"/>
          <w:szCs w:val="28"/>
          <w:lang w:val="uk-UA" w:eastAsia="ru-RU"/>
        </w:rPr>
        <w:t xml:space="preserve"> до Порядку обміну інформацією між Міністерством фінансів України та Пенсійним фондом України для здійснення верифікації та моніторингу державних виплат, затвердженого наказом Міністерства фінансів України від 12 жовтня 2020 року № 608, постановою правління Пенсійного фонду України від 12 жовтня 2020 року № 19-1, зареєстрованого в Міністерстві юстиції України 30 жовтня 2020 року за № 1069/35352, такі зміни:</w:t>
      </w:r>
    </w:p>
    <w:p w:rsidR="00B03695" w:rsidRPr="00702733" w:rsidRDefault="00B03695" w:rsidP="00330047">
      <w:pPr>
        <w:pStyle w:val="rvps2"/>
        <w:ind w:firstLine="567"/>
        <w:rPr>
          <w:sz w:val="20"/>
          <w:szCs w:val="20"/>
          <w:lang w:val="uk-UA" w:eastAsia="ru-RU"/>
        </w:rPr>
      </w:pPr>
    </w:p>
    <w:p w:rsidR="008A3EAF" w:rsidRPr="00DF0A0F" w:rsidRDefault="00330047" w:rsidP="00330047">
      <w:pPr>
        <w:pStyle w:val="rvps2"/>
        <w:ind w:firstLine="567"/>
        <w:rPr>
          <w:sz w:val="28"/>
          <w:szCs w:val="28"/>
          <w:lang w:val="uk-UA" w:eastAsia="ru-RU"/>
        </w:rPr>
      </w:pPr>
      <w:r w:rsidRPr="00DF0A0F">
        <w:rPr>
          <w:sz w:val="28"/>
          <w:szCs w:val="28"/>
          <w:lang w:val="uk-UA" w:eastAsia="ru-RU"/>
        </w:rPr>
        <w:t>1)</w:t>
      </w:r>
      <w:r w:rsidR="008A3EAF" w:rsidRPr="00DF0A0F">
        <w:rPr>
          <w:sz w:val="28"/>
          <w:szCs w:val="28"/>
          <w:lang w:val="uk-UA" w:eastAsia="ru-RU"/>
        </w:rPr>
        <w:t xml:space="preserve"> пункт 2 розділу І викласти в такій редакції:</w:t>
      </w:r>
    </w:p>
    <w:p w:rsidR="008A3EAF" w:rsidRPr="00DF0A0F" w:rsidRDefault="008A3EAF" w:rsidP="00330047">
      <w:pPr>
        <w:pStyle w:val="rvps2"/>
        <w:ind w:firstLine="567"/>
        <w:rPr>
          <w:sz w:val="28"/>
          <w:szCs w:val="28"/>
          <w:lang w:val="uk" w:eastAsia="uk"/>
        </w:rPr>
      </w:pPr>
      <w:r w:rsidRPr="008C6A88">
        <w:rPr>
          <w:sz w:val="28"/>
          <w:szCs w:val="28"/>
          <w:lang w:val="uk" w:eastAsia="uk"/>
        </w:rPr>
        <w:t>«</w:t>
      </w:r>
      <w:r w:rsidR="003D3A89" w:rsidRPr="008B4411">
        <w:rPr>
          <w:sz w:val="28"/>
          <w:szCs w:val="28"/>
          <w:lang w:val="ru-RU" w:eastAsia="uk"/>
        </w:rPr>
        <w:t>2</w:t>
      </w:r>
      <w:r w:rsidR="003D3A89" w:rsidRPr="008B4411">
        <w:rPr>
          <w:sz w:val="28"/>
          <w:szCs w:val="28"/>
          <w:lang w:val="uk-UA" w:eastAsia="uk"/>
        </w:rPr>
        <w:t xml:space="preserve">. </w:t>
      </w:r>
      <w:r w:rsidRPr="008C6A88">
        <w:rPr>
          <w:sz w:val="28"/>
          <w:szCs w:val="28"/>
          <w:lang w:val="uk" w:eastAsia="uk"/>
        </w:rPr>
        <w:t>У цьому Порядку терміни вживаються в таких значеннях:</w:t>
      </w:r>
    </w:p>
    <w:p w:rsidR="0038614C" w:rsidRPr="0038614C" w:rsidRDefault="0038614C" w:rsidP="0038614C">
      <w:pPr>
        <w:pStyle w:val="rvps2"/>
        <w:ind w:firstLine="567"/>
        <w:rPr>
          <w:sz w:val="28"/>
          <w:szCs w:val="28"/>
          <w:lang w:val="uk" w:eastAsia="uk"/>
        </w:rPr>
      </w:pPr>
      <w:r w:rsidRPr="0038614C">
        <w:rPr>
          <w:sz w:val="28"/>
          <w:szCs w:val="28"/>
          <w:lang w:val="uk" w:eastAsia="uk"/>
        </w:rPr>
        <w:t>державні допомоги – державні допомоги, державні соціальні допомоги, призначення та/або виплату яких здійснюють органи Пенсійного фонду України за рахунок коштів державного бюджету;</w:t>
      </w:r>
    </w:p>
    <w:p w:rsidR="0038614C" w:rsidRDefault="0038614C" w:rsidP="0038614C">
      <w:pPr>
        <w:pStyle w:val="rvps2"/>
        <w:ind w:firstLine="567"/>
        <w:rPr>
          <w:sz w:val="28"/>
          <w:szCs w:val="28"/>
          <w:lang w:val="uk" w:eastAsia="uk"/>
        </w:rPr>
      </w:pPr>
      <w:r w:rsidRPr="0038614C">
        <w:rPr>
          <w:sz w:val="28"/>
          <w:szCs w:val="28"/>
          <w:lang w:val="uk" w:eastAsia="uk"/>
        </w:rPr>
        <w:t>компенсації – компенсації, відшкодування, доплати, призначення та/або виплату яких здійснюють органи Пенсійного фонду України за рахунок коштів державного бюджету.</w:t>
      </w:r>
    </w:p>
    <w:p w:rsidR="008A3EAF" w:rsidRPr="0059653A" w:rsidRDefault="008A3EAF" w:rsidP="00330047">
      <w:pPr>
        <w:tabs>
          <w:tab w:val="left" w:pos="567"/>
        </w:tabs>
        <w:spacing w:after="0" w:line="240" w:lineRule="auto"/>
        <w:ind w:firstLine="567"/>
        <w:jc w:val="both"/>
        <w:rPr>
          <w:rFonts w:ascii="Times New Roman" w:hAnsi="Times New Roman" w:cs="Times New Roman"/>
          <w:sz w:val="28"/>
          <w:szCs w:val="28"/>
          <w:lang w:val="uk-UA" w:eastAsia="uk"/>
        </w:rPr>
      </w:pPr>
      <w:r w:rsidRPr="00DF0A0F">
        <w:rPr>
          <w:rFonts w:ascii="Times New Roman" w:hAnsi="Times New Roman" w:cs="Times New Roman"/>
          <w:sz w:val="28"/>
          <w:szCs w:val="28"/>
          <w:lang w:val="uk" w:eastAsia="uk"/>
        </w:rPr>
        <w:lastRenderedPageBreak/>
        <w:t xml:space="preserve">Інші терміни вживаються у значеннях, наведених у Законах України </w:t>
      </w:r>
      <w:r w:rsidR="00A7391C">
        <w:rPr>
          <w:rFonts w:ascii="Times New Roman" w:eastAsia="Times New Roman" w:hAnsi="Times New Roman" w:cs="Times New Roman"/>
          <w:sz w:val="28"/>
          <w:szCs w:val="28"/>
          <w:lang w:val="uk-UA" w:eastAsia="ru-RU"/>
        </w:rPr>
        <w:br/>
      </w:r>
      <w:hyperlink r:id="rId9" w:tgtFrame="_blank" w:history="1">
        <w:r w:rsidRPr="00DF0A0F">
          <w:rPr>
            <w:rStyle w:val="arvts96"/>
            <w:rFonts w:eastAsiaTheme="minorHAnsi"/>
            <w:color w:val="auto"/>
            <w:sz w:val="28"/>
            <w:szCs w:val="28"/>
            <w:lang w:val="uk" w:eastAsia="uk"/>
          </w:rPr>
          <w:t>«Про захист інформації в інформаційно-комунікаційних системах»</w:t>
        </w:r>
      </w:hyperlink>
      <w:r w:rsidRPr="00DF0A0F">
        <w:rPr>
          <w:rFonts w:ascii="Times New Roman" w:hAnsi="Times New Roman" w:cs="Times New Roman"/>
          <w:sz w:val="28"/>
          <w:szCs w:val="28"/>
          <w:lang w:val="uk" w:eastAsia="uk"/>
        </w:rPr>
        <w:t xml:space="preserve">, </w:t>
      </w:r>
      <w:r w:rsidR="00A7391C">
        <w:rPr>
          <w:rFonts w:ascii="Times New Roman" w:eastAsia="Times New Roman" w:hAnsi="Times New Roman" w:cs="Times New Roman"/>
          <w:sz w:val="28"/>
          <w:szCs w:val="28"/>
          <w:lang w:val="uk-UA" w:eastAsia="ru-RU"/>
        </w:rPr>
        <w:br/>
      </w:r>
      <w:hyperlink r:id="rId10" w:tgtFrame="_blank" w:history="1">
        <w:r w:rsidRPr="00DF0A0F">
          <w:rPr>
            <w:rStyle w:val="arvts96"/>
            <w:rFonts w:eastAsiaTheme="minorHAnsi"/>
            <w:color w:val="auto"/>
            <w:sz w:val="28"/>
            <w:szCs w:val="28"/>
            <w:lang w:val="uk" w:eastAsia="uk"/>
          </w:rPr>
          <w:t>«Про загальнообов’язкове державне пенсійне страхування»</w:t>
        </w:r>
      </w:hyperlink>
      <w:r w:rsidRPr="00DF0A0F">
        <w:rPr>
          <w:rFonts w:ascii="Times New Roman" w:hAnsi="Times New Roman" w:cs="Times New Roman"/>
          <w:sz w:val="28"/>
          <w:szCs w:val="28"/>
          <w:lang w:val="uk" w:eastAsia="uk"/>
        </w:rPr>
        <w:t xml:space="preserve">, </w:t>
      </w:r>
      <w:hyperlink r:id="rId11" w:tgtFrame="_blank" w:history="1">
        <w:r w:rsidRPr="00DF0A0F">
          <w:rPr>
            <w:rStyle w:val="arvts96"/>
            <w:rFonts w:eastAsiaTheme="minorHAnsi"/>
            <w:color w:val="auto"/>
            <w:sz w:val="28"/>
            <w:szCs w:val="28"/>
            <w:lang w:val="uk" w:eastAsia="uk"/>
          </w:rPr>
          <w:t>«Про збір та облік єдиного внеску на загальнообов’язкове державне соціальне страхування»</w:t>
        </w:r>
      </w:hyperlink>
      <w:r w:rsidRPr="00DF0A0F">
        <w:rPr>
          <w:rFonts w:ascii="Times New Roman" w:hAnsi="Times New Roman" w:cs="Times New Roman"/>
          <w:sz w:val="28"/>
          <w:szCs w:val="28"/>
          <w:lang w:val="uk" w:eastAsia="uk"/>
        </w:rPr>
        <w:t xml:space="preserve">, </w:t>
      </w:r>
      <w:hyperlink r:id="rId12" w:anchor="n3" w:tgtFrame="_blank" w:history="1">
        <w:r w:rsidRPr="00DF0A0F">
          <w:rPr>
            <w:rStyle w:val="arvts96"/>
            <w:rFonts w:eastAsiaTheme="minorHAnsi"/>
            <w:color w:val="auto"/>
            <w:sz w:val="28"/>
            <w:szCs w:val="28"/>
            <w:lang w:val="uk" w:eastAsia="uk"/>
          </w:rPr>
          <w:t>«Про електронну ідентифікацію та електронні довірчі послуги»</w:t>
        </w:r>
      </w:hyperlink>
      <w:r w:rsidRPr="00DF0A0F">
        <w:rPr>
          <w:rFonts w:ascii="Times New Roman" w:hAnsi="Times New Roman" w:cs="Times New Roman"/>
          <w:sz w:val="28"/>
          <w:szCs w:val="28"/>
          <w:lang w:val="uk" w:eastAsia="uk"/>
        </w:rPr>
        <w:t xml:space="preserve">, </w:t>
      </w:r>
      <w:hyperlink r:id="rId13" w:tgtFrame="_blank" w:history="1">
        <w:r w:rsidRPr="00DF0A0F">
          <w:rPr>
            <w:rStyle w:val="arvts96"/>
            <w:rFonts w:eastAsiaTheme="minorHAnsi"/>
            <w:color w:val="auto"/>
            <w:sz w:val="28"/>
            <w:szCs w:val="28"/>
            <w:lang w:val="uk" w:eastAsia="uk"/>
          </w:rPr>
          <w:t>«Про верифікацію та моніторинг державних виплат»</w:t>
        </w:r>
      </w:hyperlink>
      <w:r w:rsidRPr="00DF0A0F">
        <w:rPr>
          <w:rFonts w:ascii="Times New Roman" w:hAnsi="Times New Roman" w:cs="Times New Roman"/>
          <w:sz w:val="28"/>
          <w:szCs w:val="28"/>
          <w:lang w:val="uk" w:eastAsia="uk"/>
        </w:rPr>
        <w:t xml:space="preserve">, </w:t>
      </w:r>
      <w:hyperlink r:id="rId14" w:tgtFrame="_blank" w:history="1">
        <w:r w:rsidRPr="00DF0A0F">
          <w:rPr>
            <w:rStyle w:val="arvts96"/>
            <w:rFonts w:eastAsiaTheme="minorHAnsi"/>
            <w:color w:val="auto"/>
            <w:sz w:val="28"/>
            <w:szCs w:val="28"/>
            <w:lang w:val="uk" w:eastAsia="uk"/>
          </w:rPr>
          <w:t>«Про загальнообов’язкове державне соціальне страхування»</w:t>
        </w:r>
      </w:hyperlink>
      <w:r w:rsidRPr="00DF0A0F">
        <w:rPr>
          <w:rFonts w:ascii="Times New Roman" w:hAnsi="Times New Roman" w:cs="Times New Roman"/>
          <w:sz w:val="28"/>
          <w:szCs w:val="28"/>
          <w:lang w:val="uk" w:eastAsia="uk"/>
        </w:rPr>
        <w:t xml:space="preserve">, постановах Кабінету Міністрів України від 21 жовтня 1995 року </w:t>
      </w:r>
      <w:hyperlink r:id="rId15" w:tgtFrame="_blank" w:history="1">
        <w:r w:rsidRPr="00DF0A0F">
          <w:rPr>
            <w:rStyle w:val="arvts96"/>
            <w:rFonts w:eastAsiaTheme="minorHAnsi"/>
            <w:color w:val="auto"/>
            <w:sz w:val="28"/>
            <w:szCs w:val="28"/>
            <w:lang w:val="uk" w:eastAsia="uk"/>
          </w:rPr>
          <w:t>№ 848</w:t>
        </w:r>
      </w:hyperlink>
      <w:r w:rsidRPr="00DF0A0F">
        <w:rPr>
          <w:rFonts w:ascii="Times New Roman" w:hAnsi="Times New Roman" w:cs="Times New Roman"/>
          <w:sz w:val="28"/>
          <w:szCs w:val="28"/>
          <w:lang w:val="uk" w:eastAsia="uk"/>
        </w:rPr>
        <w:t xml:space="preserve">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від 08 вересня 2016 року </w:t>
      </w:r>
      <w:hyperlink r:id="rId16" w:tgtFrame="_blank" w:history="1">
        <w:r w:rsidRPr="00DF0A0F">
          <w:rPr>
            <w:rStyle w:val="arvts96"/>
            <w:rFonts w:eastAsiaTheme="minorHAnsi"/>
            <w:color w:val="auto"/>
            <w:sz w:val="28"/>
            <w:szCs w:val="28"/>
            <w:lang w:val="uk" w:eastAsia="uk"/>
          </w:rPr>
          <w:t>№ 606</w:t>
        </w:r>
      </w:hyperlink>
      <w:r w:rsidRPr="00DF0A0F">
        <w:rPr>
          <w:rFonts w:ascii="Times New Roman" w:hAnsi="Times New Roman" w:cs="Times New Roman"/>
          <w:sz w:val="28"/>
          <w:szCs w:val="28"/>
          <w:lang w:val="uk" w:eastAsia="uk"/>
        </w:rPr>
        <w:t xml:space="preserve"> «Деякі питання електронної взаємодії електронних інформаційних ресурсів», від 28 грудня 2016 року № 1045 «Деякі питання виплати соціальних стипендій студентам (курсантам) </w:t>
      </w:r>
      <w:hyperlink r:id="rId17" w:tgtFrame="_blank" w:history="1">
        <w:r w:rsidRPr="00DF0A0F">
          <w:rPr>
            <w:rFonts w:ascii="Times New Roman" w:hAnsi="Times New Roman" w:cs="Times New Roman"/>
            <w:sz w:val="28"/>
            <w:szCs w:val="28"/>
            <w:lang w:val="uk" w:eastAsia="uk"/>
          </w:rPr>
          <w:t xml:space="preserve">закладів фахової </w:t>
        </w:r>
        <w:proofErr w:type="spellStart"/>
        <w:r w:rsidRPr="00DF0A0F">
          <w:rPr>
            <w:rFonts w:ascii="Times New Roman" w:hAnsi="Times New Roman" w:cs="Times New Roman"/>
            <w:sz w:val="28"/>
            <w:szCs w:val="28"/>
            <w:lang w:val="uk" w:eastAsia="uk"/>
          </w:rPr>
          <w:t>передвищої</w:t>
        </w:r>
        <w:proofErr w:type="spellEnd"/>
        <w:r w:rsidRPr="00DF0A0F">
          <w:rPr>
            <w:rFonts w:ascii="Times New Roman" w:hAnsi="Times New Roman" w:cs="Times New Roman"/>
            <w:sz w:val="28"/>
            <w:szCs w:val="28"/>
            <w:lang w:val="uk" w:eastAsia="uk"/>
          </w:rPr>
          <w:t xml:space="preserve"> та вищої освіти</w:t>
        </w:r>
      </w:hyperlink>
      <w:r w:rsidRPr="00DF0A0F">
        <w:rPr>
          <w:rFonts w:ascii="Times New Roman" w:hAnsi="Times New Roman" w:cs="Times New Roman"/>
          <w:sz w:val="28"/>
          <w:szCs w:val="28"/>
          <w:lang w:val="uk" w:eastAsia="uk"/>
        </w:rPr>
        <w:t xml:space="preserve">», від 17 квітня 2019 року </w:t>
      </w:r>
      <w:hyperlink r:id="rId18" w:tgtFrame="_blank" w:history="1">
        <w:r w:rsidRPr="00DF0A0F">
          <w:rPr>
            <w:rStyle w:val="arvts96"/>
            <w:rFonts w:eastAsiaTheme="minorHAnsi"/>
            <w:color w:val="auto"/>
            <w:sz w:val="28"/>
            <w:szCs w:val="28"/>
            <w:lang w:val="uk" w:eastAsia="uk"/>
          </w:rPr>
          <w:t>№ 373</w:t>
        </w:r>
      </w:hyperlink>
      <w:r w:rsidRPr="00DF0A0F">
        <w:rPr>
          <w:rFonts w:ascii="Times New Roman" w:hAnsi="Times New Roman" w:cs="Times New Roman"/>
          <w:sz w:val="28"/>
          <w:szCs w:val="28"/>
          <w:lang w:val="uk" w:eastAsia="uk"/>
        </w:rPr>
        <w:t xml:space="preserve">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r w:rsidR="008062B8">
        <w:rPr>
          <w:rFonts w:ascii="Times New Roman" w:hAnsi="Times New Roman" w:cs="Times New Roman"/>
          <w:sz w:val="28"/>
          <w:szCs w:val="28"/>
          <w:lang w:val="uk" w:eastAsia="uk"/>
        </w:rPr>
        <w:t>.</w:t>
      </w:r>
      <w:r w:rsidRPr="00DF0A0F">
        <w:rPr>
          <w:rFonts w:ascii="Times New Roman" w:hAnsi="Times New Roman" w:cs="Times New Roman"/>
          <w:sz w:val="28"/>
          <w:szCs w:val="28"/>
          <w:lang w:val="uk" w:eastAsia="uk"/>
        </w:rPr>
        <w:t>»</w:t>
      </w:r>
      <w:r w:rsidR="0059653A">
        <w:rPr>
          <w:rFonts w:ascii="Times New Roman" w:hAnsi="Times New Roman" w:cs="Times New Roman"/>
          <w:sz w:val="28"/>
          <w:szCs w:val="28"/>
          <w:lang w:val="uk-UA" w:eastAsia="uk"/>
        </w:rPr>
        <w:t>;</w:t>
      </w:r>
    </w:p>
    <w:p w:rsidR="008A3EAF" w:rsidRPr="000C54CE" w:rsidRDefault="008A3EAF" w:rsidP="00330047">
      <w:pPr>
        <w:tabs>
          <w:tab w:val="left" w:pos="567"/>
        </w:tabs>
        <w:spacing w:after="0" w:line="240" w:lineRule="auto"/>
        <w:ind w:firstLine="567"/>
        <w:jc w:val="both"/>
        <w:rPr>
          <w:rFonts w:ascii="Times New Roman" w:hAnsi="Times New Roman" w:cs="Times New Roman"/>
          <w:sz w:val="20"/>
          <w:szCs w:val="20"/>
          <w:highlight w:val="cyan"/>
          <w:lang w:val="uk" w:eastAsia="uk"/>
        </w:rPr>
      </w:pPr>
    </w:p>
    <w:p w:rsidR="00B56218" w:rsidRDefault="008A3EAF" w:rsidP="00330047">
      <w:pPr>
        <w:tabs>
          <w:tab w:val="left" w:pos="567"/>
        </w:tabs>
        <w:spacing w:after="0" w:line="240" w:lineRule="auto"/>
        <w:ind w:firstLine="567"/>
        <w:jc w:val="both"/>
        <w:rPr>
          <w:rFonts w:ascii="Times New Roman" w:hAnsi="Times New Roman" w:cs="Times New Roman"/>
          <w:sz w:val="28"/>
          <w:szCs w:val="28"/>
          <w:lang w:val="uk-UA"/>
        </w:rPr>
      </w:pPr>
      <w:r w:rsidRPr="00DF0A0F">
        <w:rPr>
          <w:rFonts w:ascii="Times New Roman" w:hAnsi="Times New Roman" w:cs="Times New Roman"/>
          <w:sz w:val="28"/>
          <w:szCs w:val="28"/>
          <w:lang w:val="uk-UA"/>
        </w:rPr>
        <w:t>2</w:t>
      </w:r>
      <w:r w:rsidR="00330047" w:rsidRPr="00DF0A0F">
        <w:rPr>
          <w:rFonts w:ascii="Times New Roman" w:hAnsi="Times New Roman" w:cs="Times New Roman"/>
          <w:sz w:val="28"/>
          <w:szCs w:val="28"/>
          <w:lang w:val="uk-UA"/>
        </w:rPr>
        <w:t>)</w:t>
      </w:r>
      <w:r w:rsidRPr="00DF0A0F">
        <w:rPr>
          <w:rFonts w:ascii="Times New Roman" w:hAnsi="Times New Roman" w:cs="Times New Roman"/>
          <w:sz w:val="28"/>
          <w:szCs w:val="28"/>
          <w:lang w:val="uk-UA"/>
        </w:rPr>
        <w:t xml:space="preserve"> </w:t>
      </w:r>
      <w:r w:rsidR="00321A3B">
        <w:rPr>
          <w:rFonts w:ascii="Times New Roman" w:hAnsi="Times New Roman" w:cs="Times New Roman"/>
          <w:sz w:val="28"/>
          <w:szCs w:val="28"/>
          <w:lang w:val="uk-UA"/>
        </w:rPr>
        <w:t>у</w:t>
      </w:r>
      <w:r w:rsidR="00B56218">
        <w:rPr>
          <w:rFonts w:ascii="Times New Roman" w:hAnsi="Times New Roman" w:cs="Times New Roman"/>
          <w:sz w:val="28"/>
          <w:szCs w:val="28"/>
          <w:lang w:val="uk-UA"/>
        </w:rPr>
        <w:t xml:space="preserve"> розділі ІІІ:</w:t>
      </w:r>
    </w:p>
    <w:p w:rsidR="00321A3B" w:rsidRDefault="00321A3B" w:rsidP="00321A3B">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пункті 1:</w:t>
      </w:r>
    </w:p>
    <w:p w:rsidR="00321A3B" w:rsidRPr="0038614C" w:rsidRDefault="00321A3B" w:rsidP="00321A3B">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DF0A0F">
        <w:rPr>
          <w:rFonts w:ascii="Times New Roman" w:eastAsia="Times New Roman" w:hAnsi="Times New Roman" w:cs="Times New Roman"/>
          <w:sz w:val="28"/>
          <w:szCs w:val="28"/>
          <w:lang w:val="uk-UA" w:eastAsia="ru-RU"/>
        </w:rPr>
        <w:t xml:space="preserve">в абзаці шостому слова </w:t>
      </w:r>
      <w:r w:rsidRPr="002B5C25">
        <w:rPr>
          <w:rFonts w:ascii="Times New Roman" w:eastAsia="Times New Roman" w:hAnsi="Times New Roman" w:cs="Times New Roman"/>
          <w:sz w:val="28"/>
          <w:szCs w:val="28"/>
          <w:lang w:val="uk-UA" w:eastAsia="ru-RU"/>
        </w:rPr>
        <w:t xml:space="preserve">«субсидія на </w:t>
      </w:r>
      <w:proofErr w:type="spellStart"/>
      <w:r w:rsidRPr="002B5C25">
        <w:rPr>
          <w:rFonts w:ascii="Times New Roman" w:eastAsia="Times New Roman" w:hAnsi="Times New Roman" w:cs="Times New Roman"/>
          <w:sz w:val="28"/>
          <w:szCs w:val="28"/>
          <w:lang w:val="uk-UA" w:eastAsia="ru-RU"/>
        </w:rPr>
        <w:t>найм</w:t>
      </w:r>
      <w:proofErr w:type="spellEnd"/>
      <w:r w:rsidRPr="002B5C25">
        <w:rPr>
          <w:rFonts w:ascii="Times New Roman" w:eastAsia="Times New Roman" w:hAnsi="Times New Roman" w:cs="Times New Roman"/>
          <w:sz w:val="28"/>
          <w:szCs w:val="28"/>
          <w:lang w:val="uk-UA" w:eastAsia="ru-RU"/>
        </w:rPr>
        <w:t xml:space="preserve"> житла / компенсація» замінити словами «субсидія на </w:t>
      </w:r>
      <w:proofErr w:type="spellStart"/>
      <w:r w:rsidRPr="002B5C25">
        <w:rPr>
          <w:rFonts w:ascii="Times New Roman" w:eastAsia="Times New Roman" w:hAnsi="Times New Roman" w:cs="Times New Roman"/>
          <w:sz w:val="28"/>
          <w:szCs w:val="28"/>
          <w:lang w:val="uk-UA" w:eastAsia="ru-RU"/>
        </w:rPr>
        <w:t>найм</w:t>
      </w:r>
      <w:proofErr w:type="spellEnd"/>
      <w:r w:rsidRPr="002B5C25">
        <w:rPr>
          <w:rFonts w:ascii="Times New Roman" w:eastAsia="Times New Roman" w:hAnsi="Times New Roman" w:cs="Times New Roman"/>
          <w:sz w:val="28"/>
          <w:szCs w:val="28"/>
          <w:lang w:val="uk-UA" w:eastAsia="ru-RU"/>
        </w:rPr>
        <w:t xml:space="preserve"> житла / компенсація частини податку»</w:t>
      </w:r>
      <w:r>
        <w:rPr>
          <w:rFonts w:ascii="Times New Roman" w:eastAsia="Times New Roman" w:hAnsi="Times New Roman" w:cs="Times New Roman"/>
          <w:sz w:val="28"/>
          <w:szCs w:val="28"/>
          <w:lang w:val="uk-UA" w:eastAsia="ru-RU"/>
        </w:rPr>
        <w:t>;</w:t>
      </w:r>
    </w:p>
    <w:p w:rsidR="00321A3B" w:rsidRPr="00DF0A0F" w:rsidRDefault="00321A3B" w:rsidP="00321A3B">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DF0A0F">
        <w:rPr>
          <w:rFonts w:ascii="Times New Roman" w:hAnsi="Times New Roman" w:cs="Times New Roman"/>
          <w:sz w:val="28"/>
          <w:szCs w:val="28"/>
          <w:lang w:val="uk-UA"/>
        </w:rPr>
        <w:t xml:space="preserve">після абзацу дев’ятого </w:t>
      </w:r>
      <w:r w:rsidRPr="008C6A88">
        <w:rPr>
          <w:rFonts w:ascii="Times New Roman" w:hAnsi="Times New Roman" w:cs="Times New Roman"/>
          <w:color w:val="000000" w:themeColor="text1"/>
          <w:sz w:val="28"/>
          <w:szCs w:val="28"/>
          <w:lang w:val="uk-UA"/>
        </w:rPr>
        <w:t xml:space="preserve">доповнити </w:t>
      </w:r>
      <w:r w:rsidR="003D3A89" w:rsidRPr="008C6A88">
        <w:rPr>
          <w:rFonts w:ascii="Times New Roman" w:hAnsi="Times New Roman" w:cs="Times New Roman"/>
          <w:color w:val="000000" w:themeColor="text1"/>
          <w:sz w:val="28"/>
          <w:szCs w:val="28"/>
          <w:lang w:val="uk-UA"/>
        </w:rPr>
        <w:t xml:space="preserve">новими </w:t>
      </w:r>
      <w:r w:rsidRPr="00DF0A0F">
        <w:rPr>
          <w:rFonts w:ascii="Times New Roman" w:hAnsi="Times New Roman" w:cs="Times New Roman"/>
          <w:sz w:val="28"/>
          <w:szCs w:val="28"/>
          <w:lang w:val="uk-UA"/>
        </w:rPr>
        <w:t>абзацами такого змісту</w:t>
      </w:r>
      <w:r w:rsidRPr="00DF0A0F">
        <w:rPr>
          <w:rFonts w:ascii="Times New Roman" w:eastAsia="Times New Roman" w:hAnsi="Times New Roman" w:cs="Times New Roman"/>
          <w:sz w:val="28"/>
          <w:szCs w:val="28"/>
          <w:lang w:val="uk-UA" w:eastAsia="ru-RU"/>
        </w:rPr>
        <w:t>:</w:t>
      </w:r>
    </w:p>
    <w:p w:rsidR="00321A3B" w:rsidRPr="0038614C" w:rsidRDefault="00321A3B" w:rsidP="00321A3B">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38614C">
        <w:rPr>
          <w:rFonts w:ascii="Times New Roman" w:eastAsia="Times New Roman" w:hAnsi="Times New Roman" w:cs="Times New Roman"/>
          <w:sz w:val="28"/>
          <w:szCs w:val="28"/>
          <w:lang w:val="uk-UA" w:eastAsia="ru-RU"/>
        </w:rPr>
        <w:t>«щомісячну інформацію з інформаційної системи Пенсійного фонду України про нарахування та/або виплату державних допомог, що містить персональні дані одержувача державних допомог, її складові (за наявності) та інформацію для її нарахування (за наявності), що надається щомісяця не пізніше 08 числа місяця, наступного за звітним;</w:t>
      </w:r>
    </w:p>
    <w:p w:rsidR="00321A3B" w:rsidRPr="0038614C" w:rsidRDefault="00321A3B" w:rsidP="00321A3B">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38614C">
        <w:rPr>
          <w:rFonts w:ascii="Times New Roman" w:eastAsia="Times New Roman" w:hAnsi="Times New Roman" w:cs="Times New Roman"/>
          <w:sz w:val="28"/>
          <w:szCs w:val="28"/>
          <w:lang w:val="uk-UA" w:eastAsia="ru-RU"/>
        </w:rPr>
        <w:t>щомісячну інформацію з інформаційної системи Пенсійного фонду України про нарахування та/або перерахування / виплату компенсацій, що містить персональні дані одержувача компенсації, її складові та відомості про підставу для її нарахування, що надається щомісяця не пізніше 08 числа місяця, наступного за звітним;</w:t>
      </w:r>
    </w:p>
    <w:p w:rsidR="00B56218" w:rsidRDefault="00321A3B" w:rsidP="00321A3B">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38614C">
        <w:rPr>
          <w:rFonts w:ascii="Times New Roman" w:eastAsia="Times New Roman" w:hAnsi="Times New Roman" w:cs="Times New Roman"/>
          <w:sz w:val="28"/>
          <w:szCs w:val="28"/>
          <w:lang w:val="uk-UA" w:eastAsia="ru-RU"/>
        </w:rPr>
        <w:t>щомісячну інформацію з інформаційної системи Пенсійного фонду України про перерахування коштів закладам освіти для виплати соціальних стипендій студентам (курсантам), що містить персональні дані одержувача соціальної стипендії, та відомості про підставу для її призначення, що надається щомісяця не пізніше 08 числа місяця, наступного за звітним;»;</w:t>
      </w:r>
    </w:p>
    <w:p w:rsidR="008A3EAF" w:rsidRDefault="009B2B99" w:rsidP="009B2B99">
      <w:pPr>
        <w:tabs>
          <w:tab w:val="left" w:pos="567"/>
        </w:tabs>
        <w:spacing w:after="0" w:line="240" w:lineRule="auto"/>
        <w:ind w:firstLine="567"/>
        <w:jc w:val="both"/>
        <w:rPr>
          <w:rFonts w:ascii="Times New Roman" w:hAnsi="Times New Roman" w:cs="Times New Roman"/>
          <w:sz w:val="28"/>
          <w:szCs w:val="28"/>
          <w:lang w:val="uk-UA"/>
        </w:rPr>
      </w:pPr>
      <w:r w:rsidRPr="009B2B99">
        <w:rPr>
          <w:rFonts w:ascii="Times New Roman" w:eastAsia="Times New Roman" w:hAnsi="Times New Roman" w:cs="Times New Roman"/>
          <w:sz w:val="28"/>
          <w:szCs w:val="28"/>
          <w:lang w:val="uk-UA" w:eastAsia="ru-RU"/>
        </w:rPr>
        <w:t>в абзаці другому</w:t>
      </w:r>
      <w:r w:rsidRPr="009B2B99">
        <w:rPr>
          <w:rFonts w:ascii="Times New Roman" w:hAnsi="Times New Roman" w:cs="Times New Roman"/>
          <w:sz w:val="28"/>
          <w:szCs w:val="28"/>
          <w:lang w:val="uk-UA"/>
        </w:rPr>
        <w:t xml:space="preserve"> </w:t>
      </w:r>
      <w:r w:rsidR="00321A3B" w:rsidRPr="009B2B99">
        <w:rPr>
          <w:rFonts w:ascii="Times New Roman" w:eastAsia="Times New Roman" w:hAnsi="Times New Roman" w:cs="Times New Roman"/>
          <w:sz w:val="28"/>
          <w:szCs w:val="28"/>
          <w:lang w:val="uk-UA" w:eastAsia="ru-RU"/>
        </w:rPr>
        <w:t>пункт</w:t>
      </w:r>
      <w:r w:rsidRPr="009B2B99">
        <w:rPr>
          <w:rFonts w:ascii="Times New Roman" w:eastAsia="Times New Roman" w:hAnsi="Times New Roman" w:cs="Times New Roman"/>
          <w:sz w:val="28"/>
          <w:szCs w:val="28"/>
          <w:lang w:val="uk-UA" w:eastAsia="ru-RU"/>
        </w:rPr>
        <w:t>у</w:t>
      </w:r>
      <w:r w:rsidR="00321A3B" w:rsidRPr="009B2B99">
        <w:rPr>
          <w:rFonts w:ascii="Times New Roman" w:eastAsia="Times New Roman" w:hAnsi="Times New Roman" w:cs="Times New Roman"/>
          <w:sz w:val="28"/>
          <w:szCs w:val="28"/>
          <w:lang w:val="uk-UA" w:eastAsia="ru-RU"/>
        </w:rPr>
        <w:t xml:space="preserve"> 2</w:t>
      </w:r>
      <w:r w:rsidRPr="009B2B99">
        <w:rPr>
          <w:rFonts w:ascii="Times New Roman" w:eastAsia="Times New Roman" w:hAnsi="Times New Roman" w:cs="Times New Roman"/>
          <w:sz w:val="28"/>
          <w:szCs w:val="28"/>
          <w:lang w:val="uk-UA" w:eastAsia="ru-RU"/>
        </w:rPr>
        <w:t xml:space="preserve"> слова «щодо нарахування та/або виплати пенсії, житлової субсидії / пільги на оплату житлово-комунальних послуг, субсидії на </w:t>
      </w:r>
      <w:proofErr w:type="spellStart"/>
      <w:r w:rsidRPr="009B2B99">
        <w:rPr>
          <w:rFonts w:ascii="Times New Roman" w:eastAsia="Times New Roman" w:hAnsi="Times New Roman" w:cs="Times New Roman"/>
          <w:sz w:val="28"/>
          <w:szCs w:val="28"/>
          <w:lang w:val="uk-UA" w:eastAsia="ru-RU"/>
        </w:rPr>
        <w:t>найм</w:t>
      </w:r>
      <w:proofErr w:type="spellEnd"/>
      <w:r w:rsidRPr="009B2B99">
        <w:rPr>
          <w:rFonts w:ascii="Times New Roman" w:eastAsia="Times New Roman" w:hAnsi="Times New Roman" w:cs="Times New Roman"/>
          <w:sz w:val="28"/>
          <w:szCs w:val="28"/>
          <w:lang w:val="uk-UA" w:eastAsia="ru-RU"/>
        </w:rPr>
        <w:t xml:space="preserve"> житла / компенсації, компенсації витрат» замінити </w:t>
      </w:r>
      <w:r w:rsidRPr="009B2B99">
        <w:rPr>
          <w:rFonts w:ascii="Times New Roman" w:hAnsi="Times New Roman" w:cs="Times New Roman"/>
          <w:sz w:val="28"/>
          <w:szCs w:val="28"/>
          <w:lang w:val="uk-UA"/>
        </w:rPr>
        <w:t>словами «</w:t>
      </w:r>
      <w:r w:rsidRPr="009B2B99">
        <w:rPr>
          <w:rFonts w:ascii="Times New Roman" w:hAnsi="Times New Roman" w:cs="Times New Roman"/>
          <w:sz w:val="28"/>
          <w:szCs w:val="28"/>
          <w:lang w:val="uk"/>
        </w:rPr>
        <w:t xml:space="preserve">щодо нарахування, перерахування та/або виплати пенсії, житлової субсидії / пільги на оплату житлово-комунальних послуг, субсидії на </w:t>
      </w:r>
      <w:proofErr w:type="spellStart"/>
      <w:r w:rsidRPr="009B2B99">
        <w:rPr>
          <w:rFonts w:ascii="Times New Roman" w:hAnsi="Times New Roman" w:cs="Times New Roman"/>
          <w:sz w:val="28"/>
          <w:szCs w:val="28"/>
          <w:lang w:val="uk"/>
        </w:rPr>
        <w:t>найм</w:t>
      </w:r>
      <w:proofErr w:type="spellEnd"/>
      <w:r w:rsidRPr="009B2B99">
        <w:rPr>
          <w:rFonts w:ascii="Times New Roman" w:hAnsi="Times New Roman" w:cs="Times New Roman"/>
          <w:sz w:val="28"/>
          <w:szCs w:val="28"/>
          <w:lang w:val="uk"/>
        </w:rPr>
        <w:t xml:space="preserve"> житла / компенсації частини податку, компенсації витрат, державних допомог, компенсацій, соціальних стипендій</w:t>
      </w:r>
      <w:r w:rsidRPr="009B2B99">
        <w:rPr>
          <w:rFonts w:ascii="Times New Roman" w:hAnsi="Times New Roman" w:cs="Times New Roman"/>
          <w:sz w:val="28"/>
          <w:szCs w:val="28"/>
          <w:lang w:val="uk-UA"/>
        </w:rPr>
        <w:t>».</w:t>
      </w:r>
    </w:p>
    <w:p w:rsidR="008B4411" w:rsidRPr="009B2B99" w:rsidRDefault="008B4411" w:rsidP="009B2B99">
      <w:pPr>
        <w:tabs>
          <w:tab w:val="left" w:pos="567"/>
        </w:tabs>
        <w:spacing w:after="0" w:line="240" w:lineRule="auto"/>
        <w:ind w:firstLine="567"/>
        <w:jc w:val="both"/>
        <w:rPr>
          <w:rFonts w:ascii="Times New Roman" w:hAnsi="Times New Roman" w:cs="Times New Roman"/>
          <w:sz w:val="28"/>
          <w:szCs w:val="28"/>
          <w:lang w:val="uk-UA"/>
        </w:rPr>
      </w:pPr>
    </w:p>
    <w:p w:rsidR="008A3EAF" w:rsidRPr="006574D3" w:rsidRDefault="008A3EAF" w:rsidP="00330047">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6574D3">
        <w:rPr>
          <w:rFonts w:ascii="Times New Roman" w:eastAsia="Times New Roman" w:hAnsi="Times New Roman" w:cs="Times New Roman"/>
          <w:sz w:val="28"/>
          <w:szCs w:val="28"/>
          <w:lang w:val="uk-UA" w:eastAsia="ru-RU"/>
        </w:rPr>
        <w:t xml:space="preserve">2. Департаменту забезпечення координаційно-моніторингової роботи </w:t>
      </w:r>
      <w:r>
        <w:rPr>
          <w:rFonts w:ascii="Times New Roman" w:eastAsia="Times New Roman" w:hAnsi="Times New Roman" w:cs="Times New Roman"/>
          <w:sz w:val="28"/>
          <w:szCs w:val="28"/>
          <w:lang w:val="uk-UA" w:eastAsia="ru-RU"/>
        </w:rPr>
        <w:br/>
      </w:r>
      <w:r w:rsidRPr="006574D3">
        <w:rPr>
          <w:rFonts w:ascii="Times New Roman" w:eastAsia="Times New Roman" w:hAnsi="Times New Roman" w:cs="Times New Roman"/>
          <w:sz w:val="28"/>
          <w:szCs w:val="28"/>
          <w:lang w:val="uk-UA" w:eastAsia="ru-RU"/>
        </w:rPr>
        <w:t>в установленому порядку забезпечити:</w:t>
      </w:r>
    </w:p>
    <w:p w:rsidR="008A3EAF" w:rsidRPr="006574D3" w:rsidRDefault="008A3EAF" w:rsidP="00330047">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6574D3">
        <w:rPr>
          <w:rFonts w:ascii="Times New Roman" w:eastAsia="Times New Roman" w:hAnsi="Times New Roman" w:cs="Times New Roman"/>
          <w:spacing w:val="-6"/>
          <w:sz w:val="28"/>
          <w:szCs w:val="28"/>
          <w:lang w:val="uk-UA" w:eastAsia="ru-RU"/>
        </w:rPr>
        <w:t>подання цього наказу на державну реєстрацію до Міністерства юстиції Україн</w:t>
      </w:r>
      <w:r w:rsidRPr="006574D3">
        <w:rPr>
          <w:rFonts w:ascii="Times New Roman" w:eastAsia="Times New Roman" w:hAnsi="Times New Roman" w:cs="Times New Roman"/>
          <w:sz w:val="28"/>
          <w:szCs w:val="28"/>
          <w:lang w:val="uk-UA" w:eastAsia="ru-RU"/>
        </w:rPr>
        <w:t>и;</w:t>
      </w:r>
    </w:p>
    <w:p w:rsidR="008A3EAF" w:rsidRPr="006574D3" w:rsidRDefault="008A3EAF" w:rsidP="00330047">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6574D3">
        <w:rPr>
          <w:rFonts w:ascii="Times New Roman" w:eastAsia="Times New Roman" w:hAnsi="Times New Roman" w:cs="Times New Roman"/>
          <w:sz w:val="28"/>
          <w:szCs w:val="28"/>
          <w:lang w:val="uk-UA" w:eastAsia="ru-RU"/>
        </w:rPr>
        <w:t>оприлюднення цього наказу.</w:t>
      </w:r>
    </w:p>
    <w:p w:rsidR="008A3EAF" w:rsidRPr="0051618B" w:rsidRDefault="008A3EAF" w:rsidP="00330047">
      <w:pPr>
        <w:tabs>
          <w:tab w:val="left" w:pos="567"/>
        </w:tabs>
        <w:spacing w:after="0" w:line="240" w:lineRule="auto"/>
        <w:ind w:firstLine="567"/>
        <w:jc w:val="both"/>
        <w:rPr>
          <w:rFonts w:ascii="Times New Roman" w:eastAsia="Times New Roman" w:hAnsi="Times New Roman" w:cs="Times New Roman"/>
          <w:sz w:val="20"/>
          <w:szCs w:val="20"/>
          <w:lang w:val="uk-UA" w:eastAsia="ru-RU"/>
        </w:rPr>
      </w:pPr>
    </w:p>
    <w:p w:rsidR="008A3EAF" w:rsidRPr="006574D3" w:rsidRDefault="008A3EAF" w:rsidP="00330047">
      <w:pPr>
        <w:tabs>
          <w:tab w:val="left" w:pos="567"/>
        </w:tabs>
        <w:spacing w:after="0" w:line="240" w:lineRule="auto"/>
        <w:ind w:firstLine="567"/>
        <w:jc w:val="both"/>
        <w:rPr>
          <w:rFonts w:ascii="Times New Roman" w:eastAsia="Times New Roman" w:hAnsi="Times New Roman" w:cs="Times New Roman"/>
          <w:sz w:val="28"/>
          <w:szCs w:val="28"/>
          <w:lang w:val="uk-UA" w:eastAsia="ru-RU"/>
        </w:rPr>
      </w:pPr>
      <w:r w:rsidRPr="006574D3">
        <w:rPr>
          <w:rFonts w:ascii="Times New Roman" w:eastAsia="Times New Roman" w:hAnsi="Times New Roman" w:cs="Times New Roman"/>
          <w:sz w:val="28"/>
          <w:szCs w:val="28"/>
          <w:lang w:val="uk-UA" w:eastAsia="ru-RU"/>
        </w:rPr>
        <w:t>3. Цей наказ набирає чинності з дня його офіційного опублікування.</w:t>
      </w:r>
    </w:p>
    <w:p w:rsidR="008A3EAF" w:rsidRPr="0051618B" w:rsidRDefault="008A3EAF" w:rsidP="00330047">
      <w:pPr>
        <w:tabs>
          <w:tab w:val="left" w:pos="567"/>
        </w:tabs>
        <w:spacing w:after="0" w:line="240" w:lineRule="auto"/>
        <w:ind w:firstLine="567"/>
        <w:jc w:val="both"/>
        <w:rPr>
          <w:rFonts w:ascii="Times New Roman" w:eastAsia="Times New Roman" w:hAnsi="Times New Roman" w:cs="Times New Roman"/>
          <w:sz w:val="20"/>
          <w:szCs w:val="20"/>
          <w:lang w:val="uk-UA" w:eastAsia="ru-RU"/>
        </w:rPr>
      </w:pPr>
    </w:p>
    <w:p w:rsidR="008A3EAF" w:rsidRPr="00DF0A0F" w:rsidRDefault="008A3EAF" w:rsidP="00330047">
      <w:pPr>
        <w:tabs>
          <w:tab w:val="left" w:pos="567"/>
          <w:tab w:val="left" w:pos="851"/>
        </w:tabs>
        <w:spacing w:after="0" w:line="240" w:lineRule="auto"/>
        <w:ind w:firstLine="567"/>
        <w:jc w:val="both"/>
        <w:rPr>
          <w:rFonts w:ascii="Times New Roman" w:eastAsia="Times New Roman" w:hAnsi="Times New Roman" w:cs="Times New Roman"/>
          <w:iCs/>
          <w:spacing w:val="-4"/>
          <w:sz w:val="28"/>
          <w:szCs w:val="28"/>
          <w:lang w:val="uk-UA" w:eastAsia="ru-RU"/>
        </w:rPr>
      </w:pPr>
      <w:r w:rsidRPr="00DF0A0F">
        <w:rPr>
          <w:rFonts w:ascii="Times New Roman" w:eastAsia="Times New Roman" w:hAnsi="Times New Roman" w:cs="Times New Roman"/>
          <w:iCs/>
          <w:spacing w:val="-4"/>
          <w:sz w:val="28"/>
          <w:szCs w:val="28"/>
          <w:lang w:val="uk-UA" w:eastAsia="ru-RU"/>
        </w:rPr>
        <w:t xml:space="preserve">4. Контроль за виконанням цього наказу покласти на </w:t>
      </w:r>
      <w:r w:rsidR="0025018F">
        <w:rPr>
          <w:rFonts w:ascii="Times New Roman" w:eastAsia="Times New Roman" w:hAnsi="Times New Roman" w:cs="Times New Roman"/>
          <w:iCs/>
          <w:spacing w:val="-4"/>
          <w:sz w:val="28"/>
          <w:szCs w:val="28"/>
          <w:lang w:val="uk-UA" w:eastAsia="ru-RU"/>
        </w:rPr>
        <w:t xml:space="preserve">першого </w:t>
      </w:r>
      <w:r w:rsidRPr="00DF0A0F">
        <w:rPr>
          <w:rFonts w:ascii="Times New Roman" w:eastAsia="Times New Roman" w:hAnsi="Times New Roman" w:cs="Times New Roman"/>
          <w:iCs/>
          <w:spacing w:val="-4"/>
          <w:sz w:val="28"/>
          <w:szCs w:val="28"/>
          <w:lang w:val="uk-UA" w:eastAsia="ru-RU"/>
        </w:rPr>
        <w:t xml:space="preserve">заступника Міністра </w:t>
      </w:r>
      <w:proofErr w:type="spellStart"/>
      <w:r w:rsidR="0040670D" w:rsidRPr="00DF0A0F">
        <w:rPr>
          <w:rFonts w:ascii="Times New Roman" w:eastAsia="Times New Roman" w:hAnsi="Times New Roman" w:cs="Times New Roman"/>
          <w:iCs/>
          <w:spacing w:val="-4"/>
          <w:sz w:val="28"/>
          <w:szCs w:val="28"/>
          <w:lang w:val="uk-UA" w:eastAsia="ru-RU"/>
        </w:rPr>
        <w:t>Єрмоличева</w:t>
      </w:r>
      <w:proofErr w:type="spellEnd"/>
      <w:r w:rsidR="00EE5286" w:rsidRPr="00DF0A0F">
        <w:rPr>
          <w:rFonts w:ascii="Times New Roman" w:eastAsia="Times New Roman" w:hAnsi="Times New Roman" w:cs="Times New Roman"/>
          <w:iCs/>
          <w:spacing w:val="-4"/>
          <w:sz w:val="28"/>
          <w:szCs w:val="28"/>
          <w:lang w:val="uk-UA" w:eastAsia="ru-RU"/>
        </w:rPr>
        <w:t xml:space="preserve"> Р</w:t>
      </w:r>
      <w:r w:rsidRPr="00DF0A0F">
        <w:rPr>
          <w:rFonts w:ascii="Times New Roman" w:eastAsia="Times New Roman" w:hAnsi="Times New Roman" w:cs="Times New Roman"/>
          <w:iCs/>
          <w:spacing w:val="-4"/>
          <w:sz w:val="28"/>
          <w:szCs w:val="28"/>
          <w:lang w:val="uk-UA" w:eastAsia="ru-RU"/>
        </w:rPr>
        <w:t xml:space="preserve">. В. </w:t>
      </w:r>
    </w:p>
    <w:p w:rsidR="00726143" w:rsidRPr="0080347E" w:rsidRDefault="00726143" w:rsidP="00726143">
      <w:pPr>
        <w:spacing w:after="0" w:line="240" w:lineRule="auto"/>
        <w:jc w:val="both"/>
        <w:rPr>
          <w:rFonts w:ascii="Times New Roman" w:eastAsia="Times New Roman" w:hAnsi="Times New Roman" w:cs="Times New Roman"/>
          <w:b/>
          <w:sz w:val="28"/>
          <w:szCs w:val="28"/>
          <w:lang w:val="uk-UA" w:eastAsia="ru-RU"/>
        </w:rPr>
      </w:pPr>
    </w:p>
    <w:p w:rsidR="00C619A0" w:rsidRPr="0080347E" w:rsidRDefault="00C619A0" w:rsidP="00726143">
      <w:pPr>
        <w:spacing w:after="0" w:line="240" w:lineRule="auto"/>
        <w:jc w:val="both"/>
        <w:rPr>
          <w:rFonts w:ascii="Times New Roman" w:eastAsia="Times New Roman" w:hAnsi="Times New Roman" w:cs="Times New Roman"/>
          <w:b/>
          <w:sz w:val="28"/>
          <w:szCs w:val="28"/>
          <w:lang w:val="uk-UA" w:eastAsia="ru-RU"/>
        </w:rPr>
      </w:pPr>
    </w:p>
    <w:p w:rsidR="004E74A3" w:rsidRPr="0080347E" w:rsidRDefault="00726143" w:rsidP="004740DB">
      <w:pPr>
        <w:spacing w:after="0" w:line="240" w:lineRule="auto"/>
        <w:jc w:val="both"/>
        <w:rPr>
          <w:rFonts w:ascii="Times New Roman" w:eastAsia="Times New Roman" w:hAnsi="Times New Roman" w:cs="Times New Roman"/>
          <w:sz w:val="28"/>
          <w:szCs w:val="28"/>
          <w:lang w:val="uk-UA" w:eastAsia="ru-RU"/>
        </w:rPr>
      </w:pPr>
      <w:r w:rsidRPr="0080347E">
        <w:rPr>
          <w:rFonts w:ascii="Times New Roman" w:eastAsia="Times New Roman" w:hAnsi="Times New Roman" w:cs="Times New Roman"/>
          <w:b/>
          <w:sz w:val="28"/>
          <w:szCs w:val="28"/>
          <w:lang w:val="uk-UA" w:eastAsia="ru-RU"/>
        </w:rPr>
        <w:t>Міністр</w:t>
      </w:r>
      <w:r w:rsidRPr="0080347E">
        <w:rPr>
          <w:rFonts w:ascii="Times New Roman" w:eastAsia="Times New Roman" w:hAnsi="Times New Roman" w:cs="Times New Roman"/>
          <w:b/>
          <w:sz w:val="28"/>
          <w:szCs w:val="28"/>
          <w:lang w:val="uk-UA" w:eastAsia="ru-RU"/>
        </w:rPr>
        <w:tab/>
      </w:r>
      <w:r w:rsidRPr="0080347E">
        <w:rPr>
          <w:rFonts w:ascii="Times New Roman" w:eastAsia="Times New Roman" w:hAnsi="Times New Roman" w:cs="Times New Roman"/>
          <w:b/>
          <w:sz w:val="28"/>
          <w:szCs w:val="28"/>
          <w:lang w:val="uk-UA" w:eastAsia="ru-RU"/>
        </w:rPr>
        <w:tab/>
        <w:t xml:space="preserve">    </w:t>
      </w:r>
      <w:r w:rsidRPr="0080347E">
        <w:rPr>
          <w:rFonts w:ascii="Times New Roman" w:eastAsia="Times New Roman" w:hAnsi="Times New Roman" w:cs="Times New Roman"/>
          <w:b/>
          <w:sz w:val="28"/>
          <w:szCs w:val="28"/>
          <w:lang w:val="uk-UA" w:eastAsia="ru-RU"/>
        </w:rPr>
        <w:tab/>
      </w:r>
      <w:r w:rsidRPr="0080347E">
        <w:rPr>
          <w:rFonts w:ascii="Times New Roman" w:eastAsia="Times New Roman" w:hAnsi="Times New Roman" w:cs="Times New Roman"/>
          <w:b/>
          <w:sz w:val="28"/>
          <w:szCs w:val="28"/>
          <w:lang w:val="uk-UA" w:eastAsia="ru-RU"/>
        </w:rPr>
        <w:tab/>
      </w:r>
      <w:r w:rsidRPr="0080347E">
        <w:rPr>
          <w:rFonts w:ascii="Times New Roman" w:eastAsia="Times New Roman" w:hAnsi="Times New Roman" w:cs="Times New Roman"/>
          <w:b/>
          <w:sz w:val="28"/>
          <w:szCs w:val="28"/>
          <w:lang w:val="uk-UA" w:eastAsia="ru-RU"/>
        </w:rPr>
        <w:tab/>
      </w:r>
      <w:r w:rsidRPr="0080347E">
        <w:rPr>
          <w:rFonts w:ascii="Times New Roman" w:eastAsia="Times New Roman" w:hAnsi="Times New Roman" w:cs="Times New Roman"/>
          <w:b/>
          <w:sz w:val="28"/>
          <w:szCs w:val="28"/>
          <w:lang w:val="uk-UA" w:eastAsia="ru-RU"/>
        </w:rPr>
        <w:tab/>
      </w:r>
      <w:r w:rsidRPr="0080347E">
        <w:rPr>
          <w:rFonts w:ascii="Times New Roman" w:eastAsia="Times New Roman" w:hAnsi="Times New Roman" w:cs="Times New Roman"/>
          <w:b/>
          <w:sz w:val="28"/>
          <w:szCs w:val="28"/>
          <w:lang w:val="uk-UA" w:eastAsia="ru-RU"/>
        </w:rPr>
        <w:tab/>
      </w:r>
      <w:r w:rsidRPr="0080347E">
        <w:rPr>
          <w:rFonts w:ascii="Times New Roman" w:eastAsia="Times New Roman" w:hAnsi="Times New Roman" w:cs="Times New Roman"/>
          <w:b/>
          <w:sz w:val="28"/>
          <w:szCs w:val="28"/>
          <w:lang w:val="uk-UA" w:eastAsia="ru-RU"/>
        </w:rPr>
        <w:tab/>
        <w:t xml:space="preserve">      Сергій МАРЧЕНКО</w:t>
      </w:r>
    </w:p>
    <w:p w:rsidR="004E74A3" w:rsidRPr="0080347E" w:rsidRDefault="004E74A3" w:rsidP="004E74A3">
      <w:pPr>
        <w:rPr>
          <w:rFonts w:ascii="Times New Roman" w:eastAsia="Times New Roman" w:hAnsi="Times New Roman" w:cs="Times New Roman"/>
          <w:sz w:val="28"/>
          <w:szCs w:val="28"/>
          <w:lang w:val="uk-UA" w:eastAsia="ru-RU"/>
        </w:rPr>
      </w:pPr>
    </w:p>
    <w:p w:rsidR="004E74A3" w:rsidRPr="0080347E" w:rsidRDefault="004E74A3" w:rsidP="004E74A3">
      <w:pPr>
        <w:rPr>
          <w:rFonts w:ascii="Times New Roman" w:eastAsia="Times New Roman" w:hAnsi="Times New Roman" w:cs="Times New Roman"/>
          <w:sz w:val="28"/>
          <w:szCs w:val="28"/>
          <w:lang w:val="uk-UA" w:eastAsia="ru-RU"/>
        </w:rPr>
      </w:pPr>
    </w:p>
    <w:p w:rsidR="00E90017" w:rsidRPr="006574D3" w:rsidRDefault="00E90017" w:rsidP="00E90017">
      <w:pPr>
        <w:rPr>
          <w:rFonts w:ascii="Times New Roman" w:eastAsia="Times New Roman" w:hAnsi="Times New Roman" w:cs="Times New Roman"/>
          <w:sz w:val="28"/>
          <w:szCs w:val="28"/>
          <w:lang w:val="uk-UA" w:eastAsia="ru-RU"/>
        </w:rPr>
      </w:pPr>
    </w:p>
    <w:p w:rsidR="00E90017" w:rsidRDefault="00E90017" w:rsidP="00E90017">
      <w:pPr>
        <w:tabs>
          <w:tab w:val="left" w:pos="2850"/>
        </w:tabs>
        <w:rPr>
          <w:rFonts w:ascii="Times New Roman" w:eastAsia="Times New Roman" w:hAnsi="Times New Roman" w:cs="Times New Roman"/>
          <w:sz w:val="28"/>
          <w:szCs w:val="28"/>
          <w:lang w:val="uk-UA" w:eastAsia="ru-RU"/>
        </w:rPr>
        <w:sectPr w:rsidR="00E90017" w:rsidSect="00F242C6">
          <w:headerReference w:type="default" r:id="rId19"/>
          <w:headerReference w:type="first" r:id="rId20"/>
          <w:pgSz w:w="11666" w:h="16838"/>
          <w:pgMar w:top="1134" w:right="567" w:bottom="1588" w:left="1701" w:header="510" w:footer="227" w:gutter="0"/>
          <w:cols w:space="708"/>
          <w:titlePg/>
          <w:docGrid w:linePitch="360"/>
        </w:sectPr>
      </w:pPr>
    </w:p>
    <w:tbl>
      <w:tblPr>
        <w:tblW w:w="0" w:type="auto"/>
        <w:jc w:val="center"/>
        <w:tblLayout w:type="fixed"/>
        <w:tblLook w:val="04A0" w:firstRow="1" w:lastRow="0" w:firstColumn="1" w:lastColumn="0" w:noHBand="0" w:noVBand="1"/>
      </w:tblPr>
      <w:tblGrid>
        <w:gridCol w:w="9516"/>
      </w:tblGrid>
      <w:tr w:rsidR="00E90017" w:rsidTr="00E90017">
        <w:trPr>
          <w:cantSplit/>
          <w:trHeight w:val="1005"/>
          <w:jc w:val="center"/>
        </w:trPr>
        <w:tc>
          <w:tcPr>
            <w:tcW w:w="9516" w:type="dxa"/>
            <w:hideMark/>
          </w:tcPr>
          <w:p w:rsidR="00E90017" w:rsidRDefault="00E90017">
            <w:pPr>
              <w:spacing w:after="0" w:line="360" w:lineRule="auto"/>
              <w:ind w:right="-144"/>
              <w:jc w:val="center"/>
              <w:rPr>
                <w:rFonts w:ascii="Times New Roman" w:hAnsi="Times New Roman"/>
                <w:sz w:val="28"/>
                <w:szCs w:val="28"/>
              </w:rPr>
            </w:pPr>
            <w:r>
              <w:rPr>
                <w:rFonts w:ascii="Times New Roman" w:hAnsi="Times New Roman"/>
                <w:noProof/>
                <w:sz w:val="28"/>
                <w:szCs w:val="28"/>
                <w:lang w:eastAsia="uk-UA"/>
              </w:rPr>
              <w:lastRenderedPageBreak/>
              <w:drawing>
                <wp:inline distT="0" distB="0" distL="0" distR="0">
                  <wp:extent cx="476250" cy="666750"/>
                  <wp:effectExtent l="0" t="0" r="0" b="0"/>
                  <wp:docPr id="1" name="Рисунок 1" descr="Trezu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ezub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666750"/>
                          </a:xfrm>
                          <a:prstGeom prst="rect">
                            <a:avLst/>
                          </a:prstGeom>
                          <a:noFill/>
                          <a:ln>
                            <a:noFill/>
                          </a:ln>
                        </pic:spPr>
                      </pic:pic>
                    </a:graphicData>
                  </a:graphic>
                </wp:inline>
              </w:drawing>
            </w:r>
          </w:p>
        </w:tc>
      </w:tr>
    </w:tbl>
    <w:p w:rsidR="00E90017" w:rsidRDefault="00E90017" w:rsidP="00E90017">
      <w:pPr>
        <w:spacing w:after="0" w:line="360" w:lineRule="auto"/>
        <w:ind w:right="-144"/>
        <w:jc w:val="center"/>
        <w:rPr>
          <w:rFonts w:ascii="Times New Roman" w:hAnsi="Times New Roman"/>
          <w:b/>
          <w:sz w:val="28"/>
          <w:szCs w:val="28"/>
          <w:lang w:val="uk-UA"/>
        </w:rPr>
      </w:pPr>
      <w:proofErr w:type="gramStart"/>
      <w:r>
        <w:rPr>
          <w:rFonts w:ascii="Times New Roman" w:hAnsi="Times New Roman"/>
          <w:b/>
          <w:sz w:val="28"/>
          <w:szCs w:val="28"/>
        </w:rPr>
        <w:t>ПЕНСІЙНИЙ  ФОНД</w:t>
      </w:r>
      <w:proofErr w:type="gramEnd"/>
      <w:r>
        <w:t xml:space="preserve"> </w:t>
      </w:r>
      <w:r>
        <w:rPr>
          <w:rFonts w:ascii="Times New Roman" w:hAnsi="Times New Roman"/>
          <w:b/>
          <w:sz w:val="28"/>
          <w:szCs w:val="28"/>
        </w:rPr>
        <w:t xml:space="preserve"> УКРАЇНИ</w:t>
      </w:r>
    </w:p>
    <w:p w:rsidR="00E90017" w:rsidRDefault="00E90017" w:rsidP="00E90017">
      <w:pPr>
        <w:spacing w:after="0" w:line="360" w:lineRule="auto"/>
        <w:ind w:right="-144"/>
        <w:jc w:val="center"/>
        <w:rPr>
          <w:rFonts w:ascii="Times New Roman" w:hAnsi="Times New Roman"/>
          <w:b/>
          <w:sz w:val="10"/>
          <w:szCs w:val="10"/>
        </w:rPr>
      </w:pPr>
    </w:p>
    <w:p w:rsidR="00E90017" w:rsidRDefault="00E90017" w:rsidP="00E90017">
      <w:pPr>
        <w:spacing w:after="0" w:line="360" w:lineRule="auto"/>
        <w:ind w:right="-144"/>
        <w:jc w:val="center"/>
        <w:rPr>
          <w:rFonts w:ascii="Times New Roman" w:hAnsi="Times New Roman"/>
          <w:b/>
          <w:sz w:val="28"/>
          <w:szCs w:val="28"/>
        </w:rPr>
      </w:pPr>
      <w:r>
        <w:rPr>
          <w:rFonts w:ascii="Times New Roman" w:hAnsi="Times New Roman"/>
          <w:b/>
          <w:sz w:val="28"/>
          <w:szCs w:val="28"/>
        </w:rPr>
        <w:t xml:space="preserve">П О С Т А Н О В А   П Р А В Л І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E90017" w:rsidRDefault="00E90017" w:rsidP="00E90017">
      <w:pPr>
        <w:spacing w:after="0" w:line="240" w:lineRule="auto"/>
        <w:jc w:val="center"/>
        <w:rPr>
          <w:rFonts w:ascii="Times New Roman" w:hAnsi="Times New Roman"/>
          <w:b/>
          <w:sz w:val="16"/>
          <w:szCs w:val="16"/>
        </w:rPr>
      </w:pPr>
    </w:p>
    <w:p w:rsidR="00E90017" w:rsidRDefault="00E90017" w:rsidP="00E90017">
      <w:pPr>
        <w:spacing w:after="120" w:line="240" w:lineRule="auto"/>
        <w:rPr>
          <w:rFonts w:ascii="Times New Roman" w:hAnsi="Times New Roman"/>
          <w:sz w:val="28"/>
          <w:szCs w:val="28"/>
          <w:lang w:val="uk-UA"/>
        </w:rPr>
      </w:pP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r>
        <w:rPr>
          <w:rFonts w:ascii="Times New Roman" w:eastAsia="Times New Roman" w:hAnsi="Times New Roman" w:cs="Times New Roman"/>
          <w:b/>
          <w:sz w:val="28"/>
          <w:szCs w:val="28"/>
          <w:lang w:val="uk-UA" w:eastAsia="ru-RU"/>
        </w:rPr>
        <w:t>17 листопада 2025</w:t>
      </w:r>
      <w:r w:rsidRPr="0080347E">
        <w:rPr>
          <w:rFonts w:ascii="Times New Roman" w:eastAsia="Times New Roman" w:hAnsi="Times New Roman" w:cs="Times New Roman"/>
          <w:sz w:val="28"/>
          <w:szCs w:val="28"/>
          <w:lang w:val="uk-UA" w:eastAsia="ru-RU"/>
        </w:rPr>
        <w:t xml:space="preserve"> </w:t>
      </w:r>
      <w:r w:rsidR="00296A53">
        <w:rPr>
          <w:rFonts w:ascii="Times New Roman" w:eastAsia="Times New Roman" w:hAnsi="Times New Roman" w:cs="Times New Roman"/>
          <w:sz w:val="28"/>
          <w:szCs w:val="28"/>
          <w:lang w:val="uk-UA" w:eastAsia="ru-RU"/>
        </w:rPr>
        <w:t>р.</w:t>
      </w:r>
      <w:r>
        <w:rPr>
          <w:rFonts w:ascii="Times New Roman" w:hAnsi="Times New Roman"/>
          <w:b/>
          <w:sz w:val="28"/>
          <w:szCs w:val="28"/>
        </w:rPr>
        <w:t xml:space="preserve">                </w:t>
      </w:r>
      <w:bookmarkStart w:id="1" w:name="_GoBack"/>
      <w:bookmarkEnd w:id="1"/>
      <w:r>
        <w:rPr>
          <w:rFonts w:ascii="Times New Roman" w:hAnsi="Times New Roman"/>
          <w:b/>
          <w:sz w:val="28"/>
          <w:szCs w:val="28"/>
        </w:rPr>
        <w:t xml:space="preserve">     </w:t>
      </w:r>
      <w:proofErr w:type="spellStart"/>
      <w:r>
        <w:rPr>
          <w:rFonts w:ascii="Times New Roman" w:hAnsi="Times New Roman"/>
          <w:sz w:val="28"/>
          <w:szCs w:val="28"/>
        </w:rPr>
        <w:t>Київ</w:t>
      </w:r>
      <w:proofErr w:type="spellEnd"/>
      <w:r>
        <w:rPr>
          <w:rFonts w:ascii="Times New Roman" w:hAnsi="Times New Roman"/>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 xml:space="preserve">№ </w:t>
      </w:r>
      <w:r>
        <w:rPr>
          <w:rFonts w:ascii="Times New Roman" w:hAnsi="Times New Roman"/>
          <w:sz w:val="28"/>
          <w:szCs w:val="28"/>
          <w:lang w:val="uk-UA"/>
        </w:rPr>
        <w:t>38-1</w:t>
      </w:r>
    </w:p>
    <w:p w:rsidR="00E90017" w:rsidRPr="002E1B78" w:rsidRDefault="00E90017" w:rsidP="00E90017">
      <w:pPr>
        <w:autoSpaceDE w:val="0"/>
        <w:autoSpaceDN w:val="0"/>
        <w:spacing w:after="0" w:line="240" w:lineRule="auto"/>
        <w:ind w:right="42"/>
        <w:jc w:val="center"/>
        <w:rPr>
          <w:rFonts w:ascii="Times New Roman" w:eastAsia="Times New Roman" w:hAnsi="Times New Roman" w:cs="Times New Roman"/>
          <w:b/>
          <w:bCs/>
          <w:sz w:val="24"/>
          <w:szCs w:val="24"/>
          <w:lang w:val="uk-UA" w:eastAsia="x-none"/>
        </w:rPr>
      </w:pPr>
      <w:r>
        <w:rPr>
          <w:rFonts w:ascii="Times New Roman" w:eastAsia="Times New Roman" w:hAnsi="Times New Roman" w:cs="Times New Roman"/>
          <w:b/>
          <w:bCs/>
          <w:sz w:val="24"/>
          <w:szCs w:val="24"/>
          <w:lang w:val="uk-UA" w:eastAsia="x-none"/>
        </w:rPr>
        <w:t>зареєстрован</w:t>
      </w:r>
      <w:r w:rsidR="00323253">
        <w:rPr>
          <w:rFonts w:ascii="Times New Roman" w:eastAsia="Times New Roman" w:hAnsi="Times New Roman" w:cs="Times New Roman"/>
          <w:b/>
          <w:bCs/>
          <w:sz w:val="24"/>
          <w:szCs w:val="24"/>
          <w:lang w:val="uk-UA" w:eastAsia="x-none"/>
        </w:rPr>
        <w:t>о</w:t>
      </w:r>
      <w:r>
        <w:rPr>
          <w:rFonts w:ascii="Times New Roman" w:eastAsia="Times New Roman" w:hAnsi="Times New Roman" w:cs="Times New Roman"/>
          <w:b/>
          <w:bCs/>
          <w:sz w:val="24"/>
          <w:szCs w:val="24"/>
          <w:lang w:val="uk-UA" w:eastAsia="x-none"/>
        </w:rPr>
        <w:t xml:space="preserve"> </w:t>
      </w:r>
      <w:r w:rsidRPr="002E1B78">
        <w:rPr>
          <w:rFonts w:ascii="Times New Roman" w:eastAsia="Times New Roman" w:hAnsi="Times New Roman" w:cs="Times New Roman"/>
          <w:b/>
          <w:bCs/>
          <w:sz w:val="24"/>
          <w:szCs w:val="24"/>
          <w:lang w:val="uk-UA" w:eastAsia="x-none"/>
        </w:rPr>
        <w:t xml:space="preserve">у </w:t>
      </w:r>
      <w:r w:rsidRPr="00E90017">
        <w:rPr>
          <w:rFonts w:ascii="Times New Roman" w:eastAsia="Times New Roman" w:hAnsi="Times New Roman" w:cs="Times New Roman"/>
          <w:b/>
          <w:bCs/>
          <w:sz w:val="24"/>
          <w:szCs w:val="24"/>
          <w:lang w:val="uk-UA" w:eastAsia="x-none"/>
        </w:rPr>
        <w:t>Міністерстві юстиції України</w:t>
      </w:r>
      <w:r>
        <w:rPr>
          <w:rFonts w:ascii="Times New Roman" w:eastAsia="Times New Roman" w:hAnsi="Times New Roman" w:cs="Times New Roman"/>
          <w:b/>
          <w:bCs/>
          <w:sz w:val="24"/>
          <w:szCs w:val="24"/>
          <w:lang w:val="uk-UA" w:eastAsia="x-none"/>
        </w:rPr>
        <w:t xml:space="preserve"> 03 грудня 2025 року </w:t>
      </w:r>
      <w:r w:rsidRPr="002E1B78">
        <w:rPr>
          <w:rFonts w:ascii="Times New Roman" w:eastAsia="Times New Roman" w:hAnsi="Times New Roman" w:cs="Times New Roman"/>
          <w:b/>
          <w:bCs/>
          <w:sz w:val="24"/>
          <w:szCs w:val="24"/>
          <w:lang w:val="uk-UA" w:eastAsia="x-none"/>
        </w:rPr>
        <w:t xml:space="preserve">за № </w:t>
      </w:r>
      <w:r>
        <w:rPr>
          <w:rFonts w:ascii="Times New Roman" w:eastAsia="Times New Roman" w:hAnsi="Times New Roman" w:cs="Times New Roman"/>
          <w:b/>
          <w:bCs/>
          <w:sz w:val="24"/>
          <w:szCs w:val="24"/>
          <w:lang w:val="uk-UA" w:eastAsia="x-none"/>
        </w:rPr>
        <w:t>1817</w:t>
      </w:r>
      <w:r w:rsidRPr="002E1B78">
        <w:rPr>
          <w:rFonts w:ascii="Times New Roman" w:eastAsia="Times New Roman" w:hAnsi="Times New Roman" w:cs="Times New Roman"/>
          <w:b/>
          <w:bCs/>
          <w:sz w:val="24"/>
          <w:szCs w:val="24"/>
          <w:lang w:val="uk-UA" w:eastAsia="x-none"/>
        </w:rPr>
        <w:t>/4</w:t>
      </w:r>
      <w:r>
        <w:rPr>
          <w:rFonts w:ascii="Times New Roman" w:eastAsia="Times New Roman" w:hAnsi="Times New Roman" w:cs="Times New Roman"/>
          <w:b/>
          <w:bCs/>
          <w:sz w:val="24"/>
          <w:szCs w:val="24"/>
          <w:lang w:val="uk-UA" w:eastAsia="x-none"/>
        </w:rPr>
        <w:t>5223</w:t>
      </w:r>
    </w:p>
    <w:p w:rsidR="00E90017" w:rsidRDefault="00E90017" w:rsidP="00E90017">
      <w:pPr>
        <w:spacing w:after="0" w:line="240" w:lineRule="auto"/>
        <w:jc w:val="center"/>
        <w:rPr>
          <w:rFonts w:ascii="Times New Roman" w:hAnsi="Times New Roman"/>
          <w:bCs/>
          <w:sz w:val="28"/>
          <w:szCs w:val="28"/>
        </w:rPr>
      </w:pPr>
    </w:p>
    <w:p w:rsidR="00E90017" w:rsidRDefault="00E90017" w:rsidP="00E90017">
      <w:pPr>
        <w:spacing w:after="0" w:line="240" w:lineRule="auto"/>
        <w:ind w:left="20" w:right="20" w:hanging="20"/>
        <w:jc w:val="both"/>
        <w:rPr>
          <w:rFonts w:ascii="Times New Roman" w:eastAsia="Calibri" w:hAnsi="Times New Roman" w:cs="Times New Roman"/>
          <w:sz w:val="28"/>
          <w:szCs w:val="28"/>
          <w:lang w:eastAsia="x-none"/>
        </w:rPr>
      </w:pPr>
      <w:bookmarkStart w:id="2" w:name="bookmark0"/>
      <w:r>
        <w:rPr>
          <w:rFonts w:ascii="Times New Roman" w:eastAsia="Calibri" w:hAnsi="Times New Roman" w:cs="Times New Roman"/>
          <w:b/>
          <w:sz w:val="28"/>
          <w:szCs w:val="28"/>
        </w:rPr>
        <w:t xml:space="preserve">Про </w:t>
      </w:r>
      <w:proofErr w:type="spellStart"/>
      <w:r>
        <w:rPr>
          <w:rFonts w:ascii="Times New Roman" w:eastAsia="Calibri" w:hAnsi="Times New Roman" w:cs="Times New Roman"/>
          <w:b/>
          <w:sz w:val="28"/>
          <w:szCs w:val="28"/>
        </w:rPr>
        <w:t>внесення</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змін</w:t>
      </w:r>
      <w:proofErr w:type="spellEnd"/>
      <w:r>
        <w:rPr>
          <w:rFonts w:ascii="Times New Roman" w:eastAsia="Calibri" w:hAnsi="Times New Roman" w:cs="Times New Roman"/>
          <w:b/>
          <w:sz w:val="28"/>
          <w:szCs w:val="28"/>
        </w:rPr>
        <w:t xml:space="preserve"> до Порядку </w:t>
      </w:r>
      <w:proofErr w:type="spellStart"/>
      <w:r>
        <w:rPr>
          <w:rFonts w:ascii="Times New Roman" w:eastAsia="Calibri" w:hAnsi="Times New Roman" w:cs="Times New Roman"/>
          <w:b/>
          <w:sz w:val="28"/>
          <w:szCs w:val="28"/>
        </w:rPr>
        <w:t>обміну</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інформацією</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між</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Міністерством</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фінансів</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України</w:t>
      </w:r>
      <w:proofErr w:type="spellEnd"/>
      <w:r>
        <w:rPr>
          <w:rFonts w:ascii="Times New Roman" w:eastAsia="Calibri" w:hAnsi="Times New Roman" w:cs="Times New Roman"/>
          <w:b/>
          <w:sz w:val="28"/>
          <w:szCs w:val="28"/>
        </w:rPr>
        <w:t xml:space="preserve"> та </w:t>
      </w:r>
      <w:proofErr w:type="spellStart"/>
      <w:r>
        <w:rPr>
          <w:rFonts w:ascii="Times New Roman" w:eastAsia="Calibri" w:hAnsi="Times New Roman" w:cs="Times New Roman"/>
          <w:b/>
          <w:sz w:val="28"/>
          <w:szCs w:val="28"/>
        </w:rPr>
        <w:t>Пенсійним</w:t>
      </w:r>
      <w:proofErr w:type="spellEnd"/>
      <w:r>
        <w:rPr>
          <w:rFonts w:ascii="Times New Roman" w:eastAsia="Calibri" w:hAnsi="Times New Roman" w:cs="Times New Roman"/>
          <w:b/>
          <w:sz w:val="28"/>
          <w:szCs w:val="28"/>
        </w:rPr>
        <w:t xml:space="preserve"> фондом </w:t>
      </w:r>
      <w:proofErr w:type="spellStart"/>
      <w:r>
        <w:rPr>
          <w:rFonts w:ascii="Times New Roman" w:eastAsia="Calibri" w:hAnsi="Times New Roman" w:cs="Times New Roman"/>
          <w:b/>
          <w:sz w:val="28"/>
          <w:szCs w:val="28"/>
        </w:rPr>
        <w:t>України</w:t>
      </w:r>
      <w:proofErr w:type="spellEnd"/>
      <w:r>
        <w:rPr>
          <w:rFonts w:ascii="Times New Roman" w:eastAsia="Calibri" w:hAnsi="Times New Roman" w:cs="Times New Roman"/>
          <w:b/>
          <w:sz w:val="28"/>
          <w:szCs w:val="28"/>
        </w:rPr>
        <w:t xml:space="preserve"> для </w:t>
      </w:r>
      <w:proofErr w:type="spellStart"/>
      <w:r>
        <w:rPr>
          <w:rFonts w:ascii="Times New Roman" w:eastAsia="Calibri" w:hAnsi="Times New Roman" w:cs="Times New Roman"/>
          <w:b/>
          <w:sz w:val="28"/>
          <w:szCs w:val="28"/>
        </w:rPr>
        <w:t>здійснення</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верифікації</w:t>
      </w:r>
      <w:proofErr w:type="spellEnd"/>
      <w:r>
        <w:rPr>
          <w:rFonts w:ascii="Times New Roman" w:eastAsia="Calibri" w:hAnsi="Times New Roman" w:cs="Times New Roman"/>
          <w:b/>
          <w:sz w:val="28"/>
          <w:szCs w:val="28"/>
        </w:rPr>
        <w:t xml:space="preserve"> та </w:t>
      </w:r>
      <w:proofErr w:type="spellStart"/>
      <w:r>
        <w:rPr>
          <w:rFonts w:ascii="Times New Roman" w:eastAsia="Calibri" w:hAnsi="Times New Roman" w:cs="Times New Roman"/>
          <w:b/>
          <w:sz w:val="28"/>
          <w:szCs w:val="28"/>
        </w:rPr>
        <w:t>моніторингу</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державних</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виплат</w:t>
      </w:r>
      <w:proofErr w:type="spellEnd"/>
    </w:p>
    <w:p w:rsidR="00E90017" w:rsidRDefault="00E90017" w:rsidP="00E90017">
      <w:pPr>
        <w:spacing w:after="0" w:line="240" w:lineRule="auto"/>
        <w:ind w:left="20" w:right="20" w:firstLine="567"/>
        <w:jc w:val="both"/>
        <w:rPr>
          <w:rFonts w:ascii="Times New Roman" w:eastAsia="Calibri" w:hAnsi="Times New Roman" w:cs="Times New Roman"/>
          <w:sz w:val="28"/>
          <w:szCs w:val="28"/>
          <w:lang w:eastAsia="x-none"/>
        </w:rPr>
      </w:pPr>
    </w:p>
    <w:p w:rsidR="00E90017" w:rsidRDefault="00E90017" w:rsidP="00E90017">
      <w:pPr>
        <w:spacing w:after="0" w:line="240" w:lineRule="auto"/>
        <w:ind w:left="20" w:right="20" w:firstLine="567"/>
        <w:jc w:val="both"/>
        <w:rPr>
          <w:rFonts w:ascii="Times New Roman" w:eastAsia="Calibri" w:hAnsi="Times New Roman" w:cs="Times New Roman"/>
          <w:sz w:val="28"/>
          <w:szCs w:val="28"/>
          <w:lang w:eastAsia="x-none"/>
        </w:rPr>
      </w:pPr>
      <w:proofErr w:type="spellStart"/>
      <w:r>
        <w:rPr>
          <w:rFonts w:ascii="Times New Roman" w:eastAsia="Calibri" w:hAnsi="Times New Roman" w:cs="Times New Roman"/>
          <w:sz w:val="28"/>
          <w:szCs w:val="28"/>
          <w:lang w:eastAsia="x-none"/>
        </w:rPr>
        <w:t>Відповідно</w:t>
      </w:r>
      <w:proofErr w:type="spellEnd"/>
      <w:r>
        <w:rPr>
          <w:rFonts w:ascii="Times New Roman" w:eastAsia="Calibri" w:hAnsi="Times New Roman" w:cs="Times New Roman"/>
          <w:sz w:val="28"/>
          <w:szCs w:val="28"/>
          <w:lang w:eastAsia="x-none"/>
        </w:rPr>
        <w:t xml:space="preserve"> до </w:t>
      </w:r>
      <w:proofErr w:type="spellStart"/>
      <w:r>
        <w:rPr>
          <w:rFonts w:ascii="Times New Roman" w:eastAsia="Calibri" w:hAnsi="Times New Roman" w:cs="Times New Roman"/>
          <w:sz w:val="28"/>
          <w:szCs w:val="28"/>
          <w:lang w:eastAsia="x-none"/>
        </w:rPr>
        <w:t>частини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першої</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статті</w:t>
      </w:r>
      <w:proofErr w:type="spellEnd"/>
      <w:r>
        <w:rPr>
          <w:rFonts w:ascii="Times New Roman" w:eastAsia="Calibri" w:hAnsi="Times New Roman" w:cs="Times New Roman"/>
          <w:sz w:val="28"/>
          <w:szCs w:val="28"/>
          <w:lang w:eastAsia="x-none"/>
        </w:rPr>
        <w:t xml:space="preserve"> 8 Закону </w:t>
      </w:r>
      <w:proofErr w:type="spellStart"/>
      <w:r>
        <w:rPr>
          <w:rFonts w:ascii="Times New Roman" w:eastAsia="Calibri" w:hAnsi="Times New Roman" w:cs="Times New Roman"/>
          <w:sz w:val="28"/>
          <w:szCs w:val="28"/>
          <w:lang w:eastAsia="x-none"/>
        </w:rPr>
        <w:t>України</w:t>
      </w:r>
      <w:proofErr w:type="spellEnd"/>
      <w:r>
        <w:rPr>
          <w:rFonts w:ascii="Times New Roman" w:eastAsia="Calibri" w:hAnsi="Times New Roman" w:cs="Times New Roman"/>
          <w:sz w:val="28"/>
          <w:szCs w:val="28"/>
          <w:lang w:eastAsia="x-none"/>
        </w:rPr>
        <w:t xml:space="preserve"> “Про </w:t>
      </w:r>
      <w:proofErr w:type="spellStart"/>
      <w:r>
        <w:rPr>
          <w:rFonts w:ascii="Times New Roman" w:eastAsia="Calibri" w:hAnsi="Times New Roman" w:cs="Times New Roman"/>
          <w:sz w:val="28"/>
          <w:szCs w:val="28"/>
          <w:lang w:eastAsia="x-none"/>
        </w:rPr>
        <w:t>верифікацію</w:t>
      </w:r>
      <w:proofErr w:type="spellEnd"/>
      <w:r>
        <w:rPr>
          <w:rFonts w:ascii="Times New Roman" w:eastAsia="Calibri" w:hAnsi="Times New Roman" w:cs="Times New Roman"/>
          <w:sz w:val="28"/>
          <w:szCs w:val="28"/>
          <w:lang w:eastAsia="x-none"/>
        </w:rPr>
        <w:t xml:space="preserve"> та </w:t>
      </w:r>
      <w:proofErr w:type="spellStart"/>
      <w:r>
        <w:rPr>
          <w:rFonts w:ascii="Times New Roman" w:eastAsia="Calibri" w:hAnsi="Times New Roman" w:cs="Times New Roman"/>
          <w:sz w:val="28"/>
          <w:szCs w:val="28"/>
          <w:lang w:eastAsia="x-none"/>
        </w:rPr>
        <w:t>моніторинг</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державних</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виплат</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пунктів</w:t>
      </w:r>
      <w:proofErr w:type="spellEnd"/>
      <w:r>
        <w:rPr>
          <w:rFonts w:ascii="Times New Roman" w:eastAsia="Calibri" w:hAnsi="Times New Roman" w:cs="Times New Roman"/>
          <w:sz w:val="28"/>
          <w:szCs w:val="28"/>
          <w:lang w:eastAsia="x-none"/>
        </w:rPr>
        <w:t xml:space="preserve"> 9, 10 </w:t>
      </w:r>
      <w:proofErr w:type="spellStart"/>
      <w:r>
        <w:rPr>
          <w:rFonts w:ascii="Times New Roman" w:eastAsia="Calibri" w:hAnsi="Times New Roman" w:cs="Times New Roman"/>
          <w:sz w:val="28"/>
          <w:szCs w:val="28"/>
          <w:lang w:eastAsia="x-none"/>
        </w:rPr>
        <w:t>Положення</w:t>
      </w:r>
      <w:proofErr w:type="spellEnd"/>
      <w:r>
        <w:rPr>
          <w:rFonts w:ascii="Times New Roman" w:eastAsia="Calibri" w:hAnsi="Times New Roman" w:cs="Times New Roman"/>
          <w:sz w:val="28"/>
          <w:szCs w:val="28"/>
          <w:lang w:eastAsia="x-none"/>
        </w:rPr>
        <w:t xml:space="preserve"> про </w:t>
      </w:r>
      <w:proofErr w:type="spellStart"/>
      <w:r>
        <w:rPr>
          <w:rFonts w:ascii="Times New Roman" w:eastAsia="Calibri" w:hAnsi="Times New Roman" w:cs="Times New Roman"/>
          <w:sz w:val="28"/>
          <w:szCs w:val="28"/>
          <w:lang w:eastAsia="x-none"/>
        </w:rPr>
        <w:t>Пенсійний</w:t>
      </w:r>
      <w:proofErr w:type="spellEnd"/>
      <w:r>
        <w:rPr>
          <w:rFonts w:ascii="Times New Roman" w:eastAsia="Calibri" w:hAnsi="Times New Roman" w:cs="Times New Roman"/>
          <w:sz w:val="28"/>
          <w:szCs w:val="28"/>
          <w:lang w:eastAsia="x-none"/>
        </w:rPr>
        <w:t xml:space="preserve"> фонд </w:t>
      </w:r>
      <w:proofErr w:type="spellStart"/>
      <w:r>
        <w:rPr>
          <w:rFonts w:ascii="Times New Roman" w:eastAsia="Calibri" w:hAnsi="Times New Roman" w:cs="Times New Roman"/>
          <w:sz w:val="28"/>
          <w:szCs w:val="28"/>
          <w:lang w:eastAsia="x-none"/>
        </w:rPr>
        <w:t>України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затвердженого</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постановою</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Кабінету</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Міністрів</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України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від</w:t>
      </w:r>
      <w:proofErr w:type="spellEnd"/>
      <w:r>
        <w:rPr>
          <w:rFonts w:ascii="Times New Roman" w:eastAsia="Calibri" w:hAnsi="Times New Roman" w:cs="Times New Roman"/>
          <w:sz w:val="28"/>
          <w:szCs w:val="28"/>
          <w:lang w:eastAsia="x-none"/>
        </w:rPr>
        <w:t xml:space="preserve"> 23</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липня 2014</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року №</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 xml:space="preserve">280, постанов </w:t>
      </w:r>
      <w:proofErr w:type="spellStart"/>
      <w:r>
        <w:rPr>
          <w:rFonts w:ascii="Times New Roman" w:eastAsia="Calibri" w:hAnsi="Times New Roman" w:cs="Times New Roman"/>
          <w:sz w:val="28"/>
          <w:szCs w:val="28"/>
          <w:lang w:eastAsia="x-none"/>
        </w:rPr>
        <w:t>Кабінету</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Міністрів</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України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від</w:t>
      </w:r>
      <w:proofErr w:type="spellEnd"/>
      <w:r>
        <w:rPr>
          <w:rFonts w:ascii="Times New Roman" w:eastAsia="Calibri" w:hAnsi="Times New Roman" w:cs="Times New Roman"/>
          <w:sz w:val="28"/>
          <w:szCs w:val="28"/>
          <w:lang w:eastAsia="x-none"/>
        </w:rPr>
        <w:t xml:space="preserve"> 27 </w:t>
      </w:r>
      <w:proofErr w:type="spellStart"/>
      <w:r>
        <w:rPr>
          <w:rFonts w:ascii="Times New Roman" w:eastAsia="Calibri" w:hAnsi="Times New Roman" w:cs="Times New Roman"/>
          <w:sz w:val="28"/>
          <w:szCs w:val="28"/>
          <w:lang w:eastAsia="x-none"/>
        </w:rPr>
        <w:t>травня</w:t>
      </w:r>
      <w:proofErr w:type="spellEnd"/>
      <w:r>
        <w:rPr>
          <w:rFonts w:ascii="Times New Roman" w:eastAsia="Calibri" w:hAnsi="Times New Roman" w:cs="Times New Roman"/>
          <w:sz w:val="28"/>
          <w:szCs w:val="28"/>
          <w:lang w:eastAsia="x-none"/>
        </w:rPr>
        <w:t xml:space="preserve"> 2025 року № 616 “</w:t>
      </w:r>
      <w:proofErr w:type="spellStart"/>
      <w:r>
        <w:rPr>
          <w:rFonts w:ascii="Times New Roman" w:eastAsia="Calibri" w:hAnsi="Times New Roman" w:cs="Times New Roman"/>
          <w:sz w:val="28"/>
          <w:szCs w:val="28"/>
          <w:lang w:eastAsia="x-none"/>
        </w:rPr>
        <w:t>Деякі</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питання</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надання</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державної</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підтримки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щодо</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розміщення</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внутрішньо</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переміщених</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осіб</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від</w:t>
      </w:r>
      <w:proofErr w:type="spellEnd"/>
      <w:r>
        <w:rPr>
          <w:rFonts w:ascii="Times New Roman" w:eastAsia="Calibri" w:hAnsi="Times New Roman" w:cs="Times New Roman"/>
          <w:sz w:val="28"/>
          <w:szCs w:val="28"/>
          <w:lang w:eastAsia="x-none"/>
        </w:rPr>
        <w:t xml:space="preserve"> 23</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червня 2025</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року №</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 xml:space="preserve">766 “Про </w:t>
      </w:r>
      <w:proofErr w:type="spellStart"/>
      <w:r>
        <w:rPr>
          <w:rFonts w:ascii="Times New Roman" w:eastAsia="Calibri" w:hAnsi="Times New Roman" w:cs="Times New Roman"/>
          <w:sz w:val="28"/>
          <w:szCs w:val="28"/>
          <w:lang w:eastAsia="x-none"/>
        </w:rPr>
        <w:t>реалізацію</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експериментального</w:t>
      </w:r>
      <w:proofErr w:type="spellEnd"/>
      <w:r>
        <w:rPr>
          <w:rFonts w:ascii="Times New Roman" w:eastAsia="Calibri" w:hAnsi="Times New Roman" w:cs="Times New Roman"/>
          <w:sz w:val="28"/>
          <w:szCs w:val="28"/>
          <w:lang w:eastAsia="x-none"/>
        </w:rPr>
        <w:t xml:space="preserve"> проекту </w:t>
      </w:r>
      <w:proofErr w:type="spellStart"/>
      <w:r>
        <w:rPr>
          <w:rFonts w:ascii="Times New Roman" w:eastAsia="Calibri" w:hAnsi="Times New Roman" w:cs="Times New Roman"/>
          <w:sz w:val="28"/>
          <w:szCs w:val="28"/>
          <w:lang w:eastAsia="x-none"/>
        </w:rPr>
        <w:t>щодо</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централізації</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механізму</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виплати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деяких</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державних</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допомог</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від</w:t>
      </w:r>
      <w:proofErr w:type="spellEnd"/>
      <w:r>
        <w:rPr>
          <w:rFonts w:ascii="Times New Roman" w:eastAsia="Calibri" w:hAnsi="Times New Roman" w:cs="Times New Roman"/>
          <w:sz w:val="28"/>
          <w:szCs w:val="28"/>
          <w:lang w:eastAsia="x-none"/>
        </w:rPr>
        <w:t xml:space="preserve"> 25</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червня 2025</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року №</w:t>
      </w:r>
      <w:r>
        <w:rPr>
          <w:rFonts w:ascii="Times New Roman" w:eastAsia="Calibri" w:hAnsi="Times New Roman" w:cs="Times New Roman"/>
          <w:sz w:val="28"/>
          <w:szCs w:val="28"/>
          <w:lang w:val="en-US" w:eastAsia="x-none"/>
        </w:rPr>
        <w:t> </w:t>
      </w:r>
      <w:r>
        <w:rPr>
          <w:rFonts w:ascii="Times New Roman" w:eastAsia="Calibri" w:hAnsi="Times New Roman" w:cs="Times New Roman"/>
          <w:sz w:val="28"/>
          <w:szCs w:val="28"/>
          <w:lang w:eastAsia="x-none"/>
        </w:rPr>
        <w:t>765 “</w:t>
      </w:r>
      <w:proofErr w:type="spellStart"/>
      <w:r>
        <w:rPr>
          <w:rFonts w:ascii="Times New Roman" w:eastAsia="Calibri" w:hAnsi="Times New Roman" w:cs="Times New Roman"/>
          <w:sz w:val="28"/>
          <w:szCs w:val="28"/>
          <w:lang w:eastAsia="x-none"/>
        </w:rPr>
        <w:t>Деякі</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питання</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призначення</w:t>
      </w:r>
      <w:proofErr w:type="spellEnd"/>
      <w:r>
        <w:rPr>
          <w:rFonts w:ascii="Times New Roman" w:eastAsia="Calibri" w:hAnsi="Times New Roman" w:cs="Times New Roman"/>
          <w:sz w:val="28"/>
          <w:szCs w:val="28"/>
          <w:lang w:eastAsia="x-none"/>
        </w:rPr>
        <w:t xml:space="preserve"> та </w:t>
      </w:r>
      <w:proofErr w:type="spellStart"/>
      <w:r>
        <w:rPr>
          <w:rFonts w:ascii="Times New Roman" w:eastAsia="Calibri" w:hAnsi="Times New Roman" w:cs="Times New Roman"/>
          <w:sz w:val="28"/>
          <w:szCs w:val="28"/>
          <w:lang w:eastAsia="x-none"/>
        </w:rPr>
        <w:t>виплати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державних</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соціальних</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допомог</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соціальних</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стипендій</w:t>
      </w:r>
      <w:proofErr w:type="spellEnd"/>
      <w:r>
        <w:rPr>
          <w:rFonts w:ascii="Times New Roman" w:eastAsia="Calibri" w:hAnsi="Times New Roman" w:cs="Times New Roman"/>
          <w:sz w:val="28"/>
          <w:szCs w:val="28"/>
          <w:lang w:eastAsia="x-none"/>
        </w:rPr>
        <w:t xml:space="preserve"> органами </w:t>
      </w:r>
      <w:proofErr w:type="spellStart"/>
      <w:r>
        <w:rPr>
          <w:rFonts w:ascii="Times New Roman" w:eastAsia="Calibri" w:hAnsi="Times New Roman" w:cs="Times New Roman"/>
          <w:sz w:val="28"/>
          <w:szCs w:val="28"/>
          <w:lang w:eastAsia="x-none"/>
        </w:rPr>
        <w:t>Пенсійного</w:t>
      </w:r>
      <w:proofErr w:type="spellEnd"/>
      <w:r>
        <w:rPr>
          <w:rFonts w:ascii="Times New Roman" w:eastAsia="Calibri" w:hAnsi="Times New Roman" w:cs="Times New Roman"/>
          <w:sz w:val="28"/>
          <w:szCs w:val="28"/>
          <w:lang w:eastAsia="x-none"/>
        </w:rPr>
        <w:t xml:space="preserve"> фонду </w:t>
      </w:r>
      <w:proofErr w:type="spellStart"/>
      <w:r>
        <w:rPr>
          <w:rFonts w:ascii="Times New Roman" w:eastAsia="Calibri" w:hAnsi="Times New Roman" w:cs="Times New Roman"/>
          <w:sz w:val="28"/>
          <w:szCs w:val="28"/>
          <w:lang w:eastAsia="x-none"/>
        </w:rPr>
        <w:t>України</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правління</w:t>
      </w:r>
      <w:proofErr w:type="spellEnd"/>
      <w:r>
        <w:rPr>
          <w:rFonts w:ascii="Times New Roman" w:eastAsia="Calibri" w:hAnsi="Times New Roman" w:cs="Times New Roman"/>
          <w:sz w:val="28"/>
          <w:szCs w:val="28"/>
          <w:lang w:eastAsia="x-none"/>
        </w:rPr>
        <w:t xml:space="preserve"> </w:t>
      </w:r>
      <w:proofErr w:type="spellStart"/>
      <w:r>
        <w:rPr>
          <w:rFonts w:ascii="Times New Roman" w:eastAsia="Calibri" w:hAnsi="Times New Roman" w:cs="Times New Roman"/>
          <w:sz w:val="28"/>
          <w:szCs w:val="28"/>
          <w:lang w:eastAsia="x-none"/>
        </w:rPr>
        <w:t>Пенсійного</w:t>
      </w:r>
      <w:proofErr w:type="spellEnd"/>
      <w:r>
        <w:rPr>
          <w:rFonts w:ascii="Times New Roman" w:eastAsia="Calibri" w:hAnsi="Times New Roman" w:cs="Times New Roman"/>
          <w:sz w:val="28"/>
          <w:szCs w:val="28"/>
          <w:lang w:eastAsia="x-none"/>
        </w:rPr>
        <w:t xml:space="preserve"> фонду </w:t>
      </w:r>
      <w:proofErr w:type="spellStart"/>
      <w:r>
        <w:rPr>
          <w:rFonts w:ascii="Times New Roman" w:eastAsia="Calibri" w:hAnsi="Times New Roman" w:cs="Times New Roman"/>
          <w:sz w:val="28"/>
          <w:szCs w:val="28"/>
          <w:lang w:eastAsia="x-none"/>
        </w:rPr>
        <w:t>України</w:t>
      </w:r>
      <w:proofErr w:type="spellEnd"/>
    </w:p>
    <w:p w:rsidR="00E90017" w:rsidRDefault="00E90017" w:rsidP="00E90017">
      <w:pPr>
        <w:spacing w:after="0" w:line="240" w:lineRule="auto"/>
        <w:ind w:left="20" w:right="20" w:firstLine="567"/>
        <w:jc w:val="both"/>
        <w:rPr>
          <w:rFonts w:ascii="Times New Roman" w:eastAsia="Calibri" w:hAnsi="Times New Roman" w:cs="Times New Roman"/>
          <w:sz w:val="28"/>
          <w:szCs w:val="28"/>
          <w:lang w:eastAsia="x-none"/>
        </w:rPr>
      </w:pPr>
    </w:p>
    <w:p w:rsidR="00E90017" w:rsidRDefault="00E90017" w:rsidP="00E90017">
      <w:pPr>
        <w:spacing w:after="0" w:line="240" w:lineRule="auto"/>
        <w:ind w:right="20"/>
        <w:jc w:val="both"/>
        <w:rPr>
          <w:rFonts w:ascii="Times New Roman" w:eastAsia="Calibri" w:hAnsi="Times New Roman" w:cs="Times New Roman"/>
          <w:b/>
          <w:sz w:val="28"/>
          <w:szCs w:val="28"/>
          <w:lang w:eastAsia="x-none"/>
        </w:rPr>
      </w:pPr>
      <w:r>
        <w:rPr>
          <w:rFonts w:ascii="Times New Roman" w:eastAsia="Calibri" w:hAnsi="Times New Roman" w:cs="Times New Roman"/>
          <w:b/>
          <w:sz w:val="28"/>
          <w:szCs w:val="28"/>
          <w:lang w:eastAsia="x-none"/>
        </w:rPr>
        <w:t>ПОСТАНОВЛЯЄ:</w:t>
      </w:r>
      <w:bookmarkEnd w:id="2"/>
    </w:p>
    <w:p w:rsidR="00E90017" w:rsidRDefault="00E90017" w:rsidP="00E90017">
      <w:pPr>
        <w:spacing w:after="0" w:line="240" w:lineRule="auto"/>
        <w:ind w:right="23" w:firstLine="567"/>
        <w:jc w:val="both"/>
        <w:rPr>
          <w:rFonts w:ascii="Times New Roman" w:eastAsia="Calibri" w:hAnsi="Times New Roman" w:cs="Times New Roman"/>
          <w:sz w:val="28"/>
          <w:szCs w:val="28"/>
        </w:rPr>
      </w:pPr>
    </w:p>
    <w:p w:rsidR="00E90017" w:rsidRDefault="00E90017" w:rsidP="00E90017">
      <w:pPr>
        <w:pStyle w:val="ac"/>
        <w:numPr>
          <w:ilvl w:val="0"/>
          <w:numId w:val="1"/>
        </w:numPr>
        <w:tabs>
          <w:tab w:val="left" w:pos="993"/>
        </w:tabs>
        <w:spacing w:after="0" w:line="240" w:lineRule="auto"/>
        <w:ind w:left="0" w:firstLine="567"/>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Внести</w:t>
      </w:r>
      <w:proofErr w:type="spellEnd"/>
      <w:r>
        <w:rPr>
          <w:rFonts w:ascii="Times New Roman" w:eastAsia="Calibri" w:hAnsi="Times New Roman" w:cs="Times New Roman"/>
          <w:sz w:val="28"/>
          <w:szCs w:val="28"/>
        </w:rPr>
        <w:t xml:space="preserve"> до Порядку обміну інформацією між Міністерством фінансів України та Пенсійним фондом України для здійснення верифікації та моніторингу державних виплат, затвердженого наказом Міністерства фінансів України від 12</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жовтня 2020</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року №</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608, постановою правління Пенсійного фонду України від 12</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жовтня 2020</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року №</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19-1, зареєстрованого в Міністерстві юстиції України 30</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жовтня 2020</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року за №</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1069/35352, такі зміни:</w:t>
      </w:r>
    </w:p>
    <w:p w:rsidR="00E90017" w:rsidRDefault="00E90017" w:rsidP="00E90017">
      <w:pPr>
        <w:pStyle w:val="ac"/>
        <w:tabs>
          <w:tab w:val="left" w:pos="993"/>
        </w:tabs>
        <w:spacing w:after="0" w:line="240" w:lineRule="auto"/>
        <w:ind w:left="567"/>
        <w:jc w:val="both"/>
        <w:rPr>
          <w:rFonts w:ascii="Times New Roman" w:eastAsia="Calibri" w:hAnsi="Times New Roman" w:cs="Times New Roman"/>
          <w:sz w:val="28"/>
          <w:szCs w:val="28"/>
        </w:rPr>
      </w:pP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 пункт 2 розділу І викласти в такій редакції:</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ru-RU"/>
        </w:rPr>
        <w:t>“</w:t>
      </w:r>
      <w:r>
        <w:rPr>
          <w:rFonts w:ascii="Times New Roman" w:eastAsia="Calibri" w:hAnsi="Times New Roman" w:cs="Times New Roman"/>
          <w:sz w:val="28"/>
          <w:szCs w:val="28"/>
        </w:rPr>
        <w:t>2. У цьому Порядку терміни вживаються в таких значеннях:</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державні допомоги – державні допомоги, державні соціальні допомоги,</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призначення та/або виплату яких здійснюють органи Пенсійного фонду</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України за рахунок коштів державного бюджету;</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компенсації – компенсації, відшкодування, доплати, призначення та/або</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виплату яких здійснюють органи Пенсійного фонду України за рахунок коштів</w:t>
      </w:r>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державного бюджету.</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Інші терміни вживаються у значеннях, наведених у Законах України “Про захист інформації в інформаційно-комунікаційних системах”, “Про загальнообов’язкове державне пенсійне страхування”, “Про збір та облік єдиного внеску на загальнообов’язкове державне соціальне страхування”, “Про електронну ідентифікацію та електронні довірчі послуги”, “Про верифікацію та моніторинг державних виплат”, “Про загальнообов’язкове державне соціальне страхування”, постановах Кабінету Міністрів України від 21</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жовтня 1995</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року №</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від 08</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вересня 2016</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року №</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606 “Деякі питання електронної взаємодії електронних інформаційних ресурсів”, від 28</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грудня 2016</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року №</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 xml:space="preserve">1045 “Деякі питання виплати соціальних стипендій студентам (курсантам) закладів фахової </w:t>
      </w:r>
      <w:proofErr w:type="spellStart"/>
      <w:r>
        <w:rPr>
          <w:rFonts w:ascii="Times New Roman" w:eastAsia="Calibri" w:hAnsi="Times New Roman" w:cs="Times New Roman"/>
          <w:sz w:val="28"/>
          <w:szCs w:val="28"/>
        </w:rPr>
        <w:t>передвищої</w:t>
      </w:r>
      <w:proofErr w:type="spellEnd"/>
      <w:r>
        <w:rPr>
          <w:rFonts w:ascii="Times New Roman" w:eastAsia="Calibri" w:hAnsi="Times New Roman" w:cs="Times New Roman"/>
          <w:sz w:val="28"/>
          <w:szCs w:val="28"/>
        </w:rPr>
        <w:t xml:space="preserve"> та вищої освіти”, від 17</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квітня 2019</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року №</w:t>
      </w:r>
      <w:r>
        <w:rPr>
          <w:rFonts w:ascii="Times New Roman" w:eastAsia="Calibri" w:hAnsi="Times New Roman" w:cs="Times New Roman"/>
          <w:sz w:val="28"/>
          <w:szCs w:val="28"/>
          <w:lang w:val="en-US"/>
        </w:rPr>
        <w:t> </w:t>
      </w:r>
      <w:r>
        <w:rPr>
          <w:rFonts w:ascii="Times New Roman" w:eastAsia="Calibri" w:hAnsi="Times New Roman" w:cs="Times New Roman"/>
          <w:sz w:val="28"/>
          <w:szCs w:val="28"/>
        </w:rPr>
        <w:t>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 у розділі ІІІ:</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 пункті 1:</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абзаці шостому слова </w:t>
      </w:r>
      <w:r>
        <w:rPr>
          <w:rFonts w:ascii="Times New Roman" w:eastAsia="Calibri" w:hAnsi="Times New Roman" w:cs="Times New Roman"/>
          <w:sz w:val="28"/>
          <w:szCs w:val="28"/>
          <w:lang w:val="ru-RU"/>
        </w:rPr>
        <w:t>“</w:t>
      </w:r>
      <w:r>
        <w:rPr>
          <w:rFonts w:ascii="Times New Roman" w:eastAsia="Calibri" w:hAnsi="Times New Roman" w:cs="Times New Roman"/>
          <w:sz w:val="28"/>
          <w:szCs w:val="28"/>
        </w:rPr>
        <w:t xml:space="preserve">субсидія на </w:t>
      </w:r>
      <w:proofErr w:type="spellStart"/>
      <w:r>
        <w:rPr>
          <w:rFonts w:ascii="Times New Roman" w:eastAsia="Calibri" w:hAnsi="Times New Roman" w:cs="Times New Roman"/>
          <w:sz w:val="28"/>
          <w:szCs w:val="28"/>
        </w:rPr>
        <w:t>найм</w:t>
      </w:r>
      <w:proofErr w:type="spellEnd"/>
      <w:r>
        <w:rPr>
          <w:rFonts w:ascii="Times New Roman" w:eastAsia="Calibri" w:hAnsi="Times New Roman" w:cs="Times New Roman"/>
          <w:sz w:val="28"/>
          <w:szCs w:val="28"/>
        </w:rPr>
        <w:t xml:space="preserve"> житла / компенсація</w:t>
      </w:r>
      <w:r>
        <w:rPr>
          <w:rFonts w:ascii="Times New Roman" w:eastAsia="Calibri" w:hAnsi="Times New Roman" w:cs="Times New Roman"/>
          <w:sz w:val="28"/>
          <w:szCs w:val="28"/>
          <w:lang w:val="ru-RU"/>
        </w:rPr>
        <w:t>”</w:t>
      </w:r>
      <w:r>
        <w:rPr>
          <w:rFonts w:ascii="Times New Roman" w:eastAsia="Calibri" w:hAnsi="Times New Roman" w:cs="Times New Roman"/>
          <w:sz w:val="28"/>
          <w:szCs w:val="28"/>
        </w:rPr>
        <w:t xml:space="preserve"> замінити словами </w:t>
      </w:r>
      <w:r>
        <w:rPr>
          <w:rFonts w:ascii="Times New Roman" w:eastAsia="Calibri" w:hAnsi="Times New Roman" w:cs="Times New Roman"/>
          <w:sz w:val="28"/>
          <w:szCs w:val="28"/>
          <w:lang w:val="ru-RU"/>
        </w:rPr>
        <w:t>“</w:t>
      </w:r>
      <w:r>
        <w:rPr>
          <w:rFonts w:ascii="Times New Roman" w:eastAsia="Calibri" w:hAnsi="Times New Roman" w:cs="Times New Roman"/>
          <w:sz w:val="28"/>
          <w:szCs w:val="28"/>
        </w:rPr>
        <w:t xml:space="preserve">субсидія на </w:t>
      </w:r>
      <w:proofErr w:type="spellStart"/>
      <w:r>
        <w:rPr>
          <w:rFonts w:ascii="Times New Roman" w:eastAsia="Calibri" w:hAnsi="Times New Roman" w:cs="Times New Roman"/>
          <w:sz w:val="28"/>
          <w:szCs w:val="28"/>
        </w:rPr>
        <w:t>найм</w:t>
      </w:r>
      <w:proofErr w:type="spellEnd"/>
      <w:r>
        <w:rPr>
          <w:rFonts w:ascii="Times New Roman" w:eastAsia="Calibri" w:hAnsi="Times New Roman" w:cs="Times New Roman"/>
          <w:sz w:val="28"/>
          <w:szCs w:val="28"/>
        </w:rPr>
        <w:t xml:space="preserve"> житла / компенсація частини податку</w:t>
      </w:r>
      <w:r>
        <w:rPr>
          <w:rFonts w:ascii="Times New Roman" w:eastAsia="Calibri" w:hAnsi="Times New Roman" w:cs="Times New Roman"/>
          <w:sz w:val="28"/>
          <w:szCs w:val="28"/>
          <w:lang w:val="ru-RU"/>
        </w:rPr>
        <w:t>”</w:t>
      </w:r>
      <w:r>
        <w:rPr>
          <w:rFonts w:ascii="Times New Roman" w:eastAsia="Calibri" w:hAnsi="Times New Roman" w:cs="Times New Roman"/>
          <w:sz w:val="28"/>
          <w:szCs w:val="28"/>
        </w:rPr>
        <w:t>;</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після абзацу дев’ятого доповнити новими абзацами такого змісту:</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“щомісячну інформацію з інформаційної системи Пенсійного фонду України про нарахування та/або виплату державних допомог, що містить персональні дані одержувача державних допомог, її складові (за наявності) та інформацію для її нарахування (за наявності), що надається щомісяця не пізніше 08 числа місяця, наступного за звітним;</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щомісячну інформацію з інформаційної системи Пенсійного фонду України про нарахування та/або перерахування / виплату компенсацій, що містить персональні дані одержувача компенсації, її складові та відомості про підставу для її нарахування, що надається щомісяця не пізніше 08 числа місяця, наступного за звітним;</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щомісячну інформацію з інформаційної системи Пенсійного фонду України про перерахування коштів закладам освіти для виплати соціальних стипендій студентам (курсантам), що містить персональні дані одержувача соціальної стипендії, та відомості про підставу для її призначення, що надається щомісяця не пізніше 08 числа місяця, наступного за звітним;”;</w:t>
      </w:r>
    </w:p>
    <w:p w:rsidR="00E90017" w:rsidRDefault="00E90017" w:rsidP="00E90017">
      <w:pPr>
        <w:pStyle w:val="ac"/>
        <w:tabs>
          <w:tab w:val="left" w:pos="567"/>
        </w:tabs>
        <w:spacing w:after="0" w:line="240" w:lineRule="auto"/>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абзаці другому пункту 2 слова “щодо нарахування та/або виплати пенсії, житлової субсидії / пільги на оплату житлово-комунальних послуг, субсидії на </w:t>
      </w:r>
      <w:proofErr w:type="spellStart"/>
      <w:r>
        <w:rPr>
          <w:rFonts w:ascii="Times New Roman" w:eastAsia="Calibri" w:hAnsi="Times New Roman" w:cs="Times New Roman"/>
          <w:sz w:val="28"/>
          <w:szCs w:val="28"/>
        </w:rPr>
        <w:t>найм</w:t>
      </w:r>
      <w:proofErr w:type="spellEnd"/>
      <w:r>
        <w:rPr>
          <w:rFonts w:ascii="Times New Roman" w:eastAsia="Calibri" w:hAnsi="Times New Roman" w:cs="Times New Roman"/>
          <w:sz w:val="28"/>
          <w:szCs w:val="28"/>
        </w:rPr>
        <w:t xml:space="preserve"> житла / компенсації, компенсації витрат” замінити словами “щодо </w:t>
      </w:r>
      <w:r>
        <w:rPr>
          <w:rFonts w:ascii="Times New Roman" w:eastAsia="Calibri" w:hAnsi="Times New Roman" w:cs="Times New Roman"/>
          <w:sz w:val="28"/>
          <w:szCs w:val="28"/>
        </w:rPr>
        <w:lastRenderedPageBreak/>
        <w:t xml:space="preserve">нарахування, перерахування та/або виплати пенсії, житлової субсидії / пільги на оплату житлово-комунальних послуг, субсидії на </w:t>
      </w:r>
      <w:proofErr w:type="spellStart"/>
      <w:r>
        <w:rPr>
          <w:rFonts w:ascii="Times New Roman" w:eastAsia="Calibri" w:hAnsi="Times New Roman" w:cs="Times New Roman"/>
          <w:sz w:val="28"/>
          <w:szCs w:val="28"/>
        </w:rPr>
        <w:t>найм</w:t>
      </w:r>
      <w:proofErr w:type="spellEnd"/>
      <w:r>
        <w:rPr>
          <w:rFonts w:ascii="Times New Roman" w:eastAsia="Calibri" w:hAnsi="Times New Roman" w:cs="Times New Roman"/>
          <w:sz w:val="28"/>
          <w:szCs w:val="28"/>
        </w:rPr>
        <w:t xml:space="preserve"> житла / компенсації частини податку, компенсації витрат, державних допомог, компенсацій, соціальних стипендій”.</w:t>
      </w:r>
    </w:p>
    <w:p w:rsidR="00E90017" w:rsidRDefault="00E90017" w:rsidP="00E90017">
      <w:pPr>
        <w:tabs>
          <w:tab w:val="left" w:pos="567"/>
          <w:tab w:val="left" w:pos="993"/>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Департаменту з </w:t>
      </w:r>
      <w:proofErr w:type="spellStart"/>
      <w:r>
        <w:rPr>
          <w:rFonts w:ascii="Times New Roman" w:eastAsia="Calibri" w:hAnsi="Times New Roman" w:cs="Times New Roman"/>
          <w:sz w:val="28"/>
          <w:szCs w:val="28"/>
        </w:rPr>
        <w:t>питань</w:t>
      </w:r>
      <w:proofErr w:type="spellEnd"/>
      <w:r>
        <w:rPr>
          <w:rFonts w:ascii="Times New Roman" w:eastAsia="Calibri" w:hAnsi="Times New Roman" w:cs="Times New Roman"/>
          <w:sz w:val="28"/>
          <w:szCs w:val="28"/>
        </w:rPr>
        <w:t xml:space="preserve"> цифрового </w:t>
      </w:r>
      <w:proofErr w:type="spellStart"/>
      <w:r>
        <w:rPr>
          <w:rFonts w:ascii="Times New Roman" w:eastAsia="Calibri" w:hAnsi="Times New Roman" w:cs="Times New Roman"/>
          <w:sz w:val="28"/>
          <w:szCs w:val="28"/>
        </w:rPr>
        <w:t>розвитку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цифрових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трансформацій</w:t>
      </w:r>
      <w:proofErr w:type="spellEnd"/>
      <w:r>
        <w:rPr>
          <w:rFonts w:ascii="Times New Roman" w:eastAsia="Calibri" w:hAnsi="Times New Roman" w:cs="Times New Roman"/>
          <w:sz w:val="28"/>
          <w:szCs w:val="28"/>
        </w:rPr>
        <w:t xml:space="preserve"> і </w:t>
      </w:r>
      <w:proofErr w:type="spellStart"/>
      <w:r>
        <w:rPr>
          <w:rFonts w:ascii="Times New Roman" w:eastAsia="Calibri" w:hAnsi="Times New Roman" w:cs="Times New Roman"/>
          <w:sz w:val="28"/>
          <w:szCs w:val="28"/>
        </w:rPr>
        <w:t>цифровізації</w:t>
      </w:r>
      <w:proofErr w:type="spellEnd"/>
      <w:r>
        <w:rPr>
          <w:rFonts w:ascii="Times New Roman" w:eastAsia="Calibri" w:hAnsi="Times New Roman" w:cs="Times New Roman"/>
          <w:sz w:val="28"/>
          <w:szCs w:val="28"/>
        </w:rPr>
        <w:t xml:space="preserve"> (Бондаренко О.) разом з </w:t>
      </w:r>
      <w:proofErr w:type="spellStart"/>
      <w:r>
        <w:rPr>
          <w:rFonts w:ascii="Times New Roman" w:eastAsia="Calibri" w:hAnsi="Times New Roman" w:cs="Times New Roman"/>
          <w:sz w:val="28"/>
          <w:szCs w:val="28"/>
        </w:rPr>
        <w:t>Юридичним</w:t>
      </w:r>
      <w:proofErr w:type="spellEnd"/>
      <w:r>
        <w:rPr>
          <w:rFonts w:ascii="Times New Roman" w:eastAsia="Calibri" w:hAnsi="Times New Roman" w:cs="Times New Roman"/>
          <w:sz w:val="28"/>
          <w:szCs w:val="28"/>
        </w:rPr>
        <w:t xml:space="preserve"> департаментом (Рябцева Т.) подати </w:t>
      </w:r>
      <w:proofErr w:type="spellStart"/>
      <w:r>
        <w:rPr>
          <w:rFonts w:ascii="Times New Roman" w:eastAsia="Calibri" w:hAnsi="Times New Roman" w:cs="Times New Roman"/>
          <w:sz w:val="28"/>
          <w:szCs w:val="28"/>
        </w:rPr>
        <w:t>цю</w:t>
      </w:r>
      <w:proofErr w:type="spellEnd"/>
      <w:r>
        <w:rPr>
          <w:rFonts w:ascii="Times New Roman" w:eastAsia="Calibri" w:hAnsi="Times New Roman" w:cs="Times New Roman"/>
          <w:sz w:val="28"/>
          <w:szCs w:val="28"/>
        </w:rPr>
        <w:t xml:space="preserve"> постанову на </w:t>
      </w:r>
      <w:proofErr w:type="spellStart"/>
      <w:r>
        <w:rPr>
          <w:rFonts w:ascii="Times New Roman" w:eastAsia="Calibri" w:hAnsi="Times New Roman" w:cs="Times New Roman"/>
          <w:sz w:val="28"/>
          <w:szCs w:val="28"/>
        </w:rPr>
        <w:t>державну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реєстрацію</w:t>
      </w:r>
      <w:proofErr w:type="spellEnd"/>
      <w:r>
        <w:rPr>
          <w:rFonts w:ascii="Times New Roman" w:eastAsia="Calibri" w:hAnsi="Times New Roman" w:cs="Times New Roman"/>
          <w:sz w:val="28"/>
          <w:szCs w:val="28"/>
        </w:rPr>
        <w:t xml:space="preserve"> до </w:t>
      </w:r>
      <w:proofErr w:type="spellStart"/>
      <w:r>
        <w:rPr>
          <w:rFonts w:ascii="Times New Roman" w:eastAsia="Calibri" w:hAnsi="Times New Roman" w:cs="Times New Roman"/>
          <w:sz w:val="28"/>
          <w:szCs w:val="28"/>
        </w:rPr>
        <w:t>Міністерства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юстиції</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України</w:t>
      </w:r>
      <w:proofErr w:type="spellEnd"/>
      <w:r>
        <w:rPr>
          <w:rFonts w:ascii="Times New Roman" w:eastAsia="Calibri" w:hAnsi="Times New Roman" w:cs="Times New Roman"/>
          <w:sz w:val="28"/>
          <w:szCs w:val="28"/>
        </w:rPr>
        <w:t>.</w:t>
      </w:r>
    </w:p>
    <w:p w:rsidR="00E90017" w:rsidRDefault="00E90017" w:rsidP="00E90017">
      <w:pPr>
        <w:tabs>
          <w:tab w:val="left" w:pos="993"/>
          <w:tab w:val="left" w:pos="1267"/>
          <w:tab w:val="left" w:pos="9720"/>
          <w:tab w:val="left" w:pos="9900"/>
        </w:tabs>
        <w:spacing w:after="0" w:line="240" w:lineRule="auto"/>
        <w:ind w:right="20" w:firstLine="567"/>
        <w:jc w:val="both"/>
        <w:rPr>
          <w:rFonts w:ascii="Times New Roman" w:eastAsia="Calibri" w:hAnsi="Times New Roman" w:cs="Times New Roman"/>
          <w:sz w:val="28"/>
          <w:szCs w:val="28"/>
          <w:lang w:eastAsia="x-none"/>
        </w:rPr>
      </w:pPr>
    </w:p>
    <w:p w:rsidR="00E90017" w:rsidRDefault="00E90017" w:rsidP="00E90017">
      <w:pPr>
        <w:tabs>
          <w:tab w:val="left" w:pos="993"/>
        </w:tabs>
        <w:spacing w:after="0" w:line="240" w:lineRule="auto"/>
        <w:ind w:right="2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proofErr w:type="spellStart"/>
      <w:r>
        <w:rPr>
          <w:rFonts w:ascii="Times New Roman" w:eastAsia="Calibri" w:hAnsi="Times New Roman" w:cs="Times New Roman"/>
          <w:sz w:val="28"/>
          <w:szCs w:val="28"/>
        </w:rPr>
        <w:t>Ця</w:t>
      </w:r>
      <w:proofErr w:type="spellEnd"/>
      <w:r>
        <w:rPr>
          <w:rFonts w:ascii="Times New Roman" w:eastAsia="Calibri" w:hAnsi="Times New Roman" w:cs="Times New Roman"/>
          <w:sz w:val="28"/>
          <w:szCs w:val="28"/>
        </w:rPr>
        <w:t xml:space="preserve"> постанова </w:t>
      </w:r>
      <w:proofErr w:type="spellStart"/>
      <w:r>
        <w:rPr>
          <w:rFonts w:ascii="Times New Roman" w:eastAsia="Calibri" w:hAnsi="Times New Roman" w:cs="Times New Roman"/>
          <w:sz w:val="28"/>
          <w:szCs w:val="28"/>
        </w:rPr>
        <w:t>набирає</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чинності</w:t>
      </w:r>
      <w:proofErr w:type="spellEnd"/>
      <w:r>
        <w:rPr>
          <w:rFonts w:ascii="Times New Roman" w:eastAsia="Calibri" w:hAnsi="Times New Roman" w:cs="Times New Roman"/>
          <w:sz w:val="28"/>
          <w:szCs w:val="28"/>
        </w:rPr>
        <w:t xml:space="preserve"> з дня </w:t>
      </w:r>
      <w:proofErr w:type="spellStart"/>
      <w:r>
        <w:rPr>
          <w:rFonts w:ascii="Times New Roman" w:eastAsia="Calibri" w:hAnsi="Times New Roman" w:cs="Times New Roman"/>
          <w:sz w:val="28"/>
          <w:szCs w:val="28"/>
        </w:rPr>
        <w:t>її</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офіційного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опублікування</w:t>
      </w:r>
      <w:proofErr w:type="spellEnd"/>
      <w:r>
        <w:rPr>
          <w:rFonts w:ascii="Times New Roman" w:eastAsia="Calibri" w:hAnsi="Times New Roman" w:cs="Times New Roman"/>
          <w:sz w:val="28"/>
          <w:szCs w:val="28"/>
        </w:rPr>
        <w:t>.</w:t>
      </w:r>
    </w:p>
    <w:p w:rsidR="00E90017" w:rsidRDefault="00E90017" w:rsidP="00E90017">
      <w:pPr>
        <w:spacing w:after="0" w:line="240" w:lineRule="auto"/>
        <w:ind w:firstLine="567"/>
        <w:jc w:val="both"/>
        <w:rPr>
          <w:rFonts w:ascii="Times New Roman" w:eastAsia="Calibri" w:hAnsi="Times New Roman" w:cs="Times New Roman"/>
          <w:sz w:val="28"/>
          <w:szCs w:val="28"/>
        </w:rPr>
      </w:pPr>
    </w:p>
    <w:p w:rsidR="00E90017" w:rsidRDefault="00E90017" w:rsidP="00E90017">
      <w:pPr>
        <w:spacing w:after="0" w:line="240" w:lineRule="auto"/>
        <w:jc w:val="both"/>
        <w:rPr>
          <w:rFonts w:ascii="Times New Roman" w:eastAsia="Calibri" w:hAnsi="Times New Roman" w:cs="Times New Roman"/>
          <w:sz w:val="28"/>
          <w:szCs w:val="28"/>
        </w:rPr>
      </w:pPr>
    </w:p>
    <w:p w:rsidR="00E90017" w:rsidRDefault="00E90017" w:rsidP="00E90017">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Голова </w:t>
      </w:r>
      <w:proofErr w:type="spellStart"/>
      <w:r>
        <w:rPr>
          <w:rFonts w:ascii="Times New Roman" w:eastAsia="Calibri" w:hAnsi="Times New Roman" w:cs="Times New Roman"/>
          <w:b/>
          <w:sz w:val="28"/>
          <w:szCs w:val="28"/>
        </w:rPr>
        <w:t>правління</w:t>
      </w:r>
      <w:proofErr w:type="spellEnd"/>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rPr>
        <w:t xml:space="preserve"> Євгеній КАПІНУС</w:t>
      </w:r>
    </w:p>
    <w:p w:rsidR="00E90017" w:rsidRDefault="00E90017" w:rsidP="00E90017"/>
    <w:p w:rsidR="00E90017" w:rsidRDefault="00E90017" w:rsidP="00E90017"/>
    <w:p w:rsidR="00E90017" w:rsidRDefault="00E90017" w:rsidP="00E90017"/>
    <w:p w:rsidR="00E90017" w:rsidRDefault="00E90017" w:rsidP="00E90017"/>
    <w:p w:rsidR="00E90017" w:rsidRDefault="00E90017" w:rsidP="00E90017"/>
    <w:p w:rsidR="00E90017" w:rsidRDefault="00E90017" w:rsidP="00E90017"/>
    <w:p w:rsidR="00E90017" w:rsidRDefault="00E90017" w:rsidP="00E90017"/>
    <w:sectPr w:rsidR="00E90017" w:rsidSect="0008467C">
      <w:headerReference w:type="default" r:id="rId22"/>
      <w:pgSz w:w="11666" w:h="16838"/>
      <w:pgMar w:top="1134" w:right="567" w:bottom="1588" w:left="1701"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927" w:rsidRDefault="00251927" w:rsidP="00490873">
      <w:pPr>
        <w:spacing w:after="0" w:line="240" w:lineRule="auto"/>
      </w:pPr>
      <w:r>
        <w:separator/>
      </w:r>
    </w:p>
  </w:endnote>
  <w:endnote w:type="continuationSeparator" w:id="0">
    <w:p w:rsidR="00251927" w:rsidRDefault="00251927" w:rsidP="0049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927" w:rsidRDefault="00251927" w:rsidP="00490873">
      <w:pPr>
        <w:spacing w:after="0" w:line="240" w:lineRule="auto"/>
      </w:pPr>
      <w:r>
        <w:separator/>
      </w:r>
    </w:p>
  </w:footnote>
  <w:footnote w:type="continuationSeparator" w:id="0">
    <w:p w:rsidR="00251927" w:rsidRDefault="00251927" w:rsidP="00490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296906"/>
      <w:docPartObj>
        <w:docPartGallery w:val="Page Numbers (Top of Page)"/>
        <w:docPartUnique/>
      </w:docPartObj>
    </w:sdtPr>
    <w:sdtEndPr>
      <w:rPr>
        <w:rFonts w:ascii="Times New Roman" w:hAnsi="Times New Roman" w:cs="Times New Roman"/>
        <w:sz w:val="24"/>
        <w:szCs w:val="24"/>
      </w:rPr>
    </w:sdtEndPr>
    <w:sdtContent>
      <w:p w:rsidR="00E90017" w:rsidRPr="00F35397" w:rsidRDefault="00E90017" w:rsidP="00F35397">
        <w:pPr>
          <w:pStyle w:val="a3"/>
          <w:jc w:val="center"/>
          <w:rPr>
            <w:rFonts w:ascii="Times New Roman" w:hAnsi="Times New Roman" w:cs="Times New Roman"/>
            <w:sz w:val="24"/>
            <w:szCs w:val="24"/>
          </w:rPr>
        </w:pPr>
        <w:r w:rsidRPr="00034532">
          <w:rPr>
            <w:rFonts w:ascii="Times New Roman" w:hAnsi="Times New Roman" w:cs="Times New Roman"/>
            <w:sz w:val="24"/>
            <w:szCs w:val="24"/>
          </w:rPr>
          <w:fldChar w:fldCharType="begin"/>
        </w:r>
        <w:r w:rsidRPr="00034532">
          <w:rPr>
            <w:rFonts w:ascii="Times New Roman" w:hAnsi="Times New Roman" w:cs="Times New Roman"/>
            <w:sz w:val="24"/>
            <w:szCs w:val="24"/>
          </w:rPr>
          <w:instrText>PAGE   \* MERGEFORMAT</w:instrText>
        </w:r>
        <w:r w:rsidRPr="00034532">
          <w:rPr>
            <w:rFonts w:ascii="Times New Roman" w:hAnsi="Times New Roman" w:cs="Times New Roman"/>
            <w:sz w:val="24"/>
            <w:szCs w:val="24"/>
          </w:rPr>
          <w:fldChar w:fldCharType="separate"/>
        </w:r>
        <w:r>
          <w:rPr>
            <w:rFonts w:ascii="Times New Roman" w:hAnsi="Times New Roman" w:cs="Times New Roman"/>
            <w:noProof/>
            <w:sz w:val="24"/>
            <w:szCs w:val="24"/>
          </w:rPr>
          <w:t>2</w:t>
        </w:r>
        <w:r w:rsidRPr="0003453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17" w:rsidRPr="00FC6C39" w:rsidRDefault="00E90017" w:rsidP="00FC6C39">
    <w:pPr>
      <w:pStyle w:val="a3"/>
      <w:jc w:val="right"/>
      <w:rPr>
        <w:rFonts w:ascii="Times New Roman" w:hAnsi="Times New Roman" w:cs="Times New Roman"/>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753464"/>
      <w:docPartObj>
        <w:docPartGallery w:val="Page Numbers (Top of Page)"/>
        <w:docPartUnique/>
      </w:docPartObj>
    </w:sdtPr>
    <w:sdtEndPr>
      <w:rPr>
        <w:rFonts w:ascii="Times New Roman" w:hAnsi="Times New Roman" w:cs="Times New Roman"/>
        <w:sz w:val="24"/>
        <w:szCs w:val="24"/>
      </w:rPr>
    </w:sdtEndPr>
    <w:sdtContent>
      <w:p w:rsidR="00490873" w:rsidRPr="00F35397" w:rsidRDefault="00490873" w:rsidP="00F35397">
        <w:pPr>
          <w:pStyle w:val="a3"/>
          <w:jc w:val="center"/>
          <w:rPr>
            <w:rFonts w:ascii="Times New Roman" w:hAnsi="Times New Roman" w:cs="Times New Roman"/>
            <w:sz w:val="24"/>
            <w:szCs w:val="24"/>
          </w:rPr>
        </w:pPr>
        <w:r w:rsidRPr="00034532">
          <w:rPr>
            <w:rFonts w:ascii="Times New Roman" w:hAnsi="Times New Roman" w:cs="Times New Roman"/>
            <w:sz w:val="24"/>
            <w:szCs w:val="24"/>
          </w:rPr>
          <w:fldChar w:fldCharType="begin"/>
        </w:r>
        <w:r w:rsidRPr="00034532">
          <w:rPr>
            <w:rFonts w:ascii="Times New Roman" w:hAnsi="Times New Roman" w:cs="Times New Roman"/>
            <w:sz w:val="24"/>
            <w:szCs w:val="24"/>
          </w:rPr>
          <w:instrText>PAGE   \* MERGEFORMAT</w:instrText>
        </w:r>
        <w:r w:rsidRPr="00034532">
          <w:rPr>
            <w:rFonts w:ascii="Times New Roman" w:hAnsi="Times New Roman" w:cs="Times New Roman"/>
            <w:sz w:val="24"/>
            <w:szCs w:val="24"/>
          </w:rPr>
          <w:fldChar w:fldCharType="separate"/>
        </w:r>
        <w:r w:rsidR="00BF43EA">
          <w:rPr>
            <w:rFonts w:ascii="Times New Roman" w:hAnsi="Times New Roman" w:cs="Times New Roman"/>
            <w:noProof/>
            <w:sz w:val="24"/>
            <w:szCs w:val="24"/>
          </w:rPr>
          <w:t>2</w:t>
        </w:r>
        <w:r w:rsidRPr="0003453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3DD7"/>
    <w:multiLevelType w:val="hybridMultilevel"/>
    <w:tmpl w:val="00E0D0DA"/>
    <w:lvl w:ilvl="0" w:tplc="AF305C5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56"/>
    <w:rsid w:val="00002DBA"/>
    <w:rsid w:val="0000380D"/>
    <w:rsid w:val="00014D4C"/>
    <w:rsid w:val="00027741"/>
    <w:rsid w:val="00034532"/>
    <w:rsid w:val="00054E59"/>
    <w:rsid w:val="00061AB2"/>
    <w:rsid w:val="00064C78"/>
    <w:rsid w:val="000655EE"/>
    <w:rsid w:val="0007251A"/>
    <w:rsid w:val="0007712C"/>
    <w:rsid w:val="0008467C"/>
    <w:rsid w:val="000929D5"/>
    <w:rsid w:val="000C4510"/>
    <w:rsid w:val="000C54CE"/>
    <w:rsid w:val="000D5EF6"/>
    <w:rsid w:val="000E642F"/>
    <w:rsid w:val="00165EB1"/>
    <w:rsid w:val="001727EB"/>
    <w:rsid w:val="0019081D"/>
    <w:rsid w:val="001A0CF7"/>
    <w:rsid w:val="001A55F7"/>
    <w:rsid w:val="001B0AA3"/>
    <w:rsid w:val="001B5D20"/>
    <w:rsid w:val="001D1A99"/>
    <w:rsid w:val="001F7A6D"/>
    <w:rsid w:val="00206E5F"/>
    <w:rsid w:val="00223173"/>
    <w:rsid w:val="00226379"/>
    <w:rsid w:val="00231FB8"/>
    <w:rsid w:val="0025018F"/>
    <w:rsid w:val="00251927"/>
    <w:rsid w:val="00262F29"/>
    <w:rsid w:val="002675DE"/>
    <w:rsid w:val="00284AD5"/>
    <w:rsid w:val="00296A53"/>
    <w:rsid w:val="002B0132"/>
    <w:rsid w:val="002B5C25"/>
    <w:rsid w:val="002E5385"/>
    <w:rsid w:val="002F0835"/>
    <w:rsid w:val="002F38C8"/>
    <w:rsid w:val="003163E4"/>
    <w:rsid w:val="00317D4C"/>
    <w:rsid w:val="00321890"/>
    <w:rsid w:val="00321A3B"/>
    <w:rsid w:val="00323253"/>
    <w:rsid w:val="00330047"/>
    <w:rsid w:val="00334C04"/>
    <w:rsid w:val="00345013"/>
    <w:rsid w:val="003811CC"/>
    <w:rsid w:val="0038614C"/>
    <w:rsid w:val="00386C89"/>
    <w:rsid w:val="003970AC"/>
    <w:rsid w:val="003A3587"/>
    <w:rsid w:val="003C0917"/>
    <w:rsid w:val="003D3A89"/>
    <w:rsid w:val="003F584F"/>
    <w:rsid w:val="00401E31"/>
    <w:rsid w:val="00404119"/>
    <w:rsid w:val="00405DA4"/>
    <w:rsid w:val="0040670D"/>
    <w:rsid w:val="00431A97"/>
    <w:rsid w:val="00434531"/>
    <w:rsid w:val="004454DC"/>
    <w:rsid w:val="00462ECB"/>
    <w:rsid w:val="00472DB2"/>
    <w:rsid w:val="004740DB"/>
    <w:rsid w:val="00474ED6"/>
    <w:rsid w:val="00490873"/>
    <w:rsid w:val="00491468"/>
    <w:rsid w:val="004A0C66"/>
    <w:rsid w:val="004A7E58"/>
    <w:rsid w:val="004B77DF"/>
    <w:rsid w:val="004C242A"/>
    <w:rsid w:val="004E2922"/>
    <w:rsid w:val="004E74A3"/>
    <w:rsid w:val="00513522"/>
    <w:rsid w:val="0051618B"/>
    <w:rsid w:val="00517C4E"/>
    <w:rsid w:val="00554831"/>
    <w:rsid w:val="00560CD7"/>
    <w:rsid w:val="00570550"/>
    <w:rsid w:val="0057078A"/>
    <w:rsid w:val="00572770"/>
    <w:rsid w:val="0059653A"/>
    <w:rsid w:val="005A4CDB"/>
    <w:rsid w:val="005A6239"/>
    <w:rsid w:val="005C3289"/>
    <w:rsid w:val="006059DA"/>
    <w:rsid w:val="00610413"/>
    <w:rsid w:val="00652F19"/>
    <w:rsid w:val="0067246B"/>
    <w:rsid w:val="00691D61"/>
    <w:rsid w:val="00697131"/>
    <w:rsid w:val="006A058D"/>
    <w:rsid w:val="006A5C49"/>
    <w:rsid w:val="006A63C9"/>
    <w:rsid w:val="006B1551"/>
    <w:rsid w:val="006B30A8"/>
    <w:rsid w:val="006B487A"/>
    <w:rsid w:val="00702733"/>
    <w:rsid w:val="007119A1"/>
    <w:rsid w:val="00721B57"/>
    <w:rsid w:val="00726143"/>
    <w:rsid w:val="007846B2"/>
    <w:rsid w:val="007A0D7B"/>
    <w:rsid w:val="007A4C4F"/>
    <w:rsid w:val="0080347E"/>
    <w:rsid w:val="008062B8"/>
    <w:rsid w:val="00810850"/>
    <w:rsid w:val="00810B8F"/>
    <w:rsid w:val="0081135A"/>
    <w:rsid w:val="0083315C"/>
    <w:rsid w:val="0087227F"/>
    <w:rsid w:val="00876F20"/>
    <w:rsid w:val="008A189D"/>
    <w:rsid w:val="008A3EAF"/>
    <w:rsid w:val="008A62F1"/>
    <w:rsid w:val="008B4411"/>
    <w:rsid w:val="008C6A88"/>
    <w:rsid w:val="008E5284"/>
    <w:rsid w:val="0091557F"/>
    <w:rsid w:val="00915C3B"/>
    <w:rsid w:val="00921C61"/>
    <w:rsid w:val="00941379"/>
    <w:rsid w:val="00945152"/>
    <w:rsid w:val="009469ED"/>
    <w:rsid w:val="009472E3"/>
    <w:rsid w:val="0094755E"/>
    <w:rsid w:val="00960104"/>
    <w:rsid w:val="00962CE5"/>
    <w:rsid w:val="00965F13"/>
    <w:rsid w:val="0099294C"/>
    <w:rsid w:val="0099497E"/>
    <w:rsid w:val="009A195C"/>
    <w:rsid w:val="009A300E"/>
    <w:rsid w:val="009A665C"/>
    <w:rsid w:val="009B2B99"/>
    <w:rsid w:val="009B5DF2"/>
    <w:rsid w:val="009B665E"/>
    <w:rsid w:val="009D7FF0"/>
    <w:rsid w:val="009E702D"/>
    <w:rsid w:val="00A10C7D"/>
    <w:rsid w:val="00A16562"/>
    <w:rsid w:val="00A2559A"/>
    <w:rsid w:val="00A35668"/>
    <w:rsid w:val="00A379BD"/>
    <w:rsid w:val="00A572CF"/>
    <w:rsid w:val="00A7391C"/>
    <w:rsid w:val="00AA14D8"/>
    <w:rsid w:val="00AC70AF"/>
    <w:rsid w:val="00AD7C50"/>
    <w:rsid w:val="00B03695"/>
    <w:rsid w:val="00B102DF"/>
    <w:rsid w:val="00B16B83"/>
    <w:rsid w:val="00B43BDD"/>
    <w:rsid w:val="00B461F5"/>
    <w:rsid w:val="00B56218"/>
    <w:rsid w:val="00B66656"/>
    <w:rsid w:val="00B76DBD"/>
    <w:rsid w:val="00B916A0"/>
    <w:rsid w:val="00B940AE"/>
    <w:rsid w:val="00B943E5"/>
    <w:rsid w:val="00BA2ECA"/>
    <w:rsid w:val="00BA5B04"/>
    <w:rsid w:val="00BC6066"/>
    <w:rsid w:val="00BD5B2A"/>
    <w:rsid w:val="00BE1E1E"/>
    <w:rsid w:val="00BF43EA"/>
    <w:rsid w:val="00C01356"/>
    <w:rsid w:val="00C32BC2"/>
    <w:rsid w:val="00C619A0"/>
    <w:rsid w:val="00C673B7"/>
    <w:rsid w:val="00CA3691"/>
    <w:rsid w:val="00CC53DD"/>
    <w:rsid w:val="00CF15BE"/>
    <w:rsid w:val="00CF3D67"/>
    <w:rsid w:val="00D00E32"/>
    <w:rsid w:val="00D03F85"/>
    <w:rsid w:val="00D03FC0"/>
    <w:rsid w:val="00D373BB"/>
    <w:rsid w:val="00D3769A"/>
    <w:rsid w:val="00D63FDD"/>
    <w:rsid w:val="00D74FB8"/>
    <w:rsid w:val="00DD4570"/>
    <w:rsid w:val="00DF0A0F"/>
    <w:rsid w:val="00DF190D"/>
    <w:rsid w:val="00E32D02"/>
    <w:rsid w:val="00E360CE"/>
    <w:rsid w:val="00E5320B"/>
    <w:rsid w:val="00E654FC"/>
    <w:rsid w:val="00E82AF1"/>
    <w:rsid w:val="00E90017"/>
    <w:rsid w:val="00E93A51"/>
    <w:rsid w:val="00EB19A8"/>
    <w:rsid w:val="00ED0BED"/>
    <w:rsid w:val="00EE5286"/>
    <w:rsid w:val="00EE6481"/>
    <w:rsid w:val="00EF5AB6"/>
    <w:rsid w:val="00F35397"/>
    <w:rsid w:val="00F56627"/>
    <w:rsid w:val="00F6705E"/>
    <w:rsid w:val="00F72AE9"/>
    <w:rsid w:val="00F822E0"/>
    <w:rsid w:val="00F93BA8"/>
    <w:rsid w:val="00FA067B"/>
    <w:rsid w:val="00FB44E5"/>
    <w:rsid w:val="00FC2136"/>
    <w:rsid w:val="00FC6C39"/>
    <w:rsid w:val="00FD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E977A"/>
  <w15:chartTrackingRefBased/>
  <w15:docId w15:val="{16495276-6BA5-4E1F-BA55-E5034C4E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01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873"/>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90873"/>
  </w:style>
  <w:style w:type="paragraph" w:styleId="a5">
    <w:name w:val="footer"/>
    <w:basedOn w:val="a"/>
    <w:link w:val="a6"/>
    <w:uiPriority w:val="99"/>
    <w:unhideWhenUsed/>
    <w:rsid w:val="00490873"/>
    <w:pPr>
      <w:tabs>
        <w:tab w:val="center" w:pos="4677"/>
        <w:tab w:val="right" w:pos="9355"/>
      </w:tabs>
      <w:spacing w:after="0" w:line="240" w:lineRule="auto"/>
    </w:pPr>
  </w:style>
  <w:style w:type="character" w:customStyle="1" w:styleId="a6">
    <w:name w:val="Нижній колонтитул Знак"/>
    <w:basedOn w:val="a0"/>
    <w:link w:val="a5"/>
    <w:uiPriority w:val="99"/>
    <w:rsid w:val="00490873"/>
  </w:style>
  <w:style w:type="paragraph" w:styleId="a7">
    <w:name w:val="Balloon Text"/>
    <w:basedOn w:val="a"/>
    <w:link w:val="a8"/>
    <w:uiPriority w:val="99"/>
    <w:semiHidden/>
    <w:unhideWhenUsed/>
    <w:rsid w:val="00386C89"/>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386C89"/>
    <w:rPr>
      <w:rFonts w:ascii="Segoe UI" w:hAnsi="Segoe UI" w:cs="Segoe UI"/>
      <w:sz w:val="18"/>
      <w:szCs w:val="18"/>
    </w:rPr>
  </w:style>
  <w:style w:type="character" w:customStyle="1" w:styleId="spanrvts23">
    <w:name w:val="span_rvts23"/>
    <w:basedOn w:val="a0"/>
    <w:rsid w:val="00921C61"/>
    <w:rPr>
      <w:rFonts w:ascii="Times New Roman" w:eastAsia="Times New Roman" w:hAnsi="Times New Roman" w:cs="Times New Roman"/>
      <w:b/>
      <w:bCs/>
      <w:i w:val="0"/>
      <w:iCs w:val="0"/>
      <w:sz w:val="32"/>
      <w:szCs w:val="32"/>
    </w:rPr>
  </w:style>
  <w:style w:type="character" w:customStyle="1" w:styleId="spanrvts9">
    <w:name w:val="span_rvts9"/>
    <w:basedOn w:val="a0"/>
    <w:rsid w:val="00921C61"/>
    <w:rPr>
      <w:rFonts w:ascii="Times New Roman" w:eastAsia="Times New Roman" w:hAnsi="Times New Roman" w:cs="Times New Roman"/>
      <w:b/>
      <w:bCs/>
      <w:i w:val="0"/>
      <w:iCs w:val="0"/>
      <w:sz w:val="24"/>
      <w:szCs w:val="24"/>
    </w:rPr>
  </w:style>
  <w:style w:type="paragraph" w:customStyle="1" w:styleId="rvps6">
    <w:name w:val="rvps6"/>
    <w:basedOn w:val="a"/>
    <w:rsid w:val="001F7A6D"/>
    <w:pPr>
      <w:spacing w:after="0" w:line="240" w:lineRule="auto"/>
      <w:jc w:val="center"/>
    </w:pPr>
    <w:rPr>
      <w:rFonts w:ascii="Times New Roman" w:eastAsia="Times New Roman" w:hAnsi="Times New Roman" w:cs="Times New Roman"/>
      <w:sz w:val="24"/>
      <w:szCs w:val="24"/>
      <w:lang w:val="en-US"/>
    </w:rPr>
  </w:style>
  <w:style w:type="character" w:customStyle="1" w:styleId="spanrvts0">
    <w:name w:val="span_rvts0"/>
    <w:basedOn w:val="a0"/>
    <w:rsid w:val="008A3EAF"/>
    <w:rPr>
      <w:rFonts w:ascii="Times New Roman" w:eastAsia="Times New Roman" w:hAnsi="Times New Roman" w:cs="Times New Roman"/>
      <w:b w:val="0"/>
      <w:bCs w:val="0"/>
      <w:i w:val="0"/>
      <w:iCs w:val="0"/>
      <w:sz w:val="24"/>
      <w:szCs w:val="24"/>
    </w:rPr>
  </w:style>
  <w:style w:type="paragraph" w:customStyle="1" w:styleId="rvps2">
    <w:name w:val="rvps2"/>
    <w:basedOn w:val="a"/>
    <w:rsid w:val="008A3EAF"/>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6">
    <w:name w:val="a_rvts96"/>
    <w:basedOn w:val="a0"/>
    <w:rsid w:val="008A3EAF"/>
    <w:rPr>
      <w:rFonts w:ascii="Times New Roman" w:eastAsia="Times New Roman" w:hAnsi="Times New Roman" w:cs="Times New Roman"/>
      <w:b w:val="0"/>
      <w:bCs w:val="0"/>
      <w:i w:val="0"/>
      <w:iCs w:val="0"/>
      <w:color w:val="000099"/>
      <w:sz w:val="24"/>
      <w:szCs w:val="24"/>
    </w:rPr>
  </w:style>
  <w:style w:type="character" w:styleId="a9">
    <w:name w:val="annotation reference"/>
    <w:basedOn w:val="a0"/>
    <w:uiPriority w:val="99"/>
    <w:semiHidden/>
    <w:unhideWhenUsed/>
    <w:rsid w:val="0038614C"/>
    <w:rPr>
      <w:sz w:val="16"/>
      <w:szCs w:val="16"/>
    </w:rPr>
  </w:style>
  <w:style w:type="paragraph" w:styleId="aa">
    <w:name w:val="annotation text"/>
    <w:basedOn w:val="a"/>
    <w:link w:val="ab"/>
    <w:uiPriority w:val="99"/>
    <w:semiHidden/>
    <w:unhideWhenUsed/>
    <w:rsid w:val="0038614C"/>
    <w:pPr>
      <w:spacing w:line="240" w:lineRule="auto"/>
    </w:pPr>
    <w:rPr>
      <w:sz w:val="20"/>
      <w:szCs w:val="20"/>
    </w:rPr>
  </w:style>
  <w:style w:type="character" w:customStyle="1" w:styleId="ab">
    <w:name w:val="Текст примітки Знак"/>
    <w:basedOn w:val="a0"/>
    <w:link w:val="aa"/>
    <w:uiPriority w:val="99"/>
    <w:semiHidden/>
    <w:rsid w:val="0038614C"/>
    <w:rPr>
      <w:sz w:val="20"/>
      <w:szCs w:val="20"/>
    </w:rPr>
  </w:style>
  <w:style w:type="paragraph" w:styleId="ac">
    <w:name w:val="List Paragraph"/>
    <w:basedOn w:val="a"/>
    <w:uiPriority w:val="34"/>
    <w:qFormat/>
    <w:rsid w:val="00E90017"/>
    <w:pPr>
      <w:spacing w:after="200" w:line="276" w:lineRule="auto"/>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677972523">
      <w:bodyDiv w:val="1"/>
      <w:marLeft w:val="0"/>
      <w:marRight w:val="0"/>
      <w:marTop w:val="0"/>
      <w:marBottom w:val="0"/>
      <w:divBdr>
        <w:top w:val="none" w:sz="0" w:space="0" w:color="auto"/>
        <w:left w:val="none" w:sz="0" w:space="0" w:color="auto"/>
        <w:bottom w:val="none" w:sz="0" w:space="0" w:color="auto"/>
        <w:right w:val="none" w:sz="0" w:space="0" w:color="auto"/>
      </w:divBdr>
    </w:div>
    <w:div w:id="14502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324-20" TargetMode="External"/><Relationship Id="rId18" Type="http://schemas.openxmlformats.org/officeDocument/2006/relationships/hyperlink" Target="https://zakon.rada.gov.ua/laws/show/373-2019-%D0%B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zakon.rada.gov.ua/laws/show/2155-19" TargetMode="External"/><Relationship Id="rId17" Type="http://schemas.openxmlformats.org/officeDocument/2006/relationships/hyperlink" Target="https://ips.ligazakon.net/document/view/kp200147?ed=2020_02_26&amp;an=18" TargetMode="External"/><Relationship Id="rId2" Type="http://schemas.openxmlformats.org/officeDocument/2006/relationships/numbering" Target="numbering.xml"/><Relationship Id="rId16" Type="http://schemas.openxmlformats.org/officeDocument/2006/relationships/hyperlink" Target="https://zakon.rada.gov.ua/laws/show/606-2016-%D0%B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64-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48-95-%D0%BF" TargetMode="External"/><Relationship Id="rId23" Type="http://schemas.openxmlformats.org/officeDocument/2006/relationships/fontTable" Target="fontTable.xml"/><Relationship Id="rId10" Type="http://schemas.openxmlformats.org/officeDocument/2006/relationships/hyperlink" Target="https://zakon.rada.gov.ua/laws/show/1058-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80/94-%D0%B2%D1%80" TargetMode="External"/><Relationship Id="rId14" Type="http://schemas.openxmlformats.org/officeDocument/2006/relationships/hyperlink" Target="https://zakon.rada.gov.ua/laws/show/1105-14"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0DF2B-1DDA-49AD-A811-036C945D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7104</Words>
  <Characters>4050</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ОВСІЄНКО Тетяна Вікторівна</cp:lastModifiedBy>
  <cp:revision>2</cp:revision>
  <cp:lastPrinted>2022-12-30T08:30:00Z</cp:lastPrinted>
  <dcterms:created xsi:type="dcterms:W3CDTF">2025-12-05T08:57:00Z</dcterms:created>
  <dcterms:modified xsi:type="dcterms:W3CDTF">2025-12-05T08:57:00Z</dcterms:modified>
</cp:coreProperties>
</file>