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E3" w:rsidRPr="00346FE3" w:rsidRDefault="00346FE3" w:rsidP="00346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bookmarkStart w:id="0" w:name="_GoBack"/>
      <w:bookmarkEnd w:id="0"/>
      <w:r w:rsidRPr="00346FE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E3" w:rsidRPr="00346FE3" w:rsidRDefault="00346FE3" w:rsidP="003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346FE3" w:rsidRPr="00346FE3" w:rsidRDefault="00346FE3" w:rsidP="003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346FE3" w:rsidRPr="00346FE3" w:rsidRDefault="00346FE3" w:rsidP="003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FE3" w:rsidRPr="00346FE3" w:rsidRDefault="00346FE3" w:rsidP="003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6F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346FE3" w:rsidRPr="00346FE3" w:rsidRDefault="00346FE3" w:rsidP="0034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346FE3" w:rsidRPr="00EB5CBD" w:rsidRDefault="00346FE3" w:rsidP="0034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4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="00EB5CBD" w:rsidRPr="00EB5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21.01.2020</w:t>
      </w:r>
      <w:r w:rsidRPr="00EB5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4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Київ                                   № </w:t>
      </w:r>
      <w:r w:rsidR="00EB5CBD" w:rsidRPr="00EB5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</w:p>
    <w:p w:rsidR="00346FE3" w:rsidRPr="00346FE3" w:rsidRDefault="00346FE3" w:rsidP="0034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FE3" w:rsidRPr="00346FE3" w:rsidRDefault="00346FE3" w:rsidP="0034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FE3" w:rsidRPr="00346FE3" w:rsidRDefault="00346FE3" w:rsidP="00346F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46FE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внесення змін до</w:t>
      </w:r>
    </w:p>
    <w:p w:rsidR="00346FE3" w:rsidRPr="00346FE3" w:rsidRDefault="00346FE3" w:rsidP="00346F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46FE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Методичних рекомендацій щодо </w:t>
      </w:r>
    </w:p>
    <w:p w:rsidR="00346FE3" w:rsidRPr="00346FE3" w:rsidRDefault="00346FE3" w:rsidP="00346F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46FE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підготовки про</w:t>
      </w:r>
      <w:r w:rsidR="00DA0E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є</w:t>
      </w:r>
      <w:r w:rsidRPr="00346FE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ктів порядків використання</w:t>
      </w:r>
    </w:p>
    <w:p w:rsidR="00346FE3" w:rsidRPr="00346FE3" w:rsidRDefault="00346FE3" w:rsidP="00346F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46FE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коштів державного бюджету  </w:t>
      </w:r>
    </w:p>
    <w:p w:rsidR="00346FE3" w:rsidRPr="00346FE3" w:rsidRDefault="00346FE3" w:rsidP="00346F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46FE3" w:rsidRPr="00346FE3" w:rsidRDefault="00346FE3" w:rsidP="00346FE3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46F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метою </w:t>
      </w:r>
      <w:r w:rsidR="007057DE" w:rsidRPr="007057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приведення</w:t>
      </w:r>
      <w:r w:rsidRPr="00346F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положень Методичних рекомендацій, які використовуються головними розпорядниками коштів державного бюджету під час складання проєктів порядків використання коштів державного бюджету</w:t>
      </w:r>
      <w:r w:rsidR="007057DE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7057DE" w:rsidRPr="007057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відповідність до вимог </w:t>
      </w:r>
      <w:r w:rsidR="007057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законодавства</w:t>
      </w:r>
      <w:r w:rsidRPr="00346F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</w:p>
    <w:p w:rsidR="00346FE3" w:rsidRPr="00346FE3" w:rsidRDefault="00346FE3" w:rsidP="00346F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46FE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НАКАЗУЮ: </w:t>
      </w:r>
    </w:p>
    <w:p w:rsidR="00346FE3" w:rsidRPr="00346FE3" w:rsidRDefault="00346FE3" w:rsidP="00346FE3">
      <w:pPr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46F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1. Внести до Методичних рекомендацій щодо підготовки про</w:t>
      </w:r>
      <w:r w:rsidR="00DA0E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</w:t>
      </w:r>
      <w:r w:rsidRPr="00346F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ктів порядків використання коштів державного бюджету, затверджених наказом Міністерства фінансів України від 25 листопада 2010 року № 1458 (</w:t>
      </w:r>
      <w:r w:rsidR="00FE4747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редакції наказу Міністерства фінансів України від </w:t>
      </w:r>
      <w:r w:rsidR="00FE4747" w:rsidRPr="00FE47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28</w:t>
      </w:r>
      <w:r w:rsidR="00FE4747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E4747" w:rsidRPr="00FE47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груд</w:t>
      </w:r>
      <w:r w:rsidR="00FE4747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ня 201</w:t>
      </w:r>
      <w:r w:rsidR="00FE4747" w:rsidRPr="00FE47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</w:t>
      </w:r>
      <w:r w:rsidR="00FE4747"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 № 5</w:t>
      </w:r>
      <w:r w:rsidR="00FE4747" w:rsidRPr="00FE47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85</w:t>
      </w:r>
      <w:r w:rsidRPr="00346F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), такі зміни: </w:t>
      </w:r>
    </w:p>
    <w:p w:rsidR="00346FE3" w:rsidRPr="00346FE3" w:rsidRDefault="00346FE3" w:rsidP="00346FE3">
      <w:pPr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  <w:r w:rsidRPr="00346F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пункті</w:t>
      </w:r>
      <w:r w:rsidRPr="00346FE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6:</w:t>
      </w:r>
    </w:p>
    <w:p w:rsidR="00346FE3" w:rsidRPr="00346FE3" w:rsidRDefault="00346FE3" w:rsidP="00346FE3">
      <w:pPr>
        <w:spacing w:before="120"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46F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абзаці сьомому слово «відносяться» замінити словами «рекомендується відносити»;</w:t>
      </w:r>
    </w:p>
    <w:p w:rsidR="00346FE3" w:rsidRPr="00346FE3" w:rsidRDefault="00346FE3" w:rsidP="00346FE3">
      <w:pPr>
        <w:spacing w:before="120"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46F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абзаці одинадцятому слово «визначаються» замінити словами «рекомендується визначати»;</w:t>
      </w:r>
    </w:p>
    <w:p w:rsidR="00346FE3" w:rsidRPr="00346FE3" w:rsidRDefault="00346FE3" w:rsidP="00346FE3">
      <w:pPr>
        <w:spacing w:before="120"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46F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абзаці першому пункту 9 слова «таким вимогам і критеріям» замінити словом «такому».</w:t>
      </w:r>
    </w:p>
    <w:p w:rsidR="00346FE3" w:rsidRPr="00346FE3" w:rsidRDefault="00F208A4" w:rsidP="00346FE3">
      <w:pPr>
        <w:spacing w:before="120"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2</w:t>
      </w:r>
      <w:r w:rsidR="00346FE3" w:rsidRPr="00346F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346FE3" w:rsidRPr="00346FE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346FE3" w:rsidRPr="00346F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Департаменту документообігу та контролю за виконанням документів забезпечити оприлюднення цього наказу на офіційному вебсайті Міністерства фінансів України.</w:t>
      </w:r>
    </w:p>
    <w:p w:rsidR="00346FE3" w:rsidRPr="00346FE3" w:rsidRDefault="00F208A4" w:rsidP="00346FE3">
      <w:pPr>
        <w:spacing w:before="120"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3</w:t>
      </w:r>
      <w:r w:rsidR="00346FE3" w:rsidRPr="00346F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346FE3" w:rsidRPr="00346FE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346FE3" w:rsidRPr="00346FE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цього наказу залишаю за собою.</w:t>
      </w:r>
    </w:p>
    <w:p w:rsidR="00346FE3" w:rsidRPr="00346FE3" w:rsidRDefault="00346FE3" w:rsidP="00346FE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346FE3" w:rsidRPr="00346FE3" w:rsidRDefault="00346FE3" w:rsidP="00346F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346FE3" w:rsidRPr="00346FE3" w:rsidRDefault="00346FE3" w:rsidP="0034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FE3" w:rsidRPr="00346FE3" w:rsidRDefault="00346FE3" w:rsidP="0034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Міністр                                                                                       Оксана МАРКАРОВА</w:t>
      </w:r>
    </w:p>
    <w:p w:rsidR="00A32CEC" w:rsidRPr="00346FE3" w:rsidRDefault="00033E27">
      <w:pPr>
        <w:rPr>
          <w:lang w:val="ru-RU"/>
        </w:rPr>
      </w:pPr>
    </w:p>
    <w:sectPr w:rsidR="00A32CEC" w:rsidRPr="00346FE3" w:rsidSect="003D243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E3"/>
    <w:rsid w:val="00033E27"/>
    <w:rsid w:val="000A7D2A"/>
    <w:rsid w:val="003155F5"/>
    <w:rsid w:val="00346FE3"/>
    <w:rsid w:val="003D7402"/>
    <w:rsid w:val="007057DE"/>
    <w:rsid w:val="00DA0E7E"/>
    <w:rsid w:val="00DD7A3A"/>
    <w:rsid w:val="00EB5CBD"/>
    <w:rsid w:val="00F051FB"/>
    <w:rsid w:val="00F208A4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2E088-9DD7-4BB3-AB24-8E0D222F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Юлія Сергіївна</dc:creator>
  <cp:keywords/>
  <dc:description/>
  <cp:lastModifiedBy>Ганнисик Людмила Василівна</cp:lastModifiedBy>
  <cp:revision>2</cp:revision>
  <cp:lastPrinted>2020-01-20T15:49:00Z</cp:lastPrinted>
  <dcterms:created xsi:type="dcterms:W3CDTF">2020-01-29T08:26:00Z</dcterms:created>
  <dcterms:modified xsi:type="dcterms:W3CDTF">2020-01-29T08:26:00Z</dcterms:modified>
</cp:coreProperties>
</file>