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C0" w:rsidRPr="008A7438" w:rsidRDefault="008F62C0" w:rsidP="0079452E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7438">
        <w:rPr>
          <w:rFonts w:ascii="Times New Roman" w:hAnsi="Times New Roman"/>
          <w:b/>
          <w:sz w:val="28"/>
          <w:szCs w:val="28"/>
          <w:lang w:eastAsia="ru-RU"/>
        </w:rPr>
        <w:t>Повідомлення про оприлюднення</w:t>
      </w:r>
    </w:p>
    <w:p w:rsidR="008A7438" w:rsidRPr="008A7438" w:rsidRDefault="00CB14AD" w:rsidP="008A743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A7438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до проекту </w:t>
      </w:r>
      <w:r w:rsidR="008A7438" w:rsidRPr="008A7438">
        <w:rPr>
          <w:rFonts w:ascii="Times New Roman" w:hAnsi="Times New Roman"/>
          <w:b/>
          <w:sz w:val="28"/>
          <w:szCs w:val="28"/>
        </w:rPr>
        <w:t>наказу Міністерства фінансів України</w:t>
      </w:r>
    </w:p>
    <w:p w:rsidR="001D19E6" w:rsidRPr="007E541B" w:rsidRDefault="00A85230" w:rsidP="008A743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E541B">
        <w:rPr>
          <w:rFonts w:ascii="Times New Roman" w:hAnsi="Times New Roman"/>
          <w:b/>
          <w:sz w:val="28"/>
          <w:szCs w:val="28"/>
        </w:rPr>
        <w:t>“</w:t>
      </w:r>
      <w:r w:rsidR="007E541B" w:rsidRPr="007E541B">
        <w:rPr>
          <w:rFonts w:ascii="Times New Roman" w:hAnsi="Times New Roman"/>
          <w:b/>
          <w:sz w:val="28"/>
          <w:szCs w:val="28"/>
        </w:rPr>
        <w:t>Про</w:t>
      </w:r>
      <w:proofErr w:type="spellEnd"/>
      <w:r w:rsidR="007E541B" w:rsidRPr="007E541B">
        <w:rPr>
          <w:rFonts w:ascii="Times New Roman" w:hAnsi="Times New Roman"/>
          <w:b/>
          <w:sz w:val="28"/>
          <w:szCs w:val="28"/>
        </w:rPr>
        <w:t xml:space="preserve"> затвердження Порядку допущення </w:t>
      </w:r>
      <w:r w:rsidR="007E541B" w:rsidRPr="007E541B">
        <w:rPr>
          <w:rFonts w:ascii="Times New Roman" w:hAnsi="Times New Roman"/>
          <w:b/>
          <w:bCs/>
          <w:sz w:val="28"/>
          <w:szCs w:val="28"/>
        </w:rPr>
        <w:t>дорожніх</w:t>
      </w:r>
      <w:r w:rsidR="007E541B" w:rsidRPr="007E541B">
        <w:rPr>
          <w:rFonts w:ascii="Times New Roman" w:hAnsi="Times New Roman"/>
          <w:b/>
          <w:sz w:val="28"/>
          <w:szCs w:val="28"/>
        </w:rPr>
        <w:t xml:space="preserve"> транспортних засобів та контейнерів до перевезення вантажів під митними печатками і </w:t>
      </w:r>
      <w:proofErr w:type="spellStart"/>
      <w:r w:rsidR="007E541B" w:rsidRPr="007E541B">
        <w:rPr>
          <w:rFonts w:ascii="Times New Roman" w:hAnsi="Times New Roman"/>
          <w:b/>
          <w:sz w:val="28"/>
          <w:szCs w:val="28"/>
        </w:rPr>
        <w:t>пломбами</w:t>
      </w:r>
      <w:r w:rsidRPr="007E541B">
        <w:rPr>
          <w:rFonts w:ascii="Times New Roman" w:hAnsi="Times New Roman"/>
          <w:b/>
          <w:sz w:val="28"/>
          <w:szCs w:val="28"/>
        </w:rPr>
        <w:t>”</w:t>
      </w:r>
      <w:proofErr w:type="spellEnd"/>
    </w:p>
    <w:p w:rsidR="00611922" w:rsidRPr="007E541B" w:rsidRDefault="00611922" w:rsidP="0079452E">
      <w:pPr>
        <w:pStyle w:val="aa"/>
        <w:rPr>
          <w:rFonts w:ascii="Times New Roman" w:hAnsi="Times New Roman"/>
        </w:rPr>
      </w:pPr>
    </w:p>
    <w:p w:rsidR="000A4832" w:rsidRPr="007E541B" w:rsidRDefault="000A4832" w:rsidP="008A7438">
      <w:pPr>
        <w:pStyle w:val="aa"/>
        <w:spacing w:before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41B">
        <w:rPr>
          <w:rFonts w:ascii="Times New Roman" w:hAnsi="Times New Roman"/>
          <w:sz w:val="28"/>
          <w:szCs w:val="28"/>
          <w:lang w:eastAsia="ru-RU"/>
        </w:rPr>
        <w:t xml:space="preserve">Міністерство фінансів повідомляє про розроблення </w:t>
      </w:r>
      <w:r w:rsidR="00C55F7B" w:rsidRPr="007E541B">
        <w:rPr>
          <w:rFonts w:ascii="Times New Roman" w:hAnsi="Times New Roman"/>
          <w:sz w:val="28"/>
          <w:szCs w:val="28"/>
          <w:lang w:eastAsia="ru-RU"/>
        </w:rPr>
        <w:t>проект</w:t>
      </w:r>
      <w:r w:rsidRPr="007E541B">
        <w:rPr>
          <w:rFonts w:ascii="Times New Roman" w:hAnsi="Times New Roman"/>
          <w:sz w:val="28"/>
          <w:szCs w:val="28"/>
          <w:lang w:eastAsia="ru-RU"/>
        </w:rPr>
        <w:t>у</w:t>
      </w:r>
      <w:r w:rsidR="00C147EE" w:rsidRPr="007E541B">
        <w:rPr>
          <w:rFonts w:ascii="Times New Roman" w:hAnsi="Times New Roman"/>
          <w:bCs/>
          <w:sz w:val="28"/>
          <w:szCs w:val="28"/>
        </w:rPr>
        <w:t xml:space="preserve"> </w:t>
      </w:r>
      <w:r w:rsidR="008A7438" w:rsidRPr="007E541B">
        <w:rPr>
          <w:rFonts w:ascii="Times New Roman" w:hAnsi="Times New Roman"/>
          <w:sz w:val="28"/>
          <w:szCs w:val="28"/>
        </w:rPr>
        <w:t xml:space="preserve">наказу Міністерства фінансів України </w:t>
      </w:r>
      <w:proofErr w:type="spellStart"/>
      <w:r w:rsidR="00A85230" w:rsidRPr="007E541B">
        <w:rPr>
          <w:rFonts w:ascii="Times New Roman" w:hAnsi="Times New Roman"/>
          <w:sz w:val="28"/>
          <w:szCs w:val="28"/>
        </w:rPr>
        <w:t>“</w:t>
      </w:r>
      <w:r w:rsidR="007E541B" w:rsidRPr="007E541B">
        <w:rPr>
          <w:rFonts w:ascii="Times New Roman" w:hAnsi="Times New Roman"/>
          <w:sz w:val="28"/>
          <w:szCs w:val="28"/>
        </w:rPr>
        <w:t>Про</w:t>
      </w:r>
      <w:proofErr w:type="spellEnd"/>
      <w:r w:rsidR="007E541B" w:rsidRPr="007E541B">
        <w:rPr>
          <w:rFonts w:ascii="Times New Roman" w:hAnsi="Times New Roman"/>
          <w:sz w:val="28"/>
          <w:szCs w:val="28"/>
        </w:rPr>
        <w:t xml:space="preserve"> затвердження Порядку допущення </w:t>
      </w:r>
      <w:r w:rsidR="007E541B" w:rsidRPr="007E541B">
        <w:rPr>
          <w:rFonts w:ascii="Times New Roman" w:hAnsi="Times New Roman"/>
          <w:bCs/>
          <w:sz w:val="28"/>
          <w:szCs w:val="28"/>
        </w:rPr>
        <w:t>дорожніх</w:t>
      </w:r>
      <w:r w:rsidR="007E541B" w:rsidRPr="007E541B">
        <w:rPr>
          <w:rFonts w:ascii="Times New Roman" w:hAnsi="Times New Roman"/>
          <w:sz w:val="28"/>
          <w:szCs w:val="28"/>
        </w:rPr>
        <w:t xml:space="preserve"> транспортних засобів та контейнерів до перевезення вантажів під митними печатками і </w:t>
      </w:r>
      <w:proofErr w:type="spellStart"/>
      <w:r w:rsidR="007E541B" w:rsidRPr="007E541B">
        <w:rPr>
          <w:rFonts w:ascii="Times New Roman" w:hAnsi="Times New Roman"/>
          <w:sz w:val="28"/>
          <w:szCs w:val="28"/>
        </w:rPr>
        <w:t>пломбами</w:t>
      </w:r>
      <w:r w:rsidR="00A85230" w:rsidRPr="007E541B">
        <w:rPr>
          <w:rFonts w:ascii="Times New Roman" w:hAnsi="Times New Roman"/>
          <w:sz w:val="28"/>
          <w:szCs w:val="28"/>
        </w:rPr>
        <w:t>”</w:t>
      </w:r>
      <w:proofErr w:type="spellEnd"/>
      <w:r w:rsidR="008A7438" w:rsidRPr="007E54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541B">
        <w:rPr>
          <w:rFonts w:ascii="Times New Roman" w:hAnsi="Times New Roman"/>
          <w:sz w:val="28"/>
          <w:szCs w:val="28"/>
          <w:lang w:eastAsia="ru-RU"/>
        </w:rPr>
        <w:t xml:space="preserve">(далі – проект </w:t>
      </w:r>
      <w:r w:rsidR="008A7438" w:rsidRPr="007E541B">
        <w:rPr>
          <w:rFonts w:ascii="Times New Roman" w:hAnsi="Times New Roman"/>
          <w:sz w:val="28"/>
          <w:szCs w:val="28"/>
          <w:lang w:eastAsia="ru-RU"/>
        </w:rPr>
        <w:t>наказу</w:t>
      </w:r>
      <w:r w:rsidRPr="007E541B">
        <w:rPr>
          <w:rFonts w:ascii="Times New Roman" w:hAnsi="Times New Roman"/>
          <w:sz w:val="28"/>
          <w:szCs w:val="28"/>
          <w:lang w:eastAsia="ru-RU"/>
        </w:rPr>
        <w:t>)</w:t>
      </w:r>
      <w:r w:rsidRPr="007E541B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E541B" w:rsidRPr="007E541B" w:rsidRDefault="0079452E" w:rsidP="007E541B">
      <w:pPr>
        <w:pStyle w:val="aa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E541B">
        <w:rPr>
          <w:rFonts w:ascii="Times New Roman" w:hAnsi="Times New Roman"/>
          <w:sz w:val="28"/>
          <w:szCs w:val="28"/>
        </w:rPr>
        <w:t xml:space="preserve">Проект </w:t>
      </w:r>
      <w:r w:rsidR="008A7438" w:rsidRPr="007E541B">
        <w:rPr>
          <w:rFonts w:ascii="Times New Roman" w:hAnsi="Times New Roman"/>
          <w:sz w:val="28"/>
          <w:szCs w:val="28"/>
        </w:rPr>
        <w:t>наказу</w:t>
      </w:r>
      <w:r w:rsidRPr="007E541B">
        <w:rPr>
          <w:rFonts w:ascii="Times New Roman" w:hAnsi="Times New Roman"/>
          <w:sz w:val="28"/>
          <w:szCs w:val="28"/>
        </w:rPr>
        <w:t xml:space="preserve"> розроблено з метою </w:t>
      </w:r>
      <w:r w:rsidR="007E541B" w:rsidRPr="007E541B">
        <w:rPr>
          <w:rFonts w:ascii="Times New Roman" w:hAnsi="Times New Roman"/>
          <w:sz w:val="28"/>
          <w:szCs w:val="28"/>
        </w:rPr>
        <w:t>удосконалення порядку виконання митних формальностей під час допуску транспортних засобів та контейнерів до перевезення вантажів під митними печатками і пломбами.</w:t>
      </w:r>
    </w:p>
    <w:p w:rsidR="007E541B" w:rsidRPr="007E541B" w:rsidRDefault="007E541B" w:rsidP="007E541B">
      <w:pPr>
        <w:pStyle w:val="aa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E541B">
        <w:rPr>
          <w:rFonts w:ascii="Times New Roman" w:hAnsi="Times New Roman"/>
          <w:sz w:val="28"/>
          <w:szCs w:val="28"/>
        </w:rPr>
        <w:t>Проектом акта пропонується:</w:t>
      </w:r>
    </w:p>
    <w:p w:rsidR="007E541B" w:rsidRPr="007E541B" w:rsidRDefault="007E541B" w:rsidP="007E54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E541B">
        <w:rPr>
          <w:rFonts w:ascii="Times New Roman" w:hAnsi="Times New Roman"/>
          <w:sz w:val="28"/>
          <w:szCs w:val="28"/>
        </w:rPr>
        <w:t xml:space="preserve">затвердити Порядок допущення </w:t>
      </w:r>
      <w:r w:rsidRPr="007E541B">
        <w:rPr>
          <w:rFonts w:ascii="Times New Roman" w:hAnsi="Times New Roman"/>
          <w:bCs/>
          <w:sz w:val="28"/>
          <w:szCs w:val="28"/>
        </w:rPr>
        <w:t>дорожніх</w:t>
      </w:r>
      <w:r w:rsidRPr="007E541B">
        <w:rPr>
          <w:rFonts w:ascii="Times New Roman" w:hAnsi="Times New Roman"/>
          <w:sz w:val="28"/>
          <w:szCs w:val="28"/>
        </w:rPr>
        <w:t xml:space="preserve"> транспортних засобів та контейнерів до перевезення вантажів під митними печатками і пломбами;</w:t>
      </w:r>
    </w:p>
    <w:p w:rsidR="007E541B" w:rsidRPr="007E541B" w:rsidRDefault="007E541B" w:rsidP="007E54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E541B">
        <w:rPr>
          <w:rFonts w:ascii="Times New Roman" w:hAnsi="Times New Roman"/>
          <w:sz w:val="28"/>
          <w:szCs w:val="28"/>
        </w:rPr>
        <w:t xml:space="preserve">визнати таким, що втратив чинність, наказ Міністерства фінансів України від 09.10.2012 № 1064 </w:t>
      </w:r>
      <w:proofErr w:type="spellStart"/>
      <w:r w:rsidRPr="007E541B">
        <w:rPr>
          <w:rFonts w:ascii="Times New Roman" w:hAnsi="Times New Roman"/>
          <w:sz w:val="28"/>
          <w:szCs w:val="28"/>
        </w:rPr>
        <w:t>“Про</w:t>
      </w:r>
      <w:proofErr w:type="spellEnd"/>
      <w:r w:rsidRPr="007E541B">
        <w:rPr>
          <w:rFonts w:ascii="Times New Roman" w:hAnsi="Times New Roman"/>
          <w:sz w:val="28"/>
          <w:szCs w:val="28"/>
        </w:rPr>
        <w:t xml:space="preserve"> затвердження Порядку видачі свідоцтва про допущення дорожнього транспортного засобу до перевезення вантажів під митними печатками та </w:t>
      </w:r>
      <w:proofErr w:type="spellStart"/>
      <w:r w:rsidRPr="007E541B">
        <w:rPr>
          <w:rFonts w:ascii="Times New Roman" w:hAnsi="Times New Roman"/>
          <w:sz w:val="28"/>
          <w:szCs w:val="28"/>
        </w:rPr>
        <w:t>пломбами”</w:t>
      </w:r>
      <w:proofErr w:type="spellEnd"/>
      <w:r w:rsidRPr="007E541B">
        <w:rPr>
          <w:rFonts w:ascii="Times New Roman" w:hAnsi="Times New Roman"/>
          <w:sz w:val="28"/>
          <w:szCs w:val="28"/>
        </w:rPr>
        <w:t>, зареєстрований у Міністерстві юстиції України 25.10.2012 за № 1787/22099.</w:t>
      </w:r>
    </w:p>
    <w:p w:rsidR="00C55F7B" w:rsidRPr="000B64C2" w:rsidRDefault="00FE1062" w:rsidP="008A7438">
      <w:pPr>
        <w:pStyle w:val="aa"/>
        <w:spacing w:before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Реалізація цього акта</w:t>
      </w:r>
      <w:r w:rsidR="00C55F7B"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потребує додатков</w:t>
      </w:r>
      <w:r w:rsidR="000B64C2">
        <w:rPr>
          <w:rFonts w:ascii="Times New Roman" w:eastAsia="Times New Roman" w:hAnsi="Times New Roman"/>
          <w:sz w:val="28"/>
          <w:szCs w:val="28"/>
          <w:lang w:eastAsia="ru-RU"/>
        </w:rPr>
        <w:t>их витрат з Державного бюджету.</w:t>
      </w:r>
    </w:p>
    <w:p w:rsidR="00C55F7B" w:rsidRPr="000F6EA3" w:rsidRDefault="00C55F7B" w:rsidP="008A7438">
      <w:pPr>
        <w:pStyle w:val="aa"/>
        <w:spacing w:before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налагодження всебічного громадського обговорення зауваження і пропозиції стосовно змісту </w:t>
      </w:r>
      <w:r w:rsidR="00B309F1">
        <w:rPr>
          <w:rFonts w:ascii="Times New Roman" w:eastAsia="Times New Roman" w:hAnsi="Times New Roman"/>
          <w:sz w:val="28"/>
          <w:szCs w:val="28"/>
          <w:lang w:eastAsia="ru-RU"/>
        </w:rPr>
        <w:t>проекту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7438"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r w:rsidR="00FE1062"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просимо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надавати у письмовій та електронній формі протягом місяця з дня публікації цього </w:t>
      </w:r>
      <w:r w:rsidR="00FE1062" w:rsidRPr="000F6EA3">
        <w:rPr>
          <w:rFonts w:ascii="Times New Roman" w:eastAsia="Times New Roman" w:hAnsi="Times New Roman"/>
          <w:sz w:val="28"/>
          <w:szCs w:val="28"/>
          <w:lang w:eastAsia="ru-RU"/>
        </w:rPr>
        <w:t>повідомлення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наступними адресами:</w:t>
      </w:r>
    </w:p>
    <w:p w:rsidR="00AB139E" w:rsidRPr="00B309F1" w:rsidRDefault="000A4832" w:rsidP="008A7438">
      <w:pPr>
        <w:pStyle w:val="aa"/>
        <w:spacing w:before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 w:rsidRPr="000F6EA3">
          <w:rPr>
            <w:rFonts w:ascii="Times New Roman" w:eastAsia="Times New Roman" w:hAnsi="Times New Roman"/>
            <w:sz w:val="28"/>
            <w:szCs w:val="28"/>
            <w:lang w:eastAsia="ru-RU"/>
          </w:rPr>
          <w:t>01008, м</w:t>
        </w:r>
      </w:smartTag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. Київ-8, вул. Грушевського, 12/2, e-</w:t>
      </w:r>
      <w:proofErr w:type="spellStart"/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Pr="00B309F1">
          <w:rPr>
            <w:rFonts w:ascii="Times New Roman" w:eastAsia="Times New Roman" w:hAnsi="Times New Roman"/>
            <w:sz w:val="28"/>
            <w:szCs w:val="28"/>
            <w:lang w:val="en-US" w:eastAsia="ru-RU"/>
          </w:rPr>
          <w:t>infomf</w:t>
        </w:r>
        <w:r w:rsidRPr="00B309F1">
          <w:rPr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B309F1">
          <w:rPr>
            <w:rFonts w:ascii="Times New Roman" w:eastAsia="Times New Roman" w:hAnsi="Times New Roman"/>
            <w:sz w:val="28"/>
            <w:szCs w:val="28"/>
            <w:lang w:eastAsia="ru-RU"/>
          </w:rPr>
          <w:t>minfin.gov.ua</w:t>
        </w:r>
        <w:proofErr w:type="spellEnd"/>
      </w:hyperlink>
      <w:r w:rsidR="00AB139E" w:rsidRPr="00B309F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09F1" w:rsidRPr="00B309F1" w:rsidRDefault="00B309F1" w:rsidP="008A7438">
      <w:pPr>
        <w:pStyle w:val="aa"/>
        <w:spacing w:before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Державна фіскальна служба України, 04053, м. Київ, Львівська пл., 8., </w:t>
      </w:r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br/>
        <w:t>e-</w:t>
      </w:r>
      <w:proofErr w:type="spellStart"/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7" w:history="1">
        <w:r w:rsidRPr="00B309F1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k</w:t>
        </w:r>
        <w:r w:rsidRPr="00B309F1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abmin_doc@sfs.gov.ua</w:t>
        </w:r>
      </w:hyperlink>
      <w:r w:rsidRPr="00B309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5F7B" w:rsidRPr="00B309F1" w:rsidRDefault="00C55F7B" w:rsidP="000F6EA3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438" w:rsidRDefault="008A7438" w:rsidP="009039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0398A" w:rsidRDefault="00B6403E" w:rsidP="009039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</w:t>
      </w:r>
      <w:r w:rsidR="0090398A" w:rsidRPr="000266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иректор </w:t>
      </w:r>
    </w:p>
    <w:p w:rsidR="0090398A" w:rsidRPr="000266DE" w:rsidRDefault="0090398A" w:rsidP="009039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266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Департаменту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266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митної політики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О. МОСКАЛЕНКО</w:t>
      </w:r>
    </w:p>
    <w:p w:rsidR="0090398A" w:rsidRPr="000266DE" w:rsidRDefault="0090398A" w:rsidP="0090398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62C0" w:rsidRPr="0090398A" w:rsidRDefault="008F62C0" w:rsidP="008F62C0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8F62C0" w:rsidRPr="0090398A" w:rsidSect="004B0F06">
      <w:headerReference w:type="even" r:id="rId8"/>
      <w:headerReference w:type="default" r:id="rId9"/>
      <w:pgSz w:w="11906" w:h="16838"/>
      <w:pgMar w:top="851" w:right="707" w:bottom="56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E12" w:rsidRDefault="003C1E12">
      <w:pPr>
        <w:spacing w:after="0" w:line="240" w:lineRule="auto"/>
      </w:pPr>
      <w:r>
        <w:separator/>
      </w:r>
    </w:p>
  </w:endnote>
  <w:endnote w:type="continuationSeparator" w:id="0">
    <w:p w:rsidR="003C1E12" w:rsidRDefault="003C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E12" w:rsidRDefault="003C1E12">
      <w:pPr>
        <w:spacing w:after="0" w:line="240" w:lineRule="auto"/>
      </w:pPr>
      <w:r>
        <w:separator/>
      </w:r>
    </w:p>
  </w:footnote>
  <w:footnote w:type="continuationSeparator" w:id="0">
    <w:p w:rsidR="003C1E12" w:rsidRDefault="003C1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B6" w:rsidRDefault="004041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7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7B6">
      <w:rPr>
        <w:rStyle w:val="a5"/>
        <w:noProof/>
      </w:rPr>
      <w:t>1</w:t>
    </w:r>
    <w:r>
      <w:rPr>
        <w:rStyle w:val="a5"/>
      </w:rPr>
      <w:fldChar w:fldCharType="end"/>
    </w:r>
  </w:p>
  <w:p w:rsidR="000367B6" w:rsidRDefault="000367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B6" w:rsidRDefault="004041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7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452E">
      <w:rPr>
        <w:rStyle w:val="a5"/>
        <w:noProof/>
      </w:rPr>
      <w:t>2</w:t>
    </w:r>
    <w:r>
      <w:rPr>
        <w:rStyle w:val="a5"/>
      </w:rPr>
      <w:fldChar w:fldCharType="end"/>
    </w:r>
  </w:p>
  <w:p w:rsidR="000367B6" w:rsidRDefault="000367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F7B"/>
    <w:rsid w:val="00002416"/>
    <w:rsid w:val="000367B6"/>
    <w:rsid w:val="00047BFE"/>
    <w:rsid w:val="00083EA0"/>
    <w:rsid w:val="000A4832"/>
    <w:rsid w:val="000B18D4"/>
    <w:rsid w:val="000B64C2"/>
    <w:rsid w:val="000C1378"/>
    <w:rsid w:val="000D7DF3"/>
    <w:rsid w:val="000F3BDB"/>
    <w:rsid w:val="000F3DC0"/>
    <w:rsid w:val="000F4FAD"/>
    <w:rsid w:val="000F6EA3"/>
    <w:rsid w:val="0011392A"/>
    <w:rsid w:val="00126C5C"/>
    <w:rsid w:val="00171330"/>
    <w:rsid w:val="00172163"/>
    <w:rsid w:val="00175B9B"/>
    <w:rsid w:val="00184C80"/>
    <w:rsid w:val="001A5525"/>
    <w:rsid w:val="001D19E6"/>
    <w:rsid w:val="001E16D9"/>
    <w:rsid w:val="001E305A"/>
    <w:rsid w:val="00222CE3"/>
    <w:rsid w:val="00237B7E"/>
    <w:rsid w:val="00247666"/>
    <w:rsid w:val="00261647"/>
    <w:rsid w:val="0028275D"/>
    <w:rsid w:val="0029207C"/>
    <w:rsid w:val="002D2159"/>
    <w:rsid w:val="002D3911"/>
    <w:rsid w:val="002D4BF0"/>
    <w:rsid w:val="002E6FF8"/>
    <w:rsid w:val="00325501"/>
    <w:rsid w:val="00352906"/>
    <w:rsid w:val="003C1E12"/>
    <w:rsid w:val="003F1BFF"/>
    <w:rsid w:val="00404121"/>
    <w:rsid w:val="004063E0"/>
    <w:rsid w:val="004153D6"/>
    <w:rsid w:val="004346CE"/>
    <w:rsid w:val="00457944"/>
    <w:rsid w:val="004A427B"/>
    <w:rsid w:val="004B0F06"/>
    <w:rsid w:val="004D1EC8"/>
    <w:rsid w:val="004F19AF"/>
    <w:rsid w:val="005013D8"/>
    <w:rsid w:val="005014C1"/>
    <w:rsid w:val="00516CDC"/>
    <w:rsid w:val="00545D61"/>
    <w:rsid w:val="005B60A1"/>
    <w:rsid w:val="005C7F49"/>
    <w:rsid w:val="00611922"/>
    <w:rsid w:val="00613D53"/>
    <w:rsid w:val="00640E46"/>
    <w:rsid w:val="00687BB9"/>
    <w:rsid w:val="006B66E6"/>
    <w:rsid w:val="006C4727"/>
    <w:rsid w:val="006C6195"/>
    <w:rsid w:val="006E2C89"/>
    <w:rsid w:val="006E7E8E"/>
    <w:rsid w:val="007769E9"/>
    <w:rsid w:val="00791678"/>
    <w:rsid w:val="0079452E"/>
    <w:rsid w:val="00794548"/>
    <w:rsid w:val="007C44E2"/>
    <w:rsid w:val="007E541B"/>
    <w:rsid w:val="00800703"/>
    <w:rsid w:val="00806661"/>
    <w:rsid w:val="00846000"/>
    <w:rsid w:val="008A552F"/>
    <w:rsid w:val="008A7438"/>
    <w:rsid w:val="008C229E"/>
    <w:rsid w:val="008C237D"/>
    <w:rsid w:val="008F62C0"/>
    <w:rsid w:val="0090398A"/>
    <w:rsid w:val="00962CD1"/>
    <w:rsid w:val="00971ACE"/>
    <w:rsid w:val="00985C1E"/>
    <w:rsid w:val="009C195C"/>
    <w:rsid w:val="009C367F"/>
    <w:rsid w:val="009C4922"/>
    <w:rsid w:val="009C7A55"/>
    <w:rsid w:val="009F6020"/>
    <w:rsid w:val="00A15439"/>
    <w:rsid w:val="00A50F42"/>
    <w:rsid w:val="00A53830"/>
    <w:rsid w:val="00A54C08"/>
    <w:rsid w:val="00A76F22"/>
    <w:rsid w:val="00A85230"/>
    <w:rsid w:val="00AA14B7"/>
    <w:rsid w:val="00AA16F3"/>
    <w:rsid w:val="00AB139E"/>
    <w:rsid w:val="00AC6820"/>
    <w:rsid w:val="00AC6E25"/>
    <w:rsid w:val="00AD6B3F"/>
    <w:rsid w:val="00B2056C"/>
    <w:rsid w:val="00B309F1"/>
    <w:rsid w:val="00B46E96"/>
    <w:rsid w:val="00B52F2F"/>
    <w:rsid w:val="00B56BB8"/>
    <w:rsid w:val="00B62468"/>
    <w:rsid w:val="00B6403E"/>
    <w:rsid w:val="00B77180"/>
    <w:rsid w:val="00BF2781"/>
    <w:rsid w:val="00BF28D4"/>
    <w:rsid w:val="00C147EE"/>
    <w:rsid w:val="00C42FEA"/>
    <w:rsid w:val="00C51DB8"/>
    <w:rsid w:val="00C55F7B"/>
    <w:rsid w:val="00C834D5"/>
    <w:rsid w:val="00C9132C"/>
    <w:rsid w:val="00CB14AD"/>
    <w:rsid w:val="00CD5165"/>
    <w:rsid w:val="00CD6BFB"/>
    <w:rsid w:val="00CF0E62"/>
    <w:rsid w:val="00D3524D"/>
    <w:rsid w:val="00D666E3"/>
    <w:rsid w:val="00D80803"/>
    <w:rsid w:val="00D93501"/>
    <w:rsid w:val="00DA1237"/>
    <w:rsid w:val="00DB506F"/>
    <w:rsid w:val="00E05DA6"/>
    <w:rsid w:val="00E10B9B"/>
    <w:rsid w:val="00E72923"/>
    <w:rsid w:val="00E827B6"/>
    <w:rsid w:val="00E83569"/>
    <w:rsid w:val="00EC0600"/>
    <w:rsid w:val="00ED14A4"/>
    <w:rsid w:val="00EF3F34"/>
    <w:rsid w:val="00F04992"/>
    <w:rsid w:val="00F273F1"/>
    <w:rsid w:val="00F64AC4"/>
    <w:rsid w:val="00F8254A"/>
    <w:rsid w:val="00FA113B"/>
    <w:rsid w:val="00FE1062"/>
    <w:rsid w:val="00FF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F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ій колонтитул Знак"/>
    <w:link w:val="a3"/>
    <w:uiPriority w:val="99"/>
    <w:semiHidden/>
    <w:rsid w:val="00C55F7B"/>
    <w:rPr>
      <w:lang w:val="uk-UA"/>
    </w:rPr>
  </w:style>
  <w:style w:type="character" w:styleId="a5">
    <w:name w:val="page number"/>
    <w:rsid w:val="00C55F7B"/>
  </w:style>
  <w:style w:type="paragraph" w:styleId="a6">
    <w:name w:val="Balloon Text"/>
    <w:basedOn w:val="a"/>
    <w:link w:val="a7"/>
    <w:uiPriority w:val="99"/>
    <w:semiHidden/>
    <w:unhideWhenUsed/>
    <w:rsid w:val="00AA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AA16F3"/>
    <w:rPr>
      <w:rFonts w:ascii="Tahoma" w:hAnsi="Tahoma" w:cs="Tahoma"/>
      <w:sz w:val="16"/>
      <w:szCs w:val="16"/>
      <w:lang w:val="uk-UA" w:eastAsia="en-US"/>
    </w:rPr>
  </w:style>
  <w:style w:type="paragraph" w:customStyle="1" w:styleId="a8">
    <w:name w:val="Знак Знак Знак Знак Знак Знак Знак"/>
    <w:basedOn w:val="a"/>
    <w:rsid w:val="00CB14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uiPriority w:val="99"/>
    <w:unhideWhenUsed/>
    <w:rsid w:val="00806661"/>
    <w:rPr>
      <w:color w:val="0000FF"/>
      <w:u w:val="single"/>
    </w:rPr>
  </w:style>
  <w:style w:type="paragraph" w:styleId="aa">
    <w:name w:val="No Spacing"/>
    <w:uiPriority w:val="1"/>
    <w:qFormat/>
    <w:rsid w:val="000F6EA3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222CE3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20">
    <w:name w:val="Основний текст 2 Знак"/>
    <w:basedOn w:val="a0"/>
    <w:link w:val="2"/>
    <w:uiPriority w:val="99"/>
    <w:rsid w:val="00222CE3"/>
    <w:rPr>
      <w:rFonts w:ascii="Times New Roman" w:eastAsia="Times New Roman" w:hAnsi="Times New Roman"/>
      <w:sz w:val="28"/>
      <w:szCs w:val="28"/>
    </w:rPr>
  </w:style>
  <w:style w:type="paragraph" w:styleId="ab">
    <w:name w:val="Normal (Web)"/>
    <w:basedOn w:val="a"/>
    <w:uiPriority w:val="99"/>
    <w:rsid w:val="000F3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0398A"/>
  </w:style>
  <w:style w:type="paragraph" w:customStyle="1" w:styleId="ac">
    <w:name w:val="Знак Знак"/>
    <w:basedOn w:val="a"/>
    <w:uiPriority w:val="99"/>
    <w:rsid w:val="00C147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5pt0pt">
    <w:name w:val="Основной текст + 9;5 pt;Интервал 0 pt"/>
    <w:basedOn w:val="a0"/>
    <w:rsid w:val="0079452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styleId="ad">
    <w:name w:val="Strong"/>
    <w:basedOn w:val="a0"/>
    <w:uiPriority w:val="22"/>
    <w:qFormat/>
    <w:rsid w:val="00B309F1"/>
    <w:rPr>
      <w:b/>
      <w:bCs/>
    </w:rPr>
  </w:style>
  <w:style w:type="paragraph" w:styleId="ae">
    <w:name w:val="Plain Text"/>
    <w:basedOn w:val="a"/>
    <w:link w:val="af"/>
    <w:rsid w:val="008A743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8A7438"/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bmin_doc@sfs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mf@minfin.gov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customs</Company>
  <LinksUpToDate>false</LinksUpToDate>
  <CharactersWithSpaces>1848</CharactersWithSpaces>
  <SharedDoc>false</SharedDoc>
  <HLinks>
    <vt:vector size="12" baseType="variant"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mailto:mail@dkrp.gov.ua</vt:lpwstr>
      </vt:variant>
      <vt:variant>
        <vt:lpwstr/>
      </vt:variant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mailto:infomf@minfin.gov.ua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2017-07-04T11:39:00Z</cp:lastPrinted>
  <dcterms:created xsi:type="dcterms:W3CDTF">2017-07-04T11:33:00Z</dcterms:created>
  <dcterms:modified xsi:type="dcterms:W3CDTF">2017-07-04T11:39:00Z</dcterms:modified>
</cp:coreProperties>
</file>