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BB8" w:rsidRPr="004D42D8" w:rsidRDefault="00F1339E" w:rsidP="00FD0B65">
      <w:pPr>
        <w:pStyle w:val="Style4"/>
        <w:shd w:val="clear" w:color="auto" w:fill="auto"/>
        <w:spacing w:line="240" w:lineRule="auto"/>
        <w:rPr>
          <w:rStyle w:val="CharStyle6"/>
          <w:rFonts w:ascii="Times New Roman" w:eastAsia="Times New Roman" w:hAnsi="Times New Roman" w:cs="Times New Roman"/>
          <w:b/>
          <w:bCs/>
          <w:sz w:val="28"/>
          <w:szCs w:val="28"/>
          <w:shd w:val="clear" w:color="auto" w:fill="auto"/>
          <w:lang w:eastAsia="uk-UA"/>
        </w:rPr>
      </w:pPr>
      <w:r w:rsidRPr="004D42D8">
        <w:rPr>
          <w:rFonts w:ascii="Times New Roman" w:eastAsia="Times New Roman" w:hAnsi="Times New Roman" w:cs="Times New Roman"/>
          <w:b/>
          <w:bCs/>
          <w:sz w:val="28"/>
          <w:szCs w:val="28"/>
          <w:lang w:eastAsia="uk-UA"/>
        </w:rPr>
        <w:t>ПОЯСНЮВАЛЬНА ЗАПИСКА</w:t>
      </w:r>
      <w:r w:rsidRPr="004D42D8">
        <w:rPr>
          <w:rFonts w:ascii="Times New Roman" w:eastAsia="Times New Roman" w:hAnsi="Times New Roman" w:cs="Times New Roman"/>
          <w:sz w:val="28"/>
          <w:szCs w:val="28"/>
          <w:lang w:eastAsia="uk-UA"/>
        </w:rPr>
        <w:br/>
      </w:r>
      <w:r w:rsidR="000E57D9" w:rsidRPr="004D42D8">
        <w:rPr>
          <w:rStyle w:val="CharStyle6"/>
          <w:rFonts w:ascii="Times New Roman" w:eastAsia="Times New Roman" w:hAnsi="Times New Roman" w:cs="Times New Roman"/>
          <w:b/>
          <w:bCs/>
          <w:sz w:val="28"/>
          <w:szCs w:val="28"/>
          <w:shd w:val="clear" w:color="auto" w:fill="auto"/>
          <w:lang w:eastAsia="uk-UA"/>
        </w:rPr>
        <w:t>д</w:t>
      </w:r>
      <w:r w:rsidR="00466D61" w:rsidRPr="004D42D8">
        <w:rPr>
          <w:rStyle w:val="CharStyle6"/>
          <w:rFonts w:ascii="Times New Roman" w:eastAsia="Times New Roman" w:hAnsi="Times New Roman" w:cs="Times New Roman"/>
          <w:b/>
          <w:bCs/>
          <w:sz w:val="28"/>
          <w:szCs w:val="28"/>
          <w:shd w:val="clear" w:color="auto" w:fill="auto"/>
          <w:lang w:eastAsia="uk-UA"/>
        </w:rPr>
        <w:t>о про</w:t>
      </w:r>
      <w:r w:rsidR="00563625" w:rsidRPr="004D42D8">
        <w:rPr>
          <w:rStyle w:val="CharStyle6"/>
          <w:rFonts w:ascii="Times New Roman" w:eastAsia="Times New Roman" w:hAnsi="Times New Roman" w:cs="Times New Roman"/>
          <w:b/>
          <w:bCs/>
          <w:sz w:val="28"/>
          <w:szCs w:val="28"/>
          <w:shd w:val="clear" w:color="auto" w:fill="auto"/>
          <w:lang w:eastAsia="uk-UA"/>
        </w:rPr>
        <w:t>є</w:t>
      </w:r>
      <w:r w:rsidR="00466D61" w:rsidRPr="004D42D8">
        <w:rPr>
          <w:rStyle w:val="CharStyle6"/>
          <w:rFonts w:ascii="Times New Roman" w:eastAsia="Times New Roman" w:hAnsi="Times New Roman" w:cs="Times New Roman"/>
          <w:b/>
          <w:bCs/>
          <w:sz w:val="28"/>
          <w:szCs w:val="28"/>
          <w:shd w:val="clear" w:color="auto" w:fill="auto"/>
          <w:lang w:eastAsia="uk-UA"/>
        </w:rPr>
        <w:t xml:space="preserve">кту наказу Міністерства фінансів України «Про </w:t>
      </w:r>
      <w:r w:rsidR="001870CB" w:rsidRPr="004D42D8">
        <w:rPr>
          <w:rStyle w:val="CharStyle6"/>
          <w:rFonts w:ascii="Times New Roman" w:eastAsia="Times New Roman" w:hAnsi="Times New Roman" w:cs="Times New Roman"/>
          <w:b/>
          <w:bCs/>
          <w:sz w:val="28"/>
          <w:szCs w:val="28"/>
          <w:shd w:val="clear" w:color="auto" w:fill="auto"/>
          <w:lang w:eastAsia="uk-UA"/>
        </w:rPr>
        <w:t>затвердження</w:t>
      </w:r>
      <w:r w:rsidR="004C3B61" w:rsidRPr="004D42D8">
        <w:rPr>
          <w:rStyle w:val="CharStyle6"/>
          <w:rFonts w:ascii="Times New Roman" w:eastAsia="Times New Roman" w:hAnsi="Times New Roman" w:cs="Times New Roman"/>
          <w:b/>
          <w:bCs/>
          <w:sz w:val="28"/>
          <w:szCs w:val="28"/>
          <w:shd w:val="clear" w:color="auto" w:fill="auto"/>
          <w:lang w:eastAsia="uk-UA"/>
        </w:rPr>
        <w:t xml:space="preserve"> </w:t>
      </w:r>
      <w:r w:rsidR="001870CB" w:rsidRPr="004D42D8">
        <w:rPr>
          <w:rStyle w:val="CharStyle6"/>
          <w:rFonts w:ascii="Times New Roman" w:eastAsia="Times New Roman" w:hAnsi="Times New Roman" w:cs="Times New Roman"/>
          <w:b/>
          <w:bCs/>
          <w:sz w:val="28"/>
          <w:szCs w:val="28"/>
          <w:shd w:val="clear" w:color="auto" w:fill="auto"/>
          <w:lang w:eastAsia="uk-UA"/>
        </w:rPr>
        <w:t>З</w:t>
      </w:r>
      <w:r w:rsidR="0045322C" w:rsidRPr="004D42D8">
        <w:rPr>
          <w:rStyle w:val="CharStyle6"/>
          <w:rFonts w:ascii="Times New Roman" w:eastAsia="Times New Roman" w:hAnsi="Times New Roman" w:cs="Times New Roman"/>
          <w:b/>
          <w:bCs/>
          <w:sz w:val="28"/>
          <w:szCs w:val="28"/>
          <w:shd w:val="clear" w:color="auto" w:fill="auto"/>
          <w:lang w:eastAsia="uk-UA"/>
        </w:rPr>
        <w:t>мін до Порядку 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r w:rsidR="00D345B8" w:rsidRPr="004D42D8">
        <w:rPr>
          <w:rStyle w:val="CharStyle6"/>
          <w:rFonts w:ascii="Times New Roman" w:eastAsia="Times New Roman" w:hAnsi="Times New Roman" w:cs="Times New Roman"/>
          <w:b/>
          <w:bCs/>
          <w:sz w:val="28"/>
          <w:szCs w:val="28"/>
          <w:shd w:val="clear" w:color="auto" w:fill="auto"/>
          <w:lang w:eastAsia="uk-UA"/>
        </w:rPr>
        <w:t>»</w:t>
      </w:r>
    </w:p>
    <w:p w:rsidR="00F1339E" w:rsidRPr="004D42D8" w:rsidRDefault="00F1339E" w:rsidP="00FD0B65">
      <w:pPr>
        <w:shd w:val="clear" w:color="auto" w:fill="FFFFFF"/>
        <w:spacing w:after="0" w:line="240" w:lineRule="auto"/>
        <w:ind w:firstLine="567"/>
        <w:jc w:val="center"/>
        <w:rPr>
          <w:rFonts w:ascii="Times New Roman" w:eastAsia="Times New Roman" w:hAnsi="Times New Roman" w:cs="Times New Roman"/>
          <w:sz w:val="28"/>
          <w:szCs w:val="28"/>
          <w:lang w:eastAsia="uk-UA"/>
        </w:rPr>
      </w:pPr>
    </w:p>
    <w:p w:rsidR="00F1339E" w:rsidRPr="004D42D8" w:rsidRDefault="00F1339E" w:rsidP="00FD0B65">
      <w:pPr>
        <w:pStyle w:val="aa"/>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b/>
          <w:bCs/>
          <w:sz w:val="28"/>
          <w:szCs w:val="28"/>
          <w:lang w:eastAsia="uk-UA"/>
        </w:rPr>
      </w:pPr>
      <w:bookmarkStart w:id="0" w:name="n218"/>
      <w:bookmarkEnd w:id="0"/>
      <w:r w:rsidRPr="004D42D8">
        <w:rPr>
          <w:rFonts w:ascii="Times New Roman" w:eastAsia="Times New Roman" w:hAnsi="Times New Roman" w:cs="Times New Roman"/>
          <w:b/>
          <w:bCs/>
          <w:sz w:val="28"/>
          <w:szCs w:val="28"/>
          <w:lang w:eastAsia="uk-UA"/>
        </w:rPr>
        <w:t>Мета</w:t>
      </w:r>
    </w:p>
    <w:p w:rsidR="00BE2199" w:rsidRPr="004D42D8" w:rsidRDefault="00C8694B" w:rsidP="006A10E5">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П</w:t>
      </w:r>
      <w:r w:rsidR="00A43DA7" w:rsidRPr="004D42D8">
        <w:rPr>
          <w:rFonts w:ascii="Times New Roman" w:eastAsia="Times New Roman" w:hAnsi="Times New Roman" w:cs="Times New Roman"/>
          <w:sz w:val="28"/>
          <w:szCs w:val="28"/>
          <w:lang w:eastAsia="uk-UA"/>
        </w:rPr>
        <w:t>роєкт наказу Міністерства фінансів України «</w:t>
      </w:r>
      <w:r w:rsidR="00E5691A" w:rsidRPr="004D42D8">
        <w:rPr>
          <w:rFonts w:ascii="Times New Roman" w:eastAsia="Times New Roman" w:hAnsi="Times New Roman" w:cs="Times New Roman"/>
          <w:sz w:val="28"/>
          <w:szCs w:val="28"/>
          <w:lang w:eastAsia="uk-UA"/>
        </w:rPr>
        <w:t xml:space="preserve">Про </w:t>
      </w:r>
      <w:r w:rsidR="001870CB" w:rsidRPr="004D42D8">
        <w:rPr>
          <w:rFonts w:ascii="Times New Roman" w:eastAsia="Times New Roman" w:hAnsi="Times New Roman" w:cs="Times New Roman"/>
          <w:sz w:val="28"/>
          <w:szCs w:val="28"/>
          <w:lang w:eastAsia="uk-UA"/>
        </w:rPr>
        <w:t>затвердження</w:t>
      </w:r>
      <w:r w:rsidR="00484430" w:rsidRPr="004D42D8">
        <w:rPr>
          <w:rFonts w:ascii="Times New Roman" w:eastAsia="Times New Roman" w:hAnsi="Times New Roman" w:cs="Times New Roman"/>
          <w:sz w:val="28"/>
          <w:szCs w:val="28"/>
          <w:lang w:eastAsia="uk-UA"/>
        </w:rPr>
        <w:t xml:space="preserve"> </w:t>
      </w:r>
      <w:r w:rsidR="001870CB" w:rsidRPr="004D42D8">
        <w:rPr>
          <w:rFonts w:ascii="Times New Roman" w:eastAsia="Times New Roman" w:hAnsi="Times New Roman" w:cs="Times New Roman"/>
          <w:sz w:val="28"/>
          <w:szCs w:val="28"/>
          <w:lang w:eastAsia="uk-UA"/>
        </w:rPr>
        <w:t>З</w:t>
      </w:r>
      <w:r w:rsidR="00E5691A" w:rsidRPr="004D42D8">
        <w:rPr>
          <w:rFonts w:ascii="Times New Roman" w:eastAsia="Times New Roman" w:hAnsi="Times New Roman" w:cs="Times New Roman"/>
          <w:sz w:val="28"/>
          <w:szCs w:val="28"/>
          <w:lang w:eastAsia="uk-UA"/>
        </w:rPr>
        <w:t>мін до Порядку 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r w:rsidR="00A43DA7" w:rsidRPr="004D42D8">
        <w:rPr>
          <w:rFonts w:ascii="Times New Roman" w:eastAsia="Times New Roman" w:hAnsi="Times New Roman" w:cs="Times New Roman"/>
          <w:sz w:val="28"/>
          <w:szCs w:val="28"/>
          <w:lang w:eastAsia="uk-UA"/>
        </w:rPr>
        <w:t xml:space="preserve">» (далі – </w:t>
      </w:r>
      <w:r w:rsidR="002C7576" w:rsidRPr="004D42D8">
        <w:rPr>
          <w:rFonts w:ascii="Times New Roman" w:eastAsia="Times New Roman" w:hAnsi="Times New Roman" w:cs="Times New Roman"/>
          <w:sz w:val="28"/>
          <w:szCs w:val="28"/>
          <w:lang w:eastAsia="uk-UA"/>
        </w:rPr>
        <w:t>п</w:t>
      </w:r>
      <w:r w:rsidR="00A43DA7" w:rsidRPr="004D42D8">
        <w:rPr>
          <w:rFonts w:ascii="Times New Roman" w:eastAsia="Times New Roman" w:hAnsi="Times New Roman" w:cs="Times New Roman"/>
          <w:sz w:val="28"/>
          <w:szCs w:val="28"/>
          <w:lang w:eastAsia="uk-UA"/>
        </w:rPr>
        <w:t xml:space="preserve">роєкт) </w:t>
      </w:r>
      <w:r w:rsidRPr="004D42D8">
        <w:rPr>
          <w:rFonts w:ascii="Times New Roman" w:eastAsia="Times New Roman" w:hAnsi="Times New Roman" w:cs="Times New Roman"/>
          <w:sz w:val="28"/>
          <w:szCs w:val="28"/>
          <w:lang w:eastAsia="uk-UA"/>
        </w:rPr>
        <w:t xml:space="preserve">розроблено з </w:t>
      </w:r>
      <w:r w:rsidR="00FF2350" w:rsidRPr="004D42D8">
        <w:rPr>
          <w:rFonts w:ascii="Times New Roman" w:eastAsia="Times New Roman" w:hAnsi="Times New Roman" w:cs="Times New Roman"/>
          <w:sz w:val="28"/>
          <w:szCs w:val="28"/>
          <w:lang w:eastAsia="uk-UA"/>
        </w:rPr>
        <w:t xml:space="preserve">метою сприяння здійсненню волонтерської діяльності, </w:t>
      </w:r>
      <w:r w:rsidR="00DF74BC" w:rsidRPr="004D42D8">
        <w:rPr>
          <w:rFonts w:ascii="Times New Roman" w:eastAsia="Times New Roman" w:hAnsi="Times New Roman" w:cs="Times New Roman"/>
          <w:sz w:val="28"/>
          <w:szCs w:val="28"/>
          <w:lang w:eastAsia="uk-UA"/>
        </w:rPr>
        <w:t xml:space="preserve">її </w:t>
      </w:r>
      <w:r w:rsidR="001A0B40" w:rsidRPr="004D42D8">
        <w:rPr>
          <w:rFonts w:ascii="Times New Roman" w:eastAsia="Times New Roman" w:hAnsi="Times New Roman" w:cs="Times New Roman"/>
          <w:sz w:val="28"/>
          <w:szCs w:val="28"/>
          <w:lang w:eastAsia="uk-UA"/>
        </w:rPr>
        <w:t>підтримці та заохочен</w:t>
      </w:r>
      <w:r w:rsidR="00AA7374" w:rsidRPr="004D42D8">
        <w:rPr>
          <w:rFonts w:ascii="Times New Roman" w:eastAsia="Times New Roman" w:hAnsi="Times New Roman" w:cs="Times New Roman"/>
          <w:sz w:val="28"/>
          <w:szCs w:val="28"/>
          <w:lang w:eastAsia="uk-UA"/>
        </w:rPr>
        <w:t>ню</w:t>
      </w:r>
      <w:r w:rsidR="001A0B40" w:rsidRPr="004D42D8">
        <w:rPr>
          <w:rFonts w:ascii="Times New Roman" w:eastAsia="Times New Roman" w:hAnsi="Times New Roman" w:cs="Times New Roman"/>
          <w:sz w:val="28"/>
          <w:szCs w:val="28"/>
          <w:lang w:eastAsia="uk-UA"/>
        </w:rPr>
        <w:t xml:space="preserve"> </w:t>
      </w:r>
      <w:r w:rsidR="004B41BC" w:rsidRPr="004D42D8">
        <w:rPr>
          <w:rFonts w:ascii="Times New Roman" w:eastAsia="Times New Roman" w:hAnsi="Times New Roman" w:cs="Times New Roman"/>
          <w:sz w:val="28"/>
          <w:szCs w:val="28"/>
          <w:lang w:eastAsia="uk-UA"/>
        </w:rPr>
        <w:t xml:space="preserve">до участі в ній </w:t>
      </w:r>
      <w:r w:rsidR="001A0B40" w:rsidRPr="004D42D8">
        <w:rPr>
          <w:rFonts w:ascii="Times New Roman" w:eastAsia="Times New Roman" w:hAnsi="Times New Roman" w:cs="Times New Roman"/>
          <w:sz w:val="28"/>
          <w:szCs w:val="28"/>
          <w:lang w:eastAsia="uk-UA"/>
        </w:rPr>
        <w:t>фізичних осіб – благодійників</w:t>
      </w:r>
      <w:r w:rsidR="00BE2199" w:rsidRPr="004D42D8">
        <w:rPr>
          <w:rFonts w:ascii="Times New Roman" w:eastAsia="Times New Roman" w:hAnsi="Times New Roman" w:cs="Times New Roman"/>
          <w:sz w:val="28"/>
          <w:szCs w:val="28"/>
          <w:lang w:eastAsia="uk-UA"/>
        </w:rPr>
        <w:t>.</w:t>
      </w:r>
    </w:p>
    <w:p w:rsidR="00D7526F" w:rsidRDefault="00D7526F" w:rsidP="00954D95">
      <w:pPr>
        <w:tabs>
          <w:tab w:val="left" w:pos="851"/>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w:t>
      </w:r>
      <w:r w:rsidRPr="004D42D8">
        <w:rPr>
          <w:rFonts w:ascii="Times New Roman" w:eastAsia="Times New Roman" w:hAnsi="Times New Roman" w:cs="Times New Roman"/>
          <w:sz w:val="28"/>
          <w:szCs w:val="28"/>
          <w:lang w:eastAsia="uk-UA"/>
        </w:rPr>
        <w:t>еяк</w:t>
      </w:r>
      <w:r>
        <w:rPr>
          <w:rFonts w:ascii="Times New Roman" w:eastAsia="Times New Roman" w:hAnsi="Times New Roman" w:cs="Times New Roman"/>
          <w:sz w:val="28"/>
          <w:szCs w:val="28"/>
          <w:lang w:eastAsia="uk-UA"/>
        </w:rPr>
        <w:t>і</w:t>
      </w:r>
      <w:r w:rsidRPr="004D42D8">
        <w:rPr>
          <w:rFonts w:ascii="Times New Roman" w:eastAsia="Times New Roman" w:hAnsi="Times New Roman" w:cs="Times New Roman"/>
          <w:sz w:val="28"/>
          <w:szCs w:val="28"/>
          <w:lang w:eastAsia="uk-UA"/>
        </w:rPr>
        <w:t xml:space="preserve"> положе</w:t>
      </w:r>
      <w:r>
        <w:rPr>
          <w:rFonts w:ascii="Times New Roman" w:eastAsia="Times New Roman" w:hAnsi="Times New Roman" w:cs="Times New Roman"/>
          <w:sz w:val="28"/>
          <w:szCs w:val="28"/>
          <w:lang w:eastAsia="uk-UA"/>
        </w:rPr>
        <w:t>ння</w:t>
      </w:r>
      <w:r w:rsidRPr="004D42D8">
        <w:rPr>
          <w:rFonts w:ascii="Times New Roman" w:eastAsia="Times New Roman" w:hAnsi="Times New Roman" w:cs="Times New Roman"/>
          <w:sz w:val="28"/>
          <w:szCs w:val="28"/>
          <w:lang w:eastAsia="uk-UA"/>
        </w:rPr>
        <w:t xml:space="preserve"> Порядку 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затвердженого наказом Міністерства фінансів України від 30 жовтня 2014 року № 1089, зареєстрованим у Міністерстві юстиції України 19 листопада 2014 за № 1471/26248 (далі – Порядок), доопрацьовано та спрощено процедури, пов’язані з включенням фізичних осіб – благодійників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(далі – Реєстр).</w:t>
      </w:r>
    </w:p>
    <w:p w:rsidR="00D7526F" w:rsidRDefault="00BE2199" w:rsidP="00954D95">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З</w:t>
      </w:r>
      <w:r w:rsidR="00D7526F">
        <w:rPr>
          <w:rFonts w:ascii="Times New Roman" w:eastAsia="Times New Roman" w:hAnsi="Times New Roman" w:cs="Times New Roman"/>
          <w:sz w:val="28"/>
          <w:szCs w:val="28"/>
          <w:lang w:eastAsia="uk-UA"/>
        </w:rPr>
        <w:t>азначенні зміни здійсненні відповідно до:</w:t>
      </w:r>
    </w:p>
    <w:p w:rsidR="00D7526F" w:rsidRDefault="001A0B40" w:rsidP="00954D95">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 xml:space="preserve">змін, внесених </w:t>
      </w:r>
      <w:r w:rsidR="00FE5E08" w:rsidRPr="004D42D8">
        <w:rPr>
          <w:rFonts w:ascii="Times New Roman" w:eastAsia="Times New Roman" w:hAnsi="Times New Roman" w:cs="Times New Roman"/>
          <w:sz w:val="28"/>
          <w:szCs w:val="28"/>
          <w:lang w:eastAsia="uk-UA"/>
        </w:rPr>
        <w:t xml:space="preserve">до Закону України «Про волонтерську діяльність» </w:t>
      </w:r>
      <w:r w:rsidR="00BE2199" w:rsidRPr="004D42D8">
        <w:rPr>
          <w:rFonts w:ascii="Times New Roman" w:eastAsia="Times New Roman" w:hAnsi="Times New Roman" w:cs="Times New Roman"/>
          <w:sz w:val="28"/>
          <w:szCs w:val="28"/>
          <w:lang w:eastAsia="uk-UA"/>
        </w:rPr>
        <w:t xml:space="preserve">Законом України від 08 січня 2025 року № 4186-ІХ «Про внесення змін до деяких законів України щодо сприяння розвитку волонтерської діяльності серед здобувачів освіти» (далі </w:t>
      </w:r>
      <w:bookmarkStart w:id="1" w:name="_Hlk202523030"/>
      <w:r w:rsidR="00BE2199" w:rsidRPr="004D42D8">
        <w:rPr>
          <w:rFonts w:ascii="Times New Roman" w:eastAsia="Times New Roman" w:hAnsi="Times New Roman" w:cs="Times New Roman"/>
          <w:sz w:val="28"/>
          <w:szCs w:val="28"/>
          <w:lang w:eastAsia="uk-UA"/>
        </w:rPr>
        <w:t>–</w:t>
      </w:r>
      <w:bookmarkEnd w:id="1"/>
      <w:r w:rsidR="00BE2199" w:rsidRPr="004D42D8">
        <w:rPr>
          <w:rFonts w:ascii="Times New Roman" w:eastAsia="Times New Roman" w:hAnsi="Times New Roman" w:cs="Times New Roman"/>
          <w:sz w:val="28"/>
          <w:szCs w:val="28"/>
          <w:lang w:eastAsia="uk-UA"/>
        </w:rPr>
        <w:t xml:space="preserve"> Закон № 4186)</w:t>
      </w:r>
      <w:r w:rsidR="00D7526F">
        <w:rPr>
          <w:rFonts w:ascii="Times New Roman" w:eastAsia="Times New Roman" w:hAnsi="Times New Roman" w:cs="Times New Roman"/>
          <w:sz w:val="28"/>
          <w:szCs w:val="28"/>
          <w:lang w:eastAsia="uk-UA"/>
        </w:rPr>
        <w:t xml:space="preserve">; </w:t>
      </w:r>
    </w:p>
    <w:p w:rsidR="00D7526F" w:rsidRDefault="00D7526F" w:rsidP="00954D95">
      <w:pPr>
        <w:tabs>
          <w:tab w:val="left" w:pos="851"/>
        </w:tabs>
        <w:spacing w:after="0" w:line="240" w:lineRule="auto"/>
        <w:ind w:firstLine="567"/>
        <w:jc w:val="both"/>
        <w:rPr>
          <w:rFonts w:ascii="Times New Roman" w:eastAsia="Times New Roman" w:hAnsi="Times New Roman" w:cs="Times New Roman"/>
          <w:sz w:val="28"/>
          <w:szCs w:val="28"/>
          <w:lang w:eastAsia="uk-UA"/>
        </w:rPr>
      </w:pPr>
      <w:bookmarkStart w:id="2" w:name="_Hlk203467982"/>
      <w:r>
        <w:rPr>
          <w:rFonts w:ascii="Times New Roman" w:eastAsia="Times New Roman" w:hAnsi="Times New Roman" w:cs="Times New Roman"/>
          <w:sz w:val="28"/>
          <w:szCs w:val="28"/>
          <w:lang w:eastAsia="uk-UA"/>
        </w:rPr>
        <w:t>положень</w:t>
      </w:r>
      <w:r w:rsidR="008D4296" w:rsidRPr="004D42D8">
        <w:rPr>
          <w:rFonts w:ascii="Times New Roman" w:eastAsia="Times New Roman" w:hAnsi="Times New Roman" w:cs="Times New Roman"/>
          <w:sz w:val="28"/>
          <w:szCs w:val="28"/>
          <w:lang w:eastAsia="uk-UA"/>
        </w:rPr>
        <w:t xml:space="preserve"> частин</w:t>
      </w:r>
      <w:r>
        <w:rPr>
          <w:rFonts w:ascii="Times New Roman" w:eastAsia="Times New Roman" w:hAnsi="Times New Roman" w:cs="Times New Roman"/>
          <w:sz w:val="28"/>
          <w:szCs w:val="28"/>
          <w:lang w:eastAsia="uk-UA"/>
        </w:rPr>
        <w:t>и</w:t>
      </w:r>
      <w:r w:rsidR="008D4296" w:rsidRPr="004D42D8">
        <w:rPr>
          <w:rFonts w:ascii="Times New Roman" w:eastAsia="Times New Roman" w:hAnsi="Times New Roman" w:cs="Times New Roman"/>
          <w:sz w:val="28"/>
          <w:szCs w:val="28"/>
          <w:lang w:eastAsia="uk-UA"/>
        </w:rPr>
        <w:t xml:space="preserve"> третьо</w:t>
      </w:r>
      <w:r>
        <w:rPr>
          <w:rFonts w:ascii="Times New Roman" w:eastAsia="Times New Roman" w:hAnsi="Times New Roman" w:cs="Times New Roman"/>
          <w:sz w:val="28"/>
          <w:szCs w:val="28"/>
          <w:lang w:eastAsia="uk-UA"/>
        </w:rPr>
        <w:t>ї</w:t>
      </w:r>
      <w:r w:rsidR="008D4296" w:rsidRPr="004D42D8">
        <w:rPr>
          <w:rFonts w:ascii="Times New Roman" w:eastAsia="Times New Roman" w:hAnsi="Times New Roman" w:cs="Times New Roman"/>
          <w:sz w:val="28"/>
          <w:szCs w:val="28"/>
          <w:lang w:eastAsia="uk-UA"/>
        </w:rPr>
        <w:t xml:space="preserve"> статті 3 Закону України «Про адміністративні послуги»</w:t>
      </w:r>
      <w:bookmarkEnd w:id="2"/>
      <w:r w:rsidR="008D4296" w:rsidRPr="004D42D8">
        <w:rPr>
          <w:rFonts w:ascii="Times New Roman" w:eastAsia="Times New Roman" w:hAnsi="Times New Roman" w:cs="Times New Roman"/>
          <w:sz w:val="28"/>
          <w:szCs w:val="28"/>
          <w:lang w:eastAsia="uk-UA"/>
        </w:rPr>
        <w:t xml:space="preserve"> (далі – Закон № 5203)</w:t>
      </w:r>
      <w:r>
        <w:rPr>
          <w:rFonts w:ascii="Times New Roman" w:eastAsia="Times New Roman" w:hAnsi="Times New Roman" w:cs="Times New Roman"/>
          <w:sz w:val="28"/>
          <w:szCs w:val="28"/>
          <w:lang w:eastAsia="uk-UA"/>
        </w:rPr>
        <w:t>;</w:t>
      </w:r>
    </w:p>
    <w:p w:rsidR="00D7526F" w:rsidRDefault="00D7526F" w:rsidP="00954D95">
      <w:pPr>
        <w:tabs>
          <w:tab w:val="left" w:pos="851"/>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змін </w:t>
      </w:r>
      <w:r w:rsidR="00FE5E08" w:rsidRPr="004D42D8">
        <w:rPr>
          <w:rFonts w:ascii="Times New Roman" w:eastAsia="Times New Roman" w:hAnsi="Times New Roman" w:cs="Times New Roman"/>
          <w:sz w:val="28"/>
          <w:szCs w:val="28"/>
          <w:lang w:eastAsia="uk-UA"/>
        </w:rPr>
        <w:t xml:space="preserve">до Податкового кодексу України </w:t>
      </w:r>
      <w:r w:rsidR="007C0DA5" w:rsidRPr="004D42D8">
        <w:rPr>
          <w:rFonts w:ascii="Times New Roman" w:eastAsia="Times New Roman" w:hAnsi="Times New Roman" w:cs="Times New Roman"/>
          <w:sz w:val="28"/>
          <w:szCs w:val="28"/>
          <w:lang w:eastAsia="uk-UA"/>
        </w:rPr>
        <w:t>(далі – Кодекс)</w:t>
      </w:r>
      <w:r w:rsidR="00DE6BE9" w:rsidRPr="004D42D8">
        <w:rPr>
          <w:rFonts w:ascii="Times New Roman" w:eastAsia="Times New Roman" w:hAnsi="Times New Roman" w:cs="Times New Roman"/>
          <w:sz w:val="28"/>
          <w:szCs w:val="28"/>
          <w:lang w:eastAsia="uk-UA"/>
        </w:rPr>
        <w:t>, внесених</w:t>
      </w:r>
      <w:r w:rsidR="007C0DA5" w:rsidRPr="004D42D8">
        <w:rPr>
          <w:rFonts w:ascii="Times New Roman" w:eastAsia="Times New Roman" w:hAnsi="Times New Roman" w:cs="Times New Roman"/>
          <w:sz w:val="28"/>
          <w:szCs w:val="28"/>
          <w:lang w:eastAsia="uk-UA"/>
        </w:rPr>
        <w:t xml:space="preserve"> </w:t>
      </w:r>
      <w:r w:rsidR="00BE2199" w:rsidRPr="004D42D8">
        <w:rPr>
          <w:rFonts w:ascii="Times New Roman" w:eastAsia="Times New Roman" w:hAnsi="Times New Roman" w:cs="Times New Roman"/>
          <w:sz w:val="28"/>
          <w:szCs w:val="28"/>
          <w:lang w:eastAsia="uk-UA"/>
        </w:rPr>
        <w:t>Законом України від 25 лютого 2025 року № 4254-ІХ «Про внесення змін до Податкового кодексу України щодо стимулювання благодійництва у період воєнного стану</w:t>
      </w:r>
      <w:r w:rsidR="000654E0" w:rsidRPr="004D42D8">
        <w:rPr>
          <w:rFonts w:ascii="Times New Roman" w:eastAsia="Times New Roman" w:hAnsi="Times New Roman" w:cs="Times New Roman"/>
          <w:sz w:val="28"/>
          <w:szCs w:val="28"/>
          <w:lang w:eastAsia="uk-UA"/>
        </w:rPr>
        <w:t>» (далі – Закон № 4254)</w:t>
      </w:r>
      <w:r>
        <w:rPr>
          <w:rFonts w:ascii="Times New Roman" w:eastAsia="Times New Roman" w:hAnsi="Times New Roman" w:cs="Times New Roman"/>
          <w:sz w:val="28"/>
          <w:szCs w:val="28"/>
          <w:lang w:eastAsia="uk-UA"/>
        </w:rPr>
        <w:t>;</w:t>
      </w:r>
      <w:r w:rsidR="001A0B40" w:rsidRPr="004D42D8">
        <w:rPr>
          <w:rFonts w:ascii="Times New Roman" w:eastAsia="Times New Roman" w:hAnsi="Times New Roman" w:cs="Times New Roman"/>
          <w:sz w:val="28"/>
          <w:szCs w:val="28"/>
          <w:lang w:eastAsia="uk-UA"/>
        </w:rPr>
        <w:t xml:space="preserve"> </w:t>
      </w:r>
    </w:p>
    <w:p w:rsidR="00BE2199" w:rsidRPr="004D42D8" w:rsidRDefault="00D7526F" w:rsidP="00954D95">
      <w:pPr>
        <w:tabs>
          <w:tab w:val="left" w:pos="851"/>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змін</w:t>
      </w:r>
      <w:r w:rsidR="00BE2199" w:rsidRPr="004D42D8">
        <w:rPr>
          <w:rFonts w:ascii="Times New Roman" w:eastAsia="Times New Roman" w:hAnsi="Times New Roman" w:cs="Times New Roman"/>
          <w:sz w:val="28"/>
          <w:szCs w:val="28"/>
          <w:lang w:eastAsia="uk-UA"/>
        </w:rPr>
        <w:t xml:space="preserve"> до положень постанови Кабінету Міністрів України від </w:t>
      </w:r>
      <w:r w:rsidR="002D51B6" w:rsidRPr="004D42D8">
        <w:rPr>
          <w:rFonts w:ascii="Times New Roman" w:eastAsia="Times New Roman" w:hAnsi="Times New Roman" w:cs="Times New Roman"/>
          <w:sz w:val="28"/>
          <w:szCs w:val="28"/>
          <w:lang w:eastAsia="uk-UA"/>
        </w:rPr>
        <w:t>0</w:t>
      </w:r>
      <w:r w:rsidR="00BE2199" w:rsidRPr="004D42D8">
        <w:rPr>
          <w:rFonts w:ascii="Times New Roman" w:eastAsia="Times New Roman" w:hAnsi="Times New Roman" w:cs="Times New Roman"/>
          <w:sz w:val="28"/>
          <w:szCs w:val="28"/>
          <w:lang w:eastAsia="uk-UA"/>
        </w:rPr>
        <w:t xml:space="preserve">8 квітня 2025 року № 404 «Про внесення змін до постанов Кабінету Міністрів України </w:t>
      </w:r>
      <w:r w:rsidR="00B32604">
        <w:rPr>
          <w:rFonts w:ascii="Times New Roman" w:eastAsia="Times New Roman" w:hAnsi="Times New Roman" w:cs="Times New Roman"/>
          <w:sz w:val="28"/>
          <w:szCs w:val="28"/>
          <w:lang w:eastAsia="uk-UA"/>
        </w:rPr>
        <w:br/>
      </w:r>
      <w:r w:rsidR="00BE2199" w:rsidRPr="004D42D8">
        <w:rPr>
          <w:rFonts w:ascii="Times New Roman" w:eastAsia="Times New Roman" w:hAnsi="Times New Roman" w:cs="Times New Roman"/>
          <w:sz w:val="28"/>
          <w:szCs w:val="28"/>
          <w:lang w:eastAsia="uk-UA"/>
        </w:rPr>
        <w:t>від 14 березня 2012 р</w:t>
      </w:r>
      <w:r w:rsidR="00383650" w:rsidRPr="004D42D8">
        <w:rPr>
          <w:rFonts w:ascii="Times New Roman" w:eastAsia="Times New Roman" w:hAnsi="Times New Roman" w:cs="Times New Roman"/>
          <w:sz w:val="28"/>
          <w:szCs w:val="28"/>
          <w:lang w:eastAsia="uk-UA"/>
        </w:rPr>
        <w:t>оку</w:t>
      </w:r>
      <w:r w:rsidR="00BE2199" w:rsidRPr="004D42D8">
        <w:rPr>
          <w:rFonts w:ascii="Times New Roman" w:eastAsia="Times New Roman" w:hAnsi="Times New Roman" w:cs="Times New Roman"/>
          <w:sz w:val="28"/>
          <w:szCs w:val="28"/>
          <w:lang w:eastAsia="uk-UA"/>
        </w:rPr>
        <w:t xml:space="preserve"> № 236 і від 17 січня 2018 р</w:t>
      </w:r>
      <w:r w:rsidR="00383650" w:rsidRPr="004D42D8">
        <w:rPr>
          <w:rFonts w:ascii="Times New Roman" w:eastAsia="Times New Roman" w:hAnsi="Times New Roman" w:cs="Times New Roman"/>
          <w:sz w:val="28"/>
          <w:szCs w:val="28"/>
          <w:lang w:eastAsia="uk-UA"/>
        </w:rPr>
        <w:t>оку</w:t>
      </w:r>
      <w:r w:rsidR="00BE2199" w:rsidRPr="004D42D8">
        <w:rPr>
          <w:rFonts w:ascii="Times New Roman" w:eastAsia="Times New Roman" w:hAnsi="Times New Roman" w:cs="Times New Roman"/>
          <w:sz w:val="28"/>
          <w:szCs w:val="28"/>
          <w:lang w:eastAsia="uk-UA"/>
        </w:rPr>
        <w:t xml:space="preserve"> № 55» </w:t>
      </w:r>
      <w:r w:rsidR="006F73F5" w:rsidRPr="004D42D8">
        <w:rPr>
          <w:rFonts w:ascii="Times New Roman" w:eastAsia="Times New Roman" w:hAnsi="Times New Roman" w:cs="Times New Roman"/>
          <w:sz w:val="28"/>
          <w:szCs w:val="28"/>
          <w:lang w:eastAsia="uk-UA"/>
        </w:rPr>
        <w:t>(далі – постанова № 404)</w:t>
      </w:r>
      <w:r>
        <w:rPr>
          <w:rFonts w:ascii="Times New Roman" w:eastAsia="Times New Roman" w:hAnsi="Times New Roman" w:cs="Times New Roman"/>
          <w:sz w:val="28"/>
          <w:szCs w:val="28"/>
          <w:lang w:eastAsia="uk-UA"/>
        </w:rPr>
        <w:t>.</w:t>
      </w:r>
    </w:p>
    <w:p w:rsidR="009A4703" w:rsidRPr="004D42D8" w:rsidRDefault="009A4703" w:rsidP="00FD0B65">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p>
    <w:p w:rsidR="00F1339E" w:rsidRPr="004D42D8" w:rsidRDefault="00F1339E" w:rsidP="00FD0B65">
      <w:pPr>
        <w:pStyle w:val="aa"/>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b/>
          <w:bCs/>
          <w:sz w:val="28"/>
          <w:szCs w:val="28"/>
          <w:lang w:eastAsia="uk-UA"/>
        </w:rPr>
      </w:pPr>
      <w:bookmarkStart w:id="3" w:name="n220"/>
      <w:bookmarkEnd w:id="3"/>
      <w:r w:rsidRPr="004D42D8">
        <w:rPr>
          <w:rFonts w:ascii="Times New Roman" w:eastAsia="Times New Roman" w:hAnsi="Times New Roman" w:cs="Times New Roman"/>
          <w:b/>
          <w:bCs/>
          <w:sz w:val="28"/>
          <w:szCs w:val="28"/>
          <w:lang w:eastAsia="uk-UA"/>
        </w:rPr>
        <w:t xml:space="preserve">Обґрунтування необхідності прийняття </w:t>
      </w:r>
      <w:proofErr w:type="spellStart"/>
      <w:r w:rsidRPr="004D42D8">
        <w:rPr>
          <w:rFonts w:ascii="Times New Roman" w:eastAsia="Times New Roman" w:hAnsi="Times New Roman" w:cs="Times New Roman"/>
          <w:b/>
          <w:bCs/>
          <w:sz w:val="28"/>
          <w:szCs w:val="28"/>
          <w:lang w:eastAsia="uk-UA"/>
        </w:rPr>
        <w:t>акта</w:t>
      </w:r>
      <w:proofErr w:type="spellEnd"/>
    </w:p>
    <w:p w:rsidR="00E8463A" w:rsidRPr="004D42D8" w:rsidRDefault="00C8694B" w:rsidP="00FE5E08">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Порядок розроблен</w:t>
      </w:r>
      <w:r w:rsidR="002D51B6" w:rsidRPr="004D42D8">
        <w:rPr>
          <w:rFonts w:ascii="Times New Roman" w:eastAsia="Times New Roman" w:hAnsi="Times New Roman" w:cs="Times New Roman"/>
          <w:sz w:val="28"/>
          <w:szCs w:val="28"/>
          <w:lang w:eastAsia="uk-UA"/>
        </w:rPr>
        <w:t>о</w:t>
      </w:r>
      <w:r w:rsidRPr="004D42D8">
        <w:rPr>
          <w:rFonts w:ascii="Times New Roman" w:eastAsia="Times New Roman" w:hAnsi="Times New Roman" w:cs="Times New Roman"/>
          <w:sz w:val="28"/>
          <w:szCs w:val="28"/>
          <w:lang w:eastAsia="uk-UA"/>
        </w:rPr>
        <w:t xml:space="preserve"> відповідно </w:t>
      </w:r>
      <w:r w:rsidR="00312CCF" w:rsidRPr="004D42D8">
        <w:rPr>
          <w:rFonts w:ascii="Times New Roman" w:eastAsia="Times New Roman" w:hAnsi="Times New Roman" w:cs="Times New Roman"/>
          <w:sz w:val="28"/>
          <w:szCs w:val="28"/>
          <w:lang w:eastAsia="uk-UA"/>
        </w:rPr>
        <w:t xml:space="preserve">до </w:t>
      </w:r>
      <w:r w:rsidRPr="004D42D8">
        <w:rPr>
          <w:rFonts w:ascii="Times New Roman" w:eastAsia="Times New Roman" w:hAnsi="Times New Roman" w:cs="Times New Roman"/>
          <w:sz w:val="28"/>
          <w:szCs w:val="28"/>
          <w:lang w:eastAsia="uk-UA"/>
        </w:rPr>
        <w:t>пункту 2</w:t>
      </w:r>
      <w:r w:rsidRPr="004D42D8">
        <w:rPr>
          <w:rFonts w:ascii="Times New Roman" w:eastAsia="Times New Roman" w:hAnsi="Times New Roman" w:cs="Times New Roman"/>
          <w:sz w:val="28"/>
          <w:szCs w:val="28"/>
          <w:vertAlign w:val="superscript"/>
          <w:lang w:eastAsia="uk-UA"/>
        </w:rPr>
        <w:t>1</w:t>
      </w:r>
      <w:r w:rsidRPr="004D42D8">
        <w:rPr>
          <w:rFonts w:ascii="Times New Roman" w:eastAsia="Times New Roman" w:hAnsi="Times New Roman" w:cs="Times New Roman"/>
          <w:sz w:val="28"/>
          <w:szCs w:val="28"/>
          <w:lang w:eastAsia="uk-UA"/>
        </w:rPr>
        <w:t xml:space="preserve"> розділу VII «Прикінцеві положення» Закону України </w:t>
      </w:r>
      <w:r w:rsidR="004547BC" w:rsidRPr="004D42D8">
        <w:rPr>
          <w:rFonts w:ascii="Times New Roman" w:eastAsia="Times New Roman" w:hAnsi="Times New Roman" w:cs="Times New Roman"/>
          <w:sz w:val="28"/>
          <w:szCs w:val="28"/>
          <w:lang w:eastAsia="uk-UA"/>
        </w:rPr>
        <w:t>від 05 липня 2012 року № 5073-</w:t>
      </w:r>
      <w:r w:rsidR="004547BC" w:rsidRPr="004D42D8">
        <w:rPr>
          <w:rFonts w:ascii="Times New Roman" w:eastAsia="Times New Roman" w:hAnsi="Times New Roman" w:cs="Times New Roman"/>
          <w:sz w:val="28"/>
          <w:szCs w:val="28"/>
          <w:lang w:val="en-US" w:eastAsia="uk-UA"/>
        </w:rPr>
        <w:t>VI</w:t>
      </w:r>
      <w:r w:rsidR="004547BC" w:rsidRPr="004D42D8">
        <w:rPr>
          <w:rFonts w:ascii="Times New Roman" w:eastAsia="Times New Roman" w:hAnsi="Times New Roman" w:cs="Times New Roman"/>
          <w:sz w:val="28"/>
          <w:szCs w:val="28"/>
          <w:lang w:eastAsia="uk-UA"/>
        </w:rPr>
        <w:t xml:space="preserve"> </w:t>
      </w:r>
      <w:r w:rsidRPr="004D42D8">
        <w:rPr>
          <w:rFonts w:ascii="Times New Roman" w:eastAsia="Times New Roman" w:hAnsi="Times New Roman" w:cs="Times New Roman"/>
          <w:sz w:val="28"/>
          <w:szCs w:val="28"/>
          <w:lang w:eastAsia="uk-UA"/>
        </w:rPr>
        <w:t xml:space="preserve">«Про благодійну </w:t>
      </w:r>
      <w:r w:rsidRPr="004D42D8">
        <w:rPr>
          <w:rFonts w:ascii="Times New Roman" w:eastAsia="Times New Roman" w:hAnsi="Times New Roman" w:cs="Times New Roman"/>
          <w:sz w:val="28"/>
          <w:szCs w:val="28"/>
          <w:lang w:eastAsia="uk-UA"/>
        </w:rPr>
        <w:lastRenderedPageBreak/>
        <w:t>діяльність та благодійні організації»</w:t>
      </w:r>
      <w:r w:rsidR="00E60DE3" w:rsidRPr="004D42D8">
        <w:rPr>
          <w:rFonts w:ascii="Times New Roman" w:eastAsia="Times New Roman" w:hAnsi="Times New Roman" w:cs="Times New Roman"/>
          <w:sz w:val="28"/>
          <w:szCs w:val="28"/>
          <w:lang w:eastAsia="uk-UA"/>
        </w:rPr>
        <w:t xml:space="preserve"> </w:t>
      </w:r>
      <w:r w:rsidR="004547BC" w:rsidRPr="004D42D8">
        <w:rPr>
          <w:rFonts w:ascii="Times New Roman" w:eastAsia="Times New Roman" w:hAnsi="Times New Roman" w:cs="Times New Roman"/>
          <w:sz w:val="28"/>
          <w:szCs w:val="28"/>
          <w:lang w:eastAsia="uk-UA"/>
        </w:rPr>
        <w:t xml:space="preserve">(далі – Закон № 5073) </w:t>
      </w:r>
      <w:r w:rsidR="00E60DE3" w:rsidRPr="004D42D8">
        <w:rPr>
          <w:rFonts w:ascii="Times New Roman" w:eastAsia="Times New Roman" w:hAnsi="Times New Roman" w:cs="Times New Roman"/>
          <w:sz w:val="28"/>
          <w:szCs w:val="28"/>
          <w:lang w:eastAsia="uk-UA"/>
        </w:rPr>
        <w:t xml:space="preserve">та Закону України </w:t>
      </w:r>
      <w:r w:rsidR="002D51B6" w:rsidRPr="004D42D8">
        <w:rPr>
          <w:rFonts w:ascii="Times New Roman" w:eastAsia="Times New Roman" w:hAnsi="Times New Roman" w:cs="Times New Roman"/>
          <w:sz w:val="28"/>
          <w:szCs w:val="28"/>
          <w:lang w:eastAsia="uk-UA"/>
        </w:rPr>
        <w:br/>
      </w:r>
      <w:r w:rsidR="004547BC" w:rsidRPr="004D42D8">
        <w:rPr>
          <w:rFonts w:ascii="Times New Roman" w:eastAsia="Times New Roman" w:hAnsi="Times New Roman" w:cs="Times New Roman"/>
          <w:sz w:val="28"/>
          <w:szCs w:val="28"/>
          <w:lang w:eastAsia="uk-UA"/>
        </w:rPr>
        <w:t>від 19 квітня 2011 року № 3236-</w:t>
      </w:r>
      <w:r w:rsidR="004547BC" w:rsidRPr="004D42D8">
        <w:rPr>
          <w:rFonts w:ascii="Times New Roman" w:eastAsia="Times New Roman" w:hAnsi="Times New Roman" w:cs="Times New Roman"/>
          <w:sz w:val="28"/>
          <w:szCs w:val="28"/>
          <w:lang w:val="en-US" w:eastAsia="uk-UA"/>
        </w:rPr>
        <w:t>VI</w:t>
      </w:r>
      <w:r w:rsidR="004547BC" w:rsidRPr="004D42D8">
        <w:rPr>
          <w:rFonts w:ascii="Times New Roman" w:eastAsia="Times New Roman" w:hAnsi="Times New Roman" w:cs="Times New Roman"/>
          <w:sz w:val="28"/>
          <w:szCs w:val="28"/>
          <w:lang w:eastAsia="uk-UA"/>
        </w:rPr>
        <w:t xml:space="preserve"> </w:t>
      </w:r>
      <w:r w:rsidR="00E60DE3" w:rsidRPr="004D42D8">
        <w:rPr>
          <w:rFonts w:ascii="Times New Roman" w:eastAsia="Times New Roman" w:hAnsi="Times New Roman" w:cs="Times New Roman"/>
          <w:sz w:val="28"/>
          <w:szCs w:val="28"/>
          <w:lang w:eastAsia="uk-UA"/>
        </w:rPr>
        <w:t>«Про волонтерську діяльність»</w:t>
      </w:r>
      <w:r w:rsidR="004547BC" w:rsidRPr="004D42D8">
        <w:rPr>
          <w:rFonts w:ascii="Times New Roman" w:eastAsia="Times New Roman" w:hAnsi="Times New Roman" w:cs="Times New Roman"/>
          <w:sz w:val="28"/>
          <w:szCs w:val="28"/>
          <w:lang w:eastAsia="uk-UA"/>
        </w:rPr>
        <w:t xml:space="preserve"> (далі – Закон № 3236)</w:t>
      </w:r>
      <w:r w:rsidR="00FE5E08" w:rsidRPr="004D42D8">
        <w:rPr>
          <w:rFonts w:ascii="Times New Roman" w:eastAsia="Times New Roman" w:hAnsi="Times New Roman" w:cs="Times New Roman"/>
          <w:sz w:val="28"/>
          <w:szCs w:val="28"/>
          <w:lang w:eastAsia="uk-UA"/>
        </w:rPr>
        <w:t>.</w:t>
      </w:r>
    </w:p>
    <w:p w:rsidR="00B932C0" w:rsidRPr="004D42D8" w:rsidRDefault="00FE5E08" w:rsidP="00FE5E08">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Порядок</w:t>
      </w:r>
      <w:r w:rsidR="00C8694B" w:rsidRPr="004D42D8">
        <w:rPr>
          <w:rFonts w:ascii="Times New Roman" w:eastAsia="Times New Roman" w:hAnsi="Times New Roman" w:cs="Times New Roman"/>
          <w:sz w:val="28"/>
          <w:szCs w:val="28"/>
          <w:lang w:eastAsia="uk-UA"/>
        </w:rPr>
        <w:t xml:space="preserve"> врегульовує процедуру включення </w:t>
      </w:r>
      <w:r w:rsidR="006B6873" w:rsidRPr="004D42D8">
        <w:rPr>
          <w:rFonts w:ascii="Times New Roman" w:eastAsia="Times New Roman" w:hAnsi="Times New Roman" w:cs="Times New Roman"/>
          <w:sz w:val="28"/>
          <w:szCs w:val="28"/>
          <w:lang w:eastAsia="uk-UA"/>
        </w:rPr>
        <w:t xml:space="preserve">фізичної особи – благодійника </w:t>
      </w:r>
      <w:r w:rsidR="00C8694B" w:rsidRPr="004D42D8">
        <w:rPr>
          <w:rFonts w:ascii="Times New Roman" w:eastAsia="Times New Roman" w:hAnsi="Times New Roman" w:cs="Times New Roman"/>
          <w:sz w:val="28"/>
          <w:szCs w:val="28"/>
          <w:lang w:eastAsia="uk-UA"/>
        </w:rPr>
        <w:t>до Реєстру</w:t>
      </w:r>
      <w:r w:rsidR="00B932C0" w:rsidRPr="004D42D8">
        <w:rPr>
          <w:rFonts w:ascii="Times New Roman" w:eastAsia="Times New Roman" w:hAnsi="Times New Roman" w:cs="Times New Roman"/>
          <w:sz w:val="28"/>
          <w:szCs w:val="28"/>
          <w:lang w:eastAsia="uk-UA"/>
        </w:rPr>
        <w:t>.</w:t>
      </w:r>
    </w:p>
    <w:p w:rsidR="00B11945" w:rsidRPr="004D42D8" w:rsidRDefault="00B932C0" w:rsidP="00FE5E08">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ДПС веде Реєстр</w:t>
      </w:r>
      <w:r w:rsidR="00FE5E08" w:rsidRPr="004D42D8">
        <w:rPr>
          <w:rFonts w:ascii="Times New Roman" w:eastAsia="Times New Roman" w:hAnsi="Times New Roman" w:cs="Times New Roman"/>
          <w:sz w:val="28"/>
          <w:szCs w:val="28"/>
          <w:lang w:eastAsia="uk-UA"/>
        </w:rPr>
        <w:t xml:space="preserve"> відповідно до </w:t>
      </w:r>
      <w:r w:rsidR="00FE5E08" w:rsidRPr="00BE2614">
        <w:rPr>
          <w:rFonts w:ascii="Times New Roman" w:eastAsia="Times New Roman" w:hAnsi="Times New Roman" w:cs="Times New Roman"/>
          <w:sz w:val="28"/>
          <w:szCs w:val="28"/>
          <w:lang w:eastAsia="uk-UA"/>
        </w:rPr>
        <w:t>пункту 2</w:t>
      </w:r>
      <w:r w:rsidR="00BE2614" w:rsidRPr="00BE2614">
        <w:rPr>
          <w:rFonts w:ascii="Times New Roman" w:eastAsia="Times New Roman" w:hAnsi="Times New Roman" w:cs="Times New Roman"/>
          <w:sz w:val="28"/>
          <w:szCs w:val="28"/>
          <w:vertAlign w:val="superscript"/>
          <w:lang w:eastAsia="uk-UA"/>
        </w:rPr>
        <w:t>1</w:t>
      </w:r>
      <w:r w:rsidR="00FE5E08" w:rsidRPr="004D42D8">
        <w:rPr>
          <w:rFonts w:ascii="Times New Roman" w:eastAsia="Times New Roman" w:hAnsi="Times New Roman" w:cs="Times New Roman"/>
          <w:sz w:val="28"/>
          <w:szCs w:val="28"/>
          <w:lang w:eastAsia="uk-UA"/>
        </w:rPr>
        <w:t xml:space="preserve"> розділу VII «Прикінцеві положення» Закону </w:t>
      </w:r>
      <w:r w:rsidR="00CC37F1" w:rsidRPr="004D42D8">
        <w:rPr>
          <w:rFonts w:ascii="Times New Roman" w:eastAsia="Times New Roman" w:hAnsi="Times New Roman" w:cs="Times New Roman"/>
          <w:sz w:val="28"/>
          <w:szCs w:val="28"/>
          <w:lang w:eastAsia="uk-UA"/>
        </w:rPr>
        <w:t>№ 5073</w:t>
      </w:r>
      <w:r w:rsidR="00FE5E08" w:rsidRPr="004D42D8">
        <w:rPr>
          <w:rFonts w:ascii="Times New Roman" w:eastAsia="Times New Roman" w:hAnsi="Times New Roman" w:cs="Times New Roman"/>
          <w:sz w:val="28"/>
          <w:szCs w:val="28"/>
          <w:lang w:eastAsia="uk-UA"/>
        </w:rPr>
        <w:t xml:space="preserve"> з метою </w:t>
      </w:r>
      <w:r w:rsidR="00547E80" w:rsidRPr="004D42D8">
        <w:rPr>
          <w:rFonts w:ascii="Times New Roman" w:eastAsia="Times New Roman" w:hAnsi="Times New Roman" w:cs="Times New Roman"/>
          <w:sz w:val="28"/>
          <w:szCs w:val="28"/>
          <w:lang w:eastAsia="uk-UA"/>
        </w:rPr>
        <w:t>забезпечення контролю за оподаткуванням благодійної допомоги,</w:t>
      </w:r>
      <w:r w:rsidR="00BE519C" w:rsidRPr="004D42D8">
        <w:rPr>
          <w:rFonts w:ascii="Times New Roman" w:eastAsia="Times New Roman" w:hAnsi="Times New Roman" w:cs="Times New Roman"/>
          <w:sz w:val="28"/>
          <w:szCs w:val="28"/>
          <w:lang w:eastAsia="uk-UA"/>
        </w:rPr>
        <w:t xml:space="preserve"> наданої благодійниками, включеними до Реєстру на користь осіб, </w:t>
      </w:r>
      <w:r w:rsidR="00547E80" w:rsidRPr="004D42D8">
        <w:rPr>
          <w:rFonts w:ascii="Times New Roman" w:eastAsia="Times New Roman" w:hAnsi="Times New Roman" w:cs="Times New Roman"/>
          <w:sz w:val="28"/>
          <w:szCs w:val="28"/>
          <w:lang w:eastAsia="uk-UA"/>
        </w:rPr>
        <w:t>визначен</w:t>
      </w:r>
      <w:r w:rsidR="00BE519C" w:rsidRPr="004D42D8">
        <w:rPr>
          <w:rFonts w:ascii="Times New Roman" w:eastAsia="Times New Roman" w:hAnsi="Times New Roman" w:cs="Times New Roman"/>
          <w:sz w:val="28"/>
          <w:szCs w:val="28"/>
          <w:lang w:eastAsia="uk-UA"/>
        </w:rPr>
        <w:t>их</w:t>
      </w:r>
      <w:r w:rsidR="00547E80" w:rsidRPr="004D42D8">
        <w:rPr>
          <w:rFonts w:ascii="Times New Roman" w:eastAsia="Times New Roman" w:hAnsi="Times New Roman" w:cs="Times New Roman"/>
          <w:sz w:val="28"/>
          <w:szCs w:val="28"/>
          <w:lang w:eastAsia="uk-UA"/>
        </w:rPr>
        <w:t xml:space="preserve"> </w:t>
      </w:r>
      <w:r w:rsidR="00FE5E08" w:rsidRPr="004D42D8">
        <w:rPr>
          <w:rFonts w:ascii="Times New Roman" w:eastAsia="Times New Roman" w:hAnsi="Times New Roman" w:cs="Times New Roman"/>
          <w:sz w:val="28"/>
          <w:szCs w:val="28"/>
          <w:lang w:eastAsia="uk-UA"/>
        </w:rPr>
        <w:t>підпункт</w:t>
      </w:r>
      <w:r w:rsidR="006065DA" w:rsidRPr="004D42D8">
        <w:rPr>
          <w:rFonts w:ascii="Times New Roman" w:eastAsia="Times New Roman" w:hAnsi="Times New Roman" w:cs="Times New Roman"/>
          <w:sz w:val="28"/>
          <w:szCs w:val="28"/>
          <w:lang w:eastAsia="uk-UA"/>
        </w:rPr>
        <w:t>ом</w:t>
      </w:r>
      <w:r w:rsidR="00FE5E08" w:rsidRPr="004D42D8">
        <w:rPr>
          <w:rFonts w:ascii="Times New Roman" w:eastAsia="Times New Roman" w:hAnsi="Times New Roman" w:cs="Times New Roman"/>
          <w:sz w:val="28"/>
          <w:szCs w:val="28"/>
          <w:lang w:eastAsia="uk-UA"/>
        </w:rPr>
        <w:t xml:space="preserve"> 165.1.54 </w:t>
      </w:r>
      <w:r w:rsidR="002D51B6" w:rsidRPr="004D42D8">
        <w:rPr>
          <w:rFonts w:ascii="Times New Roman" w:eastAsia="Times New Roman" w:hAnsi="Times New Roman" w:cs="Times New Roman"/>
          <w:sz w:val="28"/>
          <w:szCs w:val="28"/>
          <w:lang w:eastAsia="uk-UA"/>
        </w:rPr>
        <w:br/>
      </w:r>
      <w:r w:rsidR="00FE5E08" w:rsidRPr="004D42D8">
        <w:rPr>
          <w:rFonts w:ascii="Times New Roman" w:eastAsia="Times New Roman" w:hAnsi="Times New Roman" w:cs="Times New Roman"/>
          <w:sz w:val="28"/>
          <w:szCs w:val="28"/>
          <w:lang w:eastAsia="uk-UA"/>
        </w:rPr>
        <w:t xml:space="preserve">пункту 165.1 статті 165 </w:t>
      </w:r>
      <w:r w:rsidR="00B11945" w:rsidRPr="004D42D8">
        <w:rPr>
          <w:rFonts w:ascii="Times New Roman" w:eastAsia="Times New Roman" w:hAnsi="Times New Roman" w:cs="Times New Roman"/>
          <w:sz w:val="28"/>
          <w:szCs w:val="28"/>
          <w:lang w:eastAsia="uk-UA"/>
        </w:rPr>
        <w:t>Кодексу.</w:t>
      </w:r>
    </w:p>
    <w:p w:rsidR="00FE5E08" w:rsidRPr="004D42D8" w:rsidRDefault="008B384F" w:rsidP="00FE5E08">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 xml:space="preserve">До розрахунку загального місячного (річного) </w:t>
      </w:r>
      <w:bookmarkStart w:id="4" w:name="_Hlk202523358"/>
      <w:r w:rsidRPr="004D42D8">
        <w:rPr>
          <w:rFonts w:ascii="Times New Roman" w:eastAsia="Times New Roman" w:hAnsi="Times New Roman" w:cs="Times New Roman"/>
          <w:sz w:val="28"/>
          <w:szCs w:val="28"/>
          <w:lang w:eastAsia="uk-UA"/>
        </w:rPr>
        <w:t>оподаткованого доходу не включаються сума</w:t>
      </w:r>
      <w:bookmarkEnd w:id="4"/>
      <w:r w:rsidRPr="004D42D8">
        <w:rPr>
          <w:rFonts w:ascii="Times New Roman" w:eastAsia="Times New Roman" w:hAnsi="Times New Roman" w:cs="Times New Roman"/>
          <w:sz w:val="28"/>
          <w:szCs w:val="28"/>
          <w:lang w:eastAsia="uk-UA"/>
        </w:rPr>
        <w:t xml:space="preserve"> (вартість) благодійної допомоги</w:t>
      </w:r>
      <w:r w:rsidR="001144C5" w:rsidRPr="004D42D8">
        <w:rPr>
          <w:rFonts w:ascii="Times New Roman" w:eastAsia="Times New Roman" w:hAnsi="Times New Roman" w:cs="Times New Roman"/>
          <w:sz w:val="28"/>
          <w:szCs w:val="28"/>
          <w:lang w:eastAsia="uk-UA"/>
        </w:rPr>
        <w:t>, визначено</w:t>
      </w:r>
      <w:r w:rsidR="00547E80" w:rsidRPr="004D42D8">
        <w:rPr>
          <w:rFonts w:ascii="Times New Roman" w:eastAsia="Times New Roman" w:hAnsi="Times New Roman" w:cs="Times New Roman"/>
          <w:sz w:val="28"/>
          <w:szCs w:val="28"/>
          <w:lang w:eastAsia="uk-UA"/>
        </w:rPr>
        <w:t>ї</w:t>
      </w:r>
      <w:r w:rsidR="001144C5" w:rsidRPr="004D42D8">
        <w:rPr>
          <w:rFonts w:ascii="Times New Roman" w:eastAsia="Times New Roman" w:hAnsi="Times New Roman" w:cs="Times New Roman"/>
          <w:sz w:val="28"/>
          <w:szCs w:val="28"/>
          <w:lang w:eastAsia="uk-UA"/>
        </w:rPr>
        <w:t xml:space="preserve"> </w:t>
      </w:r>
      <w:r w:rsidR="002D51B6" w:rsidRPr="004D42D8">
        <w:rPr>
          <w:rFonts w:ascii="Times New Roman" w:eastAsia="Times New Roman" w:hAnsi="Times New Roman" w:cs="Times New Roman"/>
          <w:sz w:val="28"/>
          <w:szCs w:val="28"/>
          <w:lang w:eastAsia="uk-UA"/>
        </w:rPr>
        <w:br/>
      </w:r>
      <w:r w:rsidR="00B11945" w:rsidRPr="004D42D8">
        <w:rPr>
          <w:rFonts w:ascii="Times New Roman" w:eastAsia="Times New Roman" w:hAnsi="Times New Roman" w:cs="Times New Roman"/>
          <w:sz w:val="28"/>
          <w:szCs w:val="28"/>
          <w:lang w:eastAsia="uk-UA"/>
        </w:rPr>
        <w:t>підпунктом 165.1.54 пункту 165.1 статті 165 Кодексу</w:t>
      </w:r>
      <w:r w:rsidR="001144C5" w:rsidRPr="004D42D8">
        <w:rPr>
          <w:rFonts w:ascii="Times New Roman" w:eastAsia="Times New Roman" w:hAnsi="Times New Roman" w:cs="Times New Roman"/>
          <w:sz w:val="28"/>
          <w:szCs w:val="28"/>
          <w:lang w:eastAsia="uk-UA"/>
        </w:rPr>
        <w:t>.</w:t>
      </w:r>
    </w:p>
    <w:p w:rsidR="002B1AC0" w:rsidRPr="004D42D8" w:rsidRDefault="008B2249" w:rsidP="004C707A">
      <w:pPr>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Включення</w:t>
      </w:r>
      <w:r w:rsidR="00FD0B65" w:rsidRPr="004D42D8">
        <w:rPr>
          <w:rFonts w:ascii="Times New Roman" w:eastAsia="Times New Roman" w:hAnsi="Times New Roman" w:cs="Times New Roman"/>
          <w:sz w:val="28"/>
          <w:szCs w:val="28"/>
          <w:lang w:eastAsia="uk-UA"/>
        </w:rPr>
        <w:t xml:space="preserve"> </w:t>
      </w:r>
      <w:r w:rsidR="00FD4265" w:rsidRPr="004D42D8">
        <w:rPr>
          <w:rFonts w:ascii="Times New Roman" w:eastAsia="Times New Roman" w:hAnsi="Times New Roman" w:cs="Times New Roman"/>
          <w:sz w:val="28"/>
          <w:szCs w:val="28"/>
          <w:lang w:eastAsia="uk-UA"/>
        </w:rPr>
        <w:t xml:space="preserve">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(далі – </w:t>
      </w:r>
      <w:r w:rsidRPr="004D42D8">
        <w:rPr>
          <w:rFonts w:ascii="Times New Roman" w:eastAsia="Times New Roman" w:hAnsi="Times New Roman" w:cs="Times New Roman"/>
          <w:sz w:val="28"/>
          <w:szCs w:val="28"/>
          <w:lang w:eastAsia="uk-UA"/>
        </w:rPr>
        <w:t>волонтер АТО та/або здійснення заходів із забезпечення НБО</w:t>
      </w:r>
      <w:r w:rsidR="00FD4265" w:rsidRPr="004D42D8">
        <w:rPr>
          <w:rFonts w:ascii="Times New Roman" w:eastAsia="Times New Roman" w:hAnsi="Times New Roman" w:cs="Times New Roman"/>
          <w:sz w:val="28"/>
          <w:szCs w:val="28"/>
          <w:lang w:eastAsia="uk-UA"/>
        </w:rPr>
        <w:t>)</w:t>
      </w:r>
      <w:r w:rsidR="00FD0B65" w:rsidRPr="004D42D8">
        <w:rPr>
          <w:rFonts w:ascii="Times New Roman" w:eastAsia="Times New Roman" w:hAnsi="Times New Roman" w:cs="Times New Roman"/>
          <w:sz w:val="28"/>
          <w:szCs w:val="28"/>
          <w:lang w:eastAsia="uk-UA"/>
        </w:rPr>
        <w:t xml:space="preserve"> до Реєстру </w:t>
      </w:r>
      <w:r w:rsidR="00A930D4" w:rsidRPr="004D42D8">
        <w:rPr>
          <w:rFonts w:ascii="Times New Roman" w:eastAsia="Times New Roman" w:hAnsi="Times New Roman" w:cs="Times New Roman"/>
          <w:sz w:val="28"/>
          <w:szCs w:val="28"/>
          <w:lang w:eastAsia="uk-UA"/>
        </w:rPr>
        <w:t xml:space="preserve">або внесення змін до Реєстру </w:t>
      </w:r>
      <w:r w:rsidR="00FD0B65" w:rsidRPr="004D42D8">
        <w:rPr>
          <w:rFonts w:ascii="Times New Roman" w:eastAsia="Times New Roman" w:hAnsi="Times New Roman" w:cs="Times New Roman"/>
          <w:sz w:val="28"/>
          <w:szCs w:val="28"/>
          <w:lang w:eastAsia="uk-UA"/>
        </w:rPr>
        <w:t>відбува</w:t>
      </w:r>
      <w:r w:rsidR="00807D26" w:rsidRPr="004D42D8">
        <w:rPr>
          <w:rFonts w:ascii="Times New Roman" w:eastAsia="Times New Roman" w:hAnsi="Times New Roman" w:cs="Times New Roman"/>
          <w:sz w:val="28"/>
          <w:szCs w:val="28"/>
          <w:lang w:eastAsia="uk-UA"/>
        </w:rPr>
        <w:t>є</w:t>
      </w:r>
      <w:r w:rsidRPr="004D42D8">
        <w:rPr>
          <w:rFonts w:ascii="Times New Roman" w:eastAsia="Times New Roman" w:hAnsi="Times New Roman" w:cs="Times New Roman"/>
          <w:sz w:val="28"/>
          <w:szCs w:val="28"/>
          <w:lang w:eastAsia="uk-UA"/>
        </w:rPr>
        <w:t xml:space="preserve">ться на підставі </w:t>
      </w:r>
      <w:r w:rsidR="00187417" w:rsidRPr="004D42D8">
        <w:rPr>
          <w:rFonts w:ascii="Times New Roman" w:eastAsia="Times New Roman" w:hAnsi="Times New Roman" w:cs="Times New Roman"/>
          <w:sz w:val="28"/>
          <w:szCs w:val="28"/>
          <w:lang w:eastAsia="uk-UA"/>
        </w:rPr>
        <w:t>Заяви про включення / внесення змін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за формою № 1-РВ</w:t>
      </w:r>
      <w:r w:rsidR="00FD0B65" w:rsidRPr="004D42D8">
        <w:rPr>
          <w:rFonts w:ascii="Times New Roman" w:eastAsia="Times New Roman" w:hAnsi="Times New Roman" w:cs="Times New Roman"/>
          <w:sz w:val="28"/>
          <w:szCs w:val="28"/>
          <w:lang w:eastAsia="uk-UA"/>
        </w:rPr>
        <w:t>,</w:t>
      </w:r>
      <w:r w:rsidR="001A7EC1" w:rsidRPr="004D42D8">
        <w:rPr>
          <w:rFonts w:ascii="Times New Roman" w:eastAsia="Times New Roman" w:hAnsi="Times New Roman" w:cs="Times New Roman"/>
          <w:sz w:val="28"/>
          <w:szCs w:val="28"/>
          <w:lang w:eastAsia="uk-UA"/>
        </w:rPr>
        <w:t xml:space="preserve"> </w:t>
      </w:r>
      <w:r w:rsidR="00807D26" w:rsidRPr="004D42D8">
        <w:rPr>
          <w:rFonts w:ascii="Times New Roman" w:eastAsia="Times New Roman" w:hAnsi="Times New Roman" w:cs="Times New Roman"/>
          <w:sz w:val="28"/>
          <w:szCs w:val="28"/>
          <w:lang w:eastAsia="uk-UA"/>
        </w:rPr>
        <w:t>встановлено</w:t>
      </w:r>
      <w:r w:rsidR="00187417" w:rsidRPr="004D42D8">
        <w:rPr>
          <w:rFonts w:ascii="Times New Roman" w:eastAsia="Times New Roman" w:hAnsi="Times New Roman" w:cs="Times New Roman"/>
          <w:sz w:val="28"/>
          <w:szCs w:val="28"/>
          <w:lang w:eastAsia="uk-UA"/>
        </w:rPr>
        <w:t>ї</w:t>
      </w:r>
      <w:r w:rsidR="00807D26" w:rsidRPr="004D42D8">
        <w:rPr>
          <w:rFonts w:ascii="Times New Roman" w:eastAsia="Times New Roman" w:hAnsi="Times New Roman" w:cs="Times New Roman"/>
          <w:sz w:val="28"/>
          <w:szCs w:val="28"/>
          <w:lang w:eastAsia="uk-UA"/>
        </w:rPr>
        <w:t xml:space="preserve"> </w:t>
      </w:r>
      <w:r w:rsidR="00234FF3" w:rsidRPr="004D42D8">
        <w:rPr>
          <w:rFonts w:ascii="Times New Roman" w:eastAsia="Times New Roman" w:hAnsi="Times New Roman" w:cs="Times New Roman"/>
          <w:sz w:val="28"/>
          <w:szCs w:val="28"/>
          <w:lang w:eastAsia="uk-UA"/>
        </w:rPr>
        <w:t>додатк</w:t>
      </w:r>
      <w:r w:rsidR="00536B08" w:rsidRPr="004D42D8">
        <w:rPr>
          <w:rFonts w:ascii="Times New Roman" w:eastAsia="Times New Roman" w:hAnsi="Times New Roman" w:cs="Times New Roman"/>
          <w:sz w:val="28"/>
          <w:szCs w:val="28"/>
          <w:lang w:eastAsia="uk-UA"/>
        </w:rPr>
        <w:t xml:space="preserve">ом </w:t>
      </w:r>
      <w:r w:rsidR="00234FF3" w:rsidRPr="004D42D8">
        <w:rPr>
          <w:rFonts w:ascii="Times New Roman" w:eastAsia="Times New Roman" w:hAnsi="Times New Roman" w:cs="Times New Roman"/>
          <w:sz w:val="28"/>
          <w:szCs w:val="28"/>
          <w:lang w:eastAsia="uk-UA"/>
        </w:rPr>
        <w:t xml:space="preserve">3 до </w:t>
      </w:r>
      <w:r w:rsidR="00E82151" w:rsidRPr="004D42D8">
        <w:rPr>
          <w:rFonts w:ascii="Times New Roman" w:eastAsia="Times New Roman" w:hAnsi="Times New Roman" w:cs="Times New Roman"/>
          <w:sz w:val="28"/>
          <w:szCs w:val="28"/>
          <w:lang w:eastAsia="uk-UA"/>
        </w:rPr>
        <w:t>Поряд</w:t>
      </w:r>
      <w:r w:rsidR="00FD0B65" w:rsidRPr="004D42D8">
        <w:rPr>
          <w:rFonts w:ascii="Times New Roman" w:eastAsia="Times New Roman" w:hAnsi="Times New Roman" w:cs="Times New Roman"/>
          <w:sz w:val="28"/>
          <w:szCs w:val="28"/>
          <w:lang w:eastAsia="uk-UA"/>
        </w:rPr>
        <w:t>к</w:t>
      </w:r>
      <w:r w:rsidR="00234FF3" w:rsidRPr="004D42D8">
        <w:rPr>
          <w:rFonts w:ascii="Times New Roman" w:eastAsia="Times New Roman" w:hAnsi="Times New Roman" w:cs="Times New Roman"/>
          <w:sz w:val="28"/>
          <w:szCs w:val="28"/>
          <w:lang w:eastAsia="uk-UA"/>
        </w:rPr>
        <w:t>у</w:t>
      </w:r>
      <w:r w:rsidR="00104B50" w:rsidRPr="004D42D8">
        <w:rPr>
          <w:rFonts w:ascii="Times New Roman" w:eastAsia="Times New Roman" w:hAnsi="Times New Roman" w:cs="Times New Roman"/>
          <w:sz w:val="28"/>
          <w:szCs w:val="28"/>
          <w:lang w:eastAsia="uk-UA"/>
        </w:rPr>
        <w:t xml:space="preserve"> (далі – заява)</w:t>
      </w:r>
      <w:r w:rsidR="00DF06D6" w:rsidRPr="004D42D8">
        <w:rPr>
          <w:rFonts w:ascii="Times New Roman" w:eastAsia="Times New Roman" w:hAnsi="Times New Roman" w:cs="Times New Roman"/>
          <w:sz w:val="28"/>
          <w:szCs w:val="28"/>
          <w:lang w:eastAsia="uk-UA"/>
        </w:rPr>
        <w:t>.</w:t>
      </w:r>
    </w:p>
    <w:p w:rsidR="00E82151" w:rsidRPr="004D42D8" w:rsidRDefault="00302383" w:rsidP="004C707A">
      <w:pPr>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З</w:t>
      </w:r>
      <w:r w:rsidR="00E82151" w:rsidRPr="004D42D8">
        <w:rPr>
          <w:rFonts w:ascii="Times New Roman" w:eastAsia="Times New Roman" w:hAnsi="Times New Roman" w:cs="Times New Roman"/>
          <w:sz w:val="28"/>
          <w:szCs w:val="28"/>
          <w:lang w:eastAsia="uk-UA"/>
        </w:rPr>
        <w:t xml:space="preserve">аява містить розділ, </w:t>
      </w:r>
      <w:r w:rsidR="00807D26" w:rsidRPr="004D42D8">
        <w:rPr>
          <w:rFonts w:ascii="Times New Roman" w:eastAsia="Times New Roman" w:hAnsi="Times New Roman" w:cs="Times New Roman"/>
          <w:sz w:val="28"/>
          <w:szCs w:val="28"/>
          <w:lang w:eastAsia="uk-UA"/>
        </w:rPr>
        <w:t xml:space="preserve">у якому </w:t>
      </w:r>
      <w:r w:rsidR="007B5C88" w:rsidRPr="004D42D8">
        <w:rPr>
          <w:rFonts w:ascii="Times New Roman" w:eastAsia="Times New Roman" w:hAnsi="Times New Roman" w:cs="Times New Roman"/>
          <w:sz w:val="28"/>
          <w:szCs w:val="28"/>
          <w:lang w:eastAsia="uk-UA"/>
        </w:rPr>
        <w:t xml:space="preserve">передбачено </w:t>
      </w:r>
      <w:r w:rsidR="00E82151" w:rsidRPr="004D42D8">
        <w:rPr>
          <w:rFonts w:ascii="Times New Roman" w:eastAsia="Times New Roman" w:hAnsi="Times New Roman" w:cs="Times New Roman"/>
          <w:sz w:val="28"/>
          <w:szCs w:val="28"/>
          <w:lang w:eastAsia="uk-UA"/>
        </w:rPr>
        <w:t>визначення заявником категорі</w:t>
      </w:r>
      <w:r w:rsidR="00A930D4" w:rsidRPr="004D42D8">
        <w:rPr>
          <w:rFonts w:ascii="Times New Roman" w:eastAsia="Times New Roman" w:hAnsi="Times New Roman" w:cs="Times New Roman"/>
          <w:sz w:val="28"/>
          <w:szCs w:val="28"/>
          <w:lang w:eastAsia="uk-UA"/>
        </w:rPr>
        <w:t>й</w:t>
      </w:r>
      <w:r w:rsidR="00E82151" w:rsidRPr="004D42D8">
        <w:rPr>
          <w:rFonts w:ascii="Times New Roman" w:eastAsia="Times New Roman" w:hAnsi="Times New Roman" w:cs="Times New Roman"/>
          <w:sz w:val="28"/>
          <w:szCs w:val="28"/>
          <w:lang w:eastAsia="uk-UA"/>
        </w:rPr>
        <w:t xml:space="preserve"> ос</w:t>
      </w:r>
      <w:r w:rsidR="00A930D4" w:rsidRPr="004D42D8">
        <w:rPr>
          <w:rFonts w:ascii="Times New Roman" w:eastAsia="Times New Roman" w:hAnsi="Times New Roman" w:cs="Times New Roman"/>
          <w:sz w:val="28"/>
          <w:szCs w:val="28"/>
          <w:lang w:eastAsia="uk-UA"/>
        </w:rPr>
        <w:t>іб</w:t>
      </w:r>
      <w:r w:rsidR="00E82151" w:rsidRPr="004D42D8">
        <w:rPr>
          <w:rFonts w:ascii="Times New Roman" w:eastAsia="Times New Roman" w:hAnsi="Times New Roman" w:cs="Times New Roman"/>
          <w:sz w:val="28"/>
          <w:szCs w:val="28"/>
          <w:lang w:eastAsia="uk-UA"/>
        </w:rPr>
        <w:t>, на користь як</w:t>
      </w:r>
      <w:r w:rsidR="00A930D4" w:rsidRPr="004D42D8">
        <w:rPr>
          <w:rFonts w:ascii="Times New Roman" w:eastAsia="Times New Roman" w:hAnsi="Times New Roman" w:cs="Times New Roman"/>
          <w:sz w:val="28"/>
          <w:szCs w:val="28"/>
          <w:lang w:eastAsia="uk-UA"/>
        </w:rPr>
        <w:t>их</w:t>
      </w:r>
      <w:r w:rsidR="00E82151" w:rsidRPr="004D42D8">
        <w:rPr>
          <w:rFonts w:ascii="Times New Roman" w:eastAsia="Times New Roman" w:hAnsi="Times New Roman" w:cs="Times New Roman"/>
          <w:sz w:val="28"/>
          <w:szCs w:val="28"/>
          <w:lang w:eastAsia="uk-UA"/>
        </w:rPr>
        <w:t xml:space="preserve"> надається благодійна допомога, </w:t>
      </w:r>
      <w:r w:rsidR="002B7C25" w:rsidRPr="004D42D8">
        <w:rPr>
          <w:rFonts w:ascii="Times New Roman" w:eastAsia="Times New Roman" w:hAnsi="Times New Roman" w:cs="Times New Roman"/>
          <w:sz w:val="28"/>
          <w:szCs w:val="28"/>
          <w:lang w:eastAsia="uk-UA"/>
        </w:rPr>
        <w:t xml:space="preserve">сума (вартість) якої </w:t>
      </w:r>
      <w:r w:rsidR="00104B50" w:rsidRPr="004D42D8">
        <w:rPr>
          <w:rFonts w:ascii="Times New Roman" w:eastAsia="Times New Roman" w:hAnsi="Times New Roman" w:cs="Times New Roman"/>
          <w:sz w:val="28"/>
          <w:szCs w:val="28"/>
          <w:lang w:eastAsia="uk-UA"/>
        </w:rPr>
        <w:t>не включаються до оподаткованого доходу</w:t>
      </w:r>
      <w:r w:rsidR="000654E0" w:rsidRPr="004D42D8">
        <w:rPr>
          <w:rFonts w:ascii="Times New Roman" w:eastAsia="Times New Roman" w:hAnsi="Times New Roman" w:cs="Times New Roman"/>
          <w:sz w:val="28"/>
          <w:szCs w:val="28"/>
          <w:lang w:eastAsia="uk-UA"/>
        </w:rPr>
        <w:t>.</w:t>
      </w:r>
    </w:p>
    <w:p w:rsidR="00C847DB" w:rsidRPr="004D42D8" w:rsidRDefault="000C69BA" w:rsidP="004C707A">
      <w:pPr>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Статтею 170 Кодексу визнач</w:t>
      </w:r>
      <w:r w:rsidR="002D51B6" w:rsidRPr="004D42D8">
        <w:rPr>
          <w:rFonts w:ascii="Times New Roman" w:eastAsia="Times New Roman" w:hAnsi="Times New Roman" w:cs="Times New Roman"/>
          <w:sz w:val="28"/>
          <w:szCs w:val="28"/>
          <w:lang w:eastAsia="uk-UA"/>
        </w:rPr>
        <w:t>ено</w:t>
      </w:r>
      <w:r w:rsidRPr="004D42D8">
        <w:rPr>
          <w:rFonts w:ascii="Times New Roman" w:eastAsia="Times New Roman" w:hAnsi="Times New Roman" w:cs="Times New Roman"/>
          <w:sz w:val="28"/>
          <w:szCs w:val="28"/>
          <w:lang w:eastAsia="uk-UA"/>
        </w:rPr>
        <w:t xml:space="preserve"> особливості нарахування (виплати) та оподаткування окремих видів доходів</w:t>
      </w:r>
      <w:r w:rsidR="00C847DB" w:rsidRPr="004D42D8">
        <w:rPr>
          <w:rFonts w:ascii="Times New Roman" w:eastAsia="Times New Roman" w:hAnsi="Times New Roman" w:cs="Times New Roman"/>
          <w:sz w:val="28"/>
          <w:szCs w:val="28"/>
          <w:lang w:eastAsia="uk-UA"/>
        </w:rPr>
        <w:t>.</w:t>
      </w:r>
    </w:p>
    <w:p w:rsidR="000654E0" w:rsidRPr="004D42D8" w:rsidRDefault="000654E0" w:rsidP="002D51B6">
      <w:pPr>
        <w:spacing w:after="0" w:line="240" w:lineRule="auto"/>
        <w:ind w:firstLine="567"/>
        <w:jc w:val="both"/>
        <w:rPr>
          <w:rFonts w:ascii="Times New Roman" w:eastAsia="Times New Roman" w:hAnsi="Times New Roman" w:cs="Times New Roman"/>
          <w:sz w:val="28"/>
          <w:szCs w:val="28"/>
          <w:lang w:eastAsia="uk-UA"/>
        </w:rPr>
      </w:pPr>
      <w:bookmarkStart w:id="5" w:name="_Hlk203472493"/>
      <w:r w:rsidRPr="004D42D8">
        <w:rPr>
          <w:rFonts w:ascii="Times New Roman" w:eastAsia="Times New Roman" w:hAnsi="Times New Roman" w:cs="Times New Roman"/>
          <w:sz w:val="28"/>
          <w:szCs w:val="28"/>
          <w:lang w:eastAsia="uk-UA"/>
        </w:rPr>
        <w:t xml:space="preserve">Законом № 4254 </w:t>
      </w:r>
      <w:proofErr w:type="spellStart"/>
      <w:r w:rsidRPr="004D42D8">
        <w:rPr>
          <w:rFonts w:ascii="Times New Roman" w:eastAsia="Times New Roman" w:hAnsi="Times New Roman" w:cs="Times New Roman"/>
          <w:sz w:val="28"/>
          <w:szCs w:val="28"/>
          <w:lang w:eastAsia="uk-UA"/>
        </w:rPr>
        <w:t>внесено</w:t>
      </w:r>
      <w:proofErr w:type="spellEnd"/>
      <w:r w:rsidRPr="004D42D8">
        <w:rPr>
          <w:rFonts w:ascii="Times New Roman" w:eastAsia="Times New Roman" w:hAnsi="Times New Roman" w:cs="Times New Roman"/>
          <w:sz w:val="28"/>
          <w:szCs w:val="28"/>
          <w:lang w:eastAsia="uk-UA"/>
        </w:rPr>
        <w:t xml:space="preserve"> зміни до </w:t>
      </w:r>
      <w:bookmarkStart w:id="6" w:name="_Hlk202528201"/>
      <w:r w:rsidR="00C847DB" w:rsidRPr="004D42D8">
        <w:rPr>
          <w:rFonts w:ascii="Times New Roman" w:eastAsia="Times New Roman" w:hAnsi="Times New Roman" w:cs="Times New Roman"/>
          <w:sz w:val="28"/>
          <w:szCs w:val="28"/>
          <w:lang w:eastAsia="uk-UA"/>
        </w:rPr>
        <w:t>підпункту 170.7.8 пункту 170.7 статті 170 Кодексу</w:t>
      </w:r>
      <w:bookmarkEnd w:id="6"/>
      <w:r w:rsidR="00C847DB" w:rsidRPr="004D42D8">
        <w:rPr>
          <w:rFonts w:ascii="Times New Roman" w:eastAsia="Times New Roman" w:hAnsi="Times New Roman" w:cs="Times New Roman"/>
          <w:sz w:val="28"/>
          <w:szCs w:val="28"/>
          <w:lang w:eastAsia="uk-UA"/>
        </w:rPr>
        <w:t xml:space="preserve">, згідно з якими не включається до оподаткованого доходу благодійна допомога, що надається згідно з підпунктом 165.1.54 пункту 165.1 статті 165 Кодексу у сумі (вартості) та у період, визначені підпунктом «б» </w:t>
      </w:r>
      <w:r w:rsidR="002D51B6" w:rsidRPr="004D42D8">
        <w:rPr>
          <w:rFonts w:ascii="Times New Roman" w:eastAsia="Times New Roman" w:hAnsi="Times New Roman" w:cs="Times New Roman"/>
          <w:sz w:val="28"/>
          <w:szCs w:val="28"/>
          <w:lang w:eastAsia="uk-UA"/>
        </w:rPr>
        <w:br/>
      </w:r>
      <w:r w:rsidR="00C847DB" w:rsidRPr="004D42D8">
        <w:rPr>
          <w:rFonts w:ascii="Times New Roman" w:eastAsia="Times New Roman" w:hAnsi="Times New Roman" w:cs="Times New Roman"/>
          <w:sz w:val="28"/>
          <w:szCs w:val="28"/>
          <w:lang w:eastAsia="uk-UA"/>
        </w:rPr>
        <w:t>підпункту 170.7.8 пункту 170.7 статті 170 Кодексу, що виникла у платників податк</w:t>
      </w:r>
      <w:r w:rsidR="00104B50" w:rsidRPr="004D42D8">
        <w:rPr>
          <w:rFonts w:ascii="Times New Roman" w:eastAsia="Times New Roman" w:hAnsi="Times New Roman" w:cs="Times New Roman"/>
          <w:sz w:val="28"/>
          <w:szCs w:val="28"/>
          <w:lang w:eastAsia="uk-UA"/>
        </w:rPr>
        <w:t>у, визначених підпунктом 165.1.54 пункту 165.1 статті 165 Кодексу.</w:t>
      </w:r>
    </w:p>
    <w:p w:rsidR="00104B50" w:rsidRPr="004D42D8" w:rsidRDefault="00104B50" w:rsidP="004C707A">
      <w:pPr>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Ц</w:t>
      </w:r>
      <w:r w:rsidR="002D51B6" w:rsidRPr="004D42D8">
        <w:rPr>
          <w:rFonts w:ascii="Times New Roman" w:eastAsia="Times New Roman" w:hAnsi="Times New Roman" w:cs="Times New Roman"/>
          <w:sz w:val="28"/>
          <w:szCs w:val="28"/>
          <w:lang w:eastAsia="uk-UA"/>
        </w:rPr>
        <w:t>ими</w:t>
      </w:r>
      <w:r w:rsidRPr="004D42D8">
        <w:rPr>
          <w:rFonts w:ascii="Times New Roman" w:eastAsia="Times New Roman" w:hAnsi="Times New Roman" w:cs="Times New Roman"/>
          <w:sz w:val="28"/>
          <w:szCs w:val="28"/>
          <w:lang w:eastAsia="uk-UA"/>
        </w:rPr>
        <w:t xml:space="preserve"> змін</w:t>
      </w:r>
      <w:r w:rsidR="002D51B6" w:rsidRPr="004D42D8">
        <w:rPr>
          <w:rFonts w:ascii="Times New Roman" w:eastAsia="Times New Roman" w:hAnsi="Times New Roman" w:cs="Times New Roman"/>
          <w:sz w:val="28"/>
          <w:szCs w:val="28"/>
          <w:lang w:eastAsia="uk-UA"/>
        </w:rPr>
        <w:t>ами</w:t>
      </w:r>
      <w:r w:rsidRPr="004D42D8">
        <w:rPr>
          <w:rFonts w:ascii="Times New Roman" w:eastAsia="Times New Roman" w:hAnsi="Times New Roman" w:cs="Times New Roman"/>
          <w:sz w:val="28"/>
          <w:szCs w:val="28"/>
          <w:lang w:eastAsia="uk-UA"/>
        </w:rPr>
        <w:t xml:space="preserve"> не передбач</w:t>
      </w:r>
      <w:r w:rsidR="002D51B6" w:rsidRPr="004D42D8">
        <w:rPr>
          <w:rFonts w:ascii="Times New Roman" w:eastAsia="Times New Roman" w:hAnsi="Times New Roman" w:cs="Times New Roman"/>
          <w:sz w:val="28"/>
          <w:szCs w:val="28"/>
          <w:lang w:eastAsia="uk-UA"/>
        </w:rPr>
        <w:t>ено</w:t>
      </w:r>
      <w:r w:rsidRPr="004D42D8">
        <w:rPr>
          <w:rFonts w:ascii="Times New Roman" w:eastAsia="Times New Roman" w:hAnsi="Times New Roman" w:cs="Times New Roman"/>
          <w:sz w:val="28"/>
          <w:szCs w:val="28"/>
          <w:lang w:eastAsia="uk-UA"/>
        </w:rPr>
        <w:t xml:space="preserve"> розмежування </w:t>
      </w:r>
      <w:r w:rsidR="006410ED" w:rsidRPr="004D42D8">
        <w:rPr>
          <w:rFonts w:ascii="Times New Roman" w:eastAsia="Times New Roman" w:hAnsi="Times New Roman" w:cs="Times New Roman"/>
          <w:sz w:val="28"/>
          <w:szCs w:val="28"/>
          <w:lang w:eastAsia="uk-UA"/>
        </w:rPr>
        <w:t>між</w:t>
      </w:r>
      <w:r w:rsidRPr="004D42D8">
        <w:rPr>
          <w:rFonts w:ascii="Times New Roman" w:eastAsia="Times New Roman" w:hAnsi="Times New Roman" w:cs="Times New Roman"/>
          <w:sz w:val="28"/>
          <w:szCs w:val="28"/>
          <w:lang w:eastAsia="uk-UA"/>
        </w:rPr>
        <w:t xml:space="preserve"> категоріями фізичних осіб, </w:t>
      </w:r>
      <w:r w:rsidR="006410ED" w:rsidRPr="004D42D8">
        <w:rPr>
          <w:rFonts w:ascii="Times New Roman" w:eastAsia="Times New Roman" w:hAnsi="Times New Roman" w:cs="Times New Roman"/>
          <w:sz w:val="28"/>
          <w:szCs w:val="28"/>
          <w:lang w:eastAsia="uk-UA"/>
        </w:rPr>
        <w:t xml:space="preserve">визначеними підпунктом 165.1.54 пункту 165.1 статті 165 Кодексу, </w:t>
      </w:r>
      <w:r w:rsidRPr="004D42D8">
        <w:rPr>
          <w:rFonts w:ascii="Times New Roman" w:eastAsia="Times New Roman" w:hAnsi="Times New Roman" w:cs="Times New Roman"/>
          <w:sz w:val="28"/>
          <w:szCs w:val="28"/>
          <w:lang w:eastAsia="uk-UA"/>
        </w:rPr>
        <w:t>на користь яких надається благодійна допомога, сума (вартість) якої не включається до податкового доходу</w:t>
      </w:r>
      <w:bookmarkEnd w:id="5"/>
      <w:r w:rsidRPr="004D42D8">
        <w:rPr>
          <w:rFonts w:ascii="Times New Roman" w:eastAsia="Times New Roman" w:hAnsi="Times New Roman" w:cs="Times New Roman"/>
          <w:sz w:val="28"/>
          <w:szCs w:val="28"/>
          <w:lang w:eastAsia="uk-UA"/>
        </w:rPr>
        <w:t>.</w:t>
      </w:r>
    </w:p>
    <w:p w:rsidR="004C707A" w:rsidRPr="004D42D8" w:rsidRDefault="00104B50" w:rsidP="004C707A">
      <w:pPr>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У зв’язку з цим та з метою спрощення форми заяви</w:t>
      </w:r>
      <w:r w:rsidR="007C0DA5" w:rsidRPr="004D42D8">
        <w:rPr>
          <w:rFonts w:ascii="Times New Roman" w:eastAsia="Times New Roman" w:hAnsi="Times New Roman" w:cs="Times New Roman"/>
          <w:sz w:val="28"/>
          <w:szCs w:val="28"/>
          <w:lang w:eastAsia="uk-UA"/>
        </w:rPr>
        <w:t xml:space="preserve"> та </w:t>
      </w:r>
      <w:r w:rsidR="006410ED" w:rsidRPr="004D42D8">
        <w:rPr>
          <w:rFonts w:ascii="Times New Roman" w:eastAsia="Times New Roman" w:hAnsi="Times New Roman" w:cs="Times New Roman"/>
          <w:sz w:val="28"/>
          <w:szCs w:val="28"/>
          <w:lang w:eastAsia="uk-UA"/>
        </w:rPr>
        <w:t>Порядку</w:t>
      </w:r>
      <w:r w:rsidRPr="004D42D8">
        <w:rPr>
          <w:rFonts w:ascii="Times New Roman" w:eastAsia="Times New Roman" w:hAnsi="Times New Roman" w:cs="Times New Roman"/>
          <w:sz w:val="28"/>
          <w:szCs w:val="28"/>
          <w:lang w:eastAsia="uk-UA"/>
        </w:rPr>
        <w:t xml:space="preserve"> </w:t>
      </w:r>
      <w:r w:rsidR="002D51B6" w:rsidRPr="004D42D8">
        <w:rPr>
          <w:rFonts w:ascii="Times New Roman" w:eastAsia="Times New Roman" w:hAnsi="Times New Roman" w:cs="Times New Roman"/>
          <w:sz w:val="28"/>
          <w:szCs w:val="28"/>
          <w:lang w:eastAsia="uk-UA"/>
        </w:rPr>
        <w:t xml:space="preserve">запропоновано </w:t>
      </w:r>
      <w:r w:rsidR="00DF06D6" w:rsidRPr="004D42D8">
        <w:rPr>
          <w:rFonts w:ascii="Times New Roman" w:eastAsia="Times New Roman" w:hAnsi="Times New Roman" w:cs="Times New Roman"/>
          <w:sz w:val="28"/>
          <w:szCs w:val="28"/>
          <w:lang w:eastAsia="uk-UA"/>
        </w:rPr>
        <w:t xml:space="preserve">виключити </w:t>
      </w:r>
      <w:r w:rsidR="007C0DA5" w:rsidRPr="004D42D8">
        <w:rPr>
          <w:rFonts w:ascii="Times New Roman" w:eastAsia="Times New Roman" w:hAnsi="Times New Roman" w:cs="Times New Roman"/>
          <w:sz w:val="28"/>
          <w:szCs w:val="28"/>
          <w:lang w:eastAsia="uk-UA"/>
        </w:rPr>
        <w:t xml:space="preserve">з їх змісту </w:t>
      </w:r>
      <w:r w:rsidR="00DF06D6" w:rsidRPr="004D42D8">
        <w:rPr>
          <w:rFonts w:ascii="Times New Roman" w:eastAsia="Times New Roman" w:hAnsi="Times New Roman" w:cs="Times New Roman"/>
          <w:sz w:val="28"/>
          <w:szCs w:val="28"/>
          <w:lang w:eastAsia="uk-UA"/>
        </w:rPr>
        <w:t xml:space="preserve">посилання на </w:t>
      </w:r>
      <w:r w:rsidR="004C707A" w:rsidRPr="004D42D8">
        <w:rPr>
          <w:rFonts w:ascii="Times New Roman" w:eastAsia="Times New Roman" w:hAnsi="Times New Roman" w:cs="Times New Roman"/>
          <w:sz w:val="28"/>
          <w:szCs w:val="28"/>
          <w:lang w:eastAsia="uk-UA"/>
        </w:rPr>
        <w:t>категорі</w:t>
      </w:r>
      <w:r w:rsidR="00DF06D6" w:rsidRPr="004D42D8">
        <w:rPr>
          <w:rFonts w:ascii="Times New Roman" w:eastAsia="Times New Roman" w:hAnsi="Times New Roman" w:cs="Times New Roman"/>
          <w:sz w:val="28"/>
          <w:szCs w:val="28"/>
          <w:lang w:eastAsia="uk-UA"/>
        </w:rPr>
        <w:t>ї</w:t>
      </w:r>
      <w:r w:rsidR="004C707A" w:rsidRPr="004D42D8">
        <w:rPr>
          <w:rFonts w:ascii="Times New Roman" w:eastAsia="Times New Roman" w:hAnsi="Times New Roman" w:cs="Times New Roman"/>
          <w:sz w:val="28"/>
          <w:szCs w:val="28"/>
          <w:lang w:eastAsia="uk-UA"/>
        </w:rPr>
        <w:t xml:space="preserve"> фізичних осіб, визначених у </w:t>
      </w:r>
      <w:r w:rsidR="007B5C88" w:rsidRPr="004D42D8">
        <w:rPr>
          <w:rFonts w:ascii="Times New Roman" w:eastAsia="Times New Roman" w:hAnsi="Times New Roman" w:cs="Times New Roman"/>
          <w:sz w:val="28"/>
          <w:szCs w:val="28"/>
          <w:lang w:eastAsia="uk-UA"/>
        </w:rPr>
        <w:t xml:space="preserve">підпунктах </w:t>
      </w:r>
      <w:r w:rsidR="00DF06D6" w:rsidRPr="004D42D8">
        <w:rPr>
          <w:rFonts w:ascii="Times New Roman" w:eastAsia="Times New Roman" w:hAnsi="Times New Roman" w:cs="Times New Roman"/>
          <w:sz w:val="28"/>
          <w:szCs w:val="28"/>
          <w:lang w:eastAsia="uk-UA"/>
        </w:rPr>
        <w:t xml:space="preserve">«а» та </w:t>
      </w:r>
      <w:r w:rsidR="004C707A" w:rsidRPr="004D42D8">
        <w:rPr>
          <w:rFonts w:ascii="Times New Roman" w:eastAsia="Times New Roman" w:hAnsi="Times New Roman" w:cs="Times New Roman"/>
          <w:sz w:val="28"/>
          <w:szCs w:val="28"/>
          <w:lang w:eastAsia="uk-UA"/>
        </w:rPr>
        <w:t>«</w:t>
      </w:r>
      <w:r w:rsidR="00DF06D6" w:rsidRPr="004D42D8">
        <w:rPr>
          <w:rFonts w:ascii="Times New Roman" w:eastAsia="Times New Roman" w:hAnsi="Times New Roman" w:cs="Times New Roman"/>
          <w:sz w:val="28"/>
          <w:szCs w:val="28"/>
          <w:lang w:eastAsia="uk-UA"/>
        </w:rPr>
        <w:t>в</w:t>
      </w:r>
      <w:r w:rsidR="004C707A" w:rsidRPr="004D42D8">
        <w:rPr>
          <w:rFonts w:ascii="Times New Roman" w:eastAsia="Times New Roman" w:hAnsi="Times New Roman" w:cs="Times New Roman"/>
          <w:sz w:val="28"/>
          <w:szCs w:val="28"/>
          <w:lang w:eastAsia="uk-UA"/>
        </w:rPr>
        <w:t>» підпункту 165.1.54 пункту 165.1 статті</w:t>
      </w:r>
      <w:r w:rsidR="00FD4265" w:rsidRPr="004D42D8">
        <w:rPr>
          <w:rFonts w:ascii="Times New Roman" w:eastAsia="Times New Roman" w:hAnsi="Times New Roman" w:cs="Times New Roman"/>
          <w:sz w:val="28"/>
          <w:szCs w:val="28"/>
          <w:lang w:eastAsia="uk-UA"/>
        </w:rPr>
        <w:t xml:space="preserve"> </w:t>
      </w:r>
      <w:r w:rsidR="004C707A" w:rsidRPr="004D42D8">
        <w:rPr>
          <w:rFonts w:ascii="Times New Roman" w:eastAsia="Times New Roman" w:hAnsi="Times New Roman" w:cs="Times New Roman"/>
          <w:sz w:val="28"/>
          <w:szCs w:val="28"/>
          <w:lang w:eastAsia="uk-UA"/>
        </w:rPr>
        <w:t>165 Кодексу</w:t>
      </w:r>
      <w:r w:rsidR="00972DC5" w:rsidRPr="004D42D8">
        <w:rPr>
          <w:rFonts w:ascii="Times New Roman" w:eastAsia="Times New Roman" w:hAnsi="Times New Roman" w:cs="Times New Roman"/>
          <w:sz w:val="28"/>
          <w:szCs w:val="28"/>
          <w:lang w:eastAsia="uk-UA"/>
        </w:rPr>
        <w:t xml:space="preserve">, залишивши посилання на </w:t>
      </w:r>
      <w:r w:rsidR="007C0DA5" w:rsidRPr="004D42D8">
        <w:rPr>
          <w:rFonts w:ascii="Times New Roman" w:eastAsia="Times New Roman" w:hAnsi="Times New Roman" w:cs="Times New Roman"/>
          <w:sz w:val="28"/>
          <w:szCs w:val="28"/>
          <w:lang w:eastAsia="uk-UA"/>
        </w:rPr>
        <w:t>підпункт 165.1.54 пункту 165.1 статті</w:t>
      </w:r>
      <w:r w:rsidR="00972DC5" w:rsidRPr="004D42D8">
        <w:rPr>
          <w:rFonts w:ascii="Times New Roman" w:eastAsia="Times New Roman" w:hAnsi="Times New Roman" w:cs="Times New Roman"/>
          <w:sz w:val="28"/>
          <w:szCs w:val="28"/>
          <w:lang w:eastAsia="uk-UA"/>
        </w:rPr>
        <w:t xml:space="preserve"> 165 Кодексу.</w:t>
      </w:r>
    </w:p>
    <w:p w:rsidR="00A15314" w:rsidRPr="004D42D8" w:rsidRDefault="00A15314" w:rsidP="004C707A">
      <w:pPr>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lastRenderedPageBreak/>
        <w:t>Законом № 4186</w:t>
      </w:r>
      <w:r w:rsidR="005B1E67" w:rsidRPr="004D42D8">
        <w:rPr>
          <w:rFonts w:ascii="Times New Roman" w:eastAsia="Times New Roman" w:hAnsi="Times New Roman" w:cs="Times New Roman"/>
          <w:sz w:val="28"/>
          <w:szCs w:val="28"/>
          <w:lang w:eastAsia="uk-UA"/>
        </w:rPr>
        <w:t xml:space="preserve">, яким вносяться зміни до частини третьої статті 5 </w:t>
      </w:r>
      <w:r w:rsidR="005B1E67" w:rsidRPr="004D42D8">
        <w:rPr>
          <w:rFonts w:ascii="Times New Roman" w:eastAsia="Times New Roman" w:hAnsi="Times New Roman" w:cs="Times New Roman"/>
          <w:sz w:val="28"/>
          <w:szCs w:val="28"/>
          <w:lang w:eastAsia="uk-UA"/>
        </w:rPr>
        <w:br/>
        <w:t>Закону № 3236, передбачено, що організації та установи, що залучають до своєї діяльності волонтерів, зобов’язані надавати волонтеру на його вимогу письмове підтвердження здійснення ним волонтерської діяльності, періоду та часу здійснення такої діяльності.</w:t>
      </w:r>
    </w:p>
    <w:p w:rsidR="00954D95" w:rsidRPr="004D42D8" w:rsidRDefault="002D51B6" w:rsidP="004C707A">
      <w:pPr>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 xml:space="preserve">Водночас </w:t>
      </w:r>
      <w:r w:rsidR="00954D95" w:rsidRPr="004D42D8">
        <w:rPr>
          <w:rFonts w:ascii="Times New Roman" w:eastAsia="Times New Roman" w:hAnsi="Times New Roman" w:cs="Times New Roman"/>
          <w:sz w:val="28"/>
          <w:szCs w:val="28"/>
          <w:lang w:eastAsia="uk-UA"/>
        </w:rPr>
        <w:t xml:space="preserve">відповідно до частини третьої статті 3 Закону </w:t>
      </w:r>
      <w:r w:rsidR="00F11A3F" w:rsidRPr="004D42D8">
        <w:rPr>
          <w:rFonts w:ascii="Times New Roman" w:eastAsia="Times New Roman" w:hAnsi="Times New Roman" w:cs="Times New Roman"/>
          <w:sz w:val="28"/>
          <w:szCs w:val="28"/>
          <w:lang w:eastAsia="uk-UA"/>
        </w:rPr>
        <w:t>№ 5203</w:t>
      </w:r>
      <w:r w:rsidR="00954D95" w:rsidRPr="004D42D8">
        <w:rPr>
          <w:rFonts w:ascii="Times New Roman" w:eastAsia="Times New Roman" w:hAnsi="Times New Roman" w:cs="Times New Roman"/>
          <w:sz w:val="28"/>
          <w:szCs w:val="28"/>
          <w:lang w:eastAsia="uk-UA"/>
        </w:rPr>
        <w:t xml:space="preserve"> встановлено, що до адміністративних послуг також прирівнюється надання органом виконавчої влади, іншим державним органом, органом влади Автономної Республіки Крим, органом місцевого самоврядування, їх посадовими особами, державним реєстратором, суб'єктом державної реєстрації витягів та виписок із реєстрів, довідок, копій, дублікатів документів та інші передбачені законом дії, у результаті яких </w:t>
      </w:r>
      <w:r w:rsidRPr="004D42D8">
        <w:rPr>
          <w:rFonts w:ascii="Times New Roman" w:eastAsia="Times New Roman" w:hAnsi="Times New Roman" w:cs="Times New Roman"/>
          <w:sz w:val="28"/>
          <w:szCs w:val="28"/>
          <w:lang w:eastAsia="uk-UA"/>
        </w:rPr>
        <w:t>суб</w:t>
      </w:r>
      <w:bookmarkStart w:id="7" w:name="_Hlk203741298"/>
      <w:r w:rsidRPr="004D42D8">
        <w:rPr>
          <w:rFonts w:ascii="Times New Roman" w:eastAsia="Times New Roman" w:hAnsi="Times New Roman" w:cs="Times New Roman"/>
          <w:sz w:val="28"/>
          <w:szCs w:val="28"/>
          <w:lang w:eastAsia="uk-UA"/>
        </w:rPr>
        <w:t>’</w:t>
      </w:r>
      <w:bookmarkEnd w:id="7"/>
      <w:r w:rsidRPr="004D42D8">
        <w:rPr>
          <w:rFonts w:ascii="Times New Roman" w:eastAsia="Times New Roman" w:hAnsi="Times New Roman" w:cs="Times New Roman"/>
          <w:sz w:val="28"/>
          <w:szCs w:val="28"/>
          <w:lang w:eastAsia="uk-UA"/>
        </w:rPr>
        <w:t>єкту</w:t>
      </w:r>
      <w:r w:rsidR="00954D95" w:rsidRPr="004D42D8">
        <w:rPr>
          <w:rFonts w:ascii="Times New Roman" w:eastAsia="Times New Roman" w:hAnsi="Times New Roman" w:cs="Times New Roman"/>
          <w:sz w:val="28"/>
          <w:szCs w:val="28"/>
          <w:lang w:eastAsia="uk-UA"/>
        </w:rPr>
        <w:t xml:space="preserve"> звернення, а також об</w:t>
      </w:r>
      <w:r w:rsidRPr="004D42D8">
        <w:rPr>
          <w:rFonts w:ascii="Times New Roman" w:eastAsia="Times New Roman" w:hAnsi="Times New Roman" w:cs="Times New Roman"/>
          <w:sz w:val="28"/>
          <w:szCs w:val="28"/>
          <w:lang w:eastAsia="uk-UA"/>
        </w:rPr>
        <w:t>’</w:t>
      </w:r>
      <w:r w:rsidR="00954D95" w:rsidRPr="004D42D8">
        <w:rPr>
          <w:rFonts w:ascii="Times New Roman" w:eastAsia="Times New Roman" w:hAnsi="Times New Roman" w:cs="Times New Roman"/>
          <w:sz w:val="28"/>
          <w:szCs w:val="28"/>
          <w:lang w:eastAsia="uk-UA"/>
        </w:rPr>
        <w:t>єкту, що перебуває в його власності, володінні чи користуванні, надається або підтверджується певний юридичний статус та/або факт.</w:t>
      </w:r>
    </w:p>
    <w:p w:rsidR="00EB5C0A" w:rsidRPr="004D42D8" w:rsidRDefault="00954D95" w:rsidP="004C707A">
      <w:pPr>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Отже, з</w:t>
      </w:r>
      <w:r w:rsidR="00187417" w:rsidRPr="004D42D8">
        <w:rPr>
          <w:rFonts w:ascii="Times New Roman" w:eastAsia="Times New Roman" w:hAnsi="Times New Roman" w:cs="Times New Roman"/>
          <w:sz w:val="28"/>
          <w:szCs w:val="28"/>
          <w:lang w:eastAsia="uk-UA"/>
        </w:rPr>
        <w:t xml:space="preserve"> метою встановлення симетричної норми у Порядку, </w:t>
      </w:r>
      <w:r w:rsidR="007C0DA5" w:rsidRPr="004D42D8">
        <w:rPr>
          <w:rFonts w:ascii="Times New Roman" w:eastAsia="Times New Roman" w:hAnsi="Times New Roman" w:cs="Times New Roman"/>
          <w:sz w:val="28"/>
          <w:szCs w:val="28"/>
          <w:lang w:eastAsia="uk-UA"/>
        </w:rPr>
        <w:t xml:space="preserve">підтвердження включення/перебування </w:t>
      </w:r>
      <w:r w:rsidR="006410ED" w:rsidRPr="004D42D8">
        <w:rPr>
          <w:rFonts w:ascii="Times New Roman" w:eastAsia="Times New Roman" w:hAnsi="Times New Roman" w:cs="Times New Roman"/>
          <w:sz w:val="28"/>
          <w:szCs w:val="28"/>
          <w:lang w:eastAsia="uk-UA"/>
        </w:rPr>
        <w:t xml:space="preserve">волонтерів АТО та/або здійснення заходів із забезпечення НБО у Реєстрі, а також для </w:t>
      </w:r>
      <w:r w:rsidR="00187417" w:rsidRPr="004D42D8">
        <w:rPr>
          <w:rFonts w:ascii="Times New Roman" w:eastAsia="Times New Roman" w:hAnsi="Times New Roman" w:cs="Times New Roman"/>
          <w:sz w:val="28"/>
          <w:szCs w:val="28"/>
          <w:lang w:eastAsia="uk-UA"/>
        </w:rPr>
        <w:t xml:space="preserve">створення зручних умов для комунікації </w:t>
      </w:r>
      <w:bookmarkStart w:id="8" w:name="_Hlk202533006"/>
      <w:r w:rsidR="006410ED" w:rsidRPr="004D42D8">
        <w:rPr>
          <w:rFonts w:ascii="Times New Roman" w:eastAsia="Times New Roman" w:hAnsi="Times New Roman" w:cs="Times New Roman"/>
          <w:sz w:val="28"/>
          <w:szCs w:val="28"/>
          <w:lang w:eastAsia="uk-UA"/>
        </w:rPr>
        <w:t xml:space="preserve">цих </w:t>
      </w:r>
      <w:r w:rsidR="00187417" w:rsidRPr="004D42D8">
        <w:rPr>
          <w:rFonts w:ascii="Times New Roman" w:eastAsia="Times New Roman" w:hAnsi="Times New Roman" w:cs="Times New Roman"/>
          <w:sz w:val="28"/>
          <w:szCs w:val="28"/>
          <w:lang w:eastAsia="uk-UA"/>
        </w:rPr>
        <w:t xml:space="preserve">волонтерів </w:t>
      </w:r>
      <w:bookmarkEnd w:id="8"/>
      <w:r w:rsidR="00187417" w:rsidRPr="004D42D8">
        <w:rPr>
          <w:rFonts w:ascii="Times New Roman" w:eastAsia="Times New Roman" w:hAnsi="Times New Roman" w:cs="Times New Roman"/>
          <w:sz w:val="28"/>
          <w:szCs w:val="28"/>
          <w:lang w:eastAsia="uk-UA"/>
        </w:rPr>
        <w:t>з контролюючими органами</w:t>
      </w:r>
      <w:r w:rsidR="00CD1C74" w:rsidRPr="004D42D8">
        <w:rPr>
          <w:rFonts w:ascii="Times New Roman" w:eastAsia="Times New Roman" w:hAnsi="Times New Roman" w:cs="Times New Roman"/>
          <w:sz w:val="28"/>
          <w:szCs w:val="28"/>
          <w:lang w:eastAsia="uk-UA"/>
        </w:rPr>
        <w:t xml:space="preserve"> </w:t>
      </w:r>
      <w:r w:rsidR="006410ED" w:rsidRPr="004D42D8">
        <w:rPr>
          <w:rFonts w:ascii="Times New Roman" w:eastAsia="Times New Roman" w:hAnsi="Times New Roman" w:cs="Times New Roman"/>
          <w:sz w:val="28"/>
          <w:szCs w:val="28"/>
          <w:lang w:eastAsia="uk-UA"/>
        </w:rPr>
        <w:t>через</w:t>
      </w:r>
      <w:r w:rsidR="00CD1C74" w:rsidRPr="004D42D8">
        <w:rPr>
          <w:rFonts w:ascii="Times New Roman" w:eastAsia="Times New Roman" w:hAnsi="Times New Roman" w:cs="Times New Roman"/>
          <w:sz w:val="28"/>
          <w:szCs w:val="28"/>
          <w:lang w:eastAsia="uk-UA"/>
        </w:rPr>
        <w:t xml:space="preserve"> отримання актуальних даних з Реєстру,</w:t>
      </w:r>
      <w:r w:rsidR="00D14E1E" w:rsidRPr="004D42D8">
        <w:rPr>
          <w:rFonts w:ascii="Times New Roman" w:eastAsia="Times New Roman" w:hAnsi="Times New Roman" w:cs="Times New Roman"/>
          <w:sz w:val="28"/>
          <w:szCs w:val="28"/>
          <w:lang w:eastAsia="uk-UA"/>
        </w:rPr>
        <w:t xml:space="preserve"> </w:t>
      </w:r>
      <w:proofErr w:type="spellStart"/>
      <w:r w:rsidR="00187417" w:rsidRPr="004D42D8">
        <w:rPr>
          <w:rFonts w:ascii="Times New Roman" w:eastAsia="Times New Roman" w:hAnsi="Times New Roman" w:cs="Times New Roman"/>
          <w:sz w:val="28"/>
          <w:szCs w:val="28"/>
          <w:lang w:eastAsia="uk-UA"/>
        </w:rPr>
        <w:t>проєктом</w:t>
      </w:r>
      <w:proofErr w:type="spellEnd"/>
      <w:r w:rsidR="00187417" w:rsidRPr="004D42D8">
        <w:rPr>
          <w:rFonts w:ascii="Times New Roman" w:eastAsia="Times New Roman" w:hAnsi="Times New Roman" w:cs="Times New Roman"/>
          <w:sz w:val="28"/>
          <w:szCs w:val="28"/>
          <w:lang w:eastAsia="uk-UA"/>
        </w:rPr>
        <w:t xml:space="preserve"> передбачено можливість </w:t>
      </w:r>
      <w:r w:rsidR="00D14E1E" w:rsidRPr="004D42D8">
        <w:rPr>
          <w:rFonts w:ascii="Times New Roman" w:eastAsia="Times New Roman" w:hAnsi="Times New Roman" w:cs="Times New Roman"/>
          <w:sz w:val="28"/>
          <w:szCs w:val="28"/>
          <w:lang w:eastAsia="uk-UA"/>
        </w:rPr>
        <w:t xml:space="preserve">отримувати </w:t>
      </w:r>
      <w:r w:rsidR="00CD1C74" w:rsidRPr="004D42D8">
        <w:rPr>
          <w:rFonts w:ascii="Times New Roman" w:eastAsia="Times New Roman" w:hAnsi="Times New Roman" w:cs="Times New Roman"/>
          <w:sz w:val="28"/>
          <w:szCs w:val="28"/>
          <w:lang w:eastAsia="uk-UA"/>
        </w:rPr>
        <w:t xml:space="preserve">такі </w:t>
      </w:r>
      <w:r w:rsidR="00D14E1E" w:rsidRPr="004D42D8">
        <w:rPr>
          <w:rFonts w:ascii="Times New Roman" w:eastAsia="Times New Roman" w:hAnsi="Times New Roman" w:cs="Times New Roman"/>
          <w:sz w:val="28"/>
          <w:szCs w:val="28"/>
          <w:lang w:eastAsia="uk-UA"/>
        </w:rPr>
        <w:t xml:space="preserve">дані у вигляді витягу </w:t>
      </w:r>
      <w:r w:rsidR="00B0689F" w:rsidRPr="004D42D8">
        <w:rPr>
          <w:rFonts w:ascii="Times New Roman" w:eastAsia="Times New Roman" w:hAnsi="Times New Roman" w:cs="Times New Roman"/>
          <w:sz w:val="28"/>
          <w:szCs w:val="28"/>
          <w:lang w:eastAsia="uk-UA"/>
        </w:rPr>
        <w:t xml:space="preserve">в електронній формі, сформованого засобами </w:t>
      </w:r>
      <w:r w:rsidR="007B5C88" w:rsidRPr="004D42D8">
        <w:rPr>
          <w:rFonts w:ascii="Times New Roman" w:eastAsia="Times New Roman" w:hAnsi="Times New Roman" w:cs="Times New Roman"/>
          <w:sz w:val="28"/>
          <w:szCs w:val="28"/>
          <w:lang w:eastAsia="uk-UA"/>
        </w:rPr>
        <w:t>інформаційно</w:t>
      </w:r>
      <w:r w:rsidR="00B0689F" w:rsidRPr="004D42D8">
        <w:rPr>
          <w:rFonts w:ascii="Times New Roman" w:eastAsia="Times New Roman" w:hAnsi="Times New Roman" w:cs="Times New Roman"/>
          <w:sz w:val="28"/>
          <w:szCs w:val="28"/>
          <w:lang w:eastAsia="uk-UA"/>
        </w:rPr>
        <w:t>-комунікаційної системи ДПС автоматично</w:t>
      </w:r>
      <w:r w:rsidR="00CD1C74" w:rsidRPr="004D42D8">
        <w:rPr>
          <w:rFonts w:ascii="Times New Roman" w:eastAsia="Times New Roman" w:hAnsi="Times New Roman" w:cs="Times New Roman"/>
          <w:sz w:val="28"/>
          <w:szCs w:val="28"/>
          <w:lang w:eastAsia="uk-UA"/>
        </w:rPr>
        <w:t xml:space="preserve"> під час здійснення реєстраційних дій</w:t>
      </w:r>
      <w:r w:rsidR="00B0689F" w:rsidRPr="004D42D8">
        <w:rPr>
          <w:rFonts w:ascii="Times New Roman" w:eastAsia="Times New Roman" w:hAnsi="Times New Roman" w:cs="Times New Roman"/>
          <w:sz w:val="28"/>
          <w:szCs w:val="28"/>
          <w:lang w:eastAsia="uk-UA"/>
        </w:rPr>
        <w:t xml:space="preserve">, а також </w:t>
      </w:r>
      <w:r w:rsidR="00D14E1E" w:rsidRPr="004D42D8">
        <w:rPr>
          <w:rFonts w:ascii="Times New Roman" w:eastAsia="Times New Roman" w:hAnsi="Times New Roman" w:cs="Times New Roman"/>
          <w:sz w:val="28"/>
          <w:szCs w:val="28"/>
          <w:lang w:eastAsia="uk-UA"/>
        </w:rPr>
        <w:t xml:space="preserve">у відповідь на надісланий </w:t>
      </w:r>
      <w:r w:rsidR="00B0689F" w:rsidRPr="004D42D8">
        <w:rPr>
          <w:rFonts w:ascii="Times New Roman" w:eastAsia="Times New Roman" w:hAnsi="Times New Roman" w:cs="Times New Roman"/>
          <w:sz w:val="28"/>
          <w:szCs w:val="28"/>
          <w:lang w:eastAsia="uk-UA"/>
        </w:rPr>
        <w:t>волонтерами АТО та/або здійснення заходів із забезпечення НБО запит</w:t>
      </w:r>
      <w:r w:rsidR="006410ED" w:rsidRPr="004D42D8">
        <w:rPr>
          <w:rFonts w:ascii="Times New Roman" w:eastAsia="Times New Roman" w:hAnsi="Times New Roman" w:cs="Times New Roman"/>
          <w:sz w:val="28"/>
          <w:szCs w:val="28"/>
          <w:lang w:eastAsia="uk-UA"/>
        </w:rPr>
        <w:t xml:space="preserve"> у електронній формі</w:t>
      </w:r>
      <w:r w:rsidR="00B0689F" w:rsidRPr="004D42D8">
        <w:rPr>
          <w:rFonts w:ascii="Times New Roman" w:eastAsia="Times New Roman" w:hAnsi="Times New Roman" w:cs="Times New Roman"/>
          <w:sz w:val="28"/>
          <w:szCs w:val="28"/>
          <w:lang w:eastAsia="uk-UA"/>
        </w:rPr>
        <w:t xml:space="preserve">. </w:t>
      </w:r>
    </w:p>
    <w:p w:rsidR="00637818" w:rsidRPr="004D42D8" w:rsidRDefault="006F73F5" w:rsidP="004C707A">
      <w:pPr>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 xml:space="preserve">Відповідно до змін, передбачених постановою № 404, у тексті Порядку термін </w:t>
      </w:r>
      <w:r w:rsidR="00637818" w:rsidRPr="004D42D8">
        <w:rPr>
          <w:rFonts w:ascii="Times New Roman" w:eastAsia="Times New Roman" w:hAnsi="Times New Roman" w:cs="Times New Roman"/>
          <w:sz w:val="28"/>
          <w:szCs w:val="28"/>
          <w:lang w:eastAsia="uk-UA"/>
        </w:rPr>
        <w:t>«електронний підпис» змінено термін</w:t>
      </w:r>
      <w:r w:rsidR="007A58D9" w:rsidRPr="004D42D8">
        <w:rPr>
          <w:rFonts w:ascii="Times New Roman" w:eastAsia="Times New Roman" w:hAnsi="Times New Roman" w:cs="Times New Roman"/>
          <w:sz w:val="28"/>
          <w:szCs w:val="28"/>
          <w:lang w:eastAsia="uk-UA"/>
        </w:rPr>
        <w:t>ом</w:t>
      </w:r>
      <w:r w:rsidR="00637818" w:rsidRPr="004D42D8">
        <w:rPr>
          <w:rFonts w:ascii="Times New Roman" w:eastAsia="Times New Roman" w:hAnsi="Times New Roman" w:cs="Times New Roman"/>
          <w:sz w:val="28"/>
          <w:szCs w:val="28"/>
          <w:lang w:eastAsia="uk-UA"/>
        </w:rPr>
        <w:t xml:space="preserve"> «кваліфікований електронний підпис або удосконалений електронний підпис».</w:t>
      </w:r>
    </w:p>
    <w:p w:rsidR="009A4703" w:rsidRPr="004D42D8" w:rsidRDefault="009A4703" w:rsidP="004C707A">
      <w:pPr>
        <w:spacing w:after="0" w:line="240" w:lineRule="auto"/>
        <w:ind w:firstLine="567"/>
        <w:jc w:val="both"/>
        <w:rPr>
          <w:rFonts w:ascii="Times New Roman" w:eastAsia="Times New Roman" w:hAnsi="Times New Roman" w:cs="Times New Roman"/>
          <w:sz w:val="28"/>
          <w:szCs w:val="28"/>
          <w:lang w:eastAsia="uk-UA"/>
        </w:rPr>
      </w:pPr>
    </w:p>
    <w:p w:rsidR="00F1339E" w:rsidRPr="004D42D8" w:rsidRDefault="00F1339E" w:rsidP="00FD0B65">
      <w:pPr>
        <w:pStyle w:val="aa"/>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b/>
          <w:bCs/>
          <w:sz w:val="28"/>
          <w:szCs w:val="28"/>
          <w:lang w:eastAsia="uk-UA"/>
        </w:rPr>
      </w:pPr>
      <w:bookmarkStart w:id="9" w:name="n223"/>
      <w:bookmarkEnd w:id="9"/>
      <w:r w:rsidRPr="004D42D8">
        <w:rPr>
          <w:rFonts w:ascii="Times New Roman" w:eastAsia="Times New Roman" w:hAnsi="Times New Roman" w:cs="Times New Roman"/>
          <w:b/>
          <w:bCs/>
          <w:sz w:val="28"/>
          <w:szCs w:val="28"/>
          <w:lang w:eastAsia="uk-UA"/>
        </w:rPr>
        <w:t>Основні положення про</w:t>
      </w:r>
      <w:r w:rsidR="00563625" w:rsidRPr="004D42D8">
        <w:rPr>
          <w:rFonts w:ascii="Times New Roman" w:eastAsia="Times New Roman" w:hAnsi="Times New Roman" w:cs="Times New Roman"/>
          <w:b/>
          <w:bCs/>
          <w:sz w:val="28"/>
          <w:szCs w:val="28"/>
          <w:lang w:eastAsia="uk-UA"/>
        </w:rPr>
        <w:t>є</w:t>
      </w:r>
      <w:r w:rsidRPr="004D42D8">
        <w:rPr>
          <w:rFonts w:ascii="Times New Roman" w:eastAsia="Times New Roman" w:hAnsi="Times New Roman" w:cs="Times New Roman"/>
          <w:b/>
          <w:bCs/>
          <w:sz w:val="28"/>
          <w:szCs w:val="28"/>
          <w:lang w:eastAsia="uk-UA"/>
        </w:rPr>
        <w:t xml:space="preserve">кту </w:t>
      </w:r>
      <w:proofErr w:type="spellStart"/>
      <w:r w:rsidRPr="004D42D8">
        <w:rPr>
          <w:rFonts w:ascii="Times New Roman" w:eastAsia="Times New Roman" w:hAnsi="Times New Roman" w:cs="Times New Roman"/>
          <w:b/>
          <w:bCs/>
          <w:sz w:val="28"/>
          <w:szCs w:val="28"/>
          <w:lang w:eastAsia="uk-UA"/>
        </w:rPr>
        <w:t>акта</w:t>
      </w:r>
      <w:proofErr w:type="spellEnd"/>
    </w:p>
    <w:p w:rsidR="00450AAB" w:rsidRPr="004D42D8" w:rsidRDefault="00213540" w:rsidP="000457E4">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bCs/>
          <w:sz w:val="28"/>
          <w:szCs w:val="28"/>
          <w:lang w:eastAsia="uk-UA"/>
        </w:rPr>
        <w:t xml:space="preserve">У </w:t>
      </w:r>
      <w:proofErr w:type="spellStart"/>
      <w:r w:rsidRPr="004D42D8">
        <w:rPr>
          <w:rFonts w:ascii="Times New Roman" w:eastAsia="Times New Roman" w:hAnsi="Times New Roman" w:cs="Times New Roman"/>
          <w:bCs/>
          <w:sz w:val="28"/>
          <w:szCs w:val="28"/>
          <w:lang w:eastAsia="uk-UA"/>
        </w:rPr>
        <w:t>проєкті</w:t>
      </w:r>
      <w:proofErr w:type="spellEnd"/>
      <w:r w:rsidRPr="004D42D8">
        <w:rPr>
          <w:rFonts w:ascii="Times New Roman" w:eastAsia="Times New Roman" w:hAnsi="Times New Roman" w:cs="Times New Roman"/>
          <w:bCs/>
          <w:sz w:val="28"/>
          <w:szCs w:val="28"/>
          <w:lang w:eastAsia="uk-UA"/>
        </w:rPr>
        <w:t xml:space="preserve"> </w:t>
      </w:r>
      <w:r w:rsidR="002D51B6" w:rsidRPr="004D42D8">
        <w:rPr>
          <w:rFonts w:ascii="Times New Roman" w:eastAsia="Times New Roman" w:hAnsi="Times New Roman" w:cs="Times New Roman"/>
          <w:bCs/>
          <w:sz w:val="28"/>
          <w:szCs w:val="28"/>
          <w:lang w:eastAsia="uk-UA"/>
        </w:rPr>
        <w:t xml:space="preserve">запропоновано </w:t>
      </w:r>
      <w:r w:rsidR="00A777D7" w:rsidRPr="004D42D8">
        <w:rPr>
          <w:rFonts w:ascii="Times New Roman" w:eastAsia="Times New Roman" w:hAnsi="Times New Roman" w:cs="Times New Roman"/>
          <w:bCs/>
          <w:sz w:val="28"/>
          <w:szCs w:val="28"/>
          <w:lang w:eastAsia="uk-UA"/>
        </w:rPr>
        <w:t xml:space="preserve">виключити із тексту </w:t>
      </w:r>
      <w:r w:rsidR="001261C4" w:rsidRPr="004D42D8">
        <w:rPr>
          <w:rFonts w:ascii="Times New Roman" w:eastAsia="Times New Roman" w:hAnsi="Times New Roman" w:cs="Times New Roman"/>
          <w:bCs/>
          <w:sz w:val="28"/>
          <w:szCs w:val="28"/>
          <w:lang w:eastAsia="uk-UA"/>
        </w:rPr>
        <w:t>Порядку</w:t>
      </w:r>
      <w:r w:rsidR="0093510B" w:rsidRPr="004D42D8">
        <w:rPr>
          <w:rFonts w:ascii="Times New Roman" w:eastAsia="Times New Roman" w:hAnsi="Times New Roman" w:cs="Times New Roman"/>
          <w:bCs/>
          <w:sz w:val="28"/>
          <w:szCs w:val="28"/>
          <w:lang w:eastAsia="uk-UA"/>
        </w:rPr>
        <w:t xml:space="preserve"> </w:t>
      </w:r>
      <w:r w:rsidR="000457E4" w:rsidRPr="004D42D8">
        <w:rPr>
          <w:rFonts w:ascii="Times New Roman" w:eastAsia="Times New Roman" w:hAnsi="Times New Roman" w:cs="Times New Roman"/>
          <w:bCs/>
          <w:sz w:val="28"/>
          <w:szCs w:val="28"/>
          <w:lang w:eastAsia="uk-UA"/>
        </w:rPr>
        <w:t xml:space="preserve">та </w:t>
      </w:r>
      <w:r w:rsidR="00A777D7" w:rsidRPr="004D42D8">
        <w:rPr>
          <w:rFonts w:ascii="Times New Roman" w:eastAsia="Times New Roman" w:hAnsi="Times New Roman" w:cs="Times New Roman"/>
          <w:bCs/>
          <w:sz w:val="28"/>
          <w:szCs w:val="28"/>
          <w:lang w:eastAsia="uk-UA"/>
        </w:rPr>
        <w:t xml:space="preserve">форми заяви посилання на </w:t>
      </w:r>
      <w:r w:rsidR="00A777D7" w:rsidRPr="004D42D8">
        <w:rPr>
          <w:rFonts w:ascii="Times New Roman" w:eastAsia="Times New Roman" w:hAnsi="Times New Roman" w:cs="Times New Roman"/>
          <w:sz w:val="28"/>
          <w:szCs w:val="28"/>
          <w:lang w:eastAsia="uk-UA"/>
        </w:rPr>
        <w:t xml:space="preserve">категорії </w:t>
      </w:r>
      <w:r w:rsidR="000457E4" w:rsidRPr="004D42D8">
        <w:rPr>
          <w:rFonts w:ascii="Times New Roman" w:eastAsia="Times New Roman" w:hAnsi="Times New Roman" w:cs="Times New Roman"/>
          <w:sz w:val="28"/>
          <w:szCs w:val="28"/>
          <w:lang w:eastAsia="uk-UA"/>
        </w:rPr>
        <w:t>фізичних осіб, на користь яких надається благодійна допомога</w:t>
      </w:r>
      <w:r w:rsidR="00A83F1C" w:rsidRPr="004D42D8">
        <w:rPr>
          <w:rFonts w:ascii="Times New Roman" w:eastAsia="Times New Roman" w:hAnsi="Times New Roman" w:cs="Times New Roman"/>
          <w:sz w:val="28"/>
          <w:szCs w:val="28"/>
          <w:lang w:eastAsia="uk-UA"/>
        </w:rPr>
        <w:t xml:space="preserve">, </w:t>
      </w:r>
      <w:r w:rsidR="000457E4" w:rsidRPr="004D42D8">
        <w:rPr>
          <w:rFonts w:ascii="Times New Roman" w:eastAsia="Times New Roman" w:hAnsi="Times New Roman" w:cs="Times New Roman"/>
          <w:sz w:val="28"/>
          <w:szCs w:val="28"/>
          <w:lang w:eastAsia="uk-UA"/>
        </w:rPr>
        <w:t>та посилань на підпункти «а» та «в» підпункту 165.1.54 пункту 165.1 статті 165 розділу IV Кодексу</w:t>
      </w:r>
      <w:r w:rsidR="0091104D" w:rsidRPr="004D42D8">
        <w:rPr>
          <w:rFonts w:ascii="Times New Roman" w:eastAsia="Times New Roman" w:hAnsi="Times New Roman" w:cs="Times New Roman"/>
          <w:sz w:val="28"/>
          <w:szCs w:val="28"/>
          <w:lang w:eastAsia="uk-UA"/>
        </w:rPr>
        <w:t>, зокрема, з</w:t>
      </w:r>
      <w:r w:rsidR="00C36E81">
        <w:rPr>
          <w:rFonts w:ascii="Times New Roman" w:eastAsia="Times New Roman" w:hAnsi="Times New Roman" w:cs="Times New Roman"/>
          <w:sz w:val="28"/>
          <w:szCs w:val="28"/>
          <w:lang w:eastAsia="uk-UA"/>
        </w:rPr>
        <w:t>:</w:t>
      </w:r>
    </w:p>
    <w:p w:rsidR="00310E2F" w:rsidRPr="004D42D8" w:rsidRDefault="00E803C6" w:rsidP="000457E4">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 xml:space="preserve">визначення </w:t>
      </w:r>
      <w:proofErr w:type="spellStart"/>
      <w:r w:rsidR="00310E2F" w:rsidRPr="004D42D8">
        <w:rPr>
          <w:rFonts w:ascii="Times New Roman" w:eastAsia="Times New Roman" w:hAnsi="Times New Roman" w:cs="Times New Roman"/>
          <w:sz w:val="28"/>
          <w:szCs w:val="28"/>
          <w:lang w:eastAsia="uk-UA"/>
        </w:rPr>
        <w:t>термін</w:t>
      </w:r>
      <w:r w:rsidR="002D51B6" w:rsidRPr="004D42D8">
        <w:rPr>
          <w:rFonts w:ascii="Times New Roman" w:eastAsia="Times New Roman" w:hAnsi="Times New Roman" w:cs="Times New Roman"/>
          <w:sz w:val="28"/>
          <w:szCs w:val="28"/>
          <w:lang w:eastAsia="uk-UA"/>
        </w:rPr>
        <w:t>а</w:t>
      </w:r>
      <w:proofErr w:type="spellEnd"/>
      <w:r w:rsidR="00310E2F" w:rsidRPr="004D42D8">
        <w:rPr>
          <w:rFonts w:ascii="Times New Roman" w:eastAsia="Times New Roman" w:hAnsi="Times New Roman" w:cs="Times New Roman"/>
          <w:sz w:val="28"/>
          <w:szCs w:val="28"/>
          <w:lang w:eastAsia="uk-UA"/>
        </w:rPr>
        <w:t xml:space="preserve"> «волонтер АТО та/або здійснення заходів із забезпечення НБО»</w:t>
      </w:r>
      <w:r w:rsidR="0091104D" w:rsidRPr="004D42D8">
        <w:rPr>
          <w:rFonts w:ascii="Times New Roman" w:eastAsia="Times New Roman" w:hAnsi="Times New Roman" w:cs="Times New Roman"/>
          <w:sz w:val="28"/>
          <w:szCs w:val="28"/>
          <w:lang w:eastAsia="uk-UA"/>
        </w:rPr>
        <w:t xml:space="preserve"> (</w:t>
      </w:r>
      <w:r w:rsidR="00310E2F" w:rsidRPr="004D42D8">
        <w:rPr>
          <w:rFonts w:ascii="Times New Roman" w:eastAsia="Times New Roman" w:hAnsi="Times New Roman" w:cs="Times New Roman"/>
          <w:sz w:val="28"/>
          <w:szCs w:val="28"/>
          <w:lang w:eastAsia="uk-UA"/>
        </w:rPr>
        <w:t>пункт 1.2 розділу І Порядку</w:t>
      </w:r>
      <w:r w:rsidR="0091104D" w:rsidRPr="004D42D8">
        <w:rPr>
          <w:rFonts w:ascii="Times New Roman" w:eastAsia="Times New Roman" w:hAnsi="Times New Roman" w:cs="Times New Roman"/>
          <w:sz w:val="28"/>
          <w:szCs w:val="28"/>
          <w:lang w:eastAsia="uk-UA"/>
        </w:rPr>
        <w:t>)</w:t>
      </w:r>
      <w:r w:rsidR="00310E2F" w:rsidRPr="004D42D8">
        <w:rPr>
          <w:rFonts w:ascii="Times New Roman" w:eastAsia="Times New Roman" w:hAnsi="Times New Roman" w:cs="Times New Roman"/>
          <w:sz w:val="28"/>
          <w:szCs w:val="28"/>
          <w:lang w:eastAsia="uk-UA"/>
        </w:rPr>
        <w:t>;</w:t>
      </w:r>
    </w:p>
    <w:p w:rsidR="0091104D" w:rsidRPr="004D42D8" w:rsidRDefault="0091104D" w:rsidP="000457E4">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переліку даних Реєстру, що оприлюднюються (</w:t>
      </w:r>
      <w:r w:rsidR="00310E2F" w:rsidRPr="004D42D8">
        <w:rPr>
          <w:rFonts w:ascii="Times New Roman" w:eastAsia="Times New Roman" w:hAnsi="Times New Roman" w:cs="Times New Roman"/>
          <w:sz w:val="28"/>
          <w:szCs w:val="28"/>
          <w:lang w:eastAsia="uk-UA"/>
        </w:rPr>
        <w:t>абзац третій пункту 1.3 розділу І Порядку</w:t>
      </w:r>
      <w:r w:rsidRPr="004D42D8">
        <w:rPr>
          <w:rFonts w:ascii="Times New Roman" w:eastAsia="Times New Roman" w:hAnsi="Times New Roman" w:cs="Times New Roman"/>
          <w:sz w:val="28"/>
          <w:szCs w:val="28"/>
          <w:lang w:eastAsia="uk-UA"/>
        </w:rPr>
        <w:t>);</w:t>
      </w:r>
    </w:p>
    <w:p w:rsidR="00310E2F" w:rsidRPr="004D42D8" w:rsidRDefault="0091104D" w:rsidP="000457E4">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структури Реєстру (</w:t>
      </w:r>
      <w:r w:rsidR="00310E2F" w:rsidRPr="004D42D8">
        <w:rPr>
          <w:rFonts w:ascii="Times New Roman" w:eastAsia="Times New Roman" w:hAnsi="Times New Roman" w:cs="Times New Roman"/>
          <w:sz w:val="28"/>
          <w:szCs w:val="28"/>
          <w:lang w:eastAsia="uk-UA"/>
        </w:rPr>
        <w:t xml:space="preserve">пункт 9 </w:t>
      </w:r>
      <w:r w:rsidR="003B60D5" w:rsidRPr="004D42D8">
        <w:rPr>
          <w:rFonts w:ascii="Times New Roman" w:eastAsia="Times New Roman" w:hAnsi="Times New Roman" w:cs="Times New Roman"/>
          <w:sz w:val="28"/>
          <w:szCs w:val="28"/>
          <w:lang w:eastAsia="uk-UA"/>
        </w:rPr>
        <w:t xml:space="preserve">додатка </w:t>
      </w:r>
      <w:r w:rsidR="00310E2F" w:rsidRPr="004D42D8">
        <w:rPr>
          <w:rFonts w:ascii="Times New Roman" w:eastAsia="Times New Roman" w:hAnsi="Times New Roman" w:cs="Times New Roman"/>
          <w:sz w:val="28"/>
          <w:szCs w:val="28"/>
          <w:lang w:eastAsia="uk-UA"/>
        </w:rPr>
        <w:t>1 до Порядку</w:t>
      </w:r>
      <w:r w:rsidRPr="004D42D8">
        <w:rPr>
          <w:rFonts w:ascii="Times New Roman" w:eastAsia="Times New Roman" w:hAnsi="Times New Roman" w:cs="Times New Roman"/>
          <w:sz w:val="28"/>
          <w:szCs w:val="28"/>
          <w:lang w:eastAsia="uk-UA"/>
        </w:rPr>
        <w:t>)</w:t>
      </w:r>
      <w:r w:rsidR="00310E2F" w:rsidRPr="004D42D8">
        <w:rPr>
          <w:rFonts w:ascii="Times New Roman" w:eastAsia="Times New Roman" w:hAnsi="Times New Roman" w:cs="Times New Roman"/>
          <w:sz w:val="28"/>
          <w:szCs w:val="28"/>
          <w:lang w:eastAsia="uk-UA"/>
        </w:rPr>
        <w:t>;</w:t>
      </w:r>
    </w:p>
    <w:p w:rsidR="000457E4" w:rsidRPr="004D42D8" w:rsidRDefault="0091104D" w:rsidP="000457E4">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 xml:space="preserve">форми </w:t>
      </w:r>
      <w:r w:rsidR="000457E4" w:rsidRPr="004D42D8">
        <w:rPr>
          <w:rFonts w:ascii="Times New Roman" w:eastAsia="Times New Roman" w:hAnsi="Times New Roman" w:cs="Times New Roman"/>
          <w:sz w:val="28"/>
          <w:szCs w:val="28"/>
          <w:lang w:eastAsia="uk-UA"/>
        </w:rPr>
        <w:t xml:space="preserve">заяви – </w:t>
      </w:r>
      <w:r w:rsidRPr="004D42D8">
        <w:rPr>
          <w:rFonts w:ascii="Times New Roman" w:eastAsia="Times New Roman" w:hAnsi="Times New Roman" w:cs="Times New Roman"/>
          <w:sz w:val="28"/>
          <w:szCs w:val="28"/>
          <w:lang w:eastAsia="uk-UA"/>
        </w:rPr>
        <w:t>(</w:t>
      </w:r>
      <w:r w:rsidR="000457E4" w:rsidRPr="004D42D8">
        <w:rPr>
          <w:rFonts w:ascii="Times New Roman" w:eastAsia="Times New Roman" w:hAnsi="Times New Roman" w:cs="Times New Roman"/>
          <w:sz w:val="28"/>
          <w:szCs w:val="28"/>
          <w:lang w:eastAsia="uk-UA"/>
        </w:rPr>
        <w:t xml:space="preserve">абзац </w:t>
      </w:r>
      <w:r w:rsidR="00310E2F" w:rsidRPr="004D42D8">
        <w:rPr>
          <w:rFonts w:ascii="Times New Roman" w:eastAsia="Times New Roman" w:hAnsi="Times New Roman" w:cs="Times New Roman"/>
          <w:sz w:val="28"/>
          <w:szCs w:val="28"/>
          <w:lang w:eastAsia="uk-UA"/>
        </w:rPr>
        <w:t>четвертий</w:t>
      </w:r>
      <w:r w:rsidR="000457E4" w:rsidRPr="004D42D8">
        <w:rPr>
          <w:rFonts w:ascii="Times New Roman" w:eastAsia="Times New Roman" w:hAnsi="Times New Roman" w:cs="Times New Roman"/>
          <w:sz w:val="28"/>
          <w:szCs w:val="28"/>
          <w:lang w:eastAsia="uk-UA"/>
        </w:rPr>
        <w:t xml:space="preserve"> пункту 2.1 розділу ІІ Порядку та розділ 7 заяви</w:t>
      </w:r>
      <w:r w:rsidR="001D4398" w:rsidRPr="004D42D8">
        <w:rPr>
          <w:rFonts w:ascii="Times New Roman" w:eastAsia="Times New Roman" w:hAnsi="Times New Roman" w:cs="Times New Roman"/>
          <w:sz w:val="28"/>
          <w:szCs w:val="28"/>
          <w:lang w:eastAsia="uk-UA"/>
        </w:rPr>
        <w:t>,</w:t>
      </w:r>
      <w:r w:rsidR="0024245A" w:rsidRPr="004D42D8">
        <w:rPr>
          <w:rFonts w:ascii="Times New Roman" w:eastAsia="Times New Roman" w:hAnsi="Times New Roman" w:cs="Times New Roman"/>
          <w:sz w:val="28"/>
          <w:szCs w:val="28"/>
          <w:lang w:eastAsia="uk-UA"/>
        </w:rPr>
        <w:t xml:space="preserve"> </w:t>
      </w:r>
      <w:r w:rsidR="007C0F98" w:rsidRPr="004D42D8">
        <w:rPr>
          <w:rFonts w:ascii="Times New Roman" w:eastAsia="Times New Roman" w:hAnsi="Times New Roman" w:cs="Times New Roman"/>
          <w:sz w:val="28"/>
          <w:szCs w:val="28"/>
          <w:lang w:eastAsia="uk-UA"/>
        </w:rPr>
        <w:t>додат</w:t>
      </w:r>
      <w:r w:rsidRPr="004D42D8">
        <w:rPr>
          <w:rFonts w:ascii="Times New Roman" w:eastAsia="Times New Roman" w:hAnsi="Times New Roman" w:cs="Times New Roman"/>
          <w:sz w:val="28"/>
          <w:szCs w:val="28"/>
          <w:lang w:eastAsia="uk-UA"/>
        </w:rPr>
        <w:t xml:space="preserve">ок </w:t>
      </w:r>
      <w:r w:rsidR="007C0F98" w:rsidRPr="004D42D8">
        <w:rPr>
          <w:rFonts w:ascii="Times New Roman" w:eastAsia="Times New Roman" w:hAnsi="Times New Roman" w:cs="Times New Roman"/>
          <w:sz w:val="28"/>
          <w:szCs w:val="28"/>
          <w:lang w:eastAsia="uk-UA"/>
        </w:rPr>
        <w:t>3 до Порядку</w:t>
      </w:r>
      <w:r w:rsidRPr="004D42D8">
        <w:rPr>
          <w:rFonts w:ascii="Times New Roman" w:eastAsia="Times New Roman" w:hAnsi="Times New Roman" w:cs="Times New Roman"/>
          <w:sz w:val="28"/>
          <w:szCs w:val="28"/>
          <w:lang w:eastAsia="uk-UA"/>
        </w:rPr>
        <w:t>)</w:t>
      </w:r>
      <w:r w:rsidR="00310E2F" w:rsidRPr="004D42D8">
        <w:rPr>
          <w:rFonts w:ascii="Times New Roman" w:eastAsia="Times New Roman" w:hAnsi="Times New Roman" w:cs="Times New Roman"/>
          <w:sz w:val="28"/>
          <w:szCs w:val="28"/>
          <w:lang w:eastAsia="uk-UA"/>
        </w:rPr>
        <w:t>.</w:t>
      </w:r>
    </w:p>
    <w:p w:rsidR="00AC64C6" w:rsidRPr="004D42D8" w:rsidRDefault="00A777D7" w:rsidP="00FD0B65">
      <w:pPr>
        <w:shd w:val="clear" w:color="auto" w:fill="FFFFFF"/>
        <w:tabs>
          <w:tab w:val="left" w:pos="851"/>
        </w:tabs>
        <w:spacing w:after="0" w:line="240" w:lineRule="auto"/>
        <w:ind w:firstLine="567"/>
        <w:jc w:val="both"/>
        <w:rPr>
          <w:rFonts w:ascii="Times New Roman" w:eastAsia="Times New Roman" w:hAnsi="Times New Roman" w:cs="Times New Roman"/>
          <w:bCs/>
          <w:sz w:val="28"/>
          <w:szCs w:val="28"/>
          <w:lang w:eastAsia="uk-UA"/>
        </w:rPr>
      </w:pPr>
      <w:bookmarkStart w:id="10" w:name="_Hlk203470056"/>
      <w:r w:rsidRPr="004D42D8">
        <w:rPr>
          <w:rFonts w:ascii="Times New Roman" w:eastAsia="Times New Roman" w:hAnsi="Times New Roman" w:cs="Times New Roman"/>
          <w:bCs/>
          <w:sz w:val="28"/>
          <w:szCs w:val="28"/>
          <w:lang w:eastAsia="uk-UA"/>
        </w:rPr>
        <w:t xml:space="preserve">Згідно з </w:t>
      </w:r>
      <w:proofErr w:type="spellStart"/>
      <w:r w:rsidRPr="004D42D8">
        <w:rPr>
          <w:rFonts w:ascii="Times New Roman" w:eastAsia="Times New Roman" w:hAnsi="Times New Roman" w:cs="Times New Roman"/>
          <w:bCs/>
          <w:sz w:val="28"/>
          <w:szCs w:val="28"/>
          <w:lang w:eastAsia="uk-UA"/>
        </w:rPr>
        <w:t>проєктом</w:t>
      </w:r>
      <w:proofErr w:type="spellEnd"/>
      <w:r w:rsidRPr="004D42D8">
        <w:rPr>
          <w:rFonts w:ascii="Times New Roman" w:eastAsia="Times New Roman" w:hAnsi="Times New Roman" w:cs="Times New Roman"/>
          <w:bCs/>
          <w:sz w:val="28"/>
          <w:szCs w:val="28"/>
          <w:lang w:eastAsia="uk-UA"/>
        </w:rPr>
        <w:t xml:space="preserve"> передбач</w:t>
      </w:r>
      <w:r w:rsidR="002D51B6" w:rsidRPr="004D42D8">
        <w:rPr>
          <w:rFonts w:ascii="Times New Roman" w:eastAsia="Times New Roman" w:hAnsi="Times New Roman" w:cs="Times New Roman"/>
          <w:bCs/>
          <w:sz w:val="28"/>
          <w:szCs w:val="28"/>
          <w:lang w:eastAsia="uk-UA"/>
        </w:rPr>
        <w:t xml:space="preserve">ено </w:t>
      </w:r>
      <w:r w:rsidRPr="004D42D8">
        <w:rPr>
          <w:rFonts w:ascii="Times New Roman" w:eastAsia="Times New Roman" w:hAnsi="Times New Roman" w:cs="Times New Roman"/>
          <w:bCs/>
          <w:sz w:val="28"/>
          <w:szCs w:val="28"/>
          <w:lang w:eastAsia="uk-UA"/>
        </w:rPr>
        <w:t>нові положення</w:t>
      </w:r>
      <w:r w:rsidR="002953CE" w:rsidRPr="004D42D8">
        <w:rPr>
          <w:rFonts w:ascii="Times New Roman" w:eastAsia="Times New Roman" w:hAnsi="Times New Roman" w:cs="Times New Roman"/>
          <w:bCs/>
          <w:sz w:val="28"/>
          <w:szCs w:val="28"/>
          <w:lang w:eastAsia="uk-UA"/>
        </w:rPr>
        <w:t xml:space="preserve"> </w:t>
      </w:r>
      <w:r w:rsidR="00EB5C0A" w:rsidRPr="004D42D8">
        <w:rPr>
          <w:rFonts w:ascii="Times New Roman" w:eastAsia="Times New Roman" w:hAnsi="Times New Roman" w:cs="Times New Roman"/>
          <w:bCs/>
          <w:sz w:val="28"/>
          <w:szCs w:val="28"/>
          <w:lang w:eastAsia="uk-UA"/>
        </w:rPr>
        <w:t>Порядку</w:t>
      </w:r>
      <w:r w:rsidR="002953CE" w:rsidRPr="004D42D8">
        <w:rPr>
          <w:rFonts w:ascii="Times New Roman" w:eastAsia="Times New Roman" w:hAnsi="Times New Roman" w:cs="Times New Roman"/>
          <w:bCs/>
          <w:sz w:val="28"/>
          <w:szCs w:val="28"/>
          <w:lang w:eastAsia="uk-UA"/>
        </w:rPr>
        <w:t xml:space="preserve">, </w:t>
      </w:r>
      <w:r w:rsidR="00EB5C0A" w:rsidRPr="004D42D8">
        <w:rPr>
          <w:rFonts w:ascii="Times New Roman" w:eastAsia="Times New Roman" w:hAnsi="Times New Roman" w:cs="Times New Roman"/>
          <w:bCs/>
          <w:sz w:val="28"/>
          <w:szCs w:val="28"/>
          <w:lang w:eastAsia="uk-UA"/>
        </w:rPr>
        <w:t>згідно з якими волонтер АТО та/або здійснення заходів із забезпечення НБО, включен</w:t>
      </w:r>
      <w:r w:rsidR="0091104D" w:rsidRPr="004D42D8">
        <w:rPr>
          <w:rFonts w:ascii="Times New Roman" w:eastAsia="Times New Roman" w:hAnsi="Times New Roman" w:cs="Times New Roman"/>
          <w:bCs/>
          <w:sz w:val="28"/>
          <w:szCs w:val="28"/>
          <w:lang w:eastAsia="uk-UA"/>
        </w:rPr>
        <w:t>ий</w:t>
      </w:r>
      <w:r w:rsidR="00EB5C0A" w:rsidRPr="004D42D8">
        <w:rPr>
          <w:rFonts w:ascii="Times New Roman" w:eastAsia="Times New Roman" w:hAnsi="Times New Roman" w:cs="Times New Roman"/>
          <w:bCs/>
          <w:sz w:val="28"/>
          <w:szCs w:val="28"/>
          <w:lang w:eastAsia="uk-UA"/>
        </w:rPr>
        <w:t xml:space="preserve"> до </w:t>
      </w:r>
      <w:r w:rsidR="00EB5C0A" w:rsidRPr="004D42D8">
        <w:rPr>
          <w:rFonts w:ascii="Times New Roman" w:eastAsia="Times New Roman" w:hAnsi="Times New Roman" w:cs="Times New Roman"/>
          <w:bCs/>
          <w:sz w:val="28"/>
          <w:szCs w:val="28"/>
          <w:lang w:eastAsia="uk-UA"/>
        </w:rPr>
        <w:lastRenderedPageBreak/>
        <w:t>Реєстру</w:t>
      </w:r>
      <w:r w:rsidR="002953CE" w:rsidRPr="004D42D8">
        <w:rPr>
          <w:rFonts w:ascii="Times New Roman" w:eastAsia="Times New Roman" w:hAnsi="Times New Roman" w:cs="Times New Roman"/>
          <w:bCs/>
          <w:sz w:val="28"/>
          <w:szCs w:val="28"/>
          <w:lang w:eastAsia="uk-UA"/>
        </w:rPr>
        <w:t xml:space="preserve">, </w:t>
      </w:r>
      <w:r w:rsidR="00EB5C0A" w:rsidRPr="004D42D8">
        <w:rPr>
          <w:rFonts w:ascii="Times New Roman" w:eastAsia="Times New Roman" w:hAnsi="Times New Roman" w:cs="Times New Roman"/>
          <w:bCs/>
          <w:sz w:val="28"/>
          <w:szCs w:val="28"/>
          <w:lang w:eastAsia="uk-UA"/>
        </w:rPr>
        <w:t>мож</w:t>
      </w:r>
      <w:r w:rsidR="0091104D" w:rsidRPr="004D42D8">
        <w:rPr>
          <w:rFonts w:ascii="Times New Roman" w:eastAsia="Times New Roman" w:hAnsi="Times New Roman" w:cs="Times New Roman"/>
          <w:bCs/>
          <w:sz w:val="28"/>
          <w:szCs w:val="28"/>
          <w:lang w:eastAsia="uk-UA"/>
        </w:rPr>
        <w:t>е</w:t>
      </w:r>
      <w:r w:rsidR="00EB5C0A" w:rsidRPr="004D42D8">
        <w:rPr>
          <w:rFonts w:ascii="Times New Roman" w:eastAsia="Times New Roman" w:hAnsi="Times New Roman" w:cs="Times New Roman"/>
          <w:bCs/>
          <w:sz w:val="28"/>
          <w:szCs w:val="28"/>
          <w:lang w:eastAsia="uk-UA"/>
        </w:rPr>
        <w:t xml:space="preserve"> </w:t>
      </w:r>
      <w:r w:rsidRPr="004D42D8">
        <w:rPr>
          <w:rFonts w:ascii="Times New Roman" w:eastAsia="Times New Roman" w:hAnsi="Times New Roman" w:cs="Times New Roman"/>
          <w:bCs/>
          <w:sz w:val="28"/>
          <w:szCs w:val="28"/>
          <w:lang w:eastAsia="uk-UA"/>
        </w:rPr>
        <w:t xml:space="preserve">отримувати про </w:t>
      </w:r>
      <w:r w:rsidR="003B60D5" w:rsidRPr="004D42D8">
        <w:rPr>
          <w:rFonts w:ascii="Times New Roman" w:eastAsia="Times New Roman" w:hAnsi="Times New Roman" w:cs="Times New Roman"/>
          <w:bCs/>
          <w:sz w:val="28"/>
          <w:szCs w:val="28"/>
          <w:lang w:eastAsia="uk-UA"/>
        </w:rPr>
        <w:t xml:space="preserve">себе </w:t>
      </w:r>
      <w:r w:rsidRPr="004D42D8">
        <w:rPr>
          <w:rFonts w:ascii="Times New Roman" w:eastAsia="Times New Roman" w:hAnsi="Times New Roman" w:cs="Times New Roman"/>
          <w:bCs/>
          <w:sz w:val="28"/>
          <w:szCs w:val="28"/>
          <w:lang w:eastAsia="uk-UA"/>
        </w:rPr>
        <w:t xml:space="preserve">дані </w:t>
      </w:r>
      <w:r w:rsidR="003B60D5" w:rsidRPr="004D42D8">
        <w:rPr>
          <w:rFonts w:ascii="Times New Roman" w:eastAsia="Times New Roman" w:hAnsi="Times New Roman" w:cs="Times New Roman"/>
          <w:bCs/>
          <w:sz w:val="28"/>
          <w:szCs w:val="28"/>
          <w:lang w:eastAsia="uk-UA"/>
        </w:rPr>
        <w:t xml:space="preserve">з Реєстру </w:t>
      </w:r>
      <w:r w:rsidR="00D14E1E" w:rsidRPr="004D42D8">
        <w:rPr>
          <w:rFonts w:ascii="Times New Roman" w:eastAsia="Times New Roman" w:hAnsi="Times New Roman" w:cs="Times New Roman"/>
          <w:bCs/>
          <w:sz w:val="28"/>
          <w:szCs w:val="28"/>
          <w:lang w:eastAsia="uk-UA"/>
        </w:rPr>
        <w:t>у вигляді витягу з Реєстру</w:t>
      </w:r>
      <w:r w:rsidRPr="004D42D8">
        <w:rPr>
          <w:rFonts w:ascii="Times New Roman" w:eastAsia="Times New Roman" w:hAnsi="Times New Roman" w:cs="Times New Roman"/>
          <w:bCs/>
          <w:sz w:val="28"/>
          <w:szCs w:val="28"/>
          <w:lang w:eastAsia="uk-UA"/>
        </w:rPr>
        <w:t xml:space="preserve"> у електронній формі</w:t>
      </w:r>
      <w:r w:rsidR="003B60D5" w:rsidRPr="004D42D8">
        <w:rPr>
          <w:rFonts w:ascii="Times New Roman" w:eastAsia="Times New Roman" w:hAnsi="Times New Roman" w:cs="Times New Roman"/>
          <w:bCs/>
          <w:sz w:val="28"/>
          <w:szCs w:val="28"/>
          <w:lang w:eastAsia="uk-UA"/>
        </w:rPr>
        <w:t>,</w:t>
      </w:r>
      <w:r w:rsidR="00D14E1E" w:rsidRPr="004D42D8">
        <w:rPr>
          <w:rFonts w:ascii="Times New Roman" w:eastAsia="Times New Roman" w:hAnsi="Times New Roman" w:cs="Times New Roman"/>
          <w:bCs/>
          <w:sz w:val="28"/>
          <w:szCs w:val="28"/>
          <w:lang w:eastAsia="uk-UA"/>
        </w:rPr>
        <w:t xml:space="preserve"> </w:t>
      </w:r>
      <w:r w:rsidR="00EB5C0A" w:rsidRPr="004D42D8">
        <w:rPr>
          <w:rFonts w:ascii="Times New Roman" w:eastAsia="Times New Roman" w:hAnsi="Times New Roman" w:cs="Times New Roman"/>
          <w:bCs/>
          <w:sz w:val="28"/>
          <w:szCs w:val="28"/>
          <w:lang w:eastAsia="uk-UA"/>
        </w:rPr>
        <w:t>на підставі надісланого запиту</w:t>
      </w:r>
      <w:r w:rsidRPr="004D42D8">
        <w:rPr>
          <w:rFonts w:ascii="Times New Roman" w:eastAsia="Times New Roman" w:hAnsi="Times New Roman" w:cs="Times New Roman"/>
          <w:bCs/>
          <w:sz w:val="28"/>
          <w:szCs w:val="28"/>
          <w:lang w:eastAsia="uk-UA"/>
        </w:rPr>
        <w:t xml:space="preserve"> в електронній формі</w:t>
      </w:r>
      <w:r w:rsidR="00EB5C0A" w:rsidRPr="004D42D8">
        <w:rPr>
          <w:rFonts w:ascii="Times New Roman" w:eastAsia="Times New Roman" w:hAnsi="Times New Roman" w:cs="Times New Roman"/>
          <w:bCs/>
          <w:sz w:val="28"/>
          <w:szCs w:val="28"/>
          <w:lang w:eastAsia="uk-UA"/>
        </w:rPr>
        <w:t>.</w:t>
      </w:r>
      <w:bookmarkEnd w:id="10"/>
    </w:p>
    <w:p w:rsidR="00EB5C0A" w:rsidRPr="004D42D8" w:rsidRDefault="008977D1" w:rsidP="00FD0B65">
      <w:pPr>
        <w:shd w:val="clear" w:color="auto" w:fill="FFFFFF"/>
        <w:tabs>
          <w:tab w:val="left" w:pos="851"/>
        </w:tabs>
        <w:spacing w:after="0" w:line="240" w:lineRule="auto"/>
        <w:ind w:firstLine="567"/>
        <w:jc w:val="both"/>
        <w:rPr>
          <w:rFonts w:ascii="Times New Roman" w:eastAsia="Times New Roman" w:hAnsi="Times New Roman" w:cs="Times New Roman"/>
          <w:bCs/>
          <w:sz w:val="28"/>
          <w:szCs w:val="28"/>
          <w:lang w:eastAsia="uk-UA"/>
        </w:rPr>
      </w:pPr>
      <w:r w:rsidRPr="004D42D8">
        <w:rPr>
          <w:rFonts w:ascii="Times New Roman" w:eastAsia="Times New Roman" w:hAnsi="Times New Roman" w:cs="Times New Roman"/>
          <w:bCs/>
          <w:sz w:val="28"/>
          <w:szCs w:val="28"/>
          <w:lang w:eastAsia="uk-UA"/>
        </w:rPr>
        <w:t xml:space="preserve">Такий </w:t>
      </w:r>
      <w:r w:rsidR="00D14E1E" w:rsidRPr="004D42D8">
        <w:rPr>
          <w:rFonts w:ascii="Times New Roman" w:eastAsia="Times New Roman" w:hAnsi="Times New Roman" w:cs="Times New Roman"/>
          <w:bCs/>
          <w:sz w:val="28"/>
          <w:szCs w:val="28"/>
          <w:lang w:eastAsia="uk-UA"/>
        </w:rPr>
        <w:t xml:space="preserve">витяг формується засобами </w:t>
      </w:r>
      <w:r w:rsidR="003B60D5" w:rsidRPr="004D42D8">
        <w:rPr>
          <w:rFonts w:ascii="Times New Roman" w:eastAsia="Times New Roman" w:hAnsi="Times New Roman" w:cs="Times New Roman"/>
          <w:bCs/>
          <w:sz w:val="28"/>
          <w:szCs w:val="28"/>
          <w:lang w:eastAsia="uk-UA"/>
        </w:rPr>
        <w:t>інформаційно</w:t>
      </w:r>
      <w:r w:rsidR="00D14E1E" w:rsidRPr="004D42D8">
        <w:rPr>
          <w:rFonts w:ascii="Times New Roman" w:eastAsia="Times New Roman" w:hAnsi="Times New Roman" w:cs="Times New Roman"/>
          <w:bCs/>
          <w:sz w:val="28"/>
          <w:szCs w:val="28"/>
          <w:lang w:eastAsia="uk-UA"/>
        </w:rPr>
        <w:t>-комунікаційної ДПС автоматично</w:t>
      </w:r>
      <w:r w:rsidR="003B60D5" w:rsidRPr="004D42D8">
        <w:rPr>
          <w:rFonts w:ascii="Times New Roman" w:eastAsia="Times New Roman" w:hAnsi="Times New Roman" w:cs="Times New Roman"/>
          <w:bCs/>
          <w:sz w:val="28"/>
          <w:szCs w:val="28"/>
          <w:lang w:eastAsia="uk-UA"/>
        </w:rPr>
        <w:t>,</w:t>
      </w:r>
      <w:r w:rsidR="00D14E1E" w:rsidRPr="004D42D8">
        <w:rPr>
          <w:rFonts w:ascii="Times New Roman" w:eastAsia="Times New Roman" w:hAnsi="Times New Roman" w:cs="Times New Roman"/>
          <w:bCs/>
          <w:sz w:val="28"/>
          <w:szCs w:val="28"/>
          <w:lang w:eastAsia="uk-UA"/>
        </w:rPr>
        <w:t xml:space="preserve"> після включення</w:t>
      </w:r>
      <w:r w:rsidR="002953CE" w:rsidRPr="004D42D8">
        <w:rPr>
          <w:rFonts w:ascii="Times New Roman" w:eastAsia="Times New Roman" w:hAnsi="Times New Roman" w:cs="Times New Roman"/>
          <w:bCs/>
          <w:sz w:val="28"/>
          <w:szCs w:val="28"/>
          <w:lang w:eastAsia="uk-UA"/>
        </w:rPr>
        <w:t xml:space="preserve"> </w:t>
      </w:r>
      <w:r w:rsidR="00D14E1E" w:rsidRPr="004D42D8">
        <w:rPr>
          <w:rFonts w:ascii="Times New Roman" w:eastAsia="Times New Roman" w:hAnsi="Times New Roman" w:cs="Times New Roman"/>
          <w:bCs/>
          <w:sz w:val="28"/>
          <w:szCs w:val="28"/>
          <w:lang w:eastAsia="uk-UA"/>
        </w:rPr>
        <w:t>/</w:t>
      </w:r>
      <w:r w:rsidR="002953CE" w:rsidRPr="004D42D8">
        <w:rPr>
          <w:rFonts w:ascii="Times New Roman" w:eastAsia="Times New Roman" w:hAnsi="Times New Roman" w:cs="Times New Roman"/>
          <w:bCs/>
          <w:sz w:val="28"/>
          <w:szCs w:val="28"/>
          <w:lang w:eastAsia="uk-UA"/>
        </w:rPr>
        <w:t xml:space="preserve"> </w:t>
      </w:r>
      <w:r w:rsidR="00D14E1E" w:rsidRPr="004D42D8">
        <w:rPr>
          <w:rFonts w:ascii="Times New Roman" w:eastAsia="Times New Roman" w:hAnsi="Times New Roman" w:cs="Times New Roman"/>
          <w:bCs/>
          <w:sz w:val="28"/>
          <w:szCs w:val="28"/>
          <w:lang w:eastAsia="uk-UA"/>
        </w:rPr>
        <w:t>внесення змін</w:t>
      </w:r>
      <w:r w:rsidR="002953CE" w:rsidRPr="004D42D8">
        <w:rPr>
          <w:rFonts w:ascii="Times New Roman" w:eastAsia="Times New Roman" w:hAnsi="Times New Roman" w:cs="Times New Roman"/>
          <w:bCs/>
          <w:sz w:val="28"/>
          <w:szCs w:val="28"/>
          <w:lang w:eastAsia="uk-UA"/>
        </w:rPr>
        <w:t xml:space="preserve"> </w:t>
      </w:r>
      <w:r w:rsidR="00D14E1E" w:rsidRPr="004D42D8">
        <w:rPr>
          <w:rFonts w:ascii="Times New Roman" w:eastAsia="Times New Roman" w:hAnsi="Times New Roman" w:cs="Times New Roman"/>
          <w:bCs/>
          <w:sz w:val="28"/>
          <w:szCs w:val="28"/>
          <w:lang w:eastAsia="uk-UA"/>
        </w:rPr>
        <w:t>/</w:t>
      </w:r>
      <w:r w:rsidR="002953CE" w:rsidRPr="004D42D8">
        <w:rPr>
          <w:rFonts w:ascii="Times New Roman" w:eastAsia="Times New Roman" w:hAnsi="Times New Roman" w:cs="Times New Roman"/>
          <w:bCs/>
          <w:sz w:val="28"/>
          <w:szCs w:val="28"/>
          <w:lang w:eastAsia="uk-UA"/>
        </w:rPr>
        <w:t xml:space="preserve"> </w:t>
      </w:r>
      <w:r w:rsidR="00D14E1E" w:rsidRPr="004D42D8">
        <w:rPr>
          <w:rFonts w:ascii="Times New Roman" w:eastAsia="Times New Roman" w:hAnsi="Times New Roman" w:cs="Times New Roman"/>
          <w:bCs/>
          <w:sz w:val="28"/>
          <w:szCs w:val="28"/>
          <w:lang w:eastAsia="uk-UA"/>
        </w:rPr>
        <w:t>виключення волонтера АТО та/або здійснення заходів із забезпечення НБО до/з Реєстру</w:t>
      </w:r>
      <w:r w:rsidR="003B60D5" w:rsidRPr="004D42D8">
        <w:rPr>
          <w:rFonts w:ascii="Times New Roman" w:eastAsia="Times New Roman" w:hAnsi="Times New Roman" w:cs="Times New Roman"/>
          <w:bCs/>
          <w:sz w:val="28"/>
          <w:szCs w:val="28"/>
          <w:lang w:eastAsia="uk-UA"/>
        </w:rPr>
        <w:t>,</w:t>
      </w:r>
      <w:r w:rsidR="002953CE" w:rsidRPr="004D42D8">
        <w:rPr>
          <w:rFonts w:ascii="Times New Roman" w:eastAsia="Times New Roman" w:hAnsi="Times New Roman" w:cs="Times New Roman"/>
          <w:bCs/>
          <w:sz w:val="28"/>
          <w:szCs w:val="28"/>
          <w:lang w:eastAsia="uk-UA"/>
        </w:rPr>
        <w:t xml:space="preserve"> </w:t>
      </w:r>
      <w:r w:rsidR="00D14E1E" w:rsidRPr="004D42D8">
        <w:rPr>
          <w:rFonts w:ascii="Times New Roman" w:eastAsia="Times New Roman" w:hAnsi="Times New Roman" w:cs="Times New Roman"/>
          <w:bCs/>
          <w:sz w:val="28"/>
          <w:szCs w:val="28"/>
          <w:lang w:eastAsia="uk-UA"/>
        </w:rPr>
        <w:t xml:space="preserve">або </w:t>
      </w:r>
      <w:r w:rsidR="003B60D5" w:rsidRPr="004D42D8">
        <w:rPr>
          <w:rFonts w:ascii="Times New Roman" w:eastAsia="Times New Roman" w:hAnsi="Times New Roman" w:cs="Times New Roman"/>
          <w:bCs/>
          <w:sz w:val="28"/>
          <w:szCs w:val="28"/>
          <w:lang w:eastAsia="uk-UA"/>
        </w:rPr>
        <w:t xml:space="preserve">на поточну дату, </w:t>
      </w:r>
      <w:r w:rsidR="00D14E1E" w:rsidRPr="004D42D8">
        <w:rPr>
          <w:rFonts w:ascii="Times New Roman" w:eastAsia="Times New Roman" w:hAnsi="Times New Roman" w:cs="Times New Roman"/>
          <w:bCs/>
          <w:sz w:val="28"/>
          <w:szCs w:val="28"/>
          <w:lang w:eastAsia="uk-UA"/>
        </w:rPr>
        <w:t>на запит волонтера АТО та/або здійснення заходів із забезпечення НБО,</w:t>
      </w:r>
      <w:r w:rsidR="00D61AF7" w:rsidRPr="004D42D8">
        <w:rPr>
          <w:rFonts w:ascii="Times New Roman" w:eastAsia="Times New Roman" w:hAnsi="Times New Roman" w:cs="Times New Roman"/>
          <w:bCs/>
          <w:sz w:val="28"/>
          <w:szCs w:val="28"/>
          <w:lang w:eastAsia="uk-UA"/>
        </w:rPr>
        <w:t xml:space="preserve"> </w:t>
      </w:r>
      <w:r w:rsidR="00D14E1E" w:rsidRPr="004D42D8">
        <w:rPr>
          <w:rFonts w:ascii="Times New Roman" w:eastAsia="Times New Roman" w:hAnsi="Times New Roman" w:cs="Times New Roman"/>
          <w:bCs/>
          <w:sz w:val="28"/>
          <w:szCs w:val="28"/>
          <w:lang w:eastAsia="uk-UA"/>
        </w:rPr>
        <w:t xml:space="preserve">надісланий </w:t>
      </w:r>
      <w:r w:rsidR="003B60D5" w:rsidRPr="004D42D8">
        <w:rPr>
          <w:rFonts w:ascii="Times New Roman" w:eastAsia="Times New Roman" w:hAnsi="Times New Roman" w:cs="Times New Roman"/>
          <w:bCs/>
          <w:sz w:val="28"/>
          <w:szCs w:val="28"/>
          <w:lang w:eastAsia="uk-UA"/>
        </w:rPr>
        <w:t xml:space="preserve">таким волонтером </w:t>
      </w:r>
      <w:r w:rsidR="00D14E1E" w:rsidRPr="004D42D8">
        <w:rPr>
          <w:rFonts w:ascii="Times New Roman" w:eastAsia="Times New Roman" w:hAnsi="Times New Roman" w:cs="Times New Roman"/>
          <w:bCs/>
          <w:sz w:val="28"/>
          <w:szCs w:val="28"/>
          <w:lang w:eastAsia="uk-UA"/>
        </w:rPr>
        <w:t>до контролюючого органу технічними засобами електронної комунікації.</w:t>
      </w:r>
    </w:p>
    <w:p w:rsidR="009A4703" w:rsidRPr="004D42D8" w:rsidRDefault="005A527C" w:rsidP="00FD0B65">
      <w:pPr>
        <w:shd w:val="clear" w:color="auto" w:fill="FFFFFF"/>
        <w:tabs>
          <w:tab w:val="left" w:pos="851"/>
        </w:tabs>
        <w:spacing w:after="0" w:line="240" w:lineRule="auto"/>
        <w:ind w:firstLine="56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У</w:t>
      </w:r>
      <w:r w:rsidR="006410ED" w:rsidRPr="004D42D8">
        <w:rPr>
          <w:rFonts w:ascii="Times New Roman" w:eastAsia="Times New Roman" w:hAnsi="Times New Roman" w:cs="Times New Roman"/>
          <w:bCs/>
          <w:sz w:val="28"/>
          <w:szCs w:val="28"/>
          <w:lang w:eastAsia="uk-UA"/>
        </w:rPr>
        <w:t xml:space="preserve"> тексті Порядку термін «електронний підпис» змінено на термін «кваліфікований електронний підпис або удосконалений електронний підпис».</w:t>
      </w:r>
    </w:p>
    <w:p w:rsidR="0091104D" w:rsidRPr="00BE2614" w:rsidRDefault="00BE2614" w:rsidP="00BE2614">
      <w:pPr>
        <w:tabs>
          <w:tab w:val="left" w:pos="851"/>
        </w:tabs>
        <w:spacing w:after="0" w:line="240" w:lineRule="auto"/>
        <w:ind w:firstLine="567"/>
        <w:jc w:val="both"/>
        <w:rPr>
          <w:rFonts w:ascii="Times New Roman" w:eastAsia="Times New Roman" w:hAnsi="Times New Roman" w:cs="Times New Roman"/>
          <w:bCs/>
          <w:sz w:val="28"/>
          <w:szCs w:val="28"/>
          <w:lang w:eastAsia="uk-UA"/>
        </w:rPr>
      </w:pPr>
      <w:bookmarkStart w:id="11" w:name="_Hlk203471888"/>
      <w:r w:rsidRPr="00BE2614">
        <w:rPr>
          <w:rFonts w:ascii="Times New Roman" w:eastAsia="Times New Roman" w:hAnsi="Times New Roman" w:cs="Times New Roman"/>
          <w:bCs/>
          <w:sz w:val="28"/>
          <w:szCs w:val="28"/>
          <w:lang w:eastAsia="uk-UA"/>
        </w:rPr>
        <w:t>У</w:t>
      </w:r>
      <w:r w:rsidR="0043326E" w:rsidRPr="00BE2614">
        <w:rPr>
          <w:rFonts w:ascii="Times New Roman" w:eastAsia="Times New Roman" w:hAnsi="Times New Roman" w:cs="Times New Roman"/>
          <w:bCs/>
          <w:sz w:val="28"/>
          <w:szCs w:val="28"/>
          <w:lang w:eastAsia="uk-UA"/>
        </w:rPr>
        <w:t xml:space="preserve"> тексті Порядку та додатках доповн</w:t>
      </w:r>
      <w:r w:rsidRPr="00BE2614">
        <w:rPr>
          <w:rFonts w:ascii="Times New Roman" w:eastAsia="Times New Roman" w:hAnsi="Times New Roman" w:cs="Times New Roman"/>
          <w:bCs/>
          <w:sz w:val="28"/>
          <w:szCs w:val="28"/>
          <w:lang w:eastAsia="uk-UA"/>
        </w:rPr>
        <w:t>ено</w:t>
      </w:r>
      <w:r w:rsidR="0043326E" w:rsidRPr="00BE2614">
        <w:rPr>
          <w:rFonts w:ascii="Times New Roman" w:eastAsia="Times New Roman" w:hAnsi="Times New Roman" w:cs="Times New Roman"/>
          <w:bCs/>
          <w:sz w:val="28"/>
          <w:szCs w:val="28"/>
          <w:lang w:eastAsia="uk-UA"/>
        </w:rPr>
        <w:t xml:space="preserve"> </w:t>
      </w:r>
      <w:r w:rsidRPr="00BE2614">
        <w:rPr>
          <w:rFonts w:ascii="Times New Roman" w:eastAsia="Times New Roman" w:hAnsi="Times New Roman" w:cs="Times New Roman"/>
          <w:bCs/>
          <w:sz w:val="28"/>
          <w:szCs w:val="28"/>
          <w:lang w:eastAsia="uk-UA"/>
        </w:rPr>
        <w:t>після слова «Прізвище» словами «(за наявності)»</w:t>
      </w:r>
      <w:r w:rsidR="00317242" w:rsidRPr="00BE2614">
        <w:rPr>
          <w:rFonts w:ascii="Times New Roman" w:eastAsia="Times New Roman" w:hAnsi="Times New Roman" w:cs="Times New Roman"/>
          <w:bCs/>
          <w:sz w:val="28"/>
          <w:szCs w:val="28"/>
          <w:lang w:eastAsia="uk-UA"/>
        </w:rPr>
        <w:t xml:space="preserve">, та слова «Прізвище та ініціали» змінюються на «(власне ім’я та </w:t>
      </w:r>
      <w:r w:rsidR="00C36E81">
        <w:rPr>
          <w:rFonts w:ascii="Times New Roman" w:eastAsia="Times New Roman" w:hAnsi="Times New Roman" w:cs="Times New Roman"/>
          <w:bCs/>
          <w:sz w:val="28"/>
          <w:szCs w:val="28"/>
          <w:lang w:eastAsia="uk-UA"/>
        </w:rPr>
        <w:t>П</w:t>
      </w:r>
      <w:bookmarkStart w:id="12" w:name="_GoBack"/>
      <w:bookmarkEnd w:id="12"/>
      <w:r w:rsidR="00317242" w:rsidRPr="00BE2614">
        <w:rPr>
          <w:rFonts w:ascii="Times New Roman" w:eastAsia="Times New Roman" w:hAnsi="Times New Roman" w:cs="Times New Roman"/>
          <w:bCs/>
          <w:sz w:val="28"/>
          <w:szCs w:val="28"/>
          <w:lang w:eastAsia="uk-UA"/>
        </w:rPr>
        <w:t>різвище)».</w:t>
      </w:r>
      <w:bookmarkEnd w:id="11"/>
    </w:p>
    <w:p w:rsidR="0091104D" w:rsidRPr="004D42D8" w:rsidRDefault="0091104D" w:rsidP="00FD0B65">
      <w:pPr>
        <w:shd w:val="clear" w:color="auto" w:fill="FFFFFF"/>
        <w:tabs>
          <w:tab w:val="left" w:pos="851"/>
        </w:tabs>
        <w:spacing w:after="0" w:line="240" w:lineRule="auto"/>
        <w:ind w:firstLine="567"/>
        <w:jc w:val="both"/>
        <w:rPr>
          <w:rFonts w:ascii="Times New Roman" w:eastAsia="Times New Roman" w:hAnsi="Times New Roman" w:cs="Times New Roman"/>
          <w:bCs/>
          <w:sz w:val="28"/>
          <w:szCs w:val="28"/>
          <w:lang w:eastAsia="uk-UA"/>
        </w:rPr>
      </w:pPr>
    </w:p>
    <w:p w:rsidR="00F1339E" w:rsidRPr="004D42D8" w:rsidRDefault="00F1339E" w:rsidP="00FD0B65">
      <w:pPr>
        <w:pStyle w:val="aa"/>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b/>
          <w:bCs/>
          <w:sz w:val="28"/>
          <w:szCs w:val="28"/>
          <w:lang w:eastAsia="uk-UA"/>
        </w:rPr>
      </w:pPr>
      <w:r w:rsidRPr="004D42D8">
        <w:rPr>
          <w:rFonts w:ascii="Times New Roman" w:eastAsia="Times New Roman" w:hAnsi="Times New Roman" w:cs="Times New Roman"/>
          <w:b/>
          <w:bCs/>
          <w:sz w:val="28"/>
          <w:szCs w:val="28"/>
          <w:lang w:eastAsia="uk-UA"/>
        </w:rPr>
        <w:t>Правові аспекти</w:t>
      </w:r>
    </w:p>
    <w:p w:rsidR="00DD6DAE" w:rsidRPr="004D42D8" w:rsidRDefault="00DD6DAE" w:rsidP="00FD0B65">
      <w:pPr>
        <w:pStyle w:val="aa"/>
        <w:shd w:val="clear" w:color="auto" w:fill="FFFFFF"/>
        <w:tabs>
          <w:tab w:val="left" w:pos="851"/>
        </w:tabs>
        <w:spacing w:after="0" w:line="240" w:lineRule="auto"/>
        <w:ind w:left="0" w:firstLine="567"/>
        <w:jc w:val="both"/>
        <w:rPr>
          <w:rFonts w:ascii="Times New Roman" w:eastAsia="Times New Roman" w:hAnsi="Times New Roman" w:cs="Times New Roman"/>
          <w:bCs/>
          <w:sz w:val="28"/>
          <w:szCs w:val="28"/>
          <w:lang w:eastAsia="uk-UA"/>
        </w:rPr>
      </w:pPr>
      <w:r w:rsidRPr="004D42D8">
        <w:rPr>
          <w:rFonts w:ascii="Times New Roman" w:eastAsia="Times New Roman" w:hAnsi="Times New Roman" w:cs="Times New Roman"/>
          <w:bCs/>
          <w:sz w:val="28"/>
          <w:szCs w:val="28"/>
          <w:lang w:eastAsia="uk-UA"/>
        </w:rPr>
        <w:t>Наказ Міністерства фінансів України від 30</w:t>
      </w:r>
      <w:r w:rsidR="00676692" w:rsidRPr="004D42D8">
        <w:rPr>
          <w:rFonts w:ascii="Times New Roman" w:eastAsia="Times New Roman" w:hAnsi="Times New Roman" w:cs="Times New Roman"/>
          <w:bCs/>
          <w:sz w:val="28"/>
          <w:szCs w:val="28"/>
          <w:lang w:eastAsia="uk-UA"/>
        </w:rPr>
        <w:t>.10.</w:t>
      </w:r>
      <w:r w:rsidRPr="004D42D8">
        <w:rPr>
          <w:rFonts w:ascii="Times New Roman" w:eastAsia="Times New Roman" w:hAnsi="Times New Roman" w:cs="Times New Roman"/>
          <w:bCs/>
          <w:sz w:val="28"/>
          <w:szCs w:val="28"/>
          <w:lang w:eastAsia="uk-UA"/>
        </w:rPr>
        <w:t xml:space="preserve">2014 № 1089 «Про затвердження Порядку 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зареєстрований у Міністерстві юстиції України 19.11.2014 </w:t>
      </w:r>
      <w:r w:rsidR="002D51B6" w:rsidRPr="004D42D8">
        <w:rPr>
          <w:rFonts w:ascii="Times New Roman" w:eastAsia="Times New Roman" w:hAnsi="Times New Roman" w:cs="Times New Roman"/>
          <w:bCs/>
          <w:sz w:val="28"/>
          <w:szCs w:val="28"/>
          <w:lang w:eastAsia="uk-UA"/>
        </w:rPr>
        <w:br/>
      </w:r>
      <w:r w:rsidR="001261C4" w:rsidRPr="004D42D8">
        <w:rPr>
          <w:rFonts w:ascii="Times New Roman" w:eastAsia="Times New Roman" w:hAnsi="Times New Roman" w:cs="Times New Roman"/>
          <w:bCs/>
          <w:sz w:val="28"/>
          <w:szCs w:val="28"/>
          <w:lang w:eastAsia="uk-UA"/>
        </w:rPr>
        <w:t>за №</w:t>
      </w:r>
      <w:r w:rsidRPr="004D42D8">
        <w:rPr>
          <w:rFonts w:ascii="Times New Roman" w:eastAsia="Times New Roman" w:hAnsi="Times New Roman" w:cs="Times New Roman"/>
          <w:bCs/>
          <w:sz w:val="28"/>
          <w:szCs w:val="28"/>
          <w:lang w:eastAsia="uk-UA"/>
        </w:rPr>
        <w:t xml:space="preserve"> 1471/26248</w:t>
      </w:r>
      <w:r w:rsidR="001261C4" w:rsidRPr="004D42D8">
        <w:rPr>
          <w:rFonts w:ascii="Times New Roman" w:eastAsia="Times New Roman" w:hAnsi="Times New Roman" w:cs="Times New Roman"/>
          <w:bCs/>
          <w:sz w:val="28"/>
          <w:szCs w:val="28"/>
          <w:lang w:eastAsia="uk-UA"/>
        </w:rPr>
        <w:t>;</w:t>
      </w:r>
    </w:p>
    <w:p w:rsidR="001261C4" w:rsidRPr="004D42D8" w:rsidRDefault="001261C4" w:rsidP="00FD0B65">
      <w:pPr>
        <w:pStyle w:val="aa"/>
        <w:shd w:val="clear" w:color="auto" w:fill="FFFFFF"/>
        <w:tabs>
          <w:tab w:val="left" w:pos="851"/>
        </w:tabs>
        <w:spacing w:after="0" w:line="240" w:lineRule="auto"/>
        <w:ind w:left="0" w:firstLine="567"/>
        <w:jc w:val="both"/>
        <w:rPr>
          <w:rFonts w:ascii="Times New Roman" w:eastAsia="Times New Roman" w:hAnsi="Times New Roman" w:cs="Times New Roman"/>
          <w:bCs/>
          <w:sz w:val="28"/>
          <w:szCs w:val="28"/>
          <w:lang w:eastAsia="uk-UA"/>
        </w:rPr>
      </w:pPr>
      <w:r w:rsidRPr="004D42D8">
        <w:rPr>
          <w:rFonts w:ascii="Times New Roman" w:eastAsia="Times New Roman" w:hAnsi="Times New Roman" w:cs="Times New Roman"/>
          <w:bCs/>
          <w:sz w:val="28"/>
          <w:szCs w:val="28"/>
          <w:lang w:eastAsia="uk-UA"/>
        </w:rPr>
        <w:t xml:space="preserve">Закон </w:t>
      </w:r>
      <w:r w:rsidR="00503992" w:rsidRPr="004D42D8">
        <w:rPr>
          <w:rFonts w:ascii="Times New Roman" w:eastAsia="Times New Roman" w:hAnsi="Times New Roman" w:cs="Times New Roman"/>
          <w:bCs/>
          <w:sz w:val="28"/>
          <w:szCs w:val="28"/>
          <w:lang w:eastAsia="uk-UA"/>
        </w:rPr>
        <w:t xml:space="preserve">України </w:t>
      </w:r>
      <w:r w:rsidR="00503992" w:rsidRPr="004D42D8">
        <w:rPr>
          <w:rFonts w:ascii="Times New Roman" w:eastAsia="Times New Roman" w:hAnsi="Times New Roman" w:cs="Times New Roman"/>
          <w:sz w:val="28"/>
          <w:szCs w:val="28"/>
          <w:lang w:eastAsia="uk-UA"/>
        </w:rPr>
        <w:t>«Про благодійну діяльність та благодійні організації»</w:t>
      </w:r>
      <w:r w:rsidRPr="004D42D8">
        <w:rPr>
          <w:rFonts w:ascii="Times New Roman" w:eastAsia="Times New Roman" w:hAnsi="Times New Roman" w:cs="Times New Roman"/>
          <w:bCs/>
          <w:sz w:val="28"/>
          <w:szCs w:val="28"/>
          <w:lang w:eastAsia="uk-UA"/>
        </w:rPr>
        <w:t>;</w:t>
      </w:r>
    </w:p>
    <w:p w:rsidR="001261C4" w:rsidRPr="004D42D8" w:rsidRDefault="001261C4" w:rsidP="00B066AB">
      <w:pPr>
        <w:pStyle w:val="aa"/>
        <w:shd w:val="clear" w:color="auto" w:fill="FFFFFF"/>
        <w:tabs>
          <w:tab w:val="left" w:pos="851"/>
        </w:tabs>
        <w:spacing w:after="0" w:line="240" w:lineRule="auto"/>
        <w:ind w:left="0" w:firstLine="567"/>
        <w:jc w:val="both"/>
        <w:rPr>
          <w:rFonts w:ascii="Times New Roman" w:eastAsia="Times New Roman" w:hAnsi="Times New Roman" w:cs="Times New Roman"/>
          <w:bCs/>
          <w:sz w:val="28"/>
          <w:szCs w:val="28"/>
          <w:lang w:eastAsia="uk-UA"/>
        </w:rPr>
      </w:pPr>
      <w:r w:rsidRPr="004D42D8">
        <w:rPr>
          <w:rFonts w:ascii="Times New Roman" w:eastAsia="Times New Roman" w:hAnsi="Times New Roman" w:cs="Times New Roman"/>
          <w:bCs/>
          <w:sz w:val="28"/>
          <w:szCs w:val="28"/>
          <w:lang w:eastAsia="uk-UA"/>
        </w:rPr>
        <w:t>Закон України «Про волонтерську діяльність»;</w:t>
      </w:r>
    </w:p>
    <w:p w:rsidR="006F431E" w:rsidRPr="004D42D8" w:rsidRDefault="00B066AB" w:rsidP="00FD0B65">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bookmarkStart w:id="13" w:name="n226"/>
      <w:bookmarkEnd w:id="13"/>
      <w:r w:rsidRPr="004D42D8">
        <w:rPr>
          <w:rFonts w:ascii="Times New Roman" w:eastAsia="Times New Roman" w:hAnsi="Times New Roman" w:cs="Times New Roman"/>
          <w:sz w:val="28"/>
          <w:szCs w:val="28"/>
          <w:lang w:eastAsia="uk-UA"/>
        </w:rPr>
        <w:t xml:space="preserve">Закон України </w:t>
      </w:r>
      <w:r w:rsidR="00847A72" w:rsidRPr="004D42D8">
        <w:rPr>
          <w:rFonts w:ascii="Times New Roman" w:eastAsia="Times New Roman" w:hAnsi="Times New Roman" w:cs="Times New Roman"/>
          <w:sz w:val="28"/>
          <w:szCs w:val="28"/>
          <w:lang w:eastAsia="uk-UA"/>
        </w:rPr>
        <w:t>«Про адміністративні послуги»</w:t>
      </w:r>
      <w:r w:rsidRPr="004D42D8">
        <w:rPr>
          <w:rFonts w:ascii="Times New Roman" w:eastAsia="Times New Roman" w:hAnsi="Times New Roman" w:cs="Times New Roman"/>
          <w:sz w:val="28"/>
          <w:szCs w:val="28"/>
          <w:lang w:eastAsia="uk-UA"/>
        </w:rPr>
        <w:t>;</w:t>
      </w:r>
    </w:p>
    <w:p w:rsidR="00847A72" w:rsidRPr="004D42D8" w:rsidRDefault="00B066AB" w:rsidP="00FD0B65">
      <w:pPr>
        <w:shd w:val="clear" w:color="auto" w:fill="FFFFFF"/>
        <w:tabs>
          <w:tab w:val="left" w:pos="851"/>
        </w:tabs>
        <w:spacing w:after="0" w:line="240" w:lineRule="auto"/>
        <w:ind w:firstLine="567"/>
        <w:jc w:val="both"/>
        <w:rPr>
          <w:rFonts w:ascii="Times New Roman" w:eastAsia="Times New Roman" w:hAnsi="Times New Roman" w:cs="Times New Roman"/>
          <w:bCs/>
          <w:sz w:val="28"/>
          <w:szCs w:val="28"/>
          <w:lang w:eastAsia="uk-UA"/>
        </w:rPr>
      </w:pPr>
      <w:r w:rsidRPr="004D42D8">
        <w:rPr>
          <w:rFonts w:ascii="Times New Roman" w:eastAsia="Times New Roman" w:hAnsi="Times New Roman" w:cs="Times New Roman"/>
          <w:bCs/>
          <w:sz w:val="28"/>
          <w:szCs w:val="28"/>
          <w:lang w:eastAsia="uk-UA"/>
        </w:rPr>
        <w:t>Податковий кодекс України.</w:t>
      </w:r>
    </w:p>
    <w:p w:rsidR="00B066AB" w:rsidRPr="004D42D8" w:rsidRDefault="00B066AB" w:rsidP="00FD0B65">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p>
    <w:p w:rsidR="00F1339E" w:rsidRPr="004D42D8" w:rsidRDefault="00F1339E" w:rsidP="00FD0B65">
      <w:pPr>
        <w:pStyle w:val="aa"/>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b/>
          <w:bCs/>
          <w:sz w:val="28"/>
          <w:szCs w:val="28"/>
          <w:lang w:eastAsia="uk-UA"/>
        </w:rPr>
      </w:pPr>
      <w:r w:rsidRPr="004D42D8">
        <w:rPr>
          <w:rFonts w:ascii="Times New Roman" w:eastAsia="Times New Roman" w:hAnsi="Times New Roman" w:cs="Times New Roman"/>
          <w:b/>
          <w:bCs/>
          <w:sz w:val="28"/>
          <w:szCs w:val="28"/>
          <w:lang w:eastAsia="uk-UA"/>
        </w:rPr>
        <w:t>Фінансово-економічне обґрунтування</w:t>
      </w:r>
    </w:p>
    <w:p w:rsidR="00AC64C6" w:rsidRPr="004D42D8" w:rsidRDefault="00AC64C6" w:rsidP="00FD0B65">
      <w:pPr>
        <w:shd w:val="clear" w:color="auto" w:fill="FFFFFF"/>
        <w:tabs>
          <w:tab w:val="left" w:pos="851"/>
        </w:tabs>
        <w:spacing w:after="0" w:line="240" w:lineRule="auto"/>
        <w:ind w:firstLine="567"/>
        <w:jc w:val="both"/>
        <w:rPr>
          <w:rFonts w:ascii="Times New Roman" w:eastAsia="Times New Roman" w:hAnsi="Times New Roman" w:cs="Times New Roman"/>
          <w:bCs/>
          <w:sz w:val="28"/>
          <w:szCs w:val="28"/>
          <w:lang w:eastAsia="uk-UA"/>
        </w:rPr>
      </w:pPr>
      <w:bookmarkStart w:id="14" w:name="n228"/>
      <w:bookmarkStart w:id="15" w:name="n229"/>
      <w:bookmarkEnd w:id="14"/>
      <w:bookmarkEnd w:id="15"/>
      <w:r w:rsidRPr="004D42D8">
        <w:rPr>
          <w:rFonts w:ascii="Times New Roman" w:eastAsia="Times New Roman" w:hAnsi="Times New Roman" w:cs="Times New Roman"/>
          <w:bCs/>
          <w:sz w:val="28"/>
          <w:szCs w:val="28"/>
          <w:lang w:eastAsia="uk-UA"/>
        </w:rPr>
        <w:t xml:space="preserve">Реалізація </w:t>
      </w:r>
      <w:r w:rsidR="001261C4" w:rsidRPr="004D42D8">
        <w:rPr>
          <w:rFonts w:ascii="Times New Roman" w:eastAsia="Times New Roman" w:hAnsi="Times New Roman" w:cs="Times New Roman"/>
          <w:bCs/>
          <w:sz w:val="28"/>
          <w:szCs w:val="28"/>
          <w:lang w:eastAsia="uk-UA"/>
        </w:rPr>
        <w:t xml:space="preserve">норм </w:t>
      </w:r>
      <w:r w:rsidRPr="004D42D8">
        <w:rPr>
          <w:rFonts w:ascii="Times New Roman" w:eastAsia="Times New Roman" w:hAnsi="Times New Roman" w:cs="Times New Roman"/>
          <w:bCs/>
          <w:sz w:val="28"/>
          <w:szCs w:val="28"/>
          <w:lang w:eastAsia="uk-UA"/>
        </w:rPr>
        <w:t xml:space="preserve">наказу не потребує </w:t>
      </w:r>
      <w:r w:rsidR="001261C4" w:rsidRPr="004D42D8">
        <w:rPr>
          <w:rFonts w:ascii="Times New Roman" w:eastAsia="Times New Roman" w:hAnsi="Times New Roman" w:cs="Times New Roman"/>
          <w:bCs/>
          <w:sz w:val="28"/>
          <w:szCs w:val="28"/>
          <w:lang w:eastAsia="uk-UA"/>
        </w:rPr>
        <w:t xml:space="preserve">додаткового </w:t>
      </w:r>
      <w:r w:rsidRPr="004D42D8">
        <w:rPr>
          <w:rFonts w:ascii="Times New Roman" w:eastAsia="Times New Roman" w:hAnsi="Times New Roman" w:cs="Times New Roman"/>
          <w:bCs/>
          <w:sz w:val="28"/>
          <w:szCs w:val="28"/>
          <w:lang w:eastAsia="uk-UA"/>
        </w:rPr>
        <w:t>фінансування з державного чи місцев</w:t>
      </w:r>
      <w:r w:rsidR="002D51B6" w:rsidRPr="004D42D8">
        <w:rPr>
          <w:rFonts w:ascii="Times New Roman" w:eastAsia="Times New Roman" w:hAnsi="Times New Roman" w:cs="Times New Roman"/>
          <w:bCs/>
          <w:sz w:val="28"/>
          <w:szCs w:val="28"/>
          <w:lang w:eastAsia="uk-UA"/>
        </w:rPr>
        <w:t>их</w:t>
      </w:r>
      <w:r w:rsidRPr="004D42D8">
        <w:rPr>
          <w:rFonts w:ascii="Times New Roman" w:eastAsia="Times New Roman" w:hAnsi="Times New Roman" w:cs="Times New Roman"/>
          <w:bCs/>
          <w:sz w:val="28"/>
          <w:szCs w:val="28"/>
          <w:lang w:eastAsia="uk-UA"/>
        </w:rPr>
        <w:t xml:space="preserve"> бюджетів. </w:t>
      </w:r>
    </w:p>
    <w:p w:rsidR="00D61AF7" w:rsidRPr="004D42D8" w:rsidRDefault="00D61AF7" w:rsidP="00FD0B65">
      <w:pPr>
        <w:shd w:val="clear" w:color="auto" w:fill="FFFFFF"/>
        <w:tabs>
          <w:tab w:val="left" w:pos="851"/>
        </w:tabs>
        <w:spacing w:after="0" w:line="240" w:lineRule="auto"/>
        <w:ind w:firstLine="567"/>
        <w:jc w:val="both"/>
        <w:rPr>
          <w:rFonts w:ascii="Times New Roman" w:eastAsia="Times New Roman" w:hAnsi="Times New Roman" w:cs="Times New Roman"/>
          <w:bCs/>
          <w:sz w:val="28"/>
          <w:szCs w:val="28"/>
          <w:lang w:eastAsia="uk-UA"/>
        </w:rPr>
      </w:pPr>
    </w:p>
    <w:p w:rsidR="00F1339E" w:rsidRPr="004D42D8" w:rsidRDefault="00F1339E" w:rsidP="00FD0B65">
      <w:pPr>
        <w:pStyle w:val="aa"/>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b/>
          <w:bCs/>
          <w:sz w:val="28"/>
          <w:szCs w:val="28"/>
          <w:lang w:eastAsia="uk-UA"/>
        </w:rPr>
      </w:pPr>
      <w:r w:rsidRPr="004D42D8">
        <w:rPr>
          <w:rFonts w:ascii="Times New Roman" w:eastAsia="Times New Roman" w:hAnsi="Times New Roman" w:cs="Times New Roman"/>
          <w:b/>
          <w:bCs/>
          <w:sz w:val="28"/>
          <w:szCs w:val="28"/>
          <w:lang w:eastAsia="uk-UA"/>
        </w:rPr>
        <w:t>Позиція заінтересованих сторін</w:t>
      </w:r>
    </w:p>
    <w:p w:rsidR="00B34A1D" w:rsidRPr="004D42D8" w:rsidRDefault="00146341" w:rsidP="00FD0B65">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bookmarkStart w:id="16" w:name="n230"/>
      <w:bookmarkEnd w:id="16"/>
      <w:r w:rsidRPr="004D42D8">
        <w:rPr>
          <w:rFonts w:ascii="Times New Roman" w:eastAsia="Times New Roman" w:hAnsi="Times New Roman" w:cs="Times New Roman"/>
          <w:sz w:val="28"/>
          <w:szCs w:val="28"/>
          <w:lang w:eastAsia="uk-UA"/>
        </w:rPr>
        <w:t>Про</w:t>
      </w:r>
      <w:r w:rsidR="00563625" w:rsidRPr="004D42D8">
        <w:rPr>
          <w:rFonts w:ascii="Times New Roman" w:eastAsia="Times New Roman" w:hAnsi="Times New Roman" w:cs="Times New Roman"/>
          <w:sz w:val="28"/>
          <w:szCs w:val="28"/>
          <w:lang w:eastAsia="uk-UA"/>
        </w:rPr>
        <w:t>є</w:t>
      </w:r>
      <w:r w:rsidRPr="004D42D8">
        <w:rPr>
          <w:rFonts w:ascii="Times New Roman" w:eastAsia="Times New Roman" w:hAnsi="Times New Roman" w:cs="Times New Roman"/>
          <w:sz w:val="28"/>
          <w:szCs w:val="28"/>
          <w:lang w:eastAsia="uk-UA"/>
        </w:rPr>
        <w:t xml:space="preserve">кт наказу </w:t>
      </w:r>
      <w:r w:rsidR="00B2208B" w:rsidRPr="004D42D8">
        <w:rPr>
          <w:rFonts w:ascii="Times New Roman" w:eastAsia="Times New Roman" w:hAnsi="Times New Roman" w:cs="Times New Roman"/>
          <w:sz w:val="28"/>
          <w:szCs w:val="28"/>
          <w:lang w:eastAsia="uk-UA"/>
        </w:rPr>
        <w:t>потребує погодження з</w:t>
      </w:r>
      <w:r w:rsidR="004533FB" w:rsidRPr="004D42D8">
        <w:rPr>
          <w:rFonts w:ascii="Times New Roman" w:eastAsia="Times New Roman" w:hAnsi="Times New Roman" w:cs="Times New Roman"/>
          <w:sz w:val="28"/>
          <w:szCs w:val="28"/>
          <w:lang w:eastAsia="uk-UA"/>
        </w:rPr>
        <w:t xml:space="preserve"> </w:t>
      </w:r>
      <w:r w:rsidR="00103336" w:rsidRPr="004D42D8">
        <w:rPr>
          <w:rFonts w:ascii="Times New Roman" w:eastAsia="Times New Roman" w:hAnsi="Times New Roman" w:cs="Times New Roman"/>
          <w:sz w:val="28"/>
          <w:szCs w:val="28"/>
          <w:lang w:eastAsia="uk-UA"/>
        </w:rPr>
        <w:t xml:space="preserve">Міністерством цифрової трансформації України, </w:t>
      </w:r>
      <w:r w:rsidR="004533FB" w:rsidRPr="004D42D8">
        <w:rPr>
          <w:rFonts w:ascii="Times New Roman" w:eastAsia="Times New Roman" w:hAnsi="Times New Roman" w:cs="Times New Roman"/>
          <w:sz w:val="28"/>
          <w:szCs w:val="28"/>
          <w:lang w:eastAsia="uk-UA"/>
        </w:rPr>
        <w:t>Д</w:t>
      </w:r>
      <w:r w:rsidR="0071297F" w:rsidRPr="004D42D8">
        <w:rPr>
          <w:rFonts w:ascii="Times New Roman" w:eastAsia="Times New Roman" w:hAnsi="Times New Roman" w:cs="Times New Roman"/>
          <w:sz w:val="28"/>
          <w:szCs w:val="28"/>
          <w:lang w:eastAsia="uk-UA"/>
        </w:rPr>
        <w:t>ержавною податковою службою України</w:t>
      </w:r>
      <w:r w:rsidR="004533FB" w:rsidRPr="004D42D8">
        <w:rPr>
          <w:rFonts w:ascii="Times New Roman" w:eastAsia="Times New Roman" w:hAnsi="Times New Roman" w:cs="Times New Roman"/>
          <w:sz w:val="28"/>
          <w:szCs w:val="28"/>
          <w:lang w:eastAsia="uk-UA"/>
        </w:rPr>
        <w:t xml:space="preserve">, </w:t>
      </w:r>
      <w:r w:rsidR="00B34A1D" w:rsidRPr="004D42D8">
        <w:rPr>
          <w:rFonts w:ascii="Times New Roman" w:eastAsia="Times New Roman" w:hAnsi="Times New Roman" w:cs="Times New Roman"/>
          <w:sz w:val="28"/>
          <w:szCs w:val="28"/>
          <w:lang w:eastAsia="uk-UA"/>
        </w:rPr>
        <w:t xml:space="preserve"> Національним банком України.</w:t>
      </w:r>
    </w:p>
    <w:p w:rsidR="00B34A1D" w:rsidRPr="004D42D8" w:rsidRDefault="00B34A1D" w:rsidP="00FD0B65">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Проєкт наказу не є регуляторним актом, що потребує відповідного висновку Державної регуляторної служби України.</w:t>
      </w:r>
    </w:p>
    <w:p w:rsidR="00146341" w:rsidRPr="004D42D8" w:rsidRDefault="00146341" w:rsidP="00FD0B65">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Про</w:t>
      </w:r>
      <w:r w:rsidR="00563625" w:rsidRPr="004D42D8">
        <w:rPr>
          <w:rFonts w:ascii="Times New Roman" w:eastAsia="Times New Roman" w:hAnsi="Times New Roman" w:cs="Times New Roman"/>
          <w:sz w:val="28"/>
          <w:szCs w:val="28"/>
          <w:lang w:eastAsia="uk-UA"/>
        </w:rPr>
        <w:t>є</w:t>
      </w:r>
      <w:r w:rsidRPr="004D42D8">
        <w:rPr>
          <w:rFonts w:ascii="Times New Roman" w:eastAsia="Times New Roman" w:hAnsi="Times New Roman" w:cs="Times New Roman"/>
          <w:sz w:val="28"/>
          <w:szCs w:val="28"/>
          <w:lang w:eastAsia="uk-UA"/>
        </w:rPr>
        <w:t xml:space="preserve">кт наказу </w:t>
      </w:r>
      <w:r w:rsidR="002B7E07" w:rsidRPr="004D42D8">
        <w:rPr>
          <w:rFonts w:ascii="Times New Roman" w:eastAsia="Times New Roman" w:hAnsi="Times New Roman" w:cs="Times New Roman"/>
          <w:sz w:val="28"/>
          <w:szCs w:val="28"/>
          <w:lang w:eastAsia="uk-UA"/>
        </w:rPr>
        <w:t xml:space="preserve">підлягає державній реєстрації </w:t>
      </w:r>
      <w:r w:rsidR="003B60D5" w:rsidRPr="004D42D8">
        <w:rPr>
          <w:rFonts w:ascii="Times New Roman" w:eastAsia="Times New Roman" w:hAnsi="Times New Roman" w:cs="Times New Roman"/>
          <w:sz w:val="28"/>
          <w:szCs w:val="28"/>
          <w:lang w:eastAsia="uk-UA"/>
        </w:rPr>
        <w:t xml:space="preserve">в </w:t>
      </w:r>
      <w:r w:rsidR="002B7E07" w:rsidRPr="004D42D8">
        <w:rPr>
          <w:rFonts w:ascii="Times New Roman" w:eastAsia="Times New Roman" w:hAnsi="Times New Roman" w:cs="Times New Roman"/>
          <w:sz w:val="28"/>
          <w:szCs w:val="28"/>
          <w:lang w:eastAsia="uk-UA"/>
        </w:rPr>
        <w:t>Міністерстві юстиції України</w:t>
      </w:r>
      <w:r w:rsidRPr="004D42D8">
        <w:rPr>
          <w:rFonts w:ascii="Times New Roman" w:eastAsia="Times New Roman" w:hAnsi="Times New Roman" w:cs="Times New Roman"/>
          <w:sz w:val="28"/>
          <w:szCs w:val="28"/>
          <w:lang w:eastAsia="uk-UA"/>
        </w:rPr>
        <w:t>.</w:t>
      </w:r>
    </w:p>
    <w:p w:rsidR="00804D73" w:rsidRPr="004D42D8" w:rsidRDefault="00804D73" w:rsidP="00FD0B65">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Про</w:t>
      </w:r>
      <w:r w:rsidR="00563625" w:rsidRPr="004D42D8">
        <w:rPr>
          <w:rFonts w:ascii="Times New Roman" w:eastAsia="Times New Roman" w:hAnsi="Times New Roman" w:cs="Times New Roman"/>
          <w:sz w:val="28"/>
          <w:szCs w:val="28"/>
          <w:lang w:eastAsia="uk-UA"/>
        </w:rPr>
        <w:t>є</w:t>
      </w:r>
      <w:r w:rsidRPr="004D42D8">
        <w:rPr>
          <w:rFonts w:ascii="Times New Roman" w:eastAsia="Times New Roman" w:hAnsi="Times New Roman" w:cs="Times New Roman"/>
          <w:sz w:val="28"/>
          <w:szCs w:val="28"/>
          <w:lang w:eastAsia="uk-UA"/>
        </w:rPr>
        <w:t>кт наказу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та не потребує зазначення позицій відповідних заінтересованих сторін.</w:t>
      </w:r>
    </w:p>
    <w:p w:rsidR="00804D73" w:rsidRPr="004D42D8" w:rsidRDefault="00804D73" w:rsidP="00FD0B65">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lastRenderedPageBreak/>
        <w:t>Про</w:t>
      </w:r>
      <w:r w:rsidR="00563625" w:rsidRPr="004D42D8">
        <w:rPr>
          <w:rFonts w:ascii="Times New Roman" w:eastAsia="Times New Roman" w:hAnsi="Times New Roman" w:cs="Times New Roman"/>
          <w:sz w:val="28"/>
          <w:szCs w:val="28"/>
          <w:lang w:eastAsia="uk-UA"/>
        </w:rPr>
        <w:t>є</w:t>
      </w:r>
      <w:r w:rsidRPr="004D42D8">
        <w:rPr>
          <w:rFonts w:ascii="Times New Roman" w:eastAsia="Times New Roman" w:hAnsi="Times New Roman" w:cs="Times New Roman"/>
          <w:sz w:val="28"/>
          <w:szCs w:val="28"/>
          <w:lang w:eastAsia="uk-UA"/>
        </w:rPr>
        <w:t>кт наказу не потребує направлення на погодження до Спільного представницького органу реп</w:t>
      </w:r>
      <w:r w:rsidR="00AC7371" w:rsidRPr="004D42D8">
        <w:rPr>
          <w:rFonts w:ascii="Times New Roman" w:eastAsia="Times New Roman" w:hAnsi="Times New Roman" w:cs="Times New Roman"/>
          <w:sz w:val="28"/>
          <w:szCs w:val="28"/>
          <w:lang w:eastAsia="uk-UA"/>
        </w:rPr>
        <w:t>резентативних всеукраїнських об’єднань</w:t>
      </w:r>
      <w:r w:rsidRPr="004D42D8">
        <w:rPr>
          <w:rFonts w:ascii="Times New Roman" w:eastAsia="Times New Roman" w:hAnsi="Times New Roman" w:cs="Times New Roman"/>
          <w:sz w:val="28"/>
          <w:szCs w:val="28"/>
          <w:lang w:eastAsia="uk-UA"/>
        </w:rPr>
        <w:t xml:space="preserve"> профспілок на національному рівні, Спільного представницького органу сторони роботодавців на національному рівні.</w:t>
      </w:r>
    </w:p>
    <w:p w:rsidR="00804D73" w:rsidRPr="004D42D8" w:rsidRDefault="00804D73" w:rsidP="00FD0B65">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Про</w:t>
      </w:r>
      <w:r w:rsidR="00563625" w:rsidRPr="004D42D8">
        <w:rPr>
          <w:rFonts w:ascii="Times New Roman" w:eastAsia="Times New Roman" w:hAnsi="Times New Roman" w:cs="Times New Roman"/>
          <w:sz w:val="28"/>
          <w:szCs w:val="28"/>
          <w:lang w:eastAsia="uk-UA"/>
        </w:rPr>
        <w:t>є</w:t>
      </w:r>
      <w:r w:rsidRPr="004D42D8">
        <w:rPr>
          <w:rFonts w:ascii="Times New Roman" w:eastAsia="Times New Roman" w:hAnsi="Times New Roman" w:cs="Times New Roman"/>
          <w:sz w:val="28"/>
          <w:szCs w:val="28"/>
          <w:lang w:eastAsia="uk-UA"/>
        </w:rPr>
        <w:t>кт наказу не стосується сфери наукової та науково-технічної діяльності і не потребує зазначення позиції Наукового комітету Національної ради</w:t>
      </w:r>
      <w:r w:rsidR="00626EC4" w:rsidRPr="004D42D8">
        <w:rPr>
          <w:rFonts w:ascii="Times New Roman" w:eastAsia="Times New Roman" w:hAnsi="Times New Roman" w:cs="Times New Roman"/>
          <w:sz w:val="28"/>
          <w:szCs w:val="28"/>
          <w:lang w:eastAsia="uk-UA"/>
        </w:rPr>
        <w:t xml:space="preserve"> України</w:t>
      </w:r>
      <w:r w:rsidRPr="004D42D8">
        <w:rPr>
          <w:rFonts w:ascii="Times New Roman" w:eastAsia="Times New Roman" w:hAnsi="Times New Roman" w:cs="Times New Roman"/>
          <w:sz w:val="28"/>
          <w:szCs w:val="28"/>
          <w:lang w:eastAsia="uk-UA"/>
        </w:rPr>
        <w:t xml:space="preserve"> з питань розвитку науки і технологій.</w:t>
      </w:r>
    </w:p>
    <w:p w:rsidR="00F1339E" w:rsidRPr="004D42D8" w:rsidRDefault="00D65DAA" w:rsidP="00FD0B65">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 xml:space="preserve">У </w:t>
      </w:r>
      <w:proofErr w:type="spellStart"/>
      <w:r w:rsidRPr="004D42D8">
        <w:rPr>
          <w:rFonts w:ascii="Times New Roman" w:eastAsia="Times New Roman" w:hAnsi="Times New Roman" w:cs="Times New Roman"/>
          <w:sz w:val="28"/>
          <w:szCs w:val="28"/>
          <w:lang w:eastAsia="uk-UA"/>
        </w:rPr>
        <w:t>пр</w:t>
      </w:r>
      <w:r w:rsidR="00563625" w:rsidRPr="004D42D8">
        <w:rPr>
          <w:rFonts w:ascii="Times New Roman" w:eastAsia="Times New Roman" w:hAnsi="Times New Roman" w:cs="Times New Roman"/>
          <w:sz w:val="28"/>
          <w:szCs w:val="28"/>
          <w:lang w:eastAsia="uk-UA"/>
        </w:rPr>
        <w:t>оє</w:t>
      </w:r>
      <w:r w:rsidRPr="004D42D8">
        <w:rPr>
          <w:rFonts w:ascii="Times New Roman" w:eastAsia="Times New Roman" w:hAnsi="Times New Roman" w:cs="Times New Roman"/>
          <w:sz w:val="28"/>
          <w:szCs w:val="28"/>
          <w:lang w:eastAsia="uk-UA"/>
        </w:rPr>
        <w:t>кті</w:t>
      </w:r>
      <w:proofErr w:type="spellEnd"/>
      <w:r w:rsidRPr="004D42D8">
        <w:rPr>
          <w:rFonts w:ascii="Times New Roman" w:eastAsia="Times New Roman" w:hAnsi="Times New Roman" w:cs="Times New Roman"/>
          <w:sz w:val="28"/>
          <w:szCs w:val="28"/>
          <w:lang w:eastAsia="uk-UA"/>
        </w:rPr>
        <w:t xml:space="preserve"> н</w:t>
      </w:r>
      <w:r w:rsidR="00804D73" w:rsidRPr="004D42D8">
        <w:rPr>
          <w:rFonts w:ascii="Times New Roman" w:eastAsia="Times New Roman" w:hAnsi="Times New Roman" w:cs="Times New Roman"/>
          <w:sz w:val="28"/>
          <w:szCs w:val="28"/>
          <w:lang w:eastAsia="uk-UA"/>
        </w:rPr>
        <w:t xml:space="preserve">аказу відсутні положення, які </w:t>
      </w:r>
      <w:r w:rsidR="00F1339E" w:rsidRPr="004D42D8">
        <w:rPr>
          <w:rFonts w:ascii="Times New Roman" w:eastAsia="Times New Roman" w:hAnsi="Times New Roman" w:cs="Times New Roman"/>
          <w:sz w:val="28"/>
          <w:szCs w:val="28"/>
          <w:lang w:eastAsia="uk-UA"/>
        </w:rPr>
        <w:t>відповідно до</w:t>
      </w:r>
      <w:r w:rsidR="006A29CD" w:rsidRPr="004D42D8">
        <w:rPr>
          <w:rFonts w:ascii="Times New Roman" w:eastAsia="Times New Roman" w:hAnsi="Times New Roman" w:cs="Times New Roman"/>
          <w:sz w:val="28"/>
          <w:szCs w:val="28"/>
          <w:lang w:eastAsia="uk-UA"/>
        </w:rPr>
        <w:t xml:space="preserve"> </w:t>
      </w:r>
      <w:hyperlink r:id="rId8" w:anchor="n30" w:tgtFrame="_blank" w:history="1">
        <w:r w:rsidR="00F1339E" w:rsidRPr="004D42D8">
          <w:rPr>
            <w:rFonts w:ascii="Times New Roman" w:eastAsia="Times New Roman" w:hAnsi="Times New Roman" w:cs="Times New Roman"/>
            <w:sz w:val="28"/>
            <w:szCs w:val="28"/>
            <w:lang w:eastAsia="uk-UA"/>
          </w:rPr>
          <w:t>Порядку проведення консультацій з громадськістю з питань формування та реалізації державної політики</w:t>
        </w:r>
      </w:hyperlink>
      <w:r w:rsidR="00F1339E" w:rsidRPr="004D42D8">
        <w:rPr>
          <w:rFonts w:ascii="Times New Roman" w:eastAsia="Times New Roman" w:hAnsi="Times New Roman" w:cs="Times New Roman"/>
          <w:sz w:val="28"/>
          <w:szCs w:val="28"/>
          <w:lang w:eastAsia="uk-UA"/>
        </w:rPr>
        <w:t xml:space="preserve">, затвердженого постановою Кабінету Міністрів </w:t>
      </w:r>
      <w:r w:rsidR="006A29CD" w:rsidRPr="004D42D8">
        <w:rPr>
          <w:rFonts w:ascii="Times New Roman" w:eastAsia="Times New Roman" w:hAnsi="Times New Roman" w:cs="Times New Roman"/>
          <w:sz w:val="28"/>
          <w:szCs w:val="28"/>
          <w:lang w:eastAsia="uk-UA"/>
        </w:rPr>
        <w:t xml:space="preserve">України </w:t>
      </w:r>
      <w:r w:rsidR="006A29CD" w:rsidRPr="004D42D8">
        <w:rPr>
          <w:rFonts w:ascii="Times New Roman" w:eastAsia="Times New Roman" w:hAnsi="Times New Roman" w:cs="Times New Roman"/>
          <w:sz w:val="28"/>
          <w:szCs w:val="28"/>
          <w:lang w:eastAsia="uk-UA"/>
        </w:rPr>
        <w:br/>
      </w:r>
      <w:r w:rsidR="00F1339E" w:rsidRPr="004D42D8">
        <w:rPr>
          <w:rFonts w:ascii="Times New Roman" w:eastAsia="Times New Roman" w:hAnsi="Times New Roman" w:cs="Times New Roman"/>
          <w:sz w:val="28"/>
          <w:szCs w:val="28"/>
          <w:lang w:eastAsia="uk-UA"/>
        </w:rPr>
        <w:t xml:space="preserve">від </w:t>
      </w:r>
      <w:r w:rsidRPr="004D42D8">
        <w:rPr>
          <w:rFonts w:ascii="Times New Roman" w:eastAsia="Times New Roman" w:hAnsi="Times New Roman" w:cs="Times New Roman"/>
          <w:sz w:val="28"/>
          <w:szCs w:val="28"/>
          <w:lang w:eastAsia="uk-UA"/>
        </w:rPr>
        <w:t>03</w:t>
      </w:r>
      <w:r w:rsidR="00A7256D" w:rsidRPr="004D42D8">
        <w:rPr>
          <w:rFonts w:ascii="Times New Roman" w:eastAsia="Times New Roman" w:hAnsi="Times New Roman" w:cs="Times New Roman"/>
          <w:sz w:val="28"/>
          <w:szCs w:val="28"/>
          <w:lang w:eastAsia="uk-UA"/>
        </w:rPr>
        <w:t>.11.</w:t>
      </w:r>
      <w:r w:rsidR="00F1339E" w:rsidRPr="004D42D8">
        <w:rPr>
          <w:rFonts w:ascii="Times New Roman" w:eastAsia="Times New Roman" w:hAnsi="Times New Roman" w:cs="Times New Roman"/>
          <w:sz w:val="28"/>
          <w:szCs w:val="28"/>
          <w:lang w:eastAsia="uk-UA"/>
        </w:rPr>
        <w:t>2010</w:t>
      </w:r>
      <w:r w:rsidR="00CD3D57" w:rsidRPr="004D42D8">
        <w:rPr>
          <w:rFonts w:ascii="Times New Roman" w:eastAsia="Times New Roman" w:hAnsi="Times New Roman" w:cs="Times New Roman"/>
          <w:sz w:val="28"/>
          <w:szCs w:val="28"/>
          <w:lang w:eastAsia="uk-UA"/>
        </w:rPr>
        <w:t xml:space="preserve"> </w:t>
      </w:r>
      <w:r w:rsidR="00F1339E" w:rsidRPr="004D42D8">
        <w:rPr>
          <w:rFonts w:ascii="Times New Roman" w:eastAsia="Times New Roman" w:hAnsi="Times New Roman" w:cs="Times New Roman"/>
          <w:sz w:val="28"/>
          <w:szCs w:val="28"/>
          <w:lang w:eastAsia="uk-UA"/>
        </w:rPr>
        <w:t xml:space="preserve">№ 996 </w:t>
      </w:r>
      <w:r w:rsidRPr="004D42D8">
        <w:rPr>
          <w:rFonts w:ascii="Times New Roman" w:eastAsia="Times New Roman" w:hAnsi="Times New Roman" w:cs="Times New Roman"/>
          <w:sz w:val="28"/>
          <w:szCs w:val="28"/>
          <w:lang w:eastAsia="uk-UA"/>
        </w:rPr>
        <w:t>«</w:t>
      </w:r>
      <w:r w:rsidR="00F1339E" w:rsidRPr="004D42D8">
        <w:rPr>
          <w:rFonts w:ascii="Times New Roman" w:eastAsia="Times New Roman" w:hAnsi="Times New Roman" w:cs="Times New Roman"/>
          <w:sz w:val="28"/>
          <w:szCs w:val="28"/>
          <w:lang w:eastAsia="uk-UA"/>
        </w:rPr>
        <w:t>Про забезпечення участі громадськості у формуванні т</w:t>
      </w:r>
      <w:r w:rsidRPr="004D42D8">
        <w:rPr>
          <w:rFonts w:ascii="Times New Roman" w:eastAsia="Times New Roman" w:hAnsi="Times New Roman" w:cs="Times New Roman"/>
          <w:sz w:val="28"/>
          <w:szCs w:val="28"/>
          <w:lang w:eastAsia="uk-UA"/>
        </w:rPr>
        <w:t>а реалізації державної політики»</w:t>
      </w:r>
      <w:r w:rsidR="00F1339E" w:rsidRPr="004D42D8">
        <w:rPr>
          <w:rFonts w:ascii="Times New Roman" w:eastAsia="Times New Roman" w:hAnsi="Times New Roman" w:cs="Times New Roman"/>
          <w:sz w:val="28"/>
          <w:szCs w:val="28"/>
          <w:lang w:eastAsia="uk-UA"/>
        </w:rPr>
        <w:t xml:space="preserve">, </w:t>
      </w:r>
      <w:r w:rsidR="00804D73" w:rsidRPr="004D42D8">
        <w:rPr>
          <w:rFonts w:ascii="Times New Roman" w:eastAsia="Times New Roman" w:hAnsi="Times New Roman" w:cs="Times New Roman"/>
          <w:sz w:val="28"/>
          <w:szCs w:val="28"/>
          <w:lang w:eastAsia="uk-UA"/>
        </w:rPr>
        <w:t>потребують обговорення з громадськістю</w:t>
      </w:r>
      <w:r w:rsidR="00F1339E" w:rsidRPr="004D42D8">
        <w:rPr>
          <w:rFonts w:ascii="Times New Roman" w:eastAsia="Times New Roman" w:hAnsi="Times New Roman" w:cs="Times New Roman"/>
          <w:sz w:val="28"/>
          <w:szCs w:val="28"/>
          <w:lang w:eastAsia="uk-UA"/>
        </w:rPr>
        <w:t>.</w:t>
      </w:r>
    </w:p>
    <w:p w:rsidR="009A4703" w:rsidRPr="004D42D8" w:rsidRDefault="009A4703" w:rsidP="00FD0B65">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p>
    <w:p w:rsidR="00F1339E" w:rsidRPr="004D42D8" w:rsidRDefault="00F1339E" w:rsidP="00FD0B65">
      <w:pPr>
        <w:pStyle w:val="aa"/>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b/>
          <w:bCs/>
          <w:sz w:val="28"/>
          <w:szCs w:val="28"/>
          <w:lang w:eastAsia="uk-UA"/>
        </w:rPr>
      </w:pPr>
      <w:bookmarkStart w:id="17" w:name="n231"/>
      <w:bookmarkStart w:id="18" w:name="n233"/>
      <w:bookmarkEnd w:id="17"/>
      <w:bookmarkEnd w:id="18"/>
      <w:r w:rsidRPr="004D42D8">
        <w:rPr>
          <w:rFonts w:ascii="Times New Roman" w:eastAsia="Times New Roman" w:hAnsi="Times New Roman" w:cs="Times New Roman"/>
          <w:b/>
          <w:bCs/>
          <w:sz w:val="28"/>
          <w:szCs w:val="28"/>
          <w:lang w:eastAsia="uk-UA"/>
        </w:rPr>
        <w:t>Оцінка відповідності</w:t>
      </w:r>
    </w:p>
    <w:p w:rsidR="001261C4" w:rsidRPr="004D42D8" w:rsidRDefault="001261C4" w:rsidP="00FD0B65">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bookmarkStart w:id="19" w:name="n234"/>
      <w:bookmarkEnd w:id="19"/>
      <w:r w:rsidRPr="004D42D8">
        <w:rPr>
          <w:rFonts w:ascii="Times New Roman" w:eastAsia="Times New Roman" w:hAnsi="Times New Roman" w:cs="Times New Roman"/>
          <w:sz w:val="28"/>
          <w:szCs w:val="28"/>
          <w:lang w:eastAsia="uk-UA"/>
        </w:rPr>
        <w:t xml:space="preserve">У </w:t>
      </w:r>
      <w:proofErr w:type="spellStart"/>
      <w:r w:rsidRPr="004D42D8">
        <w:rPr>
          <w:rFonts w:ascii="Times New Roman" w:eastAsia="Times New Roman" w:hAnsi="Times New Roman" w:cs="Times New Roman"/>
          <w:sz w:val="28"/>
          <w:szCs w:val="28"/>
          <w:lang w:eastAsia="uk-UA"/>
        </w:rPr>
        <w:t>проєкті</w:t>
      </w:r>
      <w:proofErr w:type="spellEnd"/>
      <w:r w:rsidRPr="004D42D8">
        <w:rPr>
          <w:rFonts w:ascii="Times New Roman" w:eastAsia="Times New Roman" w:hAnsi="Times New Roman" w:cs="Times New Roman"/>
          <w:sz w:val="28"/>
          <w:szCs w:val="28"/>
          <w:lang w:eastAsia="uk-UA"/>
        </w:rPr>
        <w:t xml:space="preserve"> наказу відсутні положення, що:</w:t>
      </w:r>
    </w:p>
    <w:p w:rsidR="00D46F92" w:rsidRPr="004D42D8" w:rsidRDefault="001261C4" w:rsidP="00FD0B65">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стосуються</w:t>
      </w:r>
      <w:r w:rsidR="00D46F92" w:rsidRPr="004D42D8">
        <w:rPr>
          <w:rFonts w:ascii="Times New Roman" w:eastAsia="Times New Roman" w:hAnsi="Times New Roman" w:cs="Times New Roman"/>
          <w:sz w:val="28"/>
          <w:szCs w:val="28"/>
          <w:lang w:eastAsia="uk-UA"/>
        </w:rPr>
        <w:t xml:space="preserve"> зобов’язан</w:t>
      </w:r>
      <w:r w:rsidRPr="004D42D8">
        <w:rPr>
          <w:rFonts w:ascii="Times New Roman" w:eastAsia="Times New Roman" w:hAnsi="Times New Roman" w:cs="Times New Roman"/>
          <w:sz w:val="28"/>
          <w:szCs w:val="28"/>
          <w:lang w:eastAsia="uk-UA"/>
        </w:rPr>
        <w:t>ь</w:t>
      </w:r>
      <w:r w:rsidR="00D46F92" w:rsidRPr="004D42D8">
        <w:rPr>
          <w:rFonts w:ascii="Times New Roman" w:eastAsia="Times New Roman" w:hAnsi="Times New Roman" w:cs="Times New Roman"/>
          <w:sz w:val="28"/>
          <w:szCs w:val="28"/>
          <w:lang w:eastAsia="uk-UA"/>
        </w:rPr>
        <w:t xml:space="preserve"> України у сфері європейської інтеграції</w:t>
      </w:r>
      <w:r w:rsidRPr="004D42D8">
        <w:rPr>
          <w:rFonts w:ascii="Times New Roman" w:eastAsia="Times New Roman" w:hAnsi="Times New Roman" w:cs="Times New Roman"/>
          <w:sz w:val="28"/>
          <w:szCs w:val="28"/>
          <w:lang w:eastAsia="uk-UA"/>
        </w:rPr>
        <w:t>;</w:t>
      </w:r>
    </w:p>
    <w:p w:rsidR="00D46F92" w:rsidRPr="004D42D8" w:rsidRDefault="00D46F92" w:rsidP="00FD0B65">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стосуються прав та свобод, гарантованих Конвенцією про захист прав</w:t>
      </w:r>
      <w:r w:rsidR="00CE0B8E" w:rsidRPr="004D42D8">
        <w:rPr>
          <w:rFonts w:ascii="Times New Roman" w:eastAsia="Times New Roman" w:hAnsi="Times New Roman" w:cs="Times New Roman"/>
          <w:sz w:val="28"/>
          <w:szCs w:val="28"/>
          <w:lang w:eastAsia="uk-UA"/>
        </w:rPr>
        <w:t xml:space="preserve"> людини і основоположних свобод;</w:t>
      </w:r>
    </w:p>
    <w:p w:rsidR="00D46F92" w:rsidRPr="004D42D8" w:rsidRDefault="00CE0B8E" w:rsidP="00FD0B65">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 xml:space="preserve">впливають на забезпечення рівних </w:t>
      </w:r>
      <w:r w:rsidR="00D46F92" w:rsidRPr="004D42D8">
        <w:rPr>
          <w:rFonts w:ascii="Times New Roman" w:eastAsia="Times New Roman" w:hAnsi="Times New Roman" w:cs="Times New Roman"/>
          <w:sz w:val="28"/>
          <w:szCs w:val="28"/>
          <w:lang w:eastAsia="uk-UA"/>
        </w:rPr>
        <w:t>прав та можливостей жінок і чоловіків</w:t>
      </w:r>
      <w:r w:rsidRPr="004D42D8">
        <w:rPr>
          <w:rFonts w:ascii="Times New Roman" w:eastAsia="Times New Roman" w:hAnsi="Times New Roman" w:cs="Times New Roman"/>
          <w:sz w:val="28"/>
          <w:szCs w:val="28"/>
          <w:lang w:eastAsia="uk-UA"/>
        </w:rPr>
        <w:t>;</w:t>
      </w:r>
    </w:p>
    <w:p w:rsidR="00CE0B8E" w:rsidRPr="004D42D8" w:rsidRDefault="00CE0B8E" w:rsidP="00FD0B65">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 xml:space="preserve">містять ризики вчинення корупційних правопорушень та правопорушень, пов’язаних </w:t>
      </w:r>
      <w:r w:rsidR="00902E04" w:rsidRPr="004D42D8">
        <w:rPr>
          <w:rFonts w:ascii="Times New Roman" w:eastAsia="Times New Roman" w:hAnsi="Times New Roman" w:cs="Times New Roman"/>
          <w:sz w:val="28"/>
          <w:szCs w:val="28"/>
          <w:lang w:eastAsia="uk-UA"/>
        </w:rPr>
        <w:t>і</w:t>
      </w:r>
      <w:r w:rsidRPr="004D42D8">
        <w:rPr>
          <w:rFonts w:ascii="Times New Roman" w:eastAsia="Times New Roman" w:hAnsi="Times New Roman" w:cs="Times New Roman"/>
          <w:sz w:val="28"/>
          <w:szCs w:val="28"/>
          <w:lang w:eastAsia="uk-UA"/>
        </w:rPr>
        <w:t>з корупцією;</w:t>
      </w:r>
    </w:p>
    <w:p w:rsidR="00D46F92" w:rsidRPr="004D42D8" w:rsidRDefault="00CE0B8E" w:rsidP="00FD0B65">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4D42D8">
        <w:rPr>
          <w:rFonts w:ascii="Times New Roman" w:eastAsia="Times New Roman" w:hAnsi="Times New Roman" w:cs="Times New Roman"/>
          <w:sz w:val="28"/>
          <w:szCs w:val="28"/>
          <w:lang w:eastAsia="uk-UA"/>
        </w:rPr>
        <w:t>ст</w:t>
      </w:r>
      <w:r w:rsidR="00D46F92" w:rsidRPr="004D42D8">
        <w:rPr>
          <w:rFonts w:ascii="Times New Roman" w:eastAsia="Times New Roman" w:hAnsi="Times New Roman" w:cs="Times New Roman"/>
          <w:sz w:val="28"/>
          <w:szCs w:val="28"/>
          <w:lang w:eastAsia="uk-UA"/>
        </w:rPr>
        <w:t>ворюють підстави для дискримінації.</w:t>
      </w:r>
    </w:p>
    <w:p w:rsidR="009A4703" w:rsidRPr="004D42D8" w:rsidRDefault="009A4703" w:rsidP="00FD0B65">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p>
    <w:p w:rsidR="00F1339E" w:rsidRPr="004D42D8" w:rsidRDefault="00F1339E" w:rsidP="00FD0B65">
      <w:pPr>
        <w:pStyle w:val="aa"/>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b/>
          <w:bCs/>
          <w:sz w:val="28"/>
          <w:szCs w:val="28"/>
          <w:lang w:eastAsia="uk-UA"/>
        </w:rPr>
      </w:pPr>
      <w:bookmarkStart w:id="20" w:name="n240"/>
      <w:bookmarkStart w:id="21" w:name="n242"/>
      <w:bookmarkEnd w:id="20"/>
      <w:bookmarkEnd w:id="21"/>
      <w:r w:rsidRPr="004D42D8">
        <w:rPr>
          <w:rFonts w:ascii="Times New Roman" w:eastAsia="Times New Roman" w:hAnsi="Times New Roman" w:cs="Times New Roman"/>
          <w:b/>
          <w:bCs/>
          <w:sz w:val="28"/>
          <w:szCs w:val="28"/>
          <w:lang w:eastAsia="uk-UA"/>
        </w:rPr>
        <w:t>Прогноз результатів</w:t>
      </w:r>
    </w:p>
    <w:p w:rsidR="00D46F92" w:rsidRPr="004D42D8" w:rsidRDefault="00D46F92" w:rsidP="00FD0B65">
      <w:pPr>
        <w:spacing w:after="0" w:line="240" w:lineRule="auto"/>
        <w:ind w:firstLine="567"/>
        <w:jc w:val="both"/>
        <w:rPr>
          <w:rFonts w:ascii="Times New Roman" w:eastAsia="Times New Roman" w:hAnsi="Times New Roman" w:cs="Times New Roman"/>
          <w:sz w:val="28"/>
          <w:szCs w:val="28"/>
          <w:lang w:eastAsia="ru-RU"/>
        </w:rPr>
      </w:pPr>
      <w:r w:rsidRPr="004D42D8">
        <w:rPr>
          <w:rFonts w:ascii="Times New Roman" w:eastAsia="Times New Roman" w:hAnsi="Times New Roman" w:cs="Times New Roman"/>
          <w:sz w:val="28"/>
          <w:szCs w:val="28"/>
          <w:lang w:eastAsia="ru-RU"/>
        </w:rPr>
        <w:t xml:space="preserve">Прийняття проєкту наказу забезпечить </w:t>
      </w:r>
      <w:r w:rsidR="00184462" w:rsidRPr="004D42D8">
        <w:rPr>
          <w:rFonts w:ascii="Times New Roman" w:eastAsia="Times New Roman" w:hAnsi="Times New Roman" w:cs="Times New Roman"/>
          <w:sz w:val="28"/>
          <w:szCs w:val="28"/>
          <w:lang w:eastAsia="ru-RU"/>
        </w:rPr>
        <w:t xml:space="preserve">спрощення процедур реєстрації </w:t>
      </w:r>
      <w:r w:rsidR="00184462" w:rsidRPr="004D42D8">
        <w:rPr>
          <w:rFonts w:ascii="Times New Roman" w:eastAsia="Times New Roman" w:hAnsi="Times New Roman" w:cs="Times New Roman"/>
          <w:sz w:val="28"/>
          <w:szCs w:val="28"/>
          <w:lang w:eastAsia="uk-UA"/>
        </w:rPr>
        <w:t>волонтерів АТО та/або здійснення заходів із забезпечення НБО</w:t>
      </w:r>
      <w:r w:rsidRPr="004D42D8">
        <w:rPr>
          <w:rFonts w:ascii="Times New Roman" w:eastAsia="Times New Roman" w:hAnsi="Times New Roman" w:cs="Times New Roman"/>
          <w:sz w:val="28"/>
          <w:szCs w:val="28"/>
          <w:lang w:eastAsia="ru-RU"/>
        </w:rPr>
        <w:t>.</w:t>
      </w:r>
    </w:p>
    <w:p w:rsidR="00D46F92" w:rsidRPr="004D42D8" w:rsidRDefault="00CE0B8E" w:rsidP="00FD0B65">
      <w:pPr>
        <w:spacing w:after="0" w:line="240" w:lineRule="auto"/>
        <w:ind w:firstLine="567"/>
        <w:jc w:val="both"/>
        <w:rPr>
          <w:rFonts w:ascii="Times New Roman" w:eastAsia="Times New Roman" w:hAnsi="Times New Roman" w:cs="Times New Roman"/>
          <w:sz w:val="28"/>
          <w:szCs w:val="28"/>
          <w:lang w:eastAsia="ru-RU"/>
        </w:rPr>
      </w:pPr>
      <w:r w:rsidRPr="004D42D8">
        <w:rPr>
          <w:rFonts w:ascii="Times New Roman" w:eastAsia="Times New Roman" w:hAnsi="Times New Roman" w:cs="Times New Roman"/>
          <w:sz w:val="28"/>
          <w:szCs w:val="28"/>
          <w:lang w:eastAsia="ru-RU"/>
        </w:rPr>
        <w:t xml:space="preserve">Проєкт наказу </w:t>
      </w:r>
      <w:r w:rsidR="00D46F92" w:rsidRPr="004D42D8">
        <w:rPr>
          <w:rFonts w:ascii="Times New Roman" w:eastAsia="Times New Roman" w:hAnsi="Times New Roman" w:cs="Times New Roman"/>
          <w:sz w:val="28"/>
          <w:szCs w:val="28"/>
          <w:lang w:eastAsia="ru-RU"/>
        </w:rPr>
        <w:t>не ма</w:t>
      </w:r>
      <w:r w:rsidRPr="004D42D8">
        <w:rPr>
          <w:rFonts w:ascii="Times New Roman" w:eastAsia="Times New Roman" w:hAnsi="Times New Roman" w:cs="Times New Roman"/>
          <w:sz w:val="28"/>
          <w:szCs w:val="28"/>
          <w:lang w:eastAsia="ru-RU"/>
        </w:rPr>
        <w:t>є</w:t>
      </w:r>
      <w:r w:rsidR="00D46F92" w:rsidRPr="004D42D8">
        <w:rPr>
          <w:rFonts w:ascii="Times New Roman" w:eastAsia="Times New Roman" w:hAnsi="Times New Roman" w:cs="Times New Roman"/>
          <w:sz w:val="28"/>
          <w:szCs w:val="28"/>
          <w:lang w:eastAsia="ru-RU"/>
        </w:rPr>
        <w:t xml:space="preserve"> впливу на ринкове середовище, забезпечення захисту прав та інтересів суб’єктів господарювання, громадян і держави</w:t>
      </w:r>
      <w:r w:rsidRPr="004D42D8">
        <w:rPr>
          <w:rFonts w:ascii="Times New Roman" w:eastAsia="Times New Roman" w:hAnsi="Times New Roman" w:cs="Times New Roman"/>
          <w:sz w:val="28"/>
          <w:szCs w:val="28"/>
          <w:lang w:eastAsia="ru-RU"/>
        </w:rPr>
        <w:t>;</w:t>
      </w:r>
      <w:r w:rsidR="00D46F92" w:rsidRPr="004D42D8">
        <w:rPr>
          <w:rFonts w:ascii="Times New Roman" w:eastAsia="Times New Roman" w:hAnsi="Times New Roman" w:cs="Times New Roman"/>
          <w:sz w:val="28"/>
          <w:szCs w:val="28"/>
          <w:lang w:eastAsia="ru-RU"/>
        </w:rPr>
        <w:t xml:space="preserve"> на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rsidR="00D46F92" w:rsidRPr="004D42D8" w:rsidRDefault="00D46F92" w:rsidP="00FD0B65">
      <w:pPr>
        <w:spacing w:after="0" w:line="240" w:lineRule="auto"/>
        <w:ind w:firstLine="567"/>
        <w:jc w:val="both"/>
        <w:rPr>
          <w:rFonts w:ascii="Times New Roman" w:eastAsia="Times New Roman" w:hAnsi="Times New Roman" w:cs="Times New Roman"/>
          <w:sz w:val="28"/>
          <w:szCs w:val="28"/>
          <w:lang w:eastAsia="ru-RU"/>
        </w:rPr>
      </w:pPr>
    </w:p>
    <w:p w:rsidR="001B23DD" w:rsidRPr="004D42D8" w:rsidRDefault="001B23DD" w:rsidP="00FD0B65">
      <w:pPr>
        <w:shd w:val="clear" w:color="auto" w:fill="FFFFFF"/>
        <w:spacing w:after="0" w:line="240" w:lineRule="auto"/>
        <w:jc w:val="both"/>
        <w:rPr>
          <w:rFonts w:ascii="Times New Roman" w:eastAsia="Times New Roman" w:hAnsi="Times New Roman" w:cs="Times New Roman"/>
          <w:sz w:val="28"/>
          <w:szCs w:val="28"/>
          <w:lang w:eastAsia="uk-UA"/>
        </w:rPr>
      </w:pPr>
    </w:p>
    <w:p w:rsidR="008A50A1" w:rsidRPr="004D42D8" w:rsidRDefault="008A50A1" w:rsidP="00FD0B65">
      <w:pPr>
        <w:shd w:val="clear" w:color="auto" w:fill="FFFFFF"/>
        <w:spacing w:after="0" w:line="240" w:lineRule="auto"/>
        <w:jc w:val="both"/>
        <w:rPr>
          <w:rFonts w:ascii="Times New Roman" w:eastAsia="Times New Roman" w:hAnsi="Times New Roman" w:cs="Times New Roman"/>
          <w:b/>
          <w:sz w:val="28"/>
          <w:szCs w:val="28"/>
          <w:lang w:eastAsia="uk-UA"/>
        </w:rPr>
      </w:pPr>
      <w:r w:rsidRPr="004D42D8">
        <w:rPr>
          <w:rFonts w:ascii="Times New Roman" w:eastAsia="Times New Roman" w:hAnsi="Times New Roman" w:cs="Times New Roman"/>
          <w:b/>
          <w:sz w:val="28"/>
          <w:szCs w:val="28"/>
          <w:lang w:eastAsia="uk-UA"/>
        </w:rPr>
        <w:t>Міністр фінансів України</w:t>
      </w:r>
      <w:r w:rsidR="001561B1" w:rsidRPr="004D42D8">
        <w:rPr>
          <w:rFonts w:ascii="Times New Roman" w:eastAsia="Times New Roman" w:hAnsi="Times New Roman" w:cs="Times New Roman"/>
          <w:b/>
          <w:sz w:val="28"/>
          <w:szCs w:val="28"/>
          <w:lang w:eastAsia="uk-UA"/>
        </w:rPr>
        <w:t xml:space="preserve">                                                </w:t>
      </w:r>
      <w:r w:rsidR="009367C3" w:rsidRPr="004D42D8">
        <w:rPr>
          <w:rFonts w:ascii="Times New Roman" w:eastAsia="Times New Roman" w:hAnsi="Times New Roman" w:cs="Times New Roman"/>
          <w:b/>
          <w:sz w:val="28"/>
          <w:szCs w:val="28"/>
          <w:lang w:eastAsia="uk-UA"/>
        </w:rPr>
        <w:t xml:space="preserve">   </w:t>
      </w:r>
      <w:r w:rsidR="001561B1" w:rsidRPr="004D42D8">
        <w:rPr>
          <w:rFonts w:ascii="Times New Roman" w:eastAsia="Times New Roman" w:hAnsi="Times New Roman" w:cs="Times New Roman"/>
          <w:b/>
          <w:sz w:val="28"/>
          <w:szCs w:val="28"/>
          <w:lang w:eastAsia="uk-UA"/>
        </w:rPr>
        <w:t xml:space="preserve"> </w:t>
      </w:r>
      <w:r w:rsidRPr="004D42D8">
        <w:rPr>
          <w:rFonts w:ascii="Times New Roman" w:eastAsia="Times New Roman" w:hAnsi="Times New Roman" w:cs="Times New Roman"/>
          <w:b/>
          <w:sz w:val="28"/>
          <w:szCs w:val="28"/>
          <w:lang w:eastAsia="uk-UA"/>
        </w:rPr>
        <w:t>Сергій МАРЧЕНКО</w:t>
      </w:r>
    </w:p>
    <w:sectPr w:rsidR="008A50A1" w:rsidRPr="004D42D8" w:rsidSect="002D51B6">
      <w:headerReference w:type="default" r:id="rId9"/>
      <w:pgSz w:w="11906" w:h="16838"/>
      <w:pgMar w:top="1134" w:right="567" w:bottom="1985" w:left="1701" w:header="709"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948" w:rsidRDefault="00191948" w:rsidP="00155B72">
      <w:pPr>
        <w:spacing w:after="0" w:line="240" w:lineRule="auto"/>
      </w:pPr>
      <w:r>
        <w:separator/>
      </w:r>
    </w:p>
  </w:endnote>
  <w:endnote w:type="continuationSeparator" w:id="0">
    <w:p w:rsidR="00191948" w:rsidRDefault="00191948" w:rsidP="0015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948" w:rsidRDefault="00191948" w:rsidP="00155B72">
      <w:pPr>
        <w:spacing w:after="0" w:line="240" w:lineRule="auto"/>
      </w:pPr>
      <w:r>
        <w:separator/>
      </w:r>
    </w:p>
  </w:footnote>
  <w:footnote w:type="continuationSeparator" w:id="0">
    <w:p w:rsidR="00191948" w:rsidRDefault="00191948" w:rsidP="00155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3942287"/>
      <w:docPartObj>
        <w:docPartGallery w:val="Page Numbers (Top of Page)"/>
        <w:docPartUnique/>
      </w:docPartObj>
    </w:sdtPr>
    <w:sdtEndPr>
      <w:rPr>
        <w:rFonts w:ascii="Times New Roman" w:hAnsi="Times New Roman" w:cs="Times New Roman"/>
        <w:sz w:val="24"/>
        <w:szCs w:val="24"/>
      </w:rPr>
    </w:sdtEndPr>
    <w:sdtContent>
      <w:p w:rsidR="00155B72" w:rsidRPr="00035BBB" w:rsidRDefault="00155B72">
        <w:pPr>
          <w:pStyle w:val="a6"/>
          <w:jc w:val="center"/>
          <w:rPr>
            <w:rFonts w:ascii="Times New Roman" w:hAnsi="Times New Roman" w:cs="Times New Roman"/>
            <w:sz w:val="24"/>
            <w:szCs w:val="24"/>
          </w:rPr>
        </w:pPr>
        <w:r w:rsidRPr="001915F3">
          <w:rPr>
            <w:rFonts w:ascii="Times New Roman" w:hAnsi="Times New Roman" w:cs="Times New Roman"/>
            <w:sz w:val="28"/>
            <w:szCs w:val="24"/>
          </w:rPr>
          <w:fldChar w:fldCharType="begin"/>
        </w:r>
        <w:r w:rsidRPr="001915F3">
          <w:rPr>
            <w:rFonts w:ascii="Times New Roman" w:hAnsi="Times New Roman" w:cs="Times New Roman"/>
            <w:sz w:val="28"/>
            <w:szCs w:val="24"/>
          </w:rPr>
          <w:instrText>PAGE   \* MERGEFORMAT</w:instrText>
        </w:r>
        <w:r w:rsidRPr="001915F3">
          <w:rPr>
            <w:rFonts w:ascii="Times New Roman" w:hAnsi="Times New Roman" w:cs="Times New Roman"/>
            <w:sz w:val="28"/>
            <w:szCs w:val="24"/>
          </w:rPr>
          <w:fldChar w:fldCharType="separate"/>
        </w:r>
        <w:r w:rsidR="005D41FA">
          <w:rPr>
            <w:rFonts w:ascii="Times New Roman" w:hAnsi="Times New Roman" w:cs="Times New Roman"/>
            <w:noProof/>
            <w:sz w:val="28"/>
            <w:szCs w:val="24"/>
          </w:rPr>
          <w:t>5</w:t>
        </w:r>
        <w:r w:rsidRPr="001915F3">
          <w:rPr>
            <w:rFonts w:ascii="Times New Roman" w:hAnsi="Times New Roman" w:cs="Times New Roman"/>
            <w:sz w:val="28"/>
            <w:szCs w:val="24"/>
          </w:rPr>
          <w:fldChar w:fldCharType="end"/>
        </w:r>
      </w:p>
    </w:sdtContent>
  </w:sdt>
  <w:p w:rsidR="00155B72" w:rsidRPr="00D320E9" w:rsidRDefault="00155B72">
    <w:pPr>
      <w:pStyle w:val="a6"/>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C0F44"/>
    <w:multiLevelType w:val="hybridMultilevel"/>
    <w:tmpl w:val="CDD06212"/>
    <w:lvl w:ilvl="0" w:tplc="F2705D12">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4C8F6118"/>
    <w:multiLevelType w:val="hybridMultilevel"/>
    <w:tmpl w:val="129666DC"/>
    <w:lvl w:ilvl="0" w:tplc="674E75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D66"/>
    <w:rsid w:val="0000227E"/>
    <w:rsid w:val="00005662"/>
    <w:rsid w:val="0001074A"/>
    <w:rsid w:val="0001594E"/>
    <w:rsid w:val="0002241C"/>
    <w:rsid w:val="000349C3"/>
    <w:rsid w:val="00035BBB"/>
    <w:rsid w:val="00037A20"/>
    <w:rsid w:val="0004350B"/>
    <w:rsid w:val="00044883"/>
    <w:rsid w:val="000457E4"/>
    <w:rsid w:val="0005380E"/>
    <w:rsid w:val="00054008"/>
    <w:rsid w:val="000571A5"/>
    <w:rsid w:val="00057E53"/>
    <w:rsid w:val="000654E0"/>
    <w:rsid w:val="00066DE6"/>
    <w:rsid w:val="00081E6E"/>
    <w:rsid w:val="000850ED"/>
    <w:rsid w:val="000943FB"/>
    <w:rsid w:val="00094BB2"/>
    <w:rsid w:val="000A128A"/>
    <w:rsid w:val="000A3115"/>
    <w:rsid w:val="000A7CE8"/>
    <w:rsid w:val="000B0777"/>
    <w:rsid w:val="000B1E0C"/>
    <w:rsid w:val="000B6D3E"/>
    <w:rsid w:val="000C37AB"/>
    <w:rsid w:val="000C51C5"/>
    <w:rsid w:val="000C69BA"/>
    <w:rsid w:val="000D2F41"/>
    <w:rsid w:val="000D60C5"/>
    <w:rsid w:val="000E5107"/>
    <w:rsid w:val="000E57D9"/>
    <w:rsid w:val="000E6B2D"/>
    <w:rsid w:val="000F127D"/>
    <w:rsid w:val="000F1C18"/>
    <w:rsid w:val="00100E8E"/>
    <w:rsid w:val="00103336"/>
    <w:rsid w:val="00104B50"/>
    <w:rsid w:val="00105E73"/>
    <w:rsid w:val="00106BC3"/>
    <w:rsid w:val="00111D5D"/>
    <w:rsid w:val="001144C5"/>
    <w:rsid w:val="00115E7F"/>
    <w:rsid w:val="00117C55"/>
    <w:rsid w:val="00123758"/>
    <w:rsid w:val="0012528C"/>
    <w:rsid w:val="0012602F"/>
    <w:rsid w:val="001261C4"/>
    <w:rsid w:val="00131138"/>
    <w:rsid w:val="00132D32"/>
    <w:rsid w:val="00143852"/>
    <w:rsid w:val="0014477A"/>
    <w:rsid w:val="001453C0"/>
    <w:rsid w:val="00146341"/>
    <w:rsid w:val="0015224F"/>
    <w:rsid w:val="00155B72"/>
    <w:rsid w:val="001561B1"/>
    <w:rsid w:val="00160661"/>
    <w:rsid w:val="00166F08"/>
    <w:rsid w:val="001675FA"/>
    <w:rsid w:val="00167FE9"/>
    <w:rsid w:val="00173501"/>
    <w:rsid w:val="0018299B"/>
    <w:rsid w:val="00182B72"/>
    <w:rsid w:val="00183F33"/>
    <w:rsid w:val="00184462"/>
    <w:rsid w:val="001870CB"/>
    <w:rsid w:val="00187417"/>
    <w:rsid w:val="001915F3"/>
    <w:rsid w:val="00191948"/>
    <w:rsid w:val="00191F0E"/>
    <w:rsid w:val="00196D5D"/>
    <w:rsid w:val="001A05BC"/>
    <w:rsid w:val="001A0B40"/>
    <w:rsid w:val="001A7EC1"/>
    <w:rsid w:val="001B1DDA"/>
    <w:rsid w:val="001B23DD"/>
    <w:rsid w:val="001D2A49"/>
    <w:rsid w:val="001D2E9D"/>
    <w:rsid w:val="001D4398"/>
    <w:rsid w:val="001E005B"/>
    <w:rsid w:val="001F0D08"/>
    <w:rsid w:val="001F5A73"/>
    <w:rsid w:val="001F6F1A"/>
    <w:rsid w:val="002068DA"/>
    <w:rsid w:val="00213540"/>
    <w:rsid w:val="00231873"/>
    <w:rsid w:val="00234FF3"/>
    <w:rsid w:val="002421C5"/>
    <w:rsid w:val="0024245A"/>
    <w:rsid w:val="00243414"/>
    <w:rsid w:val="00245677"/>
    <w:rsid w:val="00246D9D"/>
    <w:rsid w:val="00252FBA"/>
    <w:rsid w:val="00256056"/>
    <w:rsid w:val="002600D1"/>
    <w:rsid w:val="00272676"/>
    <w:rsid w:val="00282510"/>
    <w:rsid w:val="002953CE"/>
    <w:rsid w:val="00297A8C"/>
    <w:rsid w:val="002A12CB"/>
    <w:rsid w:val="002A20BF"/>
    <w:rsid w:val="002A3FD9"/>
    <w:rsid w:val="002A7917"/>
    <w:rsid w:val="002B1AC0"/>
    <w:rsid w:val="002B4463"/>
    <w:rsid w:val="002B7C25"/>
    <w:rsid w:val="002B7E07"/>
    <w:rsid w:val="002C211F"/>
    <w:rsid w:val="002C2CFD"/>
    <w:rsid w:val="002C5376"/>
    <w:rsid w:val="002C7576"/>
    <w:rsid w:val="002C7815"/>
    <w:rsid w:val="002C78C9"/>
    <w:rsid w:val="002D45D2"/>
    <w:rsid w:val="002D51B6"/>
    <w:rsid w:val="00302383"/>
    <w:rsid w:val="00310E2F"/>
    <w:rsid w:val="00311172"/>
    <w:rsid w:val="00312CCF"/>
    <w:rsid w:val="00317242"/>
    <w:rsid w:val="0032762B"/>
    <w:rsid w:val="00330201"/>
    <w:rsid w:val="00333818"/>
    <w:rsid w:val="00343947"/>
    <w:rsid w:val="00343CD6"/>
    <w:rsid w:val="0034507B"/>
    <w:rsid w:val="00345619"/>
    <w:rsid w:val="003736C6"/>
    <w:rsid w:val="00383650"/>
    <w:rsid w:val="003851EC"/>
    <w:rsid w:val="003928E6"/>
    <w:rsid w:val="003A09FC"/>
    <w:rsid w:val="003A7BE2"/>
    <w:rsid w:val="003B3F6A"/>
    <w:rsid w:val="003B60D5"/>
    <w:rsid w:val="003C0996"/>
    <w:rsid w:val="003C208F"/>
    <w:rsid w:val="003C3B40"/>
    <w:rsid w:val="003C7F91"/>
    <w:rsid w:val="003D3C7C"/>
    <w:rsid w:val="003D4F18"/>
    <w:rsid w:val="00402A53"/>
    <w:rsid w:val="00403CAB"/>
    <w:rsid w:val="004111A1"/>
    <w:rsid w:val="004165F6"/>
    <w:rsid w:val="0041706B"/>
    <w:rsid w:val="00417429"/>
    <w:rsid w:val="0043326E"/>
    <w:rsid w:val="00434133"/>
    <w:rsid w:val="00444DA2"/>
    <w:rsid w:val="00450AAB"/>
    <w:rsid w:val="00450F89"/>
    <w:rsid w:val="00452838"/>
    <w:rsid w:val="0045322C"/>
    <w:rsid w:val="004533FB"/>
    <w:rsid w:val="004547BC"/>
    <w:rsid w:val="00466D61"/>
    <w:rsid w:val="004760C8"/>
    <w:rsid w:val="00484430"/>
    <w:rsid w:val="00484EB7"/>
    <w:rsid w:val="0049339C"/>
    <w:rsid w:val="00496D66"/>
    <w:rsid w:val="004A4734"/>
    <w:rsid w:val="004A66AA"/>
    <w:rsid w:val="004A6827"/>
    <w:rsid w:val="004B28E8"/>
    <w:rsid w:val="004B41BC"/>
    <w:rsid w:val="004B4567"/>
    <w:rsid w:val="004B5AC1"/>
    <w:rsid w:val="004C2F88"/>
    <w:rsid w:val="004C3B61"/>
    <w:rsid w:val="004C707A"/>
    <w:rsid w:val="004C7876"/>
    <w:rsid w:val="004D08D9"/>
    <w:rsid w:val="004D0927"/>
    <w:rsid w:val="004D42D8"/>
    <w:rsid w:val="004E01F6"/>
    <w:rsid w:val="004F4807"/>
    <w:rsid w:val="004F484A"/>
    <w:rsid w:val="004F73D5"/>
    <w:rsid w:val="00503992"/>
    <w:rsid w:val="00512341"/>
    <w:rsid w:val="00517872"/>
    <w:rsid w:val="00522076"/>
    <w:rsid w:val="005229D2"/>
    <w:rsid w:val="005251F4"/>
    <w:rsid w:val="00533574"/>
    <w:rsid w:val="00536B08"/>
    <w:rsid w:val="00546129"/>
    <w:rsid w:val="00547E80"/>
    <w:rsid w:val="00547F5F"/>
    <w:rsid w:val="00563625"/>
    <w:rsid w:val="00567B16"/>
    <w:rsid w:val="0057171B"/>
    <w:rsid w:val="005778CF"/>
    <w:rsid w:val="00587A14"/>
    <w:rsid w:val="00587FF6"/>
    <w:rsid w:val="005A527C"/>
    <w:rsid w:val="005B1E67"/>
    <w:rsid w:val="005B3478"/>
    <w:rsid w:val="005B5B09"/>
    <w:rsid w:val="005C059D"/>
    <w:rsid w:val="005C3A3A"/>
    <w:rsid w:val="005D1F59"/>
    <w:rsid w:val="005D39C2"/>
    <w:rsid w:val="005D41FA"/>
    <w:rsid w:val="005D4EF0"/>
    <w:rsid w:val="005E6BE0"/>
    <w:rsid w:val="005F6785"/>
    <w:rsid w:val="006065DA"/>
    <w:rsid w:val="006076AC"/>
    <w:rsid w:val="00607B60"/>
    <w:rsid w:val="00611729"/>
    <w:rsid w:val="00613102"/>
    <w:rsid w:val="00621EFF"/>
    <w:rsid w:val="0062538E"/>
    <w:rsid w:val="00626EC4"/>
    <w:rsid w:val="006300F8"/>
    <w:rsid w:val="00637818"/>
    <w:rsid w:val="006410ED"/>
    <w:rsid w:val="00642976"/>
    <w:rsid w:val="00642CC4"/>
    <w:rsid w:val="00643614"/>
    <w:rsid w:val="00644186"/>
    <w:rsid w:val="00650091"/>
    <w:rsid w:val="00655DFE"/>
    <w:rsid w:val="00655ECE"/>
    <w:rsid w:val="00660177"/>
    <w:rsid w:val="00663263"/>
    <w:rsid w:val="00672E76"/>
    <w:rsid w:val="00674F3A"/>
    <w:rsid w:val="00674F4D"/>
    <w:rsid w:val="00676692"/>
    <w:rsid w:val="00692F49"/>
    <w:rsid w:val="006945DB"/>
    <w:rsid w:val="006A10E5"/>
    <w:rsid w:val="006A29CD"/>
    <w:rsid w:val="006A7200"/>
    <w:rsid w:val="006B04F2"/>
    <w:rsid w:val="006B3684"/>
    <w:rsid w:val="006B43A2"/>
    <w:rsid w:val="006B6873"/>
    <w:rsid w:val="006C03C4"/>
    <w:rsid w:val="006C37A9"/>
    <w:rsid w:val="006C4012"/>
    <w:rsid w:val="006D00AD"/>
    <w:rsid w:val="006E1399"/>
    <w:rsid w:val="006F431E"/>
    <w:rsid w:val="006F73F5"/>
    <w:rsid w:val="006F74C9"/>
    <w:rsid w:val="0071297F"/>
    <w:rsid w:val="00713BFE"/>
    <w:rsid w:val="0071409B"/>
    <w:rsid w:val="00723B3F"/>
    <w:rsid w:val="007252B4"/>
    <w:rsid w:val="00725797"/>
    <w:rsid w:val="007514B0"/>
    <w:rsid w:val="00756930"/>
    <w:rsid w:val="007611EB"/>
    <w:rsid w:val="0076504F"/>
    <w:rsid w:val="007666C3"/>
    <w:rsid w:val="007801B4"/>
    <w:rsid w:val="007813E3"/>
    <w:rsid w:val="007909D9"/>
    <w:rsid w:val="00793524"/>
    <w:rsid w:val="00794880"/>
    <w:rsid w:val="007A3829"/>
    <w:rsid w:val="007A58D9"/>
    <w:rsid w:val="007B177B"/>
    <w:rsid w:val="007B5C88"/>
    <w:rsid w:val="007C0DA5"/>
    <w:rsid w:val="007C0F98"/>
    <w:rsid w:val="007C12EF"/>
    <w:rsid w:val="007D0C73"/>
    <w:rsid w:val="007D2D09"/>
    <w:rsid w:val="007D3BFF"/>
    <w:rsid w:val="007D3C88"/>
    <w:rsid w:val="007D43EA"/>
    <w:rsid w:val="007D6639"/>
    <w:rsid w:val="007E3079"/>
    <w:rsid w:val="007E5DBE"/>
    <w:rsid w:val="007F1396"/>
    <w:rsid w:val="007F5EDF"/>
    <w:rsid w:val="00802574"/>
    <w:rsid w:val="00804D73"/>
    <w:rsid w:val="00807D26"/>
    <w:rsid w:val="00827F44"/>
    <w:rsid w:val="00831A8E"/>
    <w:rsid w:val="008351F3"/>
    <w:rsid w:val="00836656"/>
    <w:rsid w:val="008417C7"/>
    <w:rsid w:val="00847A72"/>
    <w:rsid w:val="00850A3A"/>
    <w:rsid w:val="008538A1"/>
    <w:rsid w:val="00860F94"/>
    <w:rsid w:val="008620F0"/>
    <w:rsid w:val="008628E2"/>
    <w:rsid w:val="00863555"/>
    <w:rsid w:val="00866763"/>
    <w:rsid w:val="00875A07"/>
    <w:rsid w:val="0087799E"/>
    <w:rsid w:val="00883CC6"/>
    <w:rsid w:val="00890E68"/>
    <w:rsid w:val="00891B89"/>
    <w:rsid w:val="00895786"/>
    <w:rsid w:val="008968D5"/>
    <w:rsid w:val="0089743E"/>
    <w:rsid w:val="0089752A"/>
    <w:rsid w:val="008977D1"/>
    <w:rsid w:val="008979FD"/>
    <w:rsid w:val="008A0036"/>
    <w:rsid w:val="008A50A1"/>
    <w:rsid w:val="008B067E"/>
    <w:rsid w:val="008B2249"/>
    <w:rsid w:val="008B384F"/>
    <w:rsid w:val="008D2178"/>
    <w:rsid w:val="008D4242"/>
    <w:rsid w:val="008D4296"/>
    <w:rsid w:val="008E129A"/>
    <w:rsid w:val="00902E04"/>
    <w:rsid w:val="0091104D"/>
    <w:rsid w:val="009231AD"/>
    <w:rsid w:val="0092707D"/>
    <w:rsid w:val="0093510B"/>
    <w:rsid w:val="009367C3"/>
    <w:rsid w:val="00946D4B"/>
    <w:rsid w:val="0095191F"/>
    <w:rsid w:val="00954D95"/>
    <w:rsid w:val="00954E69"/>
    <w:rsid w:val="00963170"/>
    <w:rsid w:val="00964A60"/>
    <w:rsid w:val="00964D98"/>
    <w:rsid w:val="0096701D"/>
    <w:rsid w:val="00970083"/>
    <w:rsid w:val="00970193"/>
    <w:rsid w:val="00972DC5"/>
    <w:rsid w:val="009855FD"/>
    <w:rsid w:val="00986985"/>
    <w:rsid w:val="00991AF7"/>
    <w:rsid w:val="009972AC"/>
    <w:rsid w:val="009A1174"/>
    <w:rsid w:val="009A3119"/>
    <w:rsid w:val="009A4703"/>
    <w:rsid w:val="009A4E40"/>
    <w:rsid w:val="009A6C10"/>
    <w:rsid w:val="009A715E"/>
    <w:rsid w:val="009B2D92"/>
    <w:rsid w:val="009B6F77"/>
    <w:rsid w:val="009C7AF6"/>
    <w:rsid w:val="009D4C7D"/>
    <w:rsid w:val="009D7734"/>
    <w:rsid w:val="009E1CFA"/>
    <w:rsid w:val="009E4FD3"/>
    <w:rsid w:val="009F0F7E"/>
    <w:rsid w:val="009F4F0D"/>
    <w:rsid w:val="00A06189"/>
    <w:rsid w:val="00A15314"/>
    <w:rsid w:val="00A2604F"/>
    <w:rsid w:val="00A32B4C"/>
    <w:rsid w:val="00A34B36"/>
    <w:rsid w:val="00A41E92"/>
    <w:rsid w:val="00A42E69"/>
    <w:rsid w:val="00A43DA7"/>
    <w:rsid w:val="00A44AB5"/>
    <w:rsid w:val="00A63DB8"/>
    <w:rsid w:val="00A63F36"/>
    <w:rsid w:val="00A6400E"/>
    <w:rsid w:val="00A7256D"/>
    <w:rsid w:val="00A777D7"/>
    <w:rsid w:val="00A80178"/>
    <w:rsid w:val="00A83F1C"/>
    <w:rsid w:val="00A930D4"/>
    <w:rsid w:val="00A938E4"/>
    <w:rsid w:val="00AA0227"/>
    <w:rsid w:val="00AA7374"/>
    <w:rsid w:val="00AB49C7"/>
    <w:rsid w:val="00AC073F"/>
    <w:rsid w:val="00AC64C6"/>
    <w:rsid w:val="00AC7371"/>
    <w:rsid w:val="00AD23C9"/>
    <w:rsid w:val="00AD711F"/>
    <w:rsid w:val="00AE1528"/>
    <w:rsid w:val="00AF131E"/>
    <w:rsid w:val="00B0219E"/>
    <w:rsid w:val="00B045BC"/>
    <w:rsid w:val="00B066AB"/>
    <w:rsid w:val="00B0689F"/>
    <w:rsid w:val="00B11945"/>
    <w:rsid w:val="00B1590C"/>
    <w:rsid w:val="00B20A50"/>
    <w:rsid w:val="00B2208B"/>
    <w:rsid w:val="00B27553"/>
    <w:rsid w:val="00B32604"/>
    <w:rsid w:val="00B34A1D"/>
    <w:rsid w:val="00B37F0D"/>
    <w:rsid w:val="00B42FD7"/>
    <w:rsid w:val="00B45713"/>
    <w:rsid w:val="00B50A8C"/>
    <w:rsid w:val="00B56B5A"/>
    <w:rsid w:val="00B645C8"/>
    <w:rsid w:val="00B74451"/>
    <w:rsid w:val="00B77D70"/>
    <w:rsid w:val="00B846B5"/>
    <w:rsid w:val="00B932C0"/>
    <w:rsid w:val="00B95582"/>
    <w:rsid w:val="00B96610"/>
    <w:rsid w:val="00B96707"/>
    <w:rsid w:val="00B97C3D"/>
    <w:rsid w:val="00BA45BD"/>
    <w:rsid w:val="00BB0D00"/>
    <w:rsid w:val="00BB64DC"/>
    <w:rsid w:val="00BC07A2"/>
    <w:rsid w:val="00BC4260"/>
    <w:rsid w:val="00BD2DAF"/>
    <w:rsid w:val="00BE019C"/>
    <w:rsid w:val="00BE2199"/>
    <w:rsid w:val="00BE2614"/>
    <w:rsid w:val="00BE2B97"/>
    <w:rsid w:val="00BE33F8"/>
    <w:rsid w:val="00BE519C"/>
    <w:rsid w:val="00BE6F76"/>
    <w:rsid w:val="00BF4E4C"/>
    <w:rsid w:val="00BF4F13"/>
    <w:rsid w:val="00BF665F"/>
    <w:rsid w:val="00C012BB"/>
    <w:rsid w:val="00C03B5A"/>
    <w:rsid w:val="00C31DAE"/>
    <w:rsid w:val="00C34080"/>
    <w:rsid w:val="00C36E81"/>
    <w:rsid w:val="00C43091"/>
    <w:rsid w:val="00C46BF4"/>
    <w:rsid w:val="00C50086"/>
    <w:rsid w:val="00C53E85"/>
    <w:rsid w:val="00C63F3F"/>
    <w:rsid w:val="00C66858"/>
    <w:rsid w:val="00C76534"/>
    <w:rsid w:val="00C847DB"/>
    <w:rsid w:val="00C8694B"/>
    <w:rsid w:val="00C91D73"/>
    <w:rsid w:val="00C94D9E"/>
    <w:rsid w:val="00C970BF"/>
    <w:rsid w:val="00CA5654"/>
    <w:rsid w:val="00CA6138"/>
    <w:rsid w:val="00CB3D4C"/>
    <w:rsid w:val="00CC0C2D"/>
    <w:rsid w:val="00CC311E"/>
    <w:rsid w:val="00CC37F1"/>
    <w:rsid w:val="00CC6FF5"/>
    <w:rsid w:val="00CD1C74"/>
    <w:rsid w:val="00CD1FC5"/>
    <w:rsid w:val="00CD3D57"/>
    <w:rsid w:val="00CE0B8E"/>
    <w:rsid w:val="00CE2BB8"/>
    <w:rsid w:val="00CF0519"/>
    <w:rsid w:val="00CF421F"/>
    <w:rsid w:val="00D06E6D"/>
    <w:rsid w:val="00D127E5"/>
    <w:rsid w:val="00D14C43"/>
    <w:rsid w:val="00D14E1E"/>
    <w:rsid w:val="00D173F5"/>
    <w:rsid w:val="00D1786C"/>
    <w:rsid w:val="00D231C8"/>
    <w:rsid w:val="00D25C30"/>
    <w:rsid w:val="00D27EBB"/>
    <w:rsid w:val="00D320E9"/>
    <w:rsid w:val="00D345B8"/>
    <w:rsid w:val="00D34645"/>
    <w:rsid w:val="00D46F92"/>
    <w:rsid w:val="00D51274"/>
    <w:rsid w:val="00D532B9"/>
    <w:rsid w:val="00D55860"/>
    <w:rsid w:val="00D561AB"/>
    <w:rsid w:val="00D616F0"/>
    <w:rsid w:val="00D61AF7"/>
    <w:rsid w:val="00D63390"/>
    <w:rsid w:val="00D65DAA"/>
    <w:rsid w:val="00D749A7"/>
    <w:rsid w:val="00D7526F"/>
    <w:rsid w:val="00D82344"/>
    <w:rsid w:val="00D85B9C"/>
    <w:rsid w:val="00D905D4"/>
    <w:rsid w:val="00D90D1D"/>
    <w:rsid w:val="00D914B9"/>
    <w:rsid w:val="00D91CB4"/>
    <w:rsid w:val="00D9411D"/>
    <w:rsid w:val="00D942E6"/>
    <w:rsid w:val="00D96D52"/>
    <w:rsid w:val="00D975E0"/>
    <w:rsid w:val="00DA2E1E"/>
    <w:rsid w:val="00DC10F2"/>
    <w:rsid w:val="00DC7531"/>
    <w:rsid w:val="00DD6DAE"/>
    <w:rsid w:val="00DE1362"/>
    <w:rsid w:val="00DE1DA2"/>
    <w:rsid w:val="00DE6BE9"/>
    <w:rsid w:val="00DF06D6"/>
    <w:rsid w:val="00DF17F8"/>
    <w:rsid w:val="00DF65C1"/>
    <w:rsid w:val="00DF74BC"/>
    <w:rsid w:val="00E05E7A"/>
    <w:rsid w:val="00E111C0"/>
    <w:rsid w:val="00E175A1"/>
    <w:rsid w:val="00E20CD6"/>
    <w:rsid w:val="00E23C30"/>
    <w:rsid w:val="00E261CD"/>
    <w:rsid w:val="00E37514"/>
    <w:rsid w:val="00E47E25"/>
    <w:rsid w:val="00E5691A"/>
    <w:rsid w:val="00E60DE3"/>
    <w:rsid w:val="00E61F57"/>
    <w:rsid w:val="00E639FF"/>
    <w:rsid w:val="00E803C6"/>
    <w:rsid w:val="00E82151"/>
    <w:rsid w:val="00E8463A"/>
    <w:rsid w:val="00E86A32"/>
    <w:rsid w:val="00E92886"/>
    <w:rsid w:val="00EB06D9"/>
    <w:rsid w:val="00EB43A8"/>
    <w:rsid w:val="00EB453D"/>
    <w:rsid w:val="00EB5C0A"/>
    <w:rsid w:val="00EB7FF0"/>
    <w:rsid w:val="00EE4413"/>
    <w:rsid w:val="00EE7097"/>
    <w:rsid w:val="00EF103E"/>
    <w:rsid w:val="00F11A3F"/>
    <w:rsid w:val="00F1339E"/>
    <w:rsid w:val="00F13880"/>
    <w:rsid w:val="00F161F9"/>
    <w:rsid w:val="00F33DA5"/>
    <w:rsid w:val="00F47113"/>
    <w:rsid w:val="00F5377F"/>
    <w:rsid w:val="00F62463"/>
    <w:rsid w:val="00F6267C"/>
    <w:rsid w:val="00F65ABF"/>
    <w:rsid w:val="00F74EF5"/>
    <w:rsid w:val="00F930F8"/>
    <w:rsid w:val="00F95B4A"/>
    <w:rsid w:val="00F9739D"/>
    <w:rsid w:val="00FA5DB9"/>
    <w:rsid w:val="00FB1A79"/>
    <w:rsid w:val="00FB3207"/>
    <w:rsid w:val="00FB3A2A"/>
    <w:rsid w:val="00FB7F91"/>
    <w:rsid w:val="00FC529B"/>
    <w:rsid w:val="00FD0B65"/>
    <w:rsid w:val="00FD4265"/>
    <w:rsid w:val="00FE123D"/>
    <w:rsid w:val="00FE5E08"/>
    <w:rsid w:val="00FE686F"/>
    <w:rsid w:val="00FF2350"/>
    <w:rsid w:val="00FF2DEE"/>
    <w:rsid w:val="00FF4AF9"/>
    <w:rsid w:val="00FF71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4E93"/>
  <w15:docId w15:val="{B78F209E-E467-4BC0-8FFE-C02F3535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F133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1339E"/>
  </w:style>
  <w:style w:type="character" w:customStyle="1" w:styleId="rvts82">
    <w:name w:val="rvts82"/>
    <w:basedOn w:val="a0"/>
    <w:rsid w:val="00F1339E"/>
  </w:style>
  <w:style w:type="paragraph" w:customStyle="1" w:styleId="rvps2">
    <w:name w:val="rvps2"/>
    <w:basedOn w:val="a"/>
    <w:rsid w:val="00F133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1339E"/>
  </w:style>
  <w:style w:type="character" w:styleId="a3">
    <w:name w:val="Hyperlink"/>
    <w:basedOn w:val="a0"/>
    <w:uiPriority w:val="99"/>
    <w:semiHidden/>
    <w:unhideWhenUsed/>
    <w:rsid w:val="00F1339E"/>
    <w:rPr>
      <w:color w:val="0000FF"/>
      <w:u w:val="single"/>
    </w:rPr>
  </w:style>
  <w:style w:type="character" w:customStyle="1" w:styleId="rvts13">
    <w:name w:val="rvts13"/>
    <w:basedOn w:val="a0"/>
    <w:rsid w:val="00F1339E"/>
  </w:style>
  <w:style w:type="paragraph" w:customStyle="1" w:styleId="rvps1">
    <w:name w:val="rvps1"/>
    <w:basedOn w:val="a"/>
    <w:rsid w:val="00F133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F1339E"/>
  </w:style>
  <w:style w:type="paragraph" w:customStyle="1" w:styleId="rvps8">
    <w:name w:val="rvps8"/>
    <w:basedOn w:val="a"/>
    <w:rsid w:val="00F133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harStyle6">
    <w:name w:val="Char Style 6"/>
    <w:basedOn w:val="a0"/>
    <w:link w:val="Style4"/>
    <w:rsid w:val="00CE2BB8"/>
    <w:rPr>
      <w:sz w:val="25"/>
      <w:szCs w:val="25"/>
      <w:shd w:val="clear" w:color="auto" w:fill="FFFFFF"/>
    </w:rPr>
  </w:style>
  <w:style w:type="paragraph" w:customStyle="1" w:styleId="Style4">
    <w:name w:val="Style 4"/>
    <w:basedOn w:val="a"/>
    <w:link w:val="CharStyle6"/>
    <w:rsid w:val="00CE2BB8"/>
    <w:pPr>
      <w:widowControl w:val="0"/>
      <w:shd w:val="clear" w:color="auto" w:fill="FFFFFF"/>
      <w:spacing w:after="0" w:line="317" w:lineRule="exact"/>
      <w:jc w:val="center"/>
    </w:pPr>
    <w:rPr>
      <w:sz w:val="25"/>
      <w:szCs w:val="25"/>
    </w:rPr>
  </w:style>
  <w:style w:type="character" w:customStyle="1" w:styleId="CharStyle8">
    <w:name w:val="Char Style 8"/>
    <w:basedOn w:val="a0"/>
    <w:link w:val="Style7"/>
    <w:rsid w:val="005778CF"/>
    <w:rPr>
      <w:sz w:val="25"/>
      <w:szCs w:val="25"/>
      <w:shd w:val="clear" w:color="auto" w:fill="FFFFFF"/>
    </w:rPr>
  </w:style>
  <w:style w:type="paragraph" w:customStyle="1" w:styleId="Style7">
    <w:name w:val="Style 7"/>
    <w:basedOn w:val="a"/>
    <w:link w:val="CharStyle8"/>
    <w:rsid w:val="005778CF"/>
    <w:pPr>
      <w:widowControl w:val="0"/>
      <w:shd w:val="clear" w:color="auto" w:fill="FFFFFF"/>
      <w:spacing w:after="300" w:line="317" w:lineRule="exact"/>
      <w:jc w:val="both"/>
    </w:pPr>
    <w:rPr>
      <w:sz w:val="25"/>
      <w:szCs w:val="25"/>
    </w:rPr>
  </w:style>
  <w:style w:type="paragraph" w:styleId="a4">
    <w:name w:val="Balloon Text"/>
    <w:basedOn w:val="a"/>
    <w:link w:val="a5"/>
    <w:uiPriority w:val="99"/>
    <w:semiHidden/>
    <w:unhideWhenUsed/>
    <w:rsid w:val="00B42FD7"/>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B42FD7"/>
    <w:rPr>
      <w:rFonts w:ascii="Segoe UI" w:hAnsi="Segoe UI" w:cs="Segoe UI"/>
      <w:sz w:val="18"/>
      <w:szCs w:val="18"/>
    </w:rPr>
  </w:style>
  <w:style w:type="paragraph" w:styleId="a6">
    <w:name w:val="header"/>
    <w:basedOn w:val="a"/>
    <w:link w:val="a7"/>
    <w:uiPriority w:val="99"/>
    <w:unhideWhenUsed/>
    <w:rsid w:val="00155B72"/>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155B72"/>
  </w:style>
  <w:style w:type="paragraph" w:styleId="a8">
    <w:name w:val="footer"/>
    <w:basedOn w:val="a"/>
    <w:link w:val="a9"/>
    <w:uiPriority w:val="99"/>
    <w:unhideWhenUsed/>
    <w:rsid w:val="00155B7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155B72"/>
  </w:style>
  <w:style w:type="paragraph" w:styleId="aa">
    <w:name w:val="List Paragraph"/>
    <w:basedOn w:val="a"/>
    <w:uiPriority w:val="34"/>
    <w:qFormat/>
    <w:rsid w:val="00FE123D"/>
    <w:pPr>
      <w:ind w:left="720"/>
      <w:contextualSpacing/>
    </w:pPr>
  </w:style>
  <w:style w:type="paragraph" w:styleId="ab">
    <w:name w:val="Normal (Web)"/>
    <w:aliases w:val="Обычный (Web),Обычный (веб) Знак,Знак1 Знак,Знак1 Знак Знак,Знак1 Знак Знак Знак Знак Знак Знак Знак,Знак1,Обычный (веб) Знак2,Обычный (веб) Знак1 Знак,Обычный (веб) Знак Знак Знак,Знак1 Знак1 Знак Знак Знак Знак"/>
    <w:basedOn w:val="a"/>
    <w:link w:val="ac"/>
    <w:uiPriority w:val="99"/>
    <w:rsid w:val="00A43D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Звичайний (веб) Знак"/>
    <w:aliases w:val="Обычный (Web) Знак,Обычный (веб) Знак Знак,Знак1 Знак Знак1,Знак1 Знак Знак Знак,Знак1 Знак Знак Знак Знак Знак Знак Знак Знак,Знак1 Знак1,Обычный (веб) Знак2 Знак,Обычный (веб) Знак1 Знак Знак,Обычный (веб) Знак Знак Знак Знак"/>
    <w:link w:val="ab"/>
    <w:rsid w:val="00A43DA7"/>
    <w:rPr>
      <w:rFonts w:ascii="Times New Roman" w:eastAsia="Times New Roman" w:hAnsi="Times New Roman" w:cs="Times New Roman"/>
      <w:sz w:val="24"/>
      <w:szCs w:val="24"/>
      <w:lang w:val="ru-RU" w:eastAsia="ru-RU"/>
    </w:rPr>
  </w:style>
  <w:style w:type="character" w:customStyle="1" w:styleId="rvts0">
    <w:name w:val="rvts0"/>
    <w:basedOn w:val="a0"/>
    <w:rsid w:val="00676692"/>
  </w:style>
  <w:style w:type="character" w:customStyle="1" w:styleId="rvts44">
    <w:name w:val="rvts44"/>
    <w:basedOn w:val="a0"/>
    <w:rsid w:val="00676692"/>
  </w:style>
  <w:style w:type="character" w:customStyle="1" w:styleId="desc-text">
    <w:name w:val="desc-text"/>
    <w:basedOn w:val="a0"/>
    <w:rsid w:val="00CC3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32393">
      <w:bodyDiv w:val="1"/>
      <w:marLeft w:val="0"/>
      <w:marRight w:val="0"/>
      <w:marTop w:val="0"/>
      <w:marBottom w:val="0"/>
      <w:divBdr>
        <w:top w:val="none" w:sz="0" w:space="0" w:color="auto"/>
        <w:left w:val="none" w:sz="0" w:space="0" w:color="auto"/>
        <w:bottom w:val="none" w:sz="0" w:space="0" w:color="auto"/>
        <w:right w:val="none" w:sz="0" w:space="0" w:color="auto"/>
      </w:divBdr>
      <w:divsChild>
        <w:div w:id="1689941789">
          <w:marLeft w:val="0"/>
          <w:marRight w:val="0"/>
          <w:marTop w:val="0"/>
          <w:marBottom w:val="0"/>
          <w:divBdr>
            <w:top w:val="none" w:sz="0" w:space="0" w:color="auto"/>
            <w:left w:val="none" w:sz="0" w:space="0" w:color="auto"/>
            <w:bottom w:val="none" w:sz="0" w:space="0" w:color="auto"/>
            <w:right w:val="none" w:sz="0" w:space="0" w:color="auto"/>
          </w:divBdr>
        </w:div>
        <w:div w:id="862088611">
          <w:marLeft w:val="0"/>
          <w:marRight w:val="0"/>
          <w:marTop w:val="0"/>
          <w:marBottom w:val="0"/>
          <w:divBdr>
            <w:top w:val="none" w:sz="0" w:space="0" w:color="auto"/>
            <w:left w:val="none" w:sz="0" w:space="0" w:color="auto"/>
            <w:bottom w:val="none" w:sz="0" w:space="0" w:color="auto"/>
            <w:right w:val="none" w:sz="0" w:space="0" w:color="auto"/>
          </w:divBdr>
        </w:div>
      </w:divsChild>
    </w:div>
    <w:div w:id="2045909545">
      <w:bodyDiv w:val="1"/>
      <w:marLeft w:val="0"/>
      <w:marRight w:val="0"/>
      <w:marTop w:val="0"/>
      <w:marBottom w:val="0"/>
      <w:divBdr>
        <w:top w:val="none" w:sz="0" w:space="0" w:color="auto"/>
        <w:left w:val="none" w:sz="0" w:space="0" w:color="auto"/>
        <w:bottom w:val="none" w:sz="0" w:space="0" w:color="auto"/>
        <w:right w:val="none" w:sz="0" w:space="0" w:color="auto"/>
      </w:divBdr>
      <w:divsChild>
        <w:div w:id="294719553">
          <w:marLeft w:val="0"/>
          <w:marRight w:val="0"/>
          <w:marTop w:val="0"/>
          <w:marBottom w:val="150"/>
          <w:divBdr>
            <w:top w:val="none" w:sz="0" w:space="0" w:color="auto"/>
            <w:left w:val="none" w:sz="0" w:space="0" w:color="auto"/>
            <w:bottom w:val="none" w:sz="0" w:space="0" w:color="auto"/>
            <w:right w:val="none" w:sz="0" w:space="0" w:color="auto"/>
          </w:divBdr>
        </w:div>
        <w:div w:id="124008205">
          <w:marLeft w:val="0"/>
          <w:marRight w:val="0"/>
          <w:marTop w:val="0"/>
          <w:marBottom w:val="150"/>
          <w:divBdr>
            <w:top w:val="none" w:sz="0" w:space="0" w:color="auto"/>
            <w:left w:val="none" w:sz="0" w:space="0" w:color="auto"/>
            <w:bottom w:val="none" w:sz="0" w:space="0" w:color="auto"/>
            <w:right w:val="none" w:sz="0" w:space="0" w:color="auto"/>
          </w:divBdr>
        </w:div>
        <w:div w:id="64520344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6-2010-%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88A99-66E4-4D6F-A741-FF8D3023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7591</Words>
  <Characters>4327</Characters>
  <Application>Microsoft Office Word</Application>
  <DocSecurity>0</DocSecurity>
  <Lines>36</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Ministry of Finance of Ukraine</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Криворучко Ольга Олександрівна</dc:creator>
  <cp:lastModifiedBy>СУБОТА Марина Василівна</cp:lastModifiedBy>
  <cp:revision>4</cp:revision>
  <cp:lastPrinted>2022-12-07T08:32:00Z</cp:lastPrinted>
  <dcterms:created xsi:type="dcterms:W3CDTF">2025-07-25T11:13:00Z</dcterms:created>
  <dcterms:modified xsi:type="dcterms:W3CDTF">2025-07-28T12:08:00Z</dcterms:modified>
</cp:coreProperties>
</file>