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CA" w:rsidRDefault="001958FB">
      <w:pPr>
        <w:pStyle w:val="a4"/>
        <w:spacing w:before="120" w:after="120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sz w:val="28"/>
          <w:szCs w:val="28"/>
          <w:lang w:val="uk-UA"/>
        </w:rPr>
        <w:drawing>
          <wp:inline distT="0" distB="0" distL="0" distR="0">
            <wp:extent cx="459740" cy="630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ECA" w:rsidRDefault="001958FB">
      <w:pPr>
        <w:pStyle w:val="a4"/>
        <w:spacing w:before="120"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МІНІСТРІВ УКРАЇНИ</w:t>
      </w:r>
    </w:p>
    <w:p w:rsidR="00251ECA" w:rsidRDefault="00251ECA">
      <w:pPr>
        <w:pStyle w:val="a4"/>
        <w:spacing w:before="120" w:after="120"/>
        <w:jc w:val="center"/>
        <w:rPr>
          <w:sz w:val="28"/>
          <w:szCs w:val="28"/>
          <w:lang w:val="uk-UA"/>
        </w:rPr>
      </w:pPr>
    </w:p>
    <w:p w:rsidR="00251ECA" w:rsidRDefault="001958FB">
      <w:pPr>
        <w:pStyle w:val="a4"/>
        <w:spacing w:before="120"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ПОСТАНОВА</w:t>
      </w:r>
    </w:p>
    <w:p w:rsidR="00251ECA" w:rsidRDefault="00251ECA">
      <w:pPr>
        <w:pStyle w:val="a4"/>
        <w:spacing w:before="120" w:after="120"/>
        <w:jc w:val="center"/>
        <w:rPr>
          <w:sz w:val="28"/>
          <w:szCs w:val="28"/>
        </w:rPr>
      </w:pPr>
    </w:p>
    <w:p w:rsidR="00251ECA" w:rsidRDefault="00251ECA">
      <w:pPr>
        <w:pStyle w:val="a4"/>
        <w:spacing w:before="120" w:after="120"/>
        <w:jc w:val="center"/>
        <w:rPr>
          <w:sz w:val="28"/>
          <w:szCs w:val="28"/>
        </w:rPr>
      </w:pPr>
    </w:p>
    <w:p w:rsidR="00251ECA" w:rsidRDefault="001958FB">
      <w:pPr>
        <w:pStyle w:val="a4"/>
        <w:spacing w:before="120"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     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uk-UA"/>
        </w:rPr>
        <w:t xml:space="preserve"> р. №                                               </w:t>
      </w:r>
    </w:p>
    <w:p w:rsidR="00251ECA" w:rsidRDefault="001958FB">
      <w:pPr>
        <w:pStyle w:val="a4"/>
        <w:spacing w:before="120"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</w:t>
      </w:r>
    </w:p>
    <w:p w:rsidR="00251ECA" w:rsidRDefault="001958FB">
      <w:pPr>
        <w:pStyle w:val="a4"/>
        <w:spacing w:before="120" w:after="12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51ECA" w:rsidRDefault="00195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внесення змін до Типового положення </w:t>
      </w:r>
    </w:p>
    <w:p w:rsidR="00251ECA" w:rsidRDefault="00195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бухгалтерську службу бюджетної установи</w:t>
      </w:r>
    </w:p>
    <w:p w:rsidR="00251ECA" w:rsidRDefault="00251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ECA" w:rsidRDefault="001958FB">
      <w:pPr>
        <w:pStyle w:val="a4"/>
        <w:shd w:val="clear" w:color="auto" w:fill="FFFFFF" w:themeFill="background1"/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Кабінет Міністрів України </w:t>
      </w:r>
      <w:r>
        <w:rPr>
          <w:b/>
          <w:sz w:val="28"/>
          <w:szCs w:val="28"/>
          <w:lang w:val="uk-UA"/>
        </w:rPr>
        <w:t>постановляє:</w:t>
      </w:r>
    </w:p>
    <w:p w:rsidR="00251ECA" w:rsidRDefault="0019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n4"/>
      <w:bookmarkStart w:id="2" w:name="n5"/>
      <w:bookmarkEnd w:id="1"/>
      <w:bookmarkEnd w:id="2"/>
      <w:r>
        <w:rPr>
          <w:rFonts w:ascii="Times New Roman" w:hAnsi="Times New Roman"/>
          <w:sz w:val="28"/>
          <w:szCs w:val="28"/>
        </w:rPr>
        <w:t xml:space="preserve">Внести зміни до Типового положення про бухгалтерську службу бюджетної установи, затвердженого постановою Кабінету Міністрів України від 26 січня                  2011 р. № 59 (Офіційний вісник України, 2011 р., № 8, ст. 372), виклавши його </w:t>
      </w:r>
      <w:r>
        <w:rPr>
          <w:rFonts w:ascii="Times New Roman" w:hAnsi="Times New Roman"/>
          <w:sz w:val="28"/>
          <w:szCs w:val="28"/>
        </w:rPr>
        <w:br/>
        <w:t>в новій редакці</w:t>
      </w:r>
      <w:r>
        <w:rPr>
          <w:rFonts w:ascii="Times New Roman" w:hAnsi="Times New Roman"/>
          <w:sz w:val="28"/>
          <w:szCs w:val="28"/>
        </w:rPr>
        <w:t>ї, що додається.</w:t>
      </w:r>
    </w:p>
    <w:p w:rsidR="00251ECA" w:rsidRDefault="00251ECA">
      <w:pPr>
        <w:pStyle w:val="a3"/>
        <w:spacing w:after="288"/>
        <w:ind w:left="0"/>
        <w:jc w:val="both"/>
        <w:rPr>
          <w:rFonts w:ascii="Times New Roman" w:hAnsi="Times New Roman"/>
          <w:sz w:val="28"/>
          <w:szCs w:val="28"/>
        </w:rPr>
      </w:pPr>
    </w:p>
    <w:p w:rsidR="00251ECA" w:rsidRDefault="00251ECA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51ECA" w:rsidRDefault="00251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ECA" w:rsidRDefault="001958FB">
      <w:pPr>
        <w:pStyle w:val="a4"/>
        <w:ind w:right="-1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Прем’єр-міністр України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</w:t>
      </w:r>
      <w:r>
        <w:rPr>
          <w:b/>
          <w:sz w:val="28"/>
          <w:szCs w:val="28"/>
          <w:lang w:val="en-US"/>
        </w:rPr>
        <w:t xml:space="preserve">                     </w:t>
      </w:r>
      <w:r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 w:eastAsia="en-US"/>
        </w:rPr>
        <w:t>. ШМИГАЛЬ</w:t>
      </w:r>
    </w:p>
    <w:sectPr w:rsidR="00251ECA">
      <w:headerReference w:type="default" r:id="rId8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FB" w:rsidRDefault="001958FB">
      <w:pPr>
        <w:spacing w:after="0" w:line="240" w:lineRule="auto"/>
      </w:pPr>
    </w:p>
  </w:endnote>
  <w:endnote w:type="continuationSeparator" w:id="0">
    <w:p w:rsidR="001958FB" w:rsidRDefault="00195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FB" w:rsidRDefault="001958FB">
      <w:pPr>
        <w:spacing w:after="0" w:line="240" w:lineRule="auto"/>
      </w:pPr>
    </w:p>
  </w:footnote>
  <w:footnote w:type="continuationSeparator" w:id="0">
    <w:p w:rsidR="001958FB" w:rsidRDefault="001958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CA" w:rsidRDefault="001958FB">
    <w:pPr>
      <w:pStyle w:val="a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#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CA"/>
    <w:rsid w:val="001958FB"/>
    <w:rsid w:val="00251ECA"/>
    <w:rsid w:val="005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D42CC-AE34-4F20-831F-660243C4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uk-UA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a4">
    <w:name w:val="Обычный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bCs/>
      <w:sz w:val="36"/>
      <w:szCs w:val="36"/>
      <w:lang w:eastAsia="uk-UA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eastAsia="uk-UA"/>
    </w:rPr>
  </w:style>
  <w:style w:type="character" w:customStyle="1" w:styleId="a6">
    <w:name w:val="Верхній колонтитул Знак"/>
    <w:basedOn w:val="a0"/>
    <w:link w:val="a5"/>
    <w:rPr>
      <w:rFonts w:ascii="Calibri" w:hAnsi="Calibri"/>
    </w:rPr>
  </w:style>
  <w:style w:type="character" w:customStyle="1" w:styleId="a8">
    <w:name w:val="Нижній колонтитул Знак"/>
    <w:basedOn w:val="a0"/>
    <w:link w:val="a7"/>
    <w:rPr>
      <w:rFonts w:ascii="Calibri" w:hAnsi="Calibri"/>
    </w:rPr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ED7E-2F90-43B9-8335-58283A74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Оксана Вікторівна</dc:creator>
  <cp:lastModifiedBy>Шевченко Оксана Вікторівна</cp:lastModifiedBy>
  <cp:revision>2</cp:revision>
  <dcterms:created xsi:type="dcterms:W3CDTF">2025-02-07T07:16:00Z</dcterms:created>
  <dcterms:modified xsi:type="dcterms:W3CDTF">2025-02-07T07:16:00Z</dcterms:modified>
</cp:coreProperties>
</file>