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69" w:rsidRDefault="00B170AB" w:rsidP="00B170AB">
      <w:pPr>
        <w:jc w:val="center"/>
        <w:rPr>
          <w:b/>
          <w:bCs/>
        </w:rPr>
      </w:pPr>
      <w:r w:rsidRPr="00EC2979">
        <w:rPr>
          <w:b/>
          <w:bCs/>
        </w:rPr>
        <w:t xml:space="preserve">Результати проведення </w:t>
      </w:r>
      <w:r>
        <w:rPr>
          <w:b/>
          <w:bCs/>
        </w:rPr>
        <w:t xml:space="preserve">аукціонів з обміну </w:t>
      </w:r>
      <w:r w:rsidRPr="00BA0CF6">
        <w:rPr>
          <w:b/>
          <w:bCs/>
        </w:rPr>
        <w:t>облігацій внутрішньої державної позики</w:t>
      </w:r>
    </w:p>
    <w:p w:rsidR="00B170AB" w:rsidRDefault="00B170AB" w:rsidP="00B170A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A0CF6">
        <w:rPr>
          <w:b/>
          <w:bCs/>
        </w:rPr>
        <w:t xml:space="preserve"> </w:t>
      </w:r>
      <w:sdt>
        <w:sdtPr>
          <w:rPr>
            <w:b/>
            <w:bCs/>
          </w:rPr>
          <w:id w:val="-1469591757"/>
          <w:placeholder>
            <w:docPart w:val="1AB16F38C2CB46A7A949D3C21EA71C82"/>
          </w:placeholder>
          <w:date w:fullDate="2025-06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515A1">
            <w:rPr>
              <w:b/>
              <w:bCs/>
            </w:rPr>
            <w:t>18 червня 2025 року</w:t>
          </w:r>
        </w:sdtContent>
      </w:sdt>
    </w:p>
    <w:p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6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1905"/>
      </w:tblGrid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Номер аукціону з обміну облігацій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5515A1" w:rsidRDefault="005515A1" w:rsidP="00B170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Міжнародний iдентифiкацiйний номер цінного папера розміщених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406493" w:rsidRDefault="005515A1" w:rsidP="0076774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UA4000235642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Номінальна вартість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 w:rsidP="00B170AB">
            <w:pPr>
              <w:jc w:val="center"/>
              <w:rPr>
                <w:sz w:val="18"/>
                <w:szCs w:val="18"/>
              </w:rPr>
            </w:pPr>
            <w:r w:rsidRPr="00B170AB">
              <w:rPr>
                <w:sz w:val="18"/>
                <w:szCs w:val="18"/>
              </w:rPr>
              <w:t>1000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Обмеження на обсяг розміщення облігацій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767744" w:rsidRDefault="00767744" w:rsidP="00B170A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10 000 000</w:t>
            </w:r>
          </w:p>
        </w:tc>
      </w:tr>
      <w:tr w:rsidR="00B170AB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Дата обміну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 w:rsidP="005515A1">
            <w:pPr>
              <w:jc w:val="center"/>
              <w:rPr>
                <w:sz w:val="18"/>
                <w:szCs w:val="18"/>
              </w:rPr>
            </w:pPr>
            <w:r w:rsidRPr="00B170AB">
              <w:rPr>
                <w:sz w:val="18"/>
                <w:szCs w:val="18"/>
              </w:rPr>
              <w:t>1</w:t>
            </w:r>
            <w:r w:rsidR="005515A1">
              <w:rPr>
                <w:sz w:val="18"/>
                <w:szCs w:val="18"/>
              </w:rPr>
              <w:t>8</w:t>
            </w:r>
            <w:r w:rsidRPr="00B170AB">
              <w:rPr>
                <w:sz w:val="18"/>
                <w:szCs w:val="18"/>
              </w:rPr>
              <w:t>.0</w:t>
            </w:r>
            <w:r w:rsidR="005515A1">
              <w:rPr>
                <w:sz w:val="18"/>
                <w:szCs w:val="18"/>
              </w:rPr>
              <w:t>6</w:t>
            </w:r>
            <w:r w:rsidRPr="00B170AB">
              <w:rPr>
                <w:sz w:val="18"/>
                <w:szCs w:val="18"/>
              </w:rPr>
              <w:t>.2025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Дата розрахунків за аукціоном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5515A1" w:rsidP="00551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  <w:r w:rsidR="00B170AB" w:rsidRPr="00B170AB">
              <w:rPr>
                <w:sz w:val="18"/>
                <w:szCs w:val="18"/>
              </w:rPr>
              <w:t>.2025</w:t>
            </w:r>
          </w:p>
        </w:tc>
      </w:tr>
      <w:tr w:rsidR="00B170AB" w:rsidTr="009C1B0B">
        <w:trPr>
          <w:trHeight w:val="810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Дата сплати відсотків за розміщеним</w:t>
            </w:r>
            <w:r w:rsidR="00A76F08">
              <w:rPr>
                <w:b/>
                <w:bCs/>
                <w:sz w:val="18"/>
                <w:szCs w:val="18"/>
              </w:rPr>
              <w:t>и</w:t>
            </w:r>
            <w:r w:rsidRPr="00B170AB">
              <w:rPr>
                <w:b/>
                <w:bCs/>
                <w:sz w:val="18"/>
                <w:szCs w:val="18"/>
              </w:rPr>
              <w:t xml:space="preserve"> облігаціями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515A1" w:rsidRPr="005D2F5F" w:rsidRDefault="005515A1" w:rsidP="005515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22.10.2025</w:t>
            </w:r>
          </w:p>
          <w:p w:rsidR="005515A1" w:rsidRPr="005D2F5F" w:rsidRDefault="005515A1" w:rsidP="005515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22.04.2026</w:t>
            </w:r>
          </w:p>
          <w:p w:rsidR="005515A1" w:rsidRPr="005D2F5F" w:rsidRDefault="005515A1" w:rsidP="005515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21.10.2026</w:t>
            </w:r>
          </w:p>
          <w:p w:rsidR="005515A1" w:rsidRPr="005D2F5F" w:rsidRDefault="005515A1" w:rsidP="005515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21.04.2027</w:t>
            </w:r>
          </w:p>
          <w:p w:rsidR="005515A1" w:rsidRPr="005D2F5F" w:rsidRDefault="005515A1" w:rsidP="005515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20.10.2027</w:t>
            </w:r>
          </w:p>
          <w:p w:rsidR="005515A1" w:rsidRPr="005D2F5F" w:rsidRDefault="005515A1" w:rsidP="005515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19.04.2028</w:t>
            </w:r>
          </w:p>
          <w:p w:rsidR="005515A1" w:rsidRPr="005D2F5F" w:rsidRDefault="005515A1" w:rsidP="005515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18.10.2028</w:t>
            </w:r>
          </w:p>
          <w:p w:rsidR="00B170AB" w:rsidRPr="00B170AB" w:rsidRDefault="005515A1" w:rsidP="005515A1">
            <w:pPr>
              <w:jc w:val="center"/>
              <w:rPr>
                <w:sz w:val="18"/>
                <w:szCs w:val="18"/>
              </w:rPr>
            </w:pPr>
            <w:r w:rsidRPr="005D2F5F">
              <w:rPr>
                <w:rFonts w:eastAsia="Times New Roman"/>
                <w:sz w:val="20"/>
                <w:szCs w:val="20"/>
              </w:rPr>
              <w:t>18.04.2029</w:t>
            </w:r>
          </w:p>
        </w:tc>
      </w:tr>
      <w:tr w:rsidR="00B170AB" w:rsidTr="00B170AB">
        <w:trPr>
          <w:trHeight w:val="283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Розмір купонного платежу на одну облігацію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515A1" w:rsidRPr="005515A1" w:rsidRDefault="005515A1" w:rsidP="005515A1">
            <w:pPr>
              <w:jc w:val="center"/>
              <w:rPr>
                <w:sz w:val="18"/>
                <w:szCs w:val="18"/>
              </w:rPr>
            </w:pPr>
            <w:r w:rsidRPr="005515A1">
              <w:rPr>
                <w:sz w:val="18"/>
                <w:szCs w:val="18"/>
                <w:lang w:val="en-US"/>
              </w:rPr>
              <w:t>72</w:t>
            </w:r>
            <w:r w:rsidRPr="005515A1">
              <w:rPr>
                <w:sz w:val="18"/>
                <w:szCs w:val="18"/>
              </w:rPr>
              <w:t>,80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Номінальний рівень дохідності</w:t>
            </w:r>
            <w:r w:rsidR="006B4B0F" w:rsidRPr="00B170AB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5515A1" w:rsidRDefault="005515A1" w:rsidP="005515A1">
            <w:pPr>
              <w:jc w:val="center"/>
              <w:rPr>
                <w:sz w:val="18"/>
                <w:szCs w:val="18"/>
              </w:rPr>
            </w:pPr>
            <w:r w:rsidRPr="005515A1">
              <w:rPr>
                <w:sz w:val="18"/>
                <w:szCs w:val="18"/>
              </w:rPr>
              <w:t>14,56</w:t>
            </w:r>
          </w:p>
        </w:tc>
      </w:tr>
      <w:tr w:rsidR="00406493" w:rsidRPr="00406493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798" w:rsidRDefault="006D1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Термін обігу (</w:t>
            </w:r>
            <w:proofErr w:type="spellStart"/>
            <w:r>
              <w:rPr>
                <w:b/>
                <w:bCs/>
                <w:sz w:val="18"/>
                <w:szCs w:val="18"/>
              </w:rPr>
              <w:t>дн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798" w:rsidRPr="005515A1" w:rsidRDefault="005515A1" w:rsidP="00F82865">
            <w:pPr>
              <w:jc w:val="center"/>
              <w:rPr>
                <w:sz w:val="18"/>
                <w:szCs w:val="18"/>
              </w:rPr>
            </w:pPr>
            <w:r w:rsidRPr="005515A1">
              <w:rPr>
                <w:sz w:val="18"/>
                <w:szCs w:val="18"/>
                <w:lang w:val="en-US"/>
              </w:rPr>
              <w:t>1</w:t>
            </w:r>
            <w:r w:rsidRPr="005515A1">
              <w:rPr>
                <w:sz w:val="18"/>
                <w:szCs w:val="18"/>
              </w:rPr>
              <w:t>398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6D1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  <w:r w:rsidR="00B170AB" w:rsidRPr="00B170AB">
              <w:rPr>
                <w:b/>
                <w:bCs/>
                <w:sz w:val="18"/>
                <w:szCs w:val="18"/>
              </w:rPr>
              <w:t xml:space="preserve"> погашення розміщених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5515A1" w:rsidRDefault="005515A1" w:rsidP="005515A1">
            <w:pPr>
              <w:jc w:val="center"/>
              <w:rPr>
                <w:sz w:val="18"/>
                <w:szCs w:val="18"/>
              </w:rPr>
            </w:pPr>
            <w:r w:rsidRPr="005515A1">
              <w:rPr>
                <w:rFonts w:eastAsia="Times New Roman"/>
                <w:sz w:val="20"/>
                <w:szCs w:val="20"/>
              </w:rPr>
              <w:t>18.04</w:t>
            </w:r>
            <w:r w:rsidR="001A0E6E" w:rsidRPr="005515A1">
              <w:rPr>
                <w:rFonts w:eastAsia="Times New Roman"/>
                <w:sz w:val="20"/>
                <w:szCs w:val="20"/>
              </w:rPr>
              <w:t>.202</w:t>
            </w:r>
            <w:r w:rsidRPr="005515A1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9A69E9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Обсяг поданих заявок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53E3" w:rsidRPr="00B80DE4" w:rsidRDefault="00B80DE4" w:rsidP="00E753E3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8 253 711</w:t>
            </w:r>
            <w:r w:rsidR="00F375BB" w:rsidRPr="00B80DE4">
              <w:rPr>
                <w:sz w:val="18"/>
                <w:szCs w:val="18"/>
              </w:rPr>
              <w:t xml:space="preserve"> 000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9A69E9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Обсяг задоволених заявок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80DE4" w:rsidRDefault="00B80DE4" w:rsidP="00B54530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8 253 711 000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9A69E9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Загальний обсяг випуску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80DE4" w:rsidRDefault="00B80DE4" w:rsidP="00406493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18 253 711 000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54530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54530">
              <w:rPr>
                <w:b/>
                <w:bCs/>
                <w:sz w:val="18"/>
                <w:szCs w:val="18"/>
              </w:rPr>
              <w:t>Кількість виставлених заявок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80DE4" w:rsidRDefault="00B80DE4" w:rsidP="00B54530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23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54530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54530">
              <w:rPr>
                <w:b/>
                <w:bCs/>
                <w:sz w:val="18"/>
                <w:szCs w:val="18"/>
              </w:rPr>
              <w:t>Кількість задоволених заявок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80DE4" w:rsidRDefault="00B80DE4" w:rsidP="00B54530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23</w:t>
            </w:r>
          </w:p>
        </w:tc>
      </w:tr>
      <w:tr w:rsidR="00B54530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Мінімальний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80DE4" w:rsidP="00F375BB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13,50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Максимальний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406493" w:rsidP="00F375BB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15,</w:t>
            </w:r>
            <w:r w:rsidR="00B80DE4" w:rsidRPr="00B80DE4">
              <w:rPr>
                <w:sz w:val="18"/>
                <w:szCs w:val="18"/>
              </w:rPr>
              <w:t>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D34E72" w:rsidP="009A69E9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 xml:space="preserve">Граничний </w:t>
            </w:r>
            <w:r w:rsidR="00B54530" w:rsidRPr="00B170AB">
              <w:rPr>
                <w:b/>
                <w:bCs/>
                <w:sz w:val="18"/>
                <w:szCs w:val="18"/>
              </w:rPr>
              <w:t>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80DE4" w:rsidP="00B54530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15,00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80DE4">
              <w:rPr>
                <w:b/>
                <w:bCs/>
                <w:sz w:val="18"/>
                <w:szCs w:val="18"/>
              </w:rPr>
              <w:t>Середньозважений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80DE4" w:rsidP="00F375BB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14,42</w:t>
            </w:r>
          </w:p>
        </w:tc>
      </w:tr>
      <w:tr w:rsidR="00B54530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80DE4">
              <w:rPr>
                <w:b/>
                <w:bCs/>
                <w:sz w:val="18"/>
                <w:szCs w:val="18"/>
              </w:rPr>
              <w:t>Вартість розміщених облігацій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80DE4" w:rsidP="00B54530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8 475 269 992,50</w:t>
            </w:r>
          </w:p>
        </w:tc>
      </w:tr>
      <w:tr w:rsidR="00B54530" w:rsidTr="00D34E72">
        <w:trPr>
          <w:trHeight w:val="22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80DE4">
              <w:rPr>
                <w:b/>
                <w:bCs/>
                <w:sz w:val="18"/>
                <w:szCs w:val="18"/>
              </w:rPr>
              <w:t>Міжнародний ідентифікаційний номер цінного папера облігацій, що зараховуються емітенту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54530" w:rsidP="001A0E6E">
            <w:pPr>
              <w:jc w:val="center"/>
              <w:rPr>
                <w:b/>
                <w:sz w:val="18"/>
                <w:szCs w:val="18"/>
              </w:rPr>
            </w:pPr>
            <w:r w:rsidRPr="00B80DE4">
              <w:rPr>
                <w:b/>
                <w:sz w:val="18"/>
                <w:szCs w:val="18"/>
              </w:rPr>
              <w:t>UA40002</w:t>
            </w:r>
            <w:r w:rsidR="005515A1" w:rsidRPr="00B80DE4">
              <w:rPr>
                <w:b/>
                <w:sz w:val="18"/>
                <w:szCs w:val="18"/>
                <w:lang w:val="en-US"/>
              </w:rPr>
              <w:t>27</w:t>
            </w:r>
            <w:r w:rsidR="005515A1" w:rsidRPr="00B80DE4">
              <w:rPr>
                <w:b/>
                <w:sz w:val="18"/>
                <w:szCs w:val="18"/>
              </w:rPr>
              <w:t>193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Термін погашення облігацій, що зараховуються емітенту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5515A1" w:rsidP="001A0E6E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06</w:t>
            </w:r>
            <w:r w:rsidR="00B54530" w:rsidRPr="00B80DE4">
              <w:rPr>
                <w:sz w:val="18"/>
                <w:szCs w:val="18"/>
              </w:rPr>
              <w:t>.0</w:t>
            </w:r>
            <w:r w:rsidRPr="00B80DE4">
              <w:rPr>
                <w:sz w:val="18"/>
                <w:szCs w:val="18"/>
              </w:rPr>
              <w:t>8</w:t>
            </w:r>
            <w:r w:rsidR="00B54530" w:rsidRPr="00B80DE4">
              <w:rPr>
                <w:sz w:val="18"/>
                <w:szCs w:val="18"/>
              </w:rPr>
              <w:t>.2025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Кількість облігацій, що зараховуються емітенту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80DE4" w:rsidP="00B80DE4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7 849 134</w:t>
            </w:r>
          </w:p>
        </w:tc>
      </w:tr>
      <w:tr w:rsidR="00B54530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Вартість облігацій, що зараховуються емітенту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80DE4" w:rsidP="00B54530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8 475 259 419,18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Різниця вартостей, яка виплачується емітенту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80DE4" w:rsidRDefault="00B80DE4" w:rsidP="006E5F1C">
            <w:pPr>
              <w:jc w:val="center"/>
              <w:rPr>
                <w:sz w:val="18"/>
                <w:szCs w:val="18"/>
              </w:rPr>
            </w:pPr>
            <w:r w:rsidRPr="00B80DE4">
              <w:rPr>
                <w:sz w:val="18"/>
                <w:szCs w:val="18"/>
              </w:rPr>
              <w:t>10 573,32</w:t>
            </w:r>
          </w:p>
        </w:tc>
      </w:tr>
    </w:tbl>
    <w:p w:rsidR="00D34E72" w:rsidRDefault="00D34E72" w:rsidP="00D34E72">
      <w:pPr>
        <w:jc w:val="both"/>
      </w:pPr>
    </w:p>
    <w:p w:rsidR="00B54530" w:rsidRPr="00B54530" w:rsidRDefault="00B54530">
      <w:pPr>
        <w:rPr>
          <w:b/>
        </w:rPr>
      </w:pPr>
      <w:bookmarkStart w:id="0" w:name="_GoBack"/>
      <w:bookmarkEnd w:id="0"/>
    </w:p>
    <w:sectPr w:rsidR="00B54530" w:rsidRPr="00B54530" w:rsidSect="00B17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AB"/>
    <w:rsid w:val="00090569"/>
    <w:rsid w:val="0018016C"/>
    <w:rsid w:val="001A0E6E"/>
    <w:rsid w:val="002E1CC8"/>
    <w:rsid w:val="00406493"/>
    <w:rsid w:val="004D1D62"/>
    <w:rsid w:val="005515A1"/>
    <w:rsid w:val="006B4B0F"/>
    <w:rsid w:val="006D1798"/>
    <w:rsid w:val="006E5F1C"/>
    <w:rsid w:val="00767744"/>
    <w:rsid w:val="007A19D1"/>
    <w:rsid w:val="009A69E9"/>
    <w:rsid w:val="009C1B0B"/>
    <w:rsid w:val="009E53D3"/>
    <w:rsid w:val="00A23F33"/>
    <w:rsid w:val="00A76F08"/>
    <w:rsid w:val="00B170AB"/>
    <w:rsid w:val="00B54530"/>
    <w:rsid w:val="00B6009B"/>
    <w:rsid w:val="00B80DE4"/>
    <w:rsid w:val="00CD7655"/>
    <w:rsid w:val="00D34E72"/>
    <w:rsid w:val="00E753E3"/>
    <w:rsid w:val="00F375BB"/>
    <w:rsid w:val="00F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4205"/>
  <w15:chartTrackingRefBased/>
  <w15:docId w15:val="{FF1EFFD6-24F5-4F77-90F0-46EC292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AB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E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9E9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B16F38C2CB46A7A949D3C21EA71C8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016B78-9FEE-49CC-BE26-D4C4053F6BC4}"/>
      </w:docPartPr>
      <w:docPartBody>
        <w:p w:rsidR="00860123" w:rsidRDefault="00F35751" w:rsidP="00F35751">
          <w:pPr>
            <w:pStyle w:val="1AB16F38C2CB46A7A949D3C21EA71C82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1"/>
    <w:rsid w:val="00004619"/>
    <w:rsid w:val="0011303A"/>
    <w:rsid w:val="00171136"/>
    <w:rsid w:val="00654619"/>
    <w:rsid w:val="00860123"/>
    <w:rsid w:val="008E4A2C"/>
    <w:rsid w:val="00AD3AA8"/>
    <w:rsid w:val="00BD75EC"/>
    <w:rsid w:val="00D564ED"/>
    <w:rsid w:val="00F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5751"/>
    <w:rPr>
      <w:color w:val="808080"/>
    </w:rPr>
  </w:style>
  <w:style w:type="paragraph" w:customStyle="1" w:styleId="1AB16F38C2CB46A7A949D3C21EA71C82">
    <w:name w:val="1AB16F38C2CB46A7A949D3C21EA71C82"/>
    <w:rsid w:val="00F35751"/>
  </w:style>
  <w:style w:type="paragraph" w:customStyle="1" w:styleId="5B0357A1E06A44D283D1F3A0E77AC443">
    <w:name w:val="5B0357A1E06A44D283D1F3A0E77AC443"/>
    <w:rsid w:val="00F35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Анна Олексіївна</dc:creator>
  <cp:keywords/>
  <dc:description/>
  <cp:lastModifiedBy>Красовська Тетяна Анатоліївна</cp:lastModifiedBy>
  <cp:revision>5</cp:revision>
  <cp:lastPrinted>2025-06-18T11:50:00Z</cp:lastPrinted>
  <dcterms:created xsi:type="dcterms:W3CDTF">2025-06-18T11:28:00Z</dcterms:created>
  <dcterms:modified xsi:type="dcterms:W3CDTF">2025-06-18T13:11:00Z</dcterms:modified>
</cp:coreProperties>
</file>