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B613C" w14:textId="463EEA8C" w:rsidR="006F7E58" w:rsidRPr="008D5CD1" w:rsidRDefault="00673858">
      <w:pPr>
        <w:pBdr>
          <w:top w:val="nil"/>
          <w:left w:val="nil"/>
          <w:bottom w:val="nil"/>
          <w:right w:val="nil"/>
          <w:between w:val="nil"/>
        </w:pBdr>
        <w:spacing w:after="120" w:line="240" w:lineRule="auto"/>
        <w:jc w:val="right"/>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ПРОЄ</w:t>
      </w:r>
      <w:r w:rsidR="001404E6" w:rsidRPr="008D5CD1">
        <w:rPr>
          <w:rFonts w:ascii="Times New Roman" w:eastAsia="Times New Roman" w:hAnsi="Times New Roman" w:cs="Times New Roman"/>
          <w:sz w:val="28"/>
          <w:szCs w:val="28"/>
        </w:rPr>
        <w:t>КТ</w:t>
      </w:r>
    </w:p>
    <w:p w14:paraId="2D8DEA27" w14:textId="77777777" w:rsidR="006F7E58" w:rsidRPr="008D5CD1" w:rsidRDefault="001404E6">
      <w:pPr>
        <w:pBdr>
          <w:top w:val="nil"/>
          <w:left w:val="nil"/>
          <w:bottom w:val="nil"/>
          <w:right w:val="nil"/>
          <w:between w:val="nil"/>
        </w:pBdr>
        <w:spacing w:after="0" w:line="240" w:lineRule="auto"/>
        <w:ind w:left="6095"/>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Вноситься</w:t>
      </w:r>
    </w:p>
    <w:p w14:paraId="385CAC37" w14:textId="77777777" w:rsidR="006F7E58" w:rsidRPr="008D5CD1" w:rsidRDefault="001404E6">
      <w:pPr>
        <w:pBdr>
          <w:top w:val="nil"/>
          <w:left w:val="nil"/>
          <w:bottom w:val="nil"/>
          <w:right w:val="nil"/>
          <w:between w:val="nil"/>
        </w:pBdr>
        <w:spacing w:after="0" w:line="240" w:lineRule="auto"/>
        <w:ind w:left="6095"/>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Кабінетом Міністрів України</w:t>
      </w:r>
    </w:p>
    <w:p w14:paraId="56478FD9" w14:textId="77777777" w:rsidR="00BE2E0E" w:rsidRPr="008D5CD1" w:rsidRDefault="001404E6">
      <w:pPr>
        <w:pBdr>
          <w:top w:val="nil"/>
          <w:left w:val="nil"/>
          <w:bottom w:val="nil"/>
          <w:right w:val="nil"/>
          <w:between w:val="nil"/>
        </w:pBdr>
        <w:spacing w:after="120" w:line="240" w:lineRule="auto"/>
        <w:ind w:left="6096"/>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                       </w:t>
      </w:r>
    </w:p>
    <w:p w14:paraId="126657D1" w14:textId="77777777" w:rsidR="006F7E58" w:rsidRPr="008D5CD1" w:rsidRDefault="00BE2E0E">
      <w:pPr>
        <w:pBdr>
          <w:top w:val="nil"/>
          <w:left w:val="nil"/>
          <w:bottom w:val="nil"/>
          <w:right w:val="nil"/>
          <w:between w:val="nil"/>
        </w:pBdr>
        <w:spacing w:after="120" w:line="240" w:lineRule="auto"/>
        <w:ind w:left="6096"/>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                       </w:t>
      </w:r>
      <w:r w:rsidR="001404E6" w:rsidRPr="008D5CD1">
        <w:rPr>
          <w:rFonts w:ascii="Times New Roman" w:eastAsia="Times New Roman" w:hAnsi="Times New Roman" w:cs="Times New Roman"/>
          <w:sz w:val="28"/>
          <w:szCs w:val="28"/>
        </w:rPr>
        <w:t xml:space="preserve">  Д. ШМИГАЛЬ</w:t>
      </w:r>
    </w:p>
    <w:p w14:paraId="7B43BA8C" w14:textId="77777777" w:rsidR="006F7E58" w:rsidRPr="008D5CD1" w:rsidRDefault="001404E6">
      <w:pPr>
        <w:pBdr>
          <w:top w:val="nil"/>
          <w:left w:val="nil"/>
          <w:bottom w:val="nil"/>
          <w:right w:val="nil"/>
          <w:between w:val="nil"/>
        </w:pBdr>
        <w:spacing w:after="120" w:line="240" w:lineRule="auto"/>
        <w:ind w:left="6096"/>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     ”                             </w:t>
      </w:r>
      <w:r w:rsidR="00BE2E0E" w:rsidRPr="008D5CD1">
        <w:rPr>
          <w:rFonts w:ascii="Times New Roman" w:eastAsia="Times New Roman" w:hAnsi="Times New Roman" w:cs="Times New Roman"/>
          <w:sz w:val="28"/>
          <w:szCs w:val="28"/>
        </w:rPr>
        <w:t>2025</w:t>
      </w:r>
      <w:r w:rsidRPr="008D5CD1">
        <w:rPr>
          <w:rFonts w:ascii="Times New Roman" w:eastAsia="Times New Roman" w:hAnsi="Times New Roman" w:cs="Times New Roman"/>
          <w:sz w:val="28"/>
          <w:szCs w:val="28"/>
        </w:rPr>
        <w:t xml:space="preserve"> р.</w:t>
      </w:r>
    </w:p>
    <w:p w14:paraId="705893F4" w14:textId="77777777" w:rsidR="000564C2" w:rsidRPr="008D5CD1" w:rsidRDefault="000564C2" w:rsidP="000564C2">
      <w:pPr>
        <w:pBdr>
          <w:top w:val="nil"/>
          <w:left w:val="nil"/>
          <w:bottom w:val="nil"/>
          <w:right w:val="nil"/>
          <w:between w:val="nil"/>
        </w:pBdr>
        <w:spacing w:after="120" w:line="240" w:lineRule="auto"/>
        <w:rPr>
          <w:rFonts w:ascii="Times New Roman" w:eastAsia="Times New Roman" w:hAnsi="Times New Roman" w:cs="Times New Roman"/>
          <w:sz w:val="40"/>
          <w:szCs w:val="40"/>
        </w:rPr>
      </w:pPr>
    </w:p>
    <w:p w14:paraId="1130E4AA" w14:textId="77777777" w:rsidR="006F7E58" w:rsidRPr="008D5CD1" w:rsidRDefault="001404E6">
      <w:pPr>
        <w:spacing w:after="0"/>
        <w:jc w:val="center"/>
        <w:rPr>
          <w:rFonts w:ascii="Times New Roman" w:eastAsia="Times New Roman" w:hAnsi="Times New Roman" w:cs="Times New Roman"/>
          <w:b/>
          <w:i/>
          <w:sz w:val="40"/>
          <w:szCs w:val="40"/>
        </w:rPr>
      </w:pPr>
      <w:bookmarkStart w:id="0" w:name="_gjdgxs" w:colFirst="0" w:colLast="0"/>
      <w:bookmarkEnd w:id="0"/>
      <w:r w:rsidRPr="008D5CD1">
        <w:rPr>
          <w:rFonts w:ascii="Times New Roman" w:eastAsia="Times New Roman" w:hAnsi="Times New Roman" w:cs="Times New Roman"/>
          <w:b/>
          <w:i/>
          <w:sz w:val="40"/>
          <w:szCs w:val="40"/>
        </w:rPr>
        <w:t>ЗАКОН УКРАЇНИ</w:t>
      </w:r>
    </w:p>
    <w:p w14:paraId="1BC10C53" w14:textId="0B8CCA94" w:rsidR="00565B24" w:rsidRPr="008D5CD1" w:rsidRDefault="00565B24" w:rsidP="00565B24">
      <w:pPr>
        <w:shd w:val="clear" w:color="auto" w:fill="FFFFFF"/>
        <w:spacing w:after="0" w:line="240" w:lineRule="auto"/>
        <w:jc w:val="center"/>
        <w:rPr>
          <w:rFonts w:ascii="Times New Roman" w:hAnsi="Times New Roman" w:cs="Times New Roman"/>
          <w:bCs/>
          <w:sz w:val="28"/>
          <w:szCs w:val="28"/>
        </w:rPr>
      </w:pPr>
      <w:r w:rsidRPr="008D5CD1">
        <w:rPr>
          <w:rFonts w:ascii="Times New Roman" w:hAnsi="Times New Roman" w:cs="Times New Roman"/>
          <w:bCs/>
          <w:sz w:val="28"/>
          <w:szCs w:val="28"/>
        </w:rPr>
        <w:t xml:space="preserve">“Про внесення змін до Закону України “Про аудит фінансової звітності </w:t>
      </w:r>
      <w:r w:rsidR="007955ED" w:rsidRPr="008D5CD1">
        <w:rPr>
          <w:rFonts w:ascii="Times New Roman" w:hAnsi="Times New Roman" w:cs="Times New Roman"/>
          <w:bCs/>
          <w:sz w:val="28"/>
          <w:szCs w:val="28"/>
        </w:rPr>
        <w:br/>
      </w:r>
      <w:r w:rsidRPr="008D5CD1">
        <w:rPr>
          <w:rFonts w:ascii="Times New Roman" w:hAnsi="Times New Roman" w:cs="Times New Roman"/>
          <w:bCs/>
          <w:sz w:val="28"/>
          <w:szCs w:val="28"/>
        </w:rPr>
        <w:t>та аудиторську діяльність” та деяких законів України щодо удосконалення законодавства у сфері аудиторської діяльності”</w:t>
      </w:r>
    </w:p>
    <w:p w14:paraId="58029954" w14:textId="77777777" w:rsidR="006F7E58" w:rsidRPr="008D5CD1" w:rsidRDefault="001404E6">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______________________________________________</w:t>
      </w:r>
    </w:p>
    <w:p w14:paraId="76C108CC" w14:textId="77777777" w:rsidR="006F7E58" w:rsidRPr="008D5CD1" w:rsidRDefault="006F7E58">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667B7FC8" w14:textId="77777777" w:rsidR="006F7E58" w:rsidRPr="008D5CD1" w:rsidRDefault="001404E6" w:rsidP="00E91354">
      <w:pP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highlight w:val="white"/>
        </w:rPr>
        <w:t>Верховна Рада України постановляє:</w:t>
      </w:r>
    </w:p>
    <w:p w14:paraId="39D8D7B5" w14:textId="15F87479" w:rsidR="006F7E58" w:rsidRPr="008D5CD1" w:rsidRDefault="001404E6" w:rsidP="00E91354">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І. </w:t>
      </w:r>
      <w:proofErr w:type="spellStart"/>
      <w:r w:rsidRPr="008D5CD1">
        <w:rPr>
          <w:rFonts w:ascii="Times New Roman" w:eastAsia="Times New Roman" w:hAnsi="Times New Roman" w:cs="Times New Roman"/>
          <w:sz w:val="28"/>
          <w:szCs w:val="28"/>
        </w:rPr>
        <w:t>Внести</w:t>
      </w:r>
      <w:proofErr w:type="spellEnd"/>
      <w:r w:rsidRPr="008D5CD1">
        <w:rPr>
          <w:rFonts w:ascii="Times New Roman" w:eastAsia="Times New Roman" w:hAnsi="Times New Roman" w:cs="Times New Roman"/>
          <w:sz w:val="28"/>
          <w:szCs w:val="28"/>
        </w:rPr>
        <w:t xml:space="preserve"> до </w:t>
      </w:r>
      <w:r w:rsidR="00477575" w:rsidRPr="008D5CD1">
        <w:rPr>
          <w:rFonts w:ascii="Times New Roman" w:eastAsia="Times New Roman" w:hAnsi="Times New Roman" w:cs="Times New Roman"/>
          <w:sz w:val="28"/>
          <w:szCs w:val="28"/>
        </w:rPr>
        <w:t>Закон</w:t>
      </w:r>
      <w:r w:rsidR="002A4A0E" w:rsidRPr="008D5CD1">
        <w:rPr>
          <w:rFonts w:ascii="Times New Roman" w:eastAsia="Times New Roman" w:hAnsi="Times New Roman" w:cs="Times New Roman"/>
          <w:sz w:val="28"/>
          <w:szCs w:val="28"/>
        </w:rPr>
        <w:t>у</w:t>
      </w:r>
      <w:r w:rsidR="00477575" w:rsidRPr="008D5CD1">
        <w:rPr>
          <w:rFonts w:ascii="Times New Roman" w:eastAsia="Times New Roman" w:hAnsi="Times New Roman" w:cs="Times New Roman"/>
          <w:sz w:val="28"/>
          <w:szCs w:val="28"/>
        </w:rPr>
        <w:t xml:space="preserve"> України </w:t>
      </w:r>
      <w:r w:rsidRPr="008D5CD1">
        <w:rPr>
          <w:rFonts w:ascii="Times New Roman" w:eastAsia="Times New Roman" w:hAnsi="Times New Roman" w:cs="Times New Roman"/>
          <w:sz w:val="28"/>
          <w:szCs w:val="28"/>
        </w:rPr>
        <w:t>“Про аудит фінансової звітності та аудиторську діяльність” (Відомості Верховної Ради України, 2018 р., № 9, ст. 50</w:t>
      </w:r>
      <w:r w:rsidR="007955ED" w:rsidRPr="008D5CD1">
        <w:rPr>
          <w:rFonts w:ascii="Times New Roman" w:eastAsia="Times New Roman" w:hAnsi="Times New Roman" w:cs="Times New Roman"/>
          <w:sz w:val="28"/>
          <w:szCs w:val="28"/>
        </w:rPr>
        <w:t>,</w:t>
      </w:r>
      <w:r w:rsidR="00E9424B" w:rsidRPr="008D5CD1">
        <w:rPr>
          <w:rFonts w:ascii="Times New Roman" w:eastAsia="Times New Roman" w:hAnsi="Times New Roman" w:cs="Times New Roman"/>
          <w:sz w:val="28"/>
          <w:szCs w:val="28"/>
        </w:rPr>
        <w:t xml:space="preserve"> із наступними змінами)</w:t>
      </w:r>
      <w:r w:rsidR="002A4A0E" w:rsidRPr="008D5CD1">
        <w:rPr>
          <w:rFonts w:ascii="Times New Roman" w:eastAsia="Times New Roman" w:hAnsi="Times New Roman" w:cs="Times New Roman"/>
          <w:sz w:val="28"/>
          <w:szCs w:val="28"/>
        </w:rPr>
        <w:t xml:space="preserve"> такі зміни</w:t>
      </w:r>
      <w:r w:rsidR="00E9424B" w:rsidRPr="008D5CD1">
        <w:rPr>
          <w:rFonts w:ascii="Times New Roman" w:eastAsia="Times New Roman" w:hAnsi="Times New Roman" w:cs="Times New Roman"/>
          <w:sz w:val="28"/>
          <w:szCs w:val="28"/>
        </w:rPr>
        <w:t>:</w:t>
      </w:r>
    </w:p>
    <w:p w14:paraId="4ED7FDF7" w14:textId="60D57A31" w:rsidR="008805BB" w:rsidRPr="008D5CD1" w:rsidRDefault="002A4A0E" w:rsidP="00E91354">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w:t>
      </w:r>
      <w:r w:rsidR="008805BB"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П</w:t>
      </w:r>
      <w:r w:rsidR="008805BB" w:rsidRPr="008D5CD1">
        <w:rPr>
          <w:rFonts w:ascii="Times New Roman" w:eastAsia="Times New Roman" w:hAnsi="Times New Roman" w:cs="Times New Roman"/>
          <w:sz w:val="28"/>
          <w:szCs w:val="28"/>
        </w:rPr>
        <w:t>реамбулу викласти в такій редакції:</w:t>
      </w:r>
    </w:p>
    <w:p w14:paraId="4F36C3F2" w14:textId="77777777" w:rsidR="008805BB" w:rsidRPr="008D5CD1" w:rsidRDefault="008805BB" w:rsidP="008805BB">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bookmarkStart w:id="1" w:name="_Hlk174961236"/>
      <w:r w:rsidRPr="008D5CD1">
        <w:rPr>
          <w:rFonts w:ascii="Times New Roman" w:eastAsia="Times New Roman" w:hAnsi="Times New Roman" w:cs="Times New Roman"/>
          <w:sz w:val="28"/>
          <w:szCs w:val="28"/>
        </w:rPr>
        <w:t xml:space="preserve">Цей Закон визначає правові засади аудиту фінансової звітності, </w:t>
      </w:r>
      <w:bookmarkStart w:id="2" w:name="_Hlk173840778"/>
      <w:r w:rsidRPr="008D5CD1">
        <w:rPr>
          <w:rFonts w:ascii="Times New Roman" w:eastAsia="Times New Roman" w:hAnsi="Times New Roman" w:cs="Times New Roman"/>
          <w:sz w:val="28"/>
          <w:szCs w:val="28"/>
        </w:rPr>
        <w:t>провадження аудиторської діяльності в Україні,</w:t>
      </w:r>
      <w:bookmarkEnd w:id="2"/>
      <w:r w:rsidRPr="008D5CD1">
        <w:rPr>
          <w:rFonts w:ascii="Times New Roman" w:eastAsia="Times New Roman" w:hAnsi="Times New Roman" w:cs="Times New Roman"/>
          <w:sz w:val="28"/>
          <w:szCs w:val="28"/>
        </w:rPr>
        <w:t xml:space="preserve"> </w:t>
      </w:r>
      <w:bookmarkStart w:id="3" w:name="_Hlk174364512"/>
      <w:r w:rsidRPr="008D5CD1">
        <w:rPr>
          <w:rFonts w:ascii="Times New Roman" w:eastAsia="Times New Roman" w:hAnsi="Times New Roman" w:cs="Times New Roman"/>
          <w:sz w:val="28"/>
          <w:szCs w:val="28"/>
        </w:rPr>
        <w:t>у тому числі наданн</w:t>
      </w:r>
      <w:r w:rsidR="000343A2" w:rsidRPr="008D5CD1">
        <w:rPr>
          <w:rFonts w:ascii="Times New Roman" w:eastAsia="Times New Roman" w:hAnsi="Times New Roman" w:cs="Times New Roman"/>
          <w:sz w:val="28"/>
          <w:szCs w:val="28"/>
        </w:rPr>
        <w:t>я впевненості щодо звітності із сталого</w:t>
      </w:r>
      <w:r w:rsidRPr="008D5CD1">
        <w:rPr>
          <w:rFonts w:ascii="Times New Roman" w:eastAsia="Times New Roman" w:hAnsi="Times New Roman" w:cs="Times New Roman"/>
          <w:sz w:val="28"/>
          <w:szCs w:val="28"/>
        </w:rPr>
        <w:t xml:space="preserve"> розвитку, </w:t>
      </w:r>
      <w:bookmarkEnd w:id="3"/>
      <w:r w:rsidRPr="008D5CD1">
        <w:rPr>
          <w:rFonts w:ascii="Times New Roman" w:eastAsia="Times New Roman" w:hAnsi="Times New Roman" w:cs="Times New Roman"/>
          <w:sz w:val="28"/>
          <w:szCs w:val="28"/>
        </w:rPr>
        <w:t>а також організації та регулювання відносин, що виникають при  провадженні аудиторської діяльності та діяльності внутрішніх аудиторів (крім діяльності внутрішніх аудиторів підрозділів внутрішнього аудиту бюджетних установ).</w:t>
      </w:r>
      <w:bookmarkEnd w:id="1"/>
      <w:r w:rsidRPr="008D5CD1">
        <w:rPr>
          <w:rFonts w:ascii="Times New Roman" w:eastAsia="Times New Roman" w:hAnsi="Times New Roman" w:cs="Times New Roman"/>
          <w:sz w:val="28"/>
          <w:szCs w:val="28"/>
        </w:rPr>
        <w:t>”;</w:t>
      </w:r>
    </w:p>
    <w:p w14:paraId="0308053E" w14:textId="1A86CFB5" w:rsidR="008805BB" w:rsidRPr="008D5CD1" w:rsidRDefault="002A4A0E" w:rsidP="008805BB">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w:t>
      </w:r>
      <w:r w:rsidR="008805BB"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У</w:t>
      </w:r>
      <w:r w:rsidR="008805BB" w:rsidRPr="008D5CD1">
        <w:rPr>
          <w:rFonts w:ascii="Times New Roman" w:eastAsia="Times New Roman" w:hAnsi="Times New Roman" w:cs="Times New Roman"/>
          <w:sz w:val="28"/>
          <w:szCs w:val="28"/>
        </w:rPr>
        <w:t xml:space="preserve"> статті 1:</w:t>
      </w:r>
    </w:p>
    <w:p w14:paraId="65BDC555" w14:textId="77777777" w:rsidR="008805BB" w:rsidRPr="008D5CD1" w:rsidRDefault="008805BB" w:rsidP="008805BB">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першій:</w:t>
      </w:r>
    </w:p>
    <w:p w14:paraId="3C48355C" w14:textId="40DB1C1C" w:rsidR="00187242" w:rsidRPr="008D5CD1" w:rsidRDefault="00187242" w:rsidP="008805BB">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пунктом 2</w:t>
      </w:r>
      <w:r w:rsidRPr="008D5CD1">
        <w:rPr>
          <w:rFonts w:ascii="Times New Roman" w:eastAsia="Times New Roman" w:hAnsi="Times New Roman" w:cs="Times New Roman"/>
          <w:sz w:val="28"/>
          <w:szCs w:val="28"/>
          <w:vertAlign w:val="superscript"/>
        </w:rPr>
        <w:t xml:space="preserve">1 </w:t>
      </w:r>
      <w:r w:rsidRPr="008D5CD1">
        <w:rPr>
          <w:rFonts w:ascii="Times New Roman" w:eastAsia="Times New Roman" w:hAnsi="Times New Roman" w:cs="Times New Roman"/>
          <w:sz w:val="28"/>
          <w:szCs w:val="28"/>
        </w:rPr>
        <w:t>такого змісту:</w:t>
      </w:r>
    </w:p>
    <w:p w14:paraId="3933CEFB" w14:textId="4637AA81" w:rsidR="00187242" w:rsidRPr="008D5CD1" w:rsidRDefault="00187242" w:rsidP="00187242">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w:t>
      </w:r>
      <w:r w:rsidRPr="008D5CD1">
        <w:rPr>
          <w:rFonts w:ascii="Times New Roman" w:eastAsia="Times New Roman" w:hAnsi="Times New Roman" w:cs="Times New Roman"/>
          <w:sz w:val="28"/>
          <w:szCs w:val="28"/>
          <w:vertAlign w:val="superscript"/>
        </w:rPr>
        <w:t xml:space="preserve">1 </w:t>
      </w:r>
      <w:r w:rsidRPr="008D5CD1">
        <w:rPr>
          <w:rFonts w:ascii="Times New Roman" w:eastAsia="Times New Roman" w:hAnsi="Times New Roman" w:cs="Times New Roman"/>
          <w:sz w:val="28"/>
          <w:szCs w:val="28"/>
        </w:rPr>
        <w:t>аудитор із</w:t>
      </w:r>
      <w:r w:rsidR="000343A2" w:rsidRPr="008D5CD1">
        <w:rPr>
          <w:rFonts w:ascii="Times New Roman" w:eastAsia="Times New Roman" w:hAnsi="Times New Roman" w:cs="Times New Roman"/>
          <w:sz w:val="28"/>
          <w:szCs w:val="28"/>
        </w:rPr>
        <w:t xml:space="preserve"> надання впевненості із </w:t>
      </w:r>
      <w:r w:rsidRPr="008D5CD1">
        <w:rPr>
          <w:rFonts w:ascii="Times New Roman" w:eastAsia="Times New Roman" w:hAnsi="Times New Roman" w:cs="Times New Roman"/>
          <w:sz w:val="28"/>
          <w:szCs w:val="28"/>
        </w:rPr>
        <w:t>сталого розвитку</w:t>
      </w:r>
      <w:r w:rsidR="000343A2" w:rsidRPr="008D5CD1">
        <w:rPr>
          <w:rFonts w:ascii="Times New Roman" w:eastAsia="Times New Roman" w:hAnsi="Times New Roman" w:cs="Times New Roman"/>
          <w:sz w:val="28"/>
          <w:szCs w:val="28"/>
        </w:rPr>
        <w:t xml:space="preserve"> (далі – аудитор із сталого розвитку)</w:t>
      </w:r>
      <w:r w:rsidRPr="008D5CD1">
        <w:rPr>
          <w:rFonts w:ascii="Times New Roman" w:eastAsia="Times New Roman" w:hAnsi="Times New Roman" w:cs="Times New Roman"/>
          <w:sz w:val="28"/>
          <w:szCs w:val="28"/>
        </w:rPr>
        <w:t xml:space="preserve"> – аудитор, який підтвердив кваліфікаційну придатність до надання впевненості щодо звітності із сталого розвитку, має відповідний практичний досвід</w:t>
      </w:r>
      <w:r w:rsidR="000343A2" w:rsidRPr="008D5CD1">
        <w:rPr>
          <w:rFonts w:ascii="Times New Roman" w:eastAsia="Times New Roman" w:hAnsi="Times New Roman" w:cs="Times New Roman"/>
          <w:sz w:val="28"/>
          <w:szCs w:val="28"/>
        </w:rPr>
        <w:t xml:space="preserve"> та </w:t>
      </w:r>
      <w:r w:rsidR="004C4B7E" w:rsidRPr="008D5CD1">
        <w:rPr>
          <w:rFonts w:ascii="Times New Roman" w:eastAsia="Times New Roman" w:hAnsi="Times New Roman" w:cs="Times New Roman"/>
          <w:sz w:val="28"/>
          <w:szCs w:val="28"/>
        </w:rPr>
        <w:t>про якого у Реєстрі аудиторів та суб’єктів аудиторської діяльності містяться реєстрові дані про визнання його кваліфікаційної придатності до надання впевненості щодо звітності із сталого розвитку</w:t>
      </w:r>
      <w:r w:rsidRPr="008D5CD1">
        <w:rPr>
          <w:rFonts w:ascii="Times New Roman" w:eastAsia="Times New Roman" w:hAnsi="Times New Roman" w:cs="Times New Roman"/>
          <w:sz w:val="28"/>
          <w:szCs w:val="28"/>
        </w:rPr>
        <w:t>;</w:t>
      </w:r>
      <w:r w:rsidR="00BC641A" w:rsidRPr="008D5CD1">
        <w:rPr>
          <w:rFonts w:ascii="Times New Roman" w:eastAsia="Times New Roman" w:hAnsi="Times New Roman" w:cs="Times New Roman"/>
          <w:sz w:val="28"/>
          <w:szCs w:val="28"/>
        </w:rPr>
        <w:t>”;</w:t>
      </w:r>
    </w:p>
    <w:p w14:paraId="139854BE" w14:textId="77777777" w:rsidR="00BC641A" w:rsidRPr="008D5CD1" w:rsidRDefault="00BC641A" w:rsidP="001C1711">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пункті 5 слова “</w:t>
      </w:r>
      <w:r w:rsidR="001C1711" w:rsidRPr="008D5CD1">
        <w:rPr>
          <w:rFonts w:ascii="Times New Roman" w:eastAsia="Times New Roman" w:hAnsi="Times New Roman" w:cs="Times New Roman"/>
          <w:sz w:val="28"/>
          <w:szCs w:val="28"/>
        </w:rPr>
        <w:t>та міжнародними стандартами аудиту” замінити словами “, міжнародними стандартами аудиту та/або стандартами надання впевненості щодо звітності із сталого розвитку”</w:t>
      </w:r>
      <w:r w:rsidR="00C901A6" w:rsidRPr="008D5CD1">
        <w:rPr>
          <w:rFonts w:ascii="Times New Roman" w:eastAsia="Times New Roman" w:hAnsi="Times New Roman" w:cs="Times New Roman"/>
          <w:sz w:val="28"/>
          <w:szCs w:val="28"/>
        </w:rPr>
        <w:t>;</w:t>
      </w:r>
    </w:p>
    <w:p w14:paraId="55F7C388" w14:textId="7EC7E0ED" w:rsidR="00381A99" w:rsidRPr="008D5CD1" w:rsidRDefault="00381A99" w:rsidP="00C2706A">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у пункті 6 слова “</w:t>
      </w:r>
      <w:r w:rsidR="004B4EE1" w:rsidRPr="008D5CD1">
        <w:rPr>
          <w:rFonts w:ascii="Times New Roman" w:eastAsia="Times New Roman" w:hAnsi="Times New Roman" w:cs="Times New Roman"/>
          <w:sz w:val="28"/>
          <w:szCs w:val="28"/>
        </w:rPr>
        <w:t xml:space="preserve">, </w:t>
      </w:r>
      <w:r w:rsidR="00C2706A" w:rsidRPr="008D5CD1">
        <w:rPr>
          <w:rFonts w:ascii="Times New Roman" w:eastAsia="Times New Roman" w:hAnsi="Times New Roman" w:cs="Times New Roman"/>
          <w:sz w:val="28"/>
          <w:szCs w:val="28"/>
        </w:rPr>
        <w:t>підготовлений суб’єктом аудиторської діяльності” замінити словами “суб’єкта аудиторської діяльності, підготовлений”;</w:t>
      </w:r>
    </w:p>
    <w:p w14:paraId="1D150F53" w14:textId="77777777" w:rsidR="00054AFF" w:rsidRPr="008D5CD1" w:rsidRDefault="00054AFF" w:rsidP="00C2706A">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7 викласти в такій редакції:</w:t>
      </w:r>
    </w:p>
    <w:p w14:paraId="4BF9B19A" w14:textId="44201579" w:rsidR="00054AFF" w:rsidRPr="008D5CD1" w:rsidRDefault="00054AFF" w:rsidP="00C2706A">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“7) </w:t>
      </w:r>
      <w:r w:rsidR="00A807D4" w:rsidRPr="008D5CD1">
        <w:rPr>
          <w:rFonts w:ascii="Times New Roman" w:eastAsia="Times New Roman" w:hAnsi="Times New Roman" w:cs="Times New Roman"/>
          <w:sz w:val="28"/>
          <w:szCs w:val="28"/>
        </w:rPr>
        <w:t xml:space="preserve">аудиторські послуги – </w:t>
      </w:r>
      <w:r w:rsidRPr="008D5CD1">
        <w:rPr>
          <w:rFonts w:ascii="Times New Roman" w:eastAsia="Times New Roman" w:hAnsi="Times New Roman" w:cs="Times New Roman"/>
          <w:sz w:val="28"/>
          <w:szCs w:val="28"/>
        </w:rPr>
        <w:t>аудит, огляд фінансової звітності, консолідованої фінансової звітності, виконання завдань з іншого на</w:t>
      </w:r>
      <w:r w:rsidR="007955ED" w:rsidRPr="008D5CD1">
        <w:rPr>
          <w:rFonts w:ascii="Times New Roman" w:eastAsia="Times New Roman" w:hAnsi="Times New Roman" w:cs="Times New Roman"/>
          <w:sz w:val="28"/>
          <w:szCs w:val="28"/>
        </w:rPr>
        <w:t>дання впевненості, у тому числі</w:t>
      </w:r>
      <w:r w:rsidRPr="008D5CD1">
        <w:rPr>
          <w:rFonts w:ascii="Times New Roman" w:eastAsia="Times New Roman" w:hAnsi="Times New Roman" w:cs="Times New Roman"/>
          <w:sz w:val="28"/>
          <w:szCs w:val="28"/>
        </w:rPr>
        <w:t xml:space="preserve"> з надан</w:t>
      </w:r>
      <w:r w:rsidR="0095549B" w:rsidRPr="008D5CD1">
        <w:rPr>
          <w:rFonts w:ascii="Times New Roman" w:eastAsia="Times New Roman" w:hAnsi="Times New Roman" w:cs="Times New Roman"/>
          <w:sz w:val="28"/>
          <w:szCs w:val="28"/>
        </w:rPr>
        <w:t xml:space="preserve">ня впевненості щодо звітності </w:t>
      </w:r>
      <w:r w:rsidRPr="008D5CD1">
        <w:rPr>
          <w:rFonts w:ascii="Times New Roman" w:eastAsia="Times New Roman" w:hAnsi="Times New Roman" w:cs="Times New Roman"/>
          <w:sz w:val="28"/>
          <w:szCs w:val="28"/>
        </w:rPr>
        <w:t>із сталого розвитку</w:t>
      </w:r>
      <w:r w:rsidR="00462687"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 xml:space="preserve"> та інші професійні послуги, що надаються суб’єктами аудиторської діяльності відповідно до міжнародних стандартів аудиту, стандартів надання впевненості щодо звітності із  сталого розвитку, стандартів аудиту Великої Британі</w:t>
      </w:r>
      <w:r w:rsidR="007955ED" w:rsidRPr="008D5CD1">
        <w:rPr>
          <w:rFonts w:ascii="Times New Roman" w:eastAsia="Times New Roman" w:hAnsi="Times New Roman" w:cs="Times New Roman"/>
          <w:sz w:val="28"/>
          <w:szCs w:val="28"/>
        </w:rPr>
        <w:t>ї або Сполучених Штатів Америки</w:t>
      </w:r>
      <w:r w:rsidRPr="008D5CD1">
        <w:rPr>
          <w:rFonts w:ascii="Times New Roman" w:eastAsia="Times New Roman" w:hAnsi="Times New Roman" w:cs="Times New Roman"/>
          <w:sz w:val="28"/>
          <w:szCs w:val="28"/>
        </w:rPr>
        <w:t xml:space="preserve"> </w:t>
      </w:r>
      <w:r w:rsidR="007955ED" w:rsidRPr="008D5CD1">
        <w:rPr>
          <w:rFonts w:ascii="Times New Roman" w:eastAsia="Times New Roman" w:hAnsi="Times New Roman" w:cs="Times New Roman"/>
          <w:sz w:val="28"/>
          <w:szCs w:val="28"/>
        </w:rPr>
        <w:t xml:space="preserve">з </w:t>
      </w:r>
      <w:r w:rsidRPr="008D5CD1">
        <w:rPr>
          <w:rFonts w:ascii="Times New Roman" w:eastAsia="Times New Roman" w:hAnsi="Times New Roman" w:cs="Times New Roman"/>
          <w:sz w:val="28"/>
          <w:szCs w:val="28"/>
        </w:rPr>
        <w:t>урахуванням вимог цього Закону;</w:t>
      </w:r>
      <w:r w:rsidR="00240E4F" w:rsidRPr="008D5CD1">
        <w:rPr>
          <w:rFonts w:ascii="Times New Roman" w:eastAsia="Times New Roman" w:hAnsi="Times New Roman" w:cs="Times New Roman"/>
          <w:sz w:val="28"/>
          <w:szCs w:val="28"/>
        </w:rPr>
        <w:t>”;</w:t>
      </w:r>
    </w:p>
    <w:p w14:paraId="451F419A" w14:textId="5CC53CF0" w:rsidR="00240E4F" w:rsidRPr="008D5CD1" w:rsidRDefault="00953353" w:rsidP="00C2706A">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пункт</w:t>
      </w:r>
      <w:r w:rsidR="004C4B7E" w:rsidRPr="008D5CD1">
        <w:rPr>
          <w:rFonts w:ascii="Times New Roman" w:eastAsia="Times New Roman" w:hAnsi="Times New Roman" w:cs="Times New Roman"/>
          <w:sz w:val="28"/>
          <w:szCs w:val="28"/>
        </w:rPr>
        <w:t>ом</w:t>
      </w:r>
      <w:r w:rsidR="00240E4F" w:rsidRPr="008D5CD1">
        <w:rPr>
          <w:rFonts w:ascii="Times New Roman" w:eastAsia="Times New Roman" w:hAnsi="Times New Roman" w:cs="Times New Roman"/>
          <w:sz w:val="28"/>
          <w:szCs w:val="28"/>
        </w:rPr>
        <w:t xml:space="preserve"> 8</w:t>
      </w:r>
      <w:r w:rsidR="00240E4F" w:rsidRPr="008D5CD1">
        <w:rPr>
          <w:rFonts w:ascii="Times New Roman" w:eastAsia="Times New Roman" w:hAnsi="Times New Roman" w:cs="Times New Roman"/>
          <w:sz w:val="28"/>
          <w:szCs w:val="28"/>
          <w:vertAlign w:val="superscript"/>
        </w:rPr>
        <w:t xml:space="preserve">1 </w:t>
      </w:r>
      <w:r w:rsidR="00240E4F" w:rsidRPr="008D5CD1">
        <w:rPr>
          <w:rFonts w:ascii="Times New Roman" w:eastAsia="Times New Roman" w:hAnsi="Times New Roman" w:cs="Times New Roman"/>
          <w:sz w:val="28"/>
          <w:szCs w:val="28"/>
        </w:rPr>
        <w:t>такого змісту:</w:t>
      </w:r>
    </w:p>
    <w:p w14:paraId="25BEBDBE" w14:textId="0FC8A295" w:rsidR="0026550C" w:rsidRPr="008D5CD1" w:rsidRDefault="00240E4F" w:rsidP="004C4B7E">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“8</w:t>
      </w:r>
      <w:r w:rsidRPr="008D5CD1">
        <w:rPr>
          <w:rFonts w:ascii="Times New Roman" w:eastAsia="Times New Roman" w:hAnsi="Times New Roman" w:cs="Times New Roman"/>
          <w:sz w:val="28"/>
          <w:szCs w:val="28"/>
          <w:vertAlign w:val="superscript"/>
        </w:rPr>
        <w:t>1</w:t>
      </w:r>
      <w:r w:rsidRPr="008D5CD1">
        <w:rPr>
          <w:rFonts w:ascii="Times New Roman" w:eastAsia="Times New Roman" w:hAnsi="Times New Roman" w:cs="Times New Roman"/>
          <w:sz w:val="28"/>
          <w:szCs w:val="28"/>
        </w:rPr>
        <w:t>)</w:t>
      </w:r>
      <w:r w:rsidR="00A807D4" w:rsidRPr="008D5CD1">
        <w:rPr>
          <w:rFonts w:ascii="Times New Roman" w:eastAsia="Times New Roman" w:hAnsi="Times New Roman" w:cs="Times New Roman"/>
          <w:sz w:val="28"/>
          <w:szCs w:val="28"/>
        </w:rPr>
        <w:t xml:space="preserve"> внутрішній аудитор – фізична особа, яка підтвердила кваліфікаційну придатність до </w:t>
      </w:r>
      <w:r w:rsidR="004F4618" w:rsidRPr="008D5CD1">
        <w:rPr>
          <w:rFonts w:ascii="Times New Roman" w:eastAsia="Times New Roman" w:hAnsi="Times New Roman" w:cs="Times New Roman"/>
          <w:sz w:val="28"/>
          <w:szCs w:val="28"/>
        </w:rPr>
        <w:t>провадження професійної діяльності</w:t>
      </w:r>
      <w:r w:rsidR="00A807D4" w:rsidRPr="008D5CD1">
        <w:rPr>
          <w:rFonts w:ascii="Times New Roman" w:eastAsia="Times New Roman" w:hAnsi="Times New Roman" w:cs="Times New Roman"/>
          <w:sz w:val="28"/>
          <w:szCs w:val="28"/>
        </w:rPr>
        <w:t xml:space="preserve"> з внутрішнього аудиту, має відповідний практичний досвід та зареєстрована </w:t>
      </w:r>
      <w:r w:rsidR="007955ED" w:rsidRPr="008D5CD1">
        <w:rPr>
          <w:rFonts w:ascii="Times New Roman" w:eastAsia="Times New Roman" w:hAnsi="Times New Roman" w:cs="Times New Roman"/>
          <w:sz w:val="28"/>
          <w:szCs w:val="28"/>
        </w:rPr>
        <w:t xml:space="preserve">в </w:t>
      </w:r>
      <w:r w:rsidR="00A807D4" w:rsidRPr="008D5CD1">
        <w:rPr>
          <w:rFonts w:ascii="Times New Roman" w:eastAsia="Times New Roman" w:hAnsi="Times New Roman" w:cs="Times New Roman"/>
          <w:sz w:val="28"/>
          <w:szCs w:val="28"/>
        </w:rPr>
        <w:t>Реєстрі внутрішніх аудиторів;</w:t>
      </w:r>
      <w:r w:rsidR="0010562D" w:rsidRPr="008D5CD1">
        <w:rPr>
          <w:rFonts w:ascii="Times New Roman" w:eastAsia="Times New Roman" w:hAnsi="Times New Roman" w:cs="Times New Roman"/>
          <w:sz w:val="28"/>
          <w:szCs w:val="28"/>
        </w:rPr>
        <w:t>”;</w:t>
      </w:r>
      <w:r w:rsidR="0026550C" w:rsidRPr="008D5CD1">
        <w:rPr>
          <w:rFonts w:ascii="Times New Roman" w:eastAsia="Times New Roman" w:hAnsi="Times New Roman" w:cs="Times New Roman"/>
          <w:sz w:val="28"/>
          <w:szCs w:val="28"/>
        </w:rPr>
        <w:t xml:space="preserve"> </w:t>
      </w:r>
    </w:p>
    <w:p w14:paraId="2181EBFB" w14:textId="1EA56727" w:rsidR="0010562D" w:rsidRPr="008D5CD1" w:rsidRDefault="0010562D" w:rsidP="0010562D">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пунктом 11</w:t>
      </w:r>
      <w:r w:rsidRPr="008D5CD1">
        <w:rPr>
          <w:rFonts w:ascii="Times New Roman" w:eastAsia="Times New Roman" w:hAnsi="Times New Roman" w:cs="Times New Roman"/>
          <w:sz w:val="28"/>
          <w:szCs w:val="28"/>
          <w:vertAlign w:val="superscript"/>
        </w:rPr>
        <w:t xml:space="preserve">1 </w:t>
      </w:r>
      <w:r w:rsidRPr="008D5CD1">
        <w:rPr>
          <w:rFonts w:ascii="Times New Roman" w:eastAsia="Times New Roman" w:hAnsi="Times New Roman" w:cs="Times New Roman"/>
          <w:sz w:val="28"/>
          <w:szCs w:val="28"/>
        </w:rPr>
        <w:t xml:space="preserve"> такого змісту:</w:t>
      </w:r>
    </w:p>
    <w:p w14:paraId="1046BA61" w14:textId="77777777" w:rsidR="0010562D" w:rsidRPr="008D5CD1" w:rsidRDefault="0010562D" w:rsidP="0010562D">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“11</w:t>
      </w:r>
      <w:r w:rsidRPr="008D5CD1">
        <w:rPr>
          <w:rFonts w:ascii="Times New Roman" w:eastAsia="Times New Roman" w:hAnsi="Times New Roman" w:cs="Times New Roman"/>
          <w:sz w:val="28"/>
          <w:szCs w:val="28"/>
          <w:vertAlign w:val="superscript"/>
        </w:rPr>
        <w:t>1</w:t>
      </w:r>
      <w:r w:rsidRPr="008D5CD1">
        <w:rPr>
          <w:rFonts w:ascii="Times New Roman" w:eastAsia="Times New Roman" w:hAnsi="Times New Roman" w:cs="Times New Roman"/>
          <w:sz w:val="28"/>
          <w:szCs w:val="28"/>
        </w:rPr>
        <w:t>)</w:t>
      </w:r>
      <w:r w:rsidR="00513E3A" w:rsidRPr="008D5CD1">
        <w:rPr>
          <w:rFonts w:ascii="Times New Roman" w:eastAsia="Times New Roman" w:hAnsi="Times New Roman" w:cs="Times New Roman"/>
          <w:sz w:val="28"/>
          <w:szCs w:val="28"/>
        </w:rPr>
        <w:t xml:space="preserve"> </w:t>
      </w:r>
      <w:bookmarkStart w:id="4" w:name="_Hlk174961565"/>
      <w:bookmarkStart w:id="5" w:name="_Hlk174366527"/>
      <w:r w:rsidR="00513E3A" w:rsidRPr="008D5CD1">
        <w:rPr>
          <w:rFonts w:ascii="Times New Roman" w:eastAsia="Times New Roman" w:hAnsi="Times New Roman" w:cs="Times New Roman"/>
          <w:sz w:val="28"/>
          <w:szCs w:val="28"/>
        </w:rPr>
        <w:t>звіт з обов’язкового надання впевненості щодо звітності із сталого розвитку – документ суб’єкта аудиторської діяльності, підготовлений відповідно до стандартів надання впевненості щодо звітності із сталого розвитку та вимог цього Закону за результатами виконання обов’язкового завдання з надання впевненості щодо річної або консолідованої звітності із сталого розвитку;</w:t>
      </w:r>
      <w:bookmarkEnd w:id="4"/>
      <w:bookmarkEnd w:id="5"/>
      <w:r w:rsidR="00513E3A" w:rsidRPr="008D5CD1">
        <w:rPr>
          <w:rFonts w:ascii="Times New Roman" w:eastAsia="Times New Roman" w:hAnsi="Times New Roman" w:cs="Times New Roman"/>
          <w:sz w:val="28"/>
          <w:szCs w:val="28"/>
        </w:rPr>
        <w:t>”</w:t>
      </w:r>
      <w:r w:rsidR="00305F42" w:rsidRPr="008D5CD1">
        <w:rPr>
          <w:rFonts w:ascii="Times New Roman" w:eastAsia="Times New Roman" w:hAnsi="Times New Roman" w:cs="Times New Roman"/>
          <w:sz w:val="28"/>
          <w:szCs w:val="28"/>
        </w:rPr>
        <w:t>;</w:t>
      </w:r>
    </w:p>
    <w:p w14:paraId="0468C594" w14:textId="77777777" w:rsidR="00AC2D26" w:rsidRPr="008D5CD1" w:rsidRDefault="00AC2D26" w:rsidP="0010562D">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12 викласти в такій редакції:</w:t>
      </w:r>
    </w:p>
    <w:p w14:paraId="427063EE" w14:textId="73A54EAE" w:rsidR="00AC2D26" w:rsidRPr="008D5CD1" w:rsidRDefault="00AC2D26" w:rsidP="00005D51">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bookmarkStart w:id="6" w:name="_Hlk179816806"/>
      <w:bookmarkStart w:id="7" w:name="_Hlk174961748"/>
      <w:r w:rsidRPr="008D5CD1">
        <w:rPr>
          <w:rFonts w:ascii="Times New Roman" w:eastAsia="Times New Roman" w:hAnsi="Times New Roman" w:cs="Times New Roman"/>
          <w:sz w:val="28"/>
          <w:szCs w:val="28"/>
        </w:rPr>
        <w:t>12) ключовий партнер з аудиту – аудитор, який підтвердив кваліфікацію ключового партнера  з аудиту у порядку та на умовах, визначених цим Законом, інформація про якого,</w:t>
      </w:r>
      <w:r w:rsidR="00840F19" w:rsidRPr="008D5CD1">
        <w:rPr>
          <w:rFonts w:ascii="Times New Roman" w:eastAsia="Times New Roman" w:hAnsi="Times New Roman" w:cs="Times New Roman"/>
          <w:sz w:val="28"/>
          <w:szCs w:val="28"/>
        </w:rPr>
        <w:t xml:space="preserve"> як</w:t>
      </w:r>
      <w:r w:rsidRPr="008D5CD1">
        <w:rPr>
          <w:rFonts w:ascii="Times New Roman" w:eastAsia="Times New Roman" w:hAnsi="Times New Roman" w:cs="Times New Roman"/>
          <w:sz w:val="28"/>
          <w:szCs w:val="28"/>
        </w:rPr>
        <w:t xml:space="preserve"> ключового партнера з аудиту, внесена до реєстрових даних суб’єкта аудиторської діяльності, та який:</w:t>
      </w:r>
    </w:p>
    <w:bookmarkEnd w:id="6"/>
    <w:p w14:paraId="6CB67EE5" w14:textId="5E334E0D" w:rsidR="00AC2D26" w:rsidRPr="008D5CD1" w:rsidRDefault="00AC2D26" w:rsidP="00005D51">
      <w:pPr>
        <w:pBdr>
          <w:top w:val="nil"/>
          <w:left w:val="nil"/>
          <w:bottom w:val="nil"/>
          <w:right w:val="nil"/>
          <w:between w:val="nil"/>
        </w:pBdr>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призначений аудиторською фірмою відповідальним за проведення аудиту фінансової звітності або виконання іншого обов’язкового завдання від імені аудиторської фірми, у разі аудиту групи</w:t>
      </w:r>
      <w:r w:rsidR="00840F19"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 xml:space="preserve"> аудитор, призначений аудиторською фірмою відповідальним за проведення аудиту консолідованої фінансової звітності групи, та аудитор, призначений відповідальним за проведення аудиту фінансової звітності дочірніх підприємств;</w:t>
      </w:r>
    </w:p>
    <w:p w14:paraId="302F0470" w14:textId="77777777" w:rsidR="00AC2D26" w:rsidRPr="008D5CD1" w:rsidRDefault="00AC2D26" w:rsidP="007C3F2A">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підписує аудиторський звіт;</w:t>
      </w:r>
      <w:bookmarkEnd w:id="7"/>
      <w:r w:rsidR="00305F42" w:rsidRPr="008D5CD1">
        <w:rPr>
          <w:rFonts w:ascii="Times New Roman" w:eastAsia="Times New Roman" w:hAnsi="Times New Roman" w:cs="Times New Roman"/>
          <w:sz w:val="28"/>
          <w:szCs w:val="28"/>
        </w:rPr>
        <w:t>”;</w:t>
      </w:r>
    </w:p>
    <w:p w14:paraId="16CA103C" w14:textId="77777777" w:rsidR="007C3F2A" w:rsidRPr="008D5CD1" w:rsidRDefault="007C3F2A" w:rsidP="007C3F2A">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пунктом 12</w:t>
      </w:r>
      <w:r w:rsidRPr="008D5CD1">
        <w:rPr>
          <w:rFonts w:ascii="Times New Roman" w:eastAsia="Times New Roman" w:hAnsi="Times New Roman" w:cs="Times New Roman"/>
          <w:sz w:val="28"/>
          <w:szCs w:val="28"/>
          <w:vertAlign w:val="superscript"/>
        </w:rPr>
        <w:t>1</w:t>
      </w:r>
      <w:r w:rsidRPr="008D5CD1">
        <w:rPr>
          <w:rFonts w:ascii="Times New Roman" w:eastAsia="Times New Roman" w:hAnsi="Times New Roman" w:cs="Times New Roman"/>
          <w:sz w:val="28"/>
          <w:szCs w:val="28"/>
        </w:rPr>
        <w:t xml:space="preserve"> такого змісту:</w:t>
      </w:r>
    </w:p>
    <w:p w14:paraId="60DD9594" w14:textId="77777777" w:rsidR="007C3F2A" w:rsidRPr="008D5CD1" w:rsidRDefault="007C3F2A" w:rsidP="00005D51">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“12</w:t>
      </w:r>
      <w:r w:rsidRPr="008D5CD1">
        <w:rPr>
          <w:rFonts w:ascii="Times New Roman" w:eastAsia="Times New Roman" w:hAnsi="Times New Roman" w:cs="Times New Roman"/>
          <w:sz w:val="28"/>
          <w:szCs w:val="28"/>
          <w:vertAlign w:val="superscript"/>
        </w:rPr>
        <w:t>1</w:t>
      </w:r>
      <w:r w:rsidRPr="008D5CD1">
        <w:rPr>
          <w:rFonts w:ascii="Times New Roman" w:eastAsia="Times New Roman" w:hAnsi="Times New Roman" w:cs="Times New Roman"/>
          <w:sz w:val="28"/>
          <w:szCs w:val="28"/>
        </w:rPr>
        <w:t xml:space="preserve">) </w:t>
      </w:r>
      <w:bookmarkStart w:id="8" w:name="_Hlk174961811"/>
      <w:r w:rsidRPr="008D5CD1">
        <w:rPr>
          <w:rFonts w:ascii="Times New Roman" w:eastAsia="Times New Roman" w:hAnsi="Times New Roman" w:cs="Times New Roman"/>
          <w:sz w:val="28"/>
          <w:szCs w:val="28"/>
        </w:rPr>
        <w:t>ключовий партнер обов’язкового завдання з надання впевненості щодо звітності із</w:t>
      </w:r>
      <w:r w:rsidR="0095549B" w:rsidRPr="008D5CD1">
        <w:rPr>
          <w:rFonts w:ascii="Times New Roman" w:eastAsia="Times New Roman" w:hAnsi="Times New Roman" w:cs="Times New Roman"/>
          <w:sz w:val="28"/>
          <w:szCs w:val="28"/>
        </w:rPr>
        <w:t xml:space="preserve"> сталого розвитку – аудитор із </w:t>
      </w:r>
      <w:r w:rsidRPr="008D5CD1">
        <w:rPr>
          <w:rFonts w:ascii="Times New Roman" w:eastAsia="Times New Roman" w:hAnsi="Times New Roman" w:cs="Times New Roman"/>
          <w:sz w:val="28"/>
          <w:szCs w:val="28"/>
        </w:rPr>
        <w:t xml:space="preserve">сталого розвитку, який підтвердив кваліфікацію ключового партнера обов’язкового завдання з  надання впевненості щодо звітності із сталого розвитку у порядку та на умовах, визначених цим </w:t>
      </w:r>
      <w:r w:rsidRPr="008D5CD1">
        <w:rPr>
          <w:rFonts w:ascii="Times New Roman" w:eastAsia="Times New Roman" w:hAnsi="Times New Roman" w:cs="Times New Roman"/>
          <w:sz w:val="28"/>
          <w:szCs w:val="28"/>
        </w:rPr>
        <w:lastRenderedPageBreak/>
        <w:t>Законом, інформація про якого, як ключового партнера обов’язкового завдання з  надання впевненості щодо звітності із сталого розвитку, внесена до реєстрових даних суб’єкта аудиторської діяльності, та який:</w:t>
      </w:r>
    </w:p>
    <w:p w14:paraId="2FC0290E" w14:textId="77777777" w:rsidR="007C3F2A" w:rsidRPr="008D5CD1" w:rsidRDefault="007C3F2A" w:rsidP="00005D5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призначений аудиторською фірмою відповідальним за виконання обов’язкового завдання з надання впевненості щодо звітності із сталого розвитку від імені аудиторської фірми; або у разі надання впевненості щодо консолідованої звітності із сталого розвитку – аудитор, призначений аудиторською фірмою  відповідальним за виконання обов’язкового завдання з надання впевненості щодо звітності із сталого розвитку групи та аудитор, призначений відповідальним за виконання завдання з надання впевненості щодо звітності із сталого розвитку дочірніх підприємств; </w:t>
      </w:r>
    </w:p>
    <w:p w14:paraId="79F3D334" w14:textId="77777777" w:rsidR="007C3F2A" w:rsidRPr="008D5CD1" w:rsidRDefault="007C3F2A" w:rsidP="00FF122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підписує звіт з обов’язкового надання впевненості щодо звітності із сталого розвитку; ”;</w:t>
      </w:r>
    </w:p>
    <w:p w14:paraId="45195BD4" w14:textId="406970A2" w:rsidR="004F7583" w:rsidRPr="008D5CD1" w:rsidRDefault="004F7583"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пунктом 16</w:t>
      </w:r>
      <w:r w:rsidRPr="008D5CD1">
        <w:rPr>
          <w:rFonts w:ascii="Times New Roman" w:eastAsia="Times New Roman" w:hAnsi="Times New Roman" w:cs="Times New Roman"/>
          <w:sz w:val="28"/>
          <w:szCs w:val="28"/>
          <w:vertAlign w:val="superscript"/>
        </w:rPr>
        <w:t>1</w:t>
      </w:r>
      <w:r w:rsidRPr="008D5CD1">
        <w:rPr>
          <w:rFonts w:ascii="Times New Roman" w:eastAsia="Times New Roman" w:hAnsi="Times New Roman" w:cs="Times New Roman"/>
          <w:sz w:val="28"/>
          <w:szCs w:val="28"/>
        </w:rPr>
        <w:t xml:space="preserve"> такого змісту:</w:t>
      </w:r>
    </w:p>
    <w:p w14:paraId="78E4C095" w14:textId="77777777" w:rsidR="004F7583" w:rsidRPr="008D5CD1" w:rsidRDefault="004F7583"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“16</w:t>
      </w:r>
      <w:r w:rsidRPr="008D5CD1">
        <w:rPr>
          <w:rFonts w:ascii="Times New Roman" w:eastAsia="Times New Roman" w:hAnsi="Times New Roman" w:cs="Times New Roman"/>
          <w:sz w:val="28"/>
          <w:szCs w:val="28"/>
          <w:vertAlign w:val="superscript"/>
        </w:rPr>
        <w:t>1</w:t>
      </w:r>
      <w:r w:rsidRPr="008D5CD1">
        <w:rPr>
          <w:rFonts w:ascii="Times New Roman" w:eastAsia="Times New Roman" w:hAnsi="Times New Roman" w:cs="Times New Roman"/>
          <w:sz w:val="28"/>
          <w:szCs w:val="28"/>
        </w:rPr>
        <w:t xml:space="preserve">) </w:t>
      </w:r>
      <w:bookmarkStart w:id="9" w:name="_Hlk178601509"/>
      <w:bookmarkStart w:id="10" w:name="_Hlk174370206"/>
      <w:bookmarkStart w:id="11" w:name="_Hlk175826938"/>
      <w:r w:rsidRPr="008D5CD1">
        <w:rPr>
          <w:rFonts w:ascii="Times New Roman" w:eastAsia="Times New Roman" w:hAnsi="Times New Roman" w:cs="Times New Roman"/>
          <w:sz w:val="28"/>
          <w:szCs w:val="28"/>
        </w:rPr>
        <w:t>обов’язкове завдання з надання впевненості щодо звітності із сталого розвитку</w:t>
      </w:r>
      <w:bookmarkEnd w:id="9"/>
      <w:r w:rsidRPr="008D5CD1">
        <w:rPr>
          <w:rFonts w:ascii="Times New Roman" w:eastAsia="Times New Roman" w:hAnsi="Times New Roman" w:cs="Times New Roman"/>
          <w:sz w:val="28"/>
          <w:szCs w:val="28"/>
        </w:rPr>
        <w:t xml:space="preserve"> – аудиторська послуга </w:t>
      </w:r>
      <w:bookmarkEnd w:id="10"/>
      <w:r w:rsidRPr="008D5CD1">
        <w:rPr>
          <w:rFonts w:ascii="Times New Roman" w:eastAsia="Times New Roman" w:hAnsi="Times New Roman" w:cs="Times New Roman"/>
          <w:sz w:val="28"/>
          <w:szCs w:val="28"/>
        </w:rPr>
        <w:t>з надання  впевненості, що приймається і виконується суб’єктом аудиторської діяльності відповідно до вимог цього Закону та  стандартів надання впевненості щодо звітності із сталого розвитку шляхом перевірки річної або консолідованої звітності із сталого розвитку суб’єктів господарювання  (їх груп), утворень без статусу юридичної особи, які відповідно до законодавства зобов’язані оприлюднити та/або надати таку звітність разом зі звітом з обов’язкового надання впевненості щодо звітності із сталого розвитку;</w:t>
      </w:r>
      <w:bookmarkEnd w:id="11"/>
      <w:r w:rsidR="00FF1228" w:rsidRPr="008D5CD1">
        <w:rPr>
          <w:rFonts w:ascii="Times New Roman" w:eastAsia="Times New Roman" w:hAnsi="Times New Roman" w:cs="Times New Roman"/>
          <w:sz w:val="28"/>
          <w:szCs w:val="28"/>
        </w:rPr>
        <w:t>”.</w:t>
      </w:r>
    </w:p>
    <w:p w14:paraId="7ABD1BE5" w14:textId="77777777" w:rsidR="004F7583" w:rsidRPr="008D5CD1" w:rsidRDefault="004F7583"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зв’язку з цим пункт 16</w:t>
      </w:r>
      <w:r w:rsidRPr="008D5CD1">
        <w:rPr>
          <w:rFonts w:ascii="Times New Roman" w:eastAsia="Times New Roman" w:hAnsi="Times New Roman" w:cs="Times New Roman"/>
          <w:sz w:val="28"/>
          <w:szCs w:val="28"/>
          <w:vertAlign w:val="superscript"/>
        </w:rPr>
        <w:t xml:space="preserve">1 </w:t>
      </w:r>
      <w:r w:rsidRPr="008D5CD1">
        <w:rPr>
          <w:rFonts w:ascii="Times New Roman" w:eastAsia="Times New Roman" w:hAnsi="Times New Roman" w:cs="Times New Roman"/>
          <w:sz w:val="28"/>
          <w:szCs w:val="28"/>
        </w:rPr>
        <w:t>вважати пунктом 16</w:t>
      </w:r>
      <w:r w:rsidRPr="008D5CD1">
        <w:rPr>
          <w:rFonts w:ascii="Times New Roman" w:eastAsia="Times New Roman" w:hAnsi="Times New Roman" w:cs="Times New Roman"/>
          <w:sz w:val="28"/>
          <w:szCs w:val="28"/>
          <w:vertAlign w:val="superscript"/>
        </w:rPr>
        <w:t>2</w:t>
      </w:r>
      <w:r w:rsidRPr="008D5CD1">
        <w:rPr>
          <w:rFonts w:ascii="Times New Roman" w:eastAsia="Times New Roman" w:hAnsi="Times New Roman" w:cs="Times New Roman"/>
          <w:sz w:val="28"/>
          <w:szCs w:val="28"/>
        </w:rPr>
        <w:t>;</w:t>
      </w:r>
    </w:p>
    <w:p w14:paraId="43E4257D" w14:textId="46805AB1" w:rsidR="004F7583" w:rsidRPr="008D5CD1" w:rsidRDefault="004F7583"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пункті 17</w:t>
      </w:r>
      <w:r w:rsidRPr="008D5CD1">
        <w:rPr>
          <w:rFonts w:ascii="Times New Roman" w:eastAsia="Times New Roman" w:hAnsi="Times New Roman" w:cs="Times New Roman"/>
          <w:sz w:val="28"/>
          <w:szCs w:val="28"/>
          <w:vertAlign w:val="superscript"/>
        </w:rPr>
        <w:t xml:space="preserve">1 </w:t>
      </w:r>
      <w:r w:rsidR="00566587" w:rsidRPr="008D5CD1">
        <w:rPr>
          <w:rFonts w:ascii="Times New Roman" w:eastAsia="Times New Roman" w:hAnsi="Times New Roman" w:cs="Times New Roman"/>
          <w:sz w:val="28"/>
          <w:szCs w:val="28"/>
        </w:rPr>
        <w:t>слова</w:t>
      </w:r>
      <w:r w:rsidRPr="008D5CD1">
        <w:rPr>
          <w:rFonts w:ascii="Times New Roman" w:eastAsia="Times New Roman" w:hAnsi="Times New Roman" w:cs="Times New Roman"/>
          <w:sz w:val="28"/>
          <w:szCs w:val="28"/>
        </w:rPr>
        <w:t xml:space="preserve"> “</w:t>
      </w:r>
      <w:r w:rsidR="00566587" w:rsidRPr="008D5CD1">
        <w:rPr>
          <w:rFonts w:ascii="Times New Roman" w:eastAsia="Times New Roman" w:hAnsi="Times New Roman" w:cs="Times New Roman"/>
          <w:sz w:val="28"/>
          <w:szCs w:val="28"/>
        </w:rPr>
        <w:t xml:space="preserve">громадська </w:t>
      </w:r>
      <w:r w:rsidRPr="008D5CD1">
        <w:rPr>
          <w:rFonts w:ascii="Times New Roman" w:eastAsia="Times New Roman" w:hAnsi="Times New Roman" w:cs="Times New Roman"/>
          <w:sz w:val="28"/>
          <w:szCs w:val="28"/>
        </w:rPr>
        <w:t>організація</w:t>
      </w:r>
      <w:r w:rsidR="00566587" w:rsidRPr="008D5CD1">
        <w:rPr>
          <w:rFonts w:ascii="Times New Roman" w:eastAsia="Times New Roman" w:hAnsi="Times New Roman" w:cs="Times New Roman"/>
          <w:sz w:val="28"/>
          <w:szCs w:val="28"/>
        </w:rPr>
        <w:t>, утворена” замінити словами</w:t>
      </w:r>
      <w:r w:rsidRPr="008D5CD1">
        <w:rPr>
          <w:rFonts w:ascii="Times New Roman" w:eastAsia="Times New Roman" w:hAnsi="Times New Roman" w:cs="Times New Roman"/>
          <w:sz w:val="28"/>
          <w:szCs w:val="28"/>
        </w:rPr>
        <w:t xml:space="preserve"> “</w:t>
      </w:r>
      <w:r w:rsidR="00566587" w:rsidRPr="008D5CD1">
        <w:rPr>
          <w:rFonts w:ascii="Times New Roman" w:eastAsia="Times New Roman" w:hAnsi="Times New Roman" w:cs="Times New Roman"/>
          <w:sz w:val="28"/>
          <w:szCs w:val="28"/>
        </w:rPr>
        <w:t xml:space="preserve">громадське </w:t>
      </w:r>
      <w:r w:rsidRPr="008D5CD1">
        <w:rPr>
          <w:rFonts w:ascii="Times New Roman" w:eastAsia="Times New Roman" w:hAnsi="Times New Roman" w:cs="Times New Roman"/>
          <w:sz w:val="28"/>
          <w:szCs w:val="28"/>
        </w:rPr>
        <w:t>об’єднання</w:t>
      </w:r>
      <w:r w:rsidR="00566587" w:rsidRPr="008D5CD1">
        <w:rPr>
          <w:rFonts w:ascii="Times New Roman" w:eastAsia="Times New Roman" w:hAnsi="Times New Roman" w:cs="Times New Roman"/>
          <w:sz w:val="28"/>
          <w:szCs w:val="28"/>
        </w:rPr>
        <w:t>, утворене</w:t>
      </w:r>
      <w:r w:rsidRPr="008D5CD1">
        <w:rPr>
          <w:rFonts w:ascii="Times New Roman" w:eastAsia="Times New Roman" w:hAnsi="Times New Roman" w:cs="Times New Roman"/>
          <w:sz w:val="28"/>
          <w:szCs w:val="28"/>
        </w:rPr>
        <w:t>”</w:t>
      </w:r>
      <w:r w:rsidR="00BC49C8" w:rsidRPr="008D5CD1">
        <w:rPr>
          <w:rFonts w:ascii="Times New Roman" w:eastAsia="Times New Roman" w:hAnsi="Times New Roman" w:cs="Times New Roman"/>
          <w:sz w:val="28"/>
          <w:szCs w:val="28"/>
        </w:rPr>
        <w:t xml:space="preserve">, слово “якої” </w:t>
      </w:r>
      <w:r w:rsidR="00FF69EE" w:rsidRPr="008D5CD1">
        <w:rPr>
          <w:rFonts w:ascii="Times New Roman" w:eastAsia="Times New Roman" w:hAnsi="Times New Roman" w:cs="Times New Roman"/>
          <w:sz w:val="28"/>
          <w:szCs w:val="28"/>
        </w:rPr>
        <w:t xml:space="preserve">замінити </w:t>
      </w:r>
      <w:r w:rsidR="00BC49C8" w:rsidRPr="008D5CD1">
        <w:rPr>
          <w:rFonts w:ascii="Times New Roman" w:eastAsia="Times New Roman" w:hAnsi="Times New Roman" w:cs="Times New Roman"/>
          <w:sz w:val="28"/>
          <w:szCs w:val="28"/>
        </w:rPr>
        <w:t>словом</w:t>
      </w:r>
      <w:r w:rsidR="00771B59" w:rsidRPr="008D5CD1">
        <w:rPr>
          <w:rFonts w:ascii="Times New Roman" w:eastAsia="Times New Roman" w:hAnsi="Times New Roman" w:cs="Times New Roman"/>
          <w:sz w:val="28"/>
          <w:szCs w:val="28"/>
        </w:rPr>
        <w:t xml:space="preserve"> “якого”</w:t>
      </w:r>
      <w:r w:rsidR="00BC49C8"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w:t>
      </w:r>
    </w:p>
    <w:p w14:paraId="227F0BA5" w14:textId="77777777" w:rsidR="004F7583" w:rsidRPr="008D5CD1" w:rsidRDefault="004F7583"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пункті 18</w:t>
      </w:r>
      <w:r w:rsidRPr="008D5CD1">
        <w:rPr>
          <w:rFonts w:ascii="Times New Roman" w:eastAsia="Times New Roman" w:hAnsi="Times New Roman" w:cs="Times New Roman"/>
          <w:sz w:val="28"/>
          <w:szCs w:val="28"/>
          <w:vertAlign w:val="superscript"/>
        </w:rPr>
        <w:t>1</w:t>
      </w:r>
      <w:r w:rsidR="00E66F1E" w:rsidRPr="008D5CD1">
        <w:rPr>
          <w:rFonts w:ascii="Times New Roman" w:eastAsia="Times New Roman" w:hAnsi="Times New Roman" w:cs="Times New Roman"/>
          <w:sz w:val="28"/>
          <w:szCs w:val="28"/>
          <w:vertAlign w:val="superscript"/>
        </w:rPr>
        <w:t xml:space="preserve"> </w:t>
      </w:r>
      <w:r w:rsidR="00E66F1E" w:rsidRPr="008D5CD1">
        <w:rPr>
          <w:rFonts w:ascii="Times New Roman" w:eastAsia="Times New Roman" w:hAnsi="Times New Roman" w:cs="Times New Roman"/>
          <w:sz w:val="28"/>
          <w:szCs w:val="28"/>
        </w:rPr>
        <w:t>слова “та міжнародними стандартами аудиту” замінити словами “міжнародними стандартами аудиту та стандартами надання впевненості щодо звітності із  сталого розвитку”;</w:t>
      </w:r>
    </w:p>
    <w:p w14:paraId="7EEE8D9B" w14:textId="5882E69F" w:rsidR="00E66F1E" w:rsidRPr="008D5CD1" w:rsidRDefault="00A720F8"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доповнити  пунктом </w:t>
      </w:r>
      <w:r w:rsidR="00E66F1E" w:rsidRPr="008D5CD1">
        <w:rPr>
          <w:rFonts w:ascii="Times New Roman" w:eastAsia="Times New Roman" w:hAnsi="Times New Roman" w:cs="Times New Roman"/>
          <w:sz w:val="28"/>
          <w:szCs w:val="28"/>
        </w:rPr>
        <w:t>19</w:t>
      </w:r>
      <w:r w:rsidR="00E66F1E" w:rsidRPr="008D5CD1">
        <w:rPr>
          <w:rFonts w:ascii="Times New Roman" w:eastAsia="Times New Roman" w:hAnsi="Times New Roman" w:cs="Times New Roman"/>
          <w:sz w:val="28"/>
          <w:szCs w:val="28"/>
          <w:vertAlign w:val="superscript"/>
        </w:rPr>
        <w:t>1</w:t>
      </w:r>
      <w:r w:rsidRPr="008D5CD1">
        <w:rPr>
          <w:rFonts w:ascii="Times New Roman" w:eastAsia="Times New Roman" w:hAnsi="Times New Roman" w:cs="Times New Roman"/>
          <w:sz w:val="28"/>
          <w:szCs w:val="28"/>
          <w:vertAlign w:val="superscript"/>
        </w:rPr>
        <w:t xml:space="preserve"> </w:t>
      </w:r>
      <w:r w:rsidRPr="008D5CD1">
        <w:rPr>
          <w:rFonts w:ascii="Times New Roman" w:eastAsia="Times New Roman" w:hAnsi="Times New Roman" w:cs="Times New Roman"/>
          <w:sz w:val="28"/>
          <w:szCs w:val="28"/>
        </w:rPr>
        <w:t>такого змісту:</w:t>
      </w:r>
      <w:r w:rsidR="00E66F1E" w:rsidRPr="008D5CD1">
        <w:rPr>
          <w:rFonts w:ascii="Times New Roman" w:eastAsia="Times New Roman" w:hAnsi="Times New Roman" w:cs="Times New Roman"/>
          <w:sz w:val="28"/>
          <w:szCs w:val="28"/>
        </w:rPr>
        <w:t xml:space="preserve"> </w:t>
      </w:r>
    </w:p>
    <w:p w14:paraId="20BB7D41" w14:textId="77777777" w:rsidR="00E66F1E" w:rsidRPr="008D5CD1" w:rsidRDefault="00E66F1E" w:rsidP="00E66F1E">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“19</w:t>
      </w:r>
      <w:r w:rsidRPr="008D5CD1">
        <w:rPr>
          <w:rFonts w:ascii="Times New Roman" w:eastAsia="Times New Roman" w:hAnsi="Times New Roman" w:cs="Times New Roman"/>
          <w:sz w:val="28"/>
          <w:szCs w:val="28"/>
          <w:vertAlign w:val="superscript"/>
        </w:rPr>
        <w:t>1</w:t>
      </w:r>
      <w:r w:rsidRPr="008D5CD1">
        <w:rPr>
          <w:rFonts w:ascii="Times New Roman" w:eastAsia="Times New Roman" w:hAnsi="Times New Roman" w:cs="Times New Roman"/>
          <w:sz w:val="28"/>
          <w:szCs w:val="28"/>
        </w:rPr>
        <w:t>) Реєстр внутрішніх аудиторів – інформаційно-комунікаційна система, що забезпечує збирання, накопичення, захист, облік, відображення, оброблення реєстрових даних та надання реєстрової інформації про внутрішніх аудиторів, крім внутрішніх аудиторів підрозділів внутрішнього аудиту бюджетних установ (далі – внутрішні аудитори);”;</w:t>
      </w:r>
    </w:p>
    <w:p w14:paraId="53C0E986" w14:textId="77777777" w:rsidR="00A720F8" w:rsidRPr="008D5CD1" w:rsidRDefault="00A720F8" w:rsidP="00E66F1E">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20 доповнити словами “, виконання обов’язкового завдання з надання впевненості щодо звітності із сталого розвитку та надання інших аудиторських послуг; ”;</w:t>
      </w:r>
    </w:p>
    <w:p w14:paraId="2ACB9B63" w14:textId="0CBC67EB" w:rsidR="00A720F8" w:rsidRPr="008D5CD1" w:rsidRDefault="0033797D" w:rsidP="00A720F8">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доповнити пунктами </w:t>
      </w:r>
      <w:r w:rsidR="00A720F8" w:rsidRPr="008D5CD1">
        <w:rPr>
          <w:rFonts w:ascii="Times New Roman" w:eastAsia="Times New Roman" w:hAnsi="Times New Roman" w:cs="Times New Roman"/>
          <w:sz w:val="28"/>
          <w:szCs w:val="28"/>
        </w:rPr>
        <w:t>20</w:t>
      </w:r>
      <w:r w:rsidR="00A720F8" w:rsidRPr="008D5CD1">
        <w:rPr>
          <w:rFonts w:ascii="Times New Roman" w:eastAsia="Times New Roman" w:hAnsi="Times New Roman" w:cs="Times New Roman"/>
          <w:sz w:val="28"/>
          <w:szCs w:val="28"/>
          <w:vertAlign w:val="superscript"/>
        </w:rPr>
        <w:t xml:space="preserve">1 </w:t>
      </w:r>
      <w:r w:rsidR="00A720F8" w:rsidRPr="008D5CD1">
        <w:rPr>
          <w:rFonts w:ascii="Times New Roman" w:eastAsia="Times New Roman" w:hAnsi="Times New Roman" w:cs="Times New Roman"/>
          <w:sz w:val="28"/>
          <w:szCs w:val="28"/>
        </w:rPr>
        <w:t>та 23 такого змісту:</w:t>
      </w:r>
    </w:p>
    <w:p w14:paraId="6014F968" w14:textId="5AE299F2" w:rsidR="004F7583" w:rsidRPr="008D5CD1" w:rsidRDefault="00E66F1E"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“20</w:t>
      </w:r>
      <w:r w:rsidRPr="008D5CD1">
        <w:rPr>
          <w:rFonts w:ascii="Times New Roman" w:eastAsia="Times New Roman" w:hAnsi="Times New Roman" w:cs="Times New Roman"/>
          <w:sz w:val="28"/>
          <w:szCs w:val="28"/>
          <w:vertAlign w:val="superscript"/>
        </w:rPr>
        <w:t>1</w:t>
      </w:r>
      <w:r w:rsidRPr="008D5CD1">
        <w:rPr>
          <w:rFonts w:ascii="Times New Roman" w:eastAsia="Times New Roman" w:hAnsi="Times New Roman" w:cs="Times New Roman"/>
          <w:sz w:val="28"/>
          <w:szCs w:val="28"/>
        </w:rPr>
        <w:t>)</w:t>
      </w:r>
      <w:bookmarkStart w:id="12" w:name="_Hlk174375916"/>
      <w:r w:rsidRPr="008D5CD1">
        <w:rPr>
          <w:rFonts w:ascii="Times New Roman" w:eastAsia="Times New Roman" w:hAnsi="Times New Roman" w:cs="Times New Roman"/>
          <w:sz w:val="28"/>
          <w:szCs w:val="28"/>
        </w:rPr>
        <w:t xml:space="preserve"> стандарти надання впевненості щодо звітності із сталого розвитку - професійні стандарти, що встановлюють правила виконання обов’язкових завдань з надання впевненості щодо звітності із сталого розвитку, </w:t>
      </w:r>
      <w:bookmarkStart w:id="13" w:name="_Hlk178601555"/>
      <w:r w:rsidRPr="008D5CD1">
        <w:rPr>
          <w:rFonts w:ascii="Times New Roman" w:eastAsia="Times New Roman" w:hAnsi="Times New Roman" w:cs="Times New Roman"/>
          <w:sz w:val="28"/>
          <w:szCs w:val="28"/>
        </w:rPr>
        <w:t xml:space="preserve">прийняті до  застосування в Європейському Союзі та </w:t>
      </w:r>
      <w:bookmarkEnd w:id="13"/>
      <w:r w:rsidRPr="008D5CD1">
        <w:rPr>
          <w:rFonts w:ascii="Times New Roman" w:eastAsia="Times New Roman" w:hAnsi="Times New Roman" w:cs="Times New Roman"/>
          <w:sz w:val="28"/>
          <w:szCs w:val="28"/>
        </w:rPr>
        <w:t>оприлюднені де</w:t>
      </w:r>
      <w:r w:rsidR="008623D2" w:rsidRPr="008D5CD1">
        <w:rPr>
          <w:rFonts w:ascii="Times New Roman" w:eastAsia="Times New Roman" w:hAnsi="Times New Roman" w:cs="Times New Roman"/>
          <w:sz w:val="28"/>
          <w:szCs w:val="28"/>
        </w:rPr>
        <w:t>ржавною мовою на офіційному веб</w:t>
      </w:r>
      <w:r w:rsidR="00804DB2"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сайті центрального органу виконавчої влади, що забезпечує формування та реалізує державну політику у сфері бухгалтерського обліку та аудиту</w:t>
      </w:r>
      <w:r w:rsidR="004A1101" w:rsidRPr="008D5CD1">
        <w:rPr>
          <w:rFonts w:ascii="Times New Roman" w:eastAsia="Times New Roman" w:hAnsi="Times New Roman" w:cs="Times New Roman"/>
          <w:sz w:val="28"/>
          <w:szCs w:val="28"/>
        </w:rPr>
        <w:t>;</w:t>
      </w:r>
      <w:r w:rsidR="003961DF"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w:t>
      </w:r>
      <w:bookmarkEnd w:id="12"/>
    </w:p>
    <w:p w14:paraId="1FB0FFD2" w14:textId="6202C385" w:rsidR="00E66F1E" w:rsidRPr="008D5CD1" w:rsidRDefault="00E66F1E"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23) спільне виконання обов’язкових завдань з надання впевненості щодо </w:t>
      </w:r>
      <w:r w:rsidR="008623D2" w:rsidRPr="008D5CD1">
        <w:rPr>
          <w:rFonts w:ascii="Times New Roman" w:eastAsia="Times New Roman" w:hAnsi="Times New Roman" w:cs="Times New Roman"/>
          <w:sz w:val="28"/>
          <w:szCs w:val="28"/>
        </w:rPr>
        <w:t>звітності  із сталого розвитку –</w:t>
      </w:r>
      <w:r w:rsidRPr="008D5CD1">
        <w:rPr>
          <w:rFonts w:ascii="Times New Roman" w:eastAsia="Times New Roman" w:hAnsi="Times New Roman" w:cs="Times New Roman"/>
          <w:sz w:val="28"/>
          <w:szCs w:val="28"/>
        </w:rPr>
        <w:t xml:space="preserve"> виконання обов’язкового завдання з надання впевненості щодо звітності із сталого розвитку двома або більше суб’єктами аудиторської діяльності, призначеними відповідно до цього Закону, відповідно до укладеного договору з визначенням розподілу завдань між такими суб’єктами аудиторської діяльності та наданням спільного звіту з обов’язкового надання впевненості щодо звітності із сталого розвитку</w:t>
      </w:r>
      <w:r w:rsidR="004A1101"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w:t>
      </w:r>
    </w:p>
    <w:p w14:paraId="6452EA7D" w14:textId="77777777" w:rsidR="00002EDC" w:rsidRPr="008D5CD1" w:rsidRDefault="00411E10" w:rsidP="001F201D">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 </w:t>
      </w:r>
      <w:r w:rsidR="001F201D" w:rsidRPr="008D5CD1">
        <w:rPr>
          <w:rFonts w:ascii="Times New Roman" w:eastAsia="Times New Roman" w:hAnsi="Times New Roman" w:cs="Times New Roman"/>
          <w:sz w:val="28"/>
          <w:szCs w:val="28"/>
        </w:rPr>
        <w:t xml:space="preserve">абзац перший  частини другої </w:t>
      </w:r>
      <w:r w:rsidR="00002EDC" w:rsidRPr="008D5CD1">
        <w:rPr>
          <w:rFonts w:ascii="Times New Roman" w:eastAsia="Times New Roman" w:hAnsi="Times New Roman" w:cs="Times New Roman"/>
          <w:sz w:val="28"/>
          <w:szCs w:val="28"/>
        </w:rPr>
        <w:t>викласти в такій редакції:</w:t>
      </w:r>
    </w:p>
    <w:p w14:paraId="5BFA9706" w14:textId="1930AF81" w:rsidR="00002EDC" w:rsidRPr="008D5CD1" w:rsidRDefault="00002EDC"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“2. </w:t>
      </w:r>
      <w:r w:rsidR="00E64491" w:rsidRPr="008D5CD1">
        <w:rPr>
          <w:rFonts w:ascii="Times New Roman" w:eastAsia="Times New Roman" w:hAnsi="Times New Roman" w:cs="Times New Roman"/>
          <w:sz w:val="28"/>
          <w:szCs w:val="28"/>
        </w:rPr>
        <w:t>Терміни “бухгалтерський облік”, “</w:t>
      </w:r>
      <w:hyperlink r:id="rId8" w:anchor="n26" w:tgtFrame="_blank" w:history="1">
        <w:r w:rsidR="00E64491" w:rsidRPr="008D5CD1">
          <w:rPr>
            <w:rFonts w:ascii="Times New Roman" w:eastAsia="Times New Roman" w:hAnsi="Times New Roman" w:cs="Times New Roman"/>
            <w:sz w:val="28"/>
            <w:szCs w:val="28"/>
          </w:rPr>
          <w:t>фінансова звітність</w:t>
        </w:r>
      </w:hyperlink>
      <w:r w:rsidR="00E64491" w:rsidRPr="008D5CD1">
        <w:rPr>
          <w:rFonts w:ascii="Times New Roman" w:eastAsia="Times New Roman" w:hAnsi="Times New Roman" w:cs="Times New Roman"/>
          <w:sz w:val="28"/>
          <w:szCs w:val="28"/>
        </w:rPr>
        <w:t>”,</w:t>
      </w:r>
      <w:hyperlink r:id="rId9" w:anchor="n18" w:tgtFrame="_blank" w:history="1">
        <w:r w:rsidR="00E64491" w:rsidRPr="008D5CD1">
          <w:rPr>
            <w:rFonts w:ascii="Times New Roman" w:eastAsia="Times New Roman" w:hAnsi="Times New Roman" w:cs="Times New Roman"/>
            <w:sz w:val="28"/>
            <w:szCs w:val="28"/>
          </w:rPr>
          <w:t xml:space="preserve"> “консолідована фінансова звітність</w:t>
        </w:r>
      </w:hyperlink>
      <w:r w:rsidR="00E64491" w:rsidRPr="008D5CD1">
        <w:rPr>
          <w:rFonts w:ascii="Times New Roman" w:eastAsia="Times New Roman" w:hAnsi="Times New Roman" w:cs="Times New Roman"/>
          <w:sz w:val="28"/>
          <w:szCs w:val="28"/>
        </w:rPr>
        <w:t>”, “</w:t>
      </w:r>
      <w:hyperlink r:id="rId10" w:anchor="n28" w:tgtFrame="_blank" w:history="1">
        <w:r w:rsidR="00E64491" w:rsidRPr="008D5CD1">
          <w:rPr>
            <w:rFonts w:ascii="Times New Roman" w:eastAsia="Times New Roman" w:hAnsi="Times New Roman" w:cs="Times New Roman"/>
            <w:sz w:val="28"/>
            <w:szCs w:val="28"/>
          </w:rPr>
          <w:t>користувачі фінансової звітності</w:t>
        </w:r>
      </w:hyperlink>
      <w:r w:rsidR="00E64491" w:rsidRPr="008D5CD1">
        <w:rPr>
          <w:rFonts w:ascii="Times New Roman" w:eastAsia="Times New Roman" w:hAnsi="Times New Roman" w:cs="Times New Roman"/>
          <w:sz w:val="28"/>
          <w:szCs w:val="28"/>
        </w:rPr>
        <w:t>”, “</w:t>
      </w:r>
      <w:hyperlink r:id="rId11" w:anchor="n37" w:tgtFrame="_blank" w:history="1">
        <w:r w:rsidR="00E64491" w:rsidRPr="008D5CD1">
          <w:rPr>
            <w:rFonts w:ascii="Times New Roman" w:eastAsia="Times New Roman" w:hAnsi="Times New Roman" w:cs="Times New Roman"/>
            <w:sz w:val="28"/>
            <w:szCs w:val="28"/>
          </w:rPr>
          <w:t>звіт про управління</w:t>
        </w:r>
      </w:hyperlink>
      <w:r w:rsidR="00E64491" w:rsidRPr="008D5CD1">
        <w:rPr>
          <w:rFonts w:ascii="Times New Roman" w:eastAsia="Times New Roman" w:hAnsi="Times New Roman" w:cs="Times New Roman"/>
          <w:sz w:val="28"/>
          <w:szCs w:val="28"/>
        </w:rPr>
        <w:t>”</w:t>
      </w:r>
      <w:r w:rsidR="008623D2" w:rsidRPr="008D5CD1">
        <w:rPr>
          <w:rFonts w:ascii="Times New Roman" w:eastAsia="Times New Roman" w:hAnsi="Times New Roman" w:cs="Times New Roman"/>
          <w:sz w:val="28"/>
          <w:szCs w:val="28"/>
        </w:rPr>
        <w:t>, “</w:t>
      </w:r>
      <w:r w:rsidR="00E64491" w:rsidRPr="008D5CD1">
        <w:rPr>
          <w:rFonts w:ascii="Times New Roman" w:eastAsia="Times New Roman" w:hAnsi="Times New Roman" w:cs="Times New Roman"/>
          <w:sz w:val="28"/>
          <w:szCs w:val="28"/>
        </w:rPr>
        <w:t>звітність із</w:t>
      </w:r>
      <w:r w:rsidR="008947CD" w:rsidRPr="008D5CD1">
        <w:rPr>
          <w:rFonts w:ascii="Times New Roman" w:eastAsia="Times New Roman" w:hAnsi="Times New Roman" w:cs="Times New Roman"/>
          <w:sz w:val="28"/>
          <w:szCs w:val="28"/>
        </w:rPr>
        <w:t xml:space="preserve"> сталого розвитку”</w:t>
      </w:r>
      <w:r w:rsidR="00E64491" w:rsidRPr="008D5CD1">
        <w:rPr>
          <w:rFonts w:ascii="Times New Roman" w:eastAsia="Times New Roman" w:hAnsi="Times New Roman" w:cs="Times New Roman"/>
          <w:sz w:val="28"/>
          <w:szCs w:val="28"/>
        </w:rPr>
        <w:t xml:space="preserve">, </w:t>
      </w:r>
      <w:r w:rsidR="008947CD" w:rsidRPr="008D5CD1">
        <w:rPr>
          <w:rFonts w:ascii="Times New Roman" w:eastAsia="Times New Roman" w:hAnsi="Times New Roman" w:cs="Times New Roman"/>
          <w:sz w:val="28"/>
          <w:szCs w:val="28"/>
        </w:rPr>
        <w:t>”</w:t>
      </w:r>
      <w:r w:rsidR="00E64491" w:rsidRPr="008D5CD1">
        <w:rPr>
          <w:rFonts w:ascii="Times New Roman" w:eastAsia="Times New Roman" w:hAnsi="Times New Roman" w:cs="Times New Roman"/>
          <w:sz w:val="28"/>
          <w:szCs w:val="28"/>
        </w:rPr>
        <w:t xml:space="preserve">, </w:t>
      </w:r>
      <w:hyperlink r:id="rId12" w:anchor="n305" w:tgtFrame="_blank" w:history="1">
        <w:r w:rsidR="008947CD" w:rsidRPr="008D5CD1">
          <w:rPr>
            <w:rFonts w:ascii="Times New Roman" w:eastAsia="Times New Roman" w:hAnsi="Times New Roman" w:cs="Times New Roman"/>
            <w:sz w:val="28"/>
            <w:szCs w:val="28"/>
          </w:rPr>
          <w:t>“</w:t>
        </w:r>
        <w:r w:rsidR="00E64491" w:rsidRPr="008D5CD1">
          <w:rPr>
            <w:rFonts w:ascii="Times New Roman" w:eastAsia="Times New Roman" w:hAnsi="Times New Roman" w:cs="Times New Roman"/>
            <w:sz w:val="28"/>
            <w:szCs w:val="28"/>
          </w:rPr>
          <w:t>велика група</w:t>
        </w:r>
      </w:hyperlink>
      <w:r w:rsidR="008947CD" w:rsidRPr="008D5CD1">
        <w:rPr>
          <w:rFonts w:ascii="Times New Roman" w:eastAsia="Times New Roman" w:hAnsi="Times New Roman" w:cs="Times New Roman"/>
          <w:sz w:val="28"/>
          <w:szCs w:val="28"/>
        </w:rPr>
        <w:t>”</w:t>
      </w:r>
      <w:r w:rsidR="00E64491" w:rsidRPr="008D5CD1">
        <w:rPr>
          <w:rFonts w:ascii="Times New Roman" w:eastAsia="Times New Roman" w:hAnsi="Times New Roman" w:cs="Times New Roman"/>
          <w:sz w:val="28"/>
          <w:szCs w:val="28"/>
        </w:rPr>
        <w:t xml:space="preserve">, </w:t>
      </w:r>
      <w:hyperlink r:id="rId13" w:anchor="n301" w:tgtFrame="_blank" w:history="1">
        <w:r w:rsidR="008947CD" w:rsidRPr="008D5CD1">
          <w:rPr>
            <w:rFonts w:ascii="Times New Roman" w:eastAsia="Times New Roman" w:hAnsi="Times New Roman" w:cs="Times New Roman"/>
            <w:sz w:val="28"/>
            <w:szCs w:val="28"/>
          </w:rPr>
          <w:t>“</w:t>
        </w:r>
        <w:r w:rsidR="00E64491" w:rsidRPr="008D5CD1">
          <w:rPr>
            <w:rFonts w:ascii="Times New Roman" w:eastAsia="Times New Roman" w:hAnsi="Times New Roman" w:cs="Times New Roman"/>
            <w:sz w:val="28"/>
            <w:szCs w:val="28"/>
          </w:rPr>
          <w:t>середня група</w:t>
        </w:r>
      </w:hyperlink>
      <w:r w:rsidR="008947CD" w:rsidRPr="008D5CD1">
        <w:rPr>
          <w:rFonts w:ascii="Times New Roman" w:eastAsia="Times New Roman" w:hAnsi="Times New Roman" w:cs="Times New Roman"/>
          <w:sz w:val="28"/>
          <w:szCs w:val="28"/>
        </w:rPr>
        <w:t>”</w:t>
      </w:r>
      <w:r w:rsidR="00E64491" w:rsidRPr="008D5CD1">
        <w:rPr>
          <w:rFonts w:ascii="Times New Roman" w:eastAsia="Times New Roman" w:hAnsi="Times New Roman" w:cs="Times New Roman"/>
          <w:sz w:val="28"/>
          <w:szCs w:val="28"/>
        </w:rPr>
        <w:t xml:space="preserve">, </w:t>
      </w:r>
      <w:r w:rsidR="008947CD" w:rsidRPr="008D5CD1">
        <w:rPr>
          <w:rFonts w:ascii="Times New Roman" w:eastAsia="Times New Roman" w:hAnsi="Times New Roman" w:cs="Times New Roman"/>
          <w:sz w:val="28"/>
          <w:szCs w:val="28"/>
        </w:rPr>
        <w:t>“</w:t>
      </w:r>
      <w:hyperlink r:id="rId14" w:anchor="n20" w:tgtFrame="_blank" w:history="1">
        <w:r w:rsidR="00E64491" w:rsidRPr="008D5CD1">
          <w:rPr>
            <w:rFonts w:ascii="Times New Roman" w:eastAsia="Times New Roman" w:hAnsi="Times New Roman" w:cs="Times New Roman"/>
            <w:sz w:val="28"/>
            <w:szCs w:val="28"/>
          </w:rPr>
          <w:t>національне положення (стандарт) бухгалтерського обліку</w:t>
        </w:r>
      </w:hyperlink>
      <w:r w:rsidR="008947CD" w:rsidRPr="008D5CD1">
        <w:rPr>
          <w:rFonts w:ascii="Times New Roman" w:eastAsia="Times New Roman" w:hAnsi="Times New Roman" w:cs="Times New Roman"/>
          <w:sz w:val="28"/>
          <w:szCs w:val="28"/>
        </w:rPr>
        <w:t>”</w:t>
      </w:r>
      <w:r w:rsidR="00E64491" w:rsidRPr="008D5CD1">
        <w:rPr>
          <w:rFonts w:ascii="Times New Roman" w:eastAsia="Times New Roman" w:hAnsi="Times New Roman" w:cs="Times New Roman"/>
          <w:sz w:val="28"/>
          <w:szCs w:val="28"/>
        </w:rPr>
        <w:t>,</w:t>
      </w:r>
      <w:hyperlink r:id="rId15" w:anchor="n29" w:tgtFrame="_blank" w:history="1">
        <w:r w:rsidR="008947CD" w:rsidRPr="008D5CD1">
          <w:rPr>
            <w:rFonts w:ascii="Times New Roman" w:eastAsia="Times New Roman" w:hAnsi="Times New Roman" w:cs="Times New Roman"/>
            <w:sz w:val="28"/>
            <w:szCs w:val="28"/>
          </w:rPr>
          <w:t xml:space="preserve"> “</w:t>
        </w:r>
        <w:r w:rsidR="00E64491" w:rsidRPr="008D5CD1">
          <w:rPr>
            <w:rFonts w:ascii="Times New Roman" w:eastAsia="Times New Roman" w:hAnsi="Times New Roman" w:cs="Times New Roman"/>
            <w:sz w:val="28"/>
            <w:szCs w:val="28"/>
          </w:rPr>
          <w:t>міжнародні стандарти фінансової звітності</w:t>
        </w:r>
      </w:hyperlink>
      <w:r w:rsidR="008947CD" w:rsidRPr="008D5CD1">
        <w:rPr>
          <w:rFonts w:ascii="Times New Roman" w:eastAsia="Times New Roman" w:hAnsi="Times New Roman" w:cs="Times New Roman"/>
          <w:sz w:val="28"/>
          <w:szCs w:val="28"/>
        </w:rPr>
        <w:t>”</w:t>
      </w:r>
      <w:r w:rsidR="00E64491" w:rsidRPr="008D5CD1">
        <w:rPr>
          <w:rFonts w:ascii="Times New Roman" w:eastAsia="Times New Roman" w:hAnsi="Times New Roman" w:cs="Times New Roman"/>
          <w:sz w:val="28"/>
          <w:szCs w:val="28"/>
        </w:rPr>
        <w:t>,</w:t>
      </w:r>
      <w:bookmarkStart w:id="14" w:name="_Hlk175993821"/>
      <w:r w:rsidR="008947CD" w:rsidRPr="008D5CD1">
        <w:rPr>
          <w:rFonts w:ascii="Times New Roman" w:eastAsia="Times New Roman" w:hAnsi="Times New Roman" w:cs="Times New Roman"/>
          <w:sz w:val="28"/>
          <w:szCs w:val="28"/>
        </w:rPr>
        <w:t xml:space="preserve"> “</w:t>
      </w:r>
      <w:r w:rsidR="00E64491" w:rsidRPr="008D5CD1">
        <w:rPr>
          <w:rFonts w:ascii="Times New Roman" w:eastAsia="Times New Roman" w:hAnsi="Times New Roman" w:cs="Times New Roman"/>
          <w:sz w:val="28"/>
          <w:szCs w:val="28"/>
        </w:rPr>
        <w:t>стандарти звітності із сталого розвитку</w:t>
      </w:r>
      <w:bookmarkEnd w:id="14"/>
      <w:r w:rsidR="00D02E15" w:rsidRPr="008D5CD1">
        <w:rPr>
          <w:rFonts w:ascii="Times New Roman" w:eastAsia="Times New Roman" w:hAnsi="Times New Roman" w:cs="Times New Roman"/>
          <w:sz w:val="28"/>
          <w:szCs w:val="28"/>
        </w:rPr>
        <w:t>”</w:t>
      </w:r>
      <w:r w:rsidR="00E64491" w:rsidRPr="008D5CD1">
        <w:rPr>
          <w:rFonts w:ascii="Times New Roman" w:eastAsia="Times New Roman" w:hAnsi="Times New Roman" w:cs="Times New Roman"/>
          <w:sz w:val="28"/>
          <w:szCs w:val="28"/>
        </w:rPr>
        <w:t xml:space="preserve">, </w:t>
      </w:r>
      <w:r w:rsidR="00D02E15" w:rsidRPr="008D5CD1">
        <w:rPr>
          <w:rFonts w:ascii="Times New Roman" w:eastAsia="Times New Roman" w:hAnsi="Times New Roman" w:cs="Times New Roman"/>
          <w:sz w:val="28"/>
          <w:szCs w:val="28"/>
        </w:rPr>
        <w:t>“</w:t>
      </w:r>
      <w:hyperlink r:id="rId16" w:anchor="n43" w:tgtFrame="_blank" w:history="1">
        <w:r w:rsidR="00E64491" w:rsidRPr="008D5CD1">
          <w:rPr>
            <w:rFonts w:ascii="Times New Roman" w:eastAsia="Times New Roman" w:hAnsi="Times New Roman" w:cs="Times New Roman"/>
            <w:sz w:val="28"/>
            <w:szCs w:val="28"/>
          </w:rPr>
          <w:t>підприємства, що становлять суспільний інтерес</w:t>
        </w:r>
      </w:hyperlink>
      <w:r w:rsidR="00D02E15" w:rsidRPr="008D5CD1">
        <w:rPr>
          <w:rFonts w:ascii="Times New Roman" w:eastAsia="Times New Roman" w:hAnsi="Times New Roman" w:cs="Times New Roman"/>
          <w:sz w:val="28"/>
          <w:szCs w:val="28"/>
        </w:rPr>
        <w:t>”</w:t>
      </w:r>
      <w:r w:rsidR="00E64491" w:rsidRPr="008D5CD1">
        <w:rPr>
          <w:rFonts w:ascii="Times New Roman" w:eastAsia="Times New Roman" w:hAnsi="Times New Roman" w:cs="Times New Roman"/>
          <w:sz w:val="28"/>
          <w:szCs w:val="28"/>
        </w:rPr>
        <w:t xml:space="preserve">, </w:t>
      </w:r>
      <w:r w:rsidR="00D02E15" w:rsidRPr="008D5CD1">
        <w:rPr>
          <w:rFonts w:ascii="Times New Roman" w:eastAsia="Times New Roman" w:hAnsi="Times New Roman" w:cs="Times New Roman"/>
          <w:sz w:val="28"/>
          <w:szCs w:val="28"/>
        </w:rPr>
        <w:t>“</w:t>
      </w:r>
      <w:hyperlink r:id="rId17" w:anchor="n68" w:tgtFrame="_blank" w:history="1">
        <w:r w:rsidR="00E64491" w:rsidRPr="008D5CD1">
          <w:rPr>
            <w:rFonts w:ascii="Times New Roman" w:eastAsia="Times New Roman" w:hAnsi="Times New Roman" w:cs="Times New Roman"/>
            <w:sz w:val="28"/>
            <w:szCs w:val="28"/>
          </w:rPr>
          <w:t>великі підприємства</w:t>
        </w:r>
      </w:hyperlink>
      <w:r w:rsidR="00D02E15" w:rsidRPr="008D5CD1">
        <w:rPr>
          <w:rFonts w:ascii="Times New Roman" w:eastAsia="Times New Roman" w:hAnsi="Times New Roman" w:cs="Times New Roman"/>
          <w:sz w:val="28"/>
          <w:szCs w:val="28"/>
        </w:rPr>
        <w:t>”</w:t>
      </w:r>
      <w:r w:rsidR="00E64491" w:rsidRPr="008D5CD1">
        <w:rPr>
          <w:rFonts w:ascii="Times New Roman" w:eastAsia="Times New Roman" w:hAnsi="Times New Roman" w:cs="Times New Roman"/>
          <w:sz w:val="28"/>
          <w:szCs w:val="28"/>
        </w:rPr>
        <w:t xml:space="preserve">, </w:t>
      </w:r>
      <w:hyperlink r:id="rId18" w:anchor="n64" w:tgtFrame="_blank" w:history="1">
        <w:r w:rsidR="00D02E15" w:rsidRPr="008D5CD1">
          <w:rPr>
            <w:rFonts w:ascii="Times New Roman" w:eastAsia="Times New Roman" w:hAnsi="Times New Roman" w:cs="Times New Roman"/>
            <w:sz w:val="28"/>
            <w:szCs w:val="28"/>
          </w:rPr>
          <w:t>“</w:t>
        </w:r>
        <w:r w:rsidR="00E64491" w:rsidRPr="008D5CD1">
          <w:rPr>
            <w:rFonts w:ascii="Times New Roman" w:eastAsia="Times New Roman" w:hAnsi="Times New Roman" w:cs="Times New Roman"/>
            <w:sz w:val="28"/>
            <w:szCs w:val="28"/>
          </w:rPr>
          <w:t>середні підприємства</w:t>
        </w:r>
      </w:hyperlink>
      <w:r w:rsidR="00D02E15" w:rsidRPr="008D5CD1">
        <w:rPr>
          <w:rFonts w:ascii="Times New Roman" w:eastAsia="Times New Roman" w:hAnsi="Times New Roman" w:cs="Times New Roman"/>
          <w:sz w:val="28"/>
          <w:szCs w:val="28"/>
        </w:rPr>
        <w:t>”</w:t>
      </w:r>
      <w:r w:rsidR="00E64491" w:rsidRPr="008D5CD1">
        <w:rPr>
          <w:rFonts w:ascii="Times New Roman" w:eastAsia="Times New Roman" w:hAnsi="Times New Roman" w:cs="Times New Roman"/>
          <w:sz w:val="28"/>
          <w:szCs w:val="28"/>
        </w:rPr>
        <w:t xml:space="preserve"> у цьому Законі вживаються у значеннях, н</w:t>
      </w:r>
      <w:r w:rsidR="00804DB2" w:rsidRPr="008D5CD1">
        <w:rPr>
          <w:rFonts w:ascii="Times New Roman" w:eastAsia="Times New Roman" w:hAnsi="Times New Roman" w:cs="Times New Roman"/>
          <w:sz w:val="28"/>
          <w:szCs w:val="28"/>
        </w:rPr>
        <w:t>аведених</w:t>
      </w:r>
      <w:r w:rsidR="00E64491" w:rsidRPr="008D5CD1">
        <w:rPr>
          <w:rFonts w:ascii="Times New Roman" w:eastAsia="Times New Roman" w:hAnsi="Times New Roman" w:cs="Times New Roman"/>
          <w:sz w:val="28"/>
          <w:szCs w:val="28"/>
        </w:rPr>
        <w:t xml:space="preserve"> у </w:t>
      </w:r>
      <w:hyperlink r:id="rId19" w:tgtFrame="_blank" w:history="1">
        <w:r w:rsidR="00E64491" w:rsidRPr="008D5CD1">
          <w:rPr>
            <w:rFonts w:ascii="Times New Roman" w:eastAsia="Times New Roman" w:hAnsi="Times New Roman" w:cs="Times New Roman"/>
            <w:sz w:val="28"/>
            <w:szCs w:val="28"/>
          </w:rPr>
          <w:t>Законі України</w:t>
        </w:r>
      </w:hyperlink>
      <w:r w:rsidR="00E64491" w:rsidRPr="008D5CD1">
        <w:rPr>
          <w:rFonts w:ascii="Times New Roman" w:eastAsia="Times New Roman" w:hAnsi="Times New Roman" w:cs="Times New Roman"/>
          <w:sz w:val="28"/>
          <w:szCs w:val="28"/>
        </w:rPr>
        <w:t xml:space="preserve"> “Про бухгалтерський облік та фінансову звітність в Україні</w:t>
      </w:r>
      <w:r w:rsidR="0049452D" w:rsidRPr="008D5CD1">
        <w:rPr>
          <w:rFonts w:ascii="Times New Roman" w:eastAsia="Times New Roman" w:hAnsi="Times New Roman" w:cs="Times New Roman"/>
          <w:sz w:val="28"/>
          <w:szCs w:val="28"/>
        </w:rPr>
        <w:t>.</w:t>
      </w:r>
      <w:r w:rsidR="00E64491" w:rsidRPr="008D5CD1">
        <w:rPr>
          <w:rFonts w:ascii="Times New Roman" w:eastAsia="Times New Roman" w:hAnsi="Times New Roman" w:cs="Times New Roman"/>
          <w:sz w:val="28"/>
          <w:szCs w:val="28"/>
        </w:rPr>
        <w:t>”;</w:t>
      </w:r>
    </w:p>
    <w:p w14:paraId="3780A450" w14:textId="31864579" w:rsidR="00B670FD" w:rsidRPr="008D5CD1" w:rsidRDefault="00B670FD"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w:t>
      </w:r>
      <w:r w:rsidR="002A4A0E" w:rsidRPr="008D5CD1">
        <w:rPr>
          <w:rFonts w:ascii="Times New Roman" w:eastAsia="Times New Roman" w:hAnsi="Times New Roman" w:cs="Times New Roman"/>
          <w:sz w:val="28"/>
          <w:szCs w:val="28"/>
        </w:rPr>
        <w:t>. У</w:t>
      </w:r>
      <w:r w:rsidR="00BC2B48" w:rsidRPr="008D5CD1">
        <w:rPr>
          <w:rFonts w:ascii="Times New Roman" w:eastAsia="Times New Roman" w:hAnsi="Times New Roman" w:cs="Times New Roman"/>
          <w:sz w:val="28"/>
          <w:szCs w:val="28"/>
        </w:rPr>
        <w:t xml:space="preserve"> статті 2:</w:t>
      </w:r>
    </w:p>
    <w:p w14:paraId="5D2C5073" w14:textId="77777777" w:rsidR="00DD782C" w:rsidRPr="008D5CD1" w:rsidRDefault="00DD782C"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w:t>
      </w:r>
      <w:r w:rsidR="00C1452D" w:rsidRPr="008D5CD1">
        <w:rPr>
          <w:rFonts w:ascii="Times New Roman" w:eastAsia="Times New Roman" w:hAnsi="Times New Roman" w:cs="Times New Roman"/>
          <w:sz w:val="28"/>
          <w:szCs w:val="28"/>
        </w:rPr>
        <w:t xml:space="preserve"> </w:t>
      </w:r>
      <w:r w:rsidR="007B42C2" w:rsidRPr="008D5CD1">
        <w:rPr>
          <w:rFonts w:ascii="Times New Roman" w:eastAsia="Times New Roman" w:hAnsi="Times New Roman" w:cs="Times New Roman"/>
          <w:sz w:val="28"/>
          <w:szCs w:val="28"/>
        </w:rPr>
        <w:t>першу після слова</w:t>
      </w:r>
      <w:r w:rsidR="00C1452D" w:rsidRPr="008D5CD1">
        <w:rPr>
          <w:rFonts w:ascii="Times New Roman" w:eastAsia="Times New Roman" w:hAnsi="Times New Roman" w:cs="Times New Roman"/>
          <w:sz w:val="28"/>
          <w:szCs w:val="28"/>
        </w:rPr>
        <w:t xml:space="preserve"> “</w:t>
      </w:r>
      <w:r w:rsidR="004E1F07" w:rsidRPr="008D5CD1">
        <w:rPr>
          <w:rFonts w:ascii="Times New Roman" w:eastAsia="Times New Roman" w:hAnsi="Times New Roman" w:cs="Times New Roman"/>
          <w:sz w:val="28"/>
          <w:szCs w:val="28"/>
        </w:rPr>
        <w:t xml:space="preserve">аудиторів” доповнити словами </w:t>
      </w:r>
      <w:r w:rsidRPr="008D5CD1">
        <w:rPr>
          <w:rFonts w:ascii="Times New Roman" w:eastAsia="Times New Roman" w:hAnsi="Times New Roman" w:cs="Times New Roman"/>
          <w:sz w:val="28"/>
          <w:szCs w:val="28"/>
        </w:rPr>
        <w:t xml:space="preserve"> </w:t>
      </w:r>
      <w:r w:rsidR="004E1F07" w:rsidRPr="008D5CD1">
        <w:rPr>
          <w:rFonts w:ascii="Times New Roman" w:eastAsia="Times New Roman" w:hAnsi="Times New Roman" w:cs="Times New Roman"/>
          <w:sz w:val="28"/>
          <w:szCs w:val="28"/>
        </w:rPr>
        <w:t>“суб’єктів аудиторської діяльності, внутрішніх аудиторів (крім внутрішніх аудиторів підрозділів внутрішнього аудиту бюджетних установ), інших осіб з питань реалізації ними прав та обов’язків, визначених цим Законом,”;</w:t>
      </w:r>
    </w:p>
    <w:p w14:paraId="08173F3F" w14:textId="5132AE7C" w:rsidR="004E1F07" w:rsidRPr="008D5CD1" w:rsidRDefault="004E1F07"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другій слова “з внутрішнього аудиту юридичних осіб, органів державної влади та органів місцевого самоврядування</w:t>
      </w:r>
      <w:r w:rsidR="00C5024D" w:rsidRPr="008D5CD1">
        <w:rPr>
          <w:rFonts w:ascii="Times New Roman" w:eastAsia="Times New Roman" w:hAnsi="Times New Roman" w:cs="Times New Roman"/>
          <w:sz w:val="28"/>
          <w:szCs w:val="28"/>
        </w:rPr>
        <w:t>” замінити словами “підрозділів внутрішнього аудиту бюджетних установ”;</w:t>
      </w:r>
    </w:p>
    <w:p w14:paraId="205CAB1B" w14:textId="50ABCB0B" w:rsidR="00C732A8" w:rsidRPr="008D5CD1" w:rsidRDefault="00C732A8"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третю викласти в такій редакції:</w:t>
      </w:r>
    </w:p>
    <w:p w14:paraId="69993BFC" w14:textId="4132062F" w:rsidR="00C732A8" w:rsidRPr="008D5CD1" w:rsidRDefault="00C732A8"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“3. Вимоги цього Закону щодо особливостей організації, проведення аудиту та надання інших аудиторських та неаудиторських послуг, встановлені до підприємств, що становлять суспільний інтерес, поширюються також на політичні партії, які отримують фінансування з державного бюджету, державні унітарні підприємства, господарські товариства, у статутному капіталі яких більше 50 відсотків акцій (часток) належать державі, які не належать до підприємств, що становлять суспільний інтерес, відповідно до Закону України </w:t>
      </w:r>
      <w:r w:rsidRPr="008D5CD1">
        <w:rPr>
          <w:rFonts w:ascii="Times New Roman" w:eastAsia="Times New Roman" w:hAnsi="Times New Roman" w:cs="Times New Roman"/>
          <w:sz w:val="28"/>
          <w:szCs w:val="28"/>
        </w:rPr>
        <w:lastRenderedPageBreak/>
        <w:t>“Про бухгалтерський облік та фінансову звітність в Україні”, банківські групи</w:t>
      </w:r>
      <w:r w:rsidR="00674EB7" w:rsidRPr="008D5CD1">
        <w:rPr>
          <w:rFonts w:ascii="Times New Roman" w:eastAsia="Times New Roman" w:hAnsi="Times New Roman" w:cs="Times New Roman"/>
          <w:sz w:val="28"/>
          <w:szCs w:val="28"/>
        </w:rPr>
        <w:t>, небанківські фінансові групи.</w:t>
      </w:r>
      <w:r w:rsidRPr="008D5CD1">
        <w:rPr>
          <w:rFonts w:ascii="Times New Roman" w:eastAsia="Times New Roman" w:hAnsi="Times New Roman" w:cs="Times New Roman"/>
          <w:sz w:val="28"/>
          <w:szCs w:val="28"/>
        </w:rPr>
        <w:t>”;</w:t>
      </w:r>
    </w:p>
    <w:p w14:paraId="7EE203D6" w14:textId="77777777" w:rsidR="00C5024D" w:rsidRPr="008D5CD1" w:rsidRDefault="00C5024D"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статтю частиною четвертою такого змісту:</w:t>
      </w:r>
    </w:p>
    <w:p w14:paraId="3FBA3289" w14:textId="40FE4BB1" w:rsidR="00C5024D" w:rsidRPr="008D5CD1" w:rsidRDefault="00C5024D"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“4. Цей Закон спрямований на імплементацію </w:t>
      </w:r>
      <w:proofErr w:type="spellStart"/>
      <w:r w:rsidRPr="008D5CD1">
        <w:rPr>
          <w:rFonts w:ascii="Times New Roman" w:eastAsia="Times New Roman" w:hAnsi="Times New Roman" w:cs="Times New Roman"/>
          <w:sz w:val="28"/>
          <w:szCs w:val="28"/>
        </w:rPr>
        <w:t>acquis</w:t>
      </w:r>
      <w:proofErr w:type="spellEnd"/>
      <w:r w:rsidRPr="008D5CD1">
        <w:rPr>
          <w:rFonts w:ascii="Times New Roman" w:eastAsia="Times New Roman" w:hAnsi="Times New Roman" w:cs="Times New Roman"/>
          <w:sz w:val="28"/>
          <w:szCs w:val="28"/>
        </w:rPr>
        <w:t xml:space="preserve"> </w:t>
      </w:r>
      <w:proofErr w:type="spellStart"/>
      <w:r w:rsidRPr="008D5CD1">
        <w:rPr>
          <w:rFonts w:ascii="Times New Roman" w:eastAsia="Times New Roman" w:hAnsi="Times New Roman" w:cs="Times New Roman"/>
          <w:sz w:val="28"/>
          <w:szCs w:val="28"/>
        </w:rPr>
        <w:t>communautaire</w:t>
      </w:r>
      <w:proofErr w:type="spellEnd"/>
      <w:r w:rsidRPr="008D5CD1">
        <w:rPr>
          <w:rFonts w:ascii="Times New Roman" w:eastAsia="Times New Roman" w:hAnsi="Times New Roman" w:cs="Times New Roman"/>
          <w:sz w:val="28"/>
          <w:szCs w:val="28"/>
        </w:rPr>
        <w:t xml:space="preserve"> Європейського Союзу у сфері обов’язкового аудиту, зокрема Директиви Європейського Парламенту та Ради (ЄС) від 17 травня 2006 року № 2006/43/ЄС про обов’язковий аудит річної звітності та консолідованої звітності </w:t>
      </w:r>
      <w:r w:rsidR="008623D2" w:rsidRPr="008D5CD1">
        <w:rPr>
          <w:rFonts w:ascii="Times New Roman" w:eastAsia="Times New Roman" w:hAnsi="Times New Roman" w:cs="Times New Roman"/>
          <w:sz w:val="28"/>
          <w:szCs w:val="28"/>
        </w:rPr>
        <w:br/>
      </w:r>
      <w:r w:rsidRPr="008D5CD1">
        <w:rPr>
          <w:rFonts w:ascii="Times New Roman" w:eastAsia="Times New Roman" w:hAnsi="Times New Roman" w:cs="Times New Roman"/>
          <w:sz w:val="28"/>
          <w:szCs w:val="28"/>
        </w:rPr>
        <w:t>(далі – Директива № 2006/43/ЄС) та Регламенту Європейського парламенту та Ради (ЄС) від 16 квітня 2014 року № 537/2014 про конкретні вимоги стосовно обов’язкового аудиту суспільно значимих суб’єктів господарювання.</w:t>
      </w:r>
      <w:r w:rsidR="00A24B02" w:rsidRPr="008D5CD1">
        <w:rPr>
          <w:rFonts w:ascii="Times New Roman" w:eastAsia="Times New Roman" w:hAnsi="Times New Roman" w:cs="Times New Roman"/>
          <w:sz w:val="28"/>
          <w:szCs w:val="28"/>
        </w:rPr>
        <w:t>”;</w:t>
      </w:r>
    </w:p>
    <w:p w14:paraId="65318D1B" w14:textId="0BED8F0F" w:rsidR="00D775E3" w:rsidRPr="008D5CD1" w:rsidRDefault="00D775E3"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w:t>
      </w:r>
      <w:r w:rsidR="002A4A0E" w:rsidRPr="008D5CD1">
        <w:rPr>
          <w:rFonts w:ascii="Times New Roman" w:eastAsia="Times New Roman" w:hAnsi="Times New Roman" w:cs="Times New Roman"/>
          <w:sz w:val="28"/>
          <w:szCs w:val="28"/>
        </w:rPr>
        <w:t>. У</w:t>
      </w:r>
      <w:r w:rsidRPr="008D5CD1">
        <w:rPr>
          <w:rFonts w:ascii="Times New Roman" w:eastAsia="Times New Roman" w:hAnsi="Times New Roman" w:cs="Times New Roman"/>
          <w:sz w:val="28"/>
          <w:szCs w:val="28"/>
        </w:rPr>
        <w:t xml:space="preserve"> частині першій статті 3 слова “міжнародними стандартами аудиту” замінити словами “, рішеннями Ради нагляду за аудиторською діяльністю </w:t>
      </w:r>
      <w:r w:rsidR="008623D2" w:rsidRPr="008D5CD1">
        <w:rPr>
          <w:rFonts w:ascii="Times New Roman" w:eastAsia="Times New Roman" w:hAnsi="Times New Roman" w:cs="Times New Roman"/>
          <w:sz w:val="28"/>
          <w:szCs w:val="28"/>
        </w:rPr>
        <w:br/>
      </w:r>
      <w:r w:rsidRPr="008D5CD1">
        <w:rPr>
          <w:rFonts w:ascii="Times New Roman" w:eastAsia="Times New Roman" w:hAnsi="Times New Roman" w:cs="Times New Roman"/>
          <w:sz w:val="28"/>
          <w:szCs w:val="28"/>
        </w:rPr>
        <w:t>(далі – Рада нагляду), прийнятими  відповідно до цього Закону, міжнародними стандартами аудиту та стандартами над</w:t>
      </w:r>
      <w:r w:rsidR="008623D2" w:rsidRPr="008D5CD1">
        <w:rPr>
          <w:rFonts w:ascii="Times New Roman" w:eastAsia="Times New Roman" w:hAnsi="Times New Roman" w:cs="Times New Roman"/>
          <w:sz w:val="28"/>
          <w:szCs w:val="28"/>
        </w:rPr>
        <w:t xml:space="preserve">ання впевненості щодо звітності </w:t>
      </w:r>
      <w:r w:rsidRPr="008D5CD1">
        <w:rPr>
          <w:rFonts w:ascii="Times New Roman" w:eastAsia="Times New Roman" w:hAnsi="Times New Roman" w:cs="Times New Roman"/>
          <w:sz w:val="28"/>
          <w:szCs w:val="28"/>
        </w:rPr>
        <w:t>із сталого розвитку”;</w:t>
      </w:r>
    </w:p>
    <w:p w14:paraId="38FF2EC2" w14:textId="6AA4D881" w:rsidR="00D775E3" w:rsidRPr="008D5CD1" w:rsidRDefault="00D775E3"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5</w:t>
      </w:r>
      <w:r w:rsidR="002A4A0E" w:rsidRPr="008D5CD1">
        <w:rPr>
          <w:rFonts w:ascii="Times New Roman" w:eastAsia="Times New Roman" w:hAnsi="Times New Roman" w:cs="Times New Roman"/>
          <w:sz w:val="28"/>
          <w:szCs w:val="28"/>
        </w:rPr>
        <w:t>.</w:t>
      </w:r>
      <w:r w:rsidR="00F16F44" w:rsidRPr="008D5CD1">
        <w:rPr>
          <w:rFonts w:ascii="Times New Roman" w:eastAsia="Times New Roman" w:hAnsi="Times New Roman" w:cs="Times New Roman"/>
          <w:sz w:val="28"/>
          <w:szCs w:val="28"/>
        </w:rPr>
        <w:t xml:space="preserve"> </w:t>
      </w:r>
      <w:r w:rsidR="002A4A0E" w:rsidRPr="008D5CD1">
        <w:rPr>
          <w:rFonts w:ascii="Times New Roman" w:eastAsia="Times New Roman" w:hAnsi="Times New Roman" w:cs="Times New Roman"/>
          <w:sz w:val="28"/>
          <w:szCs w:val="28"/>
        </w:rPr>
        <w:t>У</w:t>
      </w:r>
      <w:r w:rsidR="00F16F44" w:rsidRPr="008D5CD1">
        <w:rPr>
          <w:rFonts w:ascii="Times New Roman" w:eastAsia="Times New Roman" w:hAnsi="Times New Roman" w:cs="Times New Roman"/>
          <w:sz w:val="28"/>
          <w:szCs w:val="28"/>
        </w:rPr>
        <w:t xml:space="preserve"> статті 4:</w:t>
      </w:r>
    </w:p>
    <w:p w14:paraId="30B19C2C" w14:textId="77777777" w:rsidR="004A061E" w:rsidRPr="008D5CD1" w:rsidRDefault="004A061E"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першу доповнити абзацом</w:t>
      </w:r>
      <w:r w:rsidR="003015B1" w:rsidRPr="008D5CD1">
        <w:rPr>
          <w:rFonts w:ascii="Times New Roman" w:eastAsia="Times New Roman" w:hAnsi="Times New Roman" w:cs="Times New Roman"/>
          <w:sz w:val="28"/>
          <w:szCs w:val="28"/>
        </w:rPr>
        <w:t xml:space="preserve"> другим</w:t>
      </w:r>
      <w:r w:rsidRPr="008D5CD1">
        <w:rPr>
          <w:rFonts w:ascii="Times New Roman" w:eastAsia="Times New Roman" w:hAnsi="Times New Roman" w:cs="Times New Roman"/>
          <w:sz w:val="28"/>
          <w:szCs w:val="28"/>
        </w:rPr>
        <w:t xml:space="preserve"> такого змісту:</w:t>
      </w:r>
    </w:p>
    <w:p w14:paraId="28C119B4" w14:textId="749AEBDF" w:rsidR="004A061E" w:rsidRPr="008D5CD1" w:rsidRDefault="004A061E"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“Аудитор, у порядку та на умовах, визначених цим Законом, може підтвердити кваліфікацію аудитора із сталого розвитку та/або ключового партнера з аудиту, та/або ключового партнера обов’язкового завдання з надан</w:t>
      </w:r>
      <w:r w:rsidR="0098029B">
        <w:rPr>
          <w:rFonts w:ascii="Times New Roman" w:eastAsia="Times New Roman" w:hAnsi="Times New Roman" w:cs="Times New Roman"/>
          <w:sz w:val="28"/>
          <w:szCs w:val="28"/>
        </w:rPr>
        <w:t>ня впевненості щодо звітності із</w:t>
      </w:r>
      <w:r w:rsidRPr="008D5CD1">
        <w:rPr>
          <w:rFonts w:ascii="Times New Roman" w:eastAsia="Times New Roman" w:hAnsi="Times New Roman" w:cs="Times New Roman"/>
          <w:sz w:val="28"/>
          <w:szCs w:val="28"/>
        </w:rPr>
        <w:t xml:space="preserve"> сталого розвитку, та/або інспектора. ”;</w:t>
      </w:r>
    </w:p>
    <w:p w14:paraId="1303E071" w14:textId="77777777" w:rsidR="00F16F44" w:rsidRPr="008D5CD1" w:rsidRDefault="00F16F44"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частину другу доповнити абзацом </w:t>
      </w:r>
      <w:r w:rsidR="003015B1" w:rsidRPr="008D5CD1">
        <w:rPr>
          <w:rFonts w:ascii="Times New Roman" w:eastAsia="Times New Roman" w:hAnsi="Times New Roman" w:cs="Times New Roman"/>
          <w:sz w:val="28"/>
          <w:szCs w:val="28"/>
        </w:rPr>
        <w:t xml:space="preserve">другим </w:t>
      </w:r>
      <w:r w:rsidRPr="008D5CD1">
        <w:rPr>
          <w:rFonts w:ascii="Times New Roman" w:eastAsia="Times New Roman" w:hAnsi="Times New Roman" w:cs="Times New Roman"/>
          <w:sz w:val="28"/>
          <w:szCs w:val="28"/>
        </w:rPr>
        <w:t>такого змісту:</w:t>
      </w:r>
    </w:p>
    <w:p w14:paraId="16C5FE8F" w14:textId="77777777" w:rsidR="00F16F44" w:rsidRPr="008D5CD1" w:rsidRDefault="00F16F44" w:rsidP="00F16F44">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bookmarkStart w:id="15" w:name="_Hlk181703181"/>
      <w:r w:rsidRPr="008D5CD1">
        <w:rPr>
          <w:rFonts w:ascii="Times New Roman" w:eastAsia="Times New Roman" w:hAnsi="Times New Roman" w:cs="Times New Roman"/>
          <w:sz w:val="28"/>
          <w:szCs w:val="28"/>
        </w:rPr>
        <w:t>“Аудитор із сталого розвитку набуває права на виконання обов’язкових завдань з надання впевненості щодо звітності із сталого розвитку</w:t>
      </w:r>
      <w:bookmarkEnd w:id="15"/>
      <w:r w:rsidRPr="008D5CD1">
        <w:rPr>
          <w:rFonts w:ascii="Times New Roman" w:eastAsia="Times New Roman" w:hAnsi="Times New Roman" w:cs="Times New Roman"/>
          <w:sz w:val="28"/>
          <w:szCs w:val="28"/>
        </w:rPr>
        <w:t xml:space="preserve"> у порядку та на умовах, визначених цим Законом.”;</w:t>
      </w:r>
    </w:p>
    <w:p w14:paraId="44C36D92" w14:textId="19CFFC5D" w:rsidR="007B42C2" w:rsidRPr="008D5CD1" w:rsidRDefault="007B42C2" w:rsidP="00F16F44">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6</w:t>
      </w:r>
      <w:r w:rsidR="002A4A0E" w:rsidRPr="008D5CD1">
        <w:rPr>
          <w:rFonts w:ascii="Times New Roman" w:eastAsia="Times New Roman" w:hAnsi="Times New Roman" w:cs="Times New Roman"/>
          <w:sz w:val="28"/>
          <w:szCs w:val="28"/>
        </w:rPr>
        <w:t>. У</w:t>
      </w:r>
      <w:r w:rsidRPr="008D5CD1">
        <w:rPr>
          <w:rFonts w:ascii="Times New Roman" w:eastAsia="Times New Roman" w:hAnsi="Times New Roman" w:cs="Times New Roman"/>
          <w:sz w:val="28"/>
          <w:szCs w:val="28"/>
        </w:rPr>
        <w:t xml:space="preserve"> статті 5:</w:t>
      </w:r>
    </w:p>
    <w:p w14:paraId="184F47AB" w14:textId="3CE9075F" w:rsidR="007B42C2" w:rsidRPr="008D5CD1" w:rsidRDefault="007B42C2" w:rsidP="00F16F44">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частину другу доповнити </w:t>
      </w:r>
      <w:r w:rsidR="003B1617" w:rsidRPr="008D5CD1">
        <w:rPr>
          <w:rFonts w:ascii="Times New Roman" w:eastAsia="Times New Roman" w:hAnsi="Times New Roman" w:cs="Times New Roman"/>
          <w:sz w:val="28"/>
          <w:szCs w:val="28"/>
        </w:rPr>
        <w:t xml:space="preserve">реченням </w:t>
      </w:r>
      <w:r w:rsidRPr="008D5CD1">
        <w:rPr>
          <w:rFonts w:ascii="Times New Roman" w:eastAsia="Times New Roman" w:hAnsi="Times New Roman" w:cs="Times New Roman"/>
          <w:sz w:val="28"/>
          <w:szCs w:val="28"/>
        </w:rPr>
        <w:t>другим такого змісту: “Засновником (учасником) аудиторської фірми</w:t>
      </w:r>
      <w:r w:rsidR="007811F4" w:rsidRPr="008D5CD1">
        <w:rPr>
          <w:rFonts w:ascii="Times New Roman" w:eastAsia="Times New Roman" w:hAnsi="Times New Roman" w:cs="Times New Roman"/>
          <w:sz w:val="28"/>
          <w:szCs w:val="28"/>
        </w:rPr>
        <w:t xml:space="preserve"> не може бути особа, яка має непогашену або не</w:t>
      </w:r>
      <w:r w:rsidRPr="008D5CD1">
        <w:rPr>
          <w:rFonts w:ascii="Times New Roman" w:eastAsia="Times New Roman" w:hAnsi="Times New Roman" w:cs="Times New Roman"/>
          <w:sz w:val="28"/>
          <w:szCs w:val="28"/>
        </w:rPr>
        <w:t>зняту в установленому порядку судимість</w:t>
      </w:r>
      <w:r w:rsidR="008623D2"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 xml:space="preserve"> або на яку пр</w:t>
      </w:r>
      <w:r w:rsidR="0062241B" w:rsidRPr="008D5CD1">
        <w:rPr>
          <w:rFonts w:ascii="Times New Roman" w:eastAsia="Times New Roman" w:hAnsi="Times New Roman" w:cs="Times New Roman"/>
          <w:sz w:val="28"/>
          <w:szCs w:val="28"/>
        </w:rPr>
        <w:t>отягом останнього року накладалися адміністративні</w:t>
      </w:r>
      <w:r w:rsidRPr="008D5CD1">
        <w:rPr>
          <w:rFonts w:ascii="Times New Roman" w:eastAsia="Times New Roman" w:hAnsi="Times New Roman" w:cs="Times New Roman"/>
          <w:sz w:val="28"/>
          <w:szCs w:val="28"/>
        </w:rPr>
        <w:t xml:space="preserve"> стягнення за вчин</w:t>
      </w:r>
      <w:r w:rsidR="007811F4" w:rsidRPr="008D5CD1">
        <w:rPr>
          <w:rFonts w:ascii="Times New Roman" w:eastAsia="Times New Roman" w:hAnsi="Times New Roman" w:cs="Times New Roman"/>
          <w:sz w:val="28"/>
          <w:szCs w:val="28"/>
        </w:rPr>
        <w:t>ення правопорушень</w:t>
      </w:r>
      <w:r w:rsidR="0062241B" w:rsidRPr="008D5CD1">
        <w:rPr>
          <w:rFonts w:ascii="Times New Roman" w:eastAsia="Times New Roman" w:hAnsi="Times New Roman" w:cs="Times New Roman"/>
          <w:sz w:val="28"/>
          <w:szCs w:val="28"/>
        </w:rPr>
        <w:t>, пов’язаних</w:t>
      </w:r>
      <w:r w:rsidR="001307E4" w:rsidRPr="008D5CD1">
        <w:rPr>
          <w:rFonts w:ascii="Times New Roman" w:eastAsia="Times New Roman" w:hAnsi="Times New Roman" w:cs="Times New Roman"/>
          <w:sz w:val="28"/>
          <w:szCs w:val="28"/>
        </w:rPr>
        <w:t xml:space="preserve"> з корупцією.</w:t>
      </w:r>
      <w:r w:rsidRPr="008D5CD1">
        <w:rPr>
          <w:rFonts w:ascii="Times New Roman" w:eastAsia="Times New Roman" w:hAnsi="Times New Roman" w:cs="Times New Roman"/>
          <w:sz w:val="28"/>
          <w:szCs w:val="28"/>
        </w:rPr>
        <w:t>”;</w:t>
      </w:r>
    </w:p>
    <w:p w14:paraId="347D257E" w14:textId="77777777" w:rsidR="00F16F44" w:rsidRPr="008D5CD1" w:rsidRDefault="00324B7F" w:rsidP="004F758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зв’язку з цим </w:t>
      </w:r>
      <w:r w:rsidR="00A152C3" w:rsidRPr="008D5CD1">
        <w:rPr>
          <w:rFonts w:ascii="Times New Roman" w:eastAsia="Times New Roman" w:hAnsi="Times New Roman" w:cs="Times New Roman"/>
          <w:sz w:val="28"/>
          <w:szCs w:val="28"/>
        </w:rPr>
        <w:t>речення</w:t>
      </w:r>
      <w:r w:rsidRPr="008D5CD1">
        <w:rPr>
          <w:rFonts w:ascii="Times New Roman" w:eastAsia="Times New Roman" w:hAnsi="Times New Roman" w:cs="Times New Roman"/>
          <w:sz w:val="28"/>
          <w:szCs w:val="28"/>
        </w:rPr>
        <w:t xml:space="preserve"> друге</w:t>
      </w:r>
      <w:r w:rsidR="00A152C3" w:rsidRPr="008D5CD1">
        <w:rPr>
          <w:rFonts w:ascii="Times New Roman" w:eastAsia="Times New Roman" w:hAnsi="Times New Roman" w:cs="Times New Roman"/>
          <w:sz w:val="28"/>
          <w:szCs w:val="28"/>
        </w:rPr>
        <w:t xml:space="preserve"> вважати </w:t>
      </w:r>
      <w:r w:rsidR="003B1617" w:rsidRPr="008D5CD1">
        <w:rPr>
          <w:rFonts w:ascii="Times New Roman" w:eastAsia="Times New Roman" w:hAnsi="Times New Roman" w:cs="Times New Roman"/>
          <w:sz w:val="28"/>
          <w:szCs w:val="28"/>
        </w:rPr>
        <w:t xml:space="preserve">реченням </w:t>
      </w:r>
      <w:r w:rsidR="00A152C3" w:rsidRPr="008D5CD1">
        <w:rPr>
          <w:rFonts w:ascii="Times New Roman" w:eastAsia="Times New Roman" w:hAnsi="Times New Roman" w:cs="Times New Roman"/>
          <w:sz w:val="28"/>
          <w:szCs w:val="28"/>
        </w:rPr>
        <w:t>третім;</w:t>
      </w:r>
    </w:p>
    <w:p w14:paraId="4014195B" w14:textId="77777777" w:rsidR="001F201D" w:rsidRPr="008D5CD1" w:rsidRDefault="001F201D" w:rsidP="001F201D">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частині третій: </w:t>
      </w:r>
    </w:p>
    <w:p w14:paraId="5E1D95F1" w14:textId="77777777" w:rsidR="001F201D" w:rsidRPr="008D5CD1" w:rsidRDefault="001F201D" w:rsidP="001F201D">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абзац перший доповнити словами “, який працює в </w:t>
      </w:r>
      <w:r w:rsidR="007811F4" w:rsidRPr="008D5CD1">
        <w:rPr>
          <w:rFonts w:ascii="Times New Roman" w:eastAsia="Times New Roman" w:hAnsi="Times New Roman" w:cs="Times New Roman"/>
          <w:sz w:val="28"/>
          <w:szCs w:val="28"/>
        </w:rPr>
        <w:t xml:space="preserve">такій </w:t>
      </w:r>
      <w:r w:rsidRPr="008D5CD1">
        <w:rPr>
          <w:rFonts w:ascii="Times New Roman" w:eastAsia="Times New Roman" w:hAnsi="Times New Roman" w:cs="Times New Roman"/>
          <w:sz w:val="28"/>
          <w:szCs w:val="28"/>
        </w:rPr>
        <w:t>аудиторській фірмі на умовах трудового договору.”;</w:t>
      </w:r>
    </w:p>
    <w:p w14:paraId="300E2F3F" w14:textId="6DE27470" w:rsidR="001F201D" w:rsidRPr="008D5CD1" w:rsidRDefault="001F201D" w:rsidP="001F201D">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частину абзацами</w:t>
      </w:r>
      <w:r w:rsidR="00BD7B0D" w:rsidRPr="008D5CD1">
        <w:rPr>
          <w:rFonts w:ascii="Times New Roman" w:eastAsia="Times New Roman" w:hAnsi="Times New Roman" w:cs="Times New Roman"/>
          <w:sz w:val="28"/>
          <w:szCs w:val="28"/>
        </w:rPr>
        <w:t xml:space="preserve"> третім – п’ятим</w:t>
      </w:r>
      <w:r w:rsidRPr="008D5CD1">
        <w:rPr>
          <w:rFonts w:ascii="Times New Roman" w:eastAsia="Times New Roman" w:hAnsi="Times New Roman" w:cs="Times New Roman"/>
          <w:sz w:val="28"/>
          <w:szCs w:val="28"/>
        </w:rPr>
        <w:t xml:space="preserve"> такого змісту:</w:t>
      </w:r>
    </w:p>
    <w:p w14:paraId="2B373E8F" w14:textId="77777777" w:rsidR="001F201D" w:rsidRPr="008D5CD1" w:rsidRDefault="001F201D" w:rsidP="001F201D">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“В аудиторській фірмі, яка надає послуги з обов’язкового аудиту фінансової звітності підприємств (їх груп) або інших утворень без статусу юридичної особи, має бути призначений щонайменше один ключовий партнер з аудиту з числа працівників аудиторської фірми, які підтвердили кваліфікацію ключового партнера або інспектора.</w:t>
      </w:r>
    </w:p>
    <w:p w14:paraId="0167B00C" w14:textId="5E12F35F" w:rsidR="001F201D" w:rsidRPr="008D5CD1" w:rsidRDefault="001F201D" w:rsidP="00FF1228">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 аудиторській фірмі, яка надає послуги з обов’язкового аудиту фінансової звітності підприємств, що становлять суспільний інтерес, мають бути призначені щонайменше два ключових партнер</w:t>
      </w:r>
      <w:r w:rsidR="008623D2" w:rsidRPr="008D5CD1">
        <w:rPr>
          <w:rFonts w:ascii="Times New Roman" w:eastAsia="Times New Roman" w:hAnsi="Times New Roman" w:cs="Times New Roman"/>
          <w:sz w:val="28"/>
          <w:szCs w:val="28"/>
        </w:rPr>
        <w:t xml:space="preserve">и </w:t>
      </w:r>
      <w:r w:rsidRPr="008D5CD1">
        <w:rPr>
          <w:rFonts w:ascii="Times New Roman" w:eastAsia="Times New Roman" w:hAnsi="Times New Roman" w:cs="Times New Roman"/>
          <w:sz w:val="28"/>
          <w:szCs w:val="28"/>
        </w:rPr>
        <w:t>з аудиту з числа працівників аудиторської фірми, які підтвердили кваліфікацію ключового партнера або інспектора. В аудиторській фірмі, яка надає послуги з обов’язкового аудиту фінансової звітності підприємств, що становлять суспільний інтерес та з обов’язкового надання впевненості щодо звітності із сталого розвитку, крім призначених ключових партнерів з аудиту має бути призначений щонайменше один ключовий партнер обов’язкового завдання з надання впевненості щодо звітності із сталого розвитку з числа працівників аудиторської фірми, які підтвердили відповідну кваліфікацію.</w:t>
      </w:r>
    </w:p>
    <w:p w14:paraId="01D96367" w14:textId="6D500760" w:rsidR="001F201D" w:rsidRPr="008D5CD1" w:rsidRDefault="001F201D" w:rsidP="00FF122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 складу органів управління аудиторської фірми не мож</w:t>
      </w:r>
      <w:r w:rsidR="007811F4" w:rsidRPr="008D5CD1">
        <w:rPr>
          <w:rFonts w:ascii="Times New Roman" w:eastAsia="Times New Roman" w:hAnsi="Times New Roman" w:cs="Times New Roman"/>
          <w:sz w:val="28"/>
          <w:szCs w:val="28"/>
        </w:rPr>
        <w:t>уть входити особи, які мають непогашену або не</w:t>
      </w:r>
      <w:r w:rsidRPr="008D5CD1">
        <w:rPr>
          <w:rFonts w:ascii="Times New Roman" w:eastAsia="Times New Roman" w:hAnsi="Times New Roman" w:cs="Times New Roman"/>
          <w:sz w:val="28"/>
          <w:szCs w:val="28"/>
        </w:rPr>
        <w:t>зняту в установленому порядку судимість</w:t>
      </w:r>
      <w:r w:rsidR="008623D2" w:rsidRPr="008D5CD1">
        <w:rPr>
          <w:rFonts w:ascii="Times New Roman" w:eastAsia="Times New Roman" w:hAnsi="Times New Roman" w:cs="Times New Roman"/>
          <w:sz w:val="28"/>
          <w:szCs w:val="28"/>
        </w:rPr>
        <w:t>,</w:t>
      </w:r>
      <w:r w:rsidR="007811F4"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або на яких пр</w:t>
      </w:r>
      <w:r w:rsidR="007811F4" w:rsidRPr="008D5CD1">
        <w:rPr>
          <w:rFonts w:ascii="Times New Roman" w:eastAsia="Times New Roman" w:hAnsi="Times New Roman" w:cs="Times New Roman"/>
          <w:sz w:val="28"/>
          <w:szCs w:val="28"/>
        </w:rPr>
        <w:t>отягом останнього року накладалися адміністративні</w:t>
      </w:r>
      <w:r w:rsidRPr="008D5CD1">
        <w:rPr>
          <w:rFonts w:ascii="Times New Roman" w:eastAsia="Times New Roman" w:hAnsi="Times New Roman" w:cs="Times New Roman"/>
          <w:sz w:val="28"/>
          <w:szCs w:val="28"/>
        </w:rPr>
        <w:t xml:space="preserve"> стягнення за вчин</w:t>
      </w:r>
      <w:r w:rsidR="007811F4" w:rsidRPr="008D5CD1">
        <w:rPr>
          <w:rFonts w:ascii="Times New Roman" w:eastAsia="Times New Roman" w:hAnsi="Times New Roman" w:cs="Times New Roman"/>
          <w:sz w:val="28"/>
          <w:szCs w:val="28"/>
        </w:rPr>
        <w:t>ення правопорушень, пов’язаних</w:t>
      </w:r>
      <w:r w:rsidRPr="008D5CD1">
        <w:rPr>
          <w:rFonts w:ascii="Times New Roman" w:eastAsia="Times New Roman" w:hAnsi="Times New Roman" w:cs="Times New Roman"/>
          <w:sz w:val="28"/>
          <w:szCs w:val="28"/>
        </w:rPr>
        <w:t xml:space="preserve"> з корупцією.</w:t>
      </w:r>
      <w:r w:rsidR="002E0F03" w:rsidRPr="008D5CD1">
        <w:rPr>
          <w:rFonts w:ascii="Times New Roman" w:eastAsia="Times New Roman" w:hAnsi="Times New Roman" w:cs="Times New Roman"/>
          <w:sz w:val="28"/>
          <w:szCs w:val="28"/>
        </w:rPr>
        <w:t>”;</w:t>
      </w:r>
    </w:p>
    <w:p w14:paraId="0BC70BE3" w14:textId="77777777" w:rsidR="001F77B8" w:rsidRPr="008D5CD1" w:rsidRDefault="001F77B8" w:rsidP="001F77B8">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п’яту викласти в такій редакції:</w:t>
      </w:r>
    </w:p>
    <w:p w14:paraId="6E1FBB8B" w14:textId="77777777" w:rsidR="001F77B8" w:rsidRPr="008D5CD1" w:rsidRDefault="001F77B8" w:rsidP="001F77B8">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“5. Аудиторська фірма іноземної держави може провадити аудиторську діяльність на території України, за умови її допуску до провадження аудиторської діяльності згідно з національним законодавством країни походження такої аудиторської фірми, якщо ключовий партнер з аудиту або ключовий партнер обов’язкового завдання з надання впевненості щодо звітності із сталого розвитку цієї фірми, який проводитиме аудит або виконуватиме обов’язкове завдання з надання впевненості щодо звітності із сталого розвитку юридичних осіб, представництва іноземного суб’єкта господарювання або іншого суб’єкта, зареєстрованого в Україні, відповідає вимогам цього Закону до аудитора або аудитора із сталого розвитку, відповідності аудиторської фірми вимогам, визначеним цим Законом, а також після реєстрації її у Реєстрі. ”;</w:t>
      </w:r>
    </w:p>
    <w:p w14:paraId="526ABE46" w14:textId="13CD3FC2" w:rsidR="006A2E70" w:rsidRPr="008D5CD1" w:rsidRDefault="001F77B8" w:rsidP="001F77B8">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7</w:t>
      </w:r>
      <w:r w:rsidR="002A4A0E" w:rsidRPr="008D5CD1">
        <w:rPr>
          <w:rFonts w:ascii="Times New Roman" w:eastAsia="Times New Roman" w:hAnsi="Times New Roman" w:cs="Times New Roman"/>
          <w:sz w:val="28"/>
          <w:szCs w:val="28"/>
        </w:rPr>
        <w:t>. У</w:t>
      </w:r>
      <w:r w:rsidR="006A2E70" w:rsidRPr="008D5CD1">
        <w:rPr>
          <w:rFonts w:ascii="Times New Roman" w:eastAsia="Times New Roman" w:hAnsi="Times New Roman" w:cs="Times New Roman"/>
          <w:sz w:val="28"/>
          <w:szCs w:val="28"/>
        </w:rPr>
        <w:t xml:space="preserve"> статті 6:</w:t>
      </w:r>
    </w:p>
    <w:p w14:paraId="64127133" w14:textId="4413AC40" w:rsidR="006A2E70" w:rsidRPr="008D5CD1" w:rsidRDefault="006A2E70" w:rsidP="001F77B8">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частині </w:t>
      </w:r>
      <w:r w:rsidR="00BD7B0D" w:rsidRPr="008D5CD1">
        <w:rPr>
          <w:rFonts w:ascii="Times New Roman" w:eastAsia="Times New Roman" w:hAnsi="Times New Roman" w:cs="Times New Roman"/>
          <w:sz w:val="28"/>
          <w:szCs w:val="28"/>
        </w:rPr>
        <w:t>першій</w:t>
      </w:r>
      <w:r w:rsidRPr="008D5CD1">
        <w:rPr>
          <w:rFonts w:ascii="Times New Roman" w:eastAsia="Times New Roman" w:hAnsi="Times New Roman" w:cs="Times New Roman"/>
          <w:sz w:val="28"/>
          <w:szCs w:val="28"/>
        </w:rPr>
        <w:t>:</w:t>
      </w:r>
    </w:p>
    <w:p w14:paraId="328D8F57" w14:textId="77777777" w:rsidR="006A2E70" w:rsidRPr="008D5CD1" w:rsidRDefault="006A2E70" w:rsidP="006A2E7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абзац другий після слів “суспільний інтерес” доповнити словами “за умови їх відповідності вимогам, встановленим цим Законом, для  надання послуг з обов’язкового аудиту фінансової звітності та/або обов’язкового аудиту фінансової звітності підприємств, що становлять суспільний інтерес, та”;</w:t>
      </w:r>
    </w:p>
    <w:p w14:paraId="7BC0BFF6" w14:textId="41C3E49F" w:rsidR="006A2E70" w:rsidRPr="008D5CD1" w:rsidRDefault="00BD7B0D" w:rsidP="006A2E7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після абзацу другого </w:t>
      </w:r>
      <w:r w:rsidR="006A2E70" w:rsidRPr="008D5CD1">
        <w:rPr>
          <w:rFonts w:ascii="Times New Roman" w:eastAsia="Times New Roman" w:hAnsi="Times New Roman" w:cs="Times New Roman"/>
          <w:sz w:val="28"/>
          <w:szCs w:val="28"/>
        </w:rPr>
        <w:t xml:space="preserve">доповнити </w:t>
      </w:r>
      <w:r w:rsidRPr="008D5CD1">
        <w:rPr>
          <w:rFonts w:ascii="Times New Roman" w:eastAsia="Times New Roman" w:hAnsi="Times New Roman" w:cs="Times New Roman"/>
          <w:sz w:val="28"/>
          <w:szCs w:val="28"/>
        </w:rPr>
        <w:t xml:space="preserve">новим </w:t>
      </w:r>
      <w:r w:rsidR="006A2E70" w:rsidRPr="008D5CD1">
        <w:rPr>
          <w:rFonts w:ascii="Times New Roman" w:eastAsia="Times New Roman" w:hAnsi="Times New Roman" w:cs="Times New Roman"/>
          <w:sz w:val="28"/>
          <w:szCs w:val="28"/>
        </w:rPr>
        <w:t>абзацом такого змісту:</w:t>
      </w:r>
    </w:p>
    <w:p w14:paraId="2C914BE3" w14:textId="77777777" w:rsidR="006A2E70" w:rsidRPr="008D5CD1" w:rsidRDefault="006A2E70" w:rsidP="006A2E7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w:t>
      </w:r>
      <w:bookmarkStart w:id="16" w:name="_Hlk181715116"/>
      <w:r w:rsidRPr="008D5CD1">
        <w:rPr>
          <w:rFonts w:ascii="Times New Roman" w:eastAsia="Times New Roman" w:hAnsi="Times New Roman" w:cs="Times New Roman"/>
          <w:sz w:val="28"/>
          <w:szCs w:val="28"/>
        </w:rPr>
        <w:t xml:space="preserve">Суб’єкти аудиторської діяльності можуть бути надавачами послуг з обов’язкового надання впевненості  щодо звітності із сталого розвитку за умови їх відповідності вимогам, встановленим цим Законом, для надання послуг з обов’язкового надання впевненості щодо звітності із сталого розвитку та лише після внесення інформації про такого суб’єкта аудиторської діяльності до відповідного розділу Реєстру. </w:t>
      </w:r>
      <w:r w:rsidR="00FF1228" w:rsidRPr="008D5CD1">
        <w:rPr>
          <w:rFonts w:ascii="Times New Roman" w:eastAsia="Times New Roman" w:hAnsi="Times New Roman" w:cs="Times New Roman"/>
          <w:sz w:val="28"/>
          <w:szCs w:val="28"/>
        </w:rPr>
        <w:t>”.</w:t>
      </w:r>
    </w:p>
    <w:p w14:paraId="5D18FF55" w14:textId="77777777" w:rsidR="006A2E70" w:rsidRPr="008D5CD1" w:rsidRDefault="006A2E70" w:rsidP="006A2E7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зв’язку з цим абзац третій вважати абзацом четвертим;</w:t>
      </w:r>
    </w:p>
    <w:p w14:paraId="23083EBD" w14:textId="13268BA5" w:rsidR="006A2E70" w:rsidRPr="008D5CD1" w:rsidRDefault="006A2E70" w:rsidP="006A2E7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частині </w:t>
      </w:r>
      <w:r w:rsidR="00BD7B0D" w:rsidRPr="008D5CD1">
        <w:rPr>
          <w:rFonts w:ascii="Times New Roman" w:eastAsia="Times New Roman" w:hAnsi="Times New Roman" w:cs="Times New Roman"/>
          <w:sz w:val="28"/>
          <w:szCs w:val="28"/>
        </w:rPr>
        <w:t>четвертій</w:t>
      </w:r>
      <w:r w:rsidRPr="008D5CD1">
        <w:rPr>
          <w:rFonts w:ascii="Times New Roman" w:eastAsia="Times New Roman" w:hAnsi="Times New Roman" w:cs="Times New Roman"/>
          <w:sz w:val="28"/>
          <w:szCs w:val="28"/>
        </w:rPr>
        <w:t>:</w:t>
      </w:r>
    </w:p>
    <w:p w14:paraId="0E5BB0DB" w14:textId="23D931CC" w:rsidR="00514592" w:rsidRPr="008D5CD1" w:rsidRDefault="00BD7B0D" w:rsidP="006A2E7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 абзаці третьому</w:t>
      </w:r>
      <w:r w:rsidR="00514592" w:rsidRPr="008D5CD1">
        <w:rPr>
          <w:rFonts w:ascii="Times New Roman" w:eastAsia="Times New Roman" w:hAnsi="Times New Roman" w:cs="Times New Roman"/>
          <w:sz w:val="28"/>
          <w:szCs w:val="28"/>
        </w:rPr>
        <w:t xml:space="preserve"> слова “надання консультаційних послуг”</w:t>
      </w:r>
      <w:r w:rsidRPr="008D5CD1">
        <w:rPr>
          <w:rFonts w:ascii="Times New Roman" w:eastAsia="Times New Roman" w:hAnsi="Times New Roman" w:cs="Times New Roman"/>
          <w:sz w:val="28"/>
          <w:szCs w:val="28"/>
        </w:rPr>
        <w:t>,</w:t>
      </w:r>
      <w:r w:rsidR="00F077DA" w:rsidRPr="008D5CD1">
        <w:rPr>
          <w:rFonts w:ascii="Times New Roman" w:eastAsia="Times New Roman" w:hAnsi="Times New Roman" w:cs="Times New Roman"/>
          <w:sz w:val="28"/>
          <w:szCs w:val="28"/>
        </w:rPr>
        <w:t xml:space="preserve"> </w:t>
      </w:r>
      <w:r w:rsidR="00BE6F9B" w:rsidRPr="008D5CD1">
        <w:rPr>
          <w:rFonts w:ascii="Times New Roman" w:eastAsia="Times New Roman" w:hAnsi="Times New Roman" w:cs="Times New Roman"/>
          <w:sz w:val="28"/>
          <w:szCs w:val="28"/>
        </w:rPr>
        <w:t xml:space="preserve">“послуг” </w:t>
      </w:r>
      <w:r w:rsidR="00514592" w:rsidRPr="008D5CD1">
        <w:rPr>
          <w:rFonts w:ascii="Times New Roman" w:eastAsia="Times New Roman" w:hAnsi="Times New Roman" w:cs="Times New Roman"/>
          <w:sz w:val="28"/>
          <w:szCs w:val="28"/>
        </w:rPr>
        <w:t>замінити словами “</w:t>
      </w:r>
      <w:r w:rsidR="00BE6F9B" w:rsidRPr="008D5CD1">
        <w:rPr>
          <w:rFonts w:ascii="Times New Roman" w:eastAsia="Times New Roman" w:hAnsi="Times New Roman" w:cs="Times New Roman"/>
          <w:sz w:val="28"/>
          <w:szCs w:val="28"/>
        </w:rPr>
        <w:t>консультаційні</w:t>
      </w:r>
      <w:r w:rsidR="00514592" w:rsidRPr="008D5CD1">
        <w:rPr>
          <w:rFonts w:ascii="Times New Roman" w:eastAsia="Times New Roman" w:hAnsi="Times New Roman" w:cs="Times New Roman"/>
          <w:sz w:val="28"/>
          <w:szCs w:val="28"/>
        </w:rPr>
        <w:t xml:space="preserve"> послуг</w:t>
      </w:r>
      <w:r w:rsidR="00BE6F9B" w:rsidRPr="008D5CD1">
        <w:rPr>
          <w:rFonts w:ascii="Times New Roman" w:eastAsia="Times New Roman" w:hAnsi="Times New Roman" w:cs="Times New Roman"/>
          <w:sz w:val="28"/>
          <w:szCs w:val="28"/>
        </w:rPr>
        <w:t>и</w:t>
      </w:r>
      <w:r w:rsidR="00514592"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 xml:space="preserve">, </w:t>
      </w:r>
      <w:r w:rsidR="00BE6F9B" w:rsidRPr="008D5CD1">
        <w:rPr>
          <w:rFonts w:ascii="Times New Roman" w:eastAsia="Times New Roman" w:hAnsi="Times New Roman" w:cs="Times New Roman"/>
          <w:sz w:val="28"/>
          <w:szCs w:val="28"/>
        </w:rPr>
        <w:t>“послуги” відповідно;</w:t>
      </w:r>
    </w:p>
    <w:p w14:paraId="6E9C6D04" w14:textId="75620E09" w:rsidR="006A2E70" w:rsidRPr="008D5CD1" w:rsidRDefault="00BD7B0D" w:rsidP="006A2E7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 абзаці четвертому</w:t>
      </w:r>
      <w:r w:rsidR="00C92982" w:rsidRPr="008D5CD1">
        <w:rPr>
          <w:rFonts w:ascii="Times New Roman" w:eastAsia="Times New Roman" w:hAnsi="Times New Roman" w:cs="Times New Roman"/>
          <w:sz w:val="28"/>
          <w:szCs w:val="28"/>
        </w:rPr>
        <w:t xml:space="preserve"> слова “</w:t>
      </w:r>
      <w:r w:rsidRPr="008D5CD1">
        <w:rPr>
          <w:rFonts w:ascii="Times New Roman" w:eastAsia="Times New Roman" w:hAnsi="Times New Roman" w:cs="Times New Roman"/>
          <w:sz w:val="28"/>
          <w:szCs w:val="28"/>
        </w:rPr>
        <w:t xml:space="preserve">, </w:t>
      </w:r>
      <w:r w:rsidR="00C92982" w:rsidRPr="008D5CD1">
        <w:rPr>
          <w:rFonts w:ascii="Times New Roman" w:eastAsia="Times New Roman" w:hAnsi="Times New Roman" w:cs="Times New Roman"/>
          <w:sz w:val="28"/>
          <w:szCs w:val="28"/>
        </w:rPr>
        <w:t>якому надаються послуги з обов’язкового аудиту” виключити;</w:t>
      </w:r>
    </w:p>
    <w:p w14:paraId="020F19C9" w14:textId="4DC164FB" w:rsidR="00C92982" w:rsidRPr="008D5CD1" w:rsidRDefault="00BD7B0D" w:rsidP="006A2E7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абзац п’ятий</w:t>
      </w:r>
      <w:r w:rsidR="00C92982" w:rsidRPr="008D5CD1">
        <w:rPr>
          <w:rFonts w:ascii="Times New Roman" w:eastAsia="Times New Roman" w:hAnsi="Times New Roman" w:cs="Times New Roman"/>
          <w:sz w:val="28"/>
          <w:szCs w:val="28"/>
        </w:rPr>
        <w:t xml:space="preserve"> викласти в такій редакції:</w:t>
      </w:r>
    </w:p>
    <w:p w14:paraId="185CD3B8" w14:textId="77777777" w:rsidR="00C92982" w:rsidRPr="008D5CD1" w:rsidRDefault="00C92982" w:rsidP="006A2E7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00CB03F5" w:rsidRPr="008D5CD1">
        <w:rPr>
          <w:rFonts w:ascii="Times New Roman" w:eastAsia="Times New Roman" w:hAnsi="Times New Roman" w:cs="Times New Roman"/>
          <w:sz w:val="28"/>
          <w:szCs w:val="28"/>
        </w:rPr>
        <w:t xml:space="preserve">3) </w:t>
      </w:r>
      <w:r w:rsidRPr="008D5CD1">
        <w:rPr>
          <w:rFonts w:ascii="Times New Roman" w:eastAsia="Times New Roman" w:hAnsi="Times New Roman" w:cs="Times New Roman"/>
          <w:sz w:val="28"/>
          <w:szCs w:val="28"/>
        </w:rPr>
        <w:t xml:space="preserve">ведення бухгалтерського обліку, складання фінансової звітності, </w:t>
      </w:r>
      <w:r w:rsidR="00C95BA8" w:rsidRPr="008D5CD1">
        <w:rPr>
          <w:rFonts w:ascii="Times New Roman" w:eastAsia="Times New Roman" w:hAnsi="Times New Roman" w:cs="Times New Roman"/>
          <w:sz w:val="28"/>
          <w:szCs w:val="28"/>
        </w:rPr>
        <w:t xml:space="preserve">та/або </w:t>
      </w:r>
      <w:r w:rsidRPr="008D5CD1">
        <w:rPr>
          <w:rFonts w:ascii="Times New Roman" w:eastAsia="Times New Roman" w:hAnsi="Times New Roman" w:cs="Times New Roman"/>
          <w:sz w:val="28"/>
          <w:szCs w:val="28"/>
        </w:rPr>
        <w:t>звітності із сталого розвитку, нарахування заробітної плати;”;</w:t>
      </w:r>
    </w:p>
    <w:p w14:paraId="3C32E6F4" w14:textId="0F4BD8D0" w:rsidR="00053B2B" w:rsidRPr="008D5CD1" w:rsidRDefault="00BD7B0D" w:rsidP="006A2E7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 абзаці одинадцятому</w:t>
      </w:r>
      <w:r w:rsidR="00053B2B" w:rsidRPr="008D5CD1">
        <w:rPr>
          <w:rFonts w:ascii="Times New Roman" w:eastAsia="Times New Roman" w:hAnsi="Times New Roman" w:cs="Times New Roman"/>
          <w:sz w:val="28"/>
          <w:szCs w:val="28"/>
        </w:rPr>
        <w:t xml:space="preserve"> слова “</w:t>
      </w:r>
      <w:r w:rsidRPr="008D5CD1">
        <w:rPr>
          <w:rFonts w:ascii="Times New Roman" w:eastAsia="Times New Roman" w:hAnsi="Times New Roman" w:cs="Times New Roman"/>
          <w:sz w:val="28"/>
          <w:szCs w:val="28"/>
        </w:rPr>
        <w:t xml:space="preserve">, </w:t>
      </w:r>
      <w:r w:rsidR="00053B2B" w:rsidRPr="008D5CD1">
        <w:rPr>
          <w:rFonts w:ascii="Times New Roman" w:eastAsia="Times New Roman" w:hAnsi="Times New Roman" w:cs="Times New Roman"/>
          <w:sz w:val="28"/>
          <w:szCs w:val="28"/>
        </w:rPr>
        <w:t>якому надаються послуги з обов’язкового аудиту фінансової звітності” виключити;</w:t>
      </w:r>
    </w:p>
    <w:p w14:paraId="07D2F676" w14:textId="6BC95F0E" w:rsidR="00053B2B" w:rsidRPr="008D5CD1" w:rsidRDefault="00BD7B0D" w:rsidP="006A2E7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 абзаці дванадцятому</w:t>
      </w:r>
      <w:r w:rsidR="00053B2B" w:rsidRPr="008D5CD1">
        <w:rPr>
          <w:rFonts w:ascii="Times New Roman" w:eastAsia="Times New Roman" w:hAnsi="Times New Roman" w:cs="Times New Roman"/>
          <w:sz w:val="28"/>
          <w:szCs w:val="28"/>
        </w:rPr>
        <w:t xml:space="preserve"> слова “з обов’язкового аудиту” виключити;</w:t>
      </w:r>
    </w:p>
    <w:p w14:paraId="4345BBD9" w14:textId="27507E78" w:rsidR="00053B2B" w:rsidRPr="008D5CD1" w:rsidRDefault="00A006C7" w:rsidP="001338B5">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частиною п’ятою такого змісту:</w:t>
      </w:r>
    </w:p>
    <w:p w14:paraId="65444966" w14:textId="5342245C" w:rsidR="00A006C7" w:rsidRPr="008D5CD1" w:rsidRDefault="00A006C7" w:rsidP="001338B5">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“5. Цим Законом встановлюються обмеження на одночасне надання суб’єктами аудиторської діяльності підприємствам, що становлять суспільний інтерес, послуг з обов’язкового надання впевненості щодо звітності із сталого розвитку та надання такими суб’єктами аудиторської діяльності та/або пов’язаними з ними особами неаудиторських послуг, зазначених у пунктах 2–10 частини четвертої цієї статті.”;</w:t>
      </w:r>
    </w:p>
    <w:p w14:paraId="07C0B888" w14:textId="7B832873" w:rsidR="006924F3" w:rsidRPr="008D5CD1" w:rsidRDefault="006924F3" w:rsidP="006A2E7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8</w:t>
      </w:r>
      <w:r w:rsidR="002A4A0E" w:rsidRPr="008D5CD1">
        <w:rPr>
          <w:rFonts w:ascii="Times New Roman" w:eastAsia="Times New Roman" w:hAnsi="Times New Roman" w:cs="Times New Roman"/>
          <w:sz w:val="28"/>
          <w:szCs w:val="28"/>
        </w:rPr>
        <w:t>. У</w:t>
      </w:r>
      <w:r w:rsidRPr="008D5CD1">
        <w:rPr>
          <w:rFonts w:ascii="Times New Roman" w:eastAsia="Times New Roman" w:hAnsi="Times New Roman" w:cs="Times New Roman"/>
          <w:sz w:val="28"/>
          <w:szCs w:val="28"/>
        </w:rPr>
        <w:t xml:space="preserve"> статті 7:</w:t>
      </w:r>
    </w:p>
    <w:p w14:paraId="0773F128" w14:textId="77777777" w:rsidR="00E1225B" w:rsidRPr="008D5CD1" w:rsidRDefault="006924F3" w:rsidP="006A2E7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другій</w:t>
      </w:r>
      <w:r w:rsidR="00E1225B" w:rsidRPr="008D5CD1">
        <w:rPr>
          <w:rFonts w:ascii="Times New Roman" w:eastAsia="Times New Roman" w:hAnsi="Times New Roman" w:cs="Times New Roman"/>
          <w:sz w:val="28"/>
          <w:szCs w:val="28"/>
        </w:rPr>
        <w:t>:</w:t>
      </w:r>
    </w:p>
    <w:p w14:paraId="5CD0A651" w14:textId="77777777" w:rsidR="008C172D" w:rsidRPr="008D5CD1" w:rsidRDefault="008C172D" w:rsidP="006A2E7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 абзаці першому:</w:t>
      </w:r>
    </w:p>
    <w:p w14:paraId="05F74468" w14:textId="702C4F7C" w:rsidR="00E1225B" w:rsidRPr="008D5CD1" w:rsidRDefault="0042340C" w:rsidP="006A2E7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w:t>
      </w:r>
      <w:r w:rsidR="008C172D" w:rsidRPr="008D5CD1">
        <w:rPr>
          <w:rFonts w:ascii="Times New Roman" w:eastAsia="Times New Roman" w:hAnsi="Times New Roman" w:cs="Times New Roman"/>
          <w:sz w:val="28"/>
          <w:szCs w:val="28"/>
        </w:rPr>
        <w:t xml:space="preserve">першому </w:t>
      </w:r>
      <w:r w:rsidR="00E1225B" w:rsidRPr="008D5CD1">
        <w:rPr>
          <w:rFonts w:ascii="Times New Roman" w:eastAsia="Times New Roman" w:hAnsi="Times New Roman" w:cs="Times New Roman"/>
          <w:sz w:val="28"/>
          <w:szCs w:val="28"/>
        </w:rPr>
        <w:t>реченні</w:t>
      </w:r>
      <w:r w:rsidRPr="008D5CD1">
        <w:rPr>
          <w:rFonts w:ascii="Times New Roman" w:eastAsia="Times New Roman" w:hAnsi="Times New Roman" w:cs="Times New Roman"/>
          <w:sz w:val="28"/>
          <w:szCs w:val="28"/>
        </w:rPr>
        <w:t xml:space="preserve"> </w:t>
      </w:r>
      <w:r w:rsidR="006924F3" w:rsidRPr="008D5CD1">
        <w:rPr>
          <w:rFonts w:ascii="Times New Roman" w:eastAsia="Times New Roman" w:hAnsi="Times New Roman" w:cs="Times New Roman"/>
          <w:sz w:val="28"/>
          <w:szCs w:val="28"/>
        </w:rPr>
        <w:t>слова</w:t>
      </w:r>
      <w:r w:rsidR="00E1225B" w:rsidRPr="008D5CD1">
        <w:rPr>
          <w:rFonts w:ascii="Times New Roman" w:eastAsia="Times New Roman" w:hAnsi="Times New Roman" w:cs="Times New Roman"/>
          <w:sz w:val="28"/>
          <w:szCs w:val="28"/>
        </w:rPr>
        <w:t xml:space="preserve"> “обсяг аудиторських послуг” виключити, слова</w:t>
      </w:r>
      <w:r w:rsidR="006924F3" w:rsidRPr="008D5CD1">
        <w:rPr>
          <w:rFonts w:ascii="Times New Roman" w:eastAsia="Times New Roman" w:hAnsi="Times New Roman" w:cs="Times New Roman"/>
          <w:sz w:val="28"/>
          <w:szCs w:val="28"/>
        </w:rPr>
        <w:t xml:space="preserve"> “та міжнародних стандартів аудиту” замінити словами “міжнародних стандартів аудиту та/або стандартів надання впевненості щодо звітності із сталого розвитку”</w:t>
      </w:r>
      <w:r w:rsidR="00E1225B" w:rsidRPr="008D5CD1">
        <w:rPr>
          <w:rFonts w:ascii="Times New Roman" w:eastAsia="Times New Roman" w:hAnsi="Times New Roman" w:cs="Times New Roman"/>
          <w:sz w:val="28"/>
          <w:szCs w:val="28"/>
        </w:rPr>
        <w:t>;</w:t>
      </w:r>
    </w:p>
    <w:p w14:paraId="7A07F815" w14:textId="1C719A6F" w:rsidR="006924F3" w:rsidRPr="008D5CD1" w:rsidRDefault="006245F2" w:rsidP="006A2E7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w:t>
      </w:r>
      <w:r w:rsidR="008C172D" w:rsidRPr="008D5CD1">
        <w:rPr>
          <w:rFonts w:ascii="Times New Roman" w:eastAsia="Times New Roman" w:hAnsi="Times New Roman" w:cs="Times New Roman"/>
          <w:sz w:val="28"/>
          <w:szCs w:val="28"/>
        </w:rPr>
        <w:t xml:space="preserve">другому </w:t>
      </w:r>
      <w:r w:rsidR="00E1225B" w:rsidRPr="008D5CD1">
        <w:rPr>
          <w:rFonts w:ascii="Times New Roman" w:eastAsia="Times New Roman" w:hAnsi="Times New Roman" w:cs="Times New Roman"/>
          <w:sz w:val="28"/>
          <w:szCs w:val="28"/>
        </w:rPr>
        <w:t>реченні</w:t>
      </w:r>
      <w:r w:rsidR="0042340C" w:rsidRPr="008D5CD1">
        <w:rPr>
          <w:rFonts w:ascii="Times New Roman" w:eastAsia="Times New Roman" w:hAnsi="Times New Roman" w:cs="Times New Roman"/>
          <w:sz w:val="28"/>
          <w:szCs w:val="28"/>
        </w:rPr>
        <w:t xml:space="preserve"> </w:t>
      </w:r>
      <w:r w:rsidR="001338B5" w:rsidRPr="008D5CD1">
        <w:rPr>
          <w:rFonts w:ascii="Times New Roman" w:eastAsia="Times New Roman" w:hAnsi="Times New Roman" w:cs="Times New Roman"/>
          <w:sz w:val="28"/>
          <w:szCs w:val="28"/>
        </w:rPr>
        <w:t>після слів “крім послуг з обов’язкового аудиту</w:t>
      </w:r>
      <w:r w:rsidR="006924F3" w:rsidRPr="008D5CD1">
        <w:rPr>
          <w:rFonts w:ascii="Times New Roman" w:eastAsia="Times New Roman" w:hAnsi="Times New Roman" w:cs="Times New Roman"/>
          <w:sz w:val="28"/>
          <w:szCs w:val="28"/>
        </w:rPr>
        <w:t>” доповнити словами “, послуг з обов’язкового надання впевненості  щодо звітності із сталого розвитку ”;</w:t>
      </w:r>
    </w:p>
    <w:p w14:paraId="1EC54793" w14:textId="32355942" w:rsidR="001338B5" w:rsidRPr="008D5CD1" w:rsidRDefault="001338B5" w:rsidP="006A2E7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абзацом другим такого змісту:</w:t>
      </w:r>
    </w:p>
    <w:p w14:paraId="11579551" w14:textId="77777777" w:rsidR="001338B5" w:rsidRPr="008D5CD1" w:rsidRDefault="001338B5" w:rsidP="001338B5">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“У договорі про надання послуг з обов’язкового аудиту фінансової звітності та з обов’язкового надання впевненості щодо звітност</w:t>
      </w:r>
      <w:r w:rsidR="00C95BA8" w:rsidRPr="008D5CD1">
        <w:rPr>
          <w:rFonts w:ascii="Times New Roman" w:eastAsia="Times New Roman" w:hAnsi="Times New Roman" w:cs="Times New Roman"/>
          <w:sz w:val="28"/>
          <w:szCs w:val="28"/>
        </w:rPr>
        <w:t>і із сталого розвитку передбачається</w:t>
      </w:r>
      <w:r w:rsidRPr="008D5CD1">
        <w:rPr>
          <w:rFonts w:ascii="Times New Roman" w:eastAsia="Times New Roman" w:hAnsi="Times New Roman" w:cs="Times New Roman"/>
          <w:sz w:val="28"/>
          <w:szCs w:val="28"/>
        </w:rPr>
        <w:t xml:space="preserve"> розрахунок вартості надання послуг із зазначенням кількості людино-годин, яку планується залучити для виконання завдання та вартості однієї людино-години за кожною категорією працівників суб’єкта аудиторської діяльності, зовнішніх експертів та/або учасників аудиторської мережі, які залучатимуться для виконання завдання. ”.</w:t>
      </w:r>
    </w:p>
    <w:p w14:paraId="6807FFC4" w14:textId="77777777" w:rsidR="001338B5" w:rsidRPr="008D5CD1" w:rsidRDefault="001338B5" w:rsidP="001338B5">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зв’язку з цим абзац другий вважати абзацом третім;</w:t>
      </w:r>
    </w:p>
    <w:p w14:paraId="15EBFD03" w14:textId="58683241" w:rsidR="000F6232" w:rsidRPr="008D5CD1" w:rsidRDefault="00CC6DCB" w:rsidP="006A2E7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четвертій слова  “фінансова звітність якої перевіряється” замінити словами “якій надаються аудиторські послуги”</w:t>
      </w:r>
      <w:r w:rsidR="00A3388C" w:rsidRPr="008D5CD1">
        <w:rPr>
          <w:rFonts w:ascii="Times New Roman" w:eastAsia="Times New Roman" w:hAnsi="Times New Roman" w:cs="Times New Roman"/>
          <w:sz w:val="28"/>
          <w:szCs w:val="28"/>
        </w:rPr>
        <w:t>;</w:t>
      </w:r>
    </w:p>
    <w:p w14:paraId="305CB9A9" w14:textId="0B9F4D49" w:rsidR="00986E48" w:rsidRPr="008D5CD1" w:rsidRDefault="00986E48" w:rsidP="006A2E7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п’ятій:</w:t>
      </w:r>
    </w:p>
    <w:p w14:paraId="7964ABC1" w14:textId="090A6ECB" w:rsidR="00986E48" w:rsidRPr="008D5CD1" w:rsidRDefault="00986E48" w:rsidP="006A2E7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 абзаці першому після слів “міжнародних стандартів аудиту” доповнити словами “, та/або стандартів надання впевненості щодо звітності із сталого розвитку”;</w:t>
      </w:r>
    </w:p>
    <w:p w14:paraId="5C22F8DE" w14:textId="741E4FB6" w:rsidR="00EF5D2C" w:rsidRPr="008D5CD1" w:rsidRDefault="00986E48" w:rsidP="00EF5D2C">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 абзаці другому</w:t>
      </w:r>
      <w:r w:rsidR="00EF5D2C" w:rsidRPr="008D5CD1">
        <w:rPr>
          <w:rFonts w:ascii="Times New Roman" w:eastAsia="Times New Roman" w:hAnsi="Times New Roman" w:cs="Times New Roman"/>
          <w:sz w:val="28"/>
          <w:szCs w:val="28"/>
        </w:rPr>
        <w:t xml:space="preserve"> </w:t>
      </w:r>
      <w:r w:rsidR="00FD1DDD" w:rsidRPr="008D5CD1">
        <w:rPr>
          <w:rFonts w:ascii="Times New Roman" w:eastAsia="Times New Roman" w:hAnsi="Times New Roman" w:cs="Times New Roman"/>
          <w:sz w:val="28"/>
          <w:szCs w:val="28"/>
        </w:rPr>
        <w:t>після слів “фінансової звітності</w:t>
      </w:r>
      <w:r w:rsidR="00EF5D2C" w:rsidRPr="008D5CD1">
        <w:rPr>
          <w:rFonts w:ascii="Times New Roman" w:eastAsia="Times New Roman" w:hAnsi="Times New Roman" w:cs="Times New Roman"/>
          <w:sz w:val="28"/>
          <w:szCs w:val="28"/>
        </w:rPr>
        <w:t>” доповнити словами “, </w:t>
      </w:r>
      <w:r w:rsidR="00FD1DDD" w:rsidRPr="008D5CD1">
        <w:rPr>
          <w:rFonts w:ascii="Times New Roman" w:eastAsia="Times New Roman" w:hAnsi="Times New Roman" w:cs="Times New Roman"/>
          <w:sz w:val="28"/>
          <w:szCs w:val="28"/>
        </w:rPr>
        <w:t>обов’язкових завдань з надання впевненості щодо звітності із сталого розвитку</w:t>
      </w:r>
      <w:r w:rsidR="00AB3B9B" w:rsidRPr="008D5CD1">
        <w:rPr>
          <w:rFonts w:ascii="Times New Roman" w:eastAsia="Times New Roman" w:hAnsi="Times New Roman" w:cs="Times New Roman"/>
          <w:sz w:val="28"/>
          <w:szCs w:val="28"/>
        </w:rPr>
        <w:t>”</w:t>
      </w:r>
      <w:r w:rsidR="00EF5D2C" w:rsidRPr="008D5CD1">
        <w:rPr>
          <w:rFonts w:ascii="Times New Roman" w:eastAsia="Times New Roman" w:hAnsi="Times New Roman" w:cs="Times New Roman"/>
          <w:sz w:val="28"/>
          <w:szCs w:val="28"/>
        </w:rPr>
        <w:t>, а після слів “міжнародних стандартів аудиту” доповнити словами “, та/або стандартів надання впевненості щодо звітності із сталого розвитку”;</w:t>
      </w:r>
    </w:p>
    <w:p w14:paraId="19B37068" w14:textId="77777777" w:rsidR="00AB3B9B" w:rsidRPr="008D5CD1" w:rsidRDefault="00AB3B9B" w:rsidP="006A2E7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статтю частиною сьомою такого змісту:</w:t>
      </w:r>
    </w:p>
    <w:p w14:paraId="13EBF909" w14:textId="036374A9" w:rsidR="00AB3B9B" w:rsidRPr="008D5CD1" w:rsidRDefault="00AB3B9B" w:rsidP="00AB3B9B">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“7. В документі, підготовленому суб’єктом аудиторської діяльності за результатами надання</w:t>
      </w:r>
      <w:r w:rsidR="006245F2" w:rsidRPr="008D5CD1">
        <w:rPr>
          <w:rFonts w:ascii="Times New Roman" w:eastAsia="Times New Roman" w:hAnsi="Times New Roman" w:cs="Times New Roman"/>
          <w:sz w:val="28"/>
          <w:szCs w:val="28"/>
        </w:rPr>
        <w:t xml:space="preserve"> неаудиторських послуг,</w:t>
      </w:r>
      <w:r w:rsidRPr="008D5CD1">
        <w:rPr>
          <w:rFonts w:ascii="Times New Roman" w:eastAsia="Times New Roman" w:hAnsi="Times New Roman" w:cs="Times New Roman"/>
          <w:sz w:val="28"/>
          <w:szCs w:val="28"/>
        </w:rPr>
        <w:t xml:space="preserve"> заборо</w:t>
      </w:r>
      <w:r w:rsidR="00B14B45" w:rsidRPr="008D5CD1">
        <w:rPr>
          <w:rFonts w:ascii="Times New Roman" w:eastAsia="Times New Roman" w:hAnsi="Times New Roman" w:cs="Times New Roman"/>
          <w:sz w:val="28"/>
          <w:szCs w:val="28"/>
        </w:rPr>
        <w:t xml:space="preserve">няється використовувати термін “аудит” </w:t>
      </w:r>
      <w:r w:rsidR="006245F2" w:rsidRPr="008D5CD1">
        <w:rPr>
          <w:rFonts w:ascii="Times New Roman" w:eastAsia="Times New Roman" w:hAnsi="Times New Roman" w:cs="Times New Roman"/>
          <w:sz w:val="28"/>
          <w:szCs w:val="28"/>
        </w:rPr>
        <w:t xml:space="preserve">та похідні від нього </w:t>
      </w:r>
      <w:r w:rsidRPr="008D5CD1">
        <w:rPr>
          <w:rFonts w:ascii="Times New Roman" w:eastAsia="Times New Roman" w:hAnsi="Times New Roman" w:cs="Times New Roman"/>
          <w:sz w:val="28"/>
          <w:szCs w:val="28"/>
        </w:rPr>
        <w:t>терміни, посилатися на міжнародні стандарти аудиту та/або стандарти надання впевненості щодо звітності із сталого розвитку.”;</w:t>
      </w:r>
    </w:p>
    <w:p w14:paraId="5EBD8B09" w14:textId="07B2F200" w:rsidR="0070734A" w:rsidRPr="008D5CD1" w:rsidRDefault="0070734A" w:rsidP="00AB3B9B">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9</w:t>
      </w:r>
      <w:r w:rsidR="002A4A0E" w:rsidRPr="008D5CD1">
        <w:rPr>
          <w:rFonts w:ascii="Times New Roman" w:eastAsia="Times New Roman" w:hAnsi="Times New Roman" w:cs="Times New Roman"/>
          <w:sz w:val="28"/>
          <w:szCs w:val="28"/>
        </w:rPr>
        <w:t xml:space="preserve">. У </w:t>
      </w:r>
      <w:r w:rsidRPr="008D5CD1">
        <w:rPr>
          <w:rFonts w:ascii="Times New Roman" w:eastAsia="Times New Roman" w:hAnsi="Times New Roman" w:cs="Times New Roman"/>
          <w:sz w:val="28"/>
          <w:szCs w:val="28"/>
        </w:rPr>
        <w:t>частині першій статті 9 слова “інформації, яка розкрита у фінансовій звітності, внаслідок виявлених при проведенні аудиту фактів чи поведінки, що вказують”</w:t>
      </w:r>
      <w:r w:rsidR="00FB1E41" w:rsidRPr="008D5CD1">
        <w:rPr>
          <w:rFonts w:ascii="Times New Roman" w:eastAsia="Times New Roman" w:hAnsi="Times New Roman" w:cs="Times New Roman"/>
          <w:sz w:val="28"/>
          <w:szCs w:val="28"/>
        </w:rPr>
        <w:t xml:space="preserve">, “фінансова звітність яких перевіряється” </w:t>
      </w:r>
      <w:r w:rsidRPr="008D5CD1">
        <w:rPr>
          <w:rFonts w:ascii="Times New Roman" w:eastAsia="Times New Roman" w:hAnsi="Times New Roman" w:cs="Times New Roman"/>
          <w:sz w:val="28"/>
          <w:szCs w:val="28"/>
        </w:rPr>
        <w:t>замінити словами “фінансової звітності,  звітності із сталого розвитку, та інших звітів, у зв’язку з фактами чи поведінкою, яка вказує”</w:t>
      </w:r>
      <w:r w:rsidR="00FB1E41" w:rsidRPr="008D5CD1">
        <w:rPr>
          <w:rFonts w:ascii="Times New Roman" w:eastAsia="Times New Roman" w:hAnsi="Times New Roman" w:cs="Times New Roman"/>
          <w:sz w:val="28"/>
          <w:szCs w:val="28"/>
        </w:rPr>
        <w:t>, “якій надаються аудиторські послуги” відповідно;</w:t>
      </w:r>
    </w:p>
    <w:p w14:paraId="288BBE06" w14:textId="05673ACB" w:rsidR="00FB1E41" w:rsidRPr="008D5CD1" w:rsidRDefault="00FB1E41" w:rsidP="00AB3B9B">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10</w:t>
      </w:r>
      <w:r w:rsidR="002A4A0E"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 xml:space="preserve"> </w:t>
      </w:r>
      <w:r w:rsidR="002A4A0E" w:rsidRPr="008D5CD1">
        <w:rPr>
          <w:rFonts w:ascii="Times New Roman" w:eastAsia="Times New Roman" w:hAnsi="Times New Roman" w:cs="Times New Roman"/>
          <w:sz w:val="28"/>
          <w:szCs w:val="28"/>
        </w:rPr>
        <w:t>У</w:t>
      </w:r>
      <w:r w:rsidRPr="008D5CD1">
        <w:rPr>
          <w:rFonts w:ascii="Times New Roman" w:eastAsia="Times New Roman" w:hAnsi="Times New Roman" w:cs="Times New Roman"/>
          <w:sz w:val="28"/>
          <w:szCs w:val="28"/>
        </w:rPr>
        <w:t xml:space="preserve"> статті 10:</w:t>
      </w:r>
    </w:p>
    <w:p w14:paraId="1405B949" w14:textId="77777777" w:rsidR="00FB1E41" w:rsidRPr="008D5CD1" w:rsidRDefault="00FB1E41" w:rsidP="00AB3B9B">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першу викласти в такій редакції:</w:t>
      </w:r>
    </w:p>
    <w:p w14:paraId="3AA1D579" w14:textId="77777777" w:rsidR="00B14B45" w:rsidRPr="008D5CD1" w:rsidRDefault="00FB1E41" w:rsidP="00B14B45">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“1. Аудитор та суб’єкт аудиторської діяльності мають право надавати послуги з аудиту, огляду фінансової звітності, з обов’язкового надання впевненості щодо звітності із сталого розвитку та виконувати інші завдання з надання впевненості, за умови що такий аудитор, суб’єкт аудиторської діяльності, його власники (засновники, учасники), посадові особи, ключові партнери з аудиту або ключові партери обов’язкового завдання з надання впевненості щодо звітності із сталого розвитку та залучені до надання таких </w:t>
      </w:r>
      <w:r w:rsidRPr="008D5CD1">
        <w:rPr>
          <w:rFonts w:ascii="Times New Roman" w:eastAsia="Times New Roman" w:hAnsi="Times New Roman" w:cs="Times New Roman"/>
          <w:sz w:val="28"/>
          <w:szCs w:val="28"/>
        </w:rPr>
        <w:lastRenderedPageBreak/>
        <w:t>послуг працівники незалежні від юридичної особи та іншого утворення без статусу юридично</w:t>
      </w:r>
      <w:r w:rsidR="00CD2261" w:rsidRPr="008D5CD1">
        <w:rPr>
          <w:rFonts w:ascii="Times New Roman" w:eastAsia="Times New Roman" w:hAnsi="Times New Roman" w:cs="Times New Roman"/>
          <w:sz w:val="28"/>
          <w:szCs w:val="28"/>
        </w:rPr>
        <w:t>ї особи, якій надаються аудиторські</w:t>
      </w:r>
      <w:r w:rsidRPr="008D5CD1">
        <w:rPr>
          <w:rFonts w:ascii="Times New Roman" w:eastAsia="Times New Roman" w:hAnsi="Times New Roman" w:cs="Times New Roman"/>
          <w:sz w:val="28"/>
          <w:szCs w:val="28"/>
        </w:rPr>
        <w:t xml:space="preserve"> послуги, не брали участі у підготовці та прийнятті управлінських</w:t>
      </w:r>
      <w:r w:rsidR="00B14B45" w:rsidRPr="008D5CD1">
        <w:rPr>
          <w:rFonts w:ascii="Times New Roman" w:eastAsia="Times New Roman" w:hAnsi="Times New Roman" w:cs="Times New Roman"/>
          <w:sz w:val="28"/>
          <w:szCs w:val="28"/>
        </w:rPr>
        <w:t xml:space="preserve"> рішень такої юридичної особи або</w:t>
      </w:r>
      <w:r w:rsidRPr="008D5CD1">
        <w:rPr>
          <w:rFonts w:ascii="Times New Roman" w:eastAsia="Times New Roman" w:hAnsi="Times New Roman" w:cs="Times New Roman"/>
          <w:sz w:val="28"/>
          <w:szCs w:val="28"/>
        </w:rPr>
        <w:t xml:space="preserve"> іншого утворення без статусу юридичної особи. </w:t>
      </w:r>
    </w:p>
    <w:p w14:paraId="6D876662" w14:textId="15DD1DB9" w:rsidR="00FB1E41" w:rsidRPr="008D5CD1" w:rsidRDefault="00FB1E41" w:rsidP="00B14B45">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Вимога щодо забезпечення незалежності поширюється на звітний період фінансової звітності або звітності із сталого розвитку, що підлягає перевірці, та </w:t>
      </w:r>
      <w:r w:rsidR="00B14B45" w:rsidRPr="008D5CD1">
        <w:rPr>
          <w:rFonts w:ascii="Times New Roman" w:eastAsia="Times New Roman" w:hAnsi="Times New Roman" w:cs="Times New Roman"/>
          <w:sz w:val="28"/>
          <w:szCs w:val="28"/>
        </w:rPr>
        <w:t xml:space="preserve">на </w:t>
      </w:r>
      <w:r w:rsidRPr="008D5CD1">
        <w:rPr>
          <w:rFonts w:ascii="Times New Roman" w:eastAsia="Times New Roman" w:hAnsi="Times New Roman" w:cs="Times New Roman"/>
          <w:sz w:val="28"/>
          <w:szCs w:val="28"/>
        </w:rPr>
        <w:t>період надання послуг з аудиту такої фінансової звітності або послуг з надання вп</w:t>
      </w:r>
      <w:r w:rsidR="006245F2" w:rsidRPr="008D5CD1">
        <w:rPr>
          <w:rFonts w:ascii="Times New Roman" w:eastAsia="Times New Roman" w:hAnsi="Times New Roman" w:cs="Times New Roman"/>
          <w:sz w:val="28"/>
          <w:szCs w:val="28"/>
        </w:rPr>
        <w:t xml:space="preserve">евненості щодо такої звітності </w:t>
      </w:r>
      <w:r w:rsidR="00804DB2"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w:t>
      </w:r>
      <w:r w:rsidR="003C6370" w:rsidRPr="008D5CD1">
        <w:rPr>
          <w:rFonts w:ascii="Times New Roman" w:eastAsia="Times New Roman" w:hAnsi="Times New Roman" w:cs="Times New Roman"/>
          <w:sz w:val="28"/>
          <w:szCs w:val="28"/>
        </w:rPr>
        <w:t>”;</w:t>
      </w:r>
    </w:p>
    <w:p w14:paraId="7E6FBF39" w14:textId="02AA67A3" w:rsidR="00560BF7" w:rsidRPr="008D5CD1" w:rsidRDefault="00560BF7" w:rsidP="00AB3B9B">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другу після слів “міжнародними стандартами аудиту” доповнити словами “</w:t>
      </w:r>
      <w:r w:rsidR="00561088"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стандартами з нада</w:t>
      </w:r>
      <w:r w:rsidR="006245F2"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w:t>
      </w:r>
      <w:r w:rsidR="0056619E" w:rsidRPr="008D5CD1">
        <w:rPr>
          <w:rFonts w:ascii="Times New Roman" w:eastAsia="Times New Roman" w:hAnsi="Times New Roman" w:cs="Times New Roman"/>
          <w:sz w:val="28"/>
          <w:szCs w:val="28"/>
        </w:rPr>
        <w:t>;</w:t>
      </w:r>
    </w:p>
    <w:p w14:paraId="2007F734" w14:textId="77777777" w:rsidR="008F4563" w:rsidRPr="008D5CD1" w:rsidRDefault="008F4563" w:rsidP="00AB3B9B">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четвертій:</w:t>
      </w:r>
    </w:p>
    <w:p w14:paraId="6CA3455A" w14:textId="3595E3C3" w:rsidR="008F4563" w:rsidRPr="008D5CD1" w:rsidRDefault="008F4563" w:rsidP="00AB3B9B">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абзац перший після слів “ключові партнери з аудиту”  доповнити словами  “</w:t>
      </w:r>
      <w:r w:rsidR="00206BC2"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ключові партнери обов’язкового завдання з надання впевненості щодо звітності із сталого розвитку,”</w:t>
      </w:r>
      <w:r w:rsidR="00530AE1" w:rsidRPr="008D5CD1">
        <w:rPr>
          <w:rFonts w:ascii="Times New Roman" w:eastAsia="Times New Roman" w:hAnsi="Times New Roman" w:cs="Times New Roman"/>
          <w:sz w:val="28"/>
          <w:szCs w:val="28"/>
        </w:rPr>
        <w:t>;</w:t>
      </w:r>
    </w:p>
    <w:p w14:paraId="4EA88821" w14:textId="644727EE" w:rsidR="00530AE1" w:rsidRPr="008D5CD1" w:rsidRDefault="00561088" w:rsidP="00AB3B9B">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 абзаці другому</w:t>
      </w:r>
      <w:r w:rsidR="00530AE1" w:rsidRPr="008D5CD1">
        <w:rPr>
          <w:rFonts w:ascii="Times New Roman" w:eastAsia="Times New Roman" w:hAnsi="Times New Roman" w:cs="Times New Roman"/>
          <w:sz w:val="28"/>
          <w:szCs w:val="28"/>
        </w:rPr>
        <w:t xml:space="preserve"> слова “фінансова звітність якої підлягає перевірці” замінити словами “якій надаються аудиторські послуги</w:t>
      </w:r>
      <w:r w:rsidR="0038359D" w:rsidRPr="008D5CD1">
        <w:rPr>
          <w:rFonts w:ascii="Times New Roman" w:eastAsia="Times New Roman" w:hAnsi="Times New Roman" w:cs="Times New Roman"/>
          <w:sz w:val="28"/>
          <w:szCs w:val="28"/>
        </w:rPr>
        <w:t>,</w:t>
      </w:r>
      <w:r w:rsidR="00530AE1" w:rsidRPr="008D5CD1">
        <w:rPr>
          <w:rFonts w:ascii="Times New Roman" w:eastAsia="Times New Roman" w:hAnsi="Times New Roman" w:cs="Times New Roman"/>
          <w:sz w:val="28"/>
          <w:szCs w:val="28"/>
        </w:rPr>
        <w:t xml:space="preserve">”; </w:t>
      </w:r>
    </w:p>
    <w:p w14:paraId="327B2C56" w14:textId="77777777" w:rsidR="00404D24" w:rsidRPr="008D5CD1" w:rsidRDefault="00404D24" w:rsidP="00404D24">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сьомій слова “фінансову звітність, що підлягає аудиту”,  “проведення аудиту”, “послуг з аудиту фінансової звітності” замінити словами “фінансову звітність,  іншу інформацію, або звітність із сталого розвитку, що підлягає перевірці”,  “надання аудиторських послуг”, “відповідних аудиторських послуг”</w:t>
      </w:r>
      <w:r w:rsidR="00893F28" w:rsidRPr="008D5CD1">
        <w:rPr>
          <w:rFonts w:ascii="Times New Roman" w:eastAsia="Times New Roman" w:hAnsi="Times New Roman" w:cs="Times New Roman"/>
          <w:sz w:val="28"/>
          <w:szCs w:val="28"/>
        </w:rPr>
        <w:t xml:space="preserve"> відповідно;</w:t>
      </w:r>
    </w:p>
    <w:p w14:paraId="3A60AA9F" w14:textId="77777777" w:rsidR="00893F28" w:rsidRPr="008D5CD1" w:rsidRDefault="00893F28" w:rsidP="00404D24">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восьмій:</w:t>
      </w:r>
    </w:p>
    <w:p w14:paraId="297E6543" w14:textId="77777777" w:rsidR="00893F28" w:rsidRPr="008D5CD1" w:rsidRDefault="00893F28" w:rsidP="00404D24">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абзац перший викласти в такій редакції:</w:t>
      </w:r>
    </w:p>
    <w:p w14:paraId="70FF8A76" w14:textId="069E0CD9" w:rsidR="00893F28" w:rsidRPr="008D5CD1" w:rsidRDefault="00893F28" w:rsidP="000D747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“8. Аудитор, аудитор із сталого розвитку, ключовий партнер з аудиту, ключовий партнер обов’язкового завдання з надання впевненості щодо звітності із сталого розвитку, посадові особи та особи, які залучалися до надання послуг з обов’язкового аудиту фінансової звітності або до послуг з обов’язкового надання впевненості щодо звітності із сталого розвитку, включаючи працівників суб’єкта аудиторської діяльності та інших залучених осіб, протягом щонайменше одного року, а у разі проведення обов’язкового аудиту фінансової звітності підприємств, що становлять суспільний інтерес</w:t>
      </w:r>
      <w:r w:rsidR="00FE47A3" w:rsidRPr="008D5CD1">
        <w:rPr>
          <w:rFonts w:ascii="Times New Roman" w:eastAsia="Times New Roman" w:hAnsi="Times New Roman" w:cs="Times New Roman"/>
          <w:sz w:val="28"/>
          <w:szCs w:val="28"/>
        </w:rPr>
        <w:t>, або виконання</w:t>
      </w:r>
      <w:r w:rsidRPr="008D5CD1">
        <w:rPr>
          <w:rFonts w:ascii="Times New Roman" w:eastAsia="Times New Roman" w:hAnsi="Times New Roman" w:cs="Times New Roman"/>
          <w:sz w:val="28"/>
          <w:szCs w:val="28"/>
        </w:rPr>
        <w:t xml:space="preserve"> обов’язкового завдання з наданн</w:t>
      </w:r>
      <w:r w:rsidR="006245F2" w:rsidRPr="008D5CD1">
        <w:rPr>
          <w:rFonts w:ascii="Times New Roman" w:eastAsia="Times New Roman" w:hAnsi="Times New Roman" w:cs="Times New Roman"/>
          <w:sz w:val="28"/>
          <w:szCs w:val="28"/>
        </w:rPr>
        <w:t>я впевненості щодо звітності із</w:t>
      </w:r>
      <w:r w:rsidRPr="008D5CD1">
        <w:rPr>
          <w:rFonts w:ascii="Times New Roman" w:eastAsia="Times New Roman" w:hAnsi="Times New Roman" w:cs="Times New Roman"/>
          <w:sz w:val="28"/>
          <w:szCs w:val="28"/>
        </w:rPr>
        <w:t xml:space="preserve"> сталого розвит</w:t>
      </w:r>
      <w:r w:rsidR="00005D51" w:rsidRPr="008D5CD1">
        <w:rPr>
          <w:rFonts w:ascii="Times New Roman" w:eastAsia="Times New Roman" w:hAnsi="Times New Roman" w:cs="Times New Roman"/>
          <w:sz w:val="28"/>
          <w:szCs w:val="28"/>
        </w:rPr>
        <w:t xml:space="preserve">ку, – </w:t>
      </w:r>
      <w:r w:rsidRPr="008D5CD1">
        <w:rPr>
          <w:rFonts w:ascii="Times New Roman" w:eastAsia="Times New Roman" w:hAnsi="Times New Roman" w:cs="Times New Roman"/>
          <w:sz w:val="28"/>
          <w:szCs w:val="28"/>
        </w:rPr>
        <w:t>протягом щонайменше двох років після надання відповідних послуг не мають права:”;</w:t>
      </w:r>
    </w:p>
    <w:p w14:paraId="166FC9E1" w14:textId="08F91B7B" w:rsidR="000D7473" w:rsidRPr="008D5CD1" w:rsidRDefault="00561088" w:rsidP="000D747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 абзацах другому</w:t>
      </w:r>
      <w:r w:rsidR="00D54BEE" w:rsidRPr="008D5CD1">
        <w:rPr>
          <w:rFonts w:ascii="Times New Roman" w:eastAsia="Times New Roman" w:hAnsi="Times New Roman" w:cs="Times New Roman"/>
          <w:sz w:val="28"/>
          <w:szCs w:val="28"/>
        </w:rPr>
        <w:t xml:space="preserve"> – </w:t>
      </w:r>
      <w:r w:rsidRPr="008D5CD1">
        <w:rPr>
          <w:rFonts w:ascii="Times New Roman" w:eastAsia="Times New Roman" w:hAnsi="Times New Roman" w:cs="Times New Roman"/>
          <w:sz w:val="28"/>
          <w:szCs w:val="28"/>
        </w:rPr>
        <w:t xml:space="preserve">четвертому </w:t>
      </w:r>
      <w:r w:rsidR="000D7473" w:rsidRPr="008D5CD1">
        <w:rPr>
          <w:rFonts w:ascii="Times New Roman" w:eastAsia="Times New Roman" w:hAnsi="Times New Roman" w:cs="Times New Roman"/>
          <w:sz w:val="28"/>
          <w:szCs w:val="28"/>
        </w:rPr>
        <w:t>після слів</w:t>
      </w:r>
      <w:r w:rsidR="00245E6E" w:rsidRPr="008D5CD1">
        <w:rPr>
          <w:rFonts w:ascii="Times New Roman" w:eastAsia="Times New Roman" w:hAnsi="Times New Roman" w:cs="Times New Roman"/>
          <w:sz w:val="28"/>
          <w:szCs w:val="28"/>
        </w:rPr>
        <w:t xml:space="preserve"> </w:t>
      </w:r>
      <w:r w:rsidR="000D7473" w:rsidRPr="008D5CD1">
        <w:rPr>
          <w:rFonts w:ascii="Times New Roman" w:eastAsia="Times New Roman" w:hAnsi="Times New Roman" w:cs="Times New Roman"/>
          <w:sz w:val="28"/>
          <w:szCs w:val="28"/>
        </w:rPr>
        <w:t>“</w:t>
      </w:r>
      <w:r w:rsidR="00D54BEE" w:rsidRPr="008D5CD1">
        <w:rPr>
          <w:rFonts w:ascii="Times New Roman" w:eastAsia="Times New Roman" w:hAnsi="Times New Roman" w:cs="Times New Roman"/>
          <w:sz w:val="28"/>
          <w:szCs w:val="28"/>
        </w:rPr>
        <w:t>аудиту фінансової звітності</w:t>
      </w:r>
      <w:r w:rsidR="000D7473" w:rsidRPr="008D5CD1">
        <w:rPr>
          <w:rFonts w:ascii="Times New Roman" w:eastAsia="Times New Roman" w:hAnsi="Times New Roman" w:cs="Times New Roman"/>
          <w:sz w:val="28"/>
          <w:szCs w:val="28"/>
        </w:rPr>
        <w:t>”</w:t>
      </w:r>
      <w:r w:rsidR="00D54BEE" w:rsidRPr="008D5CD1">
        <w:rPr>
          <w:rFonts w:ascii="Times New Roman" w:eastAsia="Times New Roman" w:hAnsi="Times New Roman" w:cs="Times New Roman"/>
          <w:sz w:val="28"/>
          <w:szCs w:val="28"/>
        </w:rPr>
        <w:t xml:space="preserve"> </w:t>
      </w:r>
      <w:r w:rsidR="000D7473" w:rsidRPr="008D5CD1">
        <w:rPr>
          <w:rFonts w:ascii="Times New Roman" w:eastAsia="Times New Roman" w:hAnsi="Times New Roman" w:cs="Times New Roman"/>
          <w:sz w:val="28"/>
          <w:szCs w:val="28"/>
        </w:rPr>
        <w:t>доповнити словами “або послуги з обов’язкового надання впевненості щодо звітності із сталого розвитку”;</w:t>
      </w:r>
    </w:p>
    <w:p w14:paraId="59A07DB3" w14:textId="2F5513A9" w:rsidR="00D54BEE" w:rsidRPr="008D5CD1" w:rsidRDefault="00442D95" w:rsidP="000D747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11</w:t>
      </w:r>
      <w:r w:rsidR="002A4A0E" w:rsidRPr="008D5CD1">
        <w:rPr>
          <w:rFonts w:ascii="Times New Roman" w:eastAsia="Times New Roman" w:hAnsi="Times New Roman" w:cs="Times New Roman"/>
          <w:sz w:val="28"/>
          <w:szCs w:val="28"/>
        </w:rPr>
        <w:t xml:space="preserve">. У </w:t>
      </w:r>
      <w:r w:rsidR="00725A2A" w:rsidRPr="008D5CD1">
        <w:rPr>
          <w:rFonts w:ascii="Times New Roman" w:eastAsia="Times New Roman" w:hAnsi="Times New Roman" w:cs="Times New Roman"/>
          <w:sz w:val="28"/>
          <w:szCs w:val="28"/>
        </w:rPr>
        <w:t>статті 11:</w:t>
      </w:r>
    </w:p>
    <w:p w14:paraId="7D03285F" w14:textId="16AFDD38" w:rsidR="00725A2A" w:rsidRPr="008D5CD1" w:rsidRDefault="00725A2A" w:rsidP="000D747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частину першу доповнити абзацом </w:t>
      </w:r>
      <w:r w:rsidR="004D3CBF" w:rsidRPr="008D5CD1">
        <w:rPr>
          <w:rFonts w:ascii="Times New Roman" w:eastAsia="Times New Roman" w:hAnsi="Times New Roman" w:cs="Times New Roman"/>
          <w:sz w:val="28"/>
          <w:szCs w:val="28"/>
        </w:rPr>
        <w:t xml:space="preserve">другим </w:t>
      </w:r>
      <w:r w:rsidRPr="008D5CD1">
        <w:rPr>
          <w:rFonts w:ascii="Times New Roman" w:eastAsia="Times New Roman" w:hAnsi="Times New Roman" w:cs="Times New Roman"/>
          <w:sz w:val="28"/>
          <w:szCs w:val="28"/>
        </w:rPr>
        <w:t>такого змісту:</w:t>
      </w:r>
    </w:p>
    <w:p w14:paraId="7D30B760" w14:textId="77777777" w:rsidR="00725A2A" w:rsidRPr="008D5CD1" w:rsidRDefault="00725A2A" w:rsidP="000D7473">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“Аудитори та суб’єкти аудиторської діяльності несуть відповідальність відповідно до закону за незаконне розголошення інформації, отриманої під час надання аудиторських послуг, в тому числі банківської таємниці, таємниці страхування або професійної таємниці на ринках капіталу та організованих товарних ринках.”;</w:t>
      </w:r>
    </w:p>
    <w:p w14:paraId="50F7C93F" w14:textId="6F9DC956" w:rsidR="008752F4" w:rsidRPr="008D5CD1" w:rsidRDefault="00633BA0" w:rsidP="00633BA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w:t>
      </w:r>
      <w:r w:rsidR="008752F4"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другу</w:t>
      </w:r>
      <w:r w:rsidR="008752F4" w:rsidRPr="008D5CD1">
        <w:rPr>
          <w:rFonts w:ascii="Times New Roman" w:eastAsia="Times New Roman" w:hAnsi="Times New Roman" w:cs="Times New Roman"/>
          <w:sz w:val="28"/>
          <w:szCs w:val="28"/>
        </w:rPr>
        <w:t xml:space="preserve"> </w:t>
      </w:r>
      <w:r w:rsidR="005B523F" w:rsidRPr="008D5CD1">
        <w:rPr>
          <w:rFonts w:ascii="Times New Roman" w:eastAsia="Times New Roman" w:hAnsi="Times New Roman" w:cs="Times New Roman"/>
          <w:sz w:val="28"/>
          <w:szCs w:val="28"/>
        </w:rPr>
        <w:t>після слів “аудиту фінансової звітності” доповнити словами</w:t>
      </w:r>
      <w:r w:rsidR="004D3CBF" w:rsidRPr="008D5CD1">
        <w:rPr>
          <w:rFonts w:ascii="Times New Roman" w:eastAsia="Times New Roman" w:hAnsi="Times New Roman" w:cs="Times New Roman"/>
          <w:sz w:val="28"/>
          <w:szCs w:val="28"/>
        </w:rPr>
        <w:t>,</w:t>
      </w:r>
      <w:r w:rsidR="005B523F" w:rsidRPr="008D5CD1">
        <w:rPr>
          <w:rFonts w:ascii="Times New Roman" w:eastAsia="Times New Roman" w:hAnsi="Times New Roman" w:cs="Times New Roman"/>
          <w:sz w:val="28"/>
          <w:szCs w:val="28"/>
        </w:rPr>
        <w:t xml:space="preserve"> “або послуги з обов’язкового надання впевненості щодо звітності із сталого розвитку”,</w:t>
      </w:r>
      <w:r w:rsidRPr="008D5CD1">
        <w:rPr>
          <w:rFonts w:ascii="Times New Roman" w:eastAsia="Times New Roman" w:hAnsi="Times New Roman" w:cs="Times New Roman"/>
          <w:sz w:val="28"/>
          <w:szCs w:val="28"/>
        </w:rPr>
        <w:t xml:space="preserve"> </w:t>
      </w:r>
      <w:r w:rsidR="005B523F" w:rsidRPr="008D5CD1">
        <w:rPr>
          <w:rFonts w:ascii="Times New Roman" w:eastAsia="Times New Roman" w:hAnsi="Times New Roman" w:cs="Times New Roman"/>
          <w:sz w:val="28"/>
          <w:szCs w:val="28"/>
        </w:rPr>
        <w:t>а після слів “останнього аудиту її фінансової звітності”</w:t>
      </w:r>
      <w:r w:rsidR="0030526F" w:rsidRPr="008D5CD1">
        <w:rPr>
          <w:rFonts w:ascii="Times New Roman" w:eastAsia="Times New Roman" w:hAnsi="Times New Roman" w:cs="Times New Roman"/>
          <w:sz w:val="28"/>
          <w:szCs w:val="28"/>
        </w:rPr>
        <w:t xml:space="preserve"> </w:t>
      </w:r>
      <w:r w:rsidR="004D3CBF" w:rsidRPr="008D5CD1">
        <w:rPr>
          <w:rFonts w:ascii="Times New Roman" w:eastAsia="Times New Roman" w:hAnsi="Times New Roman" w:cs="Times New Roman"/>
          <w:sz w:val="28"/>
          <w:szCs w:val="28"/>
        </w:rPr>
        <w:t xml:space="preserve">доповнити </w:t>
      </w:r>
      <w:r w:rsidR="0030526F" w:rsidRPr="008D5CD1">
        <w:rPr>
          <w:rFonts w:ascii="Times New Roman" w:eastAsia="Times New Roman" w:hAnsi="Times New Roman" w:cs="Times New Roman"/>
          <w:sz w:val="28"/>
          <w:szCs w:val="28"/>
        </w:rPr>
        <w:t>словами “або результатів виконання обов’язкового завдання з надання впевненості щодо звітності із сталого розвитку, зокрема робочих документів”;</w:t>
      </w:r>
    </w:p>
    <w:p w14:paraId="4CF05AF7" w14:textId="77777777" w:rsidR="00895E15" w:rsidRPr="008D5CD1" w:rsidRDefault="00895E15" w:rsidP="00633BA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четвертій:</w:t>
      </w:r>
    </w:p>
    <w:p w14:paraId="3BDE90D8" w14:textId="472A8257" w:rsidR="00895E15" w:rsidRPr="008D5CD1" w:rsidRDefault="004D3CBF" w:rsidP="00895E15">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w:t>
      </w:r>
      <w:r w:rsidR="00895E15" w:rsidRPr="008D5CD1">
        <w:rPr>
          <w:rFonts w:ascii="Times New Roman" w:eastAsia="Times New Roman" w:hAnsi="Times New Roman" w:cs="Times New Roman"/>
          <w:sz w:val="28"/>
          <w:szCs w:val="28"/>
        </w:rPr>
        <w:t xml:space="preserve"> абзаці першому після слів “відповідних держав” доповнити словами “на їх запит”;</w:t>
      </w:r>
    </w:p>
    <w:p w14:paraId="64678383" w14:textId="44D72AA2" w:rsidR="00633BA0" w:rsidRPr="008D5CD1" w:rsidRDefault="00633BA0" w:rsidP="00633BA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w:t>
      </w:r>
      <w:r w:rsidR="00895E15"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 xml:space="preserve"> абзацом </w:t>
      </w:r>
      <w:r w:rsidR="004D3CBF" w:rsidRPr="008D5CD1">
        <w:rPr>
          <w:rFonts w:ascii="Times New Roman" w:eastAsia="Times New Roman" w:hAnsi="Times New Roman" w:cs="Times New Roman"/>
          <w:sz w:val="28"/>
          <w:szCs w:val="28"/>
        </w:rPr>
        <w:t xml:space="preserve">другим </w:t>
      </w:r>
      <w:r w:rsidRPr="008D5CD1">
        <w:rPr>
          <w:rFonts w:ascii="Times New Roman" w:eastAsia="Times New Roman" w:hAnsi="Times New Roman" w:cs="Times New Roman"/>
          <w:sz w:val="28"/>
          <w:szCs w:val="28"/>
        </w:rPr>
        <w:t>такого змісту:</w:t>
      </w:r>
    </w:p>
    <w:p w14:paraId="722D18A5" w14:textId="732397D5" w:rsidR="00633BA0" w:rsidRPr="008D5CD1" w:rsidRDefault="00633BA0" w:rsidP="00633BA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“Суб’єкт аудиторської діяльності, який надає послуги з обов’язкового надання впевненості щодо звітності із сталого розвитку юридичній особі, якою емітовано цінні папери в іншій державі або</w:t>
      </w:r>
      <w:r w:rsidR="00135AFE"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 xml:space="preserve"> яка є дочірнім підприємством групи, що зобов’язана публікувати консолідовану звітність із сталого розвитку в іншій державі, може передавати наявні робочі документи з надання впевненості щодо звітності із сталого розвитку або інші документи щодо такої юридичної особи компетентним органам відповідних держав </w:t>
      </w:r>
      <w:r w:rsidR="00895E15" w:rsidRPr="008D5CD1">
        <w:rPr>
          <w:rFonts w:ascii="Times New Roman" w:eastAsia="Times New Roman" w:hAnsi="Times New Roman" w:cs="Times New Roman"/>
          <w:sz w:val="28"/>
          <w:szCs w:val="28"/>
        </w:rPr>
        <w:t>на їх запит</w:t>
      </w:r>
      <w:r w:rsidR="006245F2"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у разі дотримання законодавства України.”;</w:t>
      </w:r>
    </w:p>
    <w:p w14:paraId="47176CE6" w14:textId="526F2D22" w:rsidR="008377D7" w:rsidRPr="008D5CD1" w:rsidRDefault="008377D7" w:rsidP="00633BA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частину восьму доповнити абзацом </w:t>
      </w:r>
      <w:r w:rsidR="004D3CBF" w:rsidRPr="008D5CD1">
        <w:rPr>
          <w:rFonts w:ascii="Times New Roman" w:eastAsia="Times New Roman" w:hAnsi="Times New Roman" w:cs="Times New Roman"/>
          <w:sz w:val="28"/>
          <w:szCs w:val="28"/>
        </w:rPr>
        <w:t xml:space="preserve">другим </w:t>
      </w:r>
      <w:r w:rsidRPr="008D5CD1">
        <w:rPr>
          <w:rFonts w:ascii="Times New Roman" w:eastAsia="Times New Roman" w:hAnsi="Times New Roman" w:cs="Times New Roman"/>
          <w:sz w:val="28"/>
          <w:szCs w:val="28"/>
        </w:rPr>
        <w:t>такого змісту:</w:t>
      </w:r>
    </w:p>
    <w:p w14:paraId="68B9903D" w14:textId="77777777" w:rsidR="008377D7" w:rsidRPr="008D5CD1" w:rsidRDefault="008377D7" w:rsidP="00633BA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“Аудитор та аудиторська фірма не несуть дисциплінарної, адміністративної, цивільно-правової та кримінальної відповідальності за подання інформації органам, уповноваженим відповідно до цього Закону на проведення перевірок з контролю якості аудиторських послуг та дисциплінарних проваджень.”;</w:t>
      </w:r>
    </w:p>
    <w:p w14:paraId="31DF6873" w14:textId="1ECF0284" w:rsidR="003968B1" w:rsidRPr="008D5CD1" w:rsidRDefault="00842DC4" w:rsidP="00633BA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12</w:t>
      </w:r>
      <w:r w:rsidR="002A4A0E" w:rsidRPr="008D5CD1">
        <w:rPr>
          <w:rFonts w:ascii="Times New Roman" w:eastAsia="Times New Roman" w:hAnsi="Times New Roman" w:cs="Times New Roman"/>
          <w:sz w:val="28"/>
          <w:szCs w:val="28"/>
        </w:rPr>
        <w:t xml:space="preserve">. </w:t>
      </w:r>
      <w:r w:rsidR="00760E97" w:rsidRPr="008D5CD1">
        <w:rPr>
          <w:rFonts w:ascii="Times New Roman" w:eastAsia="Times New Roman" w:hAnsi="Times New Roman" w:cs="Times New Roman"/>
          <w:sz w:val="28"/>
          <w:szCs w:val="28"/>
        </w:rPr>
        <w:t>Назву</w:t>
      </w:r>
      <w:r w:rsidR="003968B1" w:rsidRPr="008D5CD1">
        <w:rPr>
          <w:rFonts w:ascii="Times New Roman" w:eastAsia="Times New Roman" w:hAnsi="Times New Roman" w:cs="Times New Roman"/>
          <w:sz w:val="28"/>
          <w:szCs w:val="28"/>
        </w:rPr>
        <w:t xml:space="preserve"> розділу </w:t>
      </w:r>
      <w:r w:rsidR="003968B1" w:rsidRPr="008D5CD1">
        <w:rPr>
          <w:rFonts w:ascii="Times New Roman" w:eastAsia="Times New Roman" w:hAnsi="Times New Roman" w:cs="Times New Roman"/>
          <w:sz w:val="28"/>
          <w:szCs w:val="28"/>
          <w:lang w:val="en-US"/>
        </w:rPr>
        <w:t xml:space="preserve">II </w:t>
      </w:r>
      <w:r w:rsidR="003968B1" w:rsidRPr="008D5CD1">
        <w:rPr>
          <w:rFonts w:ascii="Times New Roman" w:eastAsia="Times New Roman" w:hAnsi="Times New Roman" w:cs="Times New Roman"/>
          <w:sz w:val="28"/>
          <w:szCs w:val="28"/>
        </w:rPr>
        <w:t>викласти в такій редакції:</w:t>
      </w:r>
    </w:p>
    <w:p w14:paraId="6CEAED06" w14:textId="77777777" w:rsidR="00760E97" w:rsidRPr="008D5CD1" w:rsidRDefault="003968B1" w:rsidP="00953353">
      <w:pPr>
        <w:pBdr>
          <w:top w:val="nil"/>
          <w:left w:val="nil"/>
          <w:bottom w:val="nil"/>
          <w:right w:val="nil"/>
          <w:between w:val="nil"/>
        </w:pBdr>
        <w:spacing w:before="120" w:after="0" w:line="240" w:lineRule="auto"/>
        <w:ind w:firstLine="567"/>
        <w:jc w:val="center"/>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00760E97" w:rsidRPr="008D5CD1">
        <w:rPr>
          <w:rFonts w:ascii="Times New Roman" w:eastAsia="Times New Roman" w:hAnsi="Times New Roman" w:cs="Times New Roman"/>
          <w:b/>
          <w:sz w:val="28"/>
          <w:szCs w:val="28"/>
        </w:rPr>
        <w:t>Розділ ІІ</w:t>
      </w:r>
    </w:p>
    <w:p w14:paraId="62B6DA05" w14:textId="20FE7103" w:rsidR="003968B1" w:rsidRPr="008D5CD1" w:rsidRDefault="003968B1" w:rsidP="00953353">
      <w:pPr>
        <w:pBdr>
          <w:top w:val="nil"/>
          <w:left w:val="nil"/>
          <w:bottom w:val="nil"/>
          <w:right w:val="nil"/>
          <w:between w:val="nil"/>
        </w:pBdr>
        <w:spacing w:before="120" w:after="0" w:line="240" w:lineRule="auto"/>
        <w:ind w:firstLine="567"/>
        <w:jc w:val="center"/>
        <w:rPr>
          <w:rFonts w:ascii="Times New Roman" w:eastAsia="Times New Roman" w:hAnsi="Times New Roman" w:cs="Times New Roman"/>
          <w:sz w:val="28"/>
          <w:szCs w:val="28"/>
        </w:rPr>
      </w:pPr>
      <w:r w:rsidRPr="008D5CD1">
        <w:rPr>
          <w:rFonts w:ascii="Times New Roman" w:eastAsia="Times New Roman" w:hAnsi="Times New Roman" w:cs="Times New Roman"/>
          <w:b/>
          <w:sz w:val="28"/>
          <w:szCs w:val="28"/>
        </w:rPr>
        <w:t xml:space="preserve">Професійні стандарти, аудиторський звіт та звіт з </w:t>
      </w:r>
      <w:r w:rsidR="008E5746" w:rsidRPr="008D5CD1">
        <w:rPr>
          <w:rFonts w:ascii="Times New Roman" w:eastAsia="Times New Roman" w:hAnsi="Times New Roman" w:cs="Times New Roman"/>
          <w:b/>
          <w:sz w:val="28"/>
          <w:szCs w:val="28"/>
        </w:rPr>
        <w:t xml:space="preserve">обов’язкового </w:t>
      </w:r>
      <w:r w:rsidRPr="008D5CD1">
        <w:rPr>
          <w:rFonts w:ascii="Times New Roman" w:eastAsia="Times New Roman" w:hAnsi="Times New Roman" w:cs="Times New Roman"/>
          <w:b/>
          <w:sz w:val="28"/>
          <w:szCs w:val="28"/>
        </w:rPr>
        <w:t>нада</w:t>
      </w:r>
      <w:r w:rsidR="006245F2" w:rsidRPr="008D5CD1">
        <w:rPr>
          <w:rFonts w:ascii="Times New Roman" w:eastAsia="Times New Roman" w:hAnsi="Times New Roman" w:cs="Times New Roman"/>
          <w:b/>
          <w:sz w:val="28"/>
          <w:szCs w:val="28"/>
        </w:rPr>
        <w:t xml:space="preserve">ння впевненості щодо звітності </w:t>
      </w:r>
      <w:r w:rsidR="00804DB2" w:rsidRPr="008D5CD1">
        <w:rPr>
          <w:rFonts w:ascii="Times New Roman" w:eastAsia="Times New Roman" w:hAnsi="Times New Roman" w:cs="Times New Roman"/>
          <w:b/>
          <w:sz w:val="28"/>
          <w:szCs w:val="28"/>
        </w:rPr>
        <w:t>із</w:t>
      </w:r>
      <w:r w:rsidRPr="008D5CD1">
        <w:rPr>
          <w:rFonts w:ascii="Times New Roman" w:eastAsia="Times New Roman" w:hAnsi="Times New Roman" w:cs="Times New Roman"/>
          <w:b/>
          <w:sz w:val="28"/>
          <w:szCs w:val="28"/>
        </w:rPr>
        <w:t xml:space="preserve"> сталого розвитку</w:t>
      </w:r>
      <w:r w:rsidRPr="008D5CD1">
        <w:rPr>
          <w:rFonts w:ascii="Times New Roman" w:eastAsia="Times New Roman" w:hAnsi="Times New Roman" w:cs="Times New Roman"/>
          <w:sz w:val="28"/>
          <w:szCs w:val="28"/>
        </w:rPr>
        <w:t>”;</w:t>
      </w:r>
    </w:p>
    <w:p w14:paraId="1BD6CE48" w14:textId="4DEBEF14" w:rsidR="00C26BE1" w:rsidRPr="008D5CD1" w:rsidRDefault="003968B1" w:rsidP="00633BA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13</w:t>
      </w:r>
      <w:r w:rsidR="002A4A0E" w:rsidRPr="008D5CD1">
        <w:rPr>
          <w:rFonts w:ascii="Times New Roman" w:eastAsia="Times New Roman" w:hAnsi="Times New Roman" w:cs="Times New Roman"/>
          <w:sz w:val="28"/>
          <w:szCs w:val="28"/>
        </w:rPr>
        <w:t>. У</w:t>
      </w:r>
      <w:r w:rsidR="00C26BE1" w:rsidRPr="008D5CD1">
        <w:rPr>
          <w:rFonts w:ascii="Times New Roman" w:eastAsia="Times New Roman" w:hAnsi="Times New Roman" w:cs="Times New Roman"/>
          <w:sz w:val="28"/>
          <w:szCs w:val="28"/>
        </w:rPr>
        <w:t xml:space="preserve"> статті 13:</w:t>
      </w:r>
    </w:p>
    <w:p w14:paraId="1AB4592E" w14:textId="7772A838" w:rsidR="00573371" w:rsidRPr="008D5CD1" w:rsidRDefault="00955BE1" w:rsidP="00633BA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назву</w:t>
      </w:r>
      <w:r w:rsidR="00573371" w:rsidRPr="008D5CD1">
        <w:rPr>
          <w:rFonts w:ascii="Times New Roman" w:eastAsia="Times New Roman" w:hAnsi="Times New Roman" w:cs="Times New Roman"/>
          <w:sz w:val="28"/>
          <w:szCs w:val="28"/>
        </w:rPr>
        <w:t xml:space="preserve"> викласти в такій редакції:</w:t>
      </w:r>
    </w:p>
    <w:p w14:paraId="13CDF5F5" w14:textId="4F77A1F7" w:rsidR="00573371" w:rsidRPr="008D5CD1" w:rsidRDefault="00573371" w:rsidP="00573371">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00955BE1" w:rsidRPr="008D5CD1">
        <w:rPr>
          <w:rFonts w:ascii="Times New Roman" w:eastAsia="Times New Roman" w:hAnsi="Times New Roman" w:cs="Times New Roman"/>
          <w:b/>
          <w:sz w:val="28"/>
          <w:szCs w:val="28"/>
        </w:rPr>
        <w:t>Стаття 13</w:t>
      </w:r>
      <w:r w:rsidR="00955BE1"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Професійні стандарти”;</w:t>
      </w:r>
    </w:p>
    <w:p w14:paraId="5F616CFA" w14:textId="2659533B" w:rsidR="0042340C" w:rsidRPr="008D5CD1" w:rsidRDefault="00573371" w:rsidP="00633BA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частину першу </w:t>
      </w:r>
      <w:r w:rsidR="0042340C" w:rsidRPr="008D5CD1">
        <w:rPr>
          <w:rFonts w:ascii="Times New Roman" w:eastAsia="Times New Roman" w:hAnsi="Times New Roman" w:cs="Times New Roman"/>
          <w:sz w:val="28"/>
          <w:szCs w:val="28"/>
        </w:rPr>
        <w:t>доповнити абзацом</w:t>
      </w:r>
      <w:r w:rsidR="00842DC4" w:rsidRPr="008D5CD1">
        <w:rPr>
          <w:rFonts w:ascii="Times New Roman" w:eastAsia="Times New Roman" w:hAnsi="Times New Roman" w:cs="Times New Roman"/>
          <w:sz w:val="28"/>
          <w:szCs w:val="28"/>
        </w:rPr>
        <w:t xml:space="preserve"> </w:t>
      </w:r>
      <w:r w:rsidR="004D3CBF" w:rsidRPr="008D5CD1">
        <w:rPr>
          <w:rFonts w:ascii="Times New Roman" w:eastAsia="Times New Roman" w:hAnsi="Times New Roman" w:cs="Times New Roman"/>
          <w:sz w:val="28"/>
          <w:szCs w:val="28"/>
        </w:rPr>
        <w:t xml:space="preserve">другим </w:t>
      </w:r>
      <w:r w:rsidR="00842DC4" w:rsidRPr="008D5CD1">
        <w:rPr>
          <w:rFonts w:ascii="Times New Roman" w:eastAsia="Times New Roman" w:hAnsi="Times New Roman" w:cs="Times New Roman"/>
          <w:sz w:val="28"/>
          <w:szCs w:val="28"/>
        </w:rPr>
        <w:t xml:space="preserve">такого змісту: </w:t>
      </w:r>
    </w:p>
    <w:p w14:paraId="379E9CC5" w14:textId="181D28EC" w:rsidR="00842DC4" w:rsidRPr="008D5CD1" w:rsidRDefault="00842DC4" w:rsidP="00633BA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0042340C" w:rsidRPr="008D5CD1">
        <w:rPr>
          <w:rFonts w:ascii="Times New Roman" w:eastAsia="Times New Roman" w:hAnsi="Times New Roman" w:cs="Times New Roman"/>
          <w:sz w:val="28"/>
          <w:szCs w:val="28"/>
        </w:rPr>
        <w:t>Під час виконання обов’язкових завдань з нада</w:t>
      </w:r>
      <w:r w:rsidR="006245F2"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із</w:t>
      </w:r>
      <w:r w:rsidR="0042340C" w:rsidRPr="008D5CD1">
        <w:rPr>
          <w:rFonts w:ascii="Times New Roman" w:eastAsia="Times New Roman" w:hAnsi="Times New Roman" w:cs="Times New Roman"/>
          <w:sz w:val="28"/>
          <w:szCs w:val="28"/>
        </w:rPr>
        <w:t xml:space="preserve"> сталого розвитку аудитори та суб’єкти аудиторської діяльності </w:t>
      </w:r>
      <w:r w:rsidR="006245F2" w:rsidRPr="008D5CD1">
        <w:rPr>
          <w:rFonts w:ascii="Times New Roman" w:eastAsia="Times New Roman" w:hAnsi="Times New Roman" w:cs="Times New Roman"/>
          <w:sz w:val="28"/>
          <w:szCs w:val="28"/>
        </w:rPr>
        <w:lastRenderedPageBreak/>
        <w:t>застосовують</w:t>
      </w:r>
      <w:r w:rsidR="0042340C" w:rsidRPr="008D5CD1">
        <w:rPr>
          <w:rFonts w:ascii="Times New Roman" w:eastAsia="Times New Roman" w:hAnsi="Times New Roman" w:cs="Times New Roman"/>
          <w:sz w:val="28"/>
          <w:szCs w:val="28"/>
        </w:rPr>
        <w:t xml:space="preserve"> стандарти нада</w:t>
      </w:r>
      <w:r w:rsidR="006245F2"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із</w:t>
      </w:r>
      <w:r w:rsidR="0042340C" w:rsidRPr="008D5CD1">
        <w:rPr>
          <w:rFonts w:ascii="Times New Roman" w:eastAsia="Times New Roman" w:hAnsi="Times New Roman" w:cs="Times New Roman"/>
          <w:sz w:val="28"/>
          <w:szCs w:val="28"/>
        </w:rPr>
        <w:t xml:space="preserve"> сталого розвитку</w:t>
      </w:r>
      <w:r w:rsidRPr="008D5CD1">
        <w:rPr>
          <w:rFonts w:ascii="Times New Roman" w:eastAsia="Times New Roman" w:hAnsi="Times New Roman" w:cs="Times New Roman"/>
          <w:sz w:val="28"/>
          <w:szCs w:val="28"/>
        </w:rPr>
        <w:t>.”;</w:t>
      </w:r>
    </w:p>
    <w:p w14:paraId="5AF10543" w14:textId="77777777" w:rsidR="00C26BE1" w:rsidRPr="008D5CD1" w:rsidRDefault="00823D04" w:rsidP="00633BA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другій:</w:t>
      </w:r>
    </w:p>
    <w:p w14:paraId="6B63B10E" w14:textId="435BEAE9" w:rsidR="00823D04" w:rsidRPr="008D5CD1" w:rsidRDefault="00823D04" w:rsidP="00633BA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абзац перший після слів “міжнародні стандарти аудиту” доповнити словами “та стандарти надання </w:t>
      </w:r>
      <w:r w:rsidR="0098029B">
        <w:rPr>
          <w:rFonts w:ascii="Times New Roman" w:eastAsia="Times New Roman" w:hAnsi="Times New Roman" w:cs="Times New Roman"/>
          <w:sz w:val="28"/>
          <w:szCs w:val="28"/>
        </w:rPr>
        <w:t>впевненості щодо звітності із</w:t>
      </w:r>
      <w:r w:rsidRPr="008D5CD1">
        <w:rPr>
          <w:rFonts w:ascii="Times New Roman" w:eastAsia="Times New Roman" w:hAnsi="Times New Roman" w:cs="Times New Roman"/>
          <w:sz w:val="28"/>
          <w:szCs w:val="28"/>
        </w:rPr>
        <w:t xml:space="preserve"> сталого розвитку”;</w:t>
      </w:r>
    </w:p>
    <w:p w14:paraId="6A8C5E7E" w14:textId="6297ECCA" w:rsidR="00823D04" w:rsidRPr="008D5CD1" w:rsidRDefault="00823D04" w:rsidP="00633BA0">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частину абзацом</w:t>
      </w:r>
      <w:r w:rsidR="00955BE1" w:rsidRPr="008D5CD1">
        <w:rPr>
          <w:rFonts w:ascii="Times New Roman" w:eastAsia="Times New Roman" w:hAnsi="Times New Roman" w:cs="Times New Roman"/>
          <w:sz w:val="28"/>
          <w:szCs w:val="28"/>
        </w:rPr>
        <w:t xml:space="preserve"> другим</w:t>
      </w:r>
      <w:r w:rsidRPr="008D5CD1">
        <w:rPr>
          <w:rFonts w:ascii="Times New Roman" w:eastAsia="Times New Roman" w:hAnsi="Times New Roman" w:cs="Times New Roman"/>
          <w:sz w:val="28"/>
          <w:szCs w:val="28"/>
        </w:rPr>
        <w:t xml:space="preserve"> такого змісту:</w:t>
      </w:r>
    </w:p>
    <w:p w14:paraId="26120415" w14:textId="14DEE352" w:rsidR="00823D04" w:rsidRPr="008D5CD1" w:rsidRDefault="00823D04" w:rsidP="00823D04">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“Визначення застосованих в Україні стандартів для надання впевненості щодо звітн</w:t>
      </w:r>
      <w:r w:rsidR="006245F2" w:rsidRPr="008D5CD1">
        <w:rPr>
          <w:rFonts w:ascii="Times New Roman" w:eastAsia="Times New Roman" w:hAnsi="Times New Roman" w:cs="Times New Roman"/>
          <w:sz w:val="28"/>
          <w:szCs w:val="28"/>
        </w:rPr>
        <w:t xml:space="preserve">ості </w:t>
      </w:r>
      <w:r w:rsidR="00804DB2"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 та рівня надання впевненості п</w:t>
      </w:r>
      <w:r w:rsidR="006245F2" w:rsidRPr="008D5CD1">
        <w:rPr>
          <w:rFonts w:ascii="Times New Roman" w:eastAsia="Times New Roman" w:hAnsi="Times New Roman" w:cs="Times New Roman"/>
          <w:sz w:val="28"/>
          <w:szCs w:val="28"/>
        </w:rPr>
        <w:t xml:space="preserve">ід час </w:t>
      </w:r>
      <w:r w:rsidRPr="008D5CD1">
        <w:rPr>
          <w:rFonts w:ascii="Times New Roman" w:eastAsia="Times New Roman" w:hAnsi="Times New Roman" w:cs="Times New Roman"/>
          <w:sz w:val="28"/>
          <w:szCs w:val="28"/>
        </w:rPr>
        <w:t xml:space="preserve"> виконанн</w:t>
      </w:r>
      <w:r w:rsidR="006245F2" w:rsidRPr="008D5CD1">
        <w:rPr>
          <w:rFonts w:ascii="Times New Roman" w:eastAsia="Times New Roman" w:hAnsi="Times New Roman" w:cs="Times New Roman"/>
          <w:sz w:val="28"/>
          <w:szCs w:val="28"/>
        </w:rPr>
        <w:t>я</w:t>
      </w:r>
      <w:r w:rsidRPr="008D5CD1">
        <w:rPr>
          <w:rFonts w:ascii="Times New Roman" w:eastAsia="Times New Roman" w:hAnsi="Times New Roman" w:cs="Times New Roman"/>
          <w:sz w:val="28"/>
          <w:szCs w:val="28"/>
        </w:rPr>
        <w:t xml:space="preserve"> обов’язкового завдання з нада</w:t>
      </w:r>
      <w:r w:rsidR="006245F2"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 xml:space="preserve">із </w:t>
      </w:r>
      <w:r w:rsidRPr="008D5CD1">
        <w:rPr>
          <w:rFonts w:ascii="Times New Roman" w:eastAsia="Times New Roman" w:hAnsi="Times New Roman" w:cs="Times New Roman"/>
          <w:sz w:val="28"/>
          <w:szCs w:val="28"/>
        </w:rPr>
        <w:t xml:space="preserve">сталого розвитку здійснюється за рішенням Ради нагляду, </w:t>
      </w:r>
      <w:r w:rsidR="0042340C" w:rsidRPr="008D5CD1">
        <w:rPr>
          <w:rFonts w:ascii="Times New Roman" w:eastAsia="Times New Roman" w:hAnsi="Times New Roman" w:cs="Times New Roman"/>
          <w:sz w:val="28"/>
          <w:szCs w:val="28"/>
        </w:rPr>
        <w:t>враховуючи законодавство</w:t>
      </w:r>
      <w:r w:rsidRPr="008D5CD1">
        <w:rPr>
          <w:rFonts w:ascii="Times New Roman" w:eastAsia="Times New Roman" w:hAnsi="Times New Roman" w:cs="Times New Roman"/>
          <w:sz w:val="28"/>
          <w:szCs w:val="28"/>
        </w:rPr>
        <w:t xml:space="preserve"> Європейського Союзу. ”;</w:t>
      </w:r>
    </w:p>
    <w:p w14:paraId="1C335A38" w14:textId="6725F916" w:rsidR="00EC02F5" w:rsidRPr="008D5CD1" w:rsidRDefault="003968B1" w:rsidP="00EC02F5">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14</w:t>
      </w:r>
      <w:r w:rsidR="002A4A0E" w:rsidRPr="008D5CD1">
        <w:rPr>
          <w:rFonts w:ascii="Times New Roman" w:eastAsia="Times New Roman" w:hAnsi="Times New Roman" w:cs="Times New Roman"/>
          <w:sz w:val="28"/>
          <w:szCs w:val="28"/>
        </w:rPr>
        <w:t xml:space="preserve">. Пункт </w:t>
      </w:r>
      <w:r w:rsidR="00EC02F5" w:rsidRPr="008D5CD1">
        <w:rPr>
          <w:rFonts w:ascii="Times New Roman" w:eastAsia="Times New Roman" w:hAnsi="Times New Roman" w:cs="Times New Roman"/>
          <w:sz w:val="28"/>
          <w:szCs w:val="28"/>
        </w:rPr>
        <w:t xml:space="preserve">7 частини третьої статті 14 доповнити словами “, </w:t>
      </w:r>
      <w:bookmarkStart w:id="17" w:name="_Hlk185421568"/>
      <w:r w:rsidR="00EC02F5" w:rsidRPr="008D5CD1">
        <w:rPr>
          <w:rFonts w:ascii="Times New Roman" w:eastAsia="Times New Roman" w:hAnsi="Times New Roman" w:cs="Times New Roman"/>
          <w:sz w:val="28"/>
          <w:szCs w:val="28"/>
        </w:rPr>
        <w:t>про строки виконання суб’єктом аудиторської діяльності завдання з обов’язкового аудиту фінансової звітності, про кількість людино-годин, витрачених на виконання такого завдання</w:t>
      </w:r>
      <w:bookmarkEnd w:id="17"/>
      <w:r w:rsidR="005F652F" w:rsidRPr="008D5CD1">
        <w:rPr>
          <w:rFonts w:ascii="Times New Roman" w:eastAsia="Times New Roman" w:hAnsi="Times New Roman" w:cs="Times New Roman"/>
          <w:sz w:val="28"/>
          <w:szCs w:val="28"/>
        </w:rPr>
        <w:t>.</w:t>
      </w:r>
      <w:r w:rsidR="00EC02F5" w:rsidRPr="008D5CD1">
        <w:rPr>
          <w:rFonts w:ascii="Times New Roman" w:eastAsia="Times New Roman" w:hAnsi="Times New Roman" w:cs="Times New Roman"/>
          <w:sz w:val="28"/>
          <w:szCs w:val="28"/>
        </w:rPr>
        <w:t>”;</w:t>
      </w:r>
    </w:p>
    <w:p w14:paraId="7918DFD8" w14:textId="23C8BC8F" w:rsidR="00987FF6" w:rsidRPr="008D5CD1" w:rsidRDefault="00EC02F5" w:rsidP="00823D04">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15</w:t>
      </w:r>
      <w:r w:rsidR="002A4A0E"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 xml:space="preserve"> </w:t>
      </w:r>
      <w:r w:rsidR="002A4A0E" w:rsidRPr="008D5CD1">
        <w:rPr>
          <w:rFonts w:ascii="Times New Roman" w:eastAsia="Times New Roman" w:hAnsi="Times New Roman" w:cs="Times New Roman"/>
          <w:sz w:val="28"/>
          <w:szCs w:val="28"/>
        </w:rPr>
        <w:t>П</w:t>
      </w:r>
      <w:r w:rsidR="009E4CE6" w:rsidRPr="008D5CD1">
        <w:rPr>
          <w:rFonts w:ascii="Times New Roman" w:eastAsia="Times New Roman" w:hAnsi="Times New Roman" w:cs="Times New Roman"/>
          <w:sz w:val="28"/>
          <w:szCs w:val="28"/>
        </w:rPr>
        <w:t>ісля статті 14 доповнити статтею 14</w:t>
      </w:r>
      <w:r w:rsidR="009E4CE6" w:rsidRPr="008D5CD1">
        <w:rPr>
          <w:rFonts w:ascii="Times New Roman" w:eastAsia="Times New Roman" w:hAnsi="Times New Roman" w:cs="Times New Roman"/>
          <w:sz w:val="28"/>
          <w:szCs w:val="28"/>
          <w:vertAlign w:val="superscript"/>
        </w:rPr>
        <w:t xml:space="preserve">1 </w:t>
      </w:r>
      <w:r w:rsidR="009E4CE6" w:rsidRPr="008D5CD1">
        <w:rPr>
          <w:rFonts w:ascii="Times New Roman" w:eastAsia="Times New Roman" w:hAnsi="Times New Roman" w:cs="Times New Roman"/>
          <w:sz w:val="28"/>
          <w:szCs w:val="28"/>
        </w:rPr>
        <w:t>такого змісту:</w:t>
      </w:r>
    </w:p>
    <w:p w14:paraId="4A5068F0" w14:textId="2A0076D2" w:rsidR="009E4CE6" w:rsidRPr="008D5CD1" w:rsidRDefault="009E4CE6" w:rsidP="00804DB2">
      <w:pPr>
        <w:pBdr>
          <w:top w:val="nil"/>
          <w:left w:val="nil"/>
          <w:bottom w:val="nil"/>
          <w:right w:val="nil"/>
          <w:between w:val="nil"/>
        </w:pBdr>
        <w:spacing w:before="120" w:after="0" w:line="240" w:lineRule="auto"/>
        <w:ind w:firstLine="567"/>
        <w:jc w:val="both"/>
        <w:rPr>
          <w:rFonts w:ascii="Times New Roman" w:eastAsia="Times New Roman" w:hAnsi="Times New Roman" w:cs="Times New Roman"/>
          <w:b/>
          <w:sz w:val="28"/>
          <w:szCs w:val="28"/>
        </w:rPr>
      </w:pPr>
      <w:r w:rsidRPr="008D5CD1">
        <w:rPr>
          <w:rFonts w:ascii="Times New Roman" w:eastAsia="Times New Roman" w:hAnsi="Times New Roman" w:cs="Times New Roman"/>
          <w:sz w:val="28"/>
          <w:szCs w:val="28"/>
        </w:rPr>
        <w:t>“</w:t>
      </w:r>
      <w:r w:rsidRPr="008D5CD1">
        <w:rPr>
          <w:rFonts w:ascii="Times New Roman" w:eastAsia="Times New Roman" w:hAnsi="Times New Roman" w:cs="Times New Roman"/>
          <w:b/>
          <w:sz w:val="28"/>
          <w:szCs w:val="28"/>
        </w:rPr>
        <w:t>Стаття 14</w:t>
      </w:r>
      <w:r w:rsidRPr="008D5CD1">
        <w:rPr>
          <w:rFonts w:ascii="Times New Roman" w:eastAsia="Times New Roman" w:hAnsi="Times New Roman" w:cs="Times New Roman"/>
          <w:b/>
          <w:sz w:val="28"/>
          <w:szCs w:val="28"/>
          <w:vertAlign w:val="superscript"/>
        </w:rPr>
        <w:t>1</w:t>
      </w:r>
      <w:r w:rsidRPr="008D5CD1">
        <w:rPr>
          <w:rFonts w:ascii="Times New Roman" w:eastAsia="Times New Roman" w:hAnsi="Times New Roman" w:cs="Times New Roman"/>
          <w:b/>
          <w:sz w:val="28"/>
          <w:szCs w:val="28"/>
        </w:rPr>
        <w:t>. </w:t>
      </w:r>
      <w:r w:rsidRPr="008D5CD1">
        <w:rPr>
          <w:rFonts w:ascii="Times New Roman" w:eastAsia="Times New Roman" w:hAnsi="Times New Roman" w:cs="Times New Roman"/>
          <w:sz w:val="28"/>
          <w:szCs w:val="28"/>
        </w:rPr>
        <w:t>Звіт з обов’язкового нада</w:t>
      </w:r>
      <w:r w:rsidR="002777D8"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 xml:space="preserve">із </w:t>
      </w:r>
      <w:r w:rsidRPr="008D5CD1">
        <w:rPr>
          <w:rFonts w:ascii="Times New Roman" w:eastAsia="Times New Roman" w:hAnsi="Times New Roman" w:cs="Times New Roman"/>
          <w:sz w:val="28"/>
          <w:szCs w:val="28"/>
        </w:rPr>
        <w:t>сталого розвитку</w:t>
      </w:r>
    </w:p>
    <w:p w14:paraId="09D6A89E" w14:textId="4383A85F" w:rsidR="009E4CE6" w:rsidRPr="008D5CD1" w:rsidRDefault="002777D8" w:rsidP="009E4CE6">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1. Звіт з </w:t>
      </w:r>
      <w:r w:rsidR="009E4CE6" w:rsidRPr="008D5CD1">
        <w:rPr>
          <w:rFonts w:ascii="Times New Roman" w:eastAsia="Times New Roman" w:hAnsi="Times New Roman" w:cs="Times New Roman"/>
          <w:sz w:val="28"/>
          <w:szCs w:val="28"/>
        </w:rPr>
        <w:t>обов’язкового нада</w:t>
      </w:r>
      <w:r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із</w:t>
      </w:r>
      <w:r w:rsidR="009E4CE6" w:rsidRPr="008D5CD1">
        <w:rPr>
          <w:rFonts w:ascii="Times New Roman" w:eastAsia="Times New Roman" w:hAnsi="Times New Roman" w:cs="Times New Roman"/>
          <w:sz w:val="28"/>
          <w:szCs w:val="28"/>
        </w:rPr>
        <w:t xml:space="preserve"> сталого розвитку складається за результатами виконання обов’язкового завдання з нада</w:t>
      </w:r>
      <w:r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із</w:t>
      </w:r>
      <w:r w:rsidR="009E4CE6" w:rsidRPr="008D5CD1">
        <w:rPr>
          <w:rFonts w:ascii="Times New Roman" w:eastAsia="Times New Roman" w:hAnsi="Times New Roman" w:cs="Times New Roman"/>
          <w:sz w:val="28"/>
          <w:szCs w:val="28"/>
        </w:rPr>
        <w:t xml:space="preserve"> сталого розвитку відповідно до вимог закону, нормативно-правових актів з питань аудиторської діяльності, стандартів нада</w:t>
      </w:r>
      <w:r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із</w:t>
      </w:r>
      <w:r w:rsidR="009E4CE6" w:rsidRPr="008D5CD1">
        <w:rPr>
          <w:rFonts w:ascii="Times New Roman" w:eastAsia="Times New Roman" w:hAnsi="Times New Roman" w:cs="Times New Roman"/>
          <w:sz w:val="28"/>
          <w:szCs w:val="28"/>
        </w:rPr>
        <w:t xml:space="preserve"> сталого розвитку та оформлюється у письмовій формі.</w:t>
      </w:r>
    </w:p>
    <w:p w14:paraId="0B0F5852" w14:textId="0729BFCB" w:rsidR="009E4CE6" w:rsidRPr="008D5CD1" w:rsidRDefault="009E4CE6" w:rsidP="009E4CE6">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2. Звіт з  обов’язкового надання впевненості щодо звітності </w:t>
      </w:r>
      <w:r w:rsidR="00804DB2"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 підписує щонайменше ключовий партнер обов’язкового завдання з  нада</w:t>
      </w:r>
      <w:r w:rsidR="002777D8"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 призначений аудиторською фірмою відповідальним за виконання обов’язкового завдання з нада</w:t>
      </w:r>
      <w:r w:rsidR="002777D8"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 У разі спільного виконання обов’язкового завдання з нада</w:t>
      </w:r>
      <w:r w:rsidR="002777D8"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 xml:space="preserve">із </w:t>
      </w:r>
      <w:r w:rsidRPr="008D5CD1">
        <w:rPr>
          <w:rFonts w:ascii="Times New Roman" w:eastAsia="Times New Roman" w:hAnsi="Times New Roman" w:cs="Times New Roman"/>
          <w:sz w:val="28"/>
          <w:szCs w:val="28"/>
        </w:rPr>
        <w:t>сталого розвитку, звіт з обов’язкового нада</w:t>
      </w:r>
      <w:r w:rsidR="002777D8"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 підписується ключовими партнерами обов’язкового завдання з нада</w:t>
      </w:r>
      <w:r w:rsidR="002777D8" w:rsidRPr="008D5CD1">
        <w:rPr>
          <w:rFonts w:ascii="Times New Roman" w:eastAsia="Times New Roman" w:hAnsi="Times New Roman" w:cs="Times New Roman"/>
          <w:sz w:val="28"/>
          <w:szCs w:val="28"/>
        </w:rPr>
        <w:t xml:space="preserve">ння впевненості щодо звітності </w:t>
      </w:r>
      <w:r w:rsidR="0098029B">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 призначеними аудиторськими фірмами відповідальними за виконання обов’язкового завдання з нада</w:t>
      </w:r>
      <w:r w:rsidR="002777D8" w:rsidRPr="008D5CD1">
        <w:rPr>
          <w:rFonts w:ascii="Times New Roman" w:eastAsia="Times New Roman" w:hAnsi="Times New Roman" w:cs="Times New Roman"/>
          <w:sz w:val="28"/>
          <w:szCs w:val="28"/>
        </w:rPr>
        <w:t xml:space="preserve">ння впевненості щодо звітності </w:t>
      </w:r>
      <w:r w:rsidR="0098029B">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 Особа, яка підписала звіт з обов’язкового нада</w:t>
      </w:r>
      <w:r w:rsidR="002777D8"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 зазначає дату підписання.</w:t>
      </w:r>
    </w:p>
    <w:p w14:paraId="66BBE7A0" w14:textId="63BF0435" w:rsidR="009E4CE6" w:rsidRPr="008D5CD1" w:rsidRDefault="009E4CE6" w:rsidP="009E4CE6">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 У звіті з обов’язкового нада</w:t>
      </w:r>
      <w:r w:rsidR="002777D8"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 щонайменше</w:t>
      </w:r>
      <w:r w:rsidR="00AE3E19" w:rsidRPr="008D5CD1">
        <w:rPr>
          <w:rFonts w:ascii="Times New Roman" w:eastAsia="Times New Roman" w:hAnsi="Times New Roman" w:cs="Times New Roman"/>
          <w:sz w:val="28"/>
          <w:szCs w:val="28"/>
        </w:rPr>
        <w:t xml:space="preserve">, має наводитись така інформація </w:t>
      </w:r>
      <w:r w:rsidRPr="008D5CD1">
        <w:rPr>
          <w:rFonts w:ascii="Times New Roman" w:eastAsia="Times New Roman" w:hAnsi="Times New Roman" w:cs="Times New Roman"/>
          <w:sz w:val="28"/>
          <w:szCs w:val="28"/>
        </w:rPr>
        <w:t>:</w:t>
      </w:r>
    </w:p>
    <w:p w14:paraId="51B1DAE9" w14:textId="7E56AF94" w:rsidR="009E4CE6" w:rsidRPr="008D5CD1" w:rsidRDefault="00AE3E19" w:rsidP="009E4CE6">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1)</w:t>
      </w:r>
      <w:r w:rsidR="002104AA" w:rsidRPr="008D5CD1">
        <w:rPr>
          <w:rFonts w:ascii="Times New Roman" w:eastAsia="Times New Roman" w:hAnsi="Times New Roman" w:cs="Times New Roman"/>
          <w:sz w:val="28"/>
          <w:szCs w:val="28"/>
        </w:rPr>
        <w:t xml:space="preserve"> повне найменування юридичної особи; річ</w:t>
      </w:r>
      <w:r w:rsidR="002777D8" w:rsidRPr="008D5CD1">
        <w:rPr>
          <w:rFonts w:ascii="Times New Roman" w:eastAsia="Times New Roman" w:hAnsi="Times New Roman" w:cs="Times New Roman"/>
          <w:sz w:val="28"/>
          <w:szCs w:val="28"/>
        </w:rPr>
        <w:t xml:space="preserve">на або консолідована звітність </w:t>
      </w:r>
      <w:r w:rsidR="00804DB2" w:rsidRPr="008D5CD1">
        <w:rPr>
          <w:rFonts w:ascii="Times New Roman" w:eastAsia="Times New Roman" w:hAnsi="Times New Roman" w:cs="Times New Roman"/>
          <w:sz w:val="28"/>
          <w:szCs w:val="28"/>
        </w:rPr>
        <w:t>із</w:t>
      </w:r>
      <w:r w:rsidR="002104AA" w:rsidRPr="008D5CD1">
        <w:rPr>
          <w:rFonts w:ascii="Times New Roman" w:eastAsia="Times New Roman" w:hAnsi="Times New Roman" w:cs="Times New Roman"/>
          <w:sz w:val="28"/>
          <w:szCs w:val="28"/>
        </w:rPr>
        <w:t xml:space="preserve"> сталого розвитку, звітний період та дата, на яку </w:t>
      </w:r>
      <w:r w:rsidR="002777D8" w:rsidRPr="008D5CD1">
        <w:rPr>
          <w:rFonts w:ascii="Times New Roman" w:eastAsia="Times New Roman" w:hAnsi="Times New Roman" w:cs="Times New Roman"/>
          <w:sz w:val="28"/>
          <w:szCs w:val="28"/>
        </w:rPr>
        <w:t xml:space="preserve">її </w:t>
      </w:r>
      <w:r w:rsidR="002104AA" w:rsidRPr="008D5CD1">
        <w:rPr>
          <w:rFonts w:ascii="Times New Roman" w:eastAsia="Times New Roman" w:hAnsi="Times New Roman" w:cs="Times New Roman"/>
          <w:sz w:val="28"/>
          <w:szCs w:val="28"/>
        </w:rPr>
        <w:t>складен</w:t>
      </w:r>
      <w:r w:rsidR="002777D8" w:rsidRPr="008D5CD1">
        <w:rPr>
          <w:rFonts w:ascii="Times New Roman" w:eastAsia="Times New Roman" w:hAnsi="Times New Roman" w:cs="Times New Roman"/>
          <w:sz w:val="28"/>
          <w:szCs w:val="28"/>
        </w:rPr>
        <w:t>о</w:t>
      </w:r>
      <w:r w:rsidR="002104AA" w:rsidRPr="008D5CD1">
        <w:rPr>
          <w:rFonts w:ascii="Times New Roman" w:eastAsia="Times New Roman" w:hAnsi="Times New Roman" w:cs="Times New Roman"/>
          <w:sz w:val="28"/>
          <w:szCs w:val="28"/>
        </w:rPr>
        <w:t>; зазначення к</w:t>
      </w:r>
      <w:r w:rsidR="002777D8" w:rsidRPr="008D5CD1">
        <w:rPr>
          <w:rFonts w:ascii="Times New Roman" w:eastAsia="Times New Roman" w:hAnsi="Times New Roman" w:cs="Times New Roman"/>
          <w:sz w:val="28"/>
          <w:szCs w:val="28"/>
        </w:rPr>
        <w:t xml:space="preserve">онцептуальної основи звітності </w:t>
      </w:r>
      <w:r w:rsidR="00804DB2" w:rsidRPr="008D5CD1">
        <w:rPr>
          <w:rFonts w:ascii="Times New Roman" w:eastAsia="Times New Roman" w:hAnsi="Times New Roman" w:cs="Times New Roman"/>
          <w:sz w:val="28"/>
          <w:szCs w:val="28"/>
        </w:rPr>
        <w:t>із</w:t>
      </w:r>
      <w:r w:rsidR="002104AA" w:rsidRPr="008D5CD1">
        <w:rPr>
          <w:rFonts w:ascii="Times New Roman" w:eastAsia="Times New Roman" w:hAnsi="Times New Roman" w:cs="Times New Roman"/>
          <w:sz w:val="28"/>
          <w:szCs w:val="28"/>
        </w:rPr>
        <w:t xml:space="preserve"> сталого розвитку, що застосовувалась для її складання</w:t>
      </w:r>
      <w:r w:rsidR="009E4CE6" w:rsidRPr="008D5CD1">
        <w:rPr>
          <w:rFonts w:ascii="Times New Roman" w:eastAsia="Times New Roman" w:hAnsi="Times New Roman" w:cs="Times New Roman"/>
          <w:sz w:val="28"/>
          <w:szCs w:val="28"/>
        </w:rPr>
        <w:t>;</w:t>
      </w:r>
    </w:p>
    <w:p w14:paraId="2F280B2A" w14:textId="6D59F950" w:rsidR="009E4CE6" w:rsidRPr="008D5CD1" w:rsidRDefault="002104AA" w:rsidP="009E4CE6">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2) </w:t>
      </w:r>
      <w:r w:rsidR="009E4CE6" w:rsidRPr="008D5CD1">
        <w:rPr>
          <w:rFonts w:ascii="Times New Roman" w:eastAsia="Times New Roman" w:hAnsi="Times New Roman" w:cs="Times New Roman"/>
          <w:sz w:val="28"/>
          <w:szCs w:val="28"/>
        </w:rPr>
        <w:t>опис обсягу нада</w:t>
      </w:r>
      <w:r w:rsidR="002777D8"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із</w:t>
      </w:r>
      <w:r w:rsidR="009E4CE6" w:rsidRPr="008D5CD1">
        <w:rPr>
          <w:rFonts w:ascii="Times New Roman" w:eastAsia="Times New Roman" w:hAnsi="Times New Roman" w:cs="Times New Roman"/>
          <w:sz w:val="28"/>
          <w:szCs w:val="28"/>
        </w:rPr>
        <w:t xml:space="preserve"> сталого розвитку, який ідентифікує принаймні стандарти надання впевненості щодо звітності із сталого розвитку, згідно з якими проводилося нада</w:t>
      </w:r>
      <w:r w:rsidR="002777D8"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із</w:t>
      </w:r>
      <w:r w:rsidR="009E4CE6" w:rsidRPr="008D5CD1">
        <w:rPr>
          <w:rFonts w:ascii="Times New Roman" w:eastAsia="Times New Roman" w:hAnsi="Times New Roman" w:cs="Times New Roman"/>
          <w:sz w:val="28"/>
          <w:szCs w:val="28"/>
        </w:rPr>
        <w:t xml:space="preserve"> сталого розвитку;</w:t>
      </w:r>
    </w:p>
    <w:p w14:paraId="2E412107" w14:textId="4D92ED43" w:rsidR="009E4CE6" w:rsidRPr="008D5CD1" w:rsidRDefault="002104AA" w:rsidP="00953353">
      <w:pPr>
        <w:pBdr>
          <w:top w:val="nil"/>
          <w:left w:val="nil"/>
          <w:bottom w:val="nil"/>
          <w:right w:val="nil"/>
          <w:between w:val="nil"/>
        </w:pBdr>
        <w:spacing w:before="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3) </w:t>
      </w:r>
      <w:r w:rsidR="009E4CE6" w:rsidRPr="008D5CD1">
        <w:rPr>
          <w:rFonts w:ascii="Times New Roman" w:eastAsia="Times New Roman" w:hAnsi="Times New Roman" w:cs="Times New Roman"/>
          <w:sz w:val="28"/>
          <w:szCs w:val="28"/>
        </w:rPr>
        <w:t>думка аудитора, висловлена на засадах завдання з надання обґрунтованої впевненості або висновок аудитора, наданий на засадах завдання з надання обмеженої впевненості</w:t>
      </w:r>
      <w:r w:rsidR="002777D8" w:rsidRPr="008D5CD1">
        <w:rPr>
          <w:rFonts w:ascii="Times New Roman" w:eastAsia="Times New Roman" w:hAnsi="Times New Roman" w:cs="Times New Roman"/>
          <w:sz w:val="28"/>
          <w:szCs w:val="28"/>
        </w:rPr>
        <w:t xml:space="preserve">, щодо відповідності звітності </w:t>
      </w:r>
      <w:r w:rsidR="00804DB2" w:rsidRPr="008D5CD1">
        <w:rPr>
          <w:rFonts w:ascii="Times New Roman" w:eastAsia="Times New Roman" w:hAnsi="Times New Roman" w:cs="Times New Roman"/>
          <w:sz w:val="28"/>
          <w:szCs w:val="28"/>
        </w:rPr>
        <w:t>із</w:t>
      </w:r>
      <w:r w:rsidR="009E4CE6" w:rsidRPr="008D5CD1">
        <w:rPr>
          <w:rFonts w:ascii="Times New Roman" w:eastAsia="Times New Roman" w:hAnsi="Times New Roman" w:cs="Times New Roman"/>
          <w:sz w:val="28"/>
          <w:szCs w:val="28"/>
        </w:rPr>
        <w:t xml:space="preserve"> сталого розвитку вимогам стандарті</w:t>
      </w:r>
      <w:r w:rsidR="002777D8" w:rsidRPr="008D5CD1">
        <w:rPr>
          <w:rFonts w:ascii="Times New Roman" w:eastAsia="Times New Roman" w:hAnsi="Times New Roman" w:cs="Times New Roman"/>
          <w:sz w:val="28"/>
          <w:szCs w:val="28"/>
        </w:rPr>
        <w:t xml:space="preserve">в звітності </w:t>
      </w:r>
      <w:r w:rsidR="00804DB2" w:rsidRPr="008D5CD1">
        <w:rPr>
          <w:rFonts w:ascii="Times New Roman" w:eastAsia="Times New Roman" w:hAnsi="Times New Roman" w:cs="Times New Roman"/>
          <w:sz w:val="28"/>
          <w:szCs w:val="28"/>
        </w:rPr>
        <w:t>із</w:t>
      </w:r>
      <w:r w:rsidR="001D5C32" w:rsidRPr="008D5CD1">
        <w:rPr>
          <w:rFonts w:ascii="Times New Roman" w:eastAsia="Times New Roman" w:hAnsi="Times New Roman" w:cs="Times New Roman"/>
          <w:sz w:val="28"/>
          <w:szCs w:val="28"/>
        </w:rPr>
        <w:t xml:space="preserve"> сталого розвитку;</w:t>
      </w:r>
    </w:p>
    <w:p w14:paraId="139CCA0F" w14:textId="500C7011" w:rsidR="001D5C32" w:rsidRPr="008D5CD1" w:rsidRDefault="002104AA" w:rsidP="00804DB2">
      <w:pPr>
        <w:shd w:val="clear" w:color="auto" w:fill="FFFFFF"/>
        <w:spacing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4) </w:t>
      </w:r>
      <w:r w:rsidR="001D5C32" w:rsidRPr="008D5CD1">
        <w:rPr>
          <w:rFonts w:ascii="Times New Roman" w:eastAsia="Times New Roman" w:hAnsi="Times New Roman" w:cs="Times New Roman"/>
          <w:sz w:val="28"/>
          <w:szCs w:val="28"/>
        </w:rPr>
        <w:t xml:space="preserve">основні відомості про суб’єкта аудиторської діяльності, що виконував </w:t>
      </w:r>
      <w:r w:rsidR="005C4DB3" w:rsidRPr="008D5CD1">
        <w:rPr>
          <w:rFonts w:ascii="Times New Roman" w:eastAsia="Times New Roman" w:hAnsi="Times New Roman" w:cs="Times New Roman"/>
          <w:sz w:val="28"/>
          <w:szCs w:val="28"/>
        </w:rPr>
        <w:t xml:space="preserve">обов’язкове </w:t>
      </w:r>
      <w:r w:rsidR="001D5C32" w:rsidRPr="008D5CD1">
        <w:rPr>
          <w:rFonts w:ascii="Times New Roman" w:eastAsia="Times New Roman" w:hAnsi="Times New Roman" w:cs="Times New Roman"/>
          <w:sz w:val="28"/>
          <w:szCs w:val="28"/>
        </w:rPr>
        <w:t>завдання з  нада</w:t>
      </w:r>
      <w:r w:rsidR="002777D8"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із</w:t>
      </w:r>
      <w:r w:rsidR="001D5C32" w:rsidRPr="008D5CD1">
        <w:rPr>
          <w:rFonts w:ascii="Times New Roman" w:eastAsia="Times New Roman" w:hAnsi="Times New Roman" w:cs="Times New Roman"/>
          <w:sz w:val="28"/>
          <w:szCs w:val="28"/>
        </w:rPr>
        <w:t xml:space="preserve"> сталого розвитку (повне найменування, місцезнаходження, інформація про реєстрацію у Реєстрі), інформація про строки виконання суб’єктом аудиторської діяльності обов’язкового</w:t>
      </w:r>
      <w:r w:rsidR="005C4DB3" w:rsidRPr="008D5CD1">
        <w:rPr>
          <w:rFonts w:ascii="Times New Roman" w:eastAsia="Times New Roman" w:hAnsi="Times New Roman" w:cs="Times New Roman"/>
          <w:sz w:val="28"/>
          <w:szCs w:val="28"/>
        </w:rPr>
        <w:t xml:space="preserve"> завдання з</w:t>
      </w:r>
      <w:r w:rsidR="001D5C32" w:rsidRPr="008D5CD1">
        <w:rPr>
          <w:rFonts w:ascii="Times New Roman" w:eastAsia="Times New Roman" w:hAnsi="Times New Roman" w:cs="Times New Roman"/>
          <w:sz w:val="28"/>
          <w:szCs w:val="28"/>
        </w:rPr>
        <w:t xml:space="preserve"> нада</w:t>
      </w:r>
      <w:r w:rsidR="002777D8"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із</w:t>
      </w:r>
      <w:r w:rsidR="001D5C32" w:rsidRPr="008D5CD1">
        <w:rPr>
          <w:rFonts w:ascii="Times New Roman" w:eastAsia="Times New Roman" w:hAnsi="Times New Roman" w:cs="Times New Roman"/>
          <w:sz w:val="28"/>
          <w:szCs w:val="28"/>
        </w:rPr>
        <w:t xml:space="preserve"> сталого розвитку, про кількість людино-годин, витрачених на виконання такого завдання.</w:t>
      </w:r>
    </w:p>
    <w:p w14:paraId="010063FD" w14:textId="7E65943D" w:rsidR="009E4CE6" w:rsidRPr="008D5CD1" w:rsidRDefault="009E4CE6" w:rsidP="009E4CE6">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w:t>
      </w:r>
      <w:r w:rsidR="002104AA" w:rsidRPr="008D5CD1">
        <w:rPr>
          <w:rFonts w:ascii="Times New Roman" w:eastAsia="Times New Roman" w:hAnsi="Times New Roman" w:cs="Times New Roman"/>
          <w:sz w:val="28"/>
          <w:szCs w:val="28"/>
        </w:rPr>
        <w:t xml:space="preserve"> У разі спільного виконання обов’язкового завдання з надання впевненості щодо зв</w:t>
      </w:r>
      <w:r w:rsidR="002777D8" w:rsidRPr="008D5CD1">
        <w:rPr>
          <w:rFonts w:ascii="Times New Roman" w:eastAsia="Times New Roman" w:hAnsi="Times New Roman" w:cs="Times New Roman"/>
          <w:sz w:val="28"/>
          <w:szCs w:val="28"/>
        </w:rPr>
        <w:t xml:space="preserve">ітності </w:t>
      </w:r>
      <w:r w:rsidR="00804DB2" w:rsidRPr="008D5CD1">
        <w:rPr>
          <w:rFonts w:ascii="Times New Roman" w:eastAsia="Times New Roman" w:hAnsi="Times New Roman" w:cs="Times New Roman"/>
          <w:sz w:val="28"/>
          <w:szCs w:val="28"/>
        </w:rPr>
        <w:t>із</w:t>
      </w:r>
      <w:r w:rsidR="002104AA" w:rsidRPr="008D5CD1">
        <w:rPr>
          <w:rFonts w:ascii="Times New Roman" w:eastAsia="Times New Roman" w:hAnsi="Times New Roman" w:cs="Times New Roman"/>
          <w:sz w:val="28"/>
          <w:szCs w:val="28"/>
        </w:rPr>
        <w:t xml:space="preserve"> сталого розвитку ключові партнери обов’язкового завдання з надання впевненості щодо звітності із сталого розвитку, призначені аудиторськими фірмами відповідальними за виконання обов’язкового завдання з нада</w:t>
      </w:r>
      <w:r w:rsidR="002777D8"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із</w:t>
      </w:r>
      <w:r w:rsidR="002104AA" w:rsidRPr="008D5CD1">
        <w:rPr>
          <w:rFonts w:ascii="Times New Roman" w:eastAsia="Times New Roman" w:hAnsi="Times New Roman" w:cs="Times New Roman"/>
          <w:sz w:val="28"/>
          <w:szCs w:val="28"/>
        </w:rPr>
        <w:t xml:space="preserve"> сталого розвитку від імені аудиторської фірми, повинні дійти згоди щодо результатів нада</w:t>
      </w:r>
      <w:r w:rsidR="002777D8"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із</w:t>
      </w:r>
      <w:r w:rsidR="002104AA" w:rsidRPr="008D5CD1">
        <w:rPr>
          <w:rFonts w:ascii="Times New Roman" w:eastAsia="Times New Roman" w:hAnsi="Times New Roman" w:cs="Times New Roman"/>
          <w:sz w:val="28"/>
          <w:szCs w:val="28"/>
        </w:rPr>
        <w:t xml:space="preserve"> сталого розвитку і надати спільний звіт і спільну думку (висновок). У разі неузгодження позицій кожна аудиторська фірма подає свою думку (висновок) в окремому пункті звіту з обов’язкового надання впевненості щодо звітності із сталого розвитку з відповідним обґрунтуванням</w:t>
      </w:r>
      <w:r w:rsidRPr="008D5CD1">
        <w:rPr>
          <w:rFonts w:ascii="Times New Roman" w:eastAsia="Times New Roman" w:hAnsi="Times New Roman" w:cs="Times New Roman"/>
          <w:sz w:val="28"/>
          <w:szCs w:val="28"/>
        </w:rPr>
        <w:t>.</w:t>
      </w:r>
    </w:p>
    <w:p w14:paraId="07089FC7" w14:textId="2AF9EF49" w:rsidR="009E4CE6" w:rsidRPr="008D5CD1" w:rsidRDefault="009E4CE6" w:rsidP="009E4CE6">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5. У разі, коли обов’язковий аудит річної фінансової звітності та обов’язкове завдання з надання впевненості щодо звітності із сталого розвитку виконує один і той самий суб’єкт аудиторської діяльності, таким суб’єктом аудиторської діяльності  за результатами надання послуг з обов’язкового нада</w:t>
      </w:r>
      <w:r w:rsidR="002777D8"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 складається окремий звіт з обов’язкового над</w:t>
      </w:r>
      <w:r w:rsidR="002777D8" w:rsidRPr="008D5CD1">
        <w:rPr>
          <w:rFonts w:ascii="Times New Roman" w:eastAsia="Times New Roman" w:hAnsi="Times New Roman" w:cs="Times New Roman"/>
          <w:sz w:val="28"/>
          <w:szCs w:val="28"/>
        </w:rPr>
        <w:t xml:space="preserve">ання впевненості щодо звітності </w:t>
      </w:r>
      <w:r w:rsidR="00804DB2"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w:t>
      </w:r>
    </w:p>
    <w:p w14:paraId="70E657FA" w14:textId="7847C5D8" w:rsidR="009E4CE6" w:rsidRPr="008D5CD1" w:rsidRDefault="009E4CE6" w:rsidP="009E4CE6">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bookmarkStart w:id="18" w:name="_Hlk175993311"/>
      <w:r w:rsidRPr="008D5CD1">
        <w:rPr>
          <w:rFonts w:ascii="Times New Roman" w:eastAsia="Times New Roman" w:hAnsi="Times New Roman" w:cs="Times New Roman"/>
          <w:sz w:val="28"/>
          <w:szCs w:val="28"/>
        </w:rPr>
        <w:t xml:space="preserve">6. </w:t>
      </w:r>
      <w:bookmarkEnd w:id="18"/>
      <w:r w:rsidR="002104AA" w:rsidRPr="008D5CD1">
        <w:rPr>
          <w:rFonts w:ascii="Times New Roman" w:eastAsia="Times New Roman" w:hAnsi="Times New Roman" w:cs="Times New Roman"/>
          <w:sz w:val="28"/>
          <w:szCs w:val="28"/>
        </w:rPr>
        <w:t>Звіт з обов’язкового нада</w:t>
      </w:r>
      <w:r w:rsidR="002777D8"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із</w:t>
      </w:r>
      <w:r w:rsidR="002104AA" w:rsidRPr="008D5CD1">
        <w:rPr>
          <w:rFonts w:ascii="Times New Roman" w:eastAsia="Times New Roman" w:hAnsi="Times New Roman" w:cs="Times New Roman"/>
          <w:sz w:val="28"/>
          <w:szCs w:val="28"/>
        </w:rPr>
        <w:t xml:space="preserve"> сталого розвитку, підготовлений за результатами виконання обов’язкового завдання з нада</w:t>
      </w:r>
      <w:r w:rsidR="002777D8" w:rsidRPr="008D5CD1">
        <w:rPr>
          <w:rFonts w:ascii="Times New Roman" w:eastAsia="Times New Roman" w:hAnsi="Times New Roman" w:cs="Times New Roman"/>
          <w:sz w:val="28"/>
          <w:szCs w:val="28"/>
        </w:rPr>
        <w:t xml:space="preserve">ння впевненості щодо звітності </w:t>
      </w:r>
      <w:r w:rsidR="00804DB2" w:rsidRPr="008D5CD1">
        <w:rPr>
          <w:rFonts w:ascii="Times New Roman" w:eastAsia="Times New Roman" w:hAnsi="Times New Roman" w:cs="Times New Roman"/>
          <w:sz w:val="28"/>
          <w:szCs w:val="28"/>
        </w:rPr>
        <w:t>із</w:t>
      </w:r>
      <w:r w:rsidR="002104AA" w:rsidRPr="008D5CD1">
        <w:rPr>
          <w:rFonts w:ascii="Times New Roman" w:eastAsia="Times New Roman" w:hAnsi="Times New Roman" w:cs="Times New Roman"/>
          <w:sz w:val="28"/>
          <w:szCs w:val="28"/>
        </w:rPr>
        <w:t xml:space="preserve"> сталого розвитку, складеної відп</w:t>
      </w:r>
      <w:r w:rsidR="002777D8" w:rsidRPr="008D5CD1">
        <w:rPr>
          <w:rFonts w:ascii="Times New Roman" w:eastAsia="Times New Roman" w:hAnsi="Times New Roman" w:cs="Times New Roman"/>
          <w:sz w:val="28"/>
          <w:szCs w:val="28"/>
        </w:rPr>
        <w:t xml:space="preserve">овідно до стандартів звітності </w:t>
      </w:r>
      <w:r w:rsidR="00804DB2" w:rsidRPr="008D5CD1">
        <w:rPr>
          <w:rFonts w:ascii="Times New Roman" w:eastAsia="Times New Roman" w:hAnsi="Times New Roman" w:cs="Times New Roman"/>
          <w:sz w:val="28"/>
          <w:szCs w:val="28"/>
        </w:rPr>
        <w:t>із</w:t>
      </w:r>
      <w:r w:rsidR="002104AA" w:rsidRPr="008D5CD1">
        <w:rPr>
          <w:rFonts w:ascii="Times New Roman" w:eastAsia="Times New Roman" w:hAnsi="Times New Roman" w:cs="Times New Roman"/>
          <w:sz w:val="28"/>
          <w:szCs w:val="28"/>
        </w:rPr>
        <w:t xml:space="preserve"> сталого розвитку і поданої за таксономією в єдиному </w:t>
      </w:r>
      <w:r w:rsidR="002104AA" w:rsidRPr="008D5CD1">
        <w:rPr>
          <w:rFonts w:ascii="Times New Roman" w:eastAsia="Times New Roman" w:hAnsi="Times New Roman" w:cs="Times New Roman"/>
          <w:sz w:val="28"/>
          <w:szCs w:val="28"/>
        </w:rPr>
        <w:lastRenderedPageBreak/>
        <w:t xml:space="preserve">електронному форматі, надається разом </w:t>
      </w:r>
      <w:r w:rsidR="002777D8" w:rsidRPr="008D5CD1">
        <w:rPr>
          <w:rFonts w:ascii="Times New Roman" w:eastAsia="Times New Roman" w:hAnsi="Times New Roman" w:cs="Times New Roman"/>
          <w:sz w:val="28"/>
          <w:szCs w:val="28"/>
        </w:rPr>
        <w:t xml:space="preserve">із звітністю </w:t>
      </w:r>
      <w:r w:rsidR="00804DB2" w:rsidRPr="008D5CD1">
        <w:rPr>
          <w:rFonts w:ascii="Times New Roman" w:eastAsia="Times New Roman" w:hAnsi="Times New Roman" w:cs="Times New Roman"/>
          <w:sz w:val="28"/>
          <w:szCs w:val="28"/>
        </w:rPr>
        <w:t>із</w:t>
      </w:r>
      <w:r w:rsidR="002104AA" w:rsidRPr="008D5CD1">
        <w:rPr>
          <w:rFonts w:ascii="Times New Roman" w:eastAsia="Times New Roman" w:hAnsi="Times New Roman" w:cs="Times New Roman"/>
          <w:sz w:val="28"/>
          <w:szCs w:val="28"/>
        </w:rPr>
        <w:t xml:space="preserve"> сталого розвитку згідно із законодавством в єдиному електронному форматі.</w:t>
      </w:r>
      <w:r w:rsidR="001A5B59" w:rsidRPr="008D5CD1">
        <w:rPr>
          <w:rFonts w:ascii="Times New Roman" w:eastAsia="Times New Roman" w:hAnsi="Times New Roman" w:cs="Times New Roman"/>
          <w:sz w:val="28"/>
          <w:szCs w:val="28"/>
        </w:rPr>
        <w:t>”;</w:t>
      </w:r>
    </w:p>
    <w:p w14:paraId="4FCA107C" w14:textId="27B7B75C" w:rsidR="003C5324" w:rsidRPr="008D5CD1" w:rsidRDefault="005D38F0" w:rsidP="009E4CE6">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16</w:t>
      </w:r>
      <w:r w:rsidR="002A4A0E" w:rsidRPr="008D5CD1">
        <w:rPr>
          <w:rFonts w:ascii="Times New Roman" w:eastAsia="Times New Roman" w:hAnsi="Times New Roman" w:cs="Times New Roman"/>
          <w:sz w:val="28"/>
          <w:szCs w:val="28"/>
        </w:rPr>
        <w:t>.</w:t>
      </w:r>
      <w:r w:rsidR="002A4A0E" w:rsidRPr="008D5CD1">
        <w:rPr>
          <w:rFonts w:ascii="Times New Roman" w:eastAsia="Times New Roman" w:hAnsi="Times New Roman" w:cs="Times New Roman"/>
          <w:sz w:val="28"/>
          <w:szCs w:val="28"/>
          <w:lang w:val="en-US"/>
        </w:rPr>
        <w:t xml:space="preserve"> </w:t>
      </w:r>
      <w:r w:rsidR="002A4A0E" w:rsidRPr="008D5CD1">
        <w:rPr>
          <w:rFonts w:ascii="Times New Roman" w:eastAsia="Times New Roman" w:hAnsi="Times New Roman" w:cs="Times New Roman"/>
          <w:sz w:val="28"/>
          <w:szCs w:val="28"/>
        </w:rPr>
        <w:t>У</w:t>
      </w:r>
      <w:r w:rsidR="000F0626" w:rsidRPr="008D5CD1">
        <w:rPr>
          <w:rFonts w:ascii="Times New Roman" w:eastAsia="Times New Roman" w:hAnsi="Times New Roman" w:cs="Times New Roman"/>
          <w:sz w:val="28"/>
          <w:szCs w:val="28"/>
        </w:rPr>
        <w:t xml:space="preserve"> статті 15:</w:t>
      </w:r>
    </w:p>
    <w:p w14:paraId="15E7549E" w14:textId="77777777" w:rsidR="000F0626" w:rsidRPr="008D5CD1" w:rsidRDefault="000F0626" w:rsidP="009E4CE6">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другу доповнити словами “, який є компетентним органом у розум</w:t>
      </w:r>
      <w:r w:rsidR="00823D31" w:rsidRPr="008D5CD1">
        <w:rPr>
          <w:rFonts w:ascii="Times New Roman" w:eastAsia="Times New Roman" w:hAnsi="Times New Roman" w:cs="Times New Roman"/>
          <w:sz w:val="28"/>
          <w:szCs w:val="28"/>
        </w:rPr>
        <w:t>інні пункту 1</w:t>
      </w:r>
      <w:r w:rsidR="005D38F0" w:rsidRPr="008D5CD1">
        <w:rPr>
          <w:rFonts w:ascii="Times New Roman" w:eastAsia="Times New Roman" w:hAnsi="Times New Roman" w:cs="Times New Roman"/>
          <w:sz w:val="28"/>
          <w:szCs w:val="28"/>
        </w:rPr>
        <w:t xml:space="preserve"> статі </w:t>
      </w:r>
      <w:r w:rsidR="00823D31" w:rsidRPr="008D5CD1">
        <w:rPr>
          <w:rFonts w:ascii="Times New Roman" w:eastAsia="Times New Roman" w:hAnsi="Times New Roman" w:cs="Times New Roman"/>
          <w:sz w:val="28"/>
          <w:szCs w:val="28"/>
        </w:rPr>
        <w:t>3</w:t>
      </w:r>
      <w:r w:rsidR="005D38F0" w:rsidRPr="008D5CD1">
        <w:rPr>
          <w:rFonts w:ascii="Times New Roman" w:eastAsia="Times New Roman" w:hAnsi="Times New Roman" w:cs="Times New Roman"/>
          <w:sz w:val="28"/>
          <w:szCs w:val="28"/>
        </w:rPr>
        <w:t>2 Директиви</w:t>
      </w:r>
      <w:r w:rsidRPr="008D5CD1">
        <w:rPr>
          <w:rFonts w:ascii="Times New Roman" w:eastAsia="Times New Roman" w:hAnsi="Times New Roman" w:cs="Times New Roman"/>
          <w:sz w:val="28"/>
          <w:szCs w:val="28"/>
        </w:rPr>
        <w:t xml:space="preserve"> № 2006/43/ЄС.”;</w:t>
      </w:r>
    </w:p>
    <w:p w14:paraId="66A5F6A1" w14:textId="77777777" w:rsidR="000F0626" w:rsidRPr="008D5CD1" w:rsidRDefault="004131E5" w:rsidP="009E4CE6">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третій слова “за аудиторською діяльністю (далі – Рада нагляду)”</w:t>
      </w:r>
      <w:r w:rsidR="00C92C29" w:rsidRPr="008D5CD1">
        <w:rPr>
          <w:rFonts w:ascii="Times New Roman" w:eastAsia="Times New Roman" w:hAnsi="Times New Roman" w:cs="Times New Roman"/>
          <w:sz w:val="28"/>
          <w:szCs w:val="28"/>
        </w:rPr>
        <w:t xml:space="preserve"> виключити</w:t>
      </w:r>
      <w:r w:rsidRPr="008D5CD1">
        <w:rPr>
          <w:rFonts w:ascii="Times New Roman" w:eastAsia="Times New Roman" w:hAnsi="Times New Roman" w:cs="Times New Roman"/>
          <w:sz w:val="28"/>
          <w:szCs w:val="28"/>
        </w:rPr>
        <w:t>;</w:t>
      </w:r>
    </w:p>
    <w:p w14:paraId="07F37866" w14:textId="77777777" w:rsidR="00452C4F" w:rsidRPr="008D5CD1" w:rsidRDefault="00452C4F" w:rsidP="009E4CE6">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четвертій:</w:t>
      </w:r>
    </w:p>
    <w:p w14:paraId="225EA8D7" w14:textId="7370EFE6" w:rsidR="00452C4F" w:rsidRPr="008D5CD1" w:rsidRDefault="00206BC2" w:rsidP="00C92C29">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пункт 2 доповнити словами </w:t>
      </w:r>
      <w:r w:rsidR="00452C4F" w:rsidRPr="008D5CD1">
        <w:rPr>
          <w:rFonts w:ascii="Times New Roman" w:eastAsia="Times New Roman" w:hAnsi="Times New Roman" w:cs="Times New Roman"/>
          <w:sz w:val="28"/>
          <w:szCs w:val="28"/>
        </w:rPr>
        <w:t>“та стандартів надання впевненості щод</w:t>
      </w:r>
      <w:r w:rsidR="005D38F0" w:rsidRPr="008D5CD1">
        <w:rPr>
          <w:rFonts w:ascii="Times New Roman" w:eastAsia="Times New Roman" w:hAnsi="Times New Roman" w:cs="Times New Roman"/>
          <w:sz w:val="28"/>
          <w:szCs w:val="28"/>
        </w:rPr>
        <w:t>о звітності із сталого розвитку</w:t>
      </w:r>
      <w:r w:rsidR="00452C4F" w:rsidRPr="008D5CD1">
        <w:rPr>
          <w:rFonts w:ascii="Times New Roman" w:eastAsia="Times New Roman" w:hAnsi="Times New Roman" w:cs="Times New Roman"/>
          <w:sz w:val="28"/>
          <w:szCs w:val="28"/>
        </w:rPr>
        <w:t>”;</w:t>
      </w:r>
    </w:p>
    <w:p w14:paraId="247FF408" w14:textId="77777777" w:rsidR="00C92C29" w:rsidRPr="008D5CD1" w:rsidRDefault="00C92C29" w:rsidP="00C92C29">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пункті 5 слова “, які здійснюють обов’язковий аудит фінансової звітності” виключити;</w:t>
      </w:r>
    </w:p>
    <w:p w14:paraId="5BC1AC06" w14:textId="0B1F3101" w:rsidR="009E5110" w:rsidRPr="008D5CD1" w:rsidRDefault="009E5110" w:rsidP="00FF1228">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в абзаці восьмому слова “за </w:t>
      </w:r>
      <w:proofErr w:type="spellStart"/>
      <w:r w:rsidRPr="008D5CD1">
        <w:rPr>
          <w:rFonts w:ascii="Times New Roman" w:eastAsia="Times New Roman" w:hAnsi="Times New Roman" w:cs="Times New Roman"/>
          <w:sz w:val="28"/>
          <w:szCs w:val="28"/>
        </w:rPr>
        <w:t>нестворення</w:t>
      </w:r>
      <w:proofErr w:type="spellEnd"/>
      <w:r w:rsidRPr="008D5CD1">
        <w:rPr>
          <w:rFonts w:ascii="Times New Roman" w:eastAsia="Times New Roman" w:hAnsi="Times New Roman" w:cs="Times New Roman"/>
          <w:sz w:val="28"/>
          <w:szCs w:val="28"/>
        </w:rPr>
        <w:t xml:space="preserve"> аудиторського комітету або </w:t>
      </w:r>
      <w:proofErr w:type="spellStart"/>
      <w:r w:rsidRPr="008D5CD1">
        <w:rPr>
          <w:rFonts w:ascii="Times New Roman" w:eastAsia="Times New Roman" w:hAnsi="Times New Roman" w:cs="Times New Roman"/>
          <w:sz w:val="28"/>
          <w:szCs w:val="28"/>
        </w:rPr>
        <w:t>непокладання</w:t>
      </w:r>
      <w:proofErr w:type="spellEnd"/>
      <w:r w:rsidRPr="008D5CD1">
        <w:rPr>
          <w:rFonts w:ascii="Times New Roman" w:eastAsia="Times New Roman" w:hAnsi="Times New Roman" w:cs="Times New Roman"/>
          <w:sz w:val="28"/>
          <w:szCs w:val="28"/>
        </w:rPr>
        <w:t xml:space="preserve"> відповідних функції на орган (підрозділ) у випадках та порядку, визначених цим Законом (якщо адміністративні або інші стягнення не накладаються відповідно до іншого закону), за порушення, визначеного цим Законом, порядку призначення суб’єкта аудиторської діяльності для проведення обов’язкового аудиту фінансової звітності підприємств, що становлять суспільний інтерес</w:t>
      </w:r>
      <w:r w:rsidR="000E4073"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 виключити;</w:t>
      </w:r>
    </w:p>
    <w:p w14:paraId="2FF14935" w14:textId="77777777" w:rsidR="002F6FAD" w:rsidRPr="008D5CD1" w:rsidRDefault="002F6FAD" w:rsidP="00FF1228">
      <w:pPr>
        <w:pBdr>
          <w:top w:val="nil"/>
          <w:left w:val="nil"/>
          <w:bottom w:val="nil"/>
          <w:right w:val="nil"/>
          <w:between w:val="nil"/>
        </w:pBdr>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п’яту викласти в такій редакції:</w:t>
      </w:r>
    </w:p>
    <w:p w14:paraId="569246BA" w14:textId="5A80622D" w:rsidR="002F6FAD" w:rsidRPr="008D5CD1" w:rsidRDefault="002F6FAD" w:rsidP="00FF122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“5. </w:t>
      </w:r>
      <w:r w:rsidR="00D159BA" w:rsidRPr="008D5CD1">
        <w:rPr>
          <w:rFonts w:ascii="Times New Roman" w:eastAsia="Times New Roman" w:hAnsi="Times New Roman" w:cs="Times New Roman"/>
          <w:sz w:val="28"/>
          <w:szCs w:val="28"/>
        </w:rPr>
        <w:t>Аудиторська палата України</w:t>
      </w:r>
      <w:r w:rsidRPr="008D5CD1">
        <w:rPr>
          <w:rFonts w:ascii="Times New Roman" w:eastAsia="Times New Roman" w:hAnsi="Times New Roman" w:cs="Times New Roman"/>
          <w:sz w:val="28"/>
          <w:szCs w:val="28"/>
        </w:rPr>
        <w:t xml:space="preserve"> забезпечує здійснення дисциплінарних проваджень щодо суб’єктів аудиторської діяльності, які не здійснюють обов’язковий аудит фінансової звітності (крім випадків, визначених цим Законом), та аудиторів (крім аудиторів, які здійснюють аудиторську діяльність у складі суб’єктів аудиторської діяльності, які мають право проводити обов’язковий аудит фінансової звітності та/або виконувати обов’язкові завдання з надання впевненості щодо звітності із сталого розвитку).</w:t>
      </w:r>
    </w:p>
    <w:p w14:paraId="44B02A8E" w14:textId="77777777" w:rsidR="002F6FAD" w:rsidRPr="008D5CD1" w:rsidRDefault="002F6FAD" w:rsidP="00E173CF">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bookmarkStart w:id="19" w:name="_Hlk179725597"/>
      <w:r w:rsidRPr="008D5CD1">
        <w:rPr>
          <w:rFonts w:ascii="Times New Roman" w:eastAsia="Times New Roman" w:hAnsi="Times New Roman" w:cs="Times New Roman"/>
          <w:sz w:val="28"/>
          <w:szCs w:val="28"/>
        </w:rPr>
        <w:t>Орган суспільного нагляду за аудиторською діяльністю здійснює нагляд за реалізацією Аудиторською палатою України зазначених у цій частині повноважень та може переглядати рішення Аудиторської палати України, прийняті нею за результатами розгляду дисциплінарних справ, скасовувати повністю або частково протиправні рішення Аудиторської палати України та приймати інші рішення відповідно до закону за результатами їх перегляду.</w:t>
      </w:r>
      <w:bookmarkEnd w:id="19"/>
      <w:r w:rsidR="00E173CF" w:rsidRPr="008D5CD1">
        <w:rPr>
          <w:rFonts w:ascii="Times New Roman" w:eastAsia="Times New Roman" w:hAnsi="Times New Roman" w:cs="Times New Roman"/>
          <w:sz w:val="28"/>
          <w:szCs w:val="28"/>
        </w:rPr>
        <w:t xml:space="preserve"> ”;</w:t>
      </w:r>
    </w:p>
    <w:p w14:paraId="355D7363" w14:textId="77777777" w:rsidR="00E173CF" w:rsidRPr="008D5CD1" w:rsidRDefault="00E173CF" w:rsidP="00E173CF">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шосту викласти в такій редакції:</w:t>
      </w:r>
    </w:p>
    <w:p w14:paraId="5D2062B9" w14:textId="77777777" w:rsidR="00E173CF" w:rsidRPr="008D5CD1" w:rsidRDefault="00E173CF" w:rsidP="00FF1228">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“6. Аудиторській палаті України та/або професійним організаціям аудиторів та бухгалтерів, за умови що їх організаційна структура унеможливлює виникнення реального чи потенційного конфлікту інтересів або </w:t>
      </w:r>
      <w:r w:rsidR="00823D31" w:rsidRPr="008D5CD1">
        <w:rPr>
          <w:rFonts w:ascii="Times New Roman" w:eastAsia="Times New Roman" w:hAnsi="Times New Roman" w:cs="Times New Roman"/>
          <w:sz w:val="28"/>
          <w:szCs w:val="28"/>
        </w:rPr>
        <w:t xml:space="preserve">унеможливлює </w:t>
      </w:r>
      <w:r w:rsidRPr="008D5CD1">
        <w:rPr>
          <w:rFonts w:ascii="Times New Roman" w:eastAsia="Times New Roman" w:hAnsi="Times New Roman" w:cs="Times New Roman"/>
          <w:sz w:val="28"/>
          <w:szCs w:val="28"/>
        </w:rPr>
        <w:t>втручання їх органів управління на виконання делегованих повноважень та</w:t>
      </w:r>
      <w:r w:rsidR="00E74A24"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 xml:space="preserve"> які відповідають встановленим вимогам, за рішенням Ради нагляду може бути </w:t>
      </w:r>
      <w:r w:rsidRPr="008D5CD1">
        <w:rPr>
          <w:rFonts w:ascii="Times New Roman" w:eastAsia="Times New Roman" w:hAnsi="Times New Roman" w:cs="Times New Roman"/>
          <w:sz w:val="28"/>
          <w:szCs w:val="28"/>
        </w:rPr>
        <w:lastRenderedPageBreak/>
        <w:t>делеговано повноваження з контролю якості аудиторських послуг суб’єктів аудиторської діяльності, які повідомили про намір надавати послуги із обов’язкового аудиту фінансової звітності.</w:t>
      </w:r>
    </w:p>
    <w:p w14:paraId="3E78312B" w14:textId="77777777" w:rsidR="00E173CF" w:rsidRPr="008D5CD1" w:rsidRDefault="00E173CF" w:rsidP="00FF1228">
      <w:pPr>
        <w:pBdr>
          <w:top w:val="nil"/>
          <w:left w:val="nil"/>
          <w:bottom w:val="nil"/>
          <w:right w:val="nil"/>
          <w:between w:val="nil"/>
        </w:pBdr>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Вимоги до Аудиторської палати України та професійних організацій аудиторів та бухгалтерів, порядок делегування повноважень затверджуються Радою нагляду. ”;</w:t>
      </w:r>
    </w:p>
    <w:p w14:paraId="24030FEC" w14:textId="4E0217D1" w:rsidR="002C39CB" w:rsidRPr="008D5CD1" w:rsidRDefault="002C39CB" w:rsidP="00D133BC">
      <w:pPr>
        <w:pBdr>
          <w:top w:val="nil"/>
          <w:left w:val="nil"/>
          <w:bottom w:val="nil"/>
          <w:right w:val="nil"/>
          <w:between w:val="nil"/>
        </w:pBdr>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частині </w:t>
      </w:r>
      <w:r w:rsidR="000E4073" w:rsidRPr="008D5CD1">
        <w:rPr>
          <w:rFonts w:ascii="Times New Roman" w:eastAsia="Times New Roman" w:hAnsi="Times New Roman" w:cs="Times New Roman"/>
          <w:sz w:val="28"/>
          <w:szCs w:val="28"/>
        </w:rPr>
        <w:t>дев’ятій</w:t>
      </w:r>
      <w:r w:rsidRPr="008D5CD1">
        <w:rPr>
          <w:rFonts w:ascii="Times New Roman" w:eastAsia="Times New Roman" w:hAnsi="Times New Roman" w:cs="Times New Roman"/>
          <w:sz w:val="28"/>
          <w:szCs w:val="28"/>
        </w:rPr>
        <w:t>:</w:t>
      </w:r>
    </w:p>
    <w:p w14:paraId="24868749" w14:textId="77777777" w:rsidR="00D133BC" w:rsidRPr="008D5CD1" w:rsidRDefault="002C39CB" w:rsidP="002C39CB">
      <w:pPr>
        <w:pBdr>
          <w:top w:val="nil"/>
          <w:left w:val="nil"/>
          <w:bottom w:val="nil"/>
          <w:right w:val="nil"/>
          <w:between w:val="nil"/>
        </w:pBdr>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абзац перший  </w:t>
      </w:r>
      <w:r w:rsidR="00FF1228" w:rsidRPr="008D5CD1">
        <w:rPr>
          <w:rFonts w:ascii="Times New Roman" w:eastAsia="Times New Roman" w:hAnsi="Times New Roman" w:cs="Times New Roman"/>
          <w:sz w:val="28"/>
          <w:szCs w:val="28"/>
        </w:rPr>
        <w:t>після  слів “здійснення нагляду” доповнити словами “та виконання повноважень, визначених цим Законом,”;</w:t>
      </w:r>
    </w:p>
    <w:p w14:paraId="5800B7FC" w14:textId="77777777" w:rsidR="00FF1228" w:rsidRPr="008D5CD1" w:rsidRDefault="00FF1228" w:rsidP="00C47232">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1 доповнити словами “, а також інформацію про внутрішніх аудиторів щодо дот</w:t>
      </w:r>
      <w:r w:rsidR="00417742" w:rsidRPr="008D5CD1">
        <w:rPr>
          <w:rFonts w:ascii="Times New Roman" w:eastAsia="Times New Roman" w:hAnsi="Times New Roman" w:cs="Times New Roman"/>
          <w:sz w:val="28"/>
          <w:szCs w:val="28"/>
        </w:rPr>
        <w:t>римання ними вимог цього Закону</w:t>
      </w:r>
      <w:r w:rsidRPr="008D5CD1">
        <w:rPr>
          <w:rFonts w:ascii="Times New Roman" w:eastAsia="Times New Roman" w:hAnsi="Times New Roman" w:cs="Times New Roman"/>
          <w:sz w:val="28"/>
          <w:szCs w:val="28"/>
        </w:rPr>
        <w:t>”;</w:t>
      </w:r>
    </w:p>
    <w:p w14:paraId="2E9F2ECA" w14:textId="77777777" w:rsidR="00C47232" w:rsidRPr="008D5CD1" w:rsidRDefault="00C47232" w:rsidP="00B26083">
      <w:pPr>
        <w:pBdr>
          <w:top w:val="nil"/>
          <w:left w:val="nil"/>
          <w:bottom w:val="nil"/>
          <w:right w:val="nil"/>
          <w:between w:val="nil"/>
        </w:pBdr>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2 після слів “разом з аудиторським звітом</w:t>
      </w:r>
      <w:r w:rsidR="004842F1"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 xml:space="preserve"> доповнити словами “</w:t>
      </w:r>
      <w:r w:rsidR="002B4CCC" w:rsidRPr="008D5CD1">
        <w:rPr>
          <w:rFonts w:ascii="Times New Roman" w:eastAsia="Times New Roman" w:hAnsi="Times New Roman" w:cs="Times New Roman"/>
          <w:sz w:val="28"/>
          <w:szCs w:val="28"/>
        </w:rPr>
        <w:t>,</w:t>
      </w:r>
      <w:r w:rsidR="002B4CCC" w:rsidRPr="008D5CD1">
        <w:t> </w:t>
      </w:r>
      <w:r w:rsidRPr="008D5CD1">
        <w:rPr>
          <w:rFonts w:ascii="Times New Roman" w:eastAsia="Times New Roman" w:hAnsi="Times New Roman" w:cs="Times New Roman"/>
          <w:sz w:val="28"/>
          <w:szCs w:val="28"/>
        </w:rPr>
        <w:t>звітності із сталого розвитку разом із звітом з обов’язкового надання впевненості щодо звітності із сталого розвитку”;</w:t>
      </w:r>
    </w:p>
    <w:p w14:paraId="2BD2D8F8" w14:textId="77777777" w:rsidR="00B26083" w:rsidRPr="008D5CD1" w:rsidRDefault="00F74743" w:rsidP="00B26083">
      <w:pPr>
        <w:pBdr>
          <w:top w:val="nil"/>
          <w:left w:val="nil"/>
          <w:bottom w:val="nil"/>
          <w:right w:val="nil"/>
          <w:between w:val="nil"/>
        </w:pBdr>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8 доповнити словами “та у інших вип</w:t>
      </w:r>
      <w:r w:rsidR="000F0C5D" w:rsidRPr="008D5CD1">
        <w:rPr>
          <w:rFonts w:ascii="Times New Roman" w:eastAsia="Times New Roman" w:hAnsi="Times New Roman" w:cs="Times New Roman"/>
          <w:sz w:val="28"/>
          <w:szCs w:val="28"/>
        </w:rPr>
        <w:t>адках, передбачених цим Законом</w:t>
      </w:r>
      <w:r w:rsidRPr="008D5CD1">
        <w:rPr>
          <w:rFonts w:ascii="Times New Roman" w:eastAsia="Times New Roman" w:hAnsi="Times New Roman" w:cs="Times New Roman"/>
          <w:sz w:val="28"/>
          <w:szCs w:val="28"/>
        </w:rPr>
        <w:t>”;</w:t>
      </w:r>
    </w:p>
    <w:p w14:paraId="52DA76E9" w14:textId="77777777" w:rsidR="00F74743" w:rsidRPr="008D5CD1" w:rsidRDefault="00F74743" w:rsidP="00B26083">
      <w:pPr>
        <w:pBdr>
          <w:top w:val="nil"/>
          <w:left w:val="nil"/>
          <w:bottom w:val="nil"/>
          <w:right w:val="nil"/>
          <w:between w:val="nil"/>
        </w:pBdr>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12 після слів “</w:t>
      </w:r>
      <w:r w:rsidR="001F65A8" w:rsidRPr="008D5CD1">
        <w:rPr>
          <w:rFonts w:ascii="Times New Roman" w:eastAsia="Times New Roman" w:hAnsi="Times New Roman" w:cs="Times New Roman"/>
          <w:sz w:val="28"/>
          <w:szCs w:val="28"/>
        </w:rPr>
        <w:t xml:space="preserve">у </w:t>
      </w:r>
      <w:r w:rsidRPr="008D5CD1">
        <w:rPr>
          <w:rFonts w:ascii="Times New Roman" w:eastAsia="Times New Roman" w:hAnsi="Times New Roman" w:cs="Times New Roman"/>
          <w:sz w:val="28"/>
          <w:szCs w:val="28"/>
        </w:rPr>
        <w:t>сфері аудиторської діяльності” доповнити словами “, діяльності  внутрішніх аудиторів, діяльності аудиторських комітетів”</w:t>
      </w:r>
      <w:r w:rsidR="001F65A8" w:rsidRPr="008D5CD1">
        <w:rPr>
          <w:rFonts w:ascii="Times New Roman" w:eastAsia="Times New Roman" w:hAnsi="Times New Roman" w:cs="Times New Roman"/>
          <w:sz w:val="28"/>
          <w:szCs w:val="28"/>
        </w:rPr>
        <w:t>, а слова “з питань аудиторської діяльності” замінити словами “</w:t>
      </w:r>
      <w:r w:rsidR="00995E37" w:rsidRPr="008D5CD1">
        <w:rPr>
          <w:rFonts w:ascii="Times New Roman" w:eastAsia="Times New Roman" w:hAnsi="Times New Roman" w:cs="Times New Roman"/>
          <w:sz w:val="28"/>
          <w:szCs w:val="28"/>
        </w:rPr>
        <w:t xml:space="preserve"> із зазначених питань</w:t>
      </w:r>
      <w:r w:rsidR="001F65A8"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w:t>
      </w:r>
    </w:p>
    <w:p w14:paraId="2210BA2A" w14:textId="7B9810AD" w:rsidR="00E173CF" w:rsidRPr="008D5CD1" w:rsidRDefault="003B2E2F" w:rsidP="00B26083">
      <w:pPr>
        <w:pBdr>
          <w:top w:val="nil"/>
          <w:left w:val="nil"/>
          <w:bottom w:val="nil"/>
          <w:right w:val="nil"/>
          <w:between w:val="nil"/>
        </w:pBdr>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13 доповнити словами “та в рамках такого співробітництва забезпечувати обмін інформац</w:t>
      </w:r>
      <w:r w:rsidR="00B76FF7" w:rsidRPr="008D5CD1">
        <w:rPr>
          <w:rFonts w:ascii="Times New Roman" w:eastAsia="Times New Roman" w:hAnsi="Times New Roman" w:cs="Times New Roman"/>
          <w:sz w:val="28"/>
          <w:szCs w:val="28"/>
        </w:rPr>
        <w:t>ією з міжнародними інституціями</w:t>
      </w:r>
      <w:r w:rsidR="00CE0855" w:rsidRPr="008D5CD1">
        <w:rPr>
          <w:rFonts w:ascii="Times New Roman" w:eastAsia="Times New Roman" w:hAnsi="Times New Roman" w:cs="Times New Roman"/>
          <w:sz w:val="28"/>
          <w:szCs w:val="28"/>
        </w:rPr>
        <w:t xml:space="preserve"> з урахуванням </w:t>
      </w:r>
      <w:r w:rsidR="00BE2C93" w:rsidRPr="008D5CD1">
        <w:rPr>
          <w:rFonts w:ascii="Times New Roman" w:eastAsia="Times New Roman" w:hAnsi="Times New Roman" w:cs="Times New Roman"/>
          <w:sz w:val="28"/>
          <w:szCs w:val="28"/>
        </w:rPr>
        <w:t xml:space="preserve">вимог </w:t>
      </w:r>
      <w:r w:rsidR="00CE0855" w:rsidRPr="008D5CD1">
        <w:rPr>
          <w:rFonts w:ascii="Times New Roman" w:eastAsia="Times New Roman" w:hAnsi="Times New Roman" w:cs="Times New Roman"/>
          <w:sz w:val="28"/>
          <w:szCs w:val="28"/>
        </w:rPr>
        <w:t>законодавства України</w:t>
      </w:r>
      <w:r w:rsidR="005B74CE" w:rsidRPr="008D5CD1">
        <w:rPr>
          <w:rFonts w:ascii="Times New Roman" w:eastAsia="Times New Roman" w:hAnsi="Times New Roman" w:cs="Times New Roman"/>
          <w:sz w:val="28"/>
          <w:szCs w:val="28"/>
        </w:rPr>
        <w:t>”;</w:t>
      </w:r>
    </w:p>
    <w:p w14:paraId="76C297D9" w14:textId="5E690ABE" w:rsidR="009E5110" w:rsidRPr="008D5CD1" w:rsidRDefault="005756C8" w:rsidP="00C92C29">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абзац </w:t>
      </w:r>
      <w:r w:rsidR="002A4A0E" w:rsidRPr="008D5CD1">
        <w:rPr>
          <w:rFonts w:ascii="Times New Roman" w:eastAsia="Times New Roman" w:hAnsi="Times New Roman" w:cs="Times New Roman"/>
          <w:sz w:val="28"/>
          <w:szCs w:val="28"/>
        </w:rPr>
        <w:t>сімнадцятий</w:t>
      </w:r>
      <w:r w:rsidR="004309A3" w:rsidRPr="008D5CD1">
        <w:rPr>
          <w:rFonts w:ascii="Times New Roman" w:eastAsia="Times New Roman" w:hAnsi="Times New Roman" w:cs="Times New Roman"/>
          <w:sz w:val="28"/>
          <w:szCs w:val="28"/>
        </w:rPr>
        <w:t>, вісімнадцятий</w:t>
      </w:r>
      <w:r w:rsidR="002A4A0E"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викласти в такій редакції:</w:t>
      </w:r>
    </w:p>
    <w:p w14:paraId="224861AF" w14:textId="6751A1E0" w:rsidR="005756C8" w:rsidRPr="008D5CD1" w:rsidRDefault="005756C8" w:rsidP="004309A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bookmarkStart w:id="20" w:name="_Hlk177741243"/>
      <w:r w:rsidRPr="008D5CD1">
        <w:rPr>
          <w:rFonts w:ascii="Times New Roman" w:eastAsia="Times New Roman" w:hAnsi="Times New Roman" w:cs="Times New Roman"/>
          <w:sz w:val="28"/>
          <w:szCs w:val="28"/>
        </w:rPr>
        <w:t>Листування Органу суспільного нагляду за аудиторською діяльністю з аудиторами, суб’єктами аудиторської діяльності та  внутрішніми аудиторами здійснюється в електронній формі з дотриманням вимог законодавства про електронні документи та електронний документообіг через електронний кабінет. У разі надсилання Органом суспільного нагляду за а</w:t>
      </w:r>
      <w:r w:rsidR="00D159BA" w:rsidRPr="008D5CD1">
        <w:rPr>
          <w:rFonts w:ascii="Times New Roman" w:eastAsia="Times New Roman" w:hAnsi="Times New Roman" w:cs="Times New Roman"/>
          <w:sz w:val="28"/>
          <w:szCs w:val="28"/>
        </w:rPr>
        <w:t>удиторською діяльністю аудитору,</w:t>
      </w:r>
      <w:r w:rsidRPr="008D5CD1">
        <w:rPr>
          <w:rFonts w:ascii="Times New Roman" w:eastAsia="Times New Roman" w:hAnsi="Times New Roman" w:cs="Times New Roman"/>
          <w:sz w:val="28"/>
          <w:szCs w:val="28"/>
        </w:rPr>
        <w:t xml:space="preserve"> </w:t>
      </w:r>
      <w:r w:rsidR="00C415C8" w:rsidRPr="008D5CD1">
        <w:rPr>
          <w:rFonts w:ascii="Times New Roman" w:eastAsia="Times New Roman" w:hAnsi="Times New Roman" w:cs="Times New Roman"/>
          <w:sz w:val="28"/>
          <w:szCs w:val="28"/>
        </w:rPr>
        <w:t xml:space="preserve">або </w:t>
      </w:r>
      <w:r w:rsidRPr="008D5CD1">
        <w:rPr>
          <w:rFonts w:ascii="Times New Roman" w:eastAsia="Times New Roman" w:hAnsi="Times New Roman" w:cs="Times New Roman"/>
          <w:sz w:val="28"/>
          <w:szCs w:val="28"/>
        </w:rPr>
        <w:t xml:space="preserve">суб’єкту аудиторської діяльності, </w:t>
      </w:r>
      <w:r w:rsidR="00C415C8" w:rsidRPr="008D5CD1">
        <w:rPr>
          <w:rFonts w:ascii="Times New Roman" w:eastAsia="Times New Roman" w:hAnsi="Times New Roman" w:cs="Times New Roman"/>
          <w:sz w:val="28"/>
          <w:szCs w:val="28"/>
        </w:rPr>
        <w:t xml:space="preserve">або </w:t>
      </w:r>
      <w:r w:rsidRPr="008D5CD1">
        <w:rPr>
          <w:rFonts w:ascii="Times New Roman" w:eastAsia="Times New Roman" w:hAnsi="Times New Roman" w:cs="Times New Roman"/>
          <w:sz w:val="28"/>
          <w:szCs w:val="28"/>
        </w:rPr>
        <w:t xml:space="preserve">внутрішньому аудитору документа до його електронного кабінету такій особі на її електронну </w:t>
      </w:r>
      <w:r w:rsidR="00CE0855" w:rsidRPr="008D5CD1">
        <w:rPr>
          <w:rFonts w:ascii="Times New Roman" w:eastAsia="Times New Roman" w:hAnsi="Times New Roman" w:cs="Times New Roman"/>
          <w:sz w:val="28"/>
          <w:szCs w:val="28"/>
        </w:rPr>
        <w:t xml:space="preserve">адресу, оприлюднену відповідно </w:t>
      </w:r>
      <w:r w:rsidR="00D159BA" w:rsidRPr="008D5CD1">
        <w:rPr>
          <w:rFonts w:ascii="Times New Roman" w:eastAsia="Times New Roman" w:hAnsi="Times New Roman" w:cs="Times New Roman"/>
          <w:sz w:val="28"/>
          <w:szCs w:val="28"/>
        </w:rPr>
        <w:t xml:space="preserve">в </w:t>
      </w:r>
      <w:r w:rsidR="00CE0855" w:rsidRPr="008D5CD1">
        <w:rPr>
          <w:rFonts w:ascii="Times New Roman" w:eastAsia="Times New Roman" w:hAnsi="Times New Roman" w:cs="Times New Roman"/>
          <w:sz w:val="28"/>
          <w:szCs w:val="28"/>
        </w:rPr>
        <w:t xml:space="preserve">Реєстрі або Реєстрі </w:t>
      </w:r>
      <w:r w:rsidRPr="008D5CD1">
        <w:rPr>
          <w:rFonts w:ascii="Times New Roman" w:eastAsia="Times New Roman" w:hAnsi="Times New Roman" w:cs="Times New Roman"/>
          <w:sz w:val="28"/>
          <w:szCs w:val="28"/>
        </w:rPr>
        <w:t>внутрішніх аудиторів надсилається відповідне повідомлення.</w:t>
      </w:r>
      <w:bookmarkEnd w:id="20"/>
      <w:r w:rsidRPr="008D5CD1">
        <w:rPr>
          <w:rFonts w:ascii="Times New Roman" w:eastAsia="Times New Roman" w:hAnsi="Times New Roman" w:cs="Times New Roman"/>
          <w:sz w:val="28"/>
          <w:szCs w:val="28"/>
        </w:rPr>
        <w:t>”;</w:t>
      </w:r>
    </w:p>
    <w:p w14:paraId="4DD8482C" w14:textId="7B5DB34D" w:rsidR="005326D2" w:rsidRPr="008D5CD1" w:rsidRDefault="004309A3" w:rsidP="004309A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bookmarkStart w:id="21" w:name="_Hlk177741264"/>
      <w:r w:rsidRPr="008D5CD1">
        <w:rPr>
          <w:rFonts w:ascii="Times New Roman" w:eastAsia="Times New Roman" w:hAnsi="Times New Roman" w:cs="Times New Roman"/>
          <w:sz w:val="28"/>
          <w:szCs w:val="28"/>
        </w:rPr>
        <w:t>Документ, надісланий Органом суспільного нагляду за аудиторською діяльністю аудитору, або суб’єкту аудиторської діяльності або внутрішньому аудитору до його електронного кабінету, вважається врученим такому аудитору, суб’єкту аудиторської діяльності або внутрішньому аудитору належним чином, якщо він сформований з дотриманням вимог законодавства про електронні документи та електронний документообіг і є доступним у електронному кабінеті.</w:t>
      </w:r>
      <w:bookmarkEnd w:id="21"/>
      <w:r w:rsidR="003C6BEE" w:rsidRPr="008D5CD1">
        <w:rPr>
          <w:rFonts w:ascii="Times New Roman" w:eastAsia="Times New Roman" w:hAnsi="Times New Roman" w:cs="Times New Roman"/>
          <w:sz w:val="28"/>
          <w:szCs w:val="28"/>
        </w:rPr>
        <w:t>”</w:t>
      </w:r>
      <w:r w:rsidR="005326D2" w:rsidRPr="008D5CD1">
        <w:rPr>
          <w:rFonts w:ascii="Times New Roman" w:eastAsia="Times New Roman" w:hAnsi="Times New Roman" w:cs="Times New Roman"/>
          <w:sz w:val="28"/>
          <w:szCs w:val="28"/>
        </w:rPr>
        <w:t>;</w:t>
      </w:r>
    </w:p>
    <w:p w14:paraId="7D559267" w14:textId="77777777" w:rsidR="00BA1644" w:rsidRPr="008D5CD1" w:rsidRDefault="00EB4AE0" w:rsidP="00C92C29">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у частині чотирнадцятій:</w:t>
      </w:r>
    </w:p>
    <w:p w14:paraId="56DE7220" w14:textId="77777777" w:rsidR="00EB4AE0" w:rsidRPr="008D5CD1" w:rsidRDefault="00EB4AE0" w:rsidP="00C92C29">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 абзаці першому слова “підприємств, що становлять суспільний інтерес” виключити;</w:t>
      </w:r>
    </w:p>
    <w:p w14:paraId="2ECD2771" w14:textId="77777777" w:rsidR="00EB4AE0" w:rsidRPr="008D5CD1" w:rsidRDefault="00EB4AE0" w:rsidP="00EB4AE0">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абзац третій викласти в такій редакції:</w:t>
      </w:r>
    </w:p>
    <w:p w14:paraId="0F6EF085" w14:textId="77777777" w:rsidR="00EB4AE0" w:rsidRPr="008D5CD1" w:rsidRDefault="00EB4AE0" w:rsidP="00EB4AE0">
      <w:pPr>
        <w:shd w:val="clear" w:color="auto" w:fill="FFFFFF"/>
        <w:ind w:firstLine="314"/>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   “</w:t>
      </w:r>
      <w:r w:rsidR="00CF5D8E" w:rsidRPr="008D5CD1">
        <w:rPr>
          <w:rFonts w:ascii="Times New Roman" w:eastAsia="Times New Roman" w:hAnsi="Times New Roman" w:cs="Times New Roman"/>
          <w:sz w:val="28"/>
          <w:szCs w:val="28"/>
        </w:rPr>
        <w:t>три мінімальні заробітні плати, встановленої законом на 1 січня звітного року, з кожного аудиторського звіту та звіту з обов’язкового надання впевненості щодо звітності із сталого розвитку, підготовленого суб’єктом аудиторської діяльності за результатами надання підприємству, що становить суспільний інтерес або юридичній особі, зазначеній у частині третій статті 2 цього Закону аудиторських послуг з обов’язкового аудиту фінансової звітності або з обов’язкового надання впевненості щодо звітності із сталого розвитку</w:t>
      </w:r>
      <w:r w:rsidRPr="008D5CD1">
        <w:rPr>
          <w:rFonts w:ascii="Times New Roman" w:eastAsia="Times New Roman" w:hAnsi="Times New Roman" w:cs="Times New Roman"/>
          <w:sz w:val="28"/>
          <w:szCs w:val="28"/>
        </w:rPr>
        <w:t>;”;</w:t>
      </w:r>
    </w:p>
    <w:p w14:paraId="2E0DE952" w14:textId="77777777" w:rsidR="00FB7DF8" w:rsidRPr="008D5CD1" w:rsidRDefault="00FB7DF8" w:rsidP="00EB4AE0">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абзац</w:t>
      </w:r>
      <w:r w:rsidR="00EB4AE0" w:rsidRPr="008D5CD1">
        <w:rPr>
          <w:rFonts w:ascii="Times New Roman" w:eastAsia="Times New Roman" w:hAnsi="Times New Roman" w:cs="Times New Roman"/>
          <w:sz w:val="28"/>
          <w:szCs w:val="28"/>
        </w:rPr>
        <w:t xml:space="preserve"> п’</w:t>
      </w:r>
      <w:r w:rsidRPr="008D5CD1">
        <w:rPr>
          <w:rFonts w:ascii="Times New Roman" w:eastAsia="Times New Roman" w:hAnsi="Times New Roman" w:cs="Times New Roman"/>
          <w:sz w:val="28"/>
          <w:szCs w:val="28"/>
        </w:rPr>
        <w:t>ятий після слів “обов’язкового аудиту фінансової звітності” доповнити словами “, з обов’язкового надання впевненості щодо звітності із сталого розвитку”;</w:t>
      </w:r>
    </w:p>
    <w:p w14:paraId="66BCC1CF" w14:textId="018E48D1" w:rsidR="000860F1" w:rsidRPr="008D5CD1" w:rsidRDefault="008926F6" w:rsidP="00EB4AE0">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абзаци </w:t>
      </w:r>
      <w:r w:rsidR="002A4A0E" w:rsidRPr="008D5CD1">
        <w:rPr>
          <w:rFonts w:ascii="Times New Roman" w:eastAsia="Times New Roman" w:hAnsi="Times New Roman" w:cs="Times New Roman"/>
          <w:sz w:val="28"/>
          <w:szCs w:val="28"/>
        </w:rPr>
        <w:t xml:space="preserve">шостий </w:t>
      </w:r>
      <w:r w:rsidRPr="008D5CD1">
        <w:rPr>
          <w:rFonts w:ascii="Times New Roman" w:eastAsia="Times New Roman" w:hAnsi="Times New Roman" w:cs="Times New Roman"/>
          <w:sz w:val="28"/>
          <w:szCs w:val="28"/>
        </w:rPr>
        <w:t>–</w:t>
      </w:r>
      <w:r w:rsidR="002A4A0E" w:rsidRPr="008D5CD1">
        <w:rPr>
          <w:rFonts w:ascii="Times New Roman" w:eastAsia="Times New Roman" w:hAnsi="Times New Roman" w:cs="Times New Roman"/>
          <w:sz w:val="28"/>
          <w:szCs w:val="28"/>
        </w:rPr>
        <w:t xml:space="preserve"> тринадцятий</w:t>
      </w:r>
      <w:r w:rsidR="000860F1" w:rsidRPr="008D5CD1">
        <w:rPr>
          <w:rFonts w:ascii="Times New Roman" w:eastAsia="Times New Roman" w:hAnsi="Times New Roman" w:cs="Times New Roman"/>
          <w:sz w:val="28"/>
          <w:szCs w:val="28"/>
          <w:lang w:val="en-US"/>
        </w:rPr>
        <w:t xml:space="preserve"> </w:t>
      </w:r>
      <w:r w:rsidR="00F80AAE" w:rsidRPr="008D5CD1">
        <w:rPr>
          <w:rFonts w:ascii="Times New Roman" w:eastAsia="Times New Roman" w:hAnsi="Times New Roman" w:cs="Times New Roman"/>
          <w:sz w:val="28"/>
          <w:szCs w:val="28"/>
        </w:rPr>
        <w:t xml:space="preserve">замінити </w:t>
      </w:r>
      <w:r w:rsidR="008A062C" w:rsidRPr="008D5CD1">
        <w:rPr>
          <w:rFonts w:ascii="Times New Roman" w:eastAsia="Times New Roman" w:hAnsi="Times New Roman" w:cs="Times New Roman"/>
          <w:sz w:val="28"/>
          <w:szCs w:val="28"/>
        </w:rPr>
        <w:t xml:space="preserve">п’ятьма новими </w:t>
      </w:r>
      <w:r w:rsidR="00F80AAE" w:rsidRPr="008D5CD1">
        <w:rPr>
          <w:rFonts w:ascii="Times New Roman" w:eastAsia="Times New Roman" w:hAnsi="Times New Roman" w:cs="Times New Roman"/>
          <w:sz w:val="28"/>
          <w:szCs w:val="28"/>
        </w:rPr>
        <w:t xml:space="preserve">абзацами </w:t>
      </w:r>
      <w:r w:rsidR="008A062C" w:rsidRPr="008D5CD1">
        <w:rPr>
          <w:rFonts w:ascii="Times New Roman" w:eastAsia="Times New Roman" w:hAnsi="Times New Roman" w:cs="Times New Roman"/>
          <w:sz w:val="28"/>
          <w:szCs w:val="28"/>
        </w:rPr>
        <w:t>такого змісту</w:t>
      </w:r>
      <w:r w:rsidR="000860F1" w:rsidRPr="008D5CD1">
        <w:rPr>
          <w:rFonts w:ascii="Times New Roman" w:eastAsia="Times New Roman" w:hAnsi="Times New Roman" w:cs="Times New Roman"/>
          <w:sz w:val="28"/>
          <w:szCs w:val="28"/>
        </w:rPr>
        <w:t>:</w:t>
      </w:r>
    </w:p>
    <w:p w14:paraId="726405ED" w14:textId="1B1B91A3" w:rsidR="000860F1" w:rsidRPr="008D5CD1" w:rsidRDefault="000860F1" w:rsidP="000860F1">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bookmarkStart w:id="22" w:name="_Hlk177741284"/>
      <w:r w:rsidRPr="008D5CD1">
        <w:rPr>
          <w:rFonts w:ascii="Times New Roman" w:eastAsia="Times New Roman" w:hAnsi="Times New Roman" w:cs="Times New Roman"/>
          <w:sz w:val="28"/>
          <w:szCs w:val="28"/>
        </w:rPr>
        <w:t>Для забезпечення фінансування діяльності Органу суспільного нагляду за аудиторською діяльністю вн</w:t>
      </w:r>
      <w:r w:rsidR="00D159BA" w:rsidRPr="008D5CD1">
        <w:rPr>
          <w:rFonts w:ascii="Times New Roman" w:eastAsia="Times New Roman" w:hAnsi="Times New Roman" w:cs="Times New Roman"/>
          <w:sz w:val="28"/>
          <w:szCs w:val="28"/>
        </w:rPr>
        <w:t>утрішні аудитори, зареєстровані</w:t>
      </w:r>
      <w:r w:rsidRPr="008D5CD1">
        <w:rPr>
          <w:rFonts w:ascii="Times New Roman" w:eastAsia="Times New Roman" w:hAnsi="Times New Roman" w:cs="Times New Roman"/>
          <w:sz w:val="28"/>
          <w:szCs w:val="28"/>
        </w:rPr>
        <w:t xml:space="preserve"> </w:t>
      </w:r>
      <w:r w:rsidR="00D159BA"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Реєстрі внутрішніх аудиторів, зобов’язані щорічно сплачувати на користь Органу суспільного нагляду за аудиторською діяльністю внесок у розмірі 0,05 мінімальної заробітної плати, встановленої законом на 1 січня відповідного року.</w:t>
      </w:r>
    </w:p>
    <w:bookmarkEnd w:id="22"/>
    <w:p w14:paraId="02444C3D" w14:textId="606B4F2E" w:rsidR="000860F1" w:rsidRPr="008D5CD1" w:rsidRDefault="000860F1" w:rsidP="000860F1">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Сплат</w:t>
      </w:r>
      <w:r w:rsidR="00D159BA" w:rsidRPr="008D5CD1">
        <w:rPr>
          <w:rFonts w:ascii="Times New Roman" w:eastAsia="Times New Roman" w:hAnsi="Times New Roman" w:cs="Times New Roman"/>
          <w:sz w:val="28"/>
          <w:szCs w:val="28"/>
        </w:rPr>
        <w:t>у</w:t>
      </w:r>
      <w:r w:rsidRPr="008D5CD1">
        <w:rPr>
          <w:rFonts w:ascii="Times New Roman" w:eastAsia="Times New Roman" w:hAnsi="Times New Roman" w:cs="Times New Roman"/>
          <w:sz w:val="28"/>
          <w:szCs w:val="28"/>
        </w:rPr>
        <w:t xml:space="preserve"> внесків, передбачених </w:t>
      </w:r>
      <w:hyperlink r:id="rId20" w:anchor="n1124" w:history="1">
        <w:r w:rsidRPr="008D5CD1">
          <w:rPr>
            <w:rFonts w:ascii="Times New Roman" w:eastAsia="Times New Roman" w:hAnsi="Times New Roman" w:cs="Times New Roman"/>
            <w:sz w:val="28"/>
            <w:szCs w:val="28"/>
          </w:rPr>
          <w:t>абзацами третім</w:t>
        </w:r>
      </w:hyperlink>
      <w:r w:rsidRPr="008D5CD1">
        <w:rPr>
          <w:rFonts w:ascii="Times New Roman" w:eastAsia="Times New Roman" w:hAnsi="Times New Roman" w:cs="Times New Roman"/>
          <w:sz w:val="28"/>
          <w:szCs w:val="28"/>
        </w:rPr>
        <w:t xml:space="preserve"> та </w:t>
      </w:r>
      <w:hyperlink r:id="rId21" w:anchor="n1125" w:history="1">
        <w:r w:rsidRPr="008D5CD1">
          <w:rPr>
            <w:rFonts w:ascii="Times New Roman" w:eastAsia="Times New Roman" w:hAnsi="Times New Roman" w:cs="Times New Roman"/>
            <w:sz w:val="28"/>
            <w:szCs w:val="28"/>
          </w:rPr>
          <w:t>четвертим</w:t>
        </w:r>
      </w:hyperlink>
      <w:r w:rsidRPr="008D5CD1">
        <w:rPr>
          <w:rFonts w:ascii="Times New Roman" w:eastAsia="Times New Roman" w:hAnsi="Times New Roman" w:cs="Times New Roman"/>
          <w:sz w:val="28"/>
          <w:szCs w:val="28"/>
        </w:rPr>
        <w:t>  цієї частини, має бути здійснен</w:t>
      </w:r>
      <w:r w:rsidR="00D159BA" w:rsidRPr="008D5CD1">
        <w:rPr>
          <w:rFonts w:ascii="Times New Roman" w:eastAsia="Times New Roman" w:hAnsi="Times New Roman" w:cs="Times New Roman"/>
          <w:sz w:val="28"/>
          <w:szCs w:val="28"/>
        </w:rPr>
        <w:t>о</w:t>
      </w:r>
      <w:r w:rsidRPr="008D5CD1">
        <w:rPr>
          <w:rFonts w:ascii="Times New Roman" w:eastAsia="Times New Roman" w:hAnsi="Times New Roman" w:cs="Times New Roman"/>
          <w:sz w:val="28"/>
          <w:szCs w:val="28"/>
        </w:rPr>
        <w:t xml:space="preserve"> суб’єктом аудиторської діяльності не пізніше останнього дня місяця, наступного за місяцем, в якому було складено (датовано) аудиторський звіт</w:t>
      </w:r>
      <w:r w:rsidR="00777362" w:rsidRPr="008D5CD1">
        <w:rPr>
          <w:rFonts w:ascii="Times New Roman" w:eastAsia="Times New Roman" w:hAnsi="Times New Roman" w:cs="Times New Roman"/>
          <w:sz w:val="28"/>
          <w:szCs w:val="28"/>
        </w:rPr>
        <w:t xml:space="preserve"> або звіт з обо</w:t>
      </w:r>
      <w:r w:rsidR="00D159BA" w:rsidRPr="008D5CD1">
        <w:rPr>
          <w:rFonts w:ascii="Times New Roman" w:eastAsia="Times New Roman" w:hAnsi="Times New Roman" w:cs="Times New Roman"/>
          <w:sz w:val="28"/>
          <w:szCs w:val="28"/>
        </w:rPr>
        <w:t xml:space="preserve">в’язкового надання впевненості </w:t>
      </w:r>
      <w:r w:rsidR="005342FE">
        <w:rPr>
          <w:rFonts w:ascii="Times New Roman" w:eastAsia="Times New Roman" w:hAnsi="Times New Roman" w:cs="Times New Roman"/>
          <w:sz w:val="28"/>
          <w:szCs w:val="28"/>
        </w:rPr>
        <w:t>із</w:t>
      </w:r>
      <w:r w:rsidR="00777362" w:rsidRPr="008D5CD1">
        <w:rPr>
          <w:rFonts w:ascii="Times New Roman" w:eastAsia="Times New Roman" w:hAnsi="Times New Roman" w:cs="Times New Roman"/>
          <w:sz w:val="28"/>
          <w:szCs w:val="28"/>
        </w:rPr>
        <w:t xml:space="preserve"> сталого розвитку. </w:t>
      </w:r>
    </w:p>
    <w:p w14:paraId="112D6C72" w14:textId="3D5AFFAA" w:rsidR="000860F1" w:rsidRPr="008D5CD1" w:rsidRDefault="000860F1" w:rsidP="000860F1">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Сплат</w:t>
      </w:r>
      <w:r w:rsidR="00D159BA" w:rsidRPr="008D5CD1">
        <w:rPr>
          <w:rFonts w:ascii="Times New Roman" w:eastAsia="Times New Roman" w:hAnsi="Times New Roman" w:cs="Times New Roman"/>
          <w:sz w:val="28"/>
          <w:szCs w:val="28"/>
        </w:rPr>
        <w:t>у</w:t>
      </w:r>
      <w:r w:rsidRPr="008D5CD1">
        <w:rPr>
          <w:rFonts w:ascii="Times New Roman" w:eastAsia="Times New Roman" w:hAnsi="Times New Roman" w:cs="Times New Roman"/>
          <w:sz w:val="28"/>
          <w:szCs w:val="28"/>
        </w:rPr>
        <w:t xml:space="preserve"> внеску, передбаченого </w:t>
      </w:r>
      <w:hyperlink r:id="rId22" w:anchor="n1126" w:history="1">
        <w:r w:rsidRPr="008D5CD1">
          <w:rPr>
            <w:rFonts w:ascii="Times New Roman" w:eastAsia="Times New Roman" w:hAnsi="Times New Roman" w:cs="Times New Roman"/>
            <w:sz w:val="28"/>
            <w:szCs w:val="28"/>
          </w:rPr>
          <w:t>абзацом п’ятим</w:t>
        </w:r>
      </w:hyperlink>
      <w:r w:rsidRPr="008D5CD1">
        <w:rPr>
          <w:rFonts w:ascii="Times New Roman" w:eastAsia="Times New Roman" w:hAnsi="Times New Roman" w:cs="Times New Roman"/>
          <w:sz w:val="28"/>
          <w:szCs w:val="28"/>
        </w:rPr>
        <w:t xml:space="preserve"> цієї частини, має бути здійснен</w:t>
      </w:r>
      <w:r w:rsidR="00D159BA" w:rsidRPr="008D5CD1">
        <w:rPr>
          <w:rFonts w:ascii="Times New Roman" w:eastAsia="Times New Roman" w:hAnsi="Times New Roman" w:cs="Times New Roman"/>
          <w:sz w:val="28"/>
          <w:szCs w:val="28"/>
        </w:rPr>
        <w:t>о</w:t>
      </w:r>
      <w:r w:rsidRPr="008D5CD1">
        <w:rPr>
          <w:rFonts w:ascii="Times New Roman" w:eastAsia="Times New Roman" w:hAnsi="Times New Roman" w:cs="Times New Roman"/>
          <w:sz w:val="28"/>
          <w:szCs w:val="28"/>
        </w:rPr>
        <w:t xml:space="preserve"> суб’єктом аудиторської діяльності не пізніше останнього дня місяця, наступного за кварталом, в якому було складено (датовано) звіт суб’єкта аудиторської діяльності</w:t>
      </w:r>
      <w:r w:rsidR="00F11670" w:rsidRPr="008D5CD1">
        <w:rPr>
          <w:rFonts w:ascii="Times New Roman" w:eastAsia="Times New Roman" w:hAnsi="Times New Roman" w:cs="Times New Roman"/>
          <w:sz w:val="28"/>
          <w:szCs w:val="28"/>
        </w:rPr>
        <w:t xml:space="preserve"> або звіт з обов’язкового надання впевненості із сталого розвитку</w:t>
      </w:r>
      <w:r w:rsidRPr="008D5CD1">
        <w:rPr>
          <w:rFonts w:ascii="Times New Roman" w:eastAsia="Times New Roman" w:hAnsi="Times New Roman" w:cs="Times New Roman"/>
          <w:sz w:val="28"/>
          <w:szCs w:val="28"/>
        </w:rPr>
        <w:t>.</w:t>
      </w:r>
    </w:p>
    <w:p w14:paraId="16A6124F" w14:textId="2708FB32" w:rsidR="000860F1" w:rsidRPr="008D5CD1" w:rsidRDefault="000860F1" w:rsidP="00933ED3">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Сплат</w:t>
      </w:r>
      <w:r w:rsidR="00D159BA" w:rsidRPr="008D5CD1">
        <w:rPr>
          <w:rFonts w:ascii="Times New Roman" w:eastAsia="Times New Roman" w:hAnsi="Times New Roman" w:cs="Times New Roman"/>
          <w:sz w:val="28"/>
          <w:szCs w:val="28"/>
        </w:rPr>
        <w:t>у</w:t>
      </w:r>
      <w:r w:rsidRPr="008D5CD1">
        <w:rPr>
          <w:rFonts w:ascii="Times New Roman" w:eastAsia="Times New Roman" w:hAnsi="Times New Roman" w:cs="Times New Roman"/>
          <w:sz w:val="28"/>
          <w:szCs w:val="28"/>
        </w:rPr>
        <w:t xml:space="preserve"> внеску, передбаченого абзацом шостим цієї частини, має бути здійснен</w:t>
      </w:r>
      <w:r w:rsidR="00D159BA" w:rsidRPr="008D5CD1">
        <w:rPr>
          <w:rFonts w:ascii="Times New Roman" w:eastAsia="Times New Roman" w:hAnsi="Times New Roman" w:cs="Times New Roman"/>
          <w:sz w:val="28"/>
          <w:szCs w:val="28"/>
        </w:rPr>
        <w:t>о</w:t>
      </w:r>
      <w:r w:rsidRPr="008D5CD1">
        <w:rPr>
          <w:rFonts w:ascii="Times New Roman" w:eastAsia="Times New Roman" w:hAnsi="Times New Roman" w:cs="Times New Roman"/>
          <w:sz w:val="28"/>
          <w:szCs w:val="28"/>
        </w:rPr>
        <w:t xml:space="preserve"> не пізніше останнього дня відповідного року.</w:t>
      </w:r>
    </w:p>
    <w:p w14:paraId="7C19105A" w14:textId="26A8312A" w:rsidR="000860F1" w:rsidRPr="008D5CD1" w:rsidRDefault="000860F1" w:rsidP="00933ED3">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Витрати Органу суспільного нагляду за аудиторською діяльністю здійснюються </w:t>
      </w:r>
      <w:r w:rsidR="00D159BA"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межах кошторису, затвердженого Радою нагляду.”.</w:t>
      </w:r>
    </w:p>
    <w:p w14:paraId="3FF684DB" w14:textId="342410A1" w:rsidR="00D64D91" w:rsidRPr="008D5CD1" w:rsidRDefault="00D64D91" w:rsidP="00933ED3">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абзац </w:t>
      </w:r>
      <w:r w:rsidR="002A4A0E" w:rsidRPr="008D5CD1">
        <w:rPr>
          <w:rFonts w:ascii="Times New Roman" w:eastAsia="Times New Roman" w:hAnsi="Times New Roman" w:cs="Times New Roman"/>
          <w:sz w:val="28"/>
          <w:szCs w:val="28"/>
        </w:rPr>
        <w:t xml:space="preserve">дев’ятий </w:t>
      </w:r>
      <w:r w:rsidRPr="008D5CD1">
        <w:rPr>
          <w:rFonts w:ascii="Times New Roman" w:eastAsia="Times New Roman" w:hAnsi="Times New Roman" w:cs="Times New Roman"/>
          <w:sz w:val="28"/>
          <w:szCs w:val="28"/>
        </w:rPr>
        <w:t>частини п’ятнадцятої після слів “суб’єктів аудиторської діяльності” доповнити словами “та внутрішніх аудиторів”;</w:t>
      </w:r>
    </w:p>
    <w:p w14:paraId="36D500E6" w14:textId="77777777" w:rsidR="00D159BA" w:rsidRPr="008D5CD1" w:rsidRDefault="00D159BA" w:rsidP="00933ED3">
      <w:pPr>
        <w:shd w:val="clear" w:color="auto" w:fill="FFFFFF"/>
        <w:ind w:firstLine="567"/>
        <w:jc w:val="both"/>
        <w:rPr>
          <w:rFonts w:ascii="Times New Roman" w:eastAsia="Times New Roman" w:hAnsi="Times New Roman" w:cs="Times New Roman"/>
          <w:sz w:val="28"/>
          <w:szCs w:val="28"/>
        </w:rPr>
      </w:pPr>
    </w:p>
    <w:p w14:paraId="6F53AE02" w14:textId="239F7194" w:rsidR="00D64D91" w:rsidRPr="008D5CD1" w:rsidRDefault="000E33B4" w:rsidP="00933ED3">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17</w:t>
      </w:r>
      <w:r w:rsidR="002A4A0E" w:rsidRPr="008D5CD1">
        <w:rPr>
          <w:rFonts w:ascii="Times New Roman" w:eastAsia="Times New Roman" w:hAnsi="Times New Roman" w:cs="Times New Roman"/>
          <w:sz w:val="28"/>
          <w:szCs w:val="28"/>
        </w:rPr>
        <w:t>. У</w:t>
      </w:r>
      <w:r w:rsidR="00D64D91" w:rsidRPr="008D5CD1">
        <w:rPr>
          <w:rFonts w:ascii="Times New Roman" w:eastAsia="Times New Roman" w:hAnsi="Times New Roman" w:cs="Times New Roman"/>
          <w:sz w:val="28"/>
          <w:szCs w:val="28"/>
        </w:rPr>
        <w:t xml:space="preserve"> статті 16:</w:t>
      </w:r>
    </w:p>
    <w:p w14:paraId="78476481" w14:textId="5AC86148" w:rsidR="00D64D91" w:rsidRPr="008D5CD1" w:rsidRDefault="00416AFB" w:rsidP="00933ED3">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абзац </w:t>
      </w:r>
      <w:r w:rsidR="008A062C" w:rsidRPr="008D5CD1">
        <w:rPr>
          <w:rFonts w:ascii="Times New Roman" w:eastAsia="Times New Roman" w:hAnsi="Times New Roman" w:cs="Times New Roman"/>
          <w:sz w:val="28"/>
          <w:szCs w:val="28"/>
        </w:rPr>
        <w:t>восьмий</w:t>
      </w:r>
      <w:r w:rsidR="002A4A0E"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частини першої викласти в такій редакції:</w:t>
      </w:r>
    </w:p>
    <w:p w14:paraId="65E7AAB6" w14:textId="19CD27BC" w:rsidR="00416AFB" w:rsidRPr="008D5CD1" w:rsidRDefault="00416AFB" w:rsidP="00933ED3">
      <w:pPr>
        <w:shd w:val="clear" w:color="auto" w:fill="FFFFFF"/>
        <w:ind w:firstLine="567"/>
        <w:jc w:val="both"/>
        <w:rPr>
          <w:rFonts w:ascii="Times New Roman" w:eastAsia="Times New Roman" w:hAnsi="Times New Roman" w:cs="Times New Roman"/>
          <w:b/>
          <w:bCs/>
          <w:sz w:val="24"/>
          <w:szCs w:val="24"/>
          <w:lang w:eastAsia="uk-UA"/>
        </w:rPr>
      </w:pPr>
      <w:r w:rsidRPr="008D5CD1">
        <w:rPr>
          <w:rFonts w:ascii="Times New Roman" w:eastAsia="Times New Roman" w:hAnsi="Times New Roman" w:cs="Times New Roman"/>
          <w:sz w:val="28"/>
          <w:szCs w:val="28"/>
        </w:rPr>
        <w:t>“</w:t>
      </w:r>
      <w:r w:rsidR="00933ED3" w:rsidRPr="008D5CD1">
        <w:rPr>
          <w:rFonts w:ascii="Times New Roman" w:eastAsia="Times New Roman" w:hAnsi="Times New Roman" w:cs="Times New Roman"/>
          <w:sz w:val="28"/>
          <w:szCs w:val="28"/>
        </w:rPr>
        <w:t>Склад Ради нагляду затверджує центральни</w:t>
      </w:r>
      <w:r w:rsidR="00D159BA" w:rsidRPr="008D5CD1">
        <w:rPr>
          <w:rFonts w:ascii="Times New Roman" w:eastAsia="Times New Roman" w:hAnsi="Times New Roman" w:cs="Times New Roman"/>
          <w:sz w:val="28"/>
          <w:szCs w:val="28"/>
        </w:rPr>
        <w:t>й</w:t>
      </w:r>
      <w:r w:rsidR="00933ED3" w:rsidRPr="008D5CD1">
        <w:rPr>
          <w:rFonts w:ascii="Times New Roman" w:eastAsia="Times New Roman" w:hAnsi="Times New Roman" w:cs="Times New Roman"/>
          <w:sz w:val="28"/>
          <w:szCs w:val="28"/>
        </w:rPr>
        <w:t xml:space="preserve"> орган виконавчої влади, що забезпечує формування та реалізує державну політику у сфері бухгалтерського обліку та аудиту, за поданням відповідних органів та за результатами конкурсу. Членами Ради нагляду можуть бути тільки непрактикуючі особи, які мають знання та/або досвід роботи у сфері бухгалтерського обліку, та/або аудиту, та/або надання впевненості щодо звітності із сталого розвитку, та/або права. Члени Ради нагляду призначаються строком на 5 років. Одна особа не може бути призначена до складу Ради нагляду більше двох строків поспіль, крім Виконавчого директора Інспекції, який входить до Ради нагляду за посадою</w:t>
      </w:r>
      <w:r w:rsidRPr="008D5CD1">
        <w:rPr>
          <w:rFonts w:ascii="Times New Roman" w:eastAsia="Times New Roman" w:hAnsi="Times New Roman" w:cs="Times New Roman"/>
          <w:sz w:val="28"/>
          <w:szCs w:val="28"/>
        </w:rPr>
        <w:t>.”;</w:t>
      </w:r>
    </w:p>
    <w:p w14:paraId="038D0015" w14:textId="77777777" w:rsidR="00416AFB" w:rsidRPr="008D5CD1" w:rsidRDefault="00416AFB" w:rsidP="00933ED3">
      <w:pPr>
        <w:shd w:val="clear" w:color="auto" w:fill="FFFFFF"/>
        <w:spacing w:after="120"/>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четвертій:</w:t>
      </w:r>
    </w:p>
    <w:p w14:paraId="5348D1B0" w14:textId="77777777" w:rsidR="00C6581E" w:rsidRPr="008D5CD1" w:rsidRDefault="00C6581E" w:rsidP="00933ED3">
      <w:pPr>
        <w:shd w:val="clear" w:color="auto" w:fill="FFFFFF"/>
        <w:spacing w:after="120"/>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2 викласти в такій редакції:</w:t>
      </w:r>
    </w:p>
    <w:p w14:paraId="2BA11F49" w14:textId="40573AD9" w:rsidR="00C6581E" w:rsidRPr="008D5CD1" w:rsidRDefault="00C6581E" w:rsidP="00933ED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w:t>
      </w:r>
      <w:r w:rsidR="00933ED3" w:rsidRPr="008D5CD1">
        <w:rPr>
          <w:rFonts w:ascii="Times New Roman" w:eastAsia="Times New Roman" w:hAnsi="Times New Roman" w:cs="Times New Roman"/>
          <w:sz w:val="28"/>
          <w:szCs w:val="28"/>
        </w:rPr>
        <w:t xml:space="preserve"> схвалення Статуту Органу суспільного нагляду за аудиторсь</w:t>
      </w:r>
      <w:r w:rsidR="00673858" w:rsidRPr="008D5CD1">
        <w:rPr>
          <w:rFonts w:ascii="Times New Roman" w:eastAsia="Times New Roman" w:hAnsi="Times New Roman" w:cs="Times New Roman"/>
          <w:sz w:val="28"/>
          <w:szCs w:val="28"/>
        </w:rPr>
        <w:t>кою діяльністю та про</w:t>
      </w:r>
      <w:r w:rsidR="00F242C9" w:rsidRPr="008D5CD1">
        <w:rPr>
          <w:rFonts w:ascii="Times New Roman" w:eastAsia="Times New Roman" w:hAnsi="Times New Roman" w:cs="Times New Roman"/>
          <w:sz w:val="28"/>
          <w:szCs w:val="28"/>
        </w:rPr>
        <w:t>е</w:t>
      </w:r>
      <w:r w:rsidR="00933ED3" w:rsidRPr="008D5CD1">
        <w:rPr>
          <w:rFonts w:ascii="Times New Roman" w:eastAsia="Times New Roman" w:hAnsi="Times New Roman" w:cs="Times New Roman"/>
          <w:sz w:val="28"/>
          <w:szCs w:val="28"/>
        </w:rPr>
        <w:t>ктів нормативно-правових актів з питань регулювання аудиторської діяльності, атестації  внутрішніх аудиторів та ведення Реєстру внутрішніх аудиторів;</w:t>
      </w:r>
      <w:r w:rsidRPr="008D5CD1">
        <w:rPr>
          <w:rFonts w:ascii="Times New Roman" w:eastAsia="Times New Roman" w:hAnsi="Times New Roman" w:cs="Times New Roman"/>
          <w:sz w:val="28"/>
          <w:szCs w:val="28"/>
        </w:rPr>
        <w:t>”;</w:t>
      </w:r>
    </w:p>
    <w:p w14:paraId="5F39FEE5" w14:textId="77777777" w:rsidR="00C6581E" w:rsidRPr="008D5CD1" w:rsidRDefault="00C6581E" w:rsidP="004F51A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пункті 3 слова “участь членів Ради нагляду у роботі органів управління Аудиторської палати України та професійних організацій аудиторів та бухгалтерів у межах такого нагляду” замінити словами “у інших випадках, передбачених цим Законом”;</w:t>
      </w:r>
    </w:p>
    <w:p w14:paraId="4EF48D0E" w14:textId="77777777" w:rsidR="00E624FF" w:rsidRPr="008D5CD1" w:rsidRDefault="00E624FF" w:rsidP="00E624F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6 викласти в такій редакції:</w:t>
      </w:r>
    </w:p>
    <w:p w14:paraId="16D42137" w14:textId="77777777" w:rsidR="000860F1" w:rsidRPr="008D5CD1" w:rsidRDefault="00E624FF" w:rsidP="004F51A5">
      <w:pPr>
        <w:shd w:val="clear" w:color="auto" w:fill="FFFFFF"/>
        <w:spacing w:after="120" w:line="240" w:lineRule="auto"/>
        <w:ind w:firstLine="567"/>
        <w:jc w:val="both"/>
        <w:rPr>
          <w:rFonts w:ascii="Times New Roman" w:eastAsia="Times New Roman" w:hAnsi="Times New Roman" w:cs="Times New Roman"/>
          <w:sz w:val="28"/>
          <w:szCs w:val="28"/>
        </w:rPr>
      </w:pPr>
      <w:bookmarkStart w:id="23" w:name="_Hlk179726387"/>
      <w:r w:rsidRPr="008D5CD1">
        <w:rPr>
          <w:rFonts w:ascii="Times New Roman" w:eastAsia="Times New Roman" w:hAnsi="Times New Roman" w:cs="Times New Roman"/>
          <w:sz w:val="28"/>
          <w:szCs w:val="28"/>
        </w:rPr>
        <w:t>“6) розгляд скарг на рішення Аудиторської палати України та професійних організацій аудиторів та бухгалтерів, прийнятих ними в межах виконання повноважень, передбачених частиною п’ятою та частиною шостою статті 15 цього Закону, перегляд рішень Аудиторської палати України та професійних організацій аудиторів та бухгалтерів, прийнятих в межах виконання таких повноважень, скасування повністю або частково протиправних рішень Аудиторської палати України та професійних організацій аудиторів та бухгалтерів, а також вчинення інших дій щодо їх перегляду відповідно до закону;</w:t>
      </w:r>
      <w:bookmarkEnd w:id="23"/>
      <w:r w:rsidRPr="008D5CD1">
        <w:rPr>
          <w:rFonts w:ascii="Times New Roman" w:eastAsia="Times New Roman" w:hAnsi="Times New Roman" w:cs="Times New Roman"/>
          <w:sz w:val="28"/>
          <w:szCs w:val="28"/>
        </w:rPr>
        <w:t xml:space="preserve">”; </w:t>
      </w:r>
    </w:p>
    <w:p w14:paraId="630AE743" w14:textId="77777777" w:rsidR="00D5408A" w:rsidRPr="008D5CD1" w:rsidRDefault="00D5408A" w:rsidP="004F51A5">
      <w:pPr>
        <w:shd w:val="clear" w:color="auto" w:fill="FFFFFF"/>
        <w:spacing w:after="120"/>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9 доповнити словами “у вип</w:t>
      </w:r>
      <w:r w:rsidR="0035022F" w:rsidRPr="008D5CD1">
        <w:rPr>
          <w:rFonts w:ascii="Times New Roman" w:eastAsia="Times New Roman" w:hAnsi="Times New Roman" w:cs="Times New Roman"/>
          <w:sz w:val="28"/>
          <w:szCs w:val="28"/>
        </w:rPr>
        <w:t>адках, передбачених цим Законом</w:t>
      </w:r>
      <w:r w:rsidRPr="008D5CD1">
        <w:rPr>
          <w:rFonts w:ascii="Times New Roman" w:eastAsia="Times New Roman" w:hAnsi="Times New Roman" w:cs="Times New Roman"/>
          <w:sz w:val="28"/>
          <w:szCs w:val="28"/>
        </w:rPr>
        <w:t>”;</w:t>
      </w:r>
    </w:p>
    <w:p w14:paraId="3456DC98" w14:textId="77777777" w:rsidR="004F51A5" w:rsidRPr="008D5CD1" w:rsidRDefault="000C46AC" w:rsidP="004F51A5">
      <w:pPr>
        <w:shd w:val="clear" w:color="auto" w:fill="FFFFFF"/>
        <w:spacing w:after="120"/>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14 виключити;</w:t>
      </w:r>
    </w:p>
    <w:p w14:paraId="0359723D" w14:textId="77777777" w:rsidR="000C46AC" w:rsidRPr="008D5CD1" w:rsidRDefault="000C46AC" w:rsidP="004F51A5">
      <w:pPr>
        <w:shd w:val="clear" w:color="auto" w:fill="FFFFFF"/>
        <w:spacing w:after="120"/>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пункти 18, 19  викласти в такій редакції:</w:t>
      </w:r>
    </w:p>
    <w:p w14:paraId="1980386C" w14:textId="77777777" w:rsidR="000C46AC" w:rsidRPr="008D5CD1" w:rsidRDefault="000C46AC" w:rsidP="004F51A5">
      <w:pPr>
        <w:shd w:val="clear" w:color="auto" w:fill="FFFFFF"/>
        <w:spacing w:after="120"/>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“18) нагляд за атестацією аудиторів та внутрішніх аудиторів;</w:t>
      </w:r>
    </w:p>
    <w:p w14:paraId="67014BCB" w14:textId="77777777" w:rsidR="000C46AC" w:rsidRPr="008D5CD1" w:rsidRDefault="000C46AC" w:rsidP="004F51A5">
      <w:pPr>
        <w:shd w:val="clear" w:color="auto" w:fill="FFFFFF"/>
        <w:spacing w:after="120"/>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19) нагляд за діяльністю комісії з атестації, розгляд скарг на рішення комісії з атестації, скасування повністю або частково протиправних рішень комісії з атестації, а також вчинення інших дій щодо їх перегляду відповідно до закону, внесення</w:t>
      </w:r>
      <w:r w:rsidR="00CA2A22" w:rsidRPr="008D5CD1">
        <w:rPr>
          <w:rFonts w:ascii="Times New Roman" w:eastAsia="Times New Roman" w:hAnsi="Times New Roman" w:cs="Times New Roman"/>
          <w:sz w:val="28"/>
          <w:szCs w:val="28"/>
        </w:rPr>
        <w:t xml:space="preserve"> обґрунтованих</w:t>
      </w:r>
      <w:r w:rsidRPr="008D5CD1">
        <w:rPr>
          <w:rFonts w:ascii="Times New Roman" w:eastAsia="Times New Roman" w:hAnsi="Times New Roman" w:cs="Times New Roman"/>
          <w:sz w:val="28"/>
          <w:szCs w:val="28"/>
        </w:rPr>
        <w:t xml:space="preserve"> пропозицій до центрального органу виконавчої влади, що забезпечує формування та реалізує державну політику у сфері бухгалтерського обліку та аудиту щодо дострокового припинення повноважень членів комісії з атестації; ”; </w:t>
      </w:r>
    </w:p>
    <w:p w14:paraId="37C58C4E" w14:textId="5448E44B" w:rsidR="004F51A5" w:rsidRPr="008D5CD1" w:rsidRDefault="005130D1" w:rsidP="004F51A5">
      <w:pPr>
        <w:shd w:val="clear" w:color="auto" w:fill="FFFFFF"/>
        <w:spacing w:after="120"/>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пунктом 20</w:t>
      </w:r>
      <w:r w:rsidRPr="008D5CD1">
        <w:rPr>
          <w:rFonts w:ascii="Times New Roman" w:eastAsia="Times New Roman" w:hAnsi="Times New Roman" w:cs="Times New Roman"/>
          <w:sz w:val="28"/>
          <w:szCs w:val="28"/>
          <w:vertAlign w:val="superscript"/>
        </w:rPr>
        <w:t xml:space="preserve">1 </w:t>
      </w:r>
      <w:r w:rsidRPr="008D5CD1">
        <w:rPr>
          <w:rFonts w:ascii="Times New Roman" w:eastAsia="Times New Roman" w:hAnsi="Times New Roman" w:cs="Times New Roman"/>
          <w:sz w:val="28"/>
          <w:szCs w:val="28"/>
        </w:rPr>
        <w:t>такого змісту:</w:t>
      </w:r>
    </w:p>
    <w:p w14:paraId="30A452D8" w14:textId="77777777" w:rsidR="005130D1" w:rsidRPr="008D5CD1" w:rsidRDefault="005130D1" w:rsidP="008F2D4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“20</w:t>
      </w:r>
      <w:r w:rsidRPr="008D5CD1">
        <w:rPr>
          <w:rFonts w:ascii="Times New Roman" w:eastAsia="Times New Roman" w:hAnsi="Times New Roman" w:cs="Times New Roman"/>
          <w:sz w:val="28"/>
          <w:szCs w:val="28"/>
          <w:vertAlign w:val="superscript"/>
        </w:rPr>
        <w:t>1</w:t>
      </w:r>
      <w:r w:rsidRPr="008D5CD1">
        <w:rPr>
          <w:rFonts w:ascii="Times New Roman" w:eastAsia="Times New Roman" w:hAnsi="Times New Roman" w:cs="Times New Roman"/>
          <w:sz w:val="28"/>
          <w:szCs w:val="28"/>
        </w:rPr>
        <w:t>) накладення штрафів на підприємства, що становлять суспільний інтерес,  в порядку та на умовах, визначених частиною десятою статті 34 цього Закону;</w:t>
      </w:r>
      <w:r w:rsidR="008F2D49" w:rsidRPr="008D5CD1">
        <w:rPr>
          <w:rFonts w:ascii="Times New Roman" w:eastAsia="Times New Roman" w:hAnsi="Times New Roman" w:cs="Times New Roman"/>
          <w:sz w:val="28"/>
          <w:szCs w:val="28"/>
        </w:rPr>
        <w:t>”;</w:t>
      </w:r>
    </w:p>
    <w:p w14:paraId="2B0AFF63" w14:textId="77777777" w:rsidR="00EB4AE0" w:rsidRPr="008D5CD1" w:rsidRDefault="00FB7DF8" w:rsidP="00EB4AE0">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 </w:t>
      </w:r>
      <w:r w:rsidR="00FA35FE" w:rsidRPr="008D5CD1">
        <w:rPr>
          <w:rFonts w:ascii="Times New Roman" w:eastAsia="Times New Roman" w:hAnsi="Times New Roman" w:cs="Times New Roman"/>
          <w:sz w:val="28"/>
          <w:szCs w:val="28"/>
        </w:rPr>
        <w:t>у пункті 22</w:t>
      </w:r>
      <w:r w:rsidRPr="008D5CD1">
        <w:rPr>
          <w:rFonts w:ascii="Times New Roman" w:eastAsia="Times New Roman" w:hAnsi="Times New Roman" w:cs="Times New Roman"/>
          <w:sz w:val="28"/>
          <w:szCs w:val="28"/>
        </w:rPr>
        <w:t xml:space="preserve"> </w:t>
      </w:r>
      <w:r w:rsidR="00FA35FE" w:rsidRPr="008D5CD1">
        <w:rPr>
          <w:rFonts w:ascii="Times New Roman" w:eastAsia="Times New Roman" w:hAnsi="Times New Roman" w:cs="Times New Roman"/>
          <w:sz w:val="28"/>
          <w:szCs w:val="28"/>
        </w:rPr>
        <w:t>слова “або повноважень з контролю за безперервним професійним навчанням аудиторів” виключити;</w:t>
      </w:r>
      <w:r w:rsidR="00EB4AE0" w:rsidRPr="008D5CD1">
        <w:rPr>
          <w:rFonts w:ascii="Times New Roman" w:eastAsia="Times New Roman" w:hAnsi="Times New Roman" w:cs="Times New Roman"/>
          <w:sz w:val="28"/>
          <w:szCs w:val="28"/>
        </w:rPr>
        <w:t xml:space="preserve"> </w:t>
      </w:r>
    </w:p>
    <w:p w14:paraId="5FF4476A" w14:textId="77777777" w:rsidR="00F43497" w:rsidRPr="008D5CD1" w:rsidRDefault="00F43497" w:rsidP="00EB4AE0">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пункті 23 слова “та міжнародних стандартів аудиту” замінити словами “міжнародних стандартів аудиту та стандартів надання впевненості щодо звітності із сталого розвитку”</w:t>
      </w:r>
      <w:r w:rsidR="00BB2C52" w:rsidRPr="008D5CD1">
        <w:rPr>
          <w:rFonts w:ascii="Times New Roman" w:eastAsia="Times New Roman" w:hAnsi="Times New Roman" w:cs="Times New Roman"/>
          <w:sz w:val="28"/>
          <w:szCs w:val="28"/>
        </w:rPr>
        <w:t>;</w:t>
      </w:r>
    </w:p>
    <w:p w14:paraId="39648E2B" w14:textId="0B6AE29F" w:rsidR="004F0012" w:rsidRPr="008D5CD1" w:rsidRDefault="004F0012" w:rsidP="004F0012">
      <w:pPr>
        <w:shd w:val="clear" w:color="auto" w:fill="FFFFFF"/>
        <w:spacing w:after="120"/>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пунктом 24</w:t>
      </w:r>
      <w:r w:rsidRPr="008D5CD1">
        <w:rPr>
          <w:rFonts w:ascii="Times New Roman" w:eastAsia="Times New Roman" w:hAnsi="Times New Roman" w:cs="Times New Roman"/>
          <w:sz w:val="28"/>
          <w:szCs w:val="28"/>
          <w:vertAlign w:val="superscript"/>
        </w:rPr>
        <w:t xml:space="preserve"> </w:t>
      </w:r>
      <w:r w:rsidRPr="008D5CD1">
        <w:rPr>
          <w:rFonts w:ascii="Times New Roman" w:eastAsia="Times New Roman" w:hAnsi="Times New Roman" w:cs="Times New Roman"/>
          <w:sz w:val="28"/>
          <w:szCs w:val="28"/>
        </w:rPr>
        <w:t>такого змісту:</w:t>
      </w:r>
    </w:p>
    <w:p w14:paraId="61AEC73C" w14:textId="77777777" w:rsidR="004F0012" w:rsidRPr="008D5CD1" w:rsidRDefault="004F0012" w:rsidP="004F0012">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“24) затвердження форм заяв, які подаються  внутрішніми аудиторами для їх реєстрації у Реєстрі внутрішніх аудиторів, внесення до Реєстру внутрішніх аудиторів інформації (змін до неї) та видалення реєстрової інформації з Реєстру внутрішніх аудиторів, прийняття рішень щодо видалення реєстрової інформації про внутрішнього аудитора з Реєстру внутрішніх аудиторів.”;</w:t>
      </w:r>
    </w:p>
    <w:p w14:paraId="091E2ACF" w14:textId="482C1F4C" w:rsidR="00BB2C52" w:rsidRPr="008D5CD1" w:rsidRDefault="00BB2C52" w:rsidP="004F0012">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абзацом</w:t>
      </w:r>
      <w:r w:rsidR="00A27152" w:rsidRPr="008D5CD1">
        <w:rPr>
          <w:rFonts w:ascii="Times New Roman" w:eastAsia="Times New Roman" w:hAnsi="Times New Roman" w:cs="Times New Roman"/>
          <w:sz w:val="28"/>
          <w:szCs w:val="28"/>
        </w:rPr>
        <w:t xml:space="preserve"> двадцять п</w:t>
      </w:r>
      <w:r w:rsidR="002621BC" w:rsidRPr="008D5CD1">
        <w:rPr>
          <w:rFonts w:ascii="Times New Roman" w:eastAsia="Times New Roman" w:hAnsi="Times New Roman" w:cs="Times New Roman"/>
          <w:sz w:val="28"/>
          <w:szCs w:val="28"/>
        </w:rPr>
        <w:t>’</w:t>
      </w:r>
      <w:r w:rsidR="00A27152" w:rsidRPr="008D5CD1">
        <w:rPr>
          <w:rFonts w:ascii="Times New Roman" w:eastAsia="Times New Roman" w:hAnsi="Times New Roman" w:cs="Times New Roman"/>
          <w:sz w:val="28"/>
          <w:szCs w:val="28"/>
        </w:rPr>
        <w:t>ятим</w:t>
      </w:r>
      <w:r w:rsidRPr="008D5CD1">
        <w:rPr>
          <w:rFonts w:ascii="Times New Roman" w:eastAsia="Times New Roman" w:hAnsi="Times New Roman" w:cs="Times New Roman"/>
          <w:sz w:val="28"/>
          <w:szCs w:val="28"/>
        </w:rPr>
        <w:t xml:space="preserve"> такого змісту:</w:t>
      </w:r>
    </w:p>
    <w:p w14:paraId="655CEACA" w14:textId="77777777" w:rsidR="00BB2C52" w:rsidRPr="008D5CD1" w:rsidRDefault="00BB2C52" w:rsidP="00BB2C52">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“Строк перегляду Радою нагляду рішень Аудиторської палати України,  професійних організацій аудиторів та бухгалтерів, комісії з атестації, Інспекції за скаргою не повинен перевищувати трьох місяців з дня надходження скарги до Органу суспільного нагляду за аудиторською діяльністю.”;</w:t>
      </w:r>
    </w:p>
    <w:p w14:paraId="38A82BF0" w14:textId="6D5F9C1D" w:rsidR="00B05660" w:rsidRPr="008D5CD1" w:rsidRDefault="00C94C7E" w:rsidP="004F0012">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18</w:t>
      </w:r>
      <w:r w:rsidR="00A47EC2" w:rsidRPr="008D5CD1">
        <w:rPr>
          <w:rFonts w:ascii="Times New Roman" w:eastAsia="Times New Roman" w:hAnsi="Times New Roman" w:cs="Times New Roman"/>
          <w:sz w:val="28"/>
          <w:szCs w:val="28"/>
        </w:rPr>
        <w:t>.</w:t>
      </w:r>
      <w:r w:rsidR="00F64450" w:rsidRPr="008D5CD1">
        <w:rPr>
          <w:rFonts w:ascii="Times New Roman" w:eastAsia="Times New Roman" w:hAnsi="Times New Roman" w:cs="Times New Roman"/>
          <w:sz w:val="28"/>
          <w:szCs w:val="28"/>
        </w:rPr>
        <w:t xml:space="preserve"> </w:t>
      </w:r>
      <w:r w:rsidR="00A47EC2" w:rsidRPr="008D5CD1">
        <w:rPr>
          <w:rFonts w:ascii="Times New Roman" w:eastAsia="Times New Roman" w:hAnsi="Times New Roman" w:cs="Times New Roman"/>
          <w:sz w:val="28"/>
          <w:szCs w:val="28"/>
        </w:rPr>
        <w:t>У</w:t>
      </w:r>
      <w:r w:rsidR="00C6156D" w:rsidRPr="008D5CD1">
        <w:rPr>
          <w:rFonts w:ascii="Times New Roman" w:eastAsia="Times New Roman" w:hAnsi="Times New Roman" w:cs="Times New Roman"/>
          <w:sz w:val="28"/>
          <w:szCs w:val="28"/>
        </w:rPr>
        <w:t xml:space="preserve"> частині другій статті 17:</w:t>
      </w:r>
    </w:p>
    <w:p w14:paraId="26AA66E3" w14:textId="77777777" w:rsidR="00C6156D" w:rsidRPr="008D5CD1" w:rsidRDefault="00C6156D" w:rsidP="004F0012">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пункт 6 після слова “Реєстру” доповнити словами “та Реєстру внутрішніх аудиторів”; </w:t>
      </w:r>
    </w:p>
    <w:p w14:paraId="7239DDFD" w14:textId="77777777" w:rsidR="00C6156D" w:rsidRPr="008D5CD1" w:rsidRDefault="00C6156D" w:rsidP="004F0012">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7 викласти в такій редакції:</w:t>
      </w:r>
    </w:p>
    <w:p w14:paraId="310636B6" w14:textId="155B829D" w:rsidR="00C6156D" w:rsidRPr="008D5CD1" w:rsidRDefault="00C6156D" w:rsidP="004F0012">
      <w:pPr>
        <w:shd w:val="clear" w:color="auto" w:fill="FFFFFF"/>
        <w:spacing w:after="120" w:line="240" w:lineRule="auto"/>
        <w:ind w:firstLine="567"/>
        <w:jc w:val="both"/>
        <w:rPr>
          <w:rFonts w:ascii="Times New Roman" w:eastAsia="Times New Roman" w:hAnsi="Times New Roman" w:cs="Times New Roman"/>
          <w:sz w:val="28"/>
          <w:szCs w:val="28"/>
        </w:rPr>
      </w:pPr>
      <w:bookmarkStart w:id="24" w:name="_Hlk177741451"/>
      <w:r w:rsidRPr="008D5CD1">
        <w:rPr>
          <w:rFonts w:ascii="Times New Roman" w:eastAsia="Times New Roman" w:hAnsi="Times New Roman" w:cs="Times New Roman"/>
          <w:sz w:val="28"/>
          <w:szCs w:val="28"/>
        </w:rPr>
        <w:t xml:space="preserve">“7) контроль за безперервним професійним навчанням аудиторів та внутрішніх аудиторів, зареєстрованих </w:t>
      </w:r>
      <w:r w:rsidR="009F62AF" w:rsidRPr="008D5CD1">
        <w:rPr>
          <w:rFonts w:ascii="Times New Roman" w:eastAsia="Times New Roman" w:hAnsi="Times New Roman" w:cs="Times New Roman"/>
          <w:sz w:val="28"/>
          <w:szCs w:val="28"/>
        </w:rPr>
        <w:t xml:space="preserve">у </w:t>
      </w:r>
      <w:r w:rsidRPr="008D5CD1">
        <w:rPr>
          <w:rFonts w:ascii="Times New Roman" w:eastAsia="Times New Roman" w:hAnsi="Times New Roman" w:cs="Times New Roman"/>
          <w:sz w:val="28"/>
          <w:szCs w:val="28"/>
        </w:rPr>
        <w:t>Реєстрі внутрішніх аудиторів;</w:t>
      </w:r>
      <w:bookmarkEnd w:id="24"/>
      <w:r w:rsidRPr="008D5CD1">
        <w:rPr>
          <w:rFonts w:ascii="Times New Roman" w:eastAsia="Times New Roman" w:hAnsi="Times New Roman" w:cs="Times New Roman"/>
          <w:sz w:val="28"/>
          <w:szCs w:val="28"/>
        </w:rPr>
        <w:t>”;</w:t>
      </w:r>
    </w:p>
    <w:p w14:paraId="566DAB13" w14:textId="77777777" w:rsidR="00EB4AE0" w:rsidRPr="008D5CD1" w:rsidRDefault="00A03801" w:rsidP="00C92C29">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частину пунктом 8</w:t>
      </w:r>
      <w:r w:rsidRPr="008D5CD1">
        <w:rPr>
          <w:rFonts w:ascii="Times New Roman" w:eastAsia="Times New Roman" w:hAnsi="Times New Roman" w:cs="Times New Roman"/>
          <w:sz w:val="28"/>
          <w:szCs w:val="28"/>
          <w:vertAlign w:val="superscript"/>
        </w:rPr>
        <w:t xml:space="preserve">1 </w:t>
      </w:r>
      <w:r w:rsidRPr="008D5CD1">
        <w:rPr>
          <w:rFonts w:ascii="Times New Roman" w:eastAsia="Times New Roman" w:hAnsi="Times New Roman" w:cs="Times New Roman"/>
          <w:sz w:val="28"/>
          <w:szCs w:val="28"/>
        </w:rPr>
        <w:t>такого змісту:</w:t>
      </w:r>
    </w:p>
    <w:p w14:paraId="4848D244" w14:textId="77777777" w:rsidR="00A03801" w:rsidRPr="008D5CD1" w:rsidRDefault="00A03801" w:rsidP="00C92C29">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bookmarkStart w:id="25" w:name="_Hlk181883558"/>
      <w:r w:rsidRPr="008D5CD1">
        <w:rPr>
          <w:rFonts w:ascii="Times New Roman" w:eastAsia="Times New Roman" w:hAnsi="Times New Roman" w:cs="Times New Roman"/>
          <w:sz w:val="28"/>
          <w:szCs w:val="28"/>
        </w:rPr>
        <w:t>8</w:t>
      </w:r>
      <w:r w:rsidRPr="008D5CD1">
        <w:rPr>
          <w:rFonts w:ascii="Times New Roman" w:eastAsia="Times New Roman" w:hAnsi="Times New Roman" w:cs="Times New Roman"/>
          <w:sz w:val="28"/>
          <w:szCs w:val="28"/>
          <w:vertAlign w:val="superscript"/>
        </w:rPr>
        <w:t>1</w:t>
      </w:r>
      <w:r w:rsidRPr="008D5CD1">
        <w:rPr>
          <w:rFonts w:ascii="Times New Roman" w:eastAsia="Times New Roman" w:hAnsi="Times New Roman" w:cs="Times New Roman"/>
          <w:sz w:val="28"/>
          <w:szCs w:val="28"/>
        </w:rPr>
        <w:t>)</w:t>
      </w:r>
      <w:r w:rsidR="00D83201" w:rsidRPr="008D5CD1">
        <w:rPr>
          <w:rFonts w:ascii="Times New Roman" w:eastAsia="Times New Roman" w:hAnsi="Times New Roman" w:cs="Times New Roman"/>
          <w:sz w:val="28"/>
          <w:szCs w:val="28"/>
        </w:rPr>
        <w:t xml:space="preserve"> винесення приписів  у порядку та відповідно до вимог цього Закону</w:t>
      </w:r>
      <w:r w:rsidRPr="008D5CD1">
        <w:rPr>
          <w:rFonts w:ascii="Times New Roman" w:eastAsia="Times New Roman" w:hAnsi="Times New Roman" w:cs="Times New Roman"/>
          <w:sz w:val="28"/>
          <w:szCs w:val="28"/>
        </w:rPr>
        <w:t>;</w:t>
      </w:r>
      <w:bookmarkEnd w:id="25"/>
      <w:r w:rsidR="00A43499" w:rsidRPr="008D5CD1">
        <w:rPr>
          <w:rFonts w:ascii="Times New Roman" w:eastAsia="Times New Roman" w:hAnsi="Times New Roman" w:cs="Times New Roman"/>
          <w:sz w:val="28"/>
          <w:szCs w:val="28"/>
        </w:rPr>
        <w:t>”;</w:t>
      </w:r>
    </w:p>
    <w:p w14:paraId="2CB756CB" w14:textId="5DCC3818" w:rsidR="00346D44" w:rsidRPr="008D5CD1" w:rsidRDefault="00C94C7E" w:rsidP="00C92C29">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19</w:t>
      </w:r>
      <w:r w:rsidR="00A47EC2" w:rsidRPr="008D5CD1">
        <w:rPr>
          <w:rFonts w:ascii="Times New Roman" w:eastAsia="Times New Roman" w:hAnsi="Times New Roman" w:cs="Times New Roman"/>
          <w:sz w:val="28"/>
          <w:szCs w:val="28"/>
        </w:rPr>
        <w:t>.</w:t>
      </w:r>
      <w:r w:rsidR="00346D44" w:rsidRPr="008D5CD1">
        <w:rPr>
          <w:rFonts w:ascii="Times New Roman" w:eastAsia="Times New Roman" w:hAnsi="Times New Roman" w:cs="Times New Roman"/>
          <w:sz w:val="28"/>
          <w:szCs w:val="28"/>
        </w:rPr>
        <w:t xml:space="preserve"> </w:t>
      </w:r>
      <w:r w:rsidR="00A47EC2" w:rsidRPr="008D5CD1">
        <w:rPr>
          <w:rFonts w:ascii="Times New Roman" w:eastAsia="Times New Roman" w:hAnsi="Times New Roman" w:cs="Times New Roman"/>
          <w:sz w:val="28"/>
          <w:szCs w:val="28"/>
        </w:rPr>
        <w:t>В</w:t>
      </w:r>
      <w:r w:rsidR="00404572" w:rsidRPr="008D5CD1">
        <w:rPr>
          <w:rFonts w:ascii="Times New Roman" w:eastAsia="Times New Roman" w:hAnsi="Times New Roman" w:cs="Times New Roman"/>
          <w:sz w:val="28"/>
          <w:szCs w:val="28"/>
        </w:rPr>
        <w:t xml:space="preserve"> абзаці другому частини другої статті 18 слова “та Аудиторською палатою України” виключити;</w:t>
      </w:r>
    </w:p>
    <w:p w14:paraId="1089664B" w14:textId="7CE05E95" w:rsidR="00E804A2" w:rsidRPr="008D5CD1" w:rsidRDefault="00C94C7E" w:rsidP="00C92C29">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20</w:t>
      </w:r>
      <w:r w:rsidR="00A47EC2" w:rsidRPr="008D5CD1">
        <w:rPr>
          <w:rFonts w:ascii="Times New Roman" w:eastAsia="Times New Roman" w:hAnsi="Times New Roman" w:cs="Times New Roman"/>
          <w:sz w:val="28"/>
          <w:szCs w:val="28"/>
        </w:rPr>
        <w:t>.</w:t>
      </w:r>
      <w:r w:rsidR="00D77C8F" w:rsidRPr="008D5CD1">
        <w:rPr>
          <w:rFonts w:ascii="Times New Roman" w:eastAsia="Times New Roman" w:hAnsi="Times New Roman" w:cs="Times New Roman"/>
          <w:sz w:val="28"/>
          <w:szCs w:val="28"/>
        </w:rPr>
        <w:t xml:space="preserve"> </w:t>
      </w:r>
      <w:r w:rsidR="00760E97" w:rsidRPr="008D5CD1">
        <w:rPr>
          <w:rFonts w:ascii="Times New Roman" w:eastAsia="Times New Roman" w:hAnsi="Times New Roman" w:cs="Times New Roman"/>
          <w:sz w:val="28"/>
          <w:szCs w:val="28"/>
        </w:rPr>
        <w:t>Назву</w:t>
      </w:r>
      <w:r w:rsidR="00E804A2" w:rsidRPr="008D5CD1">
        <w:rPr>
          <w:rFonts w:ascii="Times New Roman" w:eastAsia="Times New Roman" w:hAnsi="Times New Roman" w:cs="Times New Roman"/>
          <w:sz w:val="28"/>
          <w:szCs w:val="28"/>
        </w:rPr>
        <w:t xml:space="preserve"> розділу </w:t>
      </w:r>
      <w:r w:rsidR="00E804A2" w:rsidRPr="008D5CD1">
        <w:rPr>
          <w:rFonts w:ascii="Times New Roman" w:eastAsia="Times New Roman" w:hAnsi="Times New Roman" w:cs="Times New Roman"/>
          <w:sz w:val="28"/>
          <w:szCs w:val="28"/>
          <w:lang w:val="en-US"/>
        </w:rPr>
        <w:t xml:space="preserve">IV </w:t>
      </w:r>
      <w:r w:rsidR="00E804A2" w:rsidRPr="008D5CD1">
        <w:rPr>
          <w:rFonts w:ascii="Times New Roman" w:eastAsia="Times New Roman" w:hAnsi="Times New Roman" w:cs="Times New Roman"/>
          <w:sz w:val="28"/>
          <w:szCs w:val="28"/>
        </w:rPr>
        <w:t>доповнити словами “та внутрішніх аудиторів”</w:t>
      </w:r>
      <w:r w:rsidR="00005D51" w:rsidRPr="008D5CD1">
        <w:rPr>
          <w:rFonts w:ascii="Times New Roman" w:eastAsia="Times New Roman" w:hAnsi="Times New Roman" w:cs="Times New Roman"/>
          <w:sz w:val="28"/>
          <w:szCs w:val="28"/>
        </w:rPr>
        <w:t>;</w:t>
      </w:r>
    </w:p>
    <w:p w14:paraId="0225F5BC" w14:textId="091C3EE0" w:rsidR="00052D25" w:rsidRPr="008D5CD1" w:rsidRDefault="00C94C7E" w:rsidP="00963E0B">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21</w:t>
      </w:r>
      <w:r w:rsidR="00A47EC2" w:rsidRPr="008D5CD1">
        <w:rPr>
          <w:rFonts w:ascii="Times New Roman" w:eastAsia="Times New Roman" w:hAnsi="Times New Roman" w:cs="Times New Roman"/>
          <w:sz w:val="28"/>
          <w:szCs w:val="28"/>
        </w:rPr>
        <w:t>.</w:t>
      </w:r>
      <w:r w:rsidR="00404572" w:rsidRPr="008D5CD1">
        <w:rPr>
          <w:rFonts w:ascii="Times New Roman" w:eastAsia="Times New Roman" w:hAnsi="Times New Roman" w:cs="Times New Roman"/>
          <w:sz w:val="28"/>
          <w:szCs w:val="28"/>
        </w:rPr>
        <w:t xml:space="preserve"> </w:t>
      </w:r>
      <w:r w:rsidR="00A47EC2" w:rsidRPr="008D5CD1">
        <w:rPr>
          <w:rFonts w:ascii="Times New Roman" w:eastAsia="Times New Roman" w:hAnsi="Times New Roman" w:cs="Times New Roman"/>
          <w:sz w:val="28"/>
          <w:szCs w:val="28"/>
        </w:rPr>
        <w:t>С</w:t>
      </w:r>
      <w:r w:rsidR="00E804A2" w:rsidRPr="008D5CD1">
        <w:rPr>
          <w:rFonts w:ascii="Times New Roman" w:eastAsia="Times New Roman" w:hAnsi="Times New Roman" w:cs="Times New Roman"/>
          <w:sz w:val="28"/>
          <w:szCs w:val="28"/>
        </w:rPr>
        <w:t>таттю 19 викласти в такій редакції:</w:t>
      </w:r>
    </w:p>
    <w:p w14:paraId="0550E067" w14:textId="77777777" w:rsidR="00E804A2" w:rsidRPr="008D5CD1" w:rsidRDefault="00D77C8F" w:rsidP="00953353">
      <w:pPr>
        <w:pBdr>
          <w:top w:val="nil"/>
          <w:left w:val="nil"/>
          <w:bottom w:val="nil"/>
          <w:right w:val="nil"/>
          <w:between w:val="nil"/>
        </w:pBdr>
        <w:spacing w:before="120" w:line="240" w:lineRule="auto"/>
        <w:ind w:firstLine="567"/>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Pr="008D5CD1">
        <w:rPr>
          <w:rFonts w:ascii="Times New Roman" w:eastAsia="Times New Roman" w:hAnsi="Times New Roman" w:cs="Times New Roman"/>
          <w:b/>
          <w:sz w:val="28"/>
          <w:szCs w:val="28"/>
        </w:rPr>
        <w:t xml:space="preserve">Стаття 19 </w:t>
      </w:r>
      <w:r w:rsidRPr="008D5CD1">
        <w:rPr>
          <w:rFonts w:ascii="Times New Roman" w:eastAsia="Times New Roman" w:hAnsi="Times New Roman" w:cs="Times New Roman"/>
          <w:sz w:val="28"/>
          <w:szCs w:val="28"/>
        </w:rPr>
        <w:t>Комісія з атестації</w:t>
      </w:r>
    </w:p>
    <w:p w14:paraId="0ABD7E41" w14:textId="77777777" w:rsidR="00D77C8F" w:rsidRPr="008D5CD1" w:rsidRDefault="00D77C8F" w:rsidP="00953353">
      <w:pPr>
        <w:shd w:val="clear" w:color="auto" w:fill="FFFFFF"/>
        <w:spacing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 Атестація аудиторів та внутрішніх аудиторів, визнання кваліфікацій аудитора, внутрішнього аудитора у випадках, передбачених цим Законом, здійснюється комісією з атестації.</w:t>
      </w:r>
    </w:p>
    <w:p w14:paraId="22A13BE1" w14:textId="77777777" w:rsidR="00D77C8F" w:rsidRPr="008D5CD1" w:rsidRDefault="00D77C8F" w:rsidP="00D77C8F">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 Комісія з атестації складається з дев’яти осіб та формується шляхом делегування до її складу:</w:t>
      </w:r>
    </w:p>
    <w:p w14:paraId="1E82DAC5" w14:textId="77777777" w:rsidR="00A47EC2" w:rsidRPr="008D5CD1" w:rsidRDefault="00A47EC2" w:rsidP="00D77C8F">
      <w:pPr>
        <w:shd w:val="clear" w:color="auto" w:fill="FFFFFF"/>
        <w:spacing w:after="0" w:line="240" w:lineRule="auto"/>
        <w:ind w:firstLine="567"/>
        <w:jc w:val="both"/>
        <w:rPr>
          <w:rFonts w:ascii="Times New Roman" w:eastAsia="Times New Roman" w:hAnsi="Times New Roman" w:cs="Times New Roman"/>
          <w:sz w:val="28"/>
          <w:szCs w:val="28"/>
        </w:rPr>
      </w:pPr>
    </w:p>
    <w:p w14:paraId="1D0F74B6" w14:textId="77777777" w:rsidR="00D77C8F" w:rsidRPr="008D5CD1" w:rsidRDefault="00D77C8F" w:rsidP="00D77C8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 однієї особи від закладів вищої освіти за поданням центрального органу виконавчої влади, що забезпечує формування та реалізує державну політику у сфері вищої освіти;</w:t>
      </w:r>
    </w:p>
    <w:p w14:paraId="74FD25FB" w14:textId="70D46D33" w:rsidR="00D77C8F" w:rsidRPr="008D5CD1" w:rsidRDefault="009F62AF" w:rsidP="00D77C8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 двох осіб –</w:t>
      </w:r>
      <w:r w:rsidR="00D77C8F" w:rsidRPr="008D5CD1">
        <w:rPr>
          <w:rFonts w:ascii="Times New Roman" w:eastAsia="Times New Roman" w:hAnsi="Times New Roman" w:cs="Times New Roman"/>
          <w:sz w:val="28"/>
          <w:szCs w:val="28"/>
        </w:rPr>
        <w:t xml:space="preserve"> представників професійних організацій аудиторів та бухгалтерів, які мають у своєму складі повноправними членами не менше </w:t>
      </w:r>
      <w:r w:rsidRPr="008D5CD1">
        <w:rPr>
          <w:rFonts w:ascii="Times New Roman" w:eastAsia="Times New Roman" w:hAnsi="Times New Roman" w:cs="Times New Roman"/>
          <w:sz w:val="28"/>
          <w:szCs w:val="28"/>
        </w:rPr>
        <w:br/>
      </w:r>
      <w:r w:rsidR="00D77C8F" w:rsidRPr="008D5CD1">
        <w:rPr>
          <w:rFonts w:ascii="Times New Roman" w:eastAsia="Times New Roman" w:hAnsi="Times New Roman" w:cs="Times New Roman"/>
          <w:sz w:val="28"/>
          <w:szCs w:val="28"/>
        </w:rPr>
        <w:t xml:space="preserve">10 відсотків загальної кількості аудиторів, зареєстрованих у Реєстрі станом  </w:t>
      </w:r>
      <w:r w:rsidRPr="008D5CD1">
        <w:rPr>
          <w:rFonts w:ascii="Times New Roman" w:eastAsia="Times New Roman" w:hAnsi="Times New Roman" w:cs="Times New Roman"/>
          <w:sz w:val="28"/>
          <w:szCs w:val="28"/>
        </w:rPr>
        <w:br/>
      </w:r>
      <w:r w:rsidR="00D77C8F" w:rsidRPr="008D5CD1">
        <w:rPr>
          <w:rFonts w:ascii="Times New Roman" w:eastAsia="Times New Roman" w:hAnsi="Times New Roman" w:cs="Times New Roman"/>
          <w:sz w:val="28"/>
          <w:szCs w:val="28"/>
        </w:rPr>
        <w:t>на 1 січня поточного року;</w:t>
      </w:r>
    </w:p>
    <w:p w14:paraId="2EA71368" w14:textId="77777777" w:rsidR="00D77C8F" w:rsidRPr="008D5CD1" w:rsidRDefault="00D77C8F" w:rsidP="00D77C8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 однієї особи від Аудиторської палати України;</w:t>
      </w:r>
    </w:p>
    <w:p w14:paraId="5AA0551F" w14:textId="77777777" w:rsidR="00D77C8F" w:rsidRPr="008D5CD1" w:rsidRDefault="00D77C8F" w:rsidP="00D77C8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 однієї особи від Національної комісії з цінних паперів та фондового ринку та двох осіб від центрального органу виконавчої влади, що забезпечує формування та реалізує державну політику у сфері бухгалтерського обліку та аудиту, та Національного банку України.</w:t>
      </w:r>
    </w:p>
    <w:p w14:paraId="53EE6605" w14:textId="5E08E166" w:rsidR="00D77C8F" w:rsidRPr="008D5CD1" w:rsidRDefault="00D77C8F" w:rsidP="009F62AF">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 комісії з атестації мож</w:t>
      </w:r>
      <w:r w:rsidR="009F62AF" w:rsidRPr="008D5CD1">
        <w:rPr>
          <w:rFonts w:ascii="Times New Roman" w:eastAsia="Times New Roman" w:hAnsi="Times New Roman" w:cs="Times New Roman"/>
          <w:sz w:val="28"/>
          <w:szCs w:val="28"/>
        </w:rPr>
        <w:t>е</w:t>
      </w:r>
      <w:r w:rsidRPr="008D5CD1">
        <w:rPr>
          <w:rFonts w:ascii="Times New Roman" w:eastAsia="Times New Roman" w:hAnsi="Times New Roman" w:cs="Times New Roman"/>
          <w:sz w:val="28"/>
          <w:szCs w:val="28"/>
        </w:rPr>
        <w:t xml:space="preserve"> бути делегован</w:t>
      </w:r>
      <w:r w:rsidR="009F62AF" w:rsidRPr="008D5CD1">
        <w:rPr>
          <w:rFonts w:ascii="Times New Roman" w:eastAsia="Times New Roman" w:hAnsi="Times New Roman" w:cs="Times New Roman"/>
          <w:sz w:val="28"/>
          <w:szCs w:val="28"/>
        </w:rPr>
        <w:t xml:space="preserve">о </w:t>
      </w:r>
      <w:r w:rsidRPr="008D5CD1">
        <w:rPr>
          <w:rFonts w:ascii="Times New Roman" w:eastAsia="Times New Roman" w:hAnsi="Times New Roman" w:cs="Times New Roman"/>
          <w:sz w:val="28"/>
          <w:szCs w:val="28"/>
        </w:rPr>
        <w:t>представник</w:t>
      </w:r>
      <w:r w:rsidR="009F62AF" w:rsidRPr="008D5CD1">
        <w:rPr>
          <w:rFonts w:ascii="Times New Roman" w:eastAsia="Times New Roman" w:hAnsi="Times New Roman" w:cs="Times New Roman"/>
          <w:sz w:val="28"/>
          <w:szCs w:val="28"/>
        </w:rPr>
        <w:t>ів</w:t>
      </w:r>
      <w:r w:rsidRPr="008D5CD1">
        <w:rPr>
          <w:rFonts w:ascii="Times New Roman" w:eastAsia="Times New Roman" w:hAnsi="Times New Roman" w:cs="Times New Roman"/>
          <w:sz w:val="28"/>
          <w:szCs w:val="28"/>
        </w:rPr>
        <w:t xml:space="preserve"> професійних організацій аудиторів та бухгалтерів, які мають у своєму складі повноправними членами не менше 10 відсотків загальної кількості аудиторів, зареєстрованих у Реєстрі станом на 1 січня поточного року. Якщо професійних організацій аудиторів та бухгалтерів, які відповідають зазначеному критерію, більше двох, то в першу чергу з їх числа до комісії з атестації включаються представники професійних організацій аудиторів та бухгалтерів, які є членами Міжнародної федерації бухгалтерів. </w:t>
      </w:r>
      <w:r w:rsidR="009F62AF" w:rsidRPr="008D5CD1">
        <w:rPr>
          <w:rFonts w:ascii="Times New Roman" w:eastAsia="Times New Roman" w:hAnsi="Times New Roman" w:cs="Times New Roman"/>
          <w:sz w:val="28"/>
          <w:szCs w:val="28"/>
        </w:rPr>
        <w:t xml:space="preserve">Водночас </w:t>
      </w:r>
      <w:r w:rsidRPr="008D5CD1">
        <w:rPr>
          <w:rFonts w:ascii="Times New Roman" w:eastAsia="Times New Roman" w:hAnsi="Times New Roman" w:cs="Times New Roman"/>
          <w:sz w:val="28"/>
          <w:szCs w:val="28"/>
        </w:rPr>
        <w:t>переваг</w:t>
      </w:r>
      <w:r w:rsidR="009F62AF" w:rsidRPr="008D5CD1">
        <w:rPr>
          <w:rFonts w:ascii="Times New Roman" w:eastAsia="Times New Roman" w:hAnsi="Times New Roman" w:cs="Times New Roman"/>
          <w:sz w:val="28"/>
          <w:szCs w:val="28"/>
        </w:rPr>
        <w:t>у</w:t>
      </w:r>
      <w:r w:rsidRPr="008D5CD1">
        <w:rPr>
          <w:rFonts w:ascii="Times New Roman" w:eastAsia="Times New Roman" w:hAnsi="Times New Roman" w:cs="Times New Roman"/>
          <w:sz w:val="28"/>
          <w:szCs w:val="28"/>
        </w:rPr>
        <w:t xml:space="preserve"> </w:t>
      </w:r>
      <w:r w:rsidR="009F62AF" w:rsidRPr="008D5CD1">
        <w:rPr>
          <w:rFonts w:ascii="Times New Roman" w:eastAsia="Times New Roman" w:hAnsi="Times New Roman" w:cs="Times New Roman"/>
          <w:sz w:val="28"/>
          <w:szCs w:val="28"/>
        </w:rPr>
        <w:t>буде надано</w:t>
      </w:r>
      <w:r w:rsidRPr="008D5CD1">
        <w:rPr>
          <w:rFonts w:ascii="Times New Roman" w:eastAsia="Times New Roman" w:hAnsi="Times New Roman" w:cs="Times New Roman"/>
          <w:sz w:val="28"/>
          <w:szCs w:val="28"/>
        </w:rPr>
        <w:t xml:space="preserve"> тим професійним організаціям аудиторів та бухгалтерів, які мають у своєму складі повноправними членами найбільшу кількість аудиторів, зареєстрованих у Реєстрі станом </w:t>
      </w:r>
      <w:r w:rsidR="009F62AF" w:rsidRPr="008D5CD1">
        <w:rPr>
          <w:rFonts w:ascii="Times New Roman" w:eastAsia="Times New Roman" w:hAnsi="Times New Roman" w:cs="Times New Roman"/>
          <w:sz w:val="28"/>
          <w:szCs w:val="28"/>
        </w:rPr>
        <w:br/>
      </w:r>
      <w:r w:rsidRPr="008D5CD1">
        <w:rPr>
          <w:rFonts w:ascii="Times New Roman" w:eastAsia="Times New Roman" w:hAnsi="Times New Roman" w:cs="Times New Roman"/>
          <w:sz w:val="28"/>
          <w:szCs w:val="28"/>
        </w:rPr>
        <w:t xml:space="preserve">на 1 січня поточного року. У разі якщо професійні організації аудиторів та бухгалтерів, які є членами Міжнародної федерації бухгалтерів, серед тих професійних організацій аудиторів та бухгалтерів, які відповідають зазначеному критерію, відсутні, або їх менше ніж дві, то до комісії з атестації включаються представники тих професійних організацій аудиторів та бухгалтерів, які відповідають зазначеному критерію та мають у своєму складі повноправними </w:t>
      </w:r>
      <w:r w:rsidRPr="008D5CD1">
        <w:rPr>
          <w:rFonts w:ascii="Times New Roman" w:eastAsia="Times New Roman" w:hAnsi="Times New Roman" w:cs="Times New Roman"/>
          <w:sz w:val="28"/>
          <w:szCs w:val="28"/>
        </w:rPr>
        <w:lastRenderedPageBreak/>
        <w:t>членами більшу кількість аудиторів, зареєстрованих у Реєстрі станом на 1 січня поточного року.</w:t>
      </w:r>
    </w:p>
    <w:p w14:paraId="7BCCACE6" w14:textId="77777777" w:rsidR="00D77C8F" w:rsidRPr="008D5CD1" w:rsidRDefault="00D77C8F" w:rsidP="00D77C8F">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Професійні організації аудиторів та бухгалтерів обирають представників до комісії з атестації шляхом рейтингового голосування у </w:t>
      </w:r>
      <w:hyperlink r:id="rId23" w:anchor="n9" w:tgtFrame="_blank" w:history="1">
        <w:r w:rsidRPr="008D5CD1">
          <w:rPr>
            <w:rFonts w:ascii="Times New Roman" w:eastAsia="Times New Roman" w:hAnsi="Times New Roman" w:cs="Times New Roman"/>
            <w:sz w:val="28"/>
            <w:szCs w:val="28"/>
          </w:rPr>
          <w:t>порядку</w:t>
        </w:r>
      </w:hyperlink>
      <w:r w:rsidRPr="008D5CD1">
        <w:rPr>
          <w:rFonts w:ascii="Times New Roman" w:eastAsia="Times New Roman" w:hAnsi="Times New Roman" w:cs="Times New Roman"/>
          <w:sz w:val="28"/>
          <w:szCs w:val="28"/>
        </w:rPr>
        <w:t>, визначеному Кабінетом Міністрів України.</w:t>
      </w:r>
    </w:p>
    <w:p w14:paraId="7611E0A6" w14:textId="77777777" w:rsidR="00D77C8F" w:rsidRPr="008D5CD1" w:rsidRDefault="00D77C8F" w:rsidP="00D77C8F">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Голова комісії з атестації обирається з числа її членів простою більшістю голосів від загальної кількості членів комісії з атестації. Персональний склад комісії з атестації затверджує керівник центрального органу виконавчої влади, що забезпечує формування та реалізує державну політику у сфері бухгалтерського обліку та аудиту.</w:t>
      </w:r>
    </w:p>
    <w:p w14:paraId="26E42C21" w14:textId="0B8400B1" w:rsidR="00D77C8F" w:rsidRPr="008D5CD1" w:rsidRDefault="00D77C8F" w:rsidP="00D77C8F">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Строк повноважень членів комісії з атестації становить три роки. Положення про комісію з атестації погоджує Орган суспільного нагляду за аудиторською діяльністю та затверджує комісі</w:t>
      </w:r>
      <w:r w:rsidR="009F62AF" w:rsidRPr="008D5CD1">
        <w:rPr>
          <w:rFonts w:ascii="Times New Roman" w:eastAsia="Times New Roman" w:hAnsi="Times New Roman" w:cs="Times New Roman"/>
          <w:sz w:val="28"/>
          <w:szCs w:val="28"/>
        </w:rPr>
        <w:t xml:space="preserve">я </w:t>
      </w:r>
      <w:r w:rsidRPr="008D5CD1">
        <w:rPr>
          <w:rFonts w:ascii="Times New Roman" w:eastAsia="Times New Roman" w:hAnsi="Times New Roman" w:cs="Times New Roman"/>
          <w:sz w:val="28"/>
          <w:szCs w:val="28"/>
        </w:rPr>
        <w:t>з атестації.</w:t>
      </w:r>
    </w:p>
    <w:p w14:paraId="1A7DB027" w14:textId="1ACD158E" w:rsidR="00D77C8F" w:rsidRPr="008D5CD1" w:rsidRDefault="00D77C8F" w:rsidP="00D77C8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Організаційне, матеріально-технічне та методичне забезпечення діяльності комісії з атестації здійснює Інспекці</w:t>
      </w:r>
      <w:r w:rsidR="009F62AF" w:rsidRPr="008D5CD1">
        <w:rPr>
          <w:rFonts w:ascii="Times New Roman" w:eastAsia="Times New Roman" w:hAnsi="Times New Roman" w:cs="Times New Roman"/>
          <w:sz w:val="28"/>
          <w:szCs w:val="28"/>
        </w:rPr>
        <w:t>я</w:t>
      </w:r>
      <w:r w:rsidRPr="008D5CD1">
        <w:rPr>
          <w:rFonts w:ascii="Times New Roman" w:eastAsia="Times New Roman" w:hAnsi="Times New Roman" w:cs="Times New Roman"/>
          <w:sz w:val="28"/>
          <w:szCs w:val="28"/>
        </w:rPr>
        <w:t>.</w:t>
      </w:r>
    </w:p>
    <w:p w14:paraId="62DB8A8D" w14:textId="77777777" w:rsidR="00D77C8F" w:rsidRPr="008D5CD1" w:rsidRDefault="00D77C8F" w:rsidP="00D77C8F">
      <w:pPr>
        <w:shd w:val="clear" w:color="auto" w:fill="FFFFFF"/>
        <w:spacing w:after="120"/>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 До компетенції комісії з атестації належать:</w:t>
      </w:r>
    </w:p>
    <w:p w14:paraId="1B5F40E1" w14:textId="794FC442" w:rsidR="00F2541E" w:rsidRPr="008D5CD1" w:rsidRDefault="00F2541E" w:rsidP="00F2541E">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 організація розробки та подання на схвалення до Органу суспільного нагляду</w:t>
      </w:r>
      <w:r w:rsidR="009F62AF" w:rsidRPr="008D5CD1">
        <w:rPr>
          <w:rFonts w:ascii="Times New Roman" w:eastAsia="Times New Roman" w:hAnsi="Times New Roman" w:cs="Times New Roman"/>
          <w:sz w:val="28"/>
          <w:szCs w:val="28"/>
        </w:rPr>
        <w:t xml:space="preserve"> за аудиторською діяльністю про</w:t>
      </w:r>
      <w:r w:rsidR="00F242C9" w:rsidRPr="008D5CD1">
        <w:rPr>
          <w:rFonts w:ascii="Times New Roman" w:eastAsia="Times New Roman" w:hAnsi="Times New Roman" w:cs="Times New Roman"/>
          <w:sz w:val="28"/>
          <w:szCs w:val="28"/>
        </w:rPr>
        <w:t>е</w:t>
      </w:r>
      <w:r w:rsidRPr="008D5CD1">
        <w:rPr>
          <w:rFonts w:ascii="Times New Roman" w:eastAsia="Times New Roman" w:hAnsi="Times New Roman" w:cs="Times New Roman"/>
          <w:sz w:val="28"/>
          <w:szCs w:val="28"/>
        </w:rPr>
        <w:t>ктів Порядку складання іспитів при атестації аудиторів, Порядку набуття практичного досвіду із провадження аудиторської діяльності, </w:t>
      </w:r>
      <w:hyperlink r:id="rId24" w:anchor="n16" w:tgtFrame="_blank" w:history="1">
        <w:r w:rsidRPr="008D5CD1">
          <w:rPr>
            <w:rFonts w:ascii="Times New Roman" w:eastAsia="Times New Roman" w:hAnsi="Times New Roman" w:cs="Times New Roman"/>
            <w:sz w:val="28"/>
            <w:szCs w:val="28"/>
          </w:rPr>
          <w:t>Порядку безперервного професійного навчання аудиторів</w:t>
        </w:r>
      </w:hyperlink>
      <w:r w:rsidRPr="008D5CD1">
        <w:rPr>
          <w:rFonts w:ascii="Times New Roman" w:eastAsia="Times New Roman" w:hAnsi="Times New Roman" w:cs="Times New Roman"/>
          <w:sz w:val="28"/>
          <w:szCs w:val="28"/>
        </w:rPr>
        <w:t>, </w:t>
      </w:r>
      <w:hyperlink r:id="rId25" w:anchor="n15" w:tgtFrame="_blank" w:history="1">
        <w:r w:rsidRPr="008D5CD1">
          <w:rPr>
            <w:rFonts w:ascii="Times New Roman" w:eastAsia="Times New Roman" w:hAnsi="Times New Roman" w:cs="Times New Roman"/>
            <w:sz w:val="28"/>
            <w:szCs w:val="28"/>
          </w:rPr>
          <w:t>Порядку зарахування теоретичних знань</w:t>
        </w:r>
      </w:hyperlink>
      <w:r w:rsidRPr="008D5CD1">
        <w:rPr>
          <w:rFonts w:ascii="Times New Roman" w:eastAsia="Times New Roman" w:hAnsi="Times New Roman" w:cs="Times New Roman"/>
          <w:sz w:val="28"/>
          <w:szCs w:val="28"/>
        </w:rPr>
        <w:t>, інших нормативно-правових актів з питань атестації та професійного навчання аудиторів, а також Порядку атестації внутрішніх аудиторів та їх безперервного професійного навчання;</w:t>
      </w:r>
    </w:p>
    <w:p w14:paraId="3048C2AB" w14:textId="77777777" w:rsidR="00F2541E" w:rsidRPr="008D5CD1" w:rsidRDefault="00F2541E" w:rsidP="00F2541E">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 затвердження програм іспитів в обсязі, не меншому ніж обсяги навчальних програм закладів вищої освіти IV рівня акредитації;</w:t>
      </w:r>
    </w:p>
    <w:p w14:paraId="7260E62C" w14:textId="77777777" w:rsidR="00F2541E" w:rsidRPr="008D5CD1" w:rsidRDefault="00F2541E" w:rsidP="00F2541E">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 організація проведення іспитів;</w:t>
      </w:r>
    </w:p>
    <w:p w14:paraId="0A6B0DD7" w14:textId="77777777" w:rsidR="00F2541E" w:rsidRPr="008D5CD1" w:rsidRDefault="00F2541E" w:rsidP="00F2541E">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 затвердження результатів іспитів;</w:t>
      </w:r>
    </w:p>
    <w:p w14:paraId="47FE9B4A" w14:textId="77777777" w:rsidR="00F2541E" w:rsidRPr="008D5CD1" w:rsidRDefault="00F2541E" w:rsidP="00F2541E">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5) прийняття рішення про зарахування іспиту у випадках, передбачених цим Законом;</w:t>
      </w:r>
    </w:p>
    <w:p w14:paraId="0D9849D7" w14:textId="77777777" w:rsidR="00F2541E" w:rsidRPr="008D5CD1" w:rsidRDefault="00F2541E" w:rsidP="00F2541E">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6)  розгляд апеляцій на результати іспитів;</w:t>
      </w:r>
    </w:p>
    <w:p w14:paraId="26557C6C" w14:textId="77777777" w:rsidR="00F2541E" w:rsidRPr="008D5CD1" w:rsidRDefault="00F2541E" w:rsidP="00F2541E">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7) акредитація незалежних центрів оцінювання, визначення укладачів екзаменаційних завдань та осіб з перевірки екзаменаційних робіт;</w:t>
      </w:r>
    </w:p>
    <w:p w14:paraId="3893015E" w14:textId="32AF1263" w:rsidR="00F2541E" w:rsidRPr="008D5CD1" w:rsidRDefault="00F2541E" w:rsidP="00F2541E">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8) формування вимог до юридичних осіб, що можуть проводити підготовку до складання особами кваліфі</w:t>
      </w:r>
      <w:r w:rsidR="009F62AF" w:rsidRPr="008D5CD1">
        <w:rPr>
          <w:rFonts w:ascii="Times New Roman" w:eastAsia="Times New Roman" w:hAnsi="Times New Roman" w:cs="Times New Roman"/>
          <w:sz w:val="28"/>
          <w:szCs w:val="28"/>
        </w:rPr>
        <w:t xml:space="preserve">каційного іспиту та/або іспиту </w:t>
      </w:r>
      <w:r w:rsidR="00F242C9"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w:t>
      </w:r>
    </w:p>
    <w:p w14:paraId="7AA84D95" w14:textId="77777777" w:rsidR="00F2541E" w:rsidRPr="008D5CD1" w:rsidRDefault="00F2541E" w:rsidP="00F2541E">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9) формування вимог до юридичних осіб, що можуть проводити безперервне професійне навчання аудиторів та внутрішніх аудиторів;</w:t>
      </w:r>
    </w:p>
    <w:p w14:paraId="25B5568D" w14:textId="77777777" w:rsidR="00F2541E" w:rsidRPr="008D5CD1" w:rsidRDefault="00F2541E" w:rsidP="00F2541E">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10) формування переліку осіб, які можуть поводити освітні заходи, та акредитованих програм;</w:t>
      </w:r>
    </w:p>
    <w:p w14:paraId="38C617CB" w14:textId="4E6D2D2D" w:rsidR="00F2541E" w:rsidRPr="008D5CD1" w:rsidRDefault="00F2541E" w:rsidP="00740652">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11) прийняття рішення про визнання кваліфікаційної придатності особи до провадження аудиторської діяльності або до професійної діяльності </w:t>
      </w:r>
      <w:r w:rsidR="00740652" w:rsidRPr="008D5CD1">
        <w:rPr>
          <w:rFonts w:ascii="Times New Roman" w:eastAsia="Times New Roman" w:hAnsi="Times New Roman" w:cs="Times New Roman"/>
          <w:sz w:val="28"/>
          <w:szCs w:val="28"/>
        </w:rPr>
        <w:br/>
      </w:r>
      <w:r w:rsidRPr="008D5CD1">
        <w:rPr>
          <w:rFonts w:ascii="Times New Roman" w:eastAsia="Times New Roman" w:hAnsi="Times New Roman" w:cs="Times New Roman"/>
          <w:sz w:val="28"/>
          <w:szCs w:val="28"/>
        </w:rPr>
        <w:t>з внутрішнього аудиту, або аудитора до нада</w:t>
      </w:r>
      <w:r w:rsidR="00740652" w:rsidRPr="008D5CD1">
        <w:rPr>
          <w:rFonts w:ascii="Times New Roman" w:eastAsia="Times New Roman" w:hAnsi="Times New Roman" w:cs="Times New Roman"/>
          <w:sz w:val="28"/>
          <w:szCs w:val="28"/>
        </w:rPr>
        <w:t xml:space="preserve">ння впевненості щодо звітності </w:t>
      </w:r>
      <w:r w:rsidR="00F242C9"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w:t>
      </w:r>
    </w:p>
    <w:p w14:paraId="228BA5E8" w14:textId="0D1A85D5" w:rsidR="00F2541E" w:rsidRPr="008D5CD1" w:rsidRDefault="00F2541E" w:rsidP="00F2541E">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12) прийняття рішення про підтвердження аудитором кваліфікації ключового партнера з аудиту та/або ключового партнера обов’язкового завдання з нада</w:t>
      </w:r>
      <w:r w:rsidR="00740652" w:rsidRPr="008D5CD1">
        <w:rPr>
          <w:rFonts w:ascii="Times New Roman" w:eastAsia="Times New Roman" w:hAnsi="Times New Roman" w:cs="Times New Roman"/>
          <w:sz w:val="28"/>
          <w:szCs w:val="28"/>
        </w:rPr>
        <w:t xml:space="preserve">ння впевненості щодо звітності </w:t>
      </w:r>
      <w:r w:rsidR="00F242C9"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 та/або інспектора;</w:t>
      </w:r>
    </w:p>
    <w:p w14:paraId="626882FB" w14:textId="77777777" w:rsidR="00F2541E" w:rsidRPr="008D5CD1" w:rsidRDefault="00F2541E" w:rsidP="00F2541E">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13) визначення розміру плати за складання іспитів та прийняття рішення про розподіл коштів, які надійшли за складання іспитів;</w:t>
      </w:r>
    </w:p>
    <w:p w14:paraId="5E75BEE2" w14:textId="77777777" w:rsidR="00F2541E" w:rsidRPr="008D5CD1" w:rsidRDefault="00F2541E" w:rsidP="00F2541E">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14) підтвердження кваліфікації асистента аудитора за результатами складання окремих теоретичних іспитів.</w:t>
      </w:r>
    </w:p>
    <w:p w14:paraId="6628CCED" w14:textId="77777777" w:rsidR="00D77C8F" w:rsidRPr="008D5CD1" w:rsidRDefault="00D77C8F" w:rsidP="00D77C8F">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Протиправні рішення комісії з атестації, її дії або бездіяльність, що обмежують чи порушують права юридичних або фізичних осіб, можуть бути оскаржені до Ради нагляду. Рішення Ради нагляду, прийняті за результатами такого оскарження, можуть бути оскаржені до суду.</w:t>
      </w:r>
    </w:p>
    <w:p w14:paraId="464A7E5B" w14:textId="4025CAE0" w:rsidR="00D77C8F" w:rsidRPr="008D5CD1" w:rsidRDefault="00756E38" w:rsidP="00D77C8F">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w:t>
      </w:r>
      <w:r w:rsidR="00D77C8F" w:rsidRPr="008D5CD1">
        <w:rPr>
          <w:rFonts w:ascii="Times New Roman" w:eastAsia="Times New Roman" w:hAnsi="Times New Roman" w:cs="Times New Roman"/>
          <w:sz w:val="28"/>
          <w:szCs w:val="28"/>
        </w:rPr>
        <w:t>. </w:t>
      </w:r>
      <w:hyperlink r:id="rId26" w:anchor="n16" w:tgtFrame="_blank" w:history="1">
        <w:r w:rsidR="00D77C8F" w:rsidRPr="008D5CD1">
          <w:rPr>
            <w:rFonts w:ascii="Times New Roman" w:eastAsia="Times New Roman" w:hAnsi="Times New Roman" w:cs="Times New Roman"/>
            <w:sz w:val="28"/>
            <w:szCs w:val="28"/>
          </w:rPr>
          <w:t>Порядок складання іспитів при атестації аудиторів</w:t>
        </w:r>
      </w:hyperlink>
      <w:r w:rsidR="00D77C8F" w:rsidRPr="008D5CD1">
        <w:rPr>
          <w:rFonts w:ascii="Times New Roman" w:eastAsia="Times New Roman" w:hAnsi="Times New Roman" w:cs="Times New Roman"/>
          <w:sz w:val="28"/>
          <w:szCs w:val="28"/>
        </w:rPr>
        <w:t xml:space="preserve"> (у тому числі методика оцінювання кваліфікаційних іспитів, порядок розподілу коштів, які надійшли за складання іспитів), </w:t>
      </w:r>
      <w:hyperlink r:id="rId27" w:anchor="n15" w:tgtFrame="_blank" w:history="1">
        <w:r w:rsidR="00D77C8F" w:rsidRPr="008D5CD1">
          <w:rPr>
            <w:rFonts w:ascii="Times New Roman" w:eastAsia="Times New Roman" w:hAnsi="Times New Roman" w:cs="Times New Roman"/>
            <w:sz w:val="28"/>
            <w:szCs w:val="28"/>
          </w:rPr>
          <w:t>Порядок зарахування теоретичних знань</w:t>
        </w:r>
      </w:hyperlink>
      <w:r w:rsidR="00D77C8F" w:rsidRPr="008D5CD1">
        <w:rPr>
          <w:rFonts w:ascii="Times New Roman" w:eastAsia="Times New Roman" w:hAnsi="Times New Roman" w:cs="Times New Roman"/>
          <w:sz w:val="28"/>
          <w:szCs w:val="28"/>
        </w:rPr>
        <w:t>, Порядок набуття практичного досвіду із провадження аудиторської діяльності та </w:t>
      </w:r>
      <w:hyperlink r:id="rId28" w:anchor="n16" w:tgtFrame="_blank" w:history="1">
        <w:r w:rsidR="00D77C8F" w:rsidRPr="008D5CD1">
          <w:rPr>
            <w:rFonts w:ascii="Times New Roman" w:eastAsia="Times New Roman" w:hAnsi="Times New Roman" w:cs="Times New Roman"/>
            <w:sz w:val="28"/>
            <w:szCs w:val="28"/>
          </w:rPr>
          <w:t>Порядок безперервного професійного навчання аудиторів</w:t>
        </w:r>
      </w:hyperlink>
      <w:r w:rsidR="00633652" w:rsidRPr="008D5CD1">
        <w:rPr>
          <w:rFonts w:ascii="Times New Roman" w:eastAsia="Times New Roman" w:hAnsi="Times New Roman" w:cs="Times New Roman"/>
          <w:sz w:val="28"/>
          <w:szCs w:val="28"/>
        </w:rPr>
        <w:t> розробляє комісія з атестації та подає</w:t>
      </w:r>
      <w:r w:rsidR="00D77C8F" w:rsidRPr="008D5CD1">
        <w:rPr>
          <w:rFonts w:ascii="Times New Roman" w:eastAsia="Times New Roman" w:hAnsi="Times New Roman" w:cs="Times New Roman"/>
          <w:sz w:val="28"/>
          <w:szCs w:val="28"/>
        </w:rPr>
        <w:t xml:space="preserve"> на схвалення до Органу суспільного нагляду за аудиторською діяльністю, який після схвалення передає їх для затвердження центральному органу виконавчої влади, що забезпечує формування та реалізує державну політику у сфері бухгалтерського обліку та аудиту.</w:t>
      </w:r>
    </w:p>
    <w:p w14:paraId="32DE563B" w14:textId="5D8513FF" w:rsidR="00D77C8F" w:rsidRPr="008D5CD1" w:rsidRDefault="00D77C8F" w:rsidP="00D77C8F">
      <w:pPr>
        <w:shd w:val="clear" w:color="auto" w:fill="FFFFFF"/>
        <w:spacing w:after="120" w:line="240" w:lineRule="auto"/>
        <w:ind w:firstLine="567"/>
        <w:jc w:val="both"/>
        <w:rPr>
          <w:rFonts w:ascii="Times New Roman" w:eastAsia="Times New Roman" w:hAnsi="Times New Roman" w:cs="Times New Roman"/>
          <w:sz w:val="28"/>
          <w:szCs w:val="28"/>
        </w:rPr>
      </w:pPr>
      <w:bookmarkStart w:id="26" w:name="_Hlk185855208"/>
      <w:r w:rsidRPr="008D5CD1">
        <w:rPr>
          <w:rFonts w:ascii="Times New Roman" w:eastAsia="Times New Roman" w:hAnsi="Times New Roman" w:cs="Times New Roman"/>
          <w:sz w:val="28"/>
          <w:szCs w:val="28"/>
        </w:rPr>
        <w:t>Порядок атестації внутрішніх аудиторів, набуття практичного досвіду та їх безперервного професійного навчання (у тому числі методика оцінювання іспитів, порядок розподілу коштів, які надійшли за складання іспитів) розробляє комісі</w:t>
      </w:r>
      <w:r w:rsidR="00740652" w:rsidRPr="008D5CD1">
        <w:rPr>
          <w:rFonts w:ascii="Times New Roman" w:eastAsia="Times New Roman" w:hAnsi="Times New Roman" w:cs="Times New Roman"/>
          <w:sz w:val="28"/>
          <w:szCs w:val="28"/>
        </w:rPr>
        <w:t>я</w:t>
      </w:r>
      <w:r w:rsidRPr="008D5CD1">
        <w:rPr>
          <w:rFonts w:ascii="Times New Roman" w:eastAsia="Times New Roman" w:hAnsi="Times New Roman" w:cs="Times New Roman"/>
          <w:sz w:val="28"/>
          <w:szCs w:val="28"/>
        </w:rPr>
        <w:t xml:space="preserve"> з атестації та подає</w:t>
      </w:r>
      <w:r w:rsidR="00740652"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на схвалення до Органу суспільного нагляду за аудиторською діяльністю, який після схвалення передає їх для затвердження центральному органу виконавчої влади, що забезпечує формування та реалізує державну політику у сфері бухгалтерського обліку та аудиту</w:t>
      </w:r>
      <w:bookmarkEnd w:id="26"/>
      <w:r w:rsidRPr="008D5CD1">
        <w:rPr>
          <w:rFonts w:ascii="Times New Roman" w:eastAsia="Times New Roman" w:hAnsi="Times New Roman" w:cs="Times New Roman"/>
          <w:sz w:val="28"/>
          <w:szCs w:val="28"/>
        </w:rPr>
        <w:t>.”;</w:t>
      </w:r>
    </w:p>
    <w:p w14:paraId="169EE1DD" w14:textId="19AE19E6" w:rsidR="00F2541E" w:rsidRPr="008D5CD1" w:rsidRDefault="00F2541E" w:rsidP="00F2541E">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22</w:t>
      </w:r>
      <w:r w:rsidR="000A5E15"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 xml:space="preserve"> </w:t>
      </w:r>
      <w:r w:rsidR="000A5E15" w:rsidRPr="008D5CD1">
        <w:rPr>
          <w:rFonts w:ascii="Times New Roman" w:eastAsia="Times New Roman" w:hAnsi="Times New Roman" w:cs="Times New Roman"/>
          <w:sz w:val="28"/>
          <w:szCs w:val="28"/>
        </w:rPr>
        <w:t>Д</w:t>
      </w:r>
      <w:r w:rsidRPr="008D5CD1">
        <w:rPr>
          <w:rFonts w:ascii="Times New Roman" w:eastAsia="Times New Roman" w:hAnsi="Times New Roman" w:cs="Times New Roman"/>
          <w:sz w:val="28"/>
          <w:szCs w:val="28"/>
        </w:rPr>
        <w:t>оповнити статтями 19</w:t>
      </w:r>
      <w:r w:rsidRPr="008D5CD1">
        <w:rPr>
          <w:rFonts w:ascii="Times New Roman" w:eastAsia="Times New Roman" w:hAnsi="Times New Roman" w:cs="Times New Roman"/>
          <w:sz w:val="28"/>
          <w:szCs w:val="28"/>
          <w:vertAlign w:val="superscript"/>
        </w:rPr>
        <w:t xml:space="preserve">1 </w:t>
      </w:r>
      <w:r w:rsidRPr="008D5CD1">
        <w:rPr>
          <w:rFonts w:ascii="Times New Roman" w:eastAsia="Times New Roman" w:hAnsi="Times New Roman" w:cs="Times New Roman"/>
          <w:sz w:val="28"/>
          <w:szCs w:val="28"/>
        </w:rPr>
        <w:t>та 19</w:t>
      </w:r>
      <w:r w:rsidRPr="008D5CD1">
        <w:rPr>
          <w:rFonts w:ascii="Times New Roman" w:eastAsia="Times New Roman" w:hAnsi="Times New Roman" w:cs="Times New Roman"/>
          <w:sz w:val="28"/>
          <w:szCs w:val="28"/>
          <w:vertAlign w:val="superscript"/>
        </w:rPr>
        <w:t xml:space="preserve">2 </w:t>
      </w:r>
      <w:r w:rsidRPr="008D5CD1">
        <w:rPr>
          <w:rFonts w:ascii="Times New Roman" w:eastAsia="Times New Roman" w:hAnsi="Times New Roman" w:cs="Times New Roman"/>
          <w:sz w:val="28"/>
          <w:szCs w:val="28"/>
        </w:rPr>
        <w:t>такого змісту:</w:t>
      </w:r>
    </w:p>
    <w:p w14:paraId="684B9940" w14:textId="77777777" w:rsidR="00D77C8F" w:rsidRPr="008D5CD1" w:rsidRDefault="00F2541E" w:rsidP="00953353">
      <w:pPr>
        <w:pBdr>
          <w:top w:val="nil"/>
          <w:left w:val="nil"/>
          <w:bottom w:val="nil"/>
          <w:right w:val="nil"/>
          <w:between w:val="nil"/>
        </w:pBdr>
        <w:spacing w:before="120" w:after="0" w:line="240" w:lineRule="auto"/>
        <w:ind w:firstLine="567"/>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Pr="008D5CD1">
        <w:rPr>
          <w:rFonts w:ascii="Times New Roman" w:eastAsia="Times New Roman" w:hAnsi="Times New Roman" w:cs="Times New Roman"/>
          <w:b/>
          <w:sz w:val="28"/>
          <w:szCs w:val="28"/>
        </w:rPr>
        <w:t>Стаття 19</w:t>
      </w:r>
      <w:r w:rsidRPr="008D5CD1">
        <w:rPr>
          <w:rFonts w:ascii="Times New Roman" w:eastAsia="Times New Roman" w:hAnsi="Times New Roman" w:cs="Times New Roman"/>
          <w:b/>
          <w:sz w:val="28"/>
          <w:szCs w:val="28"/>
          <w:vertAlign w:val="superscript"/>
        </w:rPr>
        <w:t>1</w:t>
      </w:r>
      <w:r w:rsidRPr="008D5CD1">
        <w:rPr>
          <w:rFonts w:ascii="Times New Roman" w:eastAsia="Times New Roman" w:hAnsi="Times New Roman" w:cs="Times New Roman"/>
          <w:sz w:val="28"/>
          <w:szCs w:val="28"/>
          <w:vertAlign w:val="superscript"/>
        </w:rPr>
        <w:t xml:space="preserve"> </w:t>
      </w:r>
      <w:r w:rsidRPr="008D5CD1">
        <w:rPr>
          <w:rFonts w:ascii="Times New Roman" w:eastAsia="Times New Roman" w:hAnsi="Times New Roman" w:cs="Times New Roman"/>
          <w:sz w:val="28"/>
          <w:szCs w:val="28"/>
        </w:rPr>
        <w:t>Атестація аудиторів та внутрішніх аудиторів</w:t>
      </w:r>
    </w:p>
    <w:p w14:paraId="37430E68" w14:textId="6B311241" w:rsidR="00E804A2" w:rsidRPr="008D5CD1" w:rsidRDefault="00E804A2" w:rsidP="00E804A2">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1. Аудитором або внутрішнім аудитором може бути визнан</w:t>
      </w:r>
      <w:r w:rsidR="00740652" w:rsidRPr="008D5CD1">
        <w:rPr>
          <w:rFonts w:ascii="Times New Roman" w:eastAsia="Times New Roman" w:hAnsi="Times New Roman" w:cs="Times New Roman"/>
          <w:sz w:val="28"/>
          <w:szCs w:val="28"/>
        </w:rPr>
        <w:t>о особу</w:t>
      </w:r>
      <w:r w:rsidRPr="008D5CD1">
        <w:rPr>
          <w:rFonts w:ascii="Times New Roman" w:eastAsia="Times New Roman" w:hAnsi="Times New Roman" w:cs="Times New Roman"/>
          <w:sz w:val="28"/>
          <w:szCs w:val="28"/>
        </w:rPr>
        <w:t>, яка:</w:t>
      </w:r>
    </w:p>
    <w:p w14:paraId="228C83AD" w14:textId="77777777" w:rsidR="00E804A2" w:rsidRPr="008D5CD1" w:rsidRDefault="00E804A2" w:rsidP="00E804A2">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bookmarkStart w:id="27" w:name="_Hlk175773963"/>
      <w:r w:rsidRPr="008D5CD1">
        <w:rPr>
          <w:rFonts w:ascii="Times New Roman" w:eastAsia="Times New Roman" w:hAnsi="Times New Roman" w:cs="Times New Roman"/>
          <w:sz w:val="28"/>
          <w:szCs w:val="28"/>
        </w:rPr>
        <w:t>1) має освіту, що дає їй право на вступ до закладів вищої освіти;</w:t>
      </w:r>
    </w:p>
    <w:p w14:paraId="03A439CD" w14:textId="196E7433" w:rsidR="00E804A2" w:rsidRPr="008D5CD1" w:rsidRDefault="00740652" w:rsidP="00E804A2">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 </w:t>
      </w:r>
      <w:r w:rsidR="00E804A2" w:rsidRPr="008D5CD1">
        <w:rPr>
          <w:rFonts w:ascii="Times New Roman" w:eastAsia="Times New Roman" w:hAnsi="Times New Roman" w:cs="Times New Roman"/>
          <w:sz w:val="28"/>
          <w:szCs w:val="28"/>
        </w:rPr>
        <w:t xml:space="preserve">підтвердила високий рівень теоретичних знань та професійну компетентність </w:t>
      </w:r>
      <w:bookmarkStart w:id="28" w:name="_Hlk179276361"/>
      <w:r w:rsidR="00E804A2" w:rsidRPr="008D5CD1">
        <w:rPr>
          <w:rFonts w:ascii="Times New Roman" w:eastAsia="Times New Roman" w:hAnsi="Times New Roman" w:cs="Times New Roman"/>
          <w:sz w:val="28"/>
          <w:szCs w:val="28"/>
        </w:rPr>
        <w:t>шляхом успішного складання відповідних іспитів</w:t>
      </w:r>
      <w:bookmarkEnd w:id="28"/>
      <w:r w:rsidR="00E804A2" w:rsidRPr="008D5CD1">
        <w:rPr>
          <w:rFonts w:ascii="Times New Roman" w:eastAsia="Times New Roman" w:hAnsi="Times New Roman" w:cs="Times New Roman"/>
          <w:sz w:val="28"/>
          <w:szCs w:val="28"/>
        </w:rPr>
        <w:t>;</w:t>
      </w:r>
    </w:p>
    <w:p w14:paraId="4E4A188E" w14:textId="77777777" w:rsidR="00E804A2" w:rsidRPr="008D5CD1" w:rsidRDefault="00E804A2" w:rsidP="00E804A2">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 набула відповідного практичного досвіду у сфері аудиторської діяльності або внутрішнього аудиту</w:t>
      </w:r>
      <w:r w:rsidR="00F2541E" w:rsidRPr="008D5CD1">
        <w:rPr>
          <w:rFonts w:ascii="Times New Roman" w:eastAsia="Times New Roman" w:hAnsi="Times New Roman" w:cs="Times New Roman"/>
          <w:sz w:val="28"/>
          <w:szCs w:val="28"/>
        </w:rPr>
        <w:t xml:space="preserve"> відповідно</w:t>
      </w:r>
      <w:r w:rsidRPr="008D5CD1">
        <w:rPr>
          <w:rFonts w:ascii="Times New Roman" w:eastAsia="Times New Roman" w:hAnsi="Times New Roman" w:cs="Times New Roman"/>
          <w:sz w:val="28"/>
          <w:szCs w:val="28"/>
        </w:rPr>
        <w:t>.</w:t>
      </w:r>
      <w:bookmarkEnd w:id="27"/>
    </w:p>
    <w:p w14:paraId="0B9CEA70" w14:textId="77777777" w:rsidR="00E804A2" w:rsidRPr="008D5CD1" w:rsidRDefault="00461111" w:rsidP="00461111">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2. </w:t>
      </w:r>
      <w:bookmarkStart w:id="29" w:name="_Hlk179276388"/>
      <w:r w:rsidRPr="008D5CD1">
        <w:rPr>
          <w:rFonts w:ascii="Times New Roman" w:eastAsia="Times New Roman" w:hAnsi="Times New Roman" w:cs="Times New Roman"/>
          <w:sz w:val="28"/>
          <w:szCs w:val="28"/>
        </w:rPr>
        <w:t>Теоретичні знання підтверджуються шляхом успішного складання відповідних іспитів за такими напрямами</w:t>
      </w:r>
      <w:bookmarkEnd w:id="29"/>
      <w:r w:rsidRPr="008D5CD1">
        <w:rPr>
          <w:rFonts w:ascii="Times New Roman" w:eastAsia="Times New Roman" w:hAnsi="Times New Roman" w:cs="Times New Roman"/>
          <w:sz w:val="28"/>
          <w:szCs w:val="28"/>
        </w:rPr>
        <w:t>:</w:t>
      </w:r>
    </w:p>
    <w:p w14:paraId="1DDA7EEA" w14:textId="77777777" w:rsidR="00461111" w:rsidRPr="008D5CD1" w:rsidRDefault="00461111" w:rsidP="0046111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 стандарти професійної етики та професійна незалежність;</w:t>
      </w:r>
    </w:p>
    <w:p w14:paraId="6243A1A2" w14:textId="77777777" w:rsidR="00461111" w:rsidRPr="008D5CD1" w:rsidRDefault="00461111" w:rsidP="00461111">
      <w:pPr>
        <w:shd w:val="clear" w:color="auto" w:fill="FFFFFF"/>
        <w:spacing w:after="120" w:line="240" w:lineRule="auto"/>
        <w:ind w:firstLine="567"/>
        <w:jc w:val="both"/>
        <w:rPr>
          <w:rFonts w:ascii="Times New Roman" w:eastAsia="Times New Roman" w:hAnsi="Times New Roman" w:cs="Times New Roman"/>
          <w:sz w:val="28"/>
          <w:szCs w:val="28"/>
        </w:rPr>
      </w:pPr>
      <w:bookmarkStart w:id="30" w:name="n268"/>
      <w:bookmarkEnd w:id="30"/>
      <w:r w:rsidRPr="008D5CD1">
        <w:rPr>
          <w:rFonts w:ascii="Times New Roman" w:eastAsia="Times New Roman" w:hAnsi="Times New Roman" w:cs="Times New Roman"/>
          <w:sz w:val="28"/>
          <w:szCs w:val="28"/>
        </w:rPr>
        <w:t>2) міжнародні стандарти аудиту;</w:t>
      </w:r>
    </w:p>
    <w:p w14:paraId="579CC0C2" w14:textId="77777777" w:rsidR="00461111" w:rsidRPr="008D5CD1" w:rsidRDefault="00461111" w:rsidP="00461111">
      <w:pPr>
        <w:shd w:val="clear" w:color="auto" w:fill="FFFFFF"/>
        <w:spacing w:after="120" w:line="240" w:lineRule="auto"/>
        <w:ind w:firstLine="567"/>
        <w:jc w:val="both"/>
        <w:rPr>
          <w:rFonts w:ascii="Times New Roman" w:eastAsia="Times New Roman" w:hAnsi="Times New Roman" w:cs="Times New Roman"/>
          <w:sz w:val="28"/>
          <w:szCs w:val="28"/>
        </w:rPr>
      </w:pPr>
      <w:bookmarkStart w:id="31" w:name="n269"/>
      <w:bookmarkEnd w:id="31"/>
      <w:r w:rsidRPr="008D5CD1">
        <w:rPr>
          <w:rFonts w:ascii="Times New Roman" w:eastAsia="Times New Roman" w:hAnsi="Times New Roman" w:cs="Times New Roman"/>
          <w:sz w:val="28"/>
          <w:szCs w:val="28"/>
        </w:rPr>
        <w:t>3) законодавчі засади аудиторської діяльності та методика проведення аудиту (професійні навички);</w:t>
      </w:r>
    </w:p>
    <w:p w14:paraId="339BA473" w14:textId="77777777" w:rsidR="00461111" w:rsidRPr="008D5CD1" w:rsidRDefault="00461111" w:rsidP="00461111">
      <w:pPr>
        <w:shd w:val="clear" w:color="auto" w:fill="FFFFFF"/>
        <w:spacing w:after="120" w:line="240" w:lineRule="auto"/>
        <w:ind w:firstLine="567"/>
        <w:jc w:val="both"/>
        <w:rPr>
          <w:rFonts w:ascii="Times New Roman" w:eastAsia="Times New Roman" w:hAnsi="Times New Roman" w:cs="Times New Roman"/>
          <w:sz w:val="28"/>
          <w:szCs w:val="28"/>
        </w:rPr>
      </w:pPr>
      <w:bookmarkStart w:id="32" w:name="n270"/>
      <w:bookmarkEnd w:id="32"/>
      <w:r w:rsidRPr="008D5CD1">
        <w:rPr>
          <w:rFonts w:ascii="Times New Roman" w:eastAsia="Times New Roman" w:hAnsi="Times New Roman" w:cs="Times New Roman"/>
          <w:sz w:val="28"/>
          <w:szCs w:val="28"/>
        </w:rPr>
        <w:t>4) управління ризиками та внутрішній контроль;</w:t>
      </w:r>
    </w:p>
    <w:p w14:paraId="75009EAD" w14:textId="77777777" w:rsidR="00461111" w:rsidRPr="008D5CD1" w:rsidRDefault="00461111" w:rsidP="00461111">
      <w:pPr>
        <w:shd w:val="clear" w:color="auto" w:fill="FFFFFF"/>
        <w:spacing w:after="120" w:line="240" w:lineRule="auto"/>
        <w:ind w:firstLine="567"/>
        <w:jc w:val="both"/>
        <w:rPr>
          <w:rFonts w:ascii="Times New Roman" w:eastAsia="Times New Roman" w:hAnsi="Times New Roman" w:cs="Times New Roman"/>
          <w:sz w:val="28"/>
          <w:szCs w:val="28"/>
        </w:rPr>
      </w:pPr>
      <w:bookmarkStart w:id="33" w:name="n271"/>
      <w:bookmarkEnd w:id="33"/>
      <w:r w:rsidRPr="008D5CD1">
        <w:rPr>
          <w:rFonts w:ascii="Times New Roman" w:eastAsia="Times New Roman" w:hAnsi="Times New Roman" w:cs="Times New Roman"/>
          <w:sz w:val="28"/>
          <w:szCs w:val="28"/>
        </w:rPr>
        <w:t>5) фінансовий аналіз;</w:t>
      </w:r>
    </w:p>
    <w:p w14:paraId="33D436F4" w14:textId="77777777" w:rsidR="00461111" w:rsidRPr="008D5CD1" w:rsidRDefault="00461111" w:rsidP="00461111">
      <w:pPr>
        <w:shd w:val="clear" w:color="auto" w:fill="FFFFFF"/>
        <w:spacing w:after="120" w:line="240" w:lineRule="auto"/>
        <w:ind w:firstLine="567"/>
        <w:jc w:val="both"/>
        <w:rPr>
          <w:rFonts w:ascii="Times New Roman" w:eastAsia="Times New Roman" w:hAnsi="Times New Roman" w:cs="Times New Roman"/>
          <w:sz w:val="28"/>
          <w:szCs w:val="28"/>
        </w:rPr>
      </w:pPr>
      <w:bookmarkStart w:id="34" w:name="n272"/>
      <w:bookmarkEnd w:id="34"/>
      <w:r w:rsidRPr="008D5CD1">
        <w:rPr>
          <w:rFonts w:ascii="Times New Roman" w:eastAsia="Times New Roman" w:hAnsi="Times New Roman" w:cs="Times New Roman"/>
          <w:sz w:val="28"/>
          <w:szCs w:val="28"/>
        </w:rPr>
        <w:t>6) управлінський облік;</w:t>
      </w:r>
    </w:p>
    <w:p w14:paraId="6F4CFBE4" w14:textId="77777777" w:rsidR="00461111" w:rsidRPr="008D5CD1" w:rsidRDefault="00461111" w:rsidP="00461111">
      <w:pPr>
        <w:shd w:val="clear" w:color="auto" w:fill="FFFFFF"/>
        <w:spacing w:after="120" w:line="240" w:lineRule="auto"/>
        <w:ind w:firstLine="567"/>
        <w:jc w:val="both"/>
        <w:rPr>
          <w:rFonts w:ascii="Times New Roman" w:eastAsia="Times New Roman" w:hAnsi="Times New Roman" w:cs="Times New Roman"/>
          <w:sz w:val="28"/>
          <w:szCs w:val="28"/>
        </w:rPr>
      </w:pPr>
      <w:bookmarkStart w:id="35" w:name="n273"/>
      <w:bookmarkEnd w:id="35"/>
      <w:r w:rsidRPr="008D5CD1">
        <w:rPr>
          <w:rFonts w:ascii="Times New Roman" w:eastAsia="Times New Roman" w:hAnsi="Times New Roman" w:cs="Times New Roman"/>
          <w:sz w:val="28"/>
          <w:szCs w:val="28"/>
        </w:rPr>
        <w:t>7) міжнародні стандарти фінансової звітності;</w:t>
      </w:r>
    </w:p>
    <w:p w14:paraId="77683E14" w14:textId="77777777" w:rsidR="00461111" w:rsidRPr="008D5CD1" w:rsidRDefault="00461111" w:rsidP="00461111">
      <w:pPr>
        <w:shd w:val="clear" w:color="auto" w:fill="FFFFFF"/>
        <w:spacing w:after="120" w:line="240" w:lineRule="auto"/>
        <w:ind w:firstLine="567"/>
        <w:jc w:val="both"/>
        <w:rPr>
          <w:rFonts w:ascii="Times New Roman" w:eastAsia="Times New Roman" w:hAnsi="Times New Roman" w:cs="Times New Roman"/>
          <w:sz w:val="28"/>
          <w:szCs w:val="28"/>
        </w:rPr>
      </w:pPr>
      <w:bookmarkStart w:id="36" w:name="n274"/>
      <w:bookmarkEnd w:id="36"/>
      <w:r w:rsidRPr="008D5CD1">
        <w:rPr>
          <w:rFonts w:ascii="Times New Roman" w:eastAsia="Times New Roman" w:hAnsi="Times New Roman" w:cs="Times New Roman"/>
          <w:sz w:val="28"/>
          <w:szCs w:val="28"/>
        </w:rPr>
        <w:t>8) теорія бухгалтерського обліку та законодавчі засади ведення бухгалтерського обліку та складання фінансової звітності;</w:t>
      </w:r>
    </w:p>
    <w:p w14:paraId="752286F7" w14:textId="77777777" w:rsidR="00461111" w:rsidRPr="008D5CD1" w:rsidRDefault="00461111" w:rsidP="00461111">
      <w:pPr>
        <w:shd w:val="clear" w:color="auto" w:fill="FFFFFF"/>
        <w:spacing w:after="120" w:line="240" w:lineRule="auto"/>
        <w:ind w:firstLine="567"/>
        <w:jc w:val="both"/>
        <w:rPr>
          <w:rFonts w:ascii="Times New Roman" w:eastAsia="Times New Roman" w:hAnsi="Times New Roman" w:cs="Times New Roman"/>
          <w:sz w:val="28"/>
          <w:szCs w:val="28"/>
        </w:rPr>
      </w:pPr>
      <w:bookmarkStart w:id="37" w:name="n275"/>
      <w:bookmarkEnd w:id="37"/>
      <w:r w:rsidRPr="008D5CD1">
        <w:rPr>
          <w:rFonts w:ascii="Times New Roman" w:eastAsia="Times New Roman" w:hAnsi="Times New Roman" w:cs="Times New Roman"/>
          <w:sz w:val="28"/>
          <w:szCs w:val="28"/>
        </w:rPr>
        <w:t>9) податкове законодавство та законодавство про єдиний соціальний внесок;</w:t>
      </w:r>
    </w:p>
    <w:p w14:paraId="48A09BC1" w14:textId="77777777" w:rsidR="00461111" w:rsidRPr="008D5CD1" w:rsidRDefault="00461111" w:rsidP="00461111">
      <w:pPr>
        <w:shd w:val="clear" w:color="auto" w:fill="FFFFFF"/>
        <w:spacing w:after="120" w:line="240" w:lineRule="auto"/>
        <w:ind w:firstLine="567"/>
        <w:jc w:val="both"/>
        <w:rPr>
          <w:rFonts w:ascii="Times New Roman" w:eastAsia="Times New Roman" w:hAnsi="Times New Roman" w:cs="Times New Roman"/>
          <w:sz w:val="28"/>
          <w:szCs w:val="28"/>
        </w:rPr>
      </w:pPr>
      <w:bookmarkStart w:id="38" w:name="n276"/>
      <w:bookmarkEnd w:id="38"/>
      <w:r w:rsidRPr="008D5CD1">
        <w:rPr>
          <w:rFonts w:ascii="Times New Roman" w:eastAsia="Times New Roman" w:hAnsi="Times New Roman" w:cs="Times New Roman"/>
          <w:sz w:val="28"/>
          <w:szCs w:val="28"/>
        </w:rPr>
        <w:t>10) господарське, цивільне та трудове законодавство;</w:t>
      </w:r>
    </w:p>
    <w:p w14:paraId="548415DA" w14:textId="77777777" w:rsidR="00461111" w:rsidRPr="008D5CD1" w:rsidRDefault="00461111" w:rsidP="00461111">
      <w:pPr>
        <w:shd w:val="clear" w:color="auto" w:fill="FFFFFF"/>
        <w:spacing w:after="120" w:line="240" w:lineRule="auto"/>
        <w:ind w:firstLine="567"/>
        <w:jc w:val="both"/>
        <w:rPr>
          <w:rFonts w:ascii="Times New Roman" w:eastAsia="Times New Roman" w:hAnsi="Times New Roman" w:cs="Times New Roman"/>
          <w:sz w:val="28"/>
          <w:szCs w:val="28"/>
        </w:rPr>
      </w:pPr>
      <w:bookmarkStart w:id="39" w:name="n277"/>
      <w:bookmarkEnd w:id="39"/>
      <w:r w:rsidRPr="008D5CD1">
        <w:rPr>
          <w:rFonts w:ascii="Times New Roman" w:eastAsia="Times New Roman" w:hAnsi="Times New Roman" w:cs="Times New Roman"/>
          <w:sz w:val="28"/>
          <w:szCs w:val="28"/>
        </w:rPr>
        <w:t>11) корпоративне законодавство та законодавство про відновлення платоспроможності боржника або визнання його банкрутом;</w:t>
      </w:r>
    </w:p>
    <w:p w14:paraId="6A4724C2" w14:textId="77777777" w:rsidR="00461111" w:rsidRPr="008D5CD1" w:rsidRDefault="00461111" w:rsidP="00461111">
      <w:pPr>
        <w:shd w:val="clear" w:color="auto" w:fill="FFFFFF"/>
        <w:spacing w:after="120" w:line="240" w:lineRule="auto"/>
        <w:ind w:firstLine="567"/>
        <w:jc w:val="both"/>
        <w:rPr>
          <w:rFonts w:ascii="Times New Roman" w:eastAsia="Times New Roman" w:hAnsi="Times New Roman" w:cs="Times New Roman"/>
          <w:sz w:val="28"/>
          <w:szCs w:val="28"/>
        </w:rPr>
      </w:pPr>
      <w:bookmarkStart w:id="40" w:name="n278"/>
      <w:bookmarkEnd w:id="40"/>
      <w:r w:rsidRPr="008D5CD1">
        <w:rPr>
          <w:rFonts w:ascii="Times New Roman" w:eastAsia="Times New Roman" w:hAnsi="Times New Roman" w:cs="Times New Roman"/>
          <w:sz w:val="28"/>
          <w:szCs w:val="28"/>
        </w:rPr>
        <w:t>12) інформаційні технології та комп’ютерні системи;</w:t>
      </w:r>
    </w:p>
    <w:p w14:paraId="465A1B24" w14:textId="77777777" w:rsidR="00461111" w:rsidRPr="008D5CD1" w:rsidRDefault="00461111" w:rsidP="00461111">
      <w:pPr>
        <w:shd w:val="clear" w:color="auto" w:fill="FFFFFF"/>
        <w:spacing w:after="120" w:line="240" w:lineRule="auto"/>
        <w:ind w:firstLine="567"/>
        <w:jc w:val="both"/>
        <w:rPr>
          <w:rFonts w:ascii="Times New Roman" w:eastAsia="Times New Roman" w:hAnsi="Times New Roman" w:cs="Times New Roman"/>
          <w:sz w:val="28"/>
          <w:szCs w:val="28"/>
        </w:rPr>
      </w:pPr>
      <w:bookmarkStart w:id="41" w:name="n279"/>
      <w:bookmarkEnd w:id="41"/>
      <w:r w:rsidRPr="008D5CD1">
        <w:rPr>
          <w:rFonts w:ascii="Times New Roman" w:eastAsia="Times New Roman" w:hAnsi="Times New Roman" w:cs="Times New Roman"/>
          <w:sz w:val="28"/>
          <w:szCs w:val="28"/>
        </w:rPr>
        <w:t>13) фінанси підприємств;</w:t>
      </w:r>
    </w:p>
    <w:p w14:paraId="09D006CD" w14:textId="77777777" w:rsidR="00052D25" w:rsidRPr="008D5CD1" w:rsidRDefault="00461111" w:rsidP="0046111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14) економіка підприємства та статистика.</w:t>
      </w:r>
    </w:p>
    <w:p w14:paraId="0CA1AE55" w14:textId="04E6BC52" w:rsidR="00461111" w:rsidRPr="008D5CD1" w:rsidRDefault="00461111" w:rsidP="00461111">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Іспит</w:t>
      </w:r>
      <w:r w:rsidR="00740652" w:rsidRPr="008D5CD1">
        <w:rPr>
          <w:rFonts w:ascii="Times New Roman" w:eastAsia="Times New Roman" w:hAnsi="Times New Roman" w:cs="Times New Roman"/>
          <w:sz w:val="28"/>
          <w:szCs w:val="28"/>
        </w:rPr>
        <w:t>и з теоретичних знань за напрям</w:t>
      </w:r>
      <w:r w:rsidRPr="008D5CD1">
        <w:rPr>
          <w:rFonts w:ascii="Times New Roman" w:eastAsia="Times New Roman" w:hAnsi="Times New Roman" w:cs="Times New Roman"/>
          <w:sz w:val="28"/>
          <w:szCs w:val="28"/>
        </w:rPr>
        <w:t>ами, зазначеними у пунктах 9–14 цієї частини</w:t>
      </w:r>
      <w:r w:rsidR="00740652"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 xml:space="preserve"> </w:t>
      </w:r>
      <w:r w:rsidR="00740652" w:rsidRPr="008D5CD1">
        <w:rPr>
          <w:rFonts w:ascii="Times New Roman" w:eastAsia="Times New Roman" w:hAnsi="Times New Roman" w:cs="Times New Roman"/>
          <w:sz w:val="28"/>
          <w:szCs w:val="28"/>
        </w:rPr>
        <w:t>охоплюють</w:t>
      </w:r>
      <w:r w:rsidRPr="008D5CD1">
        <w:rPr>
          <w:rFonts w:ascii="Times New Roman" w:eastAsia="Times New Roman" w:hAnsi="Times New Roman" w:cs="Times New Roman"/>
          <w:sz w:val="28"/>
          <w:szCs w:val="28"/>
        </w:rPr>
        <w:t xml:space="preserve"> питання, доречні для провадження аудиторської діяльності.</w:t>
      </w:r>
    </w:p>
    <w:p w14:paraId="31A9ADC6" w14:textId="4F8E9BE5" w:rsidR="00552606" w:rsidRPr="008D5CD1" w:rsidRDefault="00461111" w:rsidP="009415A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Професійна компетентність п</w:t>
      </w:r>
      <w:r w:rsidR="00740652" w:rsidRPr="008D5CD1">
        <w:rPr>
          <w:rFonts w:ascii="Times New Roman" w:eastAsia="Times New Roman" w:hAnsi="Times New Roman" w:cs="Times New Roman"/>
          <w:sz w:val="28"/>
          <w:szCs w:val="28"/>
        </w:rPr>
        <w:t>ід час</w:t>
      </w:r>
      <w:r w:rsidRPr="008D5CD1">
        <w:rPr>
          <w:rFonts w:ascii="Times New Roman" w:eastAsia="Times New Roman" w:hAnsi="Times New Roman" w:cs="Times New Roman"/>
          <w:sz w:val="28"/>
          <w:szCs w:val="28"/>
        </w:rPr>
        <w:t xml:space="preserve"> атестації аудиторів підтверджується шляхом складання особою кваліфікаційного іспиту, який має засвідчити здатність особи застосовув</w:t>
      </w:r>
      <w:r w:rsidR="00740652" w:rsidRPr="008D5CD1">
        <w:rPr>
          <w:rFonts w:ascii="Times New Roman" w:eastAsia="Times New Roman" w:hAnsi="Times New Roman" w:cs="Times New Roman"/>
          <w:sz w:val="28"/>
          <w:szCs w:val="28"/>
        </w:rPr>
        <w:t>ати теоретичні знання за напрям</w:t>
      </w:r>
      <w:r w:rsidRPr="008D5CD1">
        <w:rPr>
          <w:rFonts w:ascii="Times New Roman" w:eastAsia="Times New Roman" w:hAnsi="Times New Roman" w:cs="Times New Roman"/>
          <w:sz w:val="28"/>
          <w:szCs w:val="28"/>
        </w:rPr>
        <w:t xml:space="preserve">ами, зазначеними </w:t>
      </w:r>
      <w:r w:rsidR="00740652" w:rsidRPr="008D5CD1">
        <w:rPr>
          <w:rFonts w:ascii="Times New Roman" w:eastAsia="Times New Roman" w:hAnsi="Times New Roman" w:cs="Times New Roman"/>
          <w:sz w:val="28"/>
          <w:szCs w:val="28"/>
        </w:rPr>
        <w:br/>
        <w:t xml:space="preserve">в </w:t>
      </w:r>
      <w:r w:rsidRPr="008D5CD1">
        <w:rPr>
          <w:rFonts w:ascii="Times New Roman" w:eastAsia="Times New Roman" w:hAnsi="Times New Roman" w:cs="Times New Roman"/>
          <w:sz w:val="28"/>
          <w:szCs w:val="28"/>
        </w:rPr>
        <w:t>цій частині, на практиці.</w:t>
      </w:r>
    </w:p>
    <w:p w14:paraId="557C55ED" w14:textId="77777777" w:rsidR="00461111" w:rsidRPr="008D5CD1" w:rsidRDefault="00461111" w:rsidP="0046111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 Теоретичні знання щодо звітності із сталого розвитку підтверджуються за такими напрямами:</w:t>
      </w:r>
    </w:p>
    <w:p w14:paraId="1DF94C80" w14:textId="2D4EB23A" w:rsidR="00461111" w:rsidRPr="008D5CD1" w:rsidRDefault="00461111" w:rsidP="0046111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w:t>
      </w:r>
      <w:r w:rsidR="00740652" w:rsidRPr="008D5CD1">
        <w:rPr>
          <w:rFonts w:ascii="Times New Roman" w:eastAsia="Times New Roman" w:hAnsi="Times New Roman" w:cs="Times New Roman"/>
          <w:sz w:val="28"/>
          <w:szCs w:val="28"/>
        </w:rPr>
        <w:t xml:space="preserve"> законодавчі засади звітування </w:t>
      </w:r>
      <w:r w:rsidR="00F242C9"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w:t>
      </w:r>
      <w:r w:rsidR="00740652" w:rsidRPr="008D5CD1">
        <w:rPr>
          <w:rFonts w:ascii="Times New Roman" w:eastAsia="Times New Roman" w:hAnsi="Times New Roman" w:cs="Times New Roman"/>
          <w:sz w:val="28"/>
          <w:szCs w:val="28"/>
        </w:rPr>
        <w:t xml:space="preserve">озвитку та стандарти звітності </w:t>
      </w:r>
      <w:r w:rsidR="00F242C9"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w:t>
      </w:r>
    </w:p>
    <w:p w14:paraId="7FF89773" w14:textId="77777777" w:rsidR="00461111" w:rsidRPr="008D5CD1" w:rsidRDefault="00461111" w:rsidP="0046111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2) аналіз сталості;</w:t>
      </w:r>
    </w:p>
    <w:p w14:paraId="7ED70585" w14:textId="77777777" w:rsidR="00461111" w:rsidRPr="008D5CD1" w:rsidRDefault="00461111" w:rsidP="0046111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3) аналіз і оцінка фінансового стану підприємства </w:t>
      </w:r>
      <w:r w:rsidR="00F2541E" w:rsidRPr="008D5CD1">
        <w:rPr>
          <w:rFonts w:ascii="Times New Roman" w:eastAsia="Times New Roman" w:hAnsi="Times New Roman" w:cs="Times New Roman"/>
          <w:sz w:val="28"/>
          <w:szCs w:val="28"/>
        </w:rPr>
        <w:t xml:space="preserve">в частині </w:t>
      </w:r>
      <w:r w:rsidRPr="008D5CD1">
        <w:rPr>
          <w:rFonts w:ascii="Times New Roman" w:eastAsia="Times New Roman" w:hAnsi="Times New Roman" w:cs="Times New Roman"/>
          <w:sz w:val="28"/>
          <w:szCs w:val="28"/>
        </w:rPr>
        <w:t>сталого розвитку;</w:t>
      </w:r>
    </w:p>
    <w:p w14:paraId="19FBAB24" w14:textId="139541D5" w:rsidR="00461111" w:rsidRPr="008D5CD1" w:rsidRDefault="00461111" w:rsidP="0046111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 законодавчі засади над</w:t>
      </w:r>
      <w:r w:rsidR="00740652" w:rsidRPr="008D5CD1">
        <w:rPr>
          <w:rFonts w:ascii="Times New Roman" w:eastAsia="Times New Roman" w:hAnsi="Times New Roman" w:cs="Times New Roman"/>
          <w:sz w:val="28"/>
          <w:szCs w:val="28"/>
        </w:rPr>
        <w:t xml:space="preserve">ання впевненості для звітності </w:t>
      </w:r>
      <w:r w:rsidR="00F242C9"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 та стандарти надання впевненості </w:t>
      </w:r>
      <w:r w:rsidR="00F2541E" w:rsidRPr="008D5CD1">
        <w:rPr>
          <w:rFonts w:ascii="Times New Roman" w:eastAsia="Times New Roman" w:hAnsi="Times New Roman" w:cs="Times New Roman"/>
          <w:sz w:val="28"/>
          <w:szCs w:val="28"/>
        </w:rPr>
        <w:t xml:space="preserve">щодо </w:t>
      </w:r>
      <w:r w:rsidR="00740652" w:rsidRPr="008D5CD1">
        <w:rPr>
          <w:rFonts w:ascii="Times New Roman" w:eastAsia="Times New Roman" w:hAnsi="Times New Roman" w:cs="Times New Roman"/>
          <w:sz w:val="28"/>
          <w:szCs w:val="28"/>
        </w:rPr>
        <w:t xml:space="preserve">звітності </w:t>
      </w:r>
      <w:r w:rsidR="00F242C9"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w:t>
      </w:r>
    </w:p>
    <w:p w14:paraId="66E1463D" w14:textId="41878261" w:rsidR="00461111" w:rsidRPr="008D5CD1" w:rsidRDefault="00461111" w:rsidP="009415A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Професійна компетентність аудитора до надання впевненості щодо звітно</w:t>
      </w:r>
      <w:r w:rsidR="00740652" w:rsidRPr="008D5CD1">
        <w:rPr>
          <w:rFonts w:ascii="Times New Roman" w:eastAsia="Times New Roman" w:hAnsi="Times New Roman" w:cs="Times New Roman"/>
          <w:sz w:val="28"/>
          <w:szCs w:val="28"/>
        </w:rPr>
        <w:t xml:space="preserve">сті </w:t>
      </w:r>
      <w:r w:rsidR="00F242C9"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 підтверджується шля</w:t>
      </w:r>
      <w:r w:rsidR="00740652" w:rsidRPr="008D5CD1">
        <w:rPr>
          <w:rFonts w:ascii="Times New Roman" w:eastAsia="Times New Roman" w:hAnsi="Times New Roman" w:cs="Times New Roman"/>
          <w:sz w:val="28"/>
          <w:szCs w:val="28"/>
        </w:rPr>
        <w:t xml:space="preserve">хом складання аудитором іспиту </w:t>
      </w:r>
      <w:r w:rsidR="00F242C9"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 який має засвідчити здатність особи застосовува</w:t>
      </w:r>
      <w:r w:rsidR="00740652" w:rsidRPr="008D5CD1">
        <w:rPr>
          <w:rFonts w:ascii="Times New Roman" w:eastAsia="Times New Roman" w:hAnsi="Times New Roman" w:cs="Times New Roman"/>
          <w:sz w:val="28"/>
          <w:szCs w:val="28"/>
        </w:rPr>
        <w:t>ти  теоретичні знання за напрям</w:t>
      </w:r>
      <w:r w:rsidRPr="008D5CD1">
        <w:rPr>
          <w:rFonts w:ascii="Times New Roman" w:eastAsia="Times New Roman" w:hAnsi="Times New Roman" w:cs="Times New Roman"/>
          <w:sz w:val="28"/>
          <w:szCs w:val="28"/>
        </w:rPr>
        <w:t xml:space="preserve">ами, зазначеними </w:t>
      </w:r>
      <w:r w:rsidR="00740652"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цій частині, на практиці.</w:t>
      </w:r>
    </w:p>
    <w:p w14:paraId="6B507AE8" w14:textId="67839CEB" w:rsidR="00CA7CF9" w:rsidRPr="008D5CD1" w:rsidRDefault="009415A8" w:rsidP="004D4FCB">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 Професійна компетентність п</w:t>
      </w:r>
      <w:r w:rsidR="00740652" w:rsidRPr="008D5CD1">
        <w:rPr>
          <w:rFonts w:ascii="Times New Roman" w:eastAsia="Times New Roman" w:hAnsi="Times New Roman" w:cs="Times New Roman"/>
          <w:sz w:val="28"/>
          <w:szCs w:val="28"/>
        </w:rPr>
        <w:t>ід час</w:t>
      </w:r>
      <w:r w:rsidRPr="008D5CD1">
        <w:rPr>
          <w:rFonts w:ascii="Times New Roman" w:eastAsia="Times New Roman" w:hAnsi="Times New Roman" w:cs="Times New Roman"/>
          <w:sz w:val="28"/>
          <w:szCs w:val="28"/>
        </w:rPr>
        <w:t xml:space="preserve"> атестації внутрішніх аудиторів підтверджується шляхом складання особою іспиту з внутрішнього аудиту, який має засвідчити здатність особи застосовувати на практиц</w:t>
      </w:r>
      <w:r w:rsidR="00D83201" w:rsidRPr="008D5CD1">
        <w:rPr>
          <w:rFonts w:ascii="Times New Roman" w:eastAsia="Times New Roman" w:hAnsi="Times New Roman" w:cs="Times New Roman"/>
          <w:sz w:val="28"/>
          <w:szCs w:val="28"/>
        </w:rPr>
        <w:t>і теоретичні знання</w:t>
      </w:r>
      <w:r w:rsidR="004D4FCB" w:rsidRPr="008D5CD1">
        <w:rPr>
          <w:rFonts w:ascii="Times New Roman" w:eastAsia="Times New Roman" w:hAnsi="Times New Roman" w:cs="Times New Roman"/>
          <w:sz w:val="28"/>
          <w:szCs w:val="28"/>
        </w:rPr>
        <w:t>.</w:t>
      </w:r>
      <w:r w:rsidR="00D83201" w:rsidRPr="008D5CD1">
        <w:rPr>
          <w:rFonts w:ascii="Times New Roman" w:eastAsia="Times New Roman" w:hAnsi="Times New Roman" w:cs="Times New Roman"/>
          <w:sz w:val="28"/>
          <w:szCs w:val="28"/>
        </w:rPr>
        <w:t xml:space="preserve"> </w:t>
      </w:r>
    </w:p>
    <w:p w14:paraId="098813F1" w14:textId="493D748A" w:rsidR="009415A8" w:rsidRPr="008D5CD1" w:rsidRDefault="009415A8" w:rsidP="009415A8">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5. Особ</w:t>
      </w:r>
      <w:r w:rsidR="00E27F3B" w:rsidRPr="008D5CD1">
        <w:rPr>
          <w:rFonts w:ascii="Times New Roman" w:eastAsia="Times New Roman" w:hAnsi="Times New Roman" w:cs="Times New Roman"/>
          <w:sz w:val="28"/>
          <w:szCs w:val="28"/>
        </w:rPr>
        <w:t>ам</w:t>
      </w:r>
      <w:r w:rsidRPr="008D5CD1">
        <w:rPr>
          <w:rFonts w:ascii="Times New Roman" w:eastAsia="Times New Roman" w:hAnsi="Times New Roman" w:cs="Times New Roman"/>
          <w:sz w:val="28"/>
          <w:szCs w:val="28"/>
        </w:rPr>
        <w:t xml:space="preserve">, які під час навчання </w:t>
      </w:r>
      <w:r w:rsidR="00740652"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закладах вищої освіти вивчали предмети за напрямами, зазначеними у </w:t>
      </w:r>
      <w:hyperlink r:id="rId29" w:anchor="n266" w:history="1">
        <w:r w:rsidRPr="008D5CD1">
          <w:rPr>
            <w:rFonts w:ascii="Times New Roman" w:eastAsia="Times New Roman" w:hAnsi="Times New Roman" w:cs="Times New Roman"/>
            <w:sz w:val="28"/>
            <w:szCs w:val="28"/>
          </w:rPr>
          <w:t>частині другій</w:t>
        </w:r>
      </w:hyperlink>
      <w:r w:rsidRPr="008D5CD1">
        <w:rPr>
          <w:rFonts w:ascii="Times New Roman" w:eastAsia="Times New Roman" w:hAnsi="Times New Roman" w:cs="Times New Roman"/>
          <w:sz w:val="28"/>
          <w:szCs w:val="28"/>
        </w:rPr>
        <w:t> цієї статті, протягом мінімальної кількості годин, визначеної комісією з атестації згідно із затвердженим Порядком, та успішно склали іспит, за рішенням комісії з атестації мож</w:t>
      </w:r>
      <w:r w:rsidR="00E27F3B" w:rsidRPr="008D5CD1">
        <w:rPr>
          <w:rFonts w:ascii="Times New Roman" w:eastAsia="Times New Roman" w:hAnsi="Times New Roman" w:cs="Times New Roman"/>
          <w:sz w:val="28"/>
          <w:szCs w:val="28"/>
        </w:rPr>
        <w:t>е</w:t>
      </w:r>
      <w:r w:rsidRPr="008D5CD1">
        <w:rPr>
          <w:rFonts w:ascii="Times New Roman" w:eastAsia="Times New Roman" w:hAnsi="Times New Roman" w:cs="Times New Roman"/>
          <w:sz w:val="28"/>
          <w:szCs w:val="28"/>
        </w:rPr>
        <w:t xml:space="preserve"> бути зарахован</w:t>
      </w:r>
      <w:r w:rsidR="00E27F3B" w:rsidRPr="008D5CD1">
        <w:rPr>
          <w:rFonts w:ascii="Times New Roman" w:eastAsia="Times New Roman" w:hAnsi="Times New Roman" w:cs="Times New Roman"/>
          <w:sz w:val="28"/>
          <w:szCs w:val="28"/>
        </w:rPr>
        <w:t>о</w:t>
      </w:r>
      <w:r w:rsidRPr="008D5CD1">
        <w:rPr>
          <w:rFonts w:ascii="Times New Roman" w:eastAsia="Times New Roman" w:hAnsi="Times New Roman" w:cs="Times New Roman"/>
          <w:sz w:val="28"/>
          <w:szCs w:val="28"/>
        </w:rPr>
        <w:t xml:space="preserve"> теоретичні знання з відповідних предметів.</w:t>
      </w:r>
    </w:p>
    <w:p w14:paraId="4471A931" w14:textId="1407BC74" w:rsidR="00052618" w:rsidRPr="008D5CD1" w:rsidRDefault="009415A8" w:rsidP="00E26CC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Особ</w:t>
      </w:r>
      <w:r w:rsidR="00E27F3B" w:rsidRPr="008D5CD1">
        <w:rPr>
          <w:rFonts w:ascii="Times New Roman" w:eastAsia="Times New Roman" w:hAnsi="Times New Roman" w:cs="Times New Roman"/>
          <w:sz w:val="28"/>
          <w:szCs w:val="28"/>
        </w:rPr>
        <w:t>ам</w:t>
      </w:r>
      <w:r w:rsidRPr="008D5CD1">
        <w:rPr>
          <w:rFonts w:ascii="Times New Roman" w:eastAsia="Times New Roman" w:hAnsi="Times New Roman" w:cs="Times New Roman"/>
          <w:sz w:val="28"/>
          <w:szCs w:val="28"/>
        </w:rPr>
        <w:t xml:space="preserve">, які склали відповідні теоретичні іспити за напрямами, зазначеними </w:t>
      </w:r>
      <w:r w:rsidR="00E27F3B"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цій статті, в професійних організаціях, які є дійсними членами Міжнародної федерації бухгалтерів та кваліфікаці</w:t>
      </w:r>
      <w:r w:rsidR="00E27F3B" w:rsidRPr="008D5CD1">
        <w:rPr>
          <w:rFonts w:ascii="Times New Roman" w:eastAsia="Times New Roman" w:hAnsi="Times New Roman" w:cs="Times New Roman"/>
          <w:sz w:val="28"/>
          <w:szCs w:val="28"/>
        </w:rPr>
        <w:t>ю</w:t>
      </w:r>
      <w:r w:rsidRPr="008D5CD1">
        <w:rPr>
          <w:rFonts w:ascii="Times New Roman" w:eastAsia="Times New Roman" w:hAnsi="Times New Roman" w:cs="Times New Roman"/>
          <w:sz w:val="28"/>
          <w:szCs w:val="28"/>
        </w:rPr>
        <w:t xml:space="preserve"> яких визна</w:t>
      </w:r>
      <w:r w:rsidR="00E27F3B" w:rsidRPr="008D5CD1">
        <w:rPr>
          <w:rFonts w:ascii="Times New Roman" w:eastAsia="Times New Roman" w:hAnsi="Times New Roman" w:cs="Times New Roman"/>
          <w:sz w:val="28"/>
          <w:szCs w:val="28"/>
        </w:rPr>
        <w:t>но</w:t>
      </w:r>
      <w:r w:rsidRPr="008D5CD1">
        <w:rPr>
          <w:rFonts w:ascii="Times New Roman" w:eastAsia="Times New Roman" w:hAnsi="Times New Roman" w:cs="Times New Roman"/>
          <w:sz w:val="28"/>
          <w:szCs w:val="28"/>
        </w:rPr>
        <w:t xml:space="preserve"> органами, уповноваженими на здійснення суспільного нагляду за аудиторською діяльністю, як професійна кваліфікація аудитора, за рішенням комісії з атестації зараховують</w:t>
      </w:r>
      <w:r w:rsidR="004D4FCB" w:rsidRPr="008D5CD1">
        <w:rPr>
          <w:rFonts w:ascii="Times New Roman" w:eastAsia="Times New Roman" w:hAnsi="Times New Roman" w:cs="Times New Roman"/>
          <w:sz w:val="28"/>
          <w:szCs w:val="28"/>
        </w:rPr>
        <w:t xml:space="preserve">ся теоретичні знання відповідно </w:t>
      </w:r>
      <w:r w:rsidRPr="008D5CD1">
        <w:rPr>
          <w:rFonts w:ascii="Times New Roman" w:eastAsia="Times New Roman" w:hAnsi="Times New Roman" w:cs="Times New Roman"/>
          <w:sz w:val="28"/>
          <w:szCs w:val="28"/>
        </w:rPr>
        <w:t>до </w:t>
      </w:r>
      <w:hyperlink r:id="rId30" w:anchor="n15" w:tgtFrame="_blank" w:history="1">
        <w:r w:rsidRPr="008D5CD1">
          <w:rPr>
            <w:rFonts w:ascii="Times New Roman" w:eastAsia="Times New Roman" w:hAnsi="Times New Roman" w:cs="Times New Roman"/>
            <w:sz w:val="28"/>
            <w:szCs w:val="28"/>
          </w:rPr>
          <w:t>Порядку зарахування теоретичних знань</w:t>
        </w:r>
      </w:hyperlink>
      <w:r w:rsidR="00005D51" w:rsidRPr="008D5CD1">
        <w:rPr>
          <w:rFonts w:ascii="Times New Roman" w:eastAsia="Times New Roman" w:hAnsi="Times New Roman" w:cs="Times New Roman"/>
          <w:sz w:val="28"/>
          <w:szCs w:val="28"/>
        </w:rPr>
        <w:t>.</w:t>
      </w:r>
    </w:p>
    <w:p w14:paraId="57748FD2" w14:textId="7C749996" w:rsidR="00005D51" w:rsidRPr="008D5CD1" w:rsidRDefault="00E27F3B" w:rsidP="00005D51">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6. Особи, яких</w:t>
      </w:r>
      <w:r w:rsidR="00005D51" w:rsidRPr="008D5CD1">
        <w:rPr>
          <w:rFonts w:ascii="Times New Roman" w:eastAsia="Times New Roman" w:hAnsi="Times New Roman" w:cs="Times New Roman"/>
          <w:sz w:val="28"/>
          <w:szCs w:val="28"/>
        </w:rPr>
        <w:t xml:space="preserve"> включен</w:t>
      </w:r>
      <w:r w:rsidRPr="008D5CD1">
        <w:rPr>
          <w:rFonts w:ascii="Times New Roman" w:eastAsia="Times New Roman" w:hAnsi="Times New Roman" w:cs="Times New Roman"/>
          <w:sz w:val="28"/>
          <w:szCs w:val="28"/>
        </w:rPr>
        <w:t>о</w:t>
      </w:r>
      <w:r w:rsidR="00005D51" w:rsidRPr="008D5CD1">
        <w:rPr>
          <w:rFonts w:ascii="Times New Roman" w:eastAsia="Times New Roman" w:hAnsi="Times New Roman" w:cs="Times New Roman"/>
          <w:sz w:val="28"/>
          <w:szCs w:val="28"/>
        </w:rPr>
        <w:t xml:space="preserve"> до публічн</w:t>
      </w:r>
      <w:r w:rsidRPr="008D5CD1">
        <w:rPr>
          <w:rFonts w:ascii="Times New Roman" w:eastAsia="Times New Roman" w:hAnsi="Times New Roman" w:cs="Times New Roman"/>
          <w:sz w:val="28"/>
          <w:szCs w:val="28"/>
        </w:rPr>
        <w:t>их реєстрів аудиторів країн –</w:t>
      </w:r>
      <w:r w:rsidR="00005D51" w:rsidRPr="008D5CD1">
        <w:rPr>
          <w:rFonts w:ascii="Times New Roman" w:eastAsia="Times New Roman" w:hAnsi="Times New Roman" w:cs="Times New Roman"/>
          <w:sz w:val="28"/>
          <w:szCs w:val="28"/>
        </w:rPr>
        <w:t xml:space="preserve"> членів Європейського Союзу, Великої Британії, Сполучених Штатів Америки, Канади, Австралії, Ново</w:t>
      </w:r>
      <w:r w:rsidRPr="008D5CD1">
        <w:rPr>
          <w:rFonts w:ascii="Times New Roman" w:eastAsia="Times New Roman" w:hAnsi="Times New Roman" w:cs="Times New Roman"/>
          <w:sz w:val="28"/>
          <w:szCs w:val="28"/>
        </w:rPr>
        <w:t>ї Зеландії та Японії та допущено</w:t>
      </w:r>
      <w:r w:rsidR="00005D51" w:rsidRPr="008D5CD1">
        <w:rPr>
          <w:rFonts w:ascii="Times New Roman" w:eastAsia="Times New Roman" w:hAnsi="Times New Roman" w:cs="Times New Roman"/>
          <w:sz w:val="28"/>
          <w:szCs w:val="28"/>
        </w:rPr>
        <w:t xml:space="preserve"> до проведення обов’язкового аудиту, для підтвердження кваліфікаційної придатності до провадження аудиторської діяльності в Україні повинні скласти спеціальний іспит з підтвердження теоретичних знань за напр</w:t>
      </w:r>
      <w:r w:rsidRPr="008D5CD1">
        <w:rPr>
          <w:rFonts w:ascii="Times New Roman" w:eastAsia="Times New Roman" w:hAnsi="Times New Roman" w:cs="Times New Roman"/>
          <w:sz w:val="28"/>
          <w:szCs w:val="28"/>
        </w:rPr>
        <w:t>ям</w:t>
      </w:r>
      <w:r w:rsidR="00005D51" w:rsidRPr="008D5CD1">
        <w:rPr>
          <w:rFonts w:ascii="Times New Roman" w:eastAsia="Times New Roman" w:hAnsi="Times New Roman" w:cs="Times New Roman"/>
          <w:sz w:val="28"/>
          <w:szCs w:val="28"/>
        </w:rPr>
        <w:t xml:space="preserve">ами, зазначеними </w:t>
      </w:r>
      <w:r w:rsidRPr="008D5CD1">
        <w:rPr>
          <w:rFonts w:ascii="Times New Roman" w:eastAsia="Times New Roman" w:hAnsi="Times New Roman" w:cs="Times New Roman"/>
          <w:sz w:val="28"/>
          <w:szCs w:val="28"/>
        </w:rPr>
        <w:t xml:space="preserve">в </w:t>
      </w:r>
      <w:r w:rsidR="00005D51" w:rsidRPr="008D5CD1">
        <w:rPr>
          <w:rFonts w:ascii="Times New Roman" w:eastAsia="Times New Roman" w:hAnsi="Times New Roman" w:cs="Times New Roman"/>
          <w:sz w:val="28"/>
          <w:szCs w:val="28"/>
        </w:rPr>
        <w:t>пунктах 8–11 частини другої цієї статті. Набуття практичного досвіду із провадження аудиторської діяльності від таких осіб не вимагається.</w:t>
      </w:r>
    </w:p>
    <w:p w14:paraId="2DBE4F05" w14:textId="28DBFD0F" w:rsidR="00005D51" w:rsidRPr="008D5CD1" w:rsidRDefault="00E82671" w:rsidP="00AC0D30">
      <w:pPr>
        <w:shd w:val="clear" w:color="auto" w:fill="FFFFFF"/>
        <w:spacing w:after="120" w:line="240" w:lineRule="auto"/>
        <w:ind w:firstLine="567"/>
        <w:jc w:val="both"/>
        <w:rPr>
          <w:rFonts w:ascii="Times New Roman" w:eastAsia="Times New Roman" w:hAnsi="Times New Roman" w:cs="Times New Roman"/>
          <w:sz w:val="28"/>
          <w:szCs w:val="28"/>
        </w:rPr>
      </w:pPr>
      <w:bookmarkStart w:id="42" w:name="_Hlk185849827"/>
      <w:r w:rsidRPr="008D5CD1">
        <w:rPr>
          <w:rFonts w:ascii="Times New Roman" w:eastAsia="Times New Roman" w:hAnsi="Times New Roman" w:cs="Times New Roman"/>
          <w:sz w:val="28"/>
          <w:szCs w:val="28"/>
        </w:rPr>
        <w:t>За заявою осіб, які є членами міжнародних професійних організацій внутрішніх аудиторів, комісія з атестації приймає рішення про підтвердження їх кваліфікаційної придатності до професійної діяльності з внутрішнього аудиту. Перелік міжнародних професійних організацій внутрішніх аудиторів затверджується Радою нагляду та о</w:t>
      </w:r>
      <w:r w:rsidR="00E27F3B" w:rsidRPr="008D5CD1">
        <w:rPr>
          <w:rFonts w:ascii="Times New Roman" w:eastAsia="Times New Roman" w:hAnsi="Times New Roman" w:cs="Times New Roman"/>
          <w:sz w:val="28"/>
          <w:szCs w:val="28"/>
        </w:rPr>
        <w:t>прилюднюється на офіційному веб</w:t>
      </w:r>
      <w:r w:rsidR="00F242C9"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сайті Органу суспільного нагляду за аудиторською діяльністю відповідно до Закону України «Про доступ до публічної інформації». Набуття практичного досвіду у сфері внутрішнього аудитору від таких осіб не вимагається.</w:t>
      </w:r>
      <w:bookmarkEnd w:id="42"/>
    </w:p>
    <w:p w14:paraId="78EA4396" w14:textId="6BB3E4BC" w:rsidR="00ED0788" w:rsidRPr="008D5CD1" w:rsidRDefault="00E27F3B" w:rsidP="00ED0788">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7. Особу</w:t>
      </w:r>
      <w:r w:rsidR="00ED0788" w:rsidRPr="008D5CD1">
        <w:rPr>
          <w:rFonts w:ascii="Times New Roman" w:eastAsia="Times New Roman" w:hAnsi="Times New Roman" w:cs="Times New Roman"/>
          <w:sz w:val="28"/>
          <w:szCs w:val="28"/>
        </w:rPr>
        <w:t>, яка має вищу освіту та практичний досвід роботи у сфері бухгалтерського обліку, ревізії, права, фінансів, банківської справи, економіки або аудиту не менше 15 років, може бути атестован</w:t>
      </w:r>
      <w:r w:rsidRPr="008D5CD1">
        <w:rPr>
          <w:rFonts w:ascii="Times New Roman" w:eastAsia="Times New Roman" w:hAnsi="Times New Roman" w:cs="Times New Roman"/>
          <w:sz w:val="28"/>
          <w:szCs w:val="28"/>
        </w:rPr>
        <w:t>о</w:t>
      </w:r>
      <w:r w:rsidR="00ED0788" w:rsidRPr="008D5CD1">
        <w:rPr>
          <w:rFonts w:ascii="Times New Roman" w:eastAsia="Times New Roman" w:hAnsi="Times New Roman" w:cs="Times New Roman"/>
          <w:sz w:val="28"/>
          <w:szCs w:val="28"/>
        </w:rPr>
        <w:t xml:space="preserve"> аудитором за результатами кваліфікаційного іспиту.</w:t>
      </w:r>
    </w:p>
    <w:p w14:paraId="4E2FCA5A" w14:textId="3CDB0E98" w:rsidR="00ED0788" w:rsidRPr="008D5CD1" w:rsidRDefault="00E27F3B" w:rsidP="00AC0D3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Особу</w:t>
      </w:r>
      <w:r w:rsidR="00ED0788" w:rsidRPr="008D5CD1">
        <w:rPr>
          <w:rFonts w:ascii="Times New Roman" w:eastAsia="Times New Roman" w:hAnsi="Times New Roman" w:cs="Times New Roman"/>
          <w:sz w:val="28"/>
          <w:szCs w:val="28"/>
        </w:rPr>
        <w:t>, яка має вищу освіту, досвід роботи у вищезазначених сферах не менше 7 років, може бути атестован</w:t>
      </w:r>
      <w:r w:rsidRPr="008D5CD1">
        <w:rPr>
          <w:rFonts w:ascii="Times New Roman" w:eastAsia="Times New Roman" w:hAnsi="Times New Roman" w:cs="Times New Roman"/>
          <w:sz w:val="28"/>
          <w:szCs w:val="28"/>
        </w:rPr>
        <w:t>о</w:t>
      </w:r>
      <w:r w:rsidR="00ED0788" w:rsidRPr="008D5CD1">
        <w:rPr>
          <w:rFonts w:ascii="Times New Roman" w:eastAsia="Times New Roman" w:hAnsi="Times New Roman" w:cs="Times New Roman"/>
          <w:sz w:val="28"/>
          <w:szCs w:val="28"/>
        </w:rPr>
        <w:t xml:space="preserve"> аудитором за результатами кваліфікаційного іспиту </w:t>
      </w:r>
      <w:r w:rsidRPr="008D5CD1">
        <w:rPr>
          <w:rFonts w:ascii="Times New Roman" w:eastAsia="Times New Roman" w:hAnsi="Times New Roman" w:cs="Times New Roman"/>
          <w:sz w:val="28"/>
          <w:szCs w:val="28"/>
        </w:rPr>
        <w:t xml:space="preserve">в </w:t>
      </w:r>
      <w:r w:rsidR="00ED0788" w:rsidRPr="008D5CD1">
        <w:rPr>
          <w:rFonts w:ascii="Times New Roman" w:eastAsia="Times New Roman" w:hAnsi="Times New Roman" w:cs="Times New Roman"/>
          <w:sz w:val="28"/>
          <w:szCs w:val="28"/>
        </w:rPr>
        <w:t>разі набуття практичного досвіду із провадження аудиторської діяльності у спосіб, визначений Порядком набуття практичного досвіду із провадження аудиторської діяльності.</w:t>
      </w:r>
    </w:p>
    <w:p w14:paraId="1A72B816" w14:textId="339D9F49" w:rsidR="000A0381" w:rsidRPr="008D5CD1" w:rsidRDefault="00AC0D30" w:rsidP="00AC0D3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8.</w:t>
      </w:r>
      <w:r w:rsidR="004D4FCB" w:rsidRPr="008D5CD1">
        <w:rPr>
          <w:rFonts w:ascii="Times New Roman" w:eastAsia="Times New Roman" w:hAnsi="Times New Roman" w:cs="Times New Roman"/>
          <w:sz w:val="28"/>
          <w:szCs w:val="28"/>
        </w:rPr>
        <w:t xml:space="preserve"> </w:t>
      </w:r>
      <w:r w:rsidR="00E27F3B" w:rsidRPr="008D5CD1">
        <w:rPr>
          <w:rFonts w:ascii="Times New Roman" w:eastAsia="Times New Roman" w:hAnsi="Times New Roman" w:cs="Times New Roman"/>
          <w:sz w:val="28"/>
          <w:szCs w:val="28"/>
        </w:rPr>
        <w:t>Особу</w:t>
      </w:r>
      <w:r w:rsidR="004D4FCB" w:rsidRPr="008D5CD1">
        <w:rPr>
          <w:rFonts w:ascii="Times New Roman" w:eastAsia="Times New Roman" w:hAnsi="Times New Roman" w:cs="Times New Roman"/>
          <w:sz w:val="28"/>
          <w:szCs w:val="28"/>
        </w:rPr>
        <w:t>, яка є сертифікованим внутрішнім аудитором в державному секторі (крім працівників підрозділів внутрішнього аудиту міністерств, інших центральних органів виконавчої влади, Ради міністрів Автономної Республіки Крим, обласних, Київської та Севастопольської міських державних адміністрацій, інших головних розпорядників коштів державного бюджету, їх територіальних органів і бюджетних установ, які належать до сфери їх управління, які успішно склали кваліфікаційний іспит та отримали сертифікат внутрішнього аудитора, виданий Міністерством фінансів України) або, яка набула права на провадження аудиторської діяльності відповідно до вимог цього Закону, може бути атестован</w:t>
      </w:r>
      <w:r w:rsidR="00E27F3B" w:rsidRPr="008D5CD1">
        <w:rPr>
          <w:rFonts w:ascii="Times New Roman" w:eastAsia="Times New Roman" w:hAnsi="Times New Roman" w:cs="Times New Roman"/>
          <w:sz w:val="28"/>
          <w:szCs w:val="28"/>
        </w:rPr>
        <w:t>о</w:t>
      </w:r>
      <w:r w:rsidR="004D4FCB" w:rsidRPr="008D5CD1">
        <w:rPr>
          <w:rFonts w:ascii="Times New Roman" w:eastAsia="Times New Roman" w:hAnsi="Times New Roman" w:cs="Times New Roman"/>
          <w:sz w:val="28"/>
          <w:szCs w:val="28"/>
        </w:rPr>
        <w:t xml:space="preserve"> внутрішнім аудитором за результатами складання спеціального іспиту з внутрішнього аудиту. Набуття практичного досві</w:t>
      </w:r>
      <w:r w:rsidR="00AB3A02">
        <w:rPr>
          <w:rFonts w:ascii="Times New Roman" w:eastAsia="Times New Roman" w:hAnsi="Times New Roman" w:cs="Times New Roman"/>
          <w:sz w:val="28"/>
          <w:szCs w:val="28"/>
        </w:rPr>
        <w:t>ду у сфері внутрішнього аудиту</w:t>
      </w:r>
      <w:bookmarkStart w:id="43" w:name="_GoBack"/>
      <w:bookmarkEnd w:id="43"/>
      <w:r w:rsidR="004D4FCB" w:rsidRPr="008D5CD1">
        <w:rPr>
          <w:rFonts w:ascii="Times New Roman" w:eastAsia="Times New Roman" w:hAnsi="Times New Roman" w:cs="Times New Roman"/>
          <w:sz w:val="28"/>
          <w:szCs w:val="28"/>
        </w:rPr>
        <w:t xml:space="preserve"> від таких осіб не вимагається.</w:t>
      </w:r>
    </w:p>
    <w:p w14:paraId="3E0CF238" w14:textId="2C46DDFD" w:rsidR="00AC0D30" w:rsidRPr="008D5CD1" w:rsidRDefault="00AC0D30" w:rsidP="00AC0D30">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9. Іспити проводять незалежн</w:t>
      </w:r>
      <w:r w:rsidR="00E27F3B" w:rsidRPr="008D5CD1">
        <w:rPr>
          <w:rFonts w:ascii="Times New Roman" w:eastAsia="Times New Roman" w:hAnsi="Times New Roman" w:cs="Times New Roman"/>
          <w:sz w:val="28"/>
          <w:szCs w:val="28"/>
        </w:rPr>
        <w:t>і</w:t>
      </w:r>
      <w:r w:rsidRPr="008D5CD1">
        <w:rPr>
          <w:rFonts w:ascii="Times New Roman" w:eastAsia="Times New Roman" w:hAnsi="Times New Roman" w:cs="Times New Roman"/>
          <w:sz w:val="28"/>
          <w:szCs w:val="28"/>
        </w:rPr>
        <w:t xml:space="preserve"> центр</w:t>
      </w:r>
      <w:r w:rsidR="00E27F3B" w:rsidRPr="008D5CD1">
        <w:rPr>
          <w:rFonts w:ascii="Times New Roman" w:eastAsia="Times New Roman" w:hAnsi="Times New Roman" w:cs="Times New Roman"/>
          <w:sz w:val="28"/>
          <w:szCs w:val="28"/>
        </w:rPr>
        <w:t>и</w:t>
      </w:r>
      <w:r w:rsidRPr="008D5CD1">
        <w:rPr>
          <w:rFonts w:ascii="Times New Roman" w:eastAsia="Times New Roman" w:hAnsi="Times New Roman" w:cs="Times New Roman"/>
          <w:sz w:val="28"/>
          <w:szCs w:val="28"/>
        </w:rPr>
        <w:t xml:space="preserve"> оцінювання знань, акредитован</w:t>
      </w:r>
      <w:r w:rsidR="00E27F3B" w:rsidRPr="008D5CD1">
        <w:rPr>
          <w:rFonts w:ascii="Times New Roman" w:eastAsia="Times New Roman" w:hAnsi="Times New Roman" w:cs="Times New Roman"/>
          <w:sz w:val="28"/>
          <w:szCs w:val="28"/>
        </w:rPr>
        <w:t xml:space="preserve">і </w:t>
      </w:r>
      <w:r w:rsidRPr="008D5CD1">
        <w:rPr>
          <w:rFonts w:ascii="Times New Roman" w:eastAsia="Times New Roman" w:hAnsi="Times New Roman" w:cs="Times New Roman"/>
          <w:sz w:val="28"/>
          <w:szCs w:val="28"/>
        </w:rPr>
        <w:t>комісією з атестації.</w:t>
      </w:r>
    </w:p>
    <w:p w14:paraId="11B51A19" w14:textId="08019EA8" w:rsidR="00AC0D30" w:rsidRPr="008D5CD1" w:rsidRDefault="00AC0D30" w:rsidP="00AC0D30">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Підготовку до складання іспитів (крім кваліфікаційного іспиту та іспиту </w:t>
      </w:r>
      <w:r w:rsidR="00F242C9"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 відповідно до програм, затверджених комісією з атестації, можуть проводити заклади вищої освіти та інші юридичні особи, професійні організації аудиторів та бухгалтерів. Кандидат в аудитори може самостійно підготуватися до складання іспитів.</w:t>
      </w:r>
    </w:p>
    <w:p w14:paraId="6BB6FD0F" w14:textId="01031451" w:rsidR="00E26CC6" w:rsidRPr="008D5CD1" w:rsidRDefault="00E26CC6" w:rsidP="00E26CC6">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Підготовку до складання кваліфі</w:t>
      </w:r>
      <w:r w:rsidR="00E27F3B" w:rsidRPr="008D5CD1">
        <w:rPr>
          <w:rFonts w:ascii="Times New Roman" w:eastAsia="Times New Roman" w:hAnsi="Times New Roman" w:cs="Times New Roman"/>
          <w:sz w:val="28"/>
          <w:szCs w:val="28"/>
        </w:rPr>
        <w:t xml:space="preserve">каційного іспиту та/або іспиту </w:t>
      </w:r>
      <w:r w:rsidR="00F242C9"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 можуть проводити юридичні особи, які відповідають вимогам, встановленим комісією з атестації. </w:t>
      </w:r>
    </w:p>
    <w:p w14:paraId="66170954" w14:textId="77777777" w:rsidR="00AC0D30" w:rsidRPr="008D5CD1" w:rsidRDefault="00AC0D30" w:rsidP="00E26CC6">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Підготовку програм та екзаменаційних завдань з іспитів при атестації аудиторів та внутрішніх аудиторів, рішень цих завдань та критеріїв їх оцінювання забезпечують визначені за рішенням комісії з атестації укладачі.</w:t>
      </w:r>
    </w:p>
    <w:p w14:paraId="1CCDD67A" w14:textId="77777777" w:rsidR="000A0381" w:rsidRPr="008D5CD1" w:rsidRDefault="00AC0D30" w:rsidP="00AC0D30">
      <w:pPr>
        <w:pBdr>
          <w:top w:val="nil"/>
          <w:left w:val="nil"/>
          <w:bottom w:val="nil"/>
          <w:right w:val="nil"/>
          <w:between w:val="nil"/>
        </w:pBdr>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На підставі такого рішення між укладачем та Органом суспільного нагляду за аудиторською діяльністю в особі Виконавчого директора укладається строковий трудовий договір (контракт) з додержанням вимог цього Закону і законодавства про працю.</w:t>
      </w:r>
    </w:p>
    <w:p w14:paraId="1FA9BC92" w14:textId="21E879C5" w:rsidR="00AC0D30" w:rsidRPr="008D5CD1" w:rsidRDefault="00AC0D30" w:rsidP="00AC0D30">
      <w:pPr>
        <w:pBdr>
          <w:top w:val="nil"/>
          <w:left w:val="nil"/>
          <w:bottom w:val="nil"/>
          <w:right w:val="nil"/>
          <w:between w:val="nil"/>
        </w:pBdr>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10. Іспити проводяться </w:t>
      </w:r>
      <w:r w:rsidR="00E27F3B"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письмовій або електронній формі з дотриманням анонімності та конфіденційності.</w:t>
      </w:r>
    </w:p>
    <w:p w14:paraId="4DB3F3FF" w14:textId="3C06C60A" w:rsidR="00AC0D30" w:rsidRPr="008D5CD1" w:rsidRDefault="00AC0D30" w:rsidP="00AC0D30">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 xml:space="preserve">11. За складання кожного іспиту справляється плата </w:t>
      </w:r>
      <w:r w:rsidR="00E27F3B"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розмірі, визначеному комісією з атестації, але не більше однієї мінімальної заробітної плати, встановл</w:t>
      </w:r>
      <w:r w:rsidR="004D4FCB" w:rsidRPr="008D5CD1">
        <w:rPr>
          <w:rFonts w:ascii="Times New Roman" w:eastAsia="Times New Roman" w:hAnsi="Times New Roman" w:cs="Times New Roman"/>
          <w:sz w:val="28"/>
          <w:szCs w:val="28"/>
        </w:rPr>
        <w:t>еної законом на 1 січня поточного</w:t>
      </w:r>
      <w:r w:rsidRPr="008D5CD1">
        <w:rPr>
          <w:rFonts w:ascii="Times New Roman" w:eastAsia="Times New Roman" w:hAnsi="Times New Roman" w:cs="Times New Roman"/>
          <w:sz w:val="28"/>
          <w:szCs w:val="28"/>
        </w:rPr>
        <w:t xml:space="preserve"> року. Зазначені кошти зараховуються на спеціальний рахунок Органу суспільного нагляду за аудиторською діяльністю та розподіляються Органом суспільного нагляду за аудиторською діяльністю відповідно до затвердженого порядку та затвердженого комісією з атестації кошторису між незалежними центрами оцінювання знань, особами з перевірки екзаменаційних робіт та іншими особами, залученими до процесу організації та складання іспитів. У разі зарахування теоретичних знань за напрямами, зазначеними </w:t>
      </w:r>
      <w:r w:rsidR="00E27F3B" w:rsidRPr="008D5CD1">
        <w:rPr>
          <w:rFonts w:ascii="Times New Roman" w:eastAsia="Times New Roman" w:hAnsi="Times New Roman" w:cs="Times New Roman"/>
          <w:sz w:val="28"/>
          <w:szCs w:val="28"/>
        </w:rPr>
        <w:t xml:space="preserve">в </w:t>
      </w:r>
      <w:hyperlink r:id="rId31" w:anchor="n266" w:history="1">
        <w:r w:rsidRPr="008D5CD1">
          <w:rPr>
            <w:rFonts w:ascii="Times New Roman" w:eastAsia="Times New Roman" w:hAnsi="Times New Roman" w:cs="Times New Roman"/>
            <w:sz w:val="28"/>
            <w:szCs w:val="28"/>
          </w:rPr>
          <w:t>частині другій</w:t>
        </w:r>
      </w:hyperlink>
      <w:r w:rsidRPr="008D5CD1">
        <w:rPr>
          <w:rFonts w:ascii="Times New Roman" w:eastAsia="Times New Roman" w:hAnsi="Times New Roman" w:cs="Times New Roman"/>
          <w:sz w:val="28"/>
          <w:szCs w:val="28"/>
        </w:rPr>
        <w:t xml:space="preserve"> цієї статті, плата не справляється.</w:t>
      </w:r>
    </w:p>
    <w:p w14:paraId="0BA45801" w14:textId="57A078AB" w:rsidR="00C92C29" w:rsidRPr="008D5CD1" w:rsidRDefault="00AC0D30" w:rsidP="008F360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Такі кошти мож</w:t>
      </w:r>
      <w:r w:rsidR="00E27F3B" w:rsidRPr="008D5CD1">
        <w:rPr>
          <w:rFonts w:ascii="Times New Roman" w:eastAsia="Times New Roman" w:hAnsi="Times New Roman" w:cs="Times New Roman"/>
          <w:sz w:val="28"/>
          <w:szCs w:val="28"/>
        </w:rPr>
        <w:t xml:space="preserve">е </w:t>
      </w:r>
      <w:r w:rsidR="008113D9" w:rsidRPr="008D5CD1">
        <w:rPr>
          <w:rFonts w:ascii="Times New Roman" w:eastAsia="Times New Roman" w:hAnsi="Times New Roman" w:cs="Times New Roman"/>
          <w:sz w:val="28"/>
          <w:szCs w:val="28"/>
        </w:rPr>
        <w:t>бути використано</w:t>
      </w:r>
      <w:r w:rsidRPr="008D5CD1">
        <w:rPr>
          <w:rFonts w:ascii="Times New Roman" w:eastAsia="Times New Roman" w:hAnsi="Times New Roman" w:cs="Times New Roman"/>
          <w:sz w:val="28"/>
          <w:szCs w:val="28"/>
        </w:rPr>
        <w:t xml:space="preserve"> також для часткового покриття витрат Органу суспільного нагляду за аудиторською діяльністю, пов’язаних з оплатою праці укладачів, а також організаційним, матеріально-технічним та методичним забезпеченням діяльності комісії з атестації.</w:t>
      </w:r>
    </w:p>
    <w:p w14:paraId="3AD0D416" w14:textId="7CB36EEE" w:rsidR="008F360F" w:rsidRPr="008D5CD1" w:rsidRDefault="008F360F" w:rsidP="008F360F">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12.</w:t>
      </w:r>
      <w:r w:rsidR="005D1BF2" w:rsidRPr="008D5CD1">
        <w:rPr>
          <w:rFonts w:ascii="Times New Roman" w:eastAsia="Times New Roman" w:hAnsi="Times New Roman" w:cs="Times New Roman"/>
          <w:sz w:val="28"/>
          <w:szCs w:val="28"/>
        </w:rPr>
        <w:t xml:space="preserve"> Свідоцтво про скл</w:t>
      </w:r>
      <w:r w:rsidR="008113D9" w:rsidRPr="008D5CD1">
        <w:rPr>
          <w:rFonts w:ascii="Times New Roman" w:eastAsia="Times New Roman" w:hAnsi="Times New Roman" w:cs="Times New Roman"/>
          <w:sz w:val="28"/>
          <w:szCs w:val="28"/>
        </w:rPr>
        <w:t xml:space="preserve">адання  кваліфікаційного іспиту або іспиту </w:t>
      </w:r>
      <w:r w:rsidR="005342FE">
        <w:rPr>
          <w:rFonts w:ascii="Times New Roman" w:eastAsia="Times New Roman" w:hAnsi="Times New Roman" w:cs="Times New Roman"/>
          <w:sz w:val="28"/>
          <w:szCs w:val="28"/>
        </w:rPr>
        <w:t>із</w:t>
      </w:r>
      <w:r w:rsidR="005D1BF2" w:rsidRPr="008D5CD1">
        <w:rPr>
          <w:rFonts w:ascii="Times New Roman" w:eastAsia="Times New Roman" w:hAnsi="Times New Roman" w:cs="Times New Roman"/>
          <w:sz w:val="28"/>
          <w:szCs w:val="28"/>
        </w:rPr>
        <w:t xml:space="preserve"> сталого розвитку, або спеціального іспиту, або іспиту з внутрішнього аудиту, або спеціального іспиту з внутрішнього аудиту видає Інспекці</w:t>
      </w:r>
      <w:r w:rsidR="008113D9" w:rsidRPr="008D5CD1">
        <w:rPr>
          <w:rFonts w:ascii="Times New Roman" w:eastAsia="Times New Roman" w:hAnsi="Times New Roman" w:cs="Times New Roman"/>
          <w:sz w:val="28"/>
          <w:szCs w:val="28"/>
        </w:rPr>
        <w:t>я</w:t>
      </w:r>
      <w:r w:rsidR="005D1BF2" w:rsidRPr="008D5CD1">
        <w:rPr>
          <w:rFonts w:ascii="Times New Roman" w:eastAsia="Times New Roman" w:hAnsi="Times New Roman" w:cs="Times New Roman"/>
          <w:sz w:val="28"/>
          <w:szCs w:val="28"/>
        </w:rPr>
        <w:t xml:space="preserve"> на підставі рішення комісії з атестації.</w:t>
      </w:r>
    </w:p>
    <w:p w14:paraId="786532E5" w14:textId="77777777" w:rsidR="008F360F" w:rsidRPr="008D5CD1" w:rsidRDefault="00F571AE" w:rsidP="008F360F">
      <w:pPr>
        <w:shd w:val="clear" w:color="auto" w:fill="FFFFFF"/>
        <w:spacing w:after="0" w:line="240" w:lineRule="auto"/>
        <w:ind w:firstLine="567"/>
        <w:jc w:val="both"/>
        <w:rPr>
          <w:rFonts w:ascii="Times New Roman" w:eastAsia="Times New Roman" w:hAnsi="Times New Roman" w:cs="Times New Roman"/>
          <w:sz w:val="28"/>
          <w:szCs w:val="28"/>
        </w:rPr>
      </w:pPr>
      <w:hyperlink r:id="rId32" w:anchor="n935" w:history="1">
        <w:r w:rsidR="008F360F" w:rsidRPr="008D5CD1">
          <w:rPr>
            <w:rFonts w:ascii="Times New Roman" w:eastAsia="Times New Roman" w:hAnsi="Times New Roman" w:cs="Times New Roman"/>
            <w:sz w:val="28"/>
            <w:szCs w:val="28"/>
          </w:rPr>
          <w:t>Свідоцтво</w:t>
        </w:r>
      </w:hyperlink>
      <w:r w:rsidR="008F360F" w:rsidRPr="008D5CD1">
        <w:rPr>
          <w:rFonts w:ascii="Times New Roman" w:eastAsia="Times New Roman" w:hAnsi="Times New Roman" w:cs="Times New Roman"/>
          <w:sz w:val="28"/>
          <w:szCs w:val="28"/>
        </w:rPr>
        <w:t xml:space="preserve"> є чинним протягом п’яти років з дня складення відповідного іспиту.</w:t>
      </w:r>
    </w:p>
    <w:p w14:paraId="5D5E7267" w14:textId="77777777" w:rsidR="008F360F" w:rsidRPr="008D5CD1" w:rsidRDefault="008F360F" w:rsidP="00BB411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Відмову у видачі свідоцтва може бути оскаржено до Ради нагляду. Рішення Ради нагляду, прийняті за результатами такого оскарження, можуть бути оскаржені до суду.</w:t>
      </w:r>
    </w:p>
    <w:p w14:paraId="0B57B2F6" w14:textId="3F2676C7" w:rsidR="00BB4113" w:rsidRPr="008D5CD1" w:rsidRDefault="00B04940" w:rsidP="00BB4113">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13. </w:t>
      </w:r>
      <w:r w:rsidR="00BB4113" w:rsidRPr="008D5CD1">
        <w:rPr>
          <w:rFonts w:ascii="Times New Roman" w:eastAsia="Times New Roman" w:hAnsi="Times New Roman" w:cs="Times New Roman"/>
          <w:sz w:val="28"/>
          <w:szCs w:val="28"/>
        </w:rPr>
        <w:t>Особа, яка має намір бути аудитором, повинна набути практичного досвіду аудиторської діяльності шляхом працевлаштування</w:t>
      </w:r>
      <w:r w:rsidR="008113D9" w:rsidRPr="008D5CD1">
        <w:rPr>
          <w:rFonts w:ascii="Times New Roman" w:eastAsia="Times New Roman" w:hAnsi="Times New Roman" w:cs="Times New Roman"/>
          <w:sz w:val="28"/>
          <w:szCs w:val="28"/>
        </w:rPr>
        <w:t> </w:t>
      </w:r>
      <w:r w:rsidR="00BB4113" w:rsidRPr="008D5CD1">
        <w:rPr>
          <w:rFonts w:ascii="Times New Roman" w:eastAsia="Times New Roman" w:hAnsi="Times New Roman" w:cs="Times New Roman"/>
          <w:sz w:val="28"/>
          <w:szCs w:val="28"/>
        </w:rPr>
        <w:t>/</w:t>
      </w:r>
      <w:r w:rsidR="008113D9" w:rsidRPr="008D5CD1">
        <w:rPr>
          <w:rFonts w:ascii="Times New Roman" w:eastAsia="Times New Roman" w:hAnsi="Times New Roman" w:cs="Times New Roman"/>
          <w:sz w:val="28"/>
          <w:szCs w:val="28"/>
        </w:rPr>
        <w:t> </w:t>
      </w:r>
      <w:r w:rsidR="00BB4113" w:rsidRPr="008D5CD1">
        <w:rPr>
          <w:rFonts w:ascii="Times New Roman" w:eastAsia="Times New Roman" w:hAnsi="Times New Roman" w:cs="Times New Roman"/>
          <w:sz w:val="28"/>
          <w:szCs w:val="28"/>
        </w:rPr>
        <w:t xml:space="preserve">стажування </w:t>
      </w:r>
      <w:r w:rsidR="008113D9" w:rsidRPr="008D5CD1">
        <w:rPr>
          <w:rFonts w:ascii="Times New Roman" w:eastAsia="Times New Roman" w:hAnsi="Times New Roman" w:cs="Times New Roman"/>
          <w:sz w:val="28"/>
          <w:szCs w:val="28"/>
        </w:rPr>
        <w:t xml:space="preserve">в </w:t>
      </w:r>
      <w:r w:rsidR="00BB4113" w:rsidRPr="008D5CD1">
        <w:rPr>
          <w:rFonts w:ascii="Times New Roman" w:eastAsia="Times New Roman" w:hAnsi="Times New Roman" w:cs="Times New Roman"/>
          <w:sz w:val="28"/>
          <w:szCs w:val="28"/>
        </w:rPr>
        <w:t>суб’єкта аудиторської діяльності не менше трьох років у будь-який період незалежно від дати отримання свідоцтва про складання кваліфікаційного іспиту. Вимоги до суб’єктів аудиторської діяльності, у яких особа, яка має намір бути аудитором, проходить стажування, встановл</w:t>
      </w:r>
      <w:r w:rsidR="008113D9" w:rsidRPr="008D5CD1">
        <w:rPr>
          <w:rFonts w:ascii="Times New Roman" w:eastAsia="Times New Roman" w:hAnsi="Times New Roman" w:cs="Times New Roman"/>
          <w:sz w:val="28"/>
          <w:szCs w:val="28"/>
        </w:rPr>
        <w:t>ено</w:t>
      </w:r>
      <w:r w:rsidR="00BB4113" w:rsidRPr="008D5CD1">
        <w:rPr>
          <w:rFonts w:ascii="Times New Roman" w:eastAsia="Times New Roman" w:hAnsi="Times New Roman" w:cs="Times New Roman"/>
          <w:sz w:val="28"/>
          <w:szCs w:val="28"/>
        </w:rPr>
        <w:t xml:space="preserve"> Порядком набуття практичного досвіду із провадження аудиторської діяльності.</w:t>
      </w:r>
    </w:p>
    <w:p w14:paraId="3E793D2B" w14:textId="767D4571" w:rsidR="00BB4113" w:rsidRPr="008D5CD1" w:rsidRDefault="00BB4113" w:rsidP="00BB4113">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Особа, яка має намір бути аудитором із сталого розвитку, повинна набути практичного досвіду з надання впевненості щодо звітності із сталого розвитку шляхом працевлаштування</w:t>
      </w:r>
      <w:r w:rsidR="008113D9" w:rsidRPr="008D5CD1">
        <w:rPr>
          <w:rFonts w:ascii="Times New Roman" w:eastAsia="Times New Roman" w:hAnsi="Times New Roman" w:cs="Times New Roman"/>
          <w:sz w:val="28"/>
          <w:szCs w:val="28"/>
        </w:rPr>
        <w:t> </w:t>
      </w:r>
      <w:r w:rsidRPr="008D5CD1">
        <w:rPr>
          <w:rFonts w:ascii="Times New Roman" w:eastAsia="Times New Roman" w:hAnsi="Times New Roman" w:cs="Times New Roman"/>
          <w:sz w:val="28"/>
          <w:szCs w:val="28"/>
        </w:rPr>
        <w:t>/</w:t>
      </w:r>
      <w:r w:rsidR="008113D9" w:rsidRPr="008D5CD1">
        <w:rPr>
          <w:rFonts w:ascii="Times New Roman" w:eastAsia="Times New Roman" w:hAnsi="Times New Roman" w:cs="Times New Roman"/>
          <w:sz w:val="28"/>
          <w:szCs w:val="28"/>
        </w:rPr>
        <w:t> </w:t>
      </w:r>
      <w:r w:rsidRPr="008D5CD1">
        <w:rPr>
          <w:rFonts w:ascii="Times New Roman" w:eastAsia="Times New Roman" w:hAnsi="Times New Roman" w:cs="Times New Roman"/>
          <w:sz w:val="28"/>
          <w:szCs w:val="28"/>
        </w:rPr>
        <w:t xml:space="preserve">стажування упродовж не менш восьми місяців у будь-який період незалежно від дати отримання </w:t>
      </w:r>
      <w:r w:rsidR="008113D9" w:rsidRPr="008D5CD1">
        <w:rPr>
          <w:rFonts w:ascii="Times New Roman" w:eastAsia="Times New Roman" w:hAnsi="Times New Roman" w:cs="Times New Roman"/>
          <w:sz w:val="28"/>
          <w:szCs w:val="28"/>
        </w:rPr>
        <w:t xml:space="preserve">свідоцтва про складання іспиту </w:t>
      </w:r>
      <w:r w:rsidR="00831021"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 у суб’єкта аудиторської діяльності, інформаці</w:t>
      </w:r>
      <w:r w:rsidR="008113D9" w:rsidRPr="008D5CD1">
        <w:rPr>
          <w:rFonts w:ascii="Times New Roman" w:eastAsia="Times New Roman" w:hAnsi="Times New Roman" w:cs="Times New Roman"/>
          <w:sz w:val="28"/>
          <w:szCs w:val="28"/>
        </w:rPr>
        <w:t>ю</w:t>
      </w:r>
      <w:r w:rsidRPr="008D5CD1">
        <w:rPr>
          <w:rFonts w:ascii="Times New Roman" w:eastAsia="Times New Roman" w:hAnsi="Times New Roman" w:cs="Times New Roman"/>
          <w:sz w:val="28"/>
          <w:szCs w:val="28"/>
        </w:rPr>
        <w:t xml:space="preserve"> про якого </w:t>
      </w:r>
      <w:proofErr w:type="spellStart"/>
      <w:r w:rsidRPr="008D5CD1">
        <w:rPr>
          <w:rFonts w:ascii="Times New Roman" w:eastAsia="Times New Roman" w:hAnsi="Times New Roman" w:cs="Times New Roman"/>
          <w:sz w:val="28"/>
          <w:szCs w:val="28"/>
        </w:rPr>
        <w:t>внесен</w:t>
      </w:r>
      <w:r w:rsidR="008113D9" w:rsidRPr="008D5CD1">
        <w:rPr>
          <w:rFonts w:ascii="Times New Roman" w:eastAsia="Times New Roman" w:hAnsi="Times New Roman" w:cs="Times New Roman"/>
          <w:sz w:val="28"/>
          <w:szCs w:val="28"/>
        </w:rPr>
        <w:t>о</w:t>
      </w:r>
      <w:proofErr w:type="spellEnd"/>
      <w:r w:rsidRPr="008D5CD1">
        <w:rPr>
          <w:rFonts w:ascii="Times New Roman" w:eastAsia="Times New Roman" w:hAnsi="Times New Roman" w:cs="Times New Roman"/>
          <w:sz w:val="28"/>
          <w:szCs w:val="28"/>
        </w:rPr>
        <w:t xml:space="preserve"> до розділу “Суб’єкти аудиторської діяльності, які мають право виконувати обов’язкові завдання з надання впевненості щодо звітності із сталого розвитку” Реєстру.</w:t>
      </w:r>
    </w:p>
    <w:p w14:paraId="4C2C5E22" w14:textId="6515F684" w:rsidR="00BB4113" w:rsidRPr="008D5CD1" w:rsidRDefault="008113D9" w:rsidP="00BB4113">
      <w:pPr>
        <w:shd w:val="clear" w:color="auto" w:fill="FFFFFF"/>
        <w:spacing w:after="120" w:line="240" w:lineRule="auto"/>
        <w:ind w:firstLine="567"/>
        <w:jc w:val="both"/>
        <w:rPr>
          <w:rFonts w:ascii="Times New Roman" w:eastAsia="Times New Roman" w:hAnsi="Times New Roman" w:cs="Times New Roman"/>
          <w:sz w:val="28"/>
          <w:szCs w:val="28"/>
        </w:rPr>
      </w:pPr>
      <w:bookmarkStart w:id="44" w:name="_Hlk185854822"/>
      <w:r w:rsidRPr="008D5CD1">
        <w:rPr>
          <w:rFonts w:ascii="Times New Roman" w:eastAsia="Times New Roman" w:hAnsi="Times New Roman" w:cs="Times New Roman"/>
          <w:sz w:val="28"/>
          <w:szCs w:val="28"/>
        </w:rPr>
        <w:t>Особа, яка має намір бути</w:t>
      </w:r>
      <w:r w:rsidR="00BB4113" w:rsidRPr="008D5CD1">
        <w:rPr>
          <w:rFonts w:ascii="Times New Roman" w:eastAsia="Times New Roman" w:hAnsi="Times New Roman" w:cs="Times New Roman"/>
          <w:sz w:val="28"/>
          <w:szCs w:val="28"/>
        </w:rPr>
        <w:t xml:space="preserve"> внутрішнім аудитором, повинна набути практичного досвіду у сфері внутрішнього аудиту не менше двох років у будь-який період незалежно від дати отримання свідоцтва про складання іспиту з внутрішнього аудиту.</w:t>
      </w:r>
      <w:bookmarkEnd w:id="44"/>
    </w:p>
    <w:p w14:paraId="5D240B14" w14:textId="4119B726" w:rsidR="00C655AD" w:rsidRPr="008D5CD1" w:rsidRDefault="00C655AD" w:rsidP="00BB411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 xml:space="preserve">14. У разі наявності чинного свідоцтва про складання кваліфікаційного і підтвердження особою набуття практичного досвіду у суб’єкта аудиторської діяльності </w:t>
      </w:r>
      <w:r w:rsidR="00B0690C" w:rsidRPr="008D5CD1">
        <w:rPr>
          <w:rFonts w:ascii="Times New Roman" w:eastAsia="Times New Roman" w:hAnsi="Times New Roman" w:cs="Times New Roman"/>
          <w:sz w:val="28"/>
          <w:szCs w:val="28"/>
        </w:rPr>
        <w:t xml:space="preserve">або </w:t>
      </w:r>
      <w:r w:rsidR="008113D9" w:rsidRPr="008D5CD1">
        <w:rPr>
          <w:rFonts w:ascii="Times New Roman" w:eastAsia="Times New Roman" w:hAnsi="Times New Roman" w:cs="Times New Roman"/>
          <w:sz w:val="28"/>
          <w:szCs w:val="28"/>
        </w:rPr>
        <w:t xml:space="preserve">в </w:t>
      </w:r>
      <w:r w:rsidR="00B0690C" w:rsidRPr="008D5CD1">
        <w:rPr>
          <w:rFonts w:ascii="Times New Roman" w:eastAsia="Times New Roman" w:hAnsi="Times New Roman" w:cs="Times New Roman"/>
          <w:sz w:val="28"/>
          <w:szCs w:val="28"/>
        </w:rPr>
        <w:t>разі наявності чинного свідоцтва про складання спеціального іспиту</w:t>
      </w:r>
      <w:r w:rsidR="00B0690C" w:rsidRPr="008D5CD1">
        <w:rPr>
          <w:rFonts w:ascii="Times New Roman" w:eastAsia="Times New Roman" w:hAnsi="Times New Roman" w:cs="Times New Roman"/>
          <w:b/>
          <w:bCs/>
          <w:sz w:val="24"/>
          <w:szCs w:val="24"/>
          <w:lang w:eastAsia="uk-UA"/>
        </w:rPr>
        <w:t xml:space="preserve"> </w:t>
      </w:r>
      <w:r w:rsidRPr="008D5CD1">
        <w:rPr>
          <w:rFonts w:ascii="Times New Roman" w:eastAsia="Times New Roman" w:hAnsi="Times New Roman" w:cs="Times New Roman"/>
          <w:sz w:val="28"/>
          <w:szCs w:val="28"/>
        </w:rPr>
        <w:t>комісія з атестації приймає рішення про визнання кваліфікаційної придатності особи до провадження аудиторської діяльності.</w:t>
      </w:r>
    </w:p>
    <w:p w14:paraId="4AC9D81B" w14:textId="361F2132" w:rsidR="00C655AD" w:rsidRPr="008D5CD1" w:rsidRDefault="00C655AD" w:rsidP="00C655AD">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разі наявності </w:t>
      </w:r>
      <w:r w:rsidR="008113D9"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 xml:space="preserve">аудитора чинного </w:t>
      </w:r>
      <w:r w:rsidR="008113D9" w:rsidRPr="008D5CD1">
        <w:rPr>
          <w:rFonts w:ascii="Times New Roman" w:eastAsia="Times New Roman" w:hAnsi="Times New Roman" w:cs="Times New Roman"/>
          <w:sz w:val="28"/>
          <w:szCs w:val="28"/>
        </w:rPr>
        <w:t xml:space="preserve">свідоцтва про складання іспиту </w:t>
      </w:r>
      <w:r w:rsidR="00831021"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 і підтвердження практичного досвіду у порядку, визначеному абзацом третім частини тринадцятої цієї статті, комісія з атестації приймає рішення про визнання кваліфікаційної придатності такої особи до нада</w:t>
      </w:r>
      <w:r w:rsidR="008113D9" w:rsidRPr="008D5CD1">
        <w:rPr>
          <w:rFonts w:ascii="Times New Roman" w:eastAsia="Times New Roman" w:hAnsi="Times New Roman" w:cs="Times New Roman"/>
          <w:sz w:val="28"/>
          <w:szCs w:val="28"/>
        </w:rPr>
        <w:t xml:space="preserve">ння впевненості щодо звітності </w:t>
      </w:r>
      <w:r w:rsidR="00831021"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w:t>
      </w:r>
    </w:p>
    <w:p w14:paraId="3C74557B" w14:textId="277CF50D" w:rsidR="00C655AD" w:rsidRPr="008D5CD1" w:rsidRDefault="00B0690C" w:rsidP="00B0690C">
      <w:pPr>
        <w:shd w:val="clear" w:color="auto" w:fill="FFFFFF"/>
        <w:spacing w:after="120" w:line="240" w:lineRule="auto"/>
        <w:ind w:firstLine="567"/>
        <w:jc w:val="both"/>
        <w:rPr>
          <w:rFonts w:ascii="Times New Roman" w:eastAsia="Times New Roman" w:hAnsi="Times New Roman" w:cs="Times New Roman"/>
          <w:sz w:val="28"/>
          <w:szCs w:val="28"/>
        </w:rPr>
      </w:pPr>
      <w:bookmarkStart w:id="45" w:name="_Hlk185854850"/>
      <w:r w:rsidRPr="008D5CD1">
        <w:rPr>
          <w:rFonts w:ascii="Times New Roman" w:eastAsia="Times New Roman" w:hAnsi="Times New Roman" w:cs="Times New Roman"/>
          <w:sz w:val="28"/>
          <w:szCs w:val="28"/>
        </w:rPr>
        <w:t xml:space="preserve">У разі наявності чинного свідоцтва про складання іспиту з внутрішнього аудиту і підтвердження практичного досвіду у сфері внутрішнього аудиту або </w:t>
      </w:r>
      <w:r w:rsidR="008113D9" w:rsidRPr="008D5CD1">
        <w:rPr>
          <w:rFonts w:ascii="Times New Roman" w:eastAsia="Times New Roman" w:hAnsi="Times New Roman" w:cs="Times New Roman"/>
          <w:sz w:val="28"/>
          <w:szCs w:val="28"/>
        </w:rPr>
        <w:br/>
        <w:t xml:space="preserve">в </w:t>
      </w:r>
      <w:r w:rsidRPr="008D5CD1">
        <w:rPr>
          <w:rFonts w:ascii="Times New Roman" w:eastAsia="Times New Roman" w:hAnsi="Times New Roman" w:cs="Times New Roman"/>
          <w:sz w:val="28"/>
          <w:szCs w:val="28"/>
        </w:rPr>
        <w:t>разі наявності чинного свідоцтва про складання спеціального іспиту з внутрішнього аудиту комісія з атестації приймає рішення про визнання кваліфікаційної придатності  особи до провадження професійної діяльності з внутрішнього аудиту.</w:t>
      </w:r>
      <w:bookmarkEnd w:id="45"/>
      <w:r w:rsidR="002D3259" w:rsidRPr="008D5CD1">
        <w:rPr>
          <w:rFonts w:ascii="Times New Roman" w:eastAsia="Times New Roman" w:hAnsi="Times New Roman" w:cs="Times New Roman"/>
          <w:sz w:val="28"/>
          <w:szCs w:val="28"/>
        </w:rPr>
        <w:t>”;</w:t>
      </w:r>
    </w:p>
    <w:p w14:paraId="56002912" w14:textId="77777777" w:rsidR="008E3521" w:rsidRPr="008D5CD1" w:rsidRDefault="008E3521" w:rsidP="00953353">
      <w:pPr>
        <w:shd w:val="clear" w:color="auto" w:fill="FFFFFF"/>
        <w:spacing w:after="120" w:line="240" w:lineRule="auto"/>
        <w:ind w:firstLine="567"/>
        <w:rPr>
          <w:rFonts w:ascii="Times New Roman" w:eastAsia="Times New Roman" w:hAnsi="Times New Roman" w:cs="Times New Roman"/>
          <w:sz w:val="28"/>
          <w:szCs w:val="28"/>
        </w:rPr>
      </w:pPr>
      <w:r w:rsidRPr="008D5CD1">
        <w:rPr>
          <w:rFonts w:ascii="Times New Roman" w:eastAsia="Times New Roman" w:hAnsi="Times New Roman" w:cs="Times New Roman"/>
          <w:b/>
          <w:sz w:val="28"/>
          <w:szCs w:val="28"/>
        </w:rPr>
        <w:t>Стаття 19</w:t>
      </w:r>
      <w:r w:rsidR="00BB4113" w:rsidRPr="008D5CD1">
        <w:rPr>
          <w:rFonts w:ascii="Times New Roman" w:eastAsia="Times New Roman" w:hAnsi="Times New Roman" w:cs="Times New Roman"/>
          <w:b/>
          <w:sz w:val="28"/>
          <w:szCs w:val="28"/>
          <w:vertAlign w:val="superscript"/>
        </w:rPr>
        <w:t>2</w:t>
      </w:r>
      <w:r w:rsidRPr="008D5CD1">
        <w:rPr>
          <w:rFonts w:ascii="Times New Roman" w:eastAsia="Times New Roman" w:hAnsi="Times New Roman" w:cs="Times New Roman"/>
          <w:sz w:val="28"/>
          <w:szCs w:val="28"/>
        </w:rPr>
        <w:t xml:space="preserve">. Безперервне професійне навчання </w:t>
      </w:r>
    </w:p>
    <w:p w14:paraId="5F348C20" w14:textId="77777777" w:rsidR="008E3521" w:rsidRPr="008D5CD1" w:rsidRDefault="008E3521" w:rsidP="008E352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 Аудитори та внутрішні аудитори повинні дотримуватися вимог щодо безперервного професійного навчання.</w:t>
      </w:r>
    </w:p>
    <w:p w14:paraId="7DF099BD" w14:textId="71825694" w:rsidR="008E3521" w:rsidRPr="008D5CD1" w:rsidRDefault="008E3521" w:rsidP="008E3521">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2. </w:t>
      </w:r>
      <w:hyperlink r:id="rId33" w:anchor="n16" w:tgtFrame="_blank" w:history="1">
        <w:r w:rsidRPr="008D5CD1">
          <w:rPr>
            <w:rFonts w:ascii="Times New Roman" w:eastAsia="Times New Roman" w:hAnsi="Times New Roman" w:cs="Times New Roman"/>
            <w:sz w:val="28"/>
            <w:szCs w:val="28"/>
          </w:rPr>
          <w:t>Порядок безперервного професійного навчання аудиторів</w:t>
        </w:r>
      </w:hyperlink>
      <w:r w:rsidRPr="008D5CD1">
        <w:rPr>
          <w:rFonts w:ascii="Times New Roman" w:eastAsia="Times New Roman" w:hAnsi="Times New Roman" w:cs="Times New Roman"/>
          <w:sz w:val="28"/>
          <w:szCs w:val="28"/>
        </w:rPr>
        <w:t xml:space="preserve"> та Порядок атестації внутрішніх аудиторів та їх безперервного професійного навчання затверджує центральни</w:t>
      </w:r>
      <w:r w:rsidR="008113D9" w:rsidRPr="008D5CD1">
        <w:rPr>
          <w:rFonts w:ascii="Times New Roman" w:eastAsia="Times New Roman" w:hAnsi="Times New Roman" w:cs="Times New Roman"/>
          <w:sz w:val="28"/>
          <w:szCs w:val="28"/>
        </w:rPr>
        <w:t xml:space="preserve">й </w:t>
      </w:r>
      <w:r w:rsidRPr="008D5CD1">
        <w:rPr>
          <w:rFonts w:ascii="Times New Roman" w:eastAsia="Times New Roman" w:hAnsi="Times New Roman" w:cs="Times New Roman"/>
          <w:sz w:val="28"/>
          <w:szCs w:val="28"/>
        </w:rPr>
        <w:t>орган виконавчої влади, що забезпечує формування та реалізує державну політику у сфері бухгалтерського обліку та аудиту.</w:t>
      </w:r>
    </w:p>
    <w:p w14:paraId="1246DA01" w14:textId="77777777" w:rsidR="008E3521" w:rsidRPr="008D5CD1" w:rsidRDefault="008E3521" w:rsidP="008E3521">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Основними видами безперервного професійного навчання аудиторів та внутрішніх аудиторів є освітні, короткострокові та інші заходи, передбачені затвердженими порядками, в яких аудитори та внутрішні аудитори беруть участь з метою дотримання вимог цього Закону щодо безперервного професійного навчання, а також забезпечення свого професійного розвитку, підтримання на високому рівні та удосконалення відповідних практичних навичок і набуття нових теоретичних знань за напрямами, визначеними статтею 19</w:t>
      </w:r>
      <w:r w:rsidR="007D684A" w:rsidRPr="008D5CD1">
        <w:rPr>
          <w:rFonts w:ascii="Times New Roman" w:eastAsia="Times New Roman" w:hAnsi="Times New Roman" w:cs="Times New Roman"/>
          <w:sz w:val="28"/>
          <w:szCs w:val="28"/>
          <w:vertAlign w:val="superscript"/>
        </w:rPr>
        <w:t>1</w:t>
      </w:r>
      <w:r w:rsidRPr="008D5CD1">
        <w:rPr>
          <w:rFonts w:ascii="Times New Roman" w:eastAsia="Times New Roman" w:hAnsi="Times New Roman" w:cs="Times New Roman"/>
          <w:sz w:val="28"/>
          <w:szCs w:val="28"/>
        </w:rPr>
        <w:t xml:space="preserve"> цього Закону.</w:t>
      </w:r>
    </w:p>
    <w:p w14:paraId="43261308" w14:textId="2B21D7FD" w:rsidR="00B0690C" w:rsidRPr="008D5CD1" w:rsidRDefault="00B0690C" w:rsidP="00B0690C">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Мінімальний</w:t>
      </w:r>
      <w:r w:rsidR="002621BC" w:rsidRPr="008D5CD1">
        <w:rPr>
          <w:rFonts w:ascii="Times New Roman" w:eastAsia="Times New Roman" w:hAnsi="Times New Roman" w:cs="Times New Roman"/>
          <w:sz w:val="28"/>
          <w:szCs w:val="28"/>
        </w:rPr>
        <w:t xml:space="preserve"> обсяг (тривалість) </w:t>
      </w:r>
      <w:r w:rsidRPr="008D5CD1">
        <w:rPr>
          <w:rFonts w:ascii="Times New Roman" w:eastAsia="Times New Roman" w:hAnsi="Times New Roman" w:cs="Times New Roman"/>
          <w:sz w:val="28"/>
          <w:szCs w:val="28"/>
        </w:rPr>
        <w:t>безперервного професійного навчання аудитора та внутрішнього аудитора становить не менше 40 годин протягом календа</w:t>
      </w:r>
      <w:r w:rsidR="008113D9" w:rsidRPr="008D5CD1">
        <w:rPr>
          <w:rFonts w:ascii="Times New Roman" w:eastAsia="Times New Roman" w:hAnsi="Times New Roman" w:cs="Times New Roman"/>
          <w:sz w:val="28"/>
          <w:szCs w:val="28"/>
        </w:rPr>
        <w:t>рного року. У разі якщо особа є</w:t>
      </w:r>
      <w:r w:rsidRPr="008D5CD1">
        <w:rPr>
          <w:rFonts w:ascii="Times New Roman" w:eastAsia="Times New Roman" w:hAnsi="Times New Roman" w:cs="Times New Roman"/>
          <w:sz w:val="28"/>
          <w:szCs w:val="28"/>
        </w:rPr>
        <w:t xml:space="preserve"> одночасно аудитором та внутрішнім аудитором, проходження такою особою безперервного професійного навчання як аудитора зарахов</w:t>
      </w:r>
      <w:bookmarkStart w:id="46" w:name="_Hlk185854938"/>
      <w:r w:rsidR="00136E09" w:rsidRPr="008D5CD1">
        <w:rPr>
          <w:rFonts w:ascii="Times New Roman" w:eastAsia="Times New Roman" w:hAnsi="Times New Roman" w:cs="Times New Roman"/>
          <w:sz w:val="28"/>
          <w:szCs w:val="28"/>
        </w:rPr>
        <w:t xml:space="preserve">ується в </w:t>
      </w:r>
      <w:r w:rsidRPr="008D5CD1">
        <w:rPr>
          <w:rFonts w:ascii="Times New Roman" w:eastAsia="Times New Roman" w:hAnsi="Times New Roman" w:cs="Times New Roman"/>
          <w:sz w:val="28"/>
          <w:szCs w:val="28"/>
        </w:rPr>
        <w:t>проходження нею безперервного професійного навчання як внутрішнього аудитора та навпаки.</w:t>
      </w:r>
      <w:bookmarkEnd w:id="46"/>
      <w:r w:rsidRPr="008D5CD1">
        <w:rPr>
          <w:rFonts w:ascii="Times New Roman" w:eastAsia="Times New Roman" w:hAnsi="Times New Roman" w:cs="Times New Roman"/>
          <w:sz w:val="28"/>
          <w:szCs w:val="28"/>
        </w:rPr>
        <w:t xml:space="preserve">   </w:t>
      </w:r>
    </w:p>
    <w:p w14:paraId="26B4FC5D" w14:textId="77777777" w:rsidR="006C3FBE" w:rsidRPr="008D5CD1" w:rsidRDefault="006C3FBE" w:rsidP="003739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 Освітні заходи можуть проводити:</w:t>
      </w:r>
    </w:p>
    <w:p w14:paraId="08424931" w14:textId="77777777" w:rsidR="006C3FBE" w:rsidRPr="008D5CD1" w:rsidRDefault="006C3FBE" w:rsidP="003739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 юридичні особи, крім аудиторських фірм, які відповідають вимогам, встановленим комісією з атестації;</w:t>
      </w:r>
    </w:p>
    <w:p w14:paraId="71FE8243" w14:textId="77777777" w:rsidR="003739AF" w:rsidRPr="008D5CD1" w:rsidRDefault="003739AF" w:rsidP="003739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2) юридичні особи, крім аудиторських фірм, що можуть проводити освітні заходи за напрямами, зазначеними у частині третій статті 19</w:t>
      </w:r>
      <w:r w:rsidR="00136E09" w:rsidRPr="008D5CD1">
        <w:rPr>
          <w:rFonts w:ascii="Times New Roman" w:eastAsia="Times New Roman" w:hAnsi="Times New Roman" w:cs="Times New Roman"/>
          <w:sz w:val="28"/>
          <w:szCs w:val="28"/>
          <w:vertAlign w:val="superscript"/>
        </w:rPr>
        <w:t>1</w:t>
      </w:r>
      <w:r w:rsidRPr="008D5CD1">
        <w:rPr>
          <w:rFonts w:ascii="Times New Roman" w:eastAsia="Times New Roman" w:hAnsi="Times New Roman" w:cs="Times New Roman"/>
          <w:sz w:val="28"/>
          <w:szCs w:val="28"/>
        </w:rPr>
        <w:t xml:space="preserve"> цього Закону;</w:t>
      </w:r>
    </w:p>
    <w:p w14:paraId="4BD83DA6" w14:textId="66E0FDE7" w:rsidR="003739AF" w:rsidRPr="008D5CD1" w:rsidRDefault="003739AF" w:rsidP="003739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 аудиторські фірми, що розробили власні програми безперервного професійного навчання, у тому числі за напрямами, зазначеними у частині третій статті 19</w:t>
      </w:r>
      <w:r w:rsidR="00136E09" w:rsidRPr="008D5CD1">
        <w:rPr>
          <w:rFonts w:ascii="Times New Roman" w:eastAsia="Times New Roman" w:hAnsi="Times New Roman" w:cs="Times New Roman"/>
          <w:sz w:val="28"/>
          <w:szCs w:val="28"/>
          <w:vertAlign w:val="superscript"/>
        </w:rPr>
        <w:t>1</w:t>
      </w:r>
      <w:r w:rsidRPr="008D5CD1">
        <w:rPr>
          <w:rFonts w:ascii="Times New Roman" w:eastAsia="Times New Roman" w:hAnsi="Times New Roman" w:cs="Times New Roman"/>
          <w:sz w:val="28"/>
          <w:szCs w:val="28"/>
        </w:rPr>
        <w:t xml:space="preserve"> цього Закону, які визн</w:t>
      </w:r>
      <w:r w:rsidR="008113D9" w:rsidRPr="008D5CD1">
        <w:rPr>
          <w:rFonts w:ascii="Times New Roman" w:eastAsia="Times New Roman" w:hAnsi="Times New Roman" w:cs="Times New Roman"/>
          <w:sz w:val="28"/>
          <w:szCs w:val="28"/>
        </w:rPr>
        <w:t>ані професійними організаціями –</w:t>
      </w:r>
      <w:r w:rsidRPr="008D5CD1">
        <w:rPr>
          <w:rFonts w:ascii="Times New Roman" w:eastAsia="Times New Roman" w:hAnsi="Times New Roman" w:cs="Times New Roman"/>
          <w:sz w:val="28"/>
          <w:szCs w:val="28"/>
        </w:rPr>
        <w:t xml:space="preserve"> членами Міжнародної федерації бухгалтерів;</w:t>
      </w:r>
    </w:p>
    <w:p w14:paraId="41C1E624" w14:textId="77777777" w:rsidR="003739AF" w:rsidRPr="008D5CD1" w:rsidRDefault="003739AF" w:rsidP="003739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 професійні організації аудиторів та бухгалтерів;</w:t>
      </w:r>
    </w:p>
    <w:p w14:paraId="46A6CEF1" w14:textId="77777777" w:rsidR="003739AF" w:rsidRPr="008D5CD1" w:rsidRDefault="003739AF" w:rsidP="003739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5) професійні організації внутрішніх аудиторів.</w:t>
      </w:r>
    </w:p>
    <w:p w14:paraId="085DC18E" w14:textId="77777777" w:rsidR="006C3FBE" w:rsidRPr="008D5CD1" w:rsidRDefault="006C3FBE" w:rsidP="006C3FBE">
      <w:pPr>
        <w:shd w:val="clear" w:color="auto" w:fill="FFFFFF"/>
        <w:spacing w:after="0" w:line="240" w:lineRule="auto"/>
        <w:ind w:firstLine="567"/>
        <w:jc w:val="both"/>
        <w:rPr>
          <w:rFonts w:ascii="Times New Roman" w:eastAsia="Times New Roman" w:hAnsi="Times New Roman" w:cs="Times New Roman"/>
          <w:sz w:val="28"/>
          <w:szCs w:val="28"/>
        </w:rPr>
      </w:pPr>
      <w:bookmarkStart w:id="47" w:name="_Hlk184640025"/>
      <w:r w:rsidRPr="008D5CD1">
        <w:rPr>
          <w:rFonts w:ascii="Times New Roman" w:eastAsia="Times New Roman" w:hAnsi="Times New Roman" w:cs="Times New Roman"/>
          <w:sz w:val="28"/>
          <w:szCs w:val="28"/>
        </w:rPr>
        <w:t>Освітні заходи проводяться державною мовою за акредитованими комісією з атестації програмами.</w:t>
      </w:r>
    </w:p>
    <w:p w14:paraId="0FD71B70" w14:textId="689A434A" w:rsidR="006C3FBE" w:rsidRPr="008D5CD1" w:rsidRDefault="006C3FBE" w:rsidP="006C3FBE">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Перелік осіб, які проводять освітні заходи, та акредитованих програм формується на підставі рішень комісії з атестації та оприлюднюється</w:t>
      </w:r>
      <w:r w:rsidR="008113D9" w:rsidRPr="008D5CD1">
        <w:rPr>
          <w:rFonts w:ascii="Times New Roman" w:eastAsia="Times New Roman" w:hAnsi="Times New Roman" w:cs="Times New Roman"/>
          <w:sz w:val="28"/>
          <w:szCs w:val="28"/>
        </w:rPr>
        <w:t xml:space="preserve"> на офіційному веб</w:t>
      </w:r>
      <w:r w:rsidR="00831021"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сайті Органу суспільного нагляду за аудиторською діяльністю.</w:t>
      </w:r>
    </w:p>
    <w:p w14:paraId="4A4449AA" w14:textId="35018CC5" w:rsidR="009E4CE6" w:rsidRPr="008D5CD1" w:rsidRDefault="006C3FBE" w:rsidP="001E7B4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Використання у діяльності таких осіб, у тому числі в організації та забезпечення ними освітнього процесу, мови держави, визнаної Верховною Радою України державою-агресором або державою-окупантом, не допускається та є підста</w:t>
      </w:r>
      <w:r w:rsidR="008113D9" w:rsidRPr="008D5CD1">
        <w:rPr>
          <w:rFonts w:ascii="Times New Roman" w:eastAsia="Times New Roman" w:hAnsi="Times New Roman" w:cs="Times New Roman"/>
          <w:sz w:val="28"/>
          <w:szCs w:val="28"/>
        </w:rPr>
        <w:t xml:space="preserve">вою для відмови у включенні до </w:t>
      </w:r>
      <w:r w:rsidRPr="008D5CD1">
        <w:rPr>
          <w:rFonts w:ascii="Times New Roman" w:eastAsia="Times New Roman" w:hAnsi="Times New Roman" w:cs="Times New Roman"/>
          <w:sz w:val="28"/>
          <w:szCs w:val="28"/>
        </w:rPr>
        <w:t>переліку осіб, які проводять освітні заходи або у виключенні з такого переліку.</w:t>
      </w:r>
      <w:bookmarkEnd w:id="47"/>
    </w:p>
    <w:p w14:paraId="38CADE84" w14:textId="77777777" w:rsidR="001E7B45" w:rsidRPr="008D5CD1" w:rsidRDefault="001E7B45" w:rsidP="001E7B45">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 Аудитори зобов’язані щорічно до 1 липня року, наступного за звітним календарним роком, подавати через електронний кабінет інформацію про проходження безперервного професійного навчання за формою і в порядку, визначеними Радою нагляду, для автоматичного внесення її до Реєстру.</w:t>
      </w:r>
    </w:p>
    <w:p w14:paraId="59C74D09" w14:textId="0211A7D3" w:rsidR="001E7B45" w:rsidRPr="008D5CD1" w:rsidRDefault="001E7B45" w:rsidP="001E7B45">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разі неподання аудитором через електронний кабінет такої інформації до Реєстру Інспекці</w:t>
      </w:r>
      <w:r w:rsidR="008113D9" w:rsidRPr="008D5CD1">
        <w:rPr>
          <w:rFonts w:ascii="Times New Roman" w:eastAsia="Times New Roman" w:hAnsi="Times New Roman" w:cs="Times New Roman"/>
          <w:sz w:val="28"/>
          <w:szCs w:val="28"/>
        </w:rPr>
        <w:t>я</w:t>
      </w:r>
      <w:r w:rsidRPr="008D5CD1">
        <w:rPr>
          <w:rFonts w:ascii="Times New Roman" w:eastAsia="Times New Roman" w:hAnsi="Times New Roman" w:cs="Times New Roman"/>
          <w:sz w:val="28"/>
          <w:szCs w:val="28"/>
        </w:rPr>
        <w:t xml:space="preserve"> виносить припис щодо необхідності термінового усунення порушення вимог цього Закону та/або неприпустимості повторення такого порушення. У разі невиконання аудитором припису протягом двох місяців після його винесення або повторного неподання аудитором через електронний кабінет інформації про проходження безперервного професійного навчання протягом двох років Інспекція направляє до Ради нагляду подання про порушення дисциплінарної справи стосовно аудитора у зв’язку з наявністю у його діях ознак професійного проступку.</w:t>
      </w:r>
    </w:p>
    <w:p w14:paraId="4DE33F5D" w14:textId="77777777" w:rsidR="001E7B45" w:rsidRPr="008D5CD1" w:rsidRDefault="001E7B45" w:rsidP="001E7B4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Порушення аудитором вимоги цього Закону щодо необхідності проходження безперервного професійного навчання є підставою для застосування до аудитора за рішенням Ради нагляду стягнення, передбаченого  </w:t>
      </w:r>
      <w:hyperlink r:id="rId34" w:anchor="n642" w:history="1">
        <w:r w:rsidRPr="008D5CD1">
          <w:rPr>
            <w:rFonts w:ascii="Times New Roman" w:eastAsia="Times New Roman" w:hAnsi="Times New Roman" w:cs="Times New Roman"/>
            <w:sz w:val="28"/>
            <w:szCs w:val="28"/>
          </w:rPr>
          <w:t>частиною шостою</w:t>
        </w:r>
      </w:hyperlink>
      <w:r w:rsidRPr="008D5CD1">
        <w:rPr>
          <w:rFonts w:ascii="Times New Roman" w:eastAsia="Times New Roman" w:hAnsi="Times New Roman" w:cs="Times New Roman"/>
          <w:sz w:val="28"/>
          <w:szCs w:val="28"/>
        </w:rPr>
        <w:t> статті 42 цього Закону.</w:t>
      </w:r>
    </w:p>
    <w:p w14:paraId="2202BE9C" w14:textId="77777777" w:rsidR="00914FD8" w:rsidRPr="008D5CD1" w:rsidRDefault="00914FD8" w:rsidP="00914FD8">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5. Внутрішні аудитори зобов’язані щорічно до 1 липня року, наступного за звітним календарним роком, подавати через електронний кабінет інформацію про проходження безперервного професійного навчання за формою і в порядку, визначеними Радою нагляду, для автоматичного внесення її до Реєстру внутрішніх аудиторів.</w:t>
      </w:r>
    </w:p>
    <w:p w14:paraId="5E5728C2" w14:textId="77777777" w:rsidR="00136E09" w:rsidRPr="008D5CD1" w:rsidRDefault="00136E09" w:rsidP="00136E0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Неподання внутрішнім аудитором протягом трьох років поспіль відповідної інформації до Реєстру внутрішніх аудиторів та порушення ним</w:t>
      </w:r>
      <w:r w:rsidRPr="008D5CD1" w:rsidDel="00C57C65">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вимог цього Закону щодо порядку та обсягів проходження безперервного професійного навчання</w:t>
      </w:r>
      <w:r w:rsidRPr="008D5CD1" w:rsidDel="00C57C65">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протягом трьох років поспіль є підставою для прийняття Радою нагляду за поданням Інспекції рішення про видалення інформації про такого внутрішнього аудитора з Реєстру внутрішніх аудиторів та скасування його реєстрації.</w:t>
      </w:r>
    </w:p>
    <w:p w14:paraId="50C37C42" w14:textId="77777777" w:rsidR="003739AF" w:rsidRPr="008D5CD1" w:rsidRDefault="00D06B0F" w:rsidP="003739AF">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6. </w:t>
      </w:r>
      <w:r w:rsidR="003739AF" w:rsidRPr="008D5CD1">
        <w:rPr>
          <w:rFonts w:ascii="Times New Roman" w:eastAsia="Times New Roman" w:hAnsi="Times New Roman" w:cs="Times New Roman"/>
          <w:sz w:val="28"/>
          <w:szCs w:val="28"/>
        </w:rPr>
        <w:t>Аудитор, який провадить аудиторську діяльність не менше п’яти років та дотримується вимог щодо безперервного професійного навчання, може підтвердити кваліфікацію ключового партнера з аудиту та/або інспектора шляхом проходження в межах безперервного професійного навчання освітнього заходу за відповідною програмою, акредитованою комісією з атестац</w:t>
      </w:r>
      <w:r w:rsidR="00956433" w:rsidRPr="008D5CD1">
        <w:rPr>
          <w:rFonts w:ascii="Times New Roman" w:eastAsia="Times New Roman" w:hAnsi="Times New Roman" w:cs="Times New Roman"/>
          <w:sz w:val="28"/>
          <w:szCs w:val="28"/>
        </w:rPr>
        <w:t>ії т</w:t>
      </w:r>
      <w:r w:rsidR="008C67A3" w:rsidRPr="008D5CD1">
        <w:rPr>
          <w:rFonts w:ascii="Times New Roman" w:eastAsia="Times New Roman" w:hAnsi="Times New Roman" w:cs="Times New Roman"/>
          <w:sz w:val="28"/>
          <w:szCs w:val="28"/>
        </w:rPr>
        <w:t>а успішного складання тест</w:t>
      </w:r>
      <w:r w:rsidR="00956433" w:rsidRPr="008D5CD1">
        <w:rPr>
          <w:rFonts w:ascii="Times New Roman" w:eastAsia="Times New Roman" w:hAnsi="Times New Roman" w:cs="Times New Roman"/>
          <w:sz w:val="28"/>
          <w:szCs w:val="28"/>
        </w:rPr>
        <w:t>у</w:t>
      </w:r>
      <w:r w:rsidR="003739AF" w:rsidRPr="008D5CD1">
        <w:rPr>
          <w:rFonts w:ascii="Times New Roman" w:eastAsia="Times New Roman" w:hAnsi="Times New Roman" w:cs="Times New Roman"/>
          <w:sz w:val="28"/>
          <w:szCs w:val="28"/>
        </w:rPr>
        <w:t xml:space="preserve"> у порядку, затвердженому Радою нагляду.</w:t>
      </w:r>
    </w:p>
    <w:p w14:paraId="7682CB63" w14:textId="4E3BCEA5" w:rsidR="003739AF" w:rsidRPr="008D5CD1" w:rsidRDefault="009E4F3E" w:rsidP="003739AF">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Аудитор із</w:t>
      </w:r>
      <w:r w:rsidR="003739AF" w:rsidRPr="008D5CD1">
        <w:rPr>
          <w:rFonts w:ascii="Times New Roman" w:eastAsia="Times New Roman" w:hAnsi="Times New Roman" w:cs="Times New Roman"/>
          <w:sz w:val="28"/>
          <w:szCs w:val="28"/>
        </w:rPr>
        <w:t xml:space="preserve"> сталого розвитку, який має досвід із надання впевненості щодо звітності із сталого розвитку не менше п’яти років та дотримується вимог щодо безперервного професійного навчання може підтвердити кваліфікацію ключового партнера обов’язкового завдання з надання впевненос</w:t>
      </w:r>
      <w:r w:rsidR="008113D9" w:rsidRPr="008D5CD1">
        <w:rPr>
          <w:rFonts w:ascii="Times New Roman" w:eastAsia="Times New Roman" w:hAnsi="Times New Roman" w:cs="Times New Roman"/>
          <w:sz w:val="28"/>
          <w:szCs w:val="28"/>
        </w:rPr>
        <w:t xml:space="preserve">ті щодо звітності </w:t>
      </w:r>
      <w:r w:rsidR="00831021" w:rsidRPr="008D5CD1">
        <w:rPr>
          <w:rFonts w:ascii="Times New Roman" w:eastAsia="Times New Roman" w:hAnsi="Times New Roman" w:cs="Times New Roman"/>
          <w:sz w:val="28"/>
          <w:szCs w:val="28"/>
        </w:rPr>
        <w:t>із</w:t>
      </w:r>
      <w:r w:rsidR="003739AF" w:rsidRPr="008D5CD1">
        <w:rPr>
          <w:rFonts w:ascii="Times New Roman" w:eastAsia="Times New Roman" w:hAnsi="Times New Roman" w:cs="Times New Roman"/>
          <w:sz w:val="28"/>
          <w:szCs w:val="28"/>
        </w:rPr>
        <w:t xml:space="preserve"> сталого розвитку шляхом проходження в межах безперервного професійного навчання освітнього заходу за відповідною програмою,  акредитованою комісією з атестац</w:t>
      </w:r>
      <w:r w:rsidR="00956433" w:rsidRPr="008D5CD1">
        <w:rPr>
          <w:rFonts w:ascii="Times New Roman" w:eastAsia="Times New Roman" w:hAnsi="Times New Roman" w:cs="Times New Roman"/>
          <w:sz w:val="28"/>
          <w:szCs w:val="28"/>
        </w:rPr>
        <w:t>ії та успішного складання тесту</w:t>
      </w:r>
      <w:r w:rsidR="003739AF" w:rsidRPr="008D5CD1">
        <w:rPr>
          <w:rFonts w:ascii="Times New Roman" w:eastAsia="Times New Roman" w:hAnsi="Times New Roman" w:cs="Times New Roman"/>
          <w:sz w:val="28"/>
          <w:szCs w:val="28"/>
        </w:rPr>
        <w:t xml:space="preserve"> </w:t>
      </w:r>
      <w:r w:rsidR="008113D9" w:rsidRPr="008D5CD1">
        <w:rPr>
          <w:rFonts w:ascii="Times New Roman" w:eastAsia="Times New Roman" w:hAnsi="Times New Roman" w:cs="Times New Roman"/>
          <w:sz w:val="28"/>
          <w:szCs w:val="28"/>
        </w:rPr>
        <w:t xml:space="preserve">в </w:t>
      </w:r>
      <w:r w:rsidR="003739AF" w:rsidRPr="008D5CD1">
        <w:rPr>
          <w:rFonts w:ascii="Times New Roman" w:eastAsia="Times New Roman" w:hAnsi="Times New Roman" w:cs="Times New Roman"/>
          <w:sz w:val="28"/>
          <w:szCs w:val="28"/>
        </w:rPr>
        <w:t>порядку, затвердженому Радою нагляду.</w:t>
      </w:r>
    </w:p>
    <w:bookmarkEnd w:id="16"/>
    <w:p w14:paraId="12C185E3" w14:textId="370BD251" w:rsidR="008C67A3" w:rsidRPr="008D5CD1" w:rsidRDefault="008C67A3" w:rsidP="00443B8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До юридичних осіб, які можуть проводити освітні заходи за програмами, зазначеними </w:t>
      </w:r>
      <w:r w:rsidR="008113D9" w:rsidRPr="008D5CD1">
        <w:rPr>
          <w:rFonts w:ascii="Times New Roman" w:eastAsia="Times New Roman" w:hAnsi="Times New Roman" w:cs="Times New Roman"/>
          <w:sz w:val="28"/>
          <w:szCs w:val="28"/>
        </w:rPr>
        <w:t>в цій частині, встановлюються</w:t>
      </w:r>
      <w:r w:rsidRPr="008D5CD1">
        <w:rPr>
          <w:rFonts w:ascii="Times New Roman" w:eastAsia="Times New Roman" w:hAnsi="Times New Roman" w:cs="Times New Roman"/>
          <w:sz w:val="28"/>
          <w:szCs w:val="28"/>
        </w:rPr>
        <w:t xml:space="preserve"> вимоги, визначені Порядком безперервного професійного навчання аудиторів.</w:t>
      </w:r>
    </w:p>
    <w:p w14:paraId="2539FEC1" w14:textId="22DE88E7" w:rsidR="00EE7A39" w:rsidRPr="008D5CD1" w:rsidRDefault="00C103A1" w:rsidP="00443B8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23</w:t>
      </w:r>
      <w:r w:rsidR="000A5E15" w:rsidRPr="008D5CD1">
        <w:rPr>
          <w:rFonts w:ascii="Times New Roman" w:eastAsia="Times New Roman" w:hAnsi="Times New Roman" w:cs="Times New Roman"/>
          <w:sz w:val="28"/>
          <w:szCs w:val="28"/>
        </w:rPr>
        <w:t>.</w:t>
      </w:r>
      <w:r w:rsidR="008C67A3" w:rsidRPr="008D5CD1">
        <w:rPr>
          <w:rFonts w:ascii="Times New Roman" w:eastAsia="Times New Roman" w:hAnsi="Times New Roman" w:cs="Times New Roman"/>
          <w:sz w:val="28"/>
          <w:szCs w:val="28"/>
        </w:rPr>
        <w:t xml:space="preserve"> </w:t>
      </w:r>
      <w:r w:rsidR="00BC2EF6" w:rsidRPr="008D5CD1">
        <w:rPr>
          <w:rFonts w:ascii="Times New Roman" w:eastAsia="Times New Roman" w:hAnsi="Times New Roman" w:cs="Times New Roman"/>
          <w:sz w:val="28"/>
          <w:szCs w:val="28"/>
        </w:rPr>
        <w:t>Назву</w:t>
      </w:r>
      <w:r w:rsidR="00EA55B1" w:rsidRPr="008D5CD1">
        <w:rPr>
          <w:rFonts w:ascii="Times New Roman" w:eastAsia="Times New Roman" w:hAnsi="Times New Roman" w:cs="Times New Roman"/>
          <w:sz w:val="28"/>
          <w:szCs w:val="28"/>
        </w:rPr>
        <w:t xml:space="preserve"> розділу </w:t>
      </w:r>
      <w:r w:rsidR="00EA55B1" w:rsidRPr="008D5CD1">
        <w:rPr>
          <w:rFonts w:ascii="Times New Roman" w:eastAsia="Times New Roman" w:hAnsi="Times New Roman" w:cs="Times New Roman"/>
          <w:sz w:val="28"/>
          <w:szCs w:val="28"/>
          <w:lang w:val="en-US"/>
        </w:rPr>
        <w:t xml:space="preserve">V </w:t>
      </w:r>
      <w:r w:rsidR="00EE7A39" w:rsidRPr="008D5CD1">
        <w:rPr>
          <w:rFonts w:ascii="Times New Roman" w:eastAsia="Times New Roman" w:hAnsi="Times New Roman" w:cs="Times New Roman"/>
          <w:sz w:val="28"/>
          <w:szCs w:val="28"/>
        </w:rPr>
        <w:t>викласти в такій редакції</w:t>
      </w:r>
      <w:r w:rsidR="00572287">
        <w:rPr>
          <w:rFonts w:ascii="Times New Roman" w:eastAsia="Times New Roman" w:hAnsi="Times New Roman" w:cs="Times New Roman"/>
          <w:sz w:val="28"/>
          <w:szCs w:val="28"/>
        </w:rPr>
        <w:t>:</w:t>
      </w:r>
    </w:p>
    <w:p w14:paraId="4A73A351" w14:textId="3311C23B" w:rsidR="00BC2EF6" w:rsidRPr="008D5CD1" w:rsidRDefault="00EA55B1" w:rsidP="00953353">
      <w:pPr>
        <w:shd w:val="clear" w:color="auto" w:fill="FFFFFF"/>
        <w:spacing w:after="120" w:line="240" w:lineRule="auto"/>
        <w:ind w:firstLine="567"/>
        <w:jc w:val="center"/>
        <w:rPr>
          <w:rFonts w:ascii="Times New Roman" w:eastAsia="Times New Roman" w:hAnsi="Times New Roman" w:cs="Times New Roman"/>
          <w:sz w:val="28"/>
          <w:szCs w:val="28"/>
          <w:lang w:val="en-US"/>
        </w:rPr>
      </w:pPr>
      <w:r w:rsidRPr="008D5CD1">
        <w:rPr>
          <w:rFonts w:ascii="Times New Roman" w:eastAsia="Times New Roman" w:hAnsi="Times New Roman" w:cs="Times New Roman"/>
          <w:sz w:val="28"/>
          <w:szCs w:val="28"/>
        </w:rPr>
        <w:t>“</w:t>
      </w:r>
      <w:r w:rsidR="00BC2EF6" w:rsidRPr="008D5CD1">
        <w:rPr>
          <w:rFonts w:ascii="Times New Roman" w:eastAsia="Times New Roman" w:hAnsi="Times New Roman" w:cs="Times New Roman"/>
          <w:b/>
          <w:sz w:val="28"/>
          <w:szCs w:val="28"/>
        </w:rPr>
        <w:t xml:space="preserve">Розділ </w:t>
      </w:r>
      <w:r w:rsidR="00BC2EF6" w:rsidRPr="008D5CD1">
        <w:rPr>
          <w:rFonts w:ascii="Times New Roman" w:eastAsia="Times New Roman" w:hAnsi="Times New Roman" w:cs="Times New Roman"/>
          <w:b/>
          <w:sz w:val="28"/>
          <w:szCs w:val="28"/>
          <w:lang w:val="en-US"/>
        </w:rPr>
        <w:t>V</w:t>
      </w:r>
      <w:r w:rsidR="00BC2EF6" w:rsidRPr="008D5CD1">
        <w:rPr>
          <w:rFonts w:ascii="Times New Roman" w:eastAsia="Times New Roman" w:hAnsi="Times New Roman" w:cs="Times New Roman"/>
          <w:sz w:val="28"/>
          <w:szCs w:val="28"/>
          <w:lang w:val="en-US"/>
        </w:rPr>
        <w:t xml:space="preserve"> </w:t>
      </w:r>
    </w:p>
    <w:p w14:paraId="3CEEE8D0" w14:textId="24ED9B82" w:rsidR="005D72FA" w:rsidRPr="008D5CD1" w:rsidRDefault="00EE7A39" w:rsidP="00953353">
      <w:pPr>
        <w:shd w:val="clear" w:color="auto" w:fill="FFFFFF"/>
        <w:spacing w:after="120" w:line="240" w:lineRule="auto"/>
        <w:ind w:firstLine="567"/>
        <w:jc w:val="center"/>
        <w:rPr>
          <w:rFonts w:ascii="Times New Roman" w:eastAsia="Times New Roman" w:hAnsi="Times New Roman" w:cs="Times New Roman"/>
          <w:sz w:val="28"/>
          <w:szCs w:val="28"/>
        </w:rPr>
      </w:pPr>
      <w:r w:rsidRPr="008D5CD1">
        <w:rPr>
          <w:rFonts w:ascii="Times New Roman" w:eastAsia="Times New Roman" w:hAnsi="Times New Roman" w:cs="Times New Roman"/>
          <w:b/>
          <w:sz w:val="28"/>
          <w:szCs w:val="28"/>
        </w:rPr>
        <w:t xml:space="preserve">Реєстрація аудиторів та суб’єктів аудиторської діяльності. </w:t>
      </w:r>
      <w:r w:rsidR="00EA55B1" w:rsidRPr="008D5CD1">
        <w:rPr>
          <w:rFonts w:ascii="Times New Roman" w:eastAsia="Times New Roman" w:hAnsi="Times New Roman" w:cs="Times New Roman"/>
          <w:b/>
          <w:sz w:val="28"/>
          <w:szCs w:val="28"/>
        </w:rPr>
        <w:t>Реєстрація внутрішніх аудиторів</w:t>
      </w:r>
      <w:r w:rsidR="00EA55B1" w:rsidRPr="008D5CD1">
        <w:rPr>
          <w:rFonts w:ascii="Times New Roman" w:eastAsia="Times New Roman" w:hAnsi="Times New Roman" w:cs="Times New Roman"/>
          <w:sz w:val="28"/>
          <w:szCs w:val="28"/>
        </w:rPr>
        <w:t>”;</w:t>
      </w:r>
    </w:p>
    <w:p w14:paraId="34663DF8" w14:textId="630D1740" w:rsidR="00EA55B1" w:rsidRPr="008D5CD1" w:rsidRDefault="00C103A1" w:rsidP="00443B8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24</w:t>
      </w:r>
      <w:r w:rsidR="000A5E15" w:rsidRPr="008D5CD1">
        <w:rPr>
          <w:rFonts w:ascii="Times New Roman" w:eastAsia="Times New Roman" w:hAnsi="Times New Roman" w:cs="Times New Roman"/>
          <w:sz w:val="28"/>
          <w:szCs w:val="28"/>
        </w:rPr>
        <w:t>.</w:t>
      </w:r>
      <w:r w:rsidR="00EA55B1" w:rsidRPr="008D5CD1">
        <w:rPr>
          <w:rFonts w:ascii="Times New Roman" w:eastAsia="Times New Roman" w:hAnsi="Times New Roman" w:cs="Times New Roman"/>
          <w:sz w:val="28"/>
          <w:szCs w:val="28"/>
        </w:rPr>
        <w:t xml:space="preserve"> </w:t>
      </w:r>
      <w:r w:rsidR="000A5E15" w:rsidRPr="008D5CD1">
        <w:rPr>
          <w:rFonts w:ascii="Times New Roman" w:eastAsia="Times New Roman" w:hAnsi="Times New Roman" w:cs="Times New Roman"/>
          <w:sz w:val="28"/>
          <w:szCs w:val="28"/>
        </w:rPr>
        <w:t>Ч</w:t>
      </w:r>
      <w:r w:rsidR="00ED0E33" w:rsidRPr="008D5CD1">
        <w:rPr>
          <w:rFonts w:ascii="Times New Roman" w:eastAsia="Times New Roman" w:hAnsi="Times New Roman" w:cs="Times New Roman"/>
          <w:sz w:val="28"/>
          <w:szCs w:val="28"/>
        </w:rPr>
        <w:t xml:space="preserve">астину третю статті 20 доповнити </w:t>
      </w:r>
      <w:r w:rsidR="00126227" w:rsidRPr="008D5CD1">
        <w:rPr>
          <w:rFonts w:ascii="Times New Roman" w:eastAsia="Times New Roman" w:hAnsi="Times New Roman" w:cs="Times New Roman"/>
          <w:sz w:val="28"/>
          <w:szCs w:val="28"/>
        </w:rPr>
        <w:t>абзацами</w:t>
      </w:r>
      <w:r w:rsidR="00642C47" w:rsidRPr="008D5CD1">
        <w:rPr>
          <w:rFonts w:ascii="Times New Roman" w:eastAsia="Times New Roman" w:hAnsi="Times New Roman" w:cs="Times New Roman"/>
          <w:sz w:val="28"/>
          <w:szCs w:val="28"/>
        </w:rPr>
        <w:t xml:space="preserve"> другим, третім</w:t>
      </w:r>
      <w:r w:rsidR="00126227" w:rsidRPr="008D5CD1">
        <w:rPr>
          <w:rFonts w:ascii="Times New Roman" w:eastAsia="Times New Roman" w:hAnsi="Times New Roman" w:cs="Times New Roman"/>
          <w:sz w:val="28"/>
          <w:szCs w:val="28"/>
        </w:rPr>
        <w:t xml:space="preserve"> такого змісту:</w:t>
      </w:r>
    </w:p>
    <w:p w14:paraId="516414BB" w14:textId="77777777" w:rsidR="00126227" w:rsidRPr="008D5CD1" w:rsidRDefault="00126227" w:rsidP="00F50224">
      <w:pPr>
        <w:widowControl w:val="0"/>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“Реєстр здійснює передачу даних, необхідних для виконання органами державної влади визначених Законом повноважень, шляхом електронної інформаційної взаємодії з публічними електронними реєстрами та інформаційно-комунікаційними системами органів державної влади, у порядку, встановленому законодавством.</w:t>
      </w:r>
    </w:p>
    <w:p w14:paraId="077C2846" w14:textId="77777777" w:rsidR="005D72FA" w:rsidRPr="008D5CD1" w:rsidRDefault="00126227" w:rsidP="00126227">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Реєстр здійснює отримання даних шляхом електронної інформаційної взаємодії з публічними електронними реєстрами та інформаційно-комунікаційними системами визначеними законодавством, зокрема з Єдиним державним демографічним реєстром, Єдиним державним реєстром юридичних осіб, фізичних осіб-підприємців та громадських формувань, Державним </w:t>
      </w:r>
      <w:r w:rsidRPr="008D5CD1">
        <w:rPr>
          <w:rFonts w:ascii="Times New Roman" w:eastAsia="Times New Roman" w:hAnsi="Times New Roman" w:cs="Times New Roman"/>
          <w:sz w:val="28"/>
          <w:szCs w:val="28"/>
        </w:rPr>
        <w:lastRenderedPageBreak/>
        <w:t>реєстром актів цивільного стану громадян  для проведення звірки, верифікації та співставлення реєстрових даних (у тому числі персональних) про аудиторів та суб’єктів аудиторської діяльності.”;</w:t>
      </w:r>
    </w:p>
    <w:bookmarkEnd w:id="8"/>
    <w:p w14:paraId="4121ACD8" w14:textId="242A6080" w:rsidR="007C3F2A" w:rsidRPr="008D5CD1" w:rsidRDefault="004703A3" w:rsidP="007C3F2A">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25</w:t>
      </w:r>
      <w:r w:rsidR="000A5E15" w:rsidRPr="008D5CD1">
        <w:rPr>
          <w:rFonts w:ascii="Times New Roman" w:eastAsia="Times New Roman" w:hAnsi="Times New Roman" w:cs="Times New Roman"/>
          <w:sz w:val="28"/>
          <w:szCs w:val="28"/>
        </w:rPr>
        <w:t>.</w:t>
      </w:r>
      <w:r w:rsidR="00460FE3" w:rsidRPr="008D5CD1">
        <w:rPr>
          <w:rFonts w:ascii="Times New Roman" w:eastAsia="Times New Roman" w:hAnsi="Times New Roman" w:cs="Times New Roman"/>
          <w:sz w:val="28"/>
          <w:szCs w:val="28"/>
        </w:rPr>
        <w:t xml:space="preserve"> </w:t>
      </w:r>
      <w:r w:rsidR="000A5E15" w:rsidRPr="008D5CD1">
        <w:rPr>
          <w:rFonts w:ascii="Times New Roman" w:eastAsia="Times New Roman" w:hAnsi="Times New Roman" w:cs="Times New Roman"/>
          <w:sz w:val="28"/>
          <w:szCs w:val="28"/>
        </w:rPr>
        <w:t>У</w:t>
      </w:r>
      <w:r w:rsidR="00F33C2E" w:rsidRPr="008D5CD1">
        <w:rPr>
          <w:rFonts w:ascii="Times New Roman" w:eastAsia="Times New Roman" w:hAnsi="Times New Roman" w:cs="Times New Roman"/>
          <w:sz w:val="28"/>
          <w:szCs w:val="28"/>
        </w:rPr>
        <w:t xml:space="preserve"> статті 21:</w:t>
      </w:r>
    </w:p>
    <w:p w14:paraId="43F0A2C6" w14:textId="77777777" w:rsidR="00F33C2E" w:rsidRPr="008D5CD1" w:rsidRDefault="00F33C2E" w:rsidP="007C3F2A">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частину першу доповнити пунктом </w:t>
      </w:r>
      <w:r w:rsidR="003B1617" w:rsidRPr="008D5CD1">
        <w:rPr>
          <w:rFonts w:ascii="Times New Roman" w:eastAsia="Times New Roman" w:hAnsi="Times New Roman" w:cs="Times New Roman"/>
          <w:sz w:val="28"/>
          <w:szCs w:val="28"/>
        </w:rPr>
        <w:t xml:space="preserve">5 </w:t>
      </w:r>
      <w:r w:rsidRPr="008D5CD1">
        <w:rPr>
          <w:rFonts w:ascii="Times New Roman" w:eastAsia="Times New Roman" w:hAnsi="Times New Roman" w:cs="Times New Roman"/>
          <w:sz w:val="28"/>
          <w:szCs w:val="28"/>
        </w:rPr>
        <w:t>такого змісту:</w:t>
      </w:r>
    </w:p>
    <w:p w14:paraId="01A16AA3" w14:textId="77777777" w:rsidR="00F33C2E" w:rsidRPr="008D5CD1" w:rsidRDefault="00F33C2E" w:rsidP="008C02B5">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“5) суб’єкти аудиторської діяльності, які мають право виконувати обов’язкові завдання з надання впевненості щодо звітності із сталого розвитку.”; </w:t>
      </w:r>
    </w:p>
    <w:p w14:paraId="2884A77D" w14:textId="77777777" w:rsidR="00BC4BEB" w:rsidRPr="008D5CD1" w:rsidRDefault="00BC4BEB" w:rsidP="008C02B5">
      <w:pPr>
        <w:pBdr>
          <w:top w:val="nil"/>
          <w:left w:val="nil"/>
          <w:bottom w:val="nil"/>
          <w:right w:val="nil"/>
          <w:between w:val="nil"/>
        </w:pBdr>
        <w:spacing w:before="120"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частині другій: </w:t>
      </w:r>
    </w:p>
    <w:p w14:paraId="041A29B3" w14:textId="77777777" w:rsidR="006F7E58" w:rsidRPr="008D5CD1" w:rsidRDefault="001116D8" w:rsidP="008C02B5">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пункти 3, 4 викласти в такій редакції:</w:t>
      </w:r>
    </w:p>
    <w:p w14:paraId="7ABE7B59" w14:textId="77777777" w:rsidR="009C610A" w:rsidRPr="008D5CD1" w:rsidRDefault="001116D8" w:rsidP="008C02B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009C610A" w:rsidRPr="008D5CD1">
        <w:rPr>
          <w:rFonts w:ascii="Times New Roman" w:eastAsia="Times New Roman" w:hAnsi="Times New Roman" w:cs="Times New Roman"/>
          <w:sz w:val="28"/>
          <w:szCs w:val="28"/>
        </w:rPr>
        <w:t>3) дата та номер рішення комісії з атестації про визнання кваліфікаційної придатності особи до провадження аудиторської діяльності або номер сертифіката аудитора, отриманого до дати введення в дію цього Закону;</w:t>
      </w:r>
    </w:p>
    <w:p w14:paraId="788EFA2E" w14:textId="77777777" w:rsidR="009C610A" w:rsidRPr="008D5CD1" w:rsidRDefault="009C610A" w:rsidP="008C02B5">
      <w:pPr>
        <w:shd w:val="clear" w:color="auto" w:fill="FFFFFF"/>
        <w:spacing w:after="120" w:line="240" w:lineRule="auto"/>
        <w:ind w:firstLine="567"/>
        <w:jc w:val="both"/>
        <w:rPr>
          <w:rFonts w:ascii="Times New Roman" w:eastAsia="Times New Roman" w:hAnsi="Times New Roman" w:cs="Times New Roman"/>
          <w:sz w:val="28"/>
          <w:szCs w:val="28"/>
        </w:rPr>
      </w:pPr>
      <w:bookmarkStart w:id="48" w:name="_Hlk175482376"/>
      <w:r w:rsidRPr="008D5CD1">
        <w:rPr>
          <w:rFonts w:ascii="Times New Roman" w:eastAsia="Times New Roman" w:hAnsi="Times New Roman" w:cs="Times New Roman"/>
          <w:sz w:val="28"/>
          <w:szCs w:val="28"/>
        </w:rPr>
        <w:t xml:space="preserve">4) </w:t>
      </w:r>
      <w:bookmarkStart w:id="49" w:name="_Hlk175759501"/>
      <w:r w:rsidRPr="008D5CD1">
        <w:rPr>
          <w:rFonts w:ascii="Times New Roman" w:eastAsia="Times New Roman" w:hAnsi="Times New Roman" w:cs="Times New Roman"/>
          <w:sz w:val="28"/>
          <w:szCs w:val="28"/>
        </w:rPr>
        <w:t>дата та номер рішення комісії з атестації (за наявності) про:</w:t>
      </w:r>
    </w:p>
    <w:p w14:paraId="2020AE13" w14:textId="77777777" w:rsidR="009C610A" w:rsidRPr="008D5CD1" w:rsidRDefault="009C610A" w:rsidP="008C02B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 визнання кваліфікаційної придатності аудитора до надання впевненості щодо звітності із сталого розвитку; та/або</w:t>
      </w:r>
    </w:p>
    <w:p w14:paraId="20C2D004" w14:textId="3D0EE37C" w:rsidR="009C610A" w:rsidRPr="008D5CD1" w:rsidRDefault="009C610A" w:rsidP="008C02B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б) підтвердження аудитором кваліфікації ключового партнера з аудиту та/або ключового партнера обов’язкового завдання з надання впевненості щодо з</w:t>
      </w:r>
      <w:r w:rsidR="008113D9" w:rsidRPr="008D5CD1">
        <w:rPr>
          <w:rFonts w:ascii="Times New Roman" w:eastAsia="Times New Roman" w:hAnsi="Times New Roman" w:cs="Times New Roman"/>
          <w:sz w:val="28"/>
          <w:szCs w:val="28"/>
        </w:rPr>
        <w:t xml:space="preserve">вітності </w:t>
      </w:r>
      <w:r w:rsidR="00831021" w:rsidRPr="008D5CD1">
        <w:rPr>
          <w:rFonts w:ascii="Times New Roman" w:eastAsia="Times New Roman" w:hAnsi="Times New Roman" w:cs="Times New Roman"/>
          <w:sz w:val="28"/>
          <w:szCs w:val="28"/>
        </w:rPr>
        <w:t>із</w:t>
      </w:r>
      <w:r w:rsidRPr="008D5CD1">
        <w:rPr>
          <w:rFonts w:ascii="Times New Roman" w:eastAsia="Times New Roman" w:hAnsi="Times New Roman" w:cs="Times New Roman"/>
          <w:sz w:val="28"/>
          <w:szCs w:val="28"/>
        </w:rPr>
        <w:t xml:space="preserve"> сталого розвитку; </w:t>
      </w:r>
      <w:r w:rsidR="00154E1C" w:rsidRPr="008D5CD1">
        <w:rPr>
          <w:rFonts w:ascii="Times New Roman" w:eastAsia="Times New Roman" w:hAnsi="Times New Roman" w:cs="Times New Roman"/>
          <w:sz w:val="28"/>
          <w:szCs w:val="28"/>
        </w:rPr>
        <w:t>та/або</w:t>
      </w:r>
    </w:p>
    <w:p w14:paraId="6CB2FD5F" w14:textId="77777777" w:rsidR="001116D8" w:rsidRPr="008D5CD1" w:rsidRDefault="009C610A" w:rsidP="008C02B5">
      <w:pPr>
        <w:pBdr>
          <w:top w:val="nil"/>
          <w:left w:val="nil"/>
          <w:bottom w:val="nil"/>
          <w:right w:val="nil"/>
          <w:between w:val="nil"/>
        </w:pBdr>
        <w:spacing w:before="120"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 підтвердження аудитором кваліфікації  інспектора;</w:t>
      </w:r>
      <w:bookmarkEnd w:id="48"/>
      <w:bookmarkEnd w:id="49"/>
      <w:r w:rsidR="009916C6" w:rsidRPr="008D5CD1">
        <w:rPr>
          <w:rFonts w:ascii="Times New Roman" w:eastAsia="Times New Roman" w:hAnsi="Times New Roman" w:cs="Times New Roman"/>
          <w:sz w:val="28"/>
          <w:szCs w:val="28"/>
        </w:rPr>
        <w:t>”;</w:t>
      </w:r>
    </w:p>
    <w:p w14:paraId="29AF1023" w14:textId="08C4E4E5" w:rsidR="00BC4BEB" w:rsidRPr="008D5CD1" w:rsidRDefault="00BC4BEB" w:rsidP="008C02B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пункті 7 слова</w:t>
      </w:r>
      <w:r w:rsidR="00E72512" w:rsidRPr="008D5CD1">
        <w:rPr>
          <w:rFonts w:ascii="Times New Roman" w:eastAsia="Times New Roman" w:hAnsi="Times New Roman" w:cs="Times New Roman"/>
          <w:sz w:val="28"/>
          <w:szCs w:val="28"/>
        </w:rPr>
        <w:t xml:space="preserve"> </w:t>
      </w:r>
      <w:r w:rsidR="000A5E15" w:rsidRPr="008D5CD1">
        <w:rPr>
          <w:rFonts w:ascii="Times New Roman" w:eastAsia="Times New Roman" w:hAnsi="Times New Roman" w:cs="Times New Roman"/>
          <w:sz w:val="28"/>
          <w:szCs w:val="28"/>
        </w:rPr>
        <w:t xml:space="preserve">та цифри </w:t>
      </w:r>
      <w:r w:rsidR="00E72512" w:rsidRPr="008D5CD1">
        <w:rPr>
          <w:rFonts w:ascii="Times New Roman" w:eastAsia="Times New Roman" w:hAnsi="Times New Roman" w:cs="Times New Roman"/>
          <w:sz w:val="28"/>
          <w:szCs w:val="28"/>
        </w:rPr>
        <w:t>“</w:t>
      </w:r>
      <w:hyperlink r:id="rId35" w:anchor="n1448" w:history="1">
        <w:r w:rsidR="00E72512" w:rsidRPr="008D5CD1">
          <w:rPr>
            <w:rFonts w:ascii="Times New Roman" w:eastAsia="Times New Roman" w:hAnsi="Times New Roman" w:cs="Times New Roman"/>
            <w:sz w:val="28"/>
            <w:szCs w:val="28"/>
          </w:rPr>
          <w:t>абзацом другим</w:t>
        </w:r>
      </w:hyperlink>
      <w:r w:rsidR="00E72512" w:rsidRPr="008D5CD1">
        <w:rPr>
          <w:rFonts w:ascii="Times New Roman" w:eastAsia="Times New Roman" w:hAnsi="Times New Roman" w:cs="Times New Roman"/>
          <w:sz w:val="28"/>
          <w:szCs w:val="28"/>
        </w:rPr>
        <w:t xml:space="preserve"> частини сьомої статті 42 або” </w:t>
      </w:r>
      <w:r w:rsidR="000A5E15" w:rsidRPr="008D5CD1">
        <w:rPr>
          <w:rFonts w:ascii="Times New Roman" w:eastAsia="Times New Roman" w:hAnsi="Times New Roman" w:cs="Times New Roman"/>
          <w:sz w:val="28"/>
          <w:szCs w:val="28"/>
        </w:rPr>
        <w:t>виключити</w:t>
      </w:r>
      <w:r w:rsidR="00E72512" w:rsidRPr="008D5CD1">
        <w:rPr>
          <w:rFonts w:ascii="Times New Roman" w:eastAsia="Times New Roman" w:hAnsi="Times New Roman" w:cs="Times New Roman"/>
          <w:sz w:val="28"/>
          <w:szCs w:val="28"/>
        </w:rPr>
        <w:t>;</w:t>
      </w:r>
    </w:p>
    <w:p w14:paraId="3C0AD479" w14:textId="048DE93B" w:rsidR="00F46F6E" w:rsidRPr="008D5CD1" w:rsidRDefault="00F46F6E" w:rsidP="008C02B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доповнити пунктом </w:t>
      </w:r>
      <w:r w:rsidR="003B1617" w:rsidRPr="008D5CD1">
        <w:rPr>
          <w:rFonts w:ascii="Times New Roman" w:eastAsia="Times New Roman" w:hAnsi="Times New Roman" w:cs="Times New Roman"/>
          <w:sz w:val="28"/>
          <w:szCs w:val="28"/>
        </w:rPr>
        <w:t xml:space="preserve">10 </w:t>
      </w:r>
      <w:r w:rsidRPr="008D5CD1">
        <w:rPr>
          <w:rFonts w:ascii="Times New Roman" w:eastAsia="Times New Roman" w:hAnsi="Times New Roman" w:cs="Times New Roman"/>
          <w:sz w:val="28"/>
          <w:szCs w:val="28"/>
        </w:rPr>
        <w:t>такого змісту:</w:t>
      </w:r>
    </w:p>
    <w:p w14:paraId="068603EC" w14:textId="1106307C" w:rsidR="00F46F6E" w:rsidRPr="008D5CD1" w:rsidRDefault="00F46F6E" w:rsidP="0092611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“10)</w:t>
      </w:r>
      <w:r w:rsidR="008C02B5" w:rsidRPr="008D5CD1">
        <w:rPr>
          <w:rFonts w:ascii="Times New Roman" w:eastAsia="Times New Roman" w:hAnsi="Times New Roman" w:cs="Times New Roman"/>
          <w:sz w:val="28"/>
          <w:szCs w:val="28"/>
        </w:rPr>
        <w:t xml:space="preserve"> інформація про реєстрацію аудитора </w:t>
      </w:r>
      <w:r w:rsidR="00FA75F4" w:rsidRPr="008D5CD1">
        <w:rPr>
          <w:rFonts w:ascii="Times New Roman" w:eastAsia="Times New Roman" w:hAnsi="Times New Roman" w:cs="Times New Roman"/>
          <w:sz w:val="28"/>
          <w:szCs w:val="28"/>
        </w:rPr>
        <w:t xml:space="preserve">в </w:t>
      </w:r>
      <w:r w:rsidR="008C02B5" w:rsidRPr="008D5CD1">
        <w:rPr>
          <w:rFonts w:ascii="Times New Roman" w:eastAsia="Times New Roman" w:hAnsi="Times New Roman" w:cs="Times New Roman"/>
          <w:sz w:val="28"/>
          <w:szCs w:val="28"/>
        </w:rPr>
        <w:t>публічних реєстрах аудиторів інших країн (за наявності) із зазначення країни реєстрації, найменування органу реєстрації, номера реєстрації (за наявності), про наявність права щодо здійснення обов’язкового аудиту та/або нада</w:t>
      </w:r>
      <w:r w:rsidR="00FA75F4" w:rsidRPr="008D5CD1">
        <w:rPr>
          <w:rFonts w:ascii="Times New Roman" w:eastAsia="Times New Roman" w:hAnsi="Times New Roman" w:cs="Times New Roman"/>
          <w:sz w:val="28"/>
          <w:szCs w:val="28"/>
        </w:rPr>
        <w:t xml:space="preserve">ння впевненості щодо звітності </w:t>
      </w:r>
      <w:r w:rsidR="00831021" w:rsidRPr="008D5CD1">
        <w:rPr>
          <w:rFonts w:ascii="Times New Roman" w:eastAsia="Times New Roman" w:hAnsi="Times New Roman" w:cs="Times New Roman"/>
          <w:sz w:val="28"/>
          <w:szCs w:val="28"/>
        </w:rPr>
        <w:t>із</w:t>
      </w:r>
      <w:r w:rsidR="008C02B5" w:rsidRPr="008D5CD1">
        <w:rPr>
          <w:rFonts w:ascii="Times New Roman" w:eastAsia="Times New Roman" w:hAnsi="Times New Roman" w:cs="Times New Roman"/>
          <w:sz w:val="28"/>
          <w:szCs w:val="28"/>
        </w:rPr>
        <w:t xml:space="preserve"> сталого розвитку, та про членство в професійних організаціях аудиторів та/або бухгалтерів інших країн (за наявності) із зазначенням країни та найменування професійної організації аудиторів та/або бухгалтерів</w:t>
      </w:r>
      <w:r w:rsidRPr="008D5CD1">
        <w:rPr>
          <w:rFonts w:ascii="Times New Roman" w:eastAsia="Times New Roman" w:hAnsi="Times New Roman" w:cs="Times New Roman"/>
          <w:sz w:val="28"/>
          <w:szCs w:val="28"/>
        </w:rPr>
        <w:t>.”;</w:t>
      </w:r>
    </w:p>
    <w:p w14:paraId="5E511FAB" w14:textId="77777777" w:rsidR="00E91354" w:rsidRPr="008D5CD1" w:rsidRDefault="00E00FB6" w:rsidP="00E72512">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третій:</w:t>
      </w:r>
    </w:p>
    <w:p w14:paraId="6938C008" w14:textId="77777777" w:rsidR="00E00FB6" w:rsidRPr="008D5CD1" w:rsidRDefault="00E00FB6" w:rsidP="0092611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6</w:t>
      </w:r>
      <w:r w:rsidR="004703A3"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викласти в такій редакції:</w:t>
      </w:r>
    </w:p>
    <w:p w14:paraId="412BD5BD" w14:textId="6B8CA06F" w:rsidR="00E00FB6" w:rsidRPr="008D5CD1" w:rsidRDefault="00E00FB6" w:rsidP="0092611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“6) перелік засновників (учасників) аудиторської фірми (у тому числі прізвище, ім’я, по батькові (за наявності), країна громадянства, реєстровий номер у Реєстрі (за наявності) або ідентифікаційний код (не оприлюднюється), якщ</w:t>
      </w:r>
      <w:r w:rsidR="00FA75F4" w:rsidRPr="008D5CD1">
        <w:rPr>
          <w:rFonts w:ascii="Times New Roman" w:eastAsia="Times New Roman" w:hAnsi="Times New Roman" w:cs="Times New Roman"/>
          <w:sz w:val="28"/>
          <w:szCs w:val="28"/>
        </w:rPr>
        <w:t>о засновником є юридична особа –</w:t>
      </w:r>
      <w:r w:rsidRPr="008D5CD1">
        <w:rPr>
          <w:rFonts w:ascii="Times New Roman" w:eastAsia="Times New Roman" w:hAnsi="Times New Roman" w:cs="Times New Roman"/>
          <w:sz w:val="28"/>
          <w:szCs w:val="28"/>
        </w:rPr>
        <w:t xml:space="preserve"> найменування, країна </w:t>
      </w:r>
      <w:proofErr w:type="spellStart"/>
      <w:r w:rsidRPr="008D5CD1">
        <w:rPr>
          <w:rFonts w:ascii="Times New Roman" w:eastAsia="Times New Roman" w:hAnsi="Times New Roman" w:cs="Times New Roman"/>
          <w:sz w:val="28"/>
          <w:szCs w:val="28"/>
        </w:rPr>
        <w:t>резидентства</w:t>
      </w:r>
      <w:proofErr w:type="spellEnd"/>
      <w:r w:rsidRPr="008D5CD1">
        <w:rPr>
          <w:rFonts w:ascii="Times New Roman" w:eastAsia="Times New Roman" w:hAnsi="Times New Roman" w:cs="Times New Roman"/>
          <w:sz w:val="28"/>
          <w:szCs w:val="28"/>
        </w:rPr>
        <w:t xml:space="preserve">, місцезнаходження, реєстровий номер у Реєстрі (за наявності) або ідентифікаційний код юридичної особи), частки кожного із засновників </w:t>
      </w:r>
      <w:r w:rsidRPr="008D5CD1">
        <w:rPr>
          <w:rFonts w:ascii="Times New Roman" w:eastAsia="Times New Roman" w:hAnsi="Times New Roman" w:cs="Times New Roman"/>
          <w:sz w:val="28"/>
          <w:szCs w:val="28"/>
        </w:rPr>
        <w:lastRenderedPageBreak/>
        <w:t>(учасників) у статутному капіталі, контактна інформація щодо кожної особи (номери телефонів, електронна адреса);</w:t>
      </w:r>
      <w:r w:rsidR="004703A3" w:rsidRPr="008D5CD1">
        <w:rPr>
          <w:rFonts w:ascii="Times New Roman" w:eastAsia="Times New Roman" w:hAnsi="Times New Roman" w:cs="Times New Roman"/>
          <w:sz w:val="28"/>
          <w:szCs w:val="28"/>
        </w:rPr>
        <w:t>”;</w:t>
      </w:r>
    </w:p>
    <w:p w14:paraId="49B37D8A" w14:textId="77777777" w:rsidR="004703A3" w:rsidRPr="008D5CD1" w:rsidRDefault="00787627" w:rsidP="0092611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w:t>
      </w:r>
      <w:r w:rsidR="004703A3" w:rsidRPr="008D5CD1">
        <w:rPr>
          <w:rFonts w:ascii="Times New Roman" w:eastAsia="Times New Roman" w:hAnsi="Times New Roman" w:cs="Times New Roman"/>
          <w:sz w:val="28"/>
          <w:szCs w:val="28"/>
        </w:rPr>
        <w:t xml:space="preserve"> 7 </w:t>
      </w:r>
      <w:r w:rsidRPr="008D5CD1">
        <w:rPr>
          <w:rFonts w:ascii="Times New Roman" w:eastAsia="Times New Roman" w:hAnsi="Times New Roman" w:cs="Times New Roman"/>
          <w:sz w:val="28"/>
          <w:szCs w:val="28"/>
        </w:rPr>
        <w:t>після слів “реєстрові номери (за наявності</w:t>
      </w:r>
      <w:r w:rsidRPr="008D5CD1">
        <w:rPr>
          <w:rFonts w:ascii="Times New Roman" w:eastAsia="Times New Roman" w:hAnsi="Times New Roman" w:cs="Times New Roman"/>
          <w:sz w:val="24"/>
          <w:szCs w:val="24"/>
          <w:lang w:eastAsia="uk-UA"/>
        </w:rPr>
        <w:t>)</w:t>
      </w:r>
      <w:r w:rsidRPr="008D5CD1">
        <w:rPr>
          <w:rFonts w:ascii="Times New Roman" w:eastAsia="Times New Roman" w:hAnsi="Times New Roman" w:cs="Times New Roman"/>
          <w:sz w:val="28"/>
          <w:szCs w:val="28"/>
        </w:rPr>
        <w:t>” доповнити словами “або ідентифікаційні коди (не оприлюднюється)”;</w:t>
      </w:r>
    </w:p>
    <w:p w14:paraId="05E3F4B9" w14:textId="77777777" w:rsidR="004703A3" w:rsidRPr="008D5CD1" w:rsidRDefault="004703A3" w:rsidP="0092611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пункти </w:t>
      </w:r>
      <w:r w:rsidR="008F60F3" w:rsidRPr="008D5CD1">
        <w:rPr>
          <w:rFonts w:ascii="Times New Roman" w:eastAsia="Times New Roman" w:hAnsi="Times New Roman" w:cs="Times New Roman"/>
          <w:sz w:val="28"/>
          <w:szCs w:val="28"/>
        </w:rPr>
        <w:t>8, 10</w:t>
      </w:r>
      <w:r w:rsidRPr="008D5CD1">
        <w:rPr>
          <w:rFonts w:ascii="Times New Roman" w:eastAsia="Times New Roman" w:hAnsi="Times New Roman" w:cs="Times New Roman"/>
          <w:sz w:val="28"/>
          <w:szCs w:val="28"/>
        </w:rPr>
        <w:t xml:space="preserve"> викласти в такій редакції:</w:t>
      </w:r>
    </w:p>
    <w:p w14:paraId="15300BAA" w14:textId="77777777" w:rsidR="0079436A" w:rsidRPr="008D5CD1" w:rsidRDefault="004703A3" w:rsidP="0092611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0079436A" w:rsidRPr="008D5CD1">
        <w:rPr>
          <w:rFonts w:ascii="Times New Roman" w:eastAsia="Times New Roman" w:hAnsi="Times New Roman" w:cs="Times New Roman"/>
          <w:sz w:val="28"/>
          <w:szCs w:val="28"/>
        </w:rPr>
        <w:t>8) кількість аудиторів, які є працівниками суб’єкта аудиторської діяльності, із зазначенням  прізвища, імені, по батькові (за наявності), реєстрового номера у Реєстрі, дати прийняття на роботу (не оприлюднюється) та дати призначення  ключовим партнером з аудиту та/або ключовим партнером обов’язкового завдання з  надання впевненості щодо звітності із сталого розвитку (за наявності);</w:t>
      </w:r>
      <w:r w:rsidR="00F50103" w:rsidRPr="008D5CD1">
        <w:rPr>
          <w:rFonts w:ascii="Times New Roman" w:eastAsia="Times New Roman" w:hAnsi="Times New Roman" w:cs="Times New Roman"/>
          <w:sz w:val="28"/>
          <w:szCs w:val="28"/>
        </w:rPr>
        <w:t>”;</w:t>
      </w:r>
      <w:r w:rsidR="0079436A" w:rsidRPr="008D5CD1">
        <w:rPr>
          <w:rFonts w:ascii="Times New Roman" w:eastAsia="Times New Roman" w:hAnsi="Times New Roman" w:cs="Times New Roman"/>
          <w:sz w:val="28"/>
          <w:szCs w:val="28"/>
        </w:rPr>
        <w:t xml:space="preserve"> </w:t>
      </w:r>
    </w:p>
    <w:p w14:paraId="6F3C43E9" w14:textId="77777777" w:rsidR="0079436A" w:rsidRPr="008D5CD1" w:rsidRDefault="00F50103" w:rsidP="0092611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0079436A" w:rsidRPr="008D5CD1">
        <w:rPr>
          <w:rFonts w:ascii="Times New Roman" w:eastAsia="Times New Roman" w:hAnsi="Times New Roman" w:cs="Times New Roman"/>
          <w:sz w:val="28"/>
          <w:szCs w:val="28"/>
        </w:rPr>
        <w:t>10) інформація про реєстрацію у публічних реєстрах аудиторських фірм в інших країнах (за наявності) із зазначенням країни реєстрації,  найменування органу реєстрації, номеру реєстрації (за наявності), а також, чи стосується реєстрація обов’язкового аудиту та/або надання впевненості щодо звітності із сталого розвитку;</w:t>
      </w:r>
      <w:r w:rsidR="008F60F3" w:rsidRPr="008D5CD1">
        <w:rPr>
          <w:rFonts w:ascii="Times New Roman" w:eastAsia="Times New Roman" w:hAnsi="Times New Roman" w:cs="Times New Roman"/>
          <w:sz w:val="28"/>
          <w:szCs w:val="28"/>
        </w:rPr>
        <w:t xml:space="preserve"> ”;</w:t>
      </w:r>
    </w:p>
    <w:p w14:paraId="76062299" w14:textId="53392D36" w:rsidR="008F60F3" w:rsidRPr="008D5CD1" w:rsidRDefault="008F60F3" w:rsidP="00926113">
      <w:pPr>
        <w:shd w:val="clear" w:color="auto" w:fill="FFFFFF"/>
        <w:spacing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пункті 12 слова </w:t>
      </w:r>
      <w:r w:rsidR="000A5E15" w:rsidRPr="008D5CD1">
        <w:rPr>
          <w:rFonts w:ascii="Times New Roman" w:eastAsia="Times New Roman" w:hAnsi="Times New Roman" w:cs="Times New Roman"/>
          <w:sz w:val="28"/>
          <w:szCs w:val="28"/>
        </w:rPr>
        <w:t xml:space="preserve">та цифри </w:t>
      </w:r>
      <w:r w:rsidRPr="008D5CD1">
        <w:rPr>
          <w:rFonts w:ascii="Times New Roman" w:eastAsia="Times New Roman" w:hAnsi="Times New Roman" w:cs="Times New Roman"/>
          <w:sz w:val="28"/>
          <w:szCs w:val="28"/>
        </w:rPr>
        <w:t>“</w:t>
      </w:r>
      <w:hyperlink r:id="rId36" w:anchor="n1448" w:history="1">
        <w:r w:rsidRPr="008D5CD1">
          <w:rPr>
            <w:rFonts w:ascii="Times New Roman" w:eastAsia="Times New Roman" w:hAnsi="Times New Roman" w:cs="Times New Roman"/>
            <w:sz w:val="28"/>
            <w:szCs w:val="28"/>
          </w:rPr>
          <w:t>абзацом другим</w:t>
        </w:r>
      </w:hyperlink>
      <w:r w:rsidRPr="008D5CD1">
        <w:rPr>
          <w:rFonts w:ascii="Times New Roman" w:eastAsia="Times New Roman" w:hAnsi="Times New Roman" w:cs="Times New Roman"/>
          <w:sz w:val="28"/>
          <w:szCs w:val="28"/>
        </w:rPr>
        <w:t xml:space="preserve"> частини сьомої статті 42 або” </w:t>
      </w:r>
      <w:r w:rsidR="000A5E15" w:rsidRPr="008D5CD1">
        <w:rPr>
          <w:rFonts w:ascii="Times New Roman" w:eastAsia="Times New Roman" w:hAnsi="Times New Roman" w:cs="Times New Roman"/>
          <w:sz w:val="28"/>
          <w:szCs w:val="28"/>
        </w:rPr>
        <w:t>виключити</w:t>
      </w:r>
      <w:r w:rsidRPr="008D5CD1">
        <w:rPr>
          <w:rFonts w:ascii="Times New Roman" w:eastAsia="Times New Roman" w:hAnsi="Times New Roman" w:cs="Times New Roman"/>
          <w:sz w:val="28"/>
          <w:szCs w:val="28"/>
        </w:rPr>
        <w:t>;</w:t>
      </w:r>
    </w:p>
    <w:p w14:paraId="646A4995" w14:textId="77777777" w:rsidR="00451B62" w:rsidRPr="008D5CD1" w:rsidRDefault="00451B62" w:rsidP="0092611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четвертій:</w:t>
      </w:r>
    </w:p>
    <w:p w14:paraId="5C95B8A9" w14:textId="77777777" w:rsidR="00451B62" w:rsidRPr="008D5CD1" w:rsidRDefault="00A22089" w:rsidP="0092611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w:t>
      </w:r>
      <w:r w:rsidR="00451B62" w:rsidRPr="008D5CD1">
        <w:rPr>
          <w:rFonts w:ascii="Times New Roman" w:eastAsia="Times New Roman" w:hAnsi="Times New Roman" w:cs="Times New Roman"/>
          <w:sz w:val="28"/>
          <w:szCs w:val="28"/>
        </w:rPr>
        <w:t>бзац перший викласти в такій редакції:</w:t>
      </w:r>
    </w:p>
    <w:p w14:paraId="76DA1BEF" w14:textId="77777777" w:rsidR="00A22089" w:rsidRPr="008D5CD1" w:rsidRDefault="00451B62" w:rsidP="0092611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lang w:eastAsia="uk-UA"/>
        </w:rPr>
        <w:t>4</w:t>
      </w:r>
      <w:r w:rsidRPr="008D5CD1">
        <w:rPr>
          <w:rFonts w:ascii="Times New Roman" w:eastAsia="Times New Roman" w:hAnsi="Times New Roman" w:cs="Times New Roman"/>
          <w:sz w:val="24"/>
          <w:szCs w:val="24"/>
          <w:lang w:eastAsia="uk-UA"/>
        </w:rPr>
        <w:t xml:space="preserve">. </w:t>
      </w:r>
      <w:r w:rsidRPr="008D5CD1">
        <w:rPr>
          <w:rFonts w:ascii="Times New Roman" w:eastAsia="Times New Roman" w:hAnsi="Times New Roman" w:cs="Times New Roman"/>
          <w:sz w:val="28"/>
          <w:szCs w:val="28"/>
        </w:rPr>
        <w:t>У відповідних розділах Реєстру містяться додаткові реєстрові дані про суб’єктів аудиторської діяльності, які мають право проводити обов’язковий аудит фінансової звітності, обов’язковий аудит фінансової звітності підприємств, що становлять суспільний інтерес, виконувати обов’язкові завдання з надання впевненості щодо звітності із сталого розвитку, а також виконувати інші обов’язкові завдання, а саме:”;</w:t>
      </w:r>
      <w:r w:rsidR="00A22089" w:rsidRPr="008D5CD1">
        <w:rPr>
          <w:rFonts w:ascii="Times New Roman" w:eastAsia="Times New Roman" w:hAnsi="Times New Roman" w:cs="Times New Roman"/>
          <w:sz w:val="28"/>
          <w:szCs w:val="28"/>
        </w:rPr>
        <w:t xml:space="preserve"> </w:t>
      </w:r>
    </w:p>
    <w:p w14:paraId="286E9949" w14:textId="77777777" w:rsidR="000E0EF4" w:rsidRPr="008D5CD1" w:rsidRDefault="000E0EF4" w:rsidP="000E0EF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1 виключити;</w:t>
      </w:r>
    </w:p>
    <w:p w14:paraId="35FB49EE" w14:textId="77777777" w:rsidR="000E0EF4" w:rsidRPr="008D5CD1" w:rsidRDefault="000E0EF4" w:rsidP="000E0EF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2 викласти в такій редакції:</w:t>
      </w:r>
    </w:p>
    <w:p w14:paraId="04500316" w14:textId="59C4A954" w:rsidR="000E0EF4" w:rsidRPr="008D5CD1" w:rsidRDefault="000E0EF4" w:rsidP="000E0EF4">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“2) перелік аудиторів, які є працівниками, партнерами, учасниками із зазначенням прізвища, ім’я, по батькові (за наявності), реєстрового номера </w:t>
      </w:r>
      <w:r w:rsidR="00FA75F4" w:rsidRPr="008D5CD1">
        <w:rPr>
          <w:rFonts w:ascii="Times New Roman" w:eastAsia="Times New Roman" w:hAnsi="Times New Roman" w:cs="Times New Roman"/>
          <w:sz w:val="28"/>
          <w:szCs w:val="28"/>
        </w:rPr>
        <w:br/>
        <w:t xml:space="preserve">в </w:t>
      </w:r>
      <w:r w:rsidRPr="008D5CD1">
        <w:rPr>
          <w:rFonts w:ascii="Times New Roman" w:eastAsia="Times New Roman" w:hAnsi="Times New Roman" w:cs="Times New Roman"/>
          <w:sz w:val="28"/>
          <w:szCs w:val="28"/>
        </w:rPr>
        <w:t>Реєстрі та, за наявності, відомостей про:</w:t>
      </w:r>
    </w:p>
    <w:p w14:paraId="0C930B62" w14:textId="2FBEAE5F" w:rsidR="000E0EF4" w:rsidRPr="008D5CD1" w:rsidRDefault="00FA75F4" w:rsidP="000E0EF4">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 кваліфікаційну придатність</w:t>
      </w:r>
      <w:r w:rsidR="000E0EF4" w:rsidRPr="008D5CD1">
        <w:rPr>
          <w:rFonts w:ascii="Times New Roman" w:eastAsia="Times New Roman" w:hAnsi="Times New Roman" w:cs="Times New Roman"/>
          <w:sz w:val="28"/>
          <w:szCs w:val="28"/>
        </w:rPr>
        <w:t xml:space="preserve"> аудитора до надання впевненості щодо звітності із сталого розвитку;</w:t>
      </w:r>
    </w:p>
    <w:p w14:paraId="00285E69" w14:textId="649A65E4" w:rsidR="000E0EF4" w:rsidRPr="008D5CD1" w:rsidRDefault="000E0EF4" w:rsidP="000E0EF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б) підтвердження ним кваліфікації відповідно до </w:t>
      </w:r>
      <w:hyperlink r:id="rId37" w:anchor="n261" w:history="1">
        <w:r w:rsidRPr="008D5CD1">
          <w:rPr>
            <w:rFonts w:ascii="Times New Roman" w:eastAsia="Times New Roman" w:hAnsi="Times New Roman" w:cs="Times New Roman"/>
            <w:sz w:val="28"/>
            <w:szCs w:val="28"/>
          </w:rPr>
          <w:t>статті 19</w:t>
        </w:r>
      </w:hyperlink>
      <w:r w:rsidR="007C2404">
        <w:rPr>
          <w:rFonts w:ascii="Times New Roman" w:eastAsia="Times New Roman" w:hAnsi="Times New Roman" w:cs="Times New Roman"/>
          <w:sz w:val="28"/>
          <w:szCs w:val="28"/>
          <w:vertAlign w:val="superscript"/>
        </w:rPr>
        <w:t>1</w:t>
      </w:r>
      <w:r w:rsidR="00FA75F4" w:rsidRPr="008D5CD1">
        <w:rPr>
          <w:rFonts w:ascii="Times New Roman" w:eastAsia="Times New Roman" w:hAnsi="Times New Roman" w:cs="Times New Roman"/>
          <w:sz w:val="28"/>
          <w:szCs w:val="28"/>
        </w:rPr>
        <w:t> цього Закону</w:t>
      </w:r>
      <w:r w:rsidRPr="008D5CD1">
        <w:rPr>
          <w:rFonts w:ascii="Times New Roman" w:eastAsia="Times New Roman" w:hAnsi="Times New Roman" w:cs="Times New Roman"/>
          <w:sz w:val="28"/>
          <w:szCs w:val="28"/>
        </w:rPr>
        <w:t xml:space="preserve"> або складання іспиту за напрямом, зазначеним у </w:t>
      </w:r>
      <w:hyperlink r:id="rId38" w:anchor="n273" w:history="1">
        <w:r w:rsidRPr="008D5CD1">
          <w:rPr>
            <w:rFonts w:ascii="Times New Roman" w:eastAsia="Times New Roman" w:hAnsi="Times New Roman" w:cs="Times New Roman"/>
            <w:sz w:val="28"/>
            <w:szCs w:val="28"/>
          </w:rPr>
          <w:t>пункті 7</w:t>
        </w:r>
      </w:hyperlink>
      <w:r w:rsidRPr="008D5CD1">
        <w:rPr>
          <w:rFonts w:ascii="Times New Roman" w:eastAsia="Times New Roman" w:hAnsi="Times New Roman" w:cs="Times New Roman"/>
          <w:sz w:val="28"/>
          <w:szCs w:val="28"/>
        </w:rPr>
        <w:t> частини 2 статті 19</w:t>
      </w:r>
      <w:r w:rsidR="007C2404" w:rsidRPr="007C2404">
        <w:rPr>
          <w:rFonts w:ascii="Times New Roman" w:eastAsia="Times New Roman" w:hAnsi="Times New Roman" w:cs="Times New Roman"/>
          <w:sz w:val="28"/>
          <w:szCs w:val="28"/>
          <w:vertAlign w:val="superscript"/>
        </w:rPr>
        <w:t>1</w:t>
      </w:r>
      <w:r w:rsidRPr="008D5CD1">
        <w:rPr>
          <w:rFonts w:ascii="Times New Roman" w:eastAsia="Times New Roman" w:hAnsi="Times New Roman" w:cs="Times New Roman"/>
          <w:sz w:val="28"/>
          <w:szCs w:val="28"/>
        </w:rPr>
        <w:t xml:space="preserve"> цього Закону, або наявності </w:t>
      </w:r>
      <w:r w:rsidR="00FA75F4"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аудитора чинного сертифікат</w:t>
      </w:r>
      <w:r w:rsidR="00FA75F4" w:rsidRPr="008D5CD1">
        <w:rPr>
          <w:rFonts w:ascii="Times New Roman" w:eastAsia="Times New Roman" w:hAnsi="Times New Roman" w:cs="Times New Roman"/>
          <w:sz w:val="28"/>
          <w:szCs w:val="28"/>
        </w:rPr>
        <w:t>а (диплома</w:t>
      </w:r>
      <w:r w:rsidRPr="008D5CD1">
        <w:rPr>
          <w:rFonts w:ascii="Times New Roman" w:eastAsia="Times New Roman" w:hAnsi="Times New Roman" w:cs="Times New Roman"/>
          <w:sz w:val="28"/>
          <w:szCs w:val="28"/>
        </w:rPr>
        <w:t xml:space="preserve">) професійної </w:t>
      </w:r>
      <w:r w:rsidRPr="008D5CD1">
        <w:rPr>
          <w:rFonts w:ascii="Times New Roman" w:eastAsia="Times New Roman" w:hAnsi="Times New Roman" w:cs="Times New Roman"/>
          <w:sz w:val="28"/>
          <w:szCs w:val="28"/>
        </w:rPr>
        <w:lastRenderedPageBreak/>
        <w:t>організації, що підтверджує високий рівень знань з міжнародних стандартів фінансової звітності;”;</w:t>
      </w:r>
    </w:p>
    <w:p w14:paraId="27BA9147" w14:textId="77777777" w:rsidR="007272BA" w:rsidRPr="008D5CD1" w:rsidRDefault="007272BA" w:rsidP="00FE1F12">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4 виключити;</w:t>
      </w:r>
    </w:p>
    <w:p w14:paraId="3B640DF0" w14:textId="77777777" w:rsidR="00FE1F12" w:rsidRPr="008D5CD1" w:rsidRDefault="00FE1F12" w:rsidP="00FE1F12">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п’ятій:</w:t>
      </w:r>
    </w:p>
    <w:p w14:paraId="08777A72" w14:textId="538853F9" w:rsidR="007272BA" w:rsidRPr="008D5CD1" w:rsidRDefault="00885D7F" w:rsidP="00FE1F12">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після абзацу другого </w:t>
      </w:r>
      <w:r w:rsidR="00FE1F12" w:rsidRPr="008D5CD1">
        <w:rPr>
          <w:rFonts w:ascii="Times New Roman" w:eastAsia="Times New Roman" w:hAnsi="Times New Roman" w:cs="Times New Roman"/>
          <w:sz w:val="28"/>
          <w:szCs w:val="28"/>
        </w:rPr>
        <w:t xml:space="preserve">доповнити </w:t>
      </w:r>
      <w:r w:rsidRPr="008D5CD1">
        <w:rPr>
          <w:rFonts w:ascii="Times New Roman" w:eastAsia="Times New Roman" w:hAnsi="Times New Roman" w:cs="Times New Roman"/>
          <w:sz w:val="28"/>
          <w:szCs w:val="28"/>
        </w:rPr>
        <w:t xml:space="preserve">новим </w:t>
      </w:r>
      <w:r w:rsidR="00FE1F12" w:rsidRPr="008D5CD1">
        <w:rPr>
          <w:rFonts w:ascii="Times New Roman" w:eastAsia="Times New Roman" w:hAnsi="Times New Roman" w:cs="Times New Roman"/>
          <w:sz w:val="28"/>
          <w:szCs w:val="28"/>
        </w:rPr>
        <w:t>абзацом такого змісту:</w:t>
      </w:r>
    </w:p>
    <w:p w14:paraId="6AA11B1D" w14:textId="77777777" w:rsidR="0079436A" w:rsidRPr="008D5CD1" w:rsidRDefault="00FE1F12" w:rsidP="00FE1F12">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 розділу “Суб’єкти аудиторської діяльності, які мають право виконувати обов’язкові завдання з надання впевненості щодо звітності із сталого розвитку” Реєстру вноситься інформація про суб’єктів аудиторської діяльності, які надають послуги з обов’язкового аудиту фінансової звітності підприємств, що становлять суспільний інтерес, що підтверджується внесеною про них інформацією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а також відповідають вимогам, встановленим цим Законом до суб’єктів аудиторської діяльності, які мають право виконувати обов’язкові завдання з надання впевненості щодо звітності із сталого розвитку.”.</w:t>
      </w:r>
    </w:p>
    <w:p w14:paraId="419A0E1D" w14:textId="77777777" w:rsidR="00FE1F12" w:rsidRPr="008D5CD1" w:rsidRDefault="00FE1F12" w:rsidP="00FE1F12">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зв’язку з цим абзац третій вважати абзацом четвертим;</w:t>
      </w:r>
    </w:p>
    <w:p w14:paraId="4E1C3B90" w14:textId="77777777" w:rsidR="00FE1F12" w:rsidRPr="008D5CD1" w:rsidRDefault="004C4FC9" w:rsidP="00FE1F12">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абзац четвертий після слів</w:t>
      </w:r>
      <w:r w:rsidR="00FE1F12"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 xml:space="preserve">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w:t>
      </w:r>
      <w:r w:rsidR="00FE1F12" w:rsidRPr="008D5CD1">
        <w:rPr>
          <w:rFonts w:ascii="Times New Roman" w:eastAsia="Times New Roman" w:hAnsi="Times New Roman" w:cs="Times New Roman"/>
          <w:sz w:val="28"/>
          <w:szCs w:val="28"/>
        </w:rPr>
        <w:t>Реєстру” доповнити словами “та/або розділу “Суб’єкти аудиторської діяльності, які мають право виконувати обов’язкові завдання з надання впевненості щодо звітності із сталого розвитку” Реєстру”;</w:t>
      </w:r>
    </w:p>
    <w:p w14:paraId="2C25D2AA" w14:textId="300A4BC1" w:rsidR="00FE1F12" w:rsidRPr="008D5CD1" w:rsidRDefault="00FE1F12" w:rsidP="00FE1F12">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частиною шостою такого змісту:</w:t>
      </w:r>
    </w:p>
    <w:p w14:paraId="420F84F2" w14:textId="2DDF79E0" w:rsidR="00FE1F12" w:rsidRPr="008D5CD1" w:rsidRDefault="00FE1F12" w:rsidP="00FE1F12">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“6. У разі повторної реєстрації суб’єкта аудиторської діяльності </w:t>
      </w:r>
      <w:r w:rsidR="00571B0B"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 xml:space="preserve">Реєстрі  протягом 10 років після дати скасування його реєстрації </w:t>
      </w:r>
      <w:r w:rsidR="00571B0B"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Реєстрі, за таким суб’єктом аудиторської діяльності зберігається його</w:t>
      </w:r>
      <w:r w:rsidR="00FA75F4" w:rsidRPr="008D5CD1">
        <w:rPr>
          <w:rFonts w:ascii="Times New Roman" w:eastAsia="Times New Roman" w:hAnsi="Times New Roman" w:cs="Times New Roman"/>
          <w:sz w:val="28"/>
          <w:szCs w:val="28"/>
        </w:rPr>
        <w:t xml:space="preserve"> реєстровий номер, а у Реєстрі </w:t>
      </w:r>
      <w:r w:rsidRPr="008D5CD1">
        <w:rPr>
          <w:rFonts w:ascii="Times New Roman" w:eastAsia="Times New Roman" w:hAnsi="Times New Roman" w:cs="Times New Roman"/>
          <w:sz w:val="28"/>
          <w:szCs w:val="28"/>
        </w:rPr>
        <w:t>відображається реєстрова інформація про суб’єкта аудиторської діяльності за попередні періоди його перебування в Реєстрі та містяться додаткові реєстрові дані про дату і підставу для скасування реєстрації такого суб’єкта аудитор</w:t>
      </w:r>
      <w:r w:rsidR="007445DA" w:rsidRPr="008D5CD1">
        <w:rPr>
          <w:rFonts w:ascii="Times New Roman" w:eastAsia="Times New Roman" w:hAnsi="Times New Roman" w:cs="Times New Roman"/>
          <w:sz w:val="28"/>
          <w:szCs w:val="28"/>
        </w:rPr>
        <w:t xml:space="preserve">ської діяльності в Реєстрі та </w:t>
      </w:r>
      <w:r w:rsidRPr="008D5CD1">
        <w:rPr>
          <w:rFonts w:ascii="Times New Roman" w:eastAsia="Times New Roman" w:hAnsi="Times New Roman" w:cs="Times New Roman"/>
          <w:sz w:val="28"/>
          <w:szCs w:val="28"/>
        </w:rPr>
        <w:t>дату його повторної реєстрації в Реєстрі.”;</w:t>
      </w:r>
    </w:p>
    <w:p w14:paraId="686C12CD" w14:textId="6F4CE1A2" w:rsidR="001C2215" w:rsidRPr="008D5CD1" w:rsidRDefault="00872E4C" w:rsidP="00192C1D">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26</w:t>
      </w:r>
      <w:r w:rsidR="000A5E15" w:rsidRPr="008D5CD1">
        <w:rPr>
          <w:rFonts w:ascii="Times New Roman" w:eastAsia="Times New Roman" w:hAnsi="Times New Roman" w:cs="Times New Roman"/>
          <w:sz w:val="28"/>
          <w:szCs w:val="28"/>
        </w:rPr>
        <w:t>. У</w:t>
      </w:r>
      <w:r w:rsidR="00192C1D" w:rsidRPr="008D5CD1">
        <w:rPr>
          <w:rFonts w:ascii="Times New Roman" w:eastAsia="Times New Roman" w:hAnsi="Times New Roman" w:cs="Times New Roman"/>
          <w:sz w:val="28"/>
          <w:szCs w:val="28"/>
        </w:rPr>
        <w:t xml:space="preserve"> статті 22:</w:t>
      </w:r>
    </w:p>
    <w:p w14:paraId="151A28FA" w14:textId="77777777" w:rsidR="00192C1D" w:rsidRPr="008D5CD1" w:rsidRDefault="00192C1D" w:rsidP="00192C1D">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 у частині другій:</w:t>
      </w:r>
    </w:p>
    <w:p w14:paraId="27A2C4E1" w14:textId="77777777" w:rsidR="00192C1D" w:rsidRPr="008D5CD1" w:rsidRDefault="00192C1D" w:rsidP="00192C1D">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 в абзаці першому слова</w:t>
      </w:r>
      <w:r w:rsidR="000A5E15" w:rsidRPr="008D5CD1">
        <w:rPr>
          <w:rFonts w:ascii="Times New Roman" w:eastAsia="Times New Roman" w:hAnsi="Times New Roman" w:cs="Times New Roman"/>
          <w:sz w:val="28"/>
          <w:szCs w:val="28"/>
        </w:rPr>
        <w:t xml:space="preserve"> та цифри</w:t>
      </w:r>
      <w:r w:rsidRPr="008D5CD1">
        <w:rPr>
          <w:rFonts w:ascii="Times New Roman" w:eastAsia="Times New Roman" w:hAnsi="Times New Roman" w:cs="Times New Roman"/>
          <w:sz w:val="28"/>
          <w:szCs w:val="28"/>
        </w:rPr>
        <w:t xml:space="preserve"> “протягом 30 календарних днів, а” замінити словом “та”;</w:t>
      </w:r>
    </w:p>
    <w:p w14:paraId="2A67BF36" w14:textId="77777777" w:rsidR="00192C1D" w:rsidRPr="008D5CD1" w:rsidRDefault="00192C1D" w:rsidP="00192C1D">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абзац другий викласти в такій редакції:</w:t>
      </w:r>
    </w:p>
    <w:p w14:paraId="691F3B6E" w14:textId="3FA615B5" w:rsidR="00192C1D" w:rsidRPr="008D5CD1" w:rsidRDefault="00192C1D" w:rsidP="00192C1D">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“Публічним реєстратором видаляються з Реєстру реєстрові дані про дату і номер рішення про проходження суб’єктом аудиторської діяльності перевірки з контролю якості аудиторських послуг, а </w:t>
      </w:r>
      <w:r w:rsidR="00FA75F4" w:rsidRPr="008D5CD1">
        <w:rPr>
          <w:rFonts w:ascii="Times New Roman" w:eastAsia="Times New Roman" w:hAnsi="Times New Roman" w:cs="Times New Roman"/>
          <w:sz w:val="28"/>
          <w:szCs w:val="28"/>
        </w:rPr>
        <w:t>з відповідних розділів Реєстру –</w:t>
      </w:r>
      <w:r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lastRenderedPageBreak/>
        <w:t>реєстрова інформація про такого суб’єкта аудиторської діяльності у разі втрати чинності рішення про проходження суб’єктом аудиторської діяльності перевірки з контролю якості аудиторських послуг (крім випадку втрати чинності рішення у зв’язку з прийняттям рішення за результатами наступного контролю якості аудиторських послуг). У разі втрати чинності рішення про проходження суб’єктом аудиторської діяльності перевірки з контролю якості аудиторських послуг у зв’язку з прийняттям рішення за результатами наступного контролю якості аудиторських послуг публічним реєст</w:t>
      </w:r>
      <w:r w:rsidR="00926113" w:rsidRPr="008D5CD1">
        <w:rPr>
          <w:rFonts w:ascii="Times New Roman" w:eastAsia="Times New Roman" w:hAnsi="Times New Roman" w:cs="Times New Roman"/>
          <w:sz w:val="28"/>
          <w:szCs w:val="28"/>
        </w:rPr>
        <w:t>ратором в Реєстрі вносяться</w:t>
      </w:r>
      <w:r w:rsidRPr="008D5CD1">
        <w:rPr>
          <w:rFonts w:ascii="Times New Roman" w:eastAsia="Times New Roman" w:hAnsi="Times New Roman" w:cs="Times New Roman"/>
          <w:sz w:val="28"/>
          <w:szCs w:val="28"/>
        </w:rPr>
        <w:t xml:space="preserve"> реєстрові дані про дату і номер чинного рішення про проходження перевірки системи контролю якості аудиторських послуг.”;</w:t>
      </w:r>
    </w:p>
    <w:p w14:paraId="6E37C95E" w14:textId="73790314" w:rsidR="00192C1D" w:rsidRPr="008D5CD1" w:rsidRDefault="00192C1D" w:rsidP="00192C1D">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доповнити абзацом </w:t>
      </w:r>
      <w:r w:rsidR="00885D7F" w:rsidRPr="008D5CD1">
        <w:rPr>
          <w:rFonts w:ascii="Times New Roman" w:eastAsia="Times New Roman" w:hAnsi="Times New Roman" w:cs="Times New Roman"/>
          <w:sz w:val="28"/>
          <w:szCs w:val="28"/>
        </w:rPr>
        <w:t xml:space="preserve">третім </w:t>
      </w:r>
      <w:r w:rsidRPr="008D5CD1">
        <w:rPr>
          <w:rFonts w:ascii="Times New Roman" w:eastAsia="Times New Roman" w:hAnsi="Times New Roman" w:cs="Times New Roman"/>
          <w:sz w:val="28"/>
          <w:szCs w:val="28"/>
        </w:rPr>
        <w:t>такого змісту:</w:t>
      </w:r>
    </w:p>
    <w:p w14:paraId="6D351641" w14:textId="77777777" w:rsidR="00192C1D" w:rsidRPr="008D5CD1" w:rsidRDefault="00192C1D" w:rsidP="000773F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“Публі</w:t>
      </w:r>
      <w:r w:rsidR="00926113" w:rsidRPr="008D5CD1">
        <w:rPr>
          <w:rFonts w:ascii="Times New Roman" w:eastAsia="Times New Roman" w:hAnsi="Times New Roman" w:cs="Times New Roman"/>
          <w:sz w:val="28"/>
          <w:szCs w:val="28"/>
        </w:rPr>
        <w:t>чним реєстратором вноситься інформація до Реєстру</w:t>
      </w:r>
      <w:r w:rsidRPr="008D5CD1">
        <w:rPr>
          <w:rFonts w:ascii="Times New Roman" w:eastAsia="Times New Roman" w:hAnsi="Times New Roman" w:cs="Times New Roman"/>
          <w:sz w:val="28"/>
          <w:szCs w:val="28"/>
        </w:rPr>
        <w:t xml:space="preserve"> про застосовані до аудитора або суб’єкта аудиторської діяльності стягнення за порушення вимог цього Закону у триденний строк після винесення рішення щодо застосування стягнення до аудитора або суб’єкта аудиторської діяльності (крім випадків зазначених в абзаці другому частини другої статті 44 цього Закону) та має бути доступною для ознайомлення протягом п</w:t>
      </w:r>
      <w:r w:rsidR="000773F0" w:rsidRPr="008D5CD1">
        <w:rPr>
          <w:rFonts w:ascii="Times New Roman" w:eastAsia="Times New Roman" w:hAnsi="Times New Roman" w:cs="Times New Roman"/>
          <w:sz w:val="28"/>
          <w:szCs w:val="28"/>
        </w:rPr>
        <w:t>’яти років з дати оприлюднення.</w:t>
      </w:r>
      <w:r w:rsidRPr="008D5CD1">
        <w:rPr>
          <w:rFonts w:ascii="Times New Roman" w:eastAsia="Times New Roman" w:hAnsi="Times New Roman" w:cs="Times New Roman"/>
          <w:sz w:val="28"/>
          <w:szCs w:val="28"/>
        </w:rPr>
        <w:t>”;</w:t>
      </w:r>
    </w:p>
    <w:p w14:paraId="28A3A63D" w14:textId="77777777" w:rsidR="00F7608B" w:rsidRPr="008D5CD1" w:rsidRDefault="00F7608B" w:rsidP="000773F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дев’ятій:</w:t>
      </w:r>
    </w:p>
    <w:p w14:paraId="292D37EC" w14:textId="77777777" w:rsidR="000773F0" w:rsidRPr="008D5CD1" w:rsidRDefault="000773F0" w:rsidP="000773F0">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в </w:t>
      </w:r>
      <w:r w:rsidR="00F7608B" w:rsidRPr="008D5CD1">
        <w:rPr>
          <w:rFonts w:ascii="Times New Roman" w:eastAsia="Times New Roman" w:hAnsi="Times New Roman" w:cs="Times New Roman"/>
          <w:sz w:val="28"/>
          <w:szCs w:val="28"/>
        </w:rPr>
        <w:t>абзац</w:t>
      </w:r>
      <w:r w:rsidRPr="008D5CD1">
        <w:rPr>
          <w:rFonts w:ascii="Times New Roman" w:eastAsia="Times New Roman" w:hAnsi="Times New Roman" w:cs="Times New Roman"/>
          <w:sz w:val="28"/>
          <w:szCs w:val="28"/>
        </w:rPr>
        <w:t>і другому слова рішенням “рішенням Ради нагляду до аудитора або суб’єкта аудиторської діяльності застосовується стягнення у вигляді попередження” замінити словами “Інспекція направляє до Ради нагляду подання про порушення дисциплінарної справи у зв’язку з наявністю у діях аудитора або суб’єкта аудиторської діяльності ознак професійного проступку”;</w:t>
      </w:r>
    </w:p>
    <w:p w14:paraId="46C71055" w14:textId="77777777" w:rsidR="00F7608B" w:rsidRPr="008D5CD1" w:rsidRDefault="00113399" w:rsidP="000773F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після абзацу другого доповнити</w:t>
      </w:r>
      <w:r w:rsidR="000A5E15" w:rsidRPr="008D5CD1">
        <w:rPr>
          <w:rFonts w:ascii="Times New Roman" w:eastAsia="Times New Roman" w:hAnsi="Times New Roman" w:cs="Times New Roman"/>
          <w:sz w:val="28"/>
          <w:szCs w:val="28"/>
        </w:rPr>
        <w:t xml:space="preserve"> новим</w:t>
      </w:r>
      <w:r w:rsidRPr="008D5CD1">
        <w:rPr>
          <w:rFonts w:ascii="Times New Roman" w:eastAsia="Times New Roman" w:hAnsi="Times New Roman" w:cs="Times New Roman"/>
          <w:sz w:val="28"/>
          <w:szCs w:val="28"/>
        </w:rPr>
        <w:t xml:space="preserve"> абзацом такого змісту</w:t>
      </w:r>
      <w:r w:rsidR="00F7608B" w:rsidRPr="008D5CD1">
        <w:rPr>
          <w:rFonts w:ascii="Times New Roman" w:eastAsia="Times New Roman" w:hAnsi="Times New Roman" w:cs="Times New Roman"/>
          <w:sz w:val="28"/>
          <w:szCs w:val="28"/>
        </w:rPr>
        <w:t>:</w:t>
      </w:r>
    </w:p>
    <w:p w14:paraId="5DCA5E2D" w14:textId="77777777" w:rsidR="00F7608B" w:rsidRPr="008D5CD1" w:rsidRDefault="00F7608B" w:rsidP="000773F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bookmarkStart w:id="50" w:name="_Hlk178000529"/>
      <w:r w:rsidRPr="008D5CD1">
        <w:rPr>
          <w:rFonts w:ascii="Times New Roman" w:eastAsia="Times New Roman" w:hAnsi="Times New Roman" w:cs="Times New Roman"/>
          <w:sz w:val="28"/>
          <w:szCs w:val="28"/>
        </w:rPr>
        <w:t xml:space="preserve">У разі </w:t>
      </w:r>
      <w:proofErr w:type="spellStart"/>
      <w:r w:rsidRPr="008D5CD1">
        <w:rPr>
          <w:rFonts w:ascii="Times New Roman" w:eastAsia="Times New Roman" w:hAnsi="Times New Roman" w:cs="Times New Roman"/>
          <w:sz w:val="28"/>
          <w:szCs w:val="28"/>
        </w:rPr>
        <w:t>неусунення</w:t>
      </w:r>
      <w:proofErr w:type="spellEnd"/>
      <w:r w:rsidRPr="008D5CD1">
        <w:rPr>
          <w:rFonts w:ascii="Times New Roman" w:eastAsia="Times New Roman" w:hAnsi="Times New Roman" w:cs="Times New Roman"/>
          <w:sz w:val="28"/>
          <w:szCs w:val="28"/>
        </w:rPr>
        <w:t xml:space="preserve"> аудитором або суб’єктом аудиторської діяльності несуттєвого порушення вимог цього Закону щодо повноти, достовірності та своєчасності подання інформації для внесення до Реєстру протягом трьох місяців після застосування  до нього стягнення, за рішенням Ради нагляду, прийнятим за поданням Інспекції, реєстрація такого аудитора або суб’єкта аудиторської діяльності в Реєстрі скасовується.”</w:t>
      </w:r>
      <w:r w:rsidR="00113399" w:rsidRPr="008D5CD1">
        <w:rPr>
          <w:rFonts w:ascii="Times New Roman" w:eastAsia="Times New Roman" w:hAnsi="Times New Roman" w:cs="Times New Roman"/>
          <w:sz w:val="28"/>
          <w:szCs w:val="28"/>
        </w:rPr>
        <w:t>.</w:t>
      </w:r>
    </w:p>
    <w:p w14:paraId="378BC142" w14:textId="545E3BB5" w:rsidR="00F7608B" w:rsidRPr="008D5CD1" w:rsidRDefault="00113399" w:rsidP="000773F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зв’язку з цим абзац</w:t>
      </w:r>
      <w:r w:rsidR="00885D7F" w:rsidRPr="008D5CD1">
        <w:rPr>
          <w:rFonts w:ascii="Times New Roman" w:eastAsia="Times New Roman" w:hAnsi="Times New Roman" w:cs="Times New Roman"/>
          <w:sz w:val="28"/>
          <w:szCs w:val="28"/>
        </w:rPr>
        <w:t>и</w:t>
      </w:r>
      <w:r w:rsidRPr="008D5CD1">
        <w:rPr>
          <w:rFonts w:ascii="Times New Roman" w:eastAsia="Times New Roman" w:hAnsi="Times New Roman" w:cs="Times New Roman"/>
          <w:sz w:val="28"/>
          <w:szCs w:val="28"/>
        </w:rPr>
        <w:t xml:space="preserve"> третій</w:t>
      </w:r>
      <w:r w:rsidR="00885D7F" w:rsidRPr="008D5CD1">
        <w:rPr>
          <w:rFonts w:ascii="Times New Roman" w:eastAsia="Times New Roman" w:hAnsi="Times New Roman" w:cs="Times New Roman"/>
          <w:sz w:val="28"/>
          <w:szCs w:val="28"/>
        </w:rPr>
        <w:t>, четвертий</w:t>
      </w:r>
      <w:r w:rsidRPr="008D5CD1">
        <w:rPr>
          <w:rFonts w:ascii="Times New Roman" w:eastAsia="Times New Roman" w:hAnsi="Times New Roman" w:cs="Times New Roman"/>
          <w:sz w:val="28"/>
          <w:szCs w:val="28"/>
        </w:rPr>
        <w:t xml:space="preserve"> вважати </w:t>
      </w:r>
      <w:r w:rsidR="00885D7F" w:rsidRPr="008D5CD1">
        <w:rPr>
          <w:rFonts w:ascii="Times New Roman" w:eastAsia="Times New Roman" w:hAnsi="Times New Roman" w:cs="Times New Roman"/>
          <w:sz w:val="28"/>
          <w:szCs w:val="28"/>
        </w:rPr>
        <w:t>відповідно</w:t>
      </w:r>
      <w:r w:rsidR="00571B0B" w:rsidRPr="008D5CD1">
        <w:rPr>
          <w:rFonts w:ascii="Times New Roman" w:eastAsia="Times New Roman" w:hAnsi="Times New Roman" w:cs="Times New Roman"/>
          <w:sz w:val="28"/>
          <w:szCs w:val="28"/>
        </w:rPr>
        <w:t xml:space="preserve"> </w:t>
      </w:r>
      <w:r w:rsidR="00885D7F" w:rsidRPr="008D5CD1">
        <w:rPr>
          <w:rFonts w:ascii="Times New Roman" w:eastAsia="Times New Roman" w:hAnsi="Times New Roman" w:cs="Times New Roman"/>
          <w:sz w:val="28"/>
          <w:szCs w:val="28"/>
        </w:rPr>
        <w:t xml:space="preserve">абзацами </w:t>
      </w:r>
      <w:r w:rsidRPr="008D5CD1">
        <w:rPr>
          <w:rFonts w:ascii="Times New Roman" w:eastAsia="Times New Roman" w:hAnsi="Times New Roman" w:cs="Times New Roman"/>
          <w:sz w:val="28"/>
          <w:szCs w:val="28"/>
        </w:rPr>
        <w:t>четвертим</w:t>
      </w:r>
      <w:r w:rsidR="00885D7F" w:rsidRPr="008D5CD1">
        <w:rPr>
          <w:rFonts w:ascii="Times New Roman" w:eastAsia="Times New Roman" w:hAnsi="Times New Roman" w:cs="Times New Roman"/>
          <w:sz w:val="28"/>
          <w:szCs w:val="28"/>
        </w:rPr>
        <w:t>, п’ятим</w:t>
      </w:r>
      <w:r w:rsidRPr="008D5CD1">
        <w:rPr>
          <w:rFonts w:ascii="Times New Roman" w:eastAsia="Times New Roman" w:hAnsi="Times New Roman" w:cs="Times New Roman"/>
          <w:sz w:val="28"/>
          <w:szCs w:val="28"/>
        </w:rPr>
        <w:t>;</w:t>
      </w:r>
    </w:p>
    <w:p w14:paraId="0781E3D0" w14:textId="77777777" w:rsidR="00113399" w:rsidRPr="008D5CD1" w:rsidRDefault="00113399" w:rsidP="000773F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в абзаці четвертому слова “або </w:t>
      </w:r>
      <w:proofErr w:type="spellStart"/>
      <w:r w:rsidRPr="008D5CD1">
        <w:rPr>
          <w:rFonts w:ascii="Times New Roman" w:eastAsia="Times New Roman" w:hAnsi="Times New Roman" w:cs="Times New Roman"/>
          <w:sz w:val="28"/>
          <w:szCs w:val="28"/>
        </w:rPr>
        <w:t>неусунення</w:t>
      </w:r>
      <w:proofErr w:type="spellEnd"/>
      <w:r w:rsidRPr="008D5CD1">
        <w:rPr>
          <w:rFonts w:ascii="Times New Roman" w:eastAsia="Times New Roman" w:hAnsi="Times New Roman" w:cs="Times New Roman"/>
          <w:sz w:val="28"/>
          <w:szCs w:val="28"/>
        </w:rPr>
        <w:t xml:space="preserve"> аудитором або суб’єктом аудиторської діяльності несуттєвого порушення вимог цього Закону щодо повноти, достовірності та своєчасності подання інформації для внесення до Реєстру протягом трьох місяців після застосування стягнення у вигляді попередження” виключити;</w:t>
      </w:r>
    </w:p>
    <w:p w14:paraId="1D0D4615" w14:textId="0ABB711B" w:rsidR="009D35D0" w:rsidRPr="008D5CD1" w:rsidRDefault="009D35D0" w:rsidP="000773F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 абзаці п’ятому слова “призвело до”, “або обов’язкового аудиту підприємств, що становлять суспільний інтерес</w:t>
      </w:r>
      <w:r w:rsidR="004B5076" w:rsidRPr="008D5CD1">
        <w:rPr>
          <w:rFonts w:ascii="Times New Roman" w:eastAsia="Times New Roman" w:hAnsi="Times New Roman" w:cs="Times New Roman"/>
          <w:sz w:val="28"/>
          <w:szCs w:val="28"/>
        </w:rPr>
        <w:t xml:space="preserve">” замінити </w:t>
      </w:r>
      <w:r w:rsidR="00CE470B" w:rsidRPr="008D5CD1">
        <w:rPr>
          <w:rFonts w:ascii="Times New Roman" w:eastAsia="Times New Roman" w:hAnsi="Times New Roman" w:cs="Times New Roman"/>
          <w:sz w:val="28"/>
          <w:szCs w:val="28"/>
        </w:rPr>
        <w:t xml:space="preserve">відповідно </w:t>
      </w:r>
      <w:r w:rsidR="004B5076" w:rsidRPr="008D5CD1">
        <w:rPr>
          <w:rFonts w:ascii="Times New Roman" w:eastAsia="Times New Roman" w:hAnsi="Times New Roman" w:cs="Times New Roman"/>
          <w:sz w:val="28"/>
          <w:szCs w:val="28"/>
        </w:rPr>
        <w:t xml:space="preserve">словами </w:t>
      </w:r>
      <w:r w:rsidR="004B5076" w:rsidRPr="008D5CD1">
        <w:rPr>
          <w:rFonts w:ascii="Times New Roman" w:eastAsia="Times New Roman" w:hAnsi="Times New Roman" w:cs="Times New Roman"/>
          <w:sz w:val="28"/>
          <w:szCs w:val="28"/>
        </w:rPr>
        <w:lastRenderedPageBreak/>
        <w:t>“має наслідком”, “фінансової звітності або для виконання обов’язкових завдань з надання впевненості щодо звітності із сталого розвитку або інших обов’язкових завдань”;</w:t>
      </w:r>
    </w:p>
    <w:p w14:paraId="21464ADA" w14:textId="77777777" w:rsidR="00AF648D" w:rsidRPr="008D5CD1" w:rsidRDefault="000B320A" w:rsidP="00F7608B">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 речення</w:t>
      </w:r>
      <w:r w:rsidR="00846B78" w:rsidRPr="008D5CD1">
        <w:rPr>
          <w:rFonts w:ascii="Times New Roman" w:eastAsia="Times New Roman" w:hAnsi="Times New Roman" w:cs="Times New Roman"/>
          <w:sz w:val="28"/>
          <w:szCs w:val="28"/>
        </w:rPr>
        <w:t xml:space="preserve"> перше</w:t>
      </w:r>
      <w:r w:rsidRPr="008D5CD1">
        <w:rPr>
          <w:rFonts w:ascii="Times New Roman" w:eastAsia="Times New Roman" w:hAnsi="Times New Roman" w:cs="Times New Roman"/>
          <w:sz w:val="28"/>
          <w:szCs w:val="28"/>
        </w:rPr>
        <w:t xml:space="preserve"> частини десятої доповнити словами “або вносилась до Реєстру публічним реєстратором відповідно до вимог цього Закону”;</w:t>
      </w:r>
    </w:p>
    <w:p w14:paraId="20B26204" w14:textId="77777777" w:rsidR="00AF648D" w:rsidRPr="008D5CD1" w:rsidRDefault="00AF648D" w:rsidP="00F7608B">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одинадцяту виключити;</w:t>
      </w:r>
    </w:p>
    <w:p w14:paraId="7666FE9A" w14:textId="77777777" w:rsidR="00AF648D" w:rsidRPr="008D5CD1" w:rsidRDefault="00AF648D" w:rsidP="00F7608B">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дванадцятій:</w:t>
      </w:r>
    </w:p>
    <w:p w14:paraId="68426144" w14:textId="53EEE0E4" w:rsidR="007C642B" w:rsidRPr="008D5CD1" w:rsidRDefault="007C642B" w:rsidP="007C4B0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пунктах </w:t>
      </w:r>
      <w:r w:rsidR="00553B92" w:rsidRPr="008D5CD1">
        <w:rPr>
          <w:rFonts w:ascii="Times New Roman" w:eastAsia="Times New Roman" w:hAnsi="Times New Roman" w:cs="Times New Roman"/>
          <w:sz w:val="28"/>
          <w:szCs w:val="28"/>
        </w:rPr>
        <w:t>1–3</w:t>
      </w:r>
      <w:r w:rsidRPr="008D5CD1">
        <w:rPr>
          <w:rFonts w:ascii="Times New Roman" w:eastAsia="Times New Roman" w:hAnsi="Times New Roman" w:cs="Times New Roman"/>
          <w:sz w:val="28"/>
          <w:szCs w:val="28"/>
        </w:rPr>
        <w:t xml:space="preserve"> слова “країни, що здійснює” замінити словами “держави (держав), що здійснила (здійснили) або здійснює (здійснюють)”;</w:t>
      </w:r>
    </w:p>
    <w:p w14:paraId="559A4957" w14:textId="0E365AA1" w:rsidR="003B0DA6" w:rsidRPr="008D5CD1" w:rsidRDefault="003B0DA6" w:rsidP="007C4B0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пунктами</w:t>
      </w:r>
      <w:r w:rsidR="00CE470B" w:rsidRPr="008D5CD1">
        <w:rPr>
          <w:rFonts w:ascii="Times New Roman" w:eastAsia="Times New Roman" w:hAnsi="Times New Roman" w:cs="Times New Roman"/>
          <w:sz w:val="28"/>
          <w:szCs w:val="28"/>
        </w:rPr>
        <w:t xml:space="preserve"> 4, 5</w:t>
      </w:r>
      <w:r w:rsidRPr="008D5CD1">
        <w:rPr>
          <w:rFonts w:ascii="Times New Roman" w:eastAsia="Times New Roman" w:hAnsi="Times New Roman" w:cs="Times New Roman"/>
          <w:sz w:val="28"/>
          <w:szCs w:val="28"/>
        </w:rPr>
        <w:t xml:space="preserve"> такого змісту:</w:t>
      </w:r>
    </w:p>
    <w:p w14:paraId="1AFC6E11" w14:textId="77777777" w:rsidR="003B0DA6" w:rsidRPr="008D5CD1" w:rsidRDefault="003B0DA6" w:rsidP="007C4B0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00D30033" w:rsidRPr="008D5CD1">
        <w:rPr>
          <w:rFonts w:ascii="Times New Roman" w:eastAsia="Times New Roman" w:hAnsi="Times New Roman" w:cs="Times New Roman"/>
          <w:sz w:val="28"/>
          <w:szCs w:val="28"/>
        </w:rPr>
        <w:t xml:space="preserve">4) до </w:t>
      </w:r>
      <w:r w:rsidRPr="008D5CD1">
        <w:rPr>
          <w:rFonts w:ascii="Times New Roman" w:eastAsia="Times New Roman" w:hAnsi="Times New Roman" w:cs="Times New Roman"/>
          <w:sz w:val="28"/>
          <w:szCs w:val="28"/>
        </w:rPr>
        <w:t>особи застосовані санкції відповідно до Закону України "Про санкції";</w:t>
      </w:r>
    </w:p>
    <w:p w14:paraId="61174563" w14:textId="77777777" w:rsidR="003B0DA6" w:rsidRPr="008D5CD1" w:rsidRDefault="00D30033" w:rsidP="007C4B0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5) </w:t>
      </w:r>
      <w:r w:rsidR="003B0DA6" w:rsidRPr="008D5CD1">
        <w:rPr>
          <w:rFonts w:ascii="Times New Roman" w:eastAsia="Times New Roman" w:hAnsi="Times New Roman" w:cs="Times New Roman"/>
          <w:sz w:val="28"/>
          <w:szCs w:val="28"/>
        </w:rPr>
        <w:t>особа включена до переліку осіб, пов’язаних з провадженням терористичної діяльності або стосовно якої застосовано санкції іноземними державами (крім держав, що здійснили або здійснюють збройну агресію проти України).”.</w:t>
      </w:r>
    </w:p>
    <w:p w14:paraId="54CDBE2E" w14:textId="77777777" w:rsidR="00573C3D" w:rsidRPr="008D5CD1" w:rsidRDefault="00573C3D" w:rsidP="007C4B0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w:t>
      </w:r>
      <w:r w:rsidR="00D95EC5" w:rsidRPr="008D5CD1">
        <w:rPr>
          <w:rFonts w:ascii="Times New Roman" w:eastAsia="Times New Roman" w:hAnsi="Times New Roman" w:cs="Times New Roman"/>
          <w:sz w:val="28"/>
          <w:szCs w:val="28"/>
        </w:rPr>
        <w:t>зв’язку з цим абзац п’ятий вважати абзацом сьомим;</w:t>
      </w:r>
      <w:r w:rsidRPr="008D5CD1">
        <w:rPr>
          <w:rFonts w:ascii="Times New Roman" w:eastAsia="Times New Roman" w:hAnsi="Times New Roman" w:cs="Times New Roman"/>
          <w:sz w:val="28"/>
          <w:szCs w:val="28"/>
        </w:rPr>
        <w:t xml:space="preserve"> </w:t>
      </w:r>
    </w:p>
    <w:p w14:paraId="7405D508" w14:textId="77777777" w:rsidR="003B0DA6" w:rsidRPr="008D5CD1" w:rsidRDefault="003B0DA6" w:rsidP="007C4B0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 абзаці сьомому слова “Аудиторської палати України або” виключити;</w:t>
      </w:r>
    </w:p>
    <w:p w14:paraId="1ECA8A72" w14:textId="77777777" w:rsidR="003B0DA6" w:rsidRPr="008D5CD1" w:rsidRDefault="00DE1EA3" w:rsidP="007C4B0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тринадцятій:</w:t>
      </w:r>
    </w:p>
    <w:p w14:paraId="5B2DF8AD" w14:textId="609568C9" w:rsidR="00DE1EA3" w:rsidRPr="008D5CD1" w:rsidRDefault="00D95EC5" w:rsidP="007C4B0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пунктах 1</w:t>
      </w:r>
      <w:r w:rsidR="00CE470B"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2</w:t>
      </w:r>
      <w:r w:rsidR="00DE1EA3" w:rsidRPr="008D5CD1">
        <w:rPr>
          <w:rFonts w:ascii="Times New Roman" w:eastAsia="Times New Roman" w:hAnsi="Times New Roman" w:cs="Times New Roman"/>
          <w:sz w:val="28"/>
          <w:szCs w:val="28"/>
        </w:rPr>
        <w:t xml:space="preserve"> слова “країни, що здійснює” замінити словами “держави (держав), що здійснила (здійснили) або здійснює (здійснюють)” у відповідних відмінках;</w:t>
      </w:r>
    </w:p>
    <w:p w14:paraId="0DA9E6B5" w14:textId="17EC8FDC" w:rsidR="007C4B00" w:rsidRPr="008D5CD1" w:rsidRDefault="007C4B00" w:rsidP="007C4B0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доповнити </w:t>
      </w:r>
      <w:r w:rsidR="00FA1820" w:rsidRPr="008D5CD1">
        <w:rPr>
          <w:rFonts w:ascii="Times New Roman" w:eastAsia="Times New Roman" w:hAnsi="Times New Roman" w:cs="Times New Roman"/>
          <w:sz w:val="28"/>
          <w:szCs w:val="28"/>
        </w:rPr>
        <w:t>3</w:t>
      </w:r>
      <w:r w:rsidR="009B6D54" w:rsidRPr="008D5CD1">
        <w:rPr>
          <w:rFonts w:ascii="Times New Roman" w:eastAsia="Times New Roman" w:hAnsi="Times New Roman" w:cs="Times New Roman"/>
          <w:sz w:val="28"/>
          <w:szCs w:val="28"/>
        </w:rPr>
        <w:t xml:space="preserve">, </w:t>
      </w:r>
      <w:r w:rsidR="00FA1820" w:rsidRPr="008D5CD1">
        <w:rPr>
          <w:rFonts w:ascii="Times New Roman" w:eastAsia="Times New Roman" w:hAnsi="Times New Roman" w:cs="Times New Roman"/>
          <w:sz w:val="28"/>
          <w:szCs w:val="28"/>
        </w:rPr>
        <w:t>4</w:t>
      </w:r>
      <w:r w:rsidR="009B6D54"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пунктами такого змісту:</w:t>
      </w:r>
    </w:p>
    <w:p w14:paraId="4A0469C5" w14:textId="6957B5D9" w:rsidR="007C4B00" w:rsidRPr="008D5CD1" w:rsidRDefault="007C4B00" w:rsidP="007C4B0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00FA1820" w:rsidRPr="008D5CD1">
        <w:rPr>
          <w:rFonts w:ascii="Times New Roman" w:eastAsia="Times New Roman" w:hAnsi="Times New Roman" w:cs="Times New Roman"/>
          <w:sz w:val="28"/>
          <w:szCs w:val="28"/>
        </w:rPr>
        <w:t>3</w:t>
      </w:r>
      <w:r w:rsidR="00D95EC5" w:rsidRPr="008D5CD1">
        <w:rPr>
          <w:rFonts w:ascii="Times New Roman" w:eastAsia="Times New Roman" w:hAnsi="Times New Roman" w:cs="Times New Roman"/>
          <w:sz w:val="28"/>
          <w:szCs w:val="28"/>
        </w:rPr>
        <w:t xml:space="preserve">) до </w:t>
      </w:r>
      <w:r w:rsidRPr="008D5CD1">
        <w:rPr>
          <w:rFonts w:ascii="Times New Roman" w:eastAsia="Times New Roman" w:hAnsi="Times New Roman" w:cs="Times New Roman"/>
          <w:sz w:val="28"/>
          <w:szCs w:val="28"/>
        </w:rPr>
        <w:t>особи застосовані санкці</w:t>
      </w:r>
      <w:r w:rsidR="001E58FE" w:rsidRPr="008D5CD1">
        <w:rPr>
          <w:rFonts w:ascii="Times New Roman" w:eastAsia="Times New Roman" w:hAnsi="Times New Roman" w:cs="Times New Roman"/>
          <w:sz w:val="28"/>
          <w:szCs w:val="28"/>
        </w:rPr>
        <w:t>ї відповідно до Закону України “Про санкції”</w:t>
      </w:r>
      <w:r w:rsidRPr="008D5CD1">
        <w:rPr>
          <w:rFonts w:ascii="Times New Roman" w:eastAsia="Times New Roman" w:hAnsi="Times New Roman" w:cs="Times New Roman"/>
          <w:sz w:val="28"/>
          <w:szCs w:val="28"/>
        </w:rPr>
        <w:t>;</w:t>
      </w:r>
    </w:p>
    <w:p w14:paraId="265A975D" w14:textId="64E8383F" w:rsidR="007C4B00" w:rsidRPr="008D5CD1" w:rsidRDefault="00FA1820" w:rsidP="007C4B0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w:t>
      </w:r>
      <w:r w:rsidR="00D95EC5" w:rsidRPr="008D5CD1">
        <w:rPr>
          <w:rFonts w:ascii="Times New Roman" w:eastAsia="Times New Roman" w:hAnsi="Times New Roman" w:cs="Times New Roman"/>
          <w:sz w:val="28"/>
          <w:szCs w:val="28"/>
        </w:rPr>
        <w:t xml:space="preserve">) </w:t>
      </w:r>
      <w:r w:rsidR="007445DA" w:rsidRPr="008D5CD1">
        <w:rPr>
          <w:rFonts w:ascii="Times New Roman" w:eastAsia="Times New Roman" w:hAnsi="Times New Roman" w:cs="Times New Roman"/>
          <w:sz w:val="28"/>
          <w:szCs w:val="28"/>
        </w:rPr>
        <w:t xml:space="preserve">особа </w:t>
      </w:r>
      <w:r w:rsidR="007C4B00" w:rsidRPr="008D5CD1">
        <w:rPr>
          <w:rFonts w:ascii="Times New Roman" w:eastAsia="Times New Roman" w:hAnsi="Times New Roman" w:cs="Times New Roman"/>
          <w:sz w:val="28"/>
          <w:szCs w:val="28"/>
        </w:rPr>
        <w:t>включена до переліку осіб, пов’язаних з провадженням терористичної діяльності або стосовно якої застосовано санкції іноземними державами (крім держав, що здійснили або здійснюють збройну агресію проти України).”</w:t>
      </w:r>
      <w:r w:rsidR="00D95EC5" w:rsidRPr="008D5CD1">
        <w:rPr>
          <w:rFonts w:ascii="Times New Roman" w:eastAsia="Times New Roman" w:hAnsi="Times New Roman" w:cs="Times New Roman"/>
          <w:sz w:val="28"/>
          <w:szCs w:val="28"/>
        </w:rPr>
        <w:t>;</w:t>
      </w:r>
    </w:p>
    <w:p w14:paraId="7C6D9ABB" w14:textId="77777777" w:rsidR="00D428C2" w:rsidRPr="008D5CD1" w:rsidRDefault="00D428C2" w:rsidP="00AB1E8E">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чотирнадцятій:</w:t>
      </w:r>
    </w:p>
    <w:p w14:paraId="13D5F0DF" w14:textId="77777777" w:rsidR="00D428C2" w:rsidRPr="008D5CD1" w:rsidRDefault="00D95EC5" w:rsidP="00AB1E8E">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абзац перший після слів</w:t>
      </w:r>
      <w:r w:rsidR="00D428C2"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 xml:space="preserve">Суб’єкти аудиторської діяльності, які мають право проводити обов’язковий аудит фінансової звітності підприємств, що становлять суспільний інтерес” </w:t>
      </w:r>
      <w:r w:rsidR="00D428C2" w:rsidRPr="008D5CD1">
        <w:rPr>
          <w:rFonts w:ascii="Times New Roman" w:eastAsia="Times New Roman" w:hAnsi="Times New Roman" w:cs="Times New Roman"/>
          <w:sz w:val="28"/>
          <w:szCs w:val="28"/>
        </w:rPr>
        <w:t>Реєстр</w:t>
      </w:r>
      <w:r w:rsidRPr="008D5CD1">
        <w:rPr>
          <w:rFonts w:ascii="Times New Roman" w:eastAsia="Times New Roman" w:hAnsi="Times New Roman" w:cs="Times New Roman"/>
          <w:sz w:val="28"/>
          <w:szCs w:val="28"/>
        </w:rPr>
        <w:t>у</w:t>
      </w:r>
      <w:r w:rsidR="00D428C2" w:rsidRPr="008D5CD1">
        <w:rPr>
          <w:rFonts w:ascii="Times New Roman" w:eastAsia="Times New Roman" w:hAnsi="Times New Roman" w:cs="Times New Roman"/>
          <w:sz w:val="28"/>
          <w:szCs w:val="28"/>
        </w:rPr>
        <w:t xml:space="preserve">” доповнити словами “та/або розділу </w:t>
      </w:r>
      <w:r w:rsidR="001E58FE" w:rsidRPr="008D5CD1">
        <w:rPr>
          <w:rFonts w:ascii="Times New Roman" w:eastAsia="Times New Roman" w:hAnsi="Times New Roman" w:cs="Times New Roman"/>
          <w:sz w:val="28"/>
          <w:szCs w:val="28"/>
        </w:rPr>
        <w:t>“</w:t>
      </w:r>
      <w:r w:rsidR="00D428C2" w:rsidRPr="008D5CD1">
        <w:rPr>
          <w:rFonts w:ascii="Times New Roman" w:eastAsia="Times New Roman" w:hAnsi="Times New Roman" w:cs="Times New Roman"/>
          <w:sz w:val="28"/>
          <w:szCs w:val="28"/>
        </w:rPr>
        <w:t>Суб’єкти аудиторської діяльності, які мають право виконувати обов’язкові завдання з надання впевненості щодо звітності із сталого розвитку</w:t>
      </w:r>
      <w:r w:rsidR="001E58FE" w:rsidRPr="008D5CD1">
        <w:rPr>
          <w:rFonts w:ascii="Times New Roman" w:eastAsia="Times New Roman" w:hAnsi="Times New Roman" w:cs="Times New Roman"/>
          <w:sz w:val="28"/>
          <w:szCs w:val="28"/>
        </w:rPr>
        <w:t>”</w:t>
      </w:r>
      <w:r w:rsidR="00D428C2" w:rsidRPr="008D5CD1">
        <w:rPr>
          <w:rFonts w:ascii="Times New Roman" w:eastAsia="Times New Roman" w:hAnsi="Times New Roman" w:cs="Times New Roman"/>
          <w:sz w:val="28"/>
          <w:szCs w:val="28"/>
        </w:rPr>
        <w:t xml:space="preserve"> Реєстру ”</w:t>
      </w:r>
    </w:p>
    <w:p w14:paraId="11865516" w14:textId="77777777" w:rsidR="00D428C2" w:rsidRPr="008D5CD1" w:rsidRDefault="007008DB" w:rsidP="00AB1E8E">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2 викласти в такій редакції:</w:t>
      </w:r>
    </w:p>
    <w:p w14:paraId="697AD7B3" w14:textId="77777777" w:rsidR="007008DB" w:rsidRPr="008D5CD1" w:rsidRDefault="007008DB" w:rsidP="00D95EC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w:t>
      </w:r>
      <w:bookmarkStart w:id="51" w:name="_Hlk175575556"/>
      <w:r w:rsidRPr="008D5CD1">
        <w:rPr>
          <w:rFonts w:ascii="Times New Roman" w:eastAsia="Times New Roman" w:hAnsi="Times New Roman" w:cs="Times New Roman"/>
          <w:sz w:val="28"/>
          <w:szCs w:val="28"/>
        </w:rPr>
        <w:t xml:space="preserve">2) рішення Ради нагляду про застосування до суб’єкта аудиторської діяльності за вчинення професійного проступку стягнення </w:t>
      </w:r>
      <w:bookmarkStart w:id="52" w:name="_Hlk176083701"/>
      <w:r w:rsidRPr="008D5CD1">
        <w:rPr>
          <w:rFonts w:ascii="Times New Roman" w:eastAsia="Times New Roman" w:hAnsi="Times New Roman" w:cs="Times New Roman"/>
          <w:sz w:val="28"/>
          <w:szCs w:val="28"/>
        </w:rPr>
        <w:t>у вигляді зупинення права на надання послуг з обов’язкового аудиту фінансової звітності та/або обов’язкового аудиту фінансової звітності підприємств, що становлять суспільний інтерес та/або з обов’язкового надання впевненості щодо звітності із сталого розвитку;</w:t>
      </w:r>
      <w:r w:rsidR="00032984" w:rsidRPr="008D5CD1">
        <w:rPr>
          <w:rFonts w:ascii="Times New Roman" w:eastAsia="Times New Roman" w:hAnsi="Times New Roman" w:cs="Times New Roman"/>
          <w:sz w:val="28"/>
          <w:szCs w:val="28"/>
        </w:rPr>
        <w:t>”</w:t>
      </w:r>
      <w:r w:rsidR="00A12D01" w:rsidRPr="008D5CD1">
        <w:rPr>
          <w:rFonts w:ascii="Times New Roman" w:eastAsia="Times New Roman" w:hAnsi="Times New Roman" w:cs="Times New Roman"/>
          <w:sz w:val="28"/>
          <w:szCs w:val="28"/>
        </w:rPr>
        <w:t>;</w:t>
      </w:r>
    </w:p>
    <w:p w14:paraId="28B1DC66" w14:textId="1BBE7BF0" w:rsidR="00D95EC5" w:rsidRPr="008D5CD1" w:rsidRDefault="00D95EC5" w:rsidP="00D95EC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доповнити частиною </w:t>
      </w:r>
      <w:r w:rsidR="00FA1820" w:rsidRPr="008D5CD1">
        <w:rPr>
          <w:rFonts w:ascii="Times New Roman" w:eastAsia="Times New Roman" w:hAnsi="Times New Roman" w:cs="Times New Roman"/>
          <w:sz w:val="28"/>
          <w:szCs w:val="28"/>
        </w:rPr>
        <w:t xml:space="preserve">п’ятнадцятою </w:t>
      </w:r>
      <w:r w:rsidRPr="008D5CD1">
        <w:rPr>
          <w:rFonts w:ascii="Times New Roman" w:eastAsia="Times New Roman" w:hAnsi="Times New Roman" w:cs="Times New Roman"/>
          <w:sz w:val="28"/>
          <w:szCs w:val="28"/>
        </w:rPr>
        <w:t>такого змісту:</w:t>
      </w:r>
    </w:p>
    <w:p w14:paraId="4A60FDE2" w14:textId="2B865081" w:rsidR="00D95EC5" w:rsidRPr="008D5CD1" w:rsidRDefault="00D95EC5" w:rsidP="00D95EC5">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“15. Рішення про здійснення реєстраційних дій, відмову у здійсненні реєстраційних дій приймається публічним реєстратором в усній формі та доводиться до відома заявника невідкладно шляхом надсилання на його електронну адресу відповідного повідомлення, а в разі прийняття рішення про відмову </w:t>
      </w:r>
      <w:r w:rsidR="00571B0B" w:rsidRPr="008D5CD1">
        <w:rPr>
          <w:rFonts w:ascii="Times New Roman" w:eastAsia="Times New Roman" w:hAnsi="Times New Roman" w:cs="Times New Roman"/>
          <w:sz w:val="28"/>
          <w:szCs w:val="28"/>
        </w:rPr>
        <w:t>у здійсненні реєстраційних дій –</w:t>
      </w:r>
      <w:r w:rsidRPr="008D5CD1">
        <w:rPr>
          <w:rFonts w:ascii="Times New Roman" w:eastAsia="Times New Roman" w:hAnsi="Times New Roman" w:cs="Times New Roman"/>
          <w:sz w:val="28"/>
          <w:szCs w:val="28"/>
        </w:rPr>
        <w:t xml:space="preserve"> із зазначенням у повідомленні права заявника на оформлення такого рішення </w:t>
      </w:r>
      <w:r w:rsidR="00571B0B"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 xml:space="preserve">письмовій формі, а також способів, порядку і строків його оскарження. </w:t>
      </w:r>
    </w:p>
    <w:p w14:paraId="05F8B639" w14:textId="77777777" w:rsidR="00D95EC5" w:rsidRPr="008D5CD1" w:rsidRDefault="00D95EC5" w:rsidP="00D95EC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Рішення, дії або бездіяльність публічного реєстратора можуть бути оскаржені до Виконавчого директора. Рішення Виконавчого директора, прийняті за результатами такого оскарження, можуть бути оскаржені до суду.</w:t>
      </w:r>
      <w:r w:rsidR="00A12D01" w:rsidRPr="008D5CD1">
        <w:rPr>
          <w:rFonts w:ascii="Times New Roman" w:eastAsia="Times New Roman" w:hAnsi="Times New Roman" w:cs="Times New Roman"/>
          <w:sz w:val="28"/>
          <w:szCs w:val="28"/>
        </w:rPr>
        <w:t>”;</w:t>
      </w:r>
    </w:p>
    <w:bookmarkEnd w:id="51"/>
    <w:bookmarkEnd w:id="52"/>
    <w:p w14:paraId="31736A7F" w14:textId="3703130F" w:rsidR="0052401A" w:rsidRPr="008D5CD1" w:rsidRDefault="00A12D01" w:rsidP="00846B7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27</w:t>
      </w:r>
      <w:r w:rsidR="009B6D54" w:rsidRPr="008D5CD1">
        <w:rPr>
          <w:rFonts w:ascii="Times New Roman" w:eastAsia="Times New Roman" w:hAnsi="Times New Roman" w:cs="Times New Roman"/>
          <w:sz w:val="28"/>
          <w:szCs w:val="28"/>
        </w:rPr>
        <w:t>.</w:t>
      </w:r>
      <w:r w:rsidR="003B0DA6" w:rsidRPr="008D5CD1">
        <w:rPr>
          <w:rFonts w:ascii="Times New Roman" w:eastAsia="Times New Roman" w:hAnsi="Times New Roman" w:cs="Times New Roman"/>
          <w:sz w:val="28"/>
          <w:szCs w:val="28"/>
        </w:rPr>
        <w:t xml:space="preserve"> </w:t>
      </w:r>
      <w:r w:rsidR="009B6D54" w:rsidRPr="008D5CD1">
        <w:rPr>
          <w:rFonts w:ascii="Times New Roman" w:eastAsia="Times New Roman" w:hAnsi="Times New Roman" w:cs="Times New Roman"/>
          <w:sz w:val="28"/>
          <w:szCs w:val="28"/>
        </w:rPr>
        <w:t>У</w:t>
      </w:r>
      <w:r w:rsidR="003B0DA6" w:rsidRPr="008D5CD1">
        <w:rPr>
          <w:rFonts w:ascii="Times New Roman" w:eastAsia="Times New Roman" w:hAnsi="Times New Roman" w:cs="Times New Roman"/>
          <w:sz w:val="28"/>
          <w:szCs w:val="28"/>
        </w:rPr>
        <w:t xml:space="preserve"> </w:t>
      </w:r>
      <w:r w:rsidR="0096107B" w:rsidRPr="008D5CD1">
        <w:rPr>
          <w:rFonts w:ascii="Times New Roman" w:eastAsia="Times New Roman" w:hAnsi="Times New Roman" w:cs="Times New Roman"/>
          <w:sz w:val="28"/>
          <w:szCs w:val="28"/>
        </w:rPr>
        <w:t>статті</w:t>
      </w:r>
      <w:r w:rsidR="0052401A" w:rsidRPr="008D5CD1">
        <w:rPr>
          <w:rFonts w:ascii="Times New Roman" w:eastAsia="Times New Roman" w:hAnsi="Times New Roman" w:cs="Times New Roman"/>
          <w:sz w:val="28"/>
          <w:szCs w:val="28"/>
        </w:rPr>
        <w:t xml:space="preserve"> 22</w:t>
      </w:r>
      <w:r w:rsidR="0052401A" w:rsidRPr="008D5CD1">
        <w:rPr>
          <w:rFonts w:ascii="Times New Roman" w:eastAsia="Times New Roman" w:hAnsi="Times New Roman" w:cs="Times New Roman"/>
          <w:sz w:val="28"/>
          <w:szCs w:val="28"/>
          <w:vertAlign w:val="superscript"/>
        </w:rPr>
        <w:t>1</w:t>
      </w:r>
      <w:r w:rsidR="0052401A" w:rsidRPr="008D5CD1">
        <w:rPr>
          <w:rFonts w:ascii="Times New Roman" w:eastAsia="Times New Roman" w:hAnsi="Times New Roman" w:cs="Times New Roman"/>
          <w:sz w:val="28"/>
          <w:szCs w:val="28"/>
        </w:rPr>
        <w:t xml:space="preserve">: </w:t>
      </w:r>
    </w:p>
    <w:p w14:paraId="33C9500C" w14:textId="77777777" w:rsidR="00B37769" w:rsidRPr="008D5CD1" w:rsidRDefault="00B37769" w:rsidP="00846B7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першій:</w:t>
      </w:r>
    </w:p>
    <w:p w14:paraId="4D10A1E4" w14:textId="77777777" w:rsidR="00B37769" w:rsidRPr="008D5CD1" w:rsidRDefault="0096107B" w:rsidP="00846B7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після абзацу сьомого доповнити </w:t>
      </w:r>
      <w:r w:rsidR="00F50103" w:rsidRPr="008D5CD1">
        <w:rPr>
          <w:rFonts w:ascii="Times New Roman" w:eastAsia="Times New Roman" w:hAnsi="Times New Roman" w:cs="Times New Roman"/>
          <w:sz w:val="28"/>
          <w:szCs w:val="28"/>
        </w:rPr>
        <w:t xml:space="preserve">новим </w:t>
      </w:r>
      <w:r w:rsidRPr="008D5CD1">
        <w:rPr>
          <w:rFonts w:ascii="Times New Roman" w:eastAsia="Times New Roman" w:hAnsi="Times New Roman" w:cs="Times New Roman"/>
          <w:sz w:val="28"/>
          <w:szCs w:val="28"/>
        </w:rPr>
        <w:t>абзацом такого змісту:</w:t>
      </w:r>
      <w:r w:rsidR="00B37769" w:rsidRPr="008D5CD1">
        <w:rPr>
          <w:rFonts w:ascii="Times New Roman" w:eastAsia="Times New Roman" w:hAnsi="Times New Roman" w:cs="Times New Roman"/>
          <w:sz w:val="28"/>
          <w:szCs w:val="28"/>
        </w:rPr>
        <w:t xml:space="preserve"> </w:t>
      </w:r>
    </w:p>
    <w:p w14:paraId="121F9740" w14:textId="77777777" w:rsidR="00F00685" w:rsidRPr="008D5CD1" w:rsidRDefault="0096107B" w:rsidP="00846B7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00F00685" w:rsidRPr="008D5CD1">
        <w:rPr>
          <w:rFonts w:ascii="Times New Roman" w:eastAsia="Times New Roman" w:hAnsi="Times New Roman" w:cs="Times New Roman"/>
          <w:sz w:val="28"/>
          <w:szCs w:val="28"/>
        </w:rPr>
        <w:t xml:space="preserve">д) </w:t>
      </w:r>
      <w:proofErr w:type="spellStart"/>
      <w:r w:rsidR="00F00685" w:rsidRPr="008D5CD1">
        <w:rPr>
          <w:rFonts w:ascii="Times New Roman" w:eastAsia="Times New Roman" w:hAnsi="Times New Roman" w:cs="Times New Roman"/>
          <w:sz w:val="28"/>
          <w:szCs w:val="28"/>
        </w:rPr>
        <w:t>неусунення</w:t>
      </w:r>
      <w:proofErr w:type="spellEnd"/>
      <w:r w:rsidR="00F00685" w:rsidRPr="008D5CD1">
        <w:rPr>
          <w:rFonts w:ascii="Times New Roman" w:eastAsia="Times New Roman" w:hAnsi="Times New Roman" w:cs="Times New Roman"/>
          <w:sz w:val="28"/>
          <w:szCs w:val="28"/>
        </w:rPr>
        <w:t xml:space="preserve"> аудитором або суб’єктом аудиторської діяльності несуттєвого порушення вимог цього Закону щодо повноти, достовірності та своєчасності подання інформації для внесення до Реєстру протягом трьох місяців після застосування  до нього стягнення за  порушення вимог цього Закону щодо повноти, достовірності та своєчасності подання інформації для внесення до Реєстру;</w:t>
      </w:r>
      <w:r w:rsidRPr="008D5CD1">
        <w:rPr>
          <w:rFonts w:ascii="Times New Roman" w:eastAsia="Times New Roman" w:hAnsi="Times New Roman" w:cs="Times New Roman"/>
          <w:sz w:val="28"/>
          <w:szCs w:val="28"/>
        </w:rPr>
        <w:t>”.</w:t>
      </w:r>
    </w:p>
    <w:p w14:paraId="60FA298C" w14:textId="0BFEFC78" w:rsidR="0096107B" w:rsidRPr="008D5CD1" w:rsidRDefault="0096107B" w:rsidP="00846B7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зв’язку з цим абзаци восьмий</w:t>
      </w:r>
      <w:r w:rsidR="009B6D54"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w:t>
      </w:r>
      <w:r w:rsidR="009B6D54"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 xml:space="preserve">одинадцятий  вважати </w:t>
      </w:r>
      <w:r w:rsidR="00885D7F" w:rsidRPr="008D5CD1">
        <w:rPr>
          <w:rFonts w:ascii="Times New Roman" w:eastAsia="Times New Roman" w:hAnsi="Times New Roman" w:cs="Times New Roman"/>
          <w:sz w:val="28"/>
          <w:szCs w:val="28"/>
        </w:rPr>
        <w:t xml:space="preserve">відповідно </w:t>
      </w:r>
      <w:r w:rsidRPr="008D5CD1">
        <w:rPr>
          <w:rFonts w:ascii="Times New Roman" w:eastAsia="Times New Roman" w:hAnsi="Times New Roman" w:cs="Times New Roman"/>
          <w:sz w:val="28"/>
          <w:szCs w:val="28"/>
        </w:rPr>
        <w:t>абзацами дев’ятим</w:t>
      </w:r>
      <w:r w:rsidR="009B6D54"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w:t>
      </w:r>
      <w:r w:rsidR="009B6D54"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дванадцятим;</w:t>
      </w:r>
    </w:p>
    <w:p w14:paraId="7818BBA5" w14:textId="77777777" w:rsidR="0096107B" w:rsidRPr="008D5CD1" w:rsidRDefault="0096107B" w:rsidP="00846B7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після абзацу одинадцятого доповнити </w:t>
      </w:r>
      <w:r w:rsidR="00F50103" w:rsidRPr="008D5CD1">
        <w:rPr>
          <w:rFonts w:ascii="Times New Roman" w:eastAsia="Times New Roman" w:hAnsi="Times New Roman" w:cs="Times New Roman"/>
          <w:sz w:val="28"/>
          <w:szCs w:val="28"/>
        </w:rPr>
        <w:t xml:space="preserve">новим </w:t>
      </w:r>
      <w:r w:rsidRPr="008D5CD1">
        <w:rPr>
          <w:rFonts w:ascii="Times New Roman" w:eastAsia="Times New Roman" w:hAnsi="Times New Roman" w:cs="Times New Roman"/>
          <w:sz w:val="28"/>
          <w:szCs w:val="28"/>
        </w:rPr>
        <w:t>абзацом такого змісту:</w:t>
      </w:r>
    </w:p>
    <w:p w14:paraId="3DA4193C" w14:textId="77777777" w:rsidR="00FA1820" w:rsidRPr="008D5CD1" w:rsidRDefault="0096107B" w:rsidP="00846B7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00D46040" w:rsidRPr="008D5CD1">
        <w:rPr>
          <w:rFonts w:ascii="Times New Roman" w:eastAsia="Times New Roman" w:hAnsi="Times New Roman" w:cs="Times New Roman"/>
          <w:sz w:val="28"/>
          <w:szCs w:val="28"/>
        </w:rPr>
        <w:t>У разі скасування реєстрації аудитора у Реєстрі реєстрова інформація про такого аудитора видаляється пу</w:t>
      </w:r>
      <w:r w:rsidRPr="008D5CD1">
        <w:rPr>
          <w:rFonts w:ascii="Times New Roman" w:eastAsia="Times New Roman" w:hAnsi="Times New Roman" w:cs="Times New Roman"/>
          <w:sz w:val="28"/>
          <w:szCs w:val="28"/>
        </w:rPr>
        <w:t>блічним реєстратором з розділу “</w:t>
      </w:r>
      <w:r w:rsidR="00D46040" w:rsidRPr="008D5CD1">
        <w:rPr>
          <w:rFonts w:ascii="Times New Roman" w:eastAsia="Times New Roman" w:hAnsi="Times New Roman" w:cs="Times New Roman"/>
          <w:sz w:val="28"/>
          <w:szCs w:val="28"/>
        </w:rPr>
        <w:t xml:space="preserve">Суб’єкти </w:t>
      </w:r>
      <w:r w:rsidRPr="008D5CD1">
        <w:rPr>
          <w:rFonts w:ascii="Times New Roman" w:eastAsia="Times New Roman" w:hAnsi="Times New Roman" w:cs="Times New Roman"/>
          <w:sz w:val="28"/>
          <w:szCs w:val="28"/>
        </w:rPr>
        <w:t>аудиторської діяльності» Реєстру (за наявності).</w:t>
      </w:r>
      <w:r w:rsidR="002E7986" w:rsidRPr="008D5CD1">
        <w:rPr>
          <w:rFonts w:ascii="Times New Roman" w:eastAsia="Times New Roman" w:hAnsi="Times New Roman" w:cs="Times New Roman"/>
          <w:sz w:val="28"/>
          <w:szCs w:val="28"/>
        </w:rPr>
        <w:t>”</w:t>
      </w:r>
      <w:r w:rsidR="00FA1820" w:rsidRPr="008D5CD1">
        <w:rPr>
          <w:rFonts w:ascii="Times New Roman" w:eastAsia="Times New Roman" w:hAnsi="Times New Roman" w:cs="Times New Roman"/>
          <w:sz w:val="28"/>
          <w:szCs w:val="28"/>
        </w:rPr>
        <w:t>.</w:t>
      </w:r>
    </w:p>
    <w:p w14:paraId="67E39656" w14:textId="74ACFFF2" w:rsidR="0096107B" w:rsidRPr="008D5CD1" w:rsidRDefault="00FA1820" w:rsidP="00846B7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зв’язку з цим абзац дванадцятий вважати абзацом тринадцятим</w:t>
      </w:r>
      <w:r w:rsidR="002E7986" w:rsidRPr="008D5CD1">
        <w:rPr>
          <w:rFonts w:ascii="Times New Roman" w:eastAsia="Times New Roman" w:hAnsi="Times New Roman" w:cs="Times New Roman"/>
          <w:sz w:val="28"/>
          <w:szCs w:val="28"/>
        </w:rPr>
        <w:t>;</w:t>
      </w:r>
      <w:r w:rsidR="0096107B" w:rsidRPr="008D5CD1">
        <w:rPr>
          <w:rFonts w:ascii="Times New Roman" w:eastAsia="Times New Roman" w:hAnsi="Times New Roman" w:cs="Times New Roman"/>
          <w:sz w:val="28"/>
          <w:szCs w:val="28"/>
        </w:rPr>
        <w:t xml:space="preserve"> </w:t>
      </w:r>
    </w:p>
    <w:p w14:paraId="210B4294" w14:textId="77777777" w:rsidR="002E7986" w:rsidRPr="008D5CD1" w:rsidRDefault="002E7986" w:rsidP="00846B7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другу викласти в такій редакції:</w:t>
      </w:r>
    </w:p>
    <w:p w14:paraId="4805D95E" w14:textId="2DCDA56E" w:rsidR="00D46040" w:rsidRPr="008D5CD1" w:rsidRDefault="002E7986" w:rsidP="00846B7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00D46040" w:rsidRPr="008D5CD1">
        <w:rPr>
          <w:rFonts w:ascii="Times New Roman" w:eastAsia="Times New Roman" w:hAnsi="Times New Roman" w:cs="Times New Roman"/>
          <w:sz w:val="28"/>
          <w:szCs w:val="28"/>
        </w:rPr>
        <w:t xml:space="preserve">2. У разі скасування реєстрації аудитора </w:t>
      </w:r>
      <w:r w:rsidR="00571B0B" w:rsidRPr="008D5CD1">
        <w:rPr>
          <w:rFonts w:ascii="Times New Roman" w:eastAsia="Times New Roman" w:hAnsi="Times New Roman" w:cs="Times New Roman"/>
          <w:sz w:val="28"/>
          <w:szCs w:val="28"/>
        </w:rPr>
        <w:t xml:space="preserve">в </w:t>
      </w:r>
      <w:r w:rsidR="00D46040" w:rsidRPr="008D5CD1">
        <w:rPr>
          <w:rFonts w:ascii="Times New Roman" w:eastAsia="Times New Roman" w:hAnsi="Times New Roman" w:cs="Times New Roman"/>
          <w:sz w:val="28"/>
          <w:szCs w:val="28"/>
        </w:rPr>
        <w:t>Реєстрі ін</w:t>
      </w:r>
      <w:r w:rsidR="00571B0B" w:rsidRPr="008D5CD1">
        <w:rPr>
          <w:rFonts w:ascii="Times New Roman" w:eastAsia="Times New Roman" w:hAnsi="Times New Roman" w:cs="Times New Roman"/>
          <w:sz w:val="28"/>
          <w:szCs w:val="28"/>
        </w:rPr>
        <w:t>формація про таку фізичну особу</w:t>
      </w:r>
      <w:r w:rsidR="00D46040" w:rsidRPr="008D5CD1">
        <w:rPr>
          <w:rFonts w:ascii="Times New Roman" w:eastAsia="Times New Roman" w:hAnsi="Times New Roman" w:cs="Times New Roman"/>
          <w:sz w:val="28"/>
          <w:szCs w:val="28"/>
        </w:rPr>
        <w:t xml:space="preserve"> як працівника суб’єкта </w:t>
      </w:r>
      <w:r w:rsidR="00571B0B" w:rsidRPr="008D5CD1">
        <w:rPr>
          <w:rFonts w:ascii="Times New Roman" w:eastAsia="Times New Roman" w:hAnsi="Times New Roman" w:cs="Times New Roman"/>
          <w:sz w:val="28"/>
          <w:szCs w:val="28"/>
        </w:rPr>
        <w:t>аудиторської діяльності</w:t>
      </w:r>
      <w:r w:rsidR="00D46040" w:rsidRPr="008D5CD1">
        <w:rPr>
          <w:rFonts w:ascii="Times New Roman" w:eastAsia="Times New Roman" w:hAnsi="Times New Roman" w:cs="Times New Roman"/>
          <w:sz w:val="28"/>
          <w:szCs w:val="28"/>
        </w:rPr>
        <w:t xml:space="preserve"> видаляється публічним реєстратором з реєстрових даних про суб’єкта аудиторської діяльності.</w:t>
      </w:r>
    </w:p>
    <w:p w14:paraId="2370CE6E" w14:textId="012F77A1" w:rsidR="00D46040" w:rsidRPr="008D5CD1" w:rsidRDefault="00D46040" w:rsidP="00D4604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У разі скасування реєстрації суб’єкта аудиторської діяльності у Реєстрі інф</w:t>
      </w:r>
      <w:r w:rsidR="00571B0B" w:rsidRPr="008D5CD1">
        <w:rPr>
          <w:rFonts w:ascii="Times New Roman" w:eastAsia="Times New Roman" w:hAnsi="Times New Roman" w:cs="Times New Roman"/>
          <w:sz w:val="28"/>
          <w:szCs w:val="28"/>
        </w:rPr>
        <w:t>ормація про таку юридичну особу</w:t>
      </w:r>
      <w:r w:rsidRPr="008D5CD1">
        <w:rPr>
          <w:rFonts w:ascii="Times New Roman" w:eastAsia="Times New Roman" w:hAnsi="Times New Roman" w:cs="Times New Roman"/>
          <w:sz w:val="28"/>
          <w:szCs w:val="28"/>
        </w:rPr>
        <w:t xml:space="preserve"> як суб’єкта аудиторської діяльності, у складі якого аудитор здійснює аудиторську діяльність або з яким його пов’язують відносини партнерства, участі тощо, видаляється публічним реєстратором з реєстрових даних про аудитора.</w:t>
      </w:r>
    </w:p>
    <w:p w14:paraId="39AC1F4A" w14:textId="77777777" w:rsidR="00F7608B" w:rsidRPr="008D5CD1" w:rsidRDefault="00D46040" w:rsidP="00D46040">
      <w:pPr>
        <w:shd w:val="clear" w:color="auto" w:fill="FFFFFF"/>
        <w:spacing w:after="120" w:line="240" w:lineRule="auto"/>
        <w:ind w:firstLine="567"/>
        <w:jc w:val="both"/>
        <w:rPr>
          <w:rFonts w:ascii="Times New Roman" w:eastAsia="Times New Roman" w:hAnsi="Times New Roman" w:cs="Times New Roman"/>
          <w:sz w:val="28"/>
          <w:szCs w:val="28"/>
          <w:lang w:val="en-US"/>
        </w:rPr>
      </w:pPr>
      <w:r w:rsidRPr="008D5CD1">
        <w:rPr>
          <w:rFonts w:ascii="Times New Roman" w:eastAsia="Times New Roman" w:hAnsi="Times New Roman" w:cs="Times New Roman"/>
          <w:sz w:val="28"/>
          <w:szCs w:val="28"/>
        </w:rPr>
        <w:t>У разі скасування реєстрації суб’єкта аудиторської діяльності у Реєстрі рішення про проходження таким суб’єктом аудиторської діяльності перевірки з контролю якості аудиторських послуг втрачає чинність.</w:t>
      </w:r>
      <w:r w:rsidR="00613E76" w:rsidRPr="008D5CD1">
        <w:rPr>
          <w:rFonts w:ascii="Times New Roman" w:eastAsia="Times New Roman" w:hAnsi="Times New Roman" w:cs="Times New Roman"/>
          <w:sz w:val="28"/>
          <w:szCs w:val="28"/>
        </w:rPr>
        <w:t>”;</w:t>
      </w:r>
    </w:p>
    <w:p w14:paraId="1B391EBF" w14:textId="3571508D" w:rsidR="00386CDA" w:rsidRPr="008D5CD1" w:rsidRDefault="002E7986" w:rsidP="00D4604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28</w:t>
      </w:r>
      <w:r w:rsidR="009B6D54" w:rsidRPr="008D5CD1">
        <w:rPr>
          <w:rFonts w:ascii="Times New Roman" w:eastAsia="Times New Roman" w:hAnsi="Times New Roman" w:cs="Times New Roman"/>
          <w:sz w:val="28"/>
          <w:szCs w:val="28"/>
        </w:rPr>
        <w:t>.</w:t>
      </w:r>
      <w:r w:rsidR="00386CDA" w:rsidRPr="008D5CD1">
        <w:rPr>
          <w:rFonts w:ascii="Times New Roman" w:eastAsia="Times New Roman" w:hAnsi="Times New Roman" w:cs="Times New Roman"/>
          <w:sz w:val="28"/>
          <w:szCs w:val="28"/>
        </w:rPr>
        <w:t xml:space="preserve"> </w:t>
      </w:r>
      <w:r w:rsidR="009B6D54" w:rsidRPr="008D5CD1">
        <w:rPr>
          <w:rFonts w:ascii="Times New Roman" w:eastAsia="Times New Roman" w:hAnsi="Times New Roman" w:cs="Times New Roman"/>
          <w:sz w:val="28"/>
          <w:szCs w:val="28"/>
        </w:rPr>
        <w:t>Д</w:t>
      </w:r>
      <w:r w:rsidR="000A1E84" w:rsidRPr="008D5CD1">
        <w:rPr>
          <w:rFonts w:ascii="Times New Roman" w:eastAsia="Times New Roman" w:hAnsi="Times New Roman" w:cs="Times New Roman"/>
          <w:sz w:val="28"/>
          <w:szCs w:val="28"/>
        </w:rPr>
        <w:t>оповнити статтею 22</w:t>
      </w:r>
      <w:r w:rsidR="000A1E84" w:rsidRPr="008D5CD1">
        <w:rPr>
          <w:rFonts w:ascii="Times New Roman" w:eastAsia="Times New Roman" w:hAnsi="Times New Roman" w:cs="Times New Roman"/>
          <w:sz w:val="28"/>
          <w:szCs w:val="28"/>
          <w:vertAlign w:val="superscript"/>
        </w:rPr>
        <w:t xml:space="preserve">2 </w:t>
      </w:r>
      <w:r w:rsidR="000A1E84" w:rsidRPr="008D5CD1">
        <w:rPr>
          <w:rFonts w:ascii="Times New Roman" w:eastAsia="Times New Roman" w:hAnsi="Times New Roman" w:cs="Times New Roman"/>
          <w:sz w:val="28"/>
          <w:szCs w:val="28"/>
        </w:rPr>
        <w:t>такого змісту:</w:t>
      </w:r>
    </w:p>
    <w:p w14:paraId="795D3616" w14:textId="77777777" w:rsidR="000A1E84" w:rsidRPr="008D5CD1" w:rsidRDefault="000A1E84" w:rsidP="00953353">
      <w:pPr>
        <w:shd w:val="clear" w:color="auto" w:fill="FFFFFF"/>
        <w:spacing w:after="120" w:line="240" w:lineRule="auto"/>
        <w:ind w:firstLine="567"/>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009C1A13" w:rsidRPr="008D5CD1">
        <w:rPr>
          <w:rFonts w:ascii="Times New Roman" w:eastAsia="Times New Roman" w:hAnsi="Times New Roman" w:cs="Times New Roman"/>
          <w:b/>
          <w:sz w:val="28"/>
          <w:szCs w:val="28"/>
        </w:rPr>
        <w:t>Стаття 22</w:t>
      </w:r>
      <w:r w:rsidRPr="008D5CD1">
        <w:rPr>
          <w:rFonts w:ascii="Times New Roman" w:eastAsia="Times New Roman" w:hAnsi="Times New Roman" w:cs="Times New Roman"/>
          <w:b/>
          <w:sz w:val="28"/>
          <w:szCs w:val="28"/>
          <w:vertAlign w:val="superscript"/>
        </w:rPr>
        <w:t>2</w:t>
      </w:r>
      <w:r w:rsidRPr="008D5CD1">
        <w:rPr>
          <w:rFonts w:ascii="Times New Roman" w:eastAsia="Times New Roman" w:hAnsi="Times New Roman" w:cs="Times New Roman"/>
          <w:sz w:val="28"/>
          <w:szCs w:val="28"/>
        </w:rPr>
        <w:t xml:space="preserve"> Реєстр внутрішніх  аудиторів</w:t>
      </w:r>
    </w:p>
    <w:p w14:paraId="07F0ECBF" w14:textId="1DD5AA64" w:rsidR="000A1E84" w:rsidRPr="008D5CD1" w:rsidRDefault="000A1E84" w:rsidP="000A1E8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 Ведення Реєстру внутрішніх  аудиторів здійснюється в електронному вигляді відповідно до вимог </w:t>
      </w:r>
      <w:hyperlink r:id="rId39" w:tgtFrame="_blank" w:history="1">
        <w:r w:rsidRPr="008D5CD1">
          <w:rPr>
            <w:rFonts w:ascii="Times New Roman" w:eastAsia="Times New Roman" w:hAnsi="Times New Roman" w:cs="Times New Roman"/>
            <w:sz w:val="28"/>
            <w:szCs w:val="28"/>
          </w:rPr>
          <w:t>Закону України</w:t>
        </w:r>
      </w:hyperlink>
      <w:r w:rsidRPr="008D5CD1">
        <w:rPr>
          <w:rFonts w:ascii="Times New Roman" w:eastAsia="Times New Roman" w:hAnsi="Times New Roman" w:cs="Times New Roman"/>
          <w:sz w:val="28"/>
          <w:szCs w:val="28"/>
        </w:rPr>
        <w:t> </w:t>
      </w:r>
      <w:r w:rsidR="00831021"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Про публічні електронні реєстри</w:t>
      </w:r>
      <w:r w:rsidR="00831021"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 xml:space="preserve"> та з урахуванням особливостей, визначених цим Законом.</w:t>
      </w:r>
    </w:p>
    <w:p w14:paraId="40B70D84" w14:textId="77777777" w:rsidR="000A1E84" w:rsidRPr="008D5CD1" w:rsidRDefault="000A1E84" w:rsidP="000A1E8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Держателем та адміністратором Реєстру внутрішніх аудиторів є Орган суспільного нагляду за аудиторською діяльністю, який забезпечує створення, функціонування та ведення Реєстру внутрішніх аудиторів, а також здійснює його адміністрування.</w:t>
      </w:r>
    </w:p>
    <w:p w14:paraId="498E4849" w14:textId="07EB960F" w:rsidR="000A1E84" w:rsidRPr="008D5CD1" w:rsidRDefault="000A1E84" w:rsidP="000A1E8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Нормативно-правове регулювання питань ведення Реєстру внутрішніх аудиторів, зокрема затвердження </w:t>
      </w:r>
      <w:hyperlink r:id="rId40" w:anchor="n25" w:tgtFrame="_blank" w:history="1">
        <w:r w:rsidRPr="008D5CD1">
          <w:rPr>
            <w:rFonts w:ascii="Times New Roman" w:eastAsia="Times New Roman" w:hAnsi="Times New Roman" w:cs="Times New Roman"/>
            <w:sz w:val="28"/>
            <w:szCs w:val="28"/>
          </w:rPr>
          <w:t>Порядку ведення Реєстру</w:t>
        </w:r>
      </w:hyperlink>
      <w:r w:rsidRPr="008D5CD1">
        <w:rPr>
          <w:rFonts w:ascii="Times New Roman" w:eastAsia="Times New Roman" w:hAnsi="Times New Roman" w:cs="Times New Roman"/>
          <w:sz w:val="28"/>
          <w:szCs w:val="28"/>
        </w:rPr>
        <w:t xml:space="preserve"> внутрішніх  аудиторів, та інші повноваження держателя Реєстру внутрішніх  аудиторів згідно з </w:t>
      </w:r>
      <w:hyperlink r:id="rId41" w:anchor="n198" w:tgtFrame="_blank" w:history="1">
        <w:r w:rsidRPr="008D5CD1">
          <w:rPr>
            <w:rFonts w:ascii="Times New Roman" w:eastAsia="Times New Roman" w:hAnsi="Times New Roman" w:cs="Times New Roman"/>
            <w:sz w:val="28"/>
            <w:szCs w:val="28"/>
          </w:rPr>
          <w:t>частиною другою</w:t>
        </w:r>
      </w:hyperlink>
      <w:r w:rsidRPr="008D5CD1">
        <w:rPr>
          <w:rFonts w:ascii="Times New Roman" w:eastAsia="Times New Roman" w:hAnsi="Times New Roman" w:cs="Times New Roman"/>
          <w:sz w:val="28"/>
          <w:szCs w:val="28"/>
        </w:rPr>
        <w:t xml:space="preserve"> статті 13 Закону України </w:t>
      </w:r>
      <w:r w:rsidR="00831021"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Про публічні електронні реєстри</w:t>
      </w:r>
      <w:r w:rsidR="00831021"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 xml:space="preserve"> здійснює центральний орган виконавчої влади, що забезпечує формування та реалізує державну політику у сфері бухгалтерського обліку та аудиту.</w:t>
      </w:r>
    </w:p>
    <w:p w14:paraId="7277EF5C" w14:textId="5E381E6E" w:rsidR="000A1E84" w:rsidRPr="008D5CD1" w:rsidRDefault="000A1E84" w:rsidP="000A1E8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 Реєстр внутрішніх аудиторів є публічним, оприлюднюється і підтримується в актуальному стані у мережі Інтернет на офіційному веб-сайті Органу суспільного нагляду за аудиторською діяльністю. Реєстрова інформація (крім інформації, що належить до інформації з обмеженим доступом, та інформації, що не підлягає оприлюдненню відповідно до вимог цього Закону) є відкритою і загальнодоступною з можливістю безоплатного цілодобового вільного доступу та копіювання та оприлюднюється відповідно до вимог </w:t>
      </w:r>
      <w:hyperlink r:id="rId42" w:tgtFrame="_blank" w:history="1">
        <w:r w:rsidRPr="008D5CD1">
          <w:rPr>
            <w:rFonts w:ascii="Times New Roman" w:eastAsia="Times New Roman" w:hAnsi="Times New Roman" w:cs="Times New Roman"/>
            <w:sz w:val="28"/>
            <w:szCs w:val="28"/>
          </w:rPr>
          <w:t>Закону України</w:t>
        </w:r>
      </w:hyperlink>
      <w:r w:rsidRPr="008D5CD1">
        <w:rPr>
          <w:rFonts w:ascii="Times New Roman" w:eastAsia="Times New Roman" w:hAnsi="Times New Roman" w:cs="Times New Roman"/>
          <w:sz w:val="28"/>
          <w:szCs w:val="28"/>
        </w:rPr>
        <w:t> </w:t>
      </w:r>
      <w:r w:rsidR="003D62B0"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Про доступ до публічної інформації</w:t>
      </w:r>
      <w:r w:rsidR="003D62B0"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 xml:space="preserve"> у формі відкритих даних.</w:t>
      </w:r>
    </w:p>
    <w:p w14:paraId="7E268A43" w14:textId="59D5CA8F" w:rsidR="000A1E84" w:rsidRPr="008D5CD1" w:rsidRDefault="000A1E84" w:rsidP="000A1E8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3. Реєстр внутрішніх аудиторів </w:t>
      </w:r>
      <w:r w:rsidR="00571B0B" w:rsidRPr="008D5CD1">
        <w:rPr>
          <w:rFonts w:ascii="Times New Roman" w:eastAsia="Times New Roman" w:hAnsi="Times New Roman" w:cs="Times New Roman"/>
          <w:sz w:val="28"/>
          <w:szCs w:val="28"/>
        </w:rPr>
        <w:t xml:space="preserve">має </w:t>
      </w:r>
      <w:r w:rsidRPr="008D5CD1">
        <w:rPr>
          <w:rFonts w:ascii="Times New Roman" w:eastAsia="Times New Roman" w:hAnsi="Times New Roman" w:cs="Times New Roman"/>
          <w:sz w:val="28"/>
          <w:szCs w:val="28"/>
        </w:rPr>
        <w:t>містити такі реєстрові дані про внутрішнього аудитора:</w:t>
      </w:r>
    </w:p>
    <w:p w14:paraId="279337A2" w14:textId="77777777" w:rsidR="000A1E84" w:rsidRPr="008D5CD1" w:rsidRDefault="000A1E84" w:rsidP="000A1E8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 прізвище, ім’я та по батькові (за наявності), країна громадянства;</w:t>
      </w:r>
    </w:p>
    <w:p w14:paraId="55CA0F1A" w14:textId="77777777" w:rsidR="000A1E84" w:rsidRPr="008D5CD1" w:rsidRDefault="000A1E84" w:rsidP="000A1E8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 реєстровий номер та дата реєстрації у Реєстрі внутрішніх аудиторів;</w:t>
      </w:r>
    </w:p>
    <w:p w14:paraId="43B23CB3" w14:textId="77777777" w:rsidR="000A1E84" w:rsidRPr="008D5CD1" w:rsidRDefault="000A1E84" w:rsidP="000A1E8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 дата та номер рішення комісії з атестації про визнання особи внутрішнім аудитором;</w:t>
      </w:r>
    </w:p>
    <w:p w14:paraId="27CF7A38" w14:textId="04516B85" w:rsidR="000A1E84" w:rsidRPr="008D5CD1" w:rsidRDefault="000A1E84" w:rsidP="000A1E8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 xml:space="preserve">4) контактна інформація (номери телефонів, електронна адреса, адреса </w:t>
      </w:r>
      <w:r w:rsidR="003D62B0" w:rsidRPr="008D5CD1">
        <w:rPr>
          <w:rFonts w:ascii="Times New Roman" w:eastAsia="Times New Roman" w:hAnsi="Times New Roman" w:cs="Times New Roman"/>
          <w:sz w:val="28"/>
          <w:szCs w:val="28"/>
        </w:rPr>
        <w:t>веб-сайту</w:t>
      </w:r>
      <w:r w:rsidRPr="008D5CD1">
        <w:rPr>
          <w:rFonts w:ascii="Times New Roman" w:eastAsia="Times New Roman" w:hAnsi="Times New Roman" w:cs="Times New Roman"/>
          <w:sz w:val="28"/>
          <w:szCs w:val="28"/>
        </w:rPr>
        <w:t xml:space="preserve"> за наявності);</w:t>
      </w:r>
    </w:p>
    <w:p w14:paraId="5D906BFE" w14:textId="77777777" w:rsidR="000A1E84" w:rsidRPr="008D5CD1" w:rsidRDefault="000A1E84" w:rsidP="000A1E8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5) найменування, ідентифікаційний код підприємства, працівником якого є внутрішній аудитор (не оприлюднюється);</w:t>
      </w:r>
    </w:p>
    <w:p w14:paraId="088BCB37" w14:textId="77777777" w:rsidR="000A1E84" w:rsidRPr="008D5CD1" w:rsidRDefault="000A1E84" w:rsidP="000A1E8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6) інформація про проходження безперервного професійного навчання.</w:t>
      </w:r>
    </w:p>
    <w:p w14:paraId="75FFAB95" w14:textId="77777777" w:rsidR="000A1E84" w:rsidRPr="008D5CD1" w:rsidRDefault="000A1E84" w:rsidP="000A1E8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 У Реєстрі внутрішніх аудиторів не можуть бути зареєстровані особи,  які є громадянами  держави (держав), що здійснила (здійснили) або здійснює (здійснюють) збройну агресію проти України або які перебувають у публічних реєстрах аудиторів та/або є членами професійних організацій аудиторів та/або бухгалтерів держави (держав), що здійснила (здійснили) або здійснює (здійснюють) збройну агресію проти України.</w:t>
      </w:r>
    </w:p>
    <w:p w14:paraId="6C667294" w14:textId="77777777" w:rsidR="000A1E84" w:rsidRPr="008D5CD1" w:rsidRDefault="000A1E84" w:rsidP="000A1E8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5. Підставами для скасування публічним реєстратором реєстрації особи у Реєстрі внутрішніх аудиторів є:</w:t>
      </w:r>
    </w:p>
    <w:p w14:paraId="314696EC" w14:textId="77777777" w:rsidR="000A1E84" w:rsidRPr="008D5CD1" w:rsidRDefault="000A1E84" w:rsidP="000A1E8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 особиста заява особи про видалення реєстрової інформації з Реєстру внутрішніх аудиторів та скасування реєстрації;</w:t>
      </w:r>
    </w:p>
    <w:p w14:paraId="7C1898A6" w14:textId="1C86CFB4" w:rsidR="002B7798" w:rsidRPr="008D5CD1" w:rsidRDefault="002B7798" w:rsidP="002B779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 повідомлення Національного банку України або Національної комісії з цінних паперів та фондового ринку щодо застосування до підприємства, нагляд за діяльністю якого згідно з законодавством здійснює відповідни</w:t>
      </w:r>
      <w:r w:rsidR="00571B0B" w:rsidRPr="008D5CD1">
        <w:rPr>
          <w:rFonts w:ascii="Times New Roman" w:eastAsia="Times New Roman" w:hAnsi="Times New Roman" w:cs="Times New Roman"/>
          <w:sz w:val="28"/>
          <w:szCs w:val="28"/>
        </w:rPr>
        <w:t>й</w:t>
      </w:r>
      <w:r w:rsidR="00954FD1" w:rsidRPr="008D5CD1">
        <w:rPr>
          <w:rFonts w:ascii="Times New Roman" w:eastAsia="Times New Roman" w:hAnsi="Times New Roman" w:cs="Times New Roman"/>
          <w:sz w:val="28"/>
          <w:szCs w:val="28"/>
        </w:rPr>
        <w:t xml:space="preserve"> орган</w:t>
      </w:r>
      <w:r w:rsidRPr="008D5CD1">
        <w:rPr>
          <w:rFonts w:ascii="Times New Roman" w:eastAsia="Times New Roman" w:hAnsi="Times New Roman" w:cs="Times New Roman"/>
          <w:sz w:val="28"/>
          <w:szCs w:val="28"/>
        </w:rPr>
        <w:t>, заходу впливу у вигляді вимоги Національного банку України або Національної комісії з цінних паперів та фондового ринку щодо заміни внутрішнього аудитора (керівника служби внутрішнього аудиту);</w:t>
      </w:r>
    </w:p>
    <w:p w14:paraId="56A50BFE" w14:textId="77777777" w:rsidR="002B7798" w:rsidRPr="008D5CD1" w:rsidRDefault="002B7798" w:rsidP="002B7798">
      <w:pPr>
        <w:shd w:val="clear" w:color="auto" w:fill="FFFFFF"/>
        <w:spacing w:after="120" w:line="240" w:lineRule="auto"/>
        <w:ind w:firstLine="567"/>
        <w:jc w:val="both"/>
        <w:rPr>
          <w:rFonts w:ascii="Times New Roman" w:eastAsia="Times New Roman" w:hAnsi="Times New Roman" w:cs="Times New Roman"/>
          <w:sz w:val="28"/>
          <w:szCs w:val="28"/>
        </w:rPr>
      </w:pPr>
      <w:bookmarkStart w:id="53" w:name="_Hlk185855289"/>
      <w:r w:rsidRPr="008D5CD1">
        <w:rPr>
          <w:rFonts w:ascii="Times New Roman" w:eastAsia="Times New Roman" w:hAnsi="Times New Roman" w:cs="Times New Roman"/>
          <w:sz w:val="28"/>
          <w:szCs w:val="28"/>
        </w:rPr>
        <w:t>3) рішення Ради нагляду щодо видалення реєстрової інформації про внутрішнього аудитора з Реєстру внутрішніх аудиторів та скасування реєстрації, прийняте за поданням Інспекції у разі:</w:t>
      </w:r>
    </w:p>
    <w:p w14:paraId="14C9FA80" w14:textId="77777777" w:rsidR="002B7798" w:rsidRPr="008D5CD1" w:rsidRDefault="002B7798" w:rsidP="002B779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 невідповідності особи хоча б одному з критеріїв, встановлених законом до внутрішніх аудиторів;</w:t>
      </w:r>
    </w:p>
    <w:p w14:paraId="239BB135" w14:textId="77777777" w:rsidR="002B7798" w:rsidRPr="008D5CD1" w:rsidRDefault="002B7798" w:rsidP="002B779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б) подання недостовірної інформації до Реєстру внутрішніх аудиторів;</w:t>
      </w:r>
    </w:p>
    <w:p w14:paraId="26E9F447" w14:textId="77777777" w:rsidR="002B7798" w:rsidRPr="008D5CD1" w:rsidRDefault="002B7798" w:rsidP="002B7798">
      <w:pPr>
        <w:shd w:val="clear" w:color="auto" w:fill="FFFFFF"/>
        <w:spacing w:after="120" w:line="240" w:lineRule="auto"/>
        <w:ind w:firstLine="567"/>
        <w:jc w:val="both"/>
        <w:rPr>
          <w:rFonts w:ascii="Times New Roman" w:eastAsia="Times New Roman" w:hAnsi="Times New Roman" w:cs="Times New Roman"/>
          <w:sz w:val="28"/>
          <w:szCs w:val="28"/>
        </w:rPr>
      </w:pPr>
      <w:bookmarkStart w:id="54" w:name="_Hlk185855300"/>
      <w:bookmarkEnd w:id="53"/>
      <w:r w:rsidRPr="008D5CD1">
        <w:rPr>
          <w:rFonts w:ascii="Times New Roman" w:eastAsia="Times New Roman" w:hAnsi="Times New Roman" w:cs="Times New Roman"/>
          <w:sz w:val="28"/>
          <w:szCs w:val="28"/>
        </w:rPr>
        <w:t xml:space="preserve">в) </w:t>
      </w:r>
      <w:proofErr w:type="spellStart"/>
      <w:r w:rsidRPr="008D5CD1">
        <w:rPr>
          <w:rFonts w:ascii="Times New Roman" w:eastAsia="Times New Roman" w:hAnsi="Times New Roman" w:cs="Times New Roman"/>
          <w:sz w:val="28"/>
          <w:szCs w:val="28"/>
        </w:rPr>
        <w:t>непроходження</w:t>
      </w:r>
      <w:proofErr w:type="spellEnd"/>
      <w:r w:rsidRPr="008D5CD1">
        <w:rPr>
          <w:rFonts w:ascii="Times New Roman" w:eastAsia="Times New Roman" w:hAnsi="Times New Roman" w:cs="Times New Roman"/>
          <w:sz w:val="28"/>
          <w:szCs w:val="28"/>
        </w:rPr>
        <w:t xml:space="preserve"> внутрішнім аудитором протягом трьох років поспіль безперервного професійного навчання або неподання протягом трьох років поспіль інформації про проходження такого навчання для автоматичного внесення до Реєстру внутрішніх аудиторів;</w:t>
      </w:r>
    </w:p>
    <w:p w14:paraId="784D2035" w14:textId="77777777" w:rsidR="002B7798" w:rsidRPr="008D5CD1" w:rsidRDefault="002B7798" w:rsidP="002B779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 систематичної (два і більше разів) не сплати внутрішнім аудитором внесків, передбачених </w:t>
      </w:r>
      <w:hyperlink r:id="rId43" w:anchor="n180" w:history="1">
        <w:r w:rsidRPr="008D5CD1">
          <w:rPr>
            <w:rFonts w:ascii="Times New Roman" w:eastAsia="Times New Roman" w:hAnsi="Times New Roman" w:cs="Times New Roman"/>
            <w:sz w:val="28"/>
            <w:szCs w:val="28"/>
          </w:rPr>
          <w:t>частиною чотирнадцятою</w:t>
        </w:r>
      </w:hyperlink>
      <w:r w:rsidRPr="008D5CD1">
        <w:rPr>
          <w:rFonts w:ascii="Times New Roman" w:eastAsia="Times New Roman" w:hAnsi="Times New Roman" w:cs="Times New Roman"/>
          <w:sz w:val="28"/>
          <w:szCs w:val="28"/>
        </w:rPr>
        <w:t> статті 15 цього Закону;</w:t>
      </w:r>
    </w:p>
    <w:p w14:paraId="41D977FB" w14:textId="77777777" w:rsidR="002B7798" w:rsidRPr="008D5CD1" w:rsidRDefault="002B7798" w:rsidP="002B779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 смерть особи, оголошення її померлою чи безвісно відсутньою у порядку, встановленому законом.</w:t>
      </w:r>
    </w:p>
    <w:p w14:paraId="4EDCB339" w14:textId="24A18394" w:rsidR="002B7798" w:rsidRPr="008D5CD1" w:rsidRDefault="002B7798" w:rsidP="002B779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ра</w:t>
      </w:r>
      <w:r w:rsidR="00702918" w:rsidRPr="008D5CD1">
        <w:rPr>
          <w:rFonts w:ascii="Times New Roman" w:eastAsia="Times New Roman" w:hAnsi="Times New Roman" w:cs="Times New Roman"/>
          <w:sz w:val="28"/>
          <w:szCs w:val="28"/>
        </w:rPr>
        <w:t>зі скасування реєстрації особи в</w:t>
      </w:r>
      <w:r w:rsidRPr="008D5CD1">
        <w:rPr>
          <w:rFonts w:ascii="Times New Roman" w:eastAsia="Times New Roman" w:hAnsi="Times New Roman" w:cs="Times New Roman"/>
          <w:sz w:val="28"/>
          <w:szCs w:val="28"/>
        </w:rPr>
        <w:t xml:space="preserve"> Реєстрі внутрішніх аудиторів з підстав, зазначених у пунктах 2 та 3 цієї частини, повторна реєстрація такої особи </w:t>
      </w:r>
      <w:r w:rsidR="00954FD1"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 xml:space="preserve">Реєстрі внутрішніх аудиторів можлива не раніше ніж через рік за результатами </w:t>
      </w:r>
      <w:r w:rsidRPr="008D5CD1">
        <w:rPr>
          <w:rFonts w:ascii="Times New Roman" w:eastAsia="Times New Roman" w:hAnsi="Times New Roman" w:cs="Times New Roman"/>
          <w:sz w:val="28"/>
          <w:szCs w:val="28"/>
        </w:rPr>
        <w:lastRenderedPageBreak/>
        <w:t xml:space="preserve">повторного проходження такою особою атестації внутрішнім аудитором відповідно до вимог цього Закону.  </w:t>
      </w:r>
    </w:p>
    <w:p w14:paraId="03D45FC9" w14:textId="77777777" w:rsidR="000A1E84" w:rsidRPr="008D5CD1" w:rsidRDefault="002B7798" w:rsidP="002B779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6. До порядку ведення Реєстру внутрішніх аудиторів застосовуються норми цього Закону щодо порядку ведення Реєстру, що не суперечать нормам цієї статті.</w:t>
      </w:r>
      <w:bookmarkEnd w:id="54"/>
      <w:r w:rsidR="009B1D83" w:rsidRPr="008D5CD1">
        <w:rPr>
          <w:rFonts w:ascii="Times New Roman" w:eastAsia="Times New Roman" w:hAnsi="Times New Roman" w:cs="Times New Roman"/>
          <w:sz w:val="28"/>
          <w:szCs w:val="28"/>
        </w:rPr>
        <w:t>”;</w:t>
      </w:r>
    </w:p>
    <w:p w14:paraId="056B5FD7" w14:textId="4C923D49" w:rsidR="00796D9B" w:rsidRPr="008D5CD1" w:rsidRDefault="002B7798" w:rsidP="000A1E8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29</w:t>
      </w:r>
      <w:r w:rsidR="009B6D54" w:rsidRPr="008D5CD1">
        <w:rPr>
          <w:rFonts w:ascii="Times New Roman" w:eastAsia="Times New Roman" w:hAnsi="Times New Roman" w:cs="Times New Roman"/>
          <w:sz w:val="28"/>
          <w:szCs w:val="28"/>
        </w:rPr>
        <w:t>.</w:t>
      </w:r>
      <w:r w:rsidR="00A12DF9" w:rsidRPr="008D5CD1">
        <w:rPr>
          <w:rFonts w:ascii="Times New Roman" w:eastAsia="Times New Roman" w:hAnsi="Times New Roman" w:cs="Times New Roman"/>
          <w:sz w:val="28"/>
          <w:szCs w:val="28"/>
        </w:rPr>
        <w:t xml:space="preserve"> </w:t>
      </w:r>
      <w:r w:rsidR="00760E97" w:rsidRPr="008D5CD1">
        <w:rPr>
          <w:rFonts w:ascii="Times New Roman" w:eastAsia="Times New Roman" w:hAnsi="Times New Roman" w:cs="Times New Roman"/>
          <w:sz w:val="28"/>
          <w:szCs w:val="28"/>
        </w:rPr>
        <w:t>Назву</w:t>
      </w:r>
      <w:r w:rsidR="00796D9B" w:rsidRPr="008D5CD1">
        <w:rPr>
          <w:rFonts w:ascii="Times New Roman" w:eastAsia="Times New Roman" w:hAnsi="Times New Roman" w:cs="Times New Roman"/>
          <w:sz w:val="28"/>
          <w:szCs w:val="28"/>
        </w:rPr>
        <w:t xml:space="preserve"> розділу </w:t>
      </w:r>
      <w:r w:rsidR="00796D9B" w:rsidRPr="008D5CD1">
        <w:rPr>
          <w:rFonts w:ascii="Times New Roman" w:eastAsia="Times New Roman" w:hAnsi="Times New Roman" w:cs="Times New Roman"/>
          <w:sz w:val="28"/>
          <w:szCs w:val="28"/>
          <w:lang w:val="en-US"/>
        </w:rPr>
        <w:t xml:space="preserve">VI </w:t>
      </w:r>
      <w:r w:rsidR="00796D9B" w:rsidRPr="008D5CD1">
        <w:rPr>
          <w:rFonts w:ascii="Times New Roman" w:eastAsia="Times New Roman" w:hAnsi="Times New Roman" w:cs="Times New Roman"/>
          <w:sz w:val="28"/>
          <w:szCs w:val="28"/>
        </w:rPr>
        <w:t>викласти в такій редакції:</w:t>
      </w:r>
    </w:p>
    <w:p w14:paraId="4D44B33E" w14:textId="77777777" w:rsidR="00760E97" w:rsidRPr="008D5CD1" w:rsidRDefault="00796D9B" w:rsidP="00953353">
      <w:pPr>
        <w:shd w:val="clear" w:color="auto" w:fill="FFFFFF"/>
        <w:spacing w:after="120" w:line="240" w:lineRule="auto"/>
        <w:ind w:firstLine="567"/>
        <w:jc w:val="center"/>
        <w:rPr>
          <w:rFonts w:ascii="Times New Roman" w:eastAsia="Times New Roman" w:hAnsi="Times New Roman" w:cs="Times New Roman"/>
          <w:b/>
          <w:sz w:val="28"/>
          <w:szCs w:val="28"/>
          <w:lang w:val="en-US"/>
        </w:rPr>
      </w:pPr>
      <w:r w:rsidRPr="008D5CD1">
        <w:rPr>
          <w:rFonts w:ascii="Times New Roman" w:eastAsia="Times New Roman" w:hAnsi="Times New Roman" w:cs="Times New Roman"/>
          <w:sz w:val="28"/>
          <w:szCs w:val="28"/>
        </w:rPr>
        <w:t>“</w:t>
      </w:r>
      <w:r w:rsidR="00760E97" w:rsidRPr="008D5CD1">
        <w:rPr>
          <w:rFonts w:ascii="Times New Roman" w:eastAsia="Times New Roman" w:hAnsi="Times New Roman" w:cs="Times New Roman"/>
          <w:b/>
          <w:sz w:val="28"/>
          <w:szCs w:val="28"/>
        </w:rPr>
        <w:t xml:space="preserve">Розділ </w:t>
      </w:r>
      <w:r w:rsidR="00760E97" w:rsidRPr="008D5CD1">
        <w:rPr>
          <w:rFonts w:ascii="Times New Roman" w:eastAsia="Times New Roman" w:hAnsi="Times New Roman" w:cs="Times New Roman"/>
          <w:b/>
          <w:sz w:val="28"/>
          <w:szCs w:val="28"/>
          <w:lang w:val="en-US"/>
        </w:rPr>
        <w:t>VI</w:t>
      </w:r>
    </w:p>
    <w:p w14:paraId="034868F7" w14:textId="1F48F751" w:rsidR="00796D9B" w:rsidRPr="008D5CD1" w:rsidRDefault="00760E97" w:rsidP="000A1E8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 </w:t>
      </w:r>
      <w:r w:rsidR="00796D9B" w:rsidRPr="008D5CD1">
        <w:rPr>
          <w:rFonts w:ascii="Times New Roman" w:eastAsia="Times New Roman" w:hAnsi="Times New Roman" w:cs="Times New Roman"/>
          <w:b/>
          <w:sz w:val="28"/>
          <w:szCs w:val="28"/>
        </w:rPr>
        <w:t>Особливості проведення обов’язкового аудиту та аудиту</w:t>
      </w:r>
      <w:r w:rsidR="001C7DF4" w:rsidRPr="008D5CD1">
        <w:rPr>
          <w:rFonts w:ascii="Times New Roman" w:eastAsia="Times New Roman" w:hAnsi="Times New Roman" w:cs="Times New Roman"/>
          <w:b/>
          <w:sz w:val="28"/>
          <w:szCs w:val="28"/>
        </w:rPr>
        <w:t xml:space="preserve"> фінансової звітності та </w:t>
      </w:r>
      <w:r w:rsidR="00796D9B" w:rsidRPr="008D5CD1">
        <w:rPr>
          <w:rFonts w:ascii="Times New Roman" w:eastAsia="Times New Roman" w:hAnsi="Times New Roman" w:cs="Times New Roman"/>
          <w:b/>
          <w:sz w:val="28"/>
          <w:szCs w:val="28"/>
        </w:rPr>
        <w:t>виконання обов’язкового завдання з надання впевненості щодо звітності із сталого розвитку підприємств, що становлять суспільний інтерес</w:t>
      </w:r>
      <w:r w:rsidR="00796D9B" w:rsidRPr="008D5CD1">
        <w:rPr>
          <w:rFonts w:ascii="Times New Roman" w:eastAsia="Times New Roman" w:hAnsi="Times New Roman" w:cs="Times New Roman"/>
          <w:sz w:val="28"/>
          <w:szCs w:val="28"/>
        </w:rPr>
        <w:t>”;</w:t>
      </w:r>
    </w:p>
    <w:p w14:paraId="0BEF8581" w14:textId="11D29667" w:rsidR="00015B54" w:rsidRPr="008D5CD1" w:rsidRDefault="00BE79E7" w:rsidP="005114DE">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30</w:t>
      </w:r>
      <w:r w:rsidR="009B6D54" w:rsidRPr="008D5CD1">
        <w:rPr>
          <w:rFonts w:ascii="Times New Roman" w:eastAsia="Times New Roman" w:hAnsi="Times New Roman" w:cs="Times New Roman"/>
          <w:sz w:val="28"/>
          <w:szCs w:val="28"/>
        </w:rPr>
        <w:t>.</w:t>
      </w:r>
      <w:r w:rsidR="00015B54" w:rsidRPr="008D5CD1">
        <w:rPr>
          <w:rFonts w:ascii="Times New Roman" w:eastAsia="Times New Roman" w:hAnsi="Times New Roman" w:cs="Times New Roman"/>
          <w:sz w:val="28"/>
          <w:szCs w:val="28"/>
        </w:rPr>
        <w:t xml:space="preserve"> </w:t>
      </w:r>
      <w:r w:rsidR="009B6D54" w:rsidRPr="008D5CD1">
        <w:rPr>
          <w:rFonts w:ascii="Times New Roman" w:eastAsia="Times New Roman" w:hAnsi="Times New Roman" w:cs="Times New Roman"/>
          <w:sz w:val="28"/>
          <w:szCs w:val="28"/>
        </w:rPr>
        <w:t>У</w:t>
      </w:r>
      <w:r w:rsidR="00BA7B08" w:rsidRPr="008D5CD1">
        <w:rPr>
          <w:rFonts w:ascii="Times New Roman" w:eastAsia="Times New Roman" w:hAnsi="Times New Roman" w:cs="Times New Roman"/>
          <w:sz w:val="28"/>
          <w:szCs w:val="28"/>
        </w:rPr>
        <w:t xml:space="preserve"> статті 23:</w:t>
      </w:r>
    </w:p>
    <w:p w14:paraId="7EE15B10" w14:textId="01B1AC91" w:rsidR="00BA7B08" w:rsidRPr="008D5CD1" w:rsidRDefault="00760E97" w:rsidP="005114DE">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назву </w:t>
      </w:r>
      <w:r w:rsidR="00BA7B08" w:rsidRPr="008D5CD1">
        <w:rPr>
          <w:rFonts w:ascii="Times New Roman" w:eastAsia="Times New Roman" w:hAnsi="Times New Roman" w:cs="Times New Roman"/>
          <w:sz w:val="28"/>
          <w:szCs w:val="28"/>
        </w:rPr>
        <w:t>статті доповнити словами “</w:t>
      </w:r>
      <w:r w:rsidR="00372490" w:rsidRPr="008D5CD1">
        <w:rPr>
          <w:rFonts w:ascii="Times New Roman" w:eastAsia="Times New Roman" w:hAnsi="Times New Roman" w:cs="Times New Roman"/>
          <w:sz w:val="28"/>
          <w:szCs w:val="28"/>
        </w:rPr>
        <w:t>та/або виконувати обов’язкове завдання з надання впевненості щодо звітності із  сталого розвитку</w:t>
      </w:r>
      <w:r w:rsidR="00BA7B08" w:rsidRPr="008D5CD1">
        <w:rPr>
          <w:rFonts w:ascii="Times New Roman" w:eastAsia="Times New Roman" w:hAnsi="Times New Roman" w:cs="Times New Roman"/>
          <w:sz w:val="28"/>
          <w:szCs w:val="28"/>
        </w:rPr>
        <w:t>”;</w:t>
      </w:r>
    </w:p>
    <w:p w14:paraId="266F644C" w14:textId="77777777" w:rsidR="008E743C" w:rsidRPr="008D5CD1" w:rsidRDefault="008E743C" w:rsidP="005114DE">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першій:</w:t>
      </w:r>
    </w:p>
    <w:p w14:paraId="1A678D1B" w14:textId="77777777" w:rsidR="008E743C" w:rsidRPr="008D5CD1" w:rsidRDefault="008E743C" w:rsidP="005114DE">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абзац перший після слова “звітності” доповнити словами “та/або </w:t>
      </w:r>
      <w:bookmarkStart w:id="55" w:name="_Hlk178260462"/>
      <w:r w:rsidRPr="008D5CD1">
        <w:rPr>
          <w:rFonts w:ascii="Times New Roman" w:eastAsia="Times New Roman" w:hAnsi="Times New Roman" w:cs="Times New Roman"/>
          <w:sz w:val="28"/>
          <w:szCs w:val="28"/>
        </w:rPr>
        <w:t>послуг з обов’язкового надання впевненості щодо звітності із сталого розвитку</w:t>
      </w:r>
      <w:bookmarkEnd w:id="55"/>
      <w:r w:rsidRPr="008D5CD1">
        <w:rPr>
          <w:rFonts w:ascii="Times New Roman" w:eastAsia="Times New Roman" w:hAnsi="Times New Roman" w:cs="Times New Roman"/>
          <w:sz w:val="28"/>
          <w:szCs w:val="28"/>
        </w:rPr>
        <w:t>”;</w:t>
      </w:r>
    </w:p>
    <w:p w14:paraId="119D01F4" w14:textId="77777777" w:rsidR="005054C8" w:rsidRPr="008D5CD1" w:rsidRDefault="00FF19F0" w:rsidP="005114DE">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пункті 1 </w:t>
      </w:r>
      <w:r w:rsidR="005054C8" w:rsidRPr="008D5CD1">
        <w:rPr>
          <w:rFonts w:ascii="Times New Roman" w:eastAsia="Times New Roman" w:hAnsi="Times New Roman" w:cs="Times New Roman"/>
          <w:sz w:val="28"/>
          <w:szCs w:val="28"/>
        </w:rPr>
        <w:t>слова “та ключового партнера” замінити словами “</w:t>
      </w:r>
      <w:r w:rsidR="00A12DF9" w:rsidRPr="008D5CD1">
        <w:rPr>
          <w:rFonts w:ascii="Times New Roman" w:eastAsia="Times New Roman" w:hAnsi="Times New Roman" w:cs="Times New Roman"/>
          <w:sz w:val="28"/>
          <w:szCs w:val="28"/>
        </w:rPr>
        <w:t xml:space="preserve">, </w:t>
      </w:r>
      <w:r w:rsidR="005054C8" w:rsidRPr="008D5CD1">
        <w:rPr>
          <w:rFonts w:ascii="Times New Roman" w:eastAsia="Times New Roman" w:hAnsi="Times New Roman" w:cs="Times New Roman"/>
          <w:sz w:val="28"/>
          <w:szCs w:val="28"/>
        </w:rPr>
        <w:t>ключового партнера з аудиту або ключового партнера обов’язкового завдання з надання впевненості щодо звітності із сталого розвитку”;</w:t>
      </w:r>
    </w:p>
    <w:p w14:paraId="4F60A982" w14:textId="77777777" w:rsidR="00FF19F0" w:rsidRPr="008D5CD1" w:rsidRDefault="00FF19F0" w:rsidP="002624A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пункті 4:</w:t>
      </w:r>
    </w:p>
    <w:p w14:paraId="4A53BF16" w14:textId="77777777" w:rsidR="00E82523" w:rsidRPr="008D5CD1" w:rsidRDefault="00041B5C" w:rsidP="002624A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перше речення </w:t>
      </w:r>
      <w:r w:rsidR="00BF7450" w:rsidRPr="008D5CD1">
        <w:rPr>
          <w:rFonts w:ascii="Times New Roman" w:eastAsia="Times New Roman" w:hAnsi="Times New Roman" w:cs="Times New Roman"/>
          <w:sz w:val="28"/>
          <w:szCs w:val="28"/>
        </w:rPr>
        <w:t>доповнити словами “</w:t>
      </w:r>
      <w:r w:rsidR="005114DE" w:rsidRPr="008D5CD1">
        <w:rPr>
          <w:rFonts w:ascii="Times New Roman" w:eastAsia="Times New Roman" w:hAnsi="Times New Roman" w:cs="Times New Roman"/>
          <w:sz w:val="28"/>
          <w:szCs w:val="28"/>
        </w:rPr>
        <w:t>та/або стандартів надання впевненості щодо звітності із сталого розвитку”</w:t>
      </w:r>
      <w:r w:rsidR="00E82523" w:rsidRPr="008D5CD1">
        <w:rPr>
          <w:rFonts w:ascii="Times New Roman" w:eastAsia="Times New Roman" w:hAnsi="Times New Roman" w:cs="Times New Roman"/>
          <w:sz w:val="28"/>
          <w:szCs w:val="28"/>
        </w:rPr>
        <w:t>;</w:t>
      </w:r>
    </w:p>
    <w:p w14:paraId="09D68730" w14:textId="77777777" w:rsidR="00041B5C" w:rsidRPr="008D5CD1" w:rsidRDefault="00041B5C" w:rsidP="002624A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третьому реченні слова “дві особи” замінити словами “два аудитора”</w:t>
      </w:r>
      <w:r w:rsidR="00E82523" w:rsidRPr="008D5CD1">
        <w:rPr>
          <w:rFonts w:ascii="Times New Roman" w:eastAsia="Times New Roman" w:hAnsi="Times New Roman" w:cs="Times New Roman"/>
          <w:sz w:val="28"/>
          <w:szCs w:val="28"/>
        </w:rPr>
        <w:t>;</w:t>
      </w:r>
    </w:p>
    <w:p w14:paraId="060CE7E6" w14:textId="0474CAFD" w:rsidR="005114DE" w:rsidRPr="008D5CD1" w:rsidRDefault="009B6D54" w:rsidP="005114DE">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після абзацу першого </w:t>
      </w:r>
      <w:r w:rsidR="005114DE" w:rsidRPr="008D5CD1">
        <w:rPr>
          <w:rFonts w:ascii="Times New Roman" w:eastAsia="Times New Roman" w:hAnsi="Times New Roman" w:cs="Times New Roman"/>
          <w:sz w:val="28"/>
          <w:szCs w:val="28"/>
        </w:rPr>
        <w:t xml:space="preserve">доповнити </w:t>
      </w:r>
      <w:r w:rsidRPr="008D5CD1">
        <w:rPr>
          <w:rFonts w:ascii="Times New Roman" w:eastAsia="Times New Roman" w:hAnsi="Times New Roman" w:cs="Times New Roman"/>
          <w:sz w:val="28"/>
          <w:szCs w:val="28"/>
        </w:rPr>
        <w:t xml:space="preserve">новим </w:t>
      </w:r>
      <w:r w:rsidR="005114DE" w:rsidRPr="008D5CD1">
        <w:rPr>
          <w:rFonts w:ascii="Times New Roman" w:eastAsia="Times New Roman" w:hAnsi="Times New Roman" w:cs="Times New Roman"/>
          <w:sz w:val="28"/>
          <w:szCs w:val="28"/>
        </w:rPr>
        <w:t>абзацом такого змісту:</w:t>
      </w:r>
    </w:p>
    <w:p w14:paraId="38292385" w14:textId="1CEB864C" w:rsidR="005114DE" w:rsidRPr="008D5CD1" w:rsidRDefault="005114DE" w:rsidP="00AE73A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bookmarkStart w:id="56" w:name="_Hlk181705369"/>
      <w:r w:rsidRPr="008D5CD1">
        <w:rPr>
          <w:rFonts w:ascii="Times New Roman" w:eastAsia="Times New Roman" w:hAnsi="Times New Roman" w:cs="Times New Roman"/>
          <w:sz w:val="28"/>
          <w:szCs w:val="28"/>
        </w:rPr>
        <w:t>У суб’єкті аудиторської діяльності для надання послуг з обов’язкового надання впевненості щодо звітності із сталого розвитку за основним місцем роботи на умовах нормальної тривалості робочого часу не менше 40 годин на тиждень (крім працівників, яким законодавством встановлено скорочену тривалість робочого часу) має працювати не менше семи аудиторів, з яких  не менше два аудитора із сталого розвитку, які залучаються до виконання обов’язкових завдань з надання впевненості щодо звітності із сталого розвитку, із загальної чисельності штатних кваліфікованих працівників, не менше 10 осіб, з яких щонайменше два аудитори мають підтвердити кваліфікацію відповідно до </w:t>
      </w:r>
      <w:hyperlink r:id="rId44" w:anchor="n261" w:history="1">
        <w:r w:rsidRPr="008D5CD1">
          <w:rPr>
            <w:rFonts w:ascii="Times New Roman" w:eastAsia="Times New Roman" w:hAnsi="Times New Roman" w:cs="Times New Roman"/>
            <w:sz w:val="28"/>
            <w:szCs w:val="28"/>
          </w:rPr>
          <w:t>статті 19</w:t>
        </w:r>
      </w:hyperlink>
      <w:r w:rsidR="00A12DF9" w:rsidRPr="008D5CD1">
        <w:rPr>
          <w:rFonts w:ascii="Times New Roman" w:eastAsia="Times New Roman" w:hAnsi="Times New Roman" w:cs="Times New Roman"/>
          <w:sz w:val="28"/>
          <w:szCs w:val="28"/>
          <w:vertAlign w:val="superscript"/>
        </w:rPr>
        <w:t>1</w:t>
      </w:r>
      <w:r w:rsidRPr="008D5CD1">
        <w:rPr>
          <w:rFonts w:ascii="Times New Roman" w:eastAsia="Times New Roman" w:hAnsi="Times New Roman" w:cs="Times New Roman"/>
          <w:sz w:val="28"/>
          <w:szCs w:val="28"/>
        </w:rPr>
        <w:t> цього Закону або скласти іспит за напрямом, зазначеним у </w:t>
      </w:r>
      <w:r w:rsidR="00954FD1" w:rsidRPr="008D5CD1">
        <w:rPr>
          <w:rFonts w:ascii="Times New Roman" w:eastAsia="Times New Roman" w:hAnsi="Times New Roman" w:cs="Times New Roman"/>
          <w:sz w:val="28"/>
          <w:szCs w:val="28"/>
        </w:rPr>
        <w:br/>
      </w:r>
      <w:hyperlink r:id="rId45" w:anchor="n273" w:history="1">
        <w:r w:rsidRPr="008D5CD1">
          <w:rPr>
            <w:rFonts w:ascii="Times New Roman" w:eastAsia="Times New Roman" w:hAnsi="Times New Roman" w:cs="Times New Roman"/>
            <w:sz w:val="28"/>
            <w:szCs w:val="28"/>
          </w:rPr>
          <w:t>пункті 7</w:t>
        </w:r>
      </w:hyperlink>
      <w:r w:rsidRPr="008D5CD1">
        <w:rPr>
          <w:rFonts w:ascii="Times New Roman" w:eastAsia="Times New Roman" w:hAnsi="Times New Roman" w:cs="Times New Roman"/>
          <w:sz w:val="28"/>
          <w:szCs w:val="28"/>
        </w:rPr>
        <w:t> частини 2 статті 19 цього Закону, або мати чинні сертифікати (дипломи) професійних організацій, що підтверджують високий рівень знань з міжнародних стандартів фінансової звітності. ”.</w:t>
      </w:r>
    </w:p>
    <w:p w14:paraId="1D446B4D" w14:textId="77777777" w:rsidR="005114DE" w:rsidRPr="008D5CD1" w:rsidRDefault="005114DE" w:rsidP="00AE73A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У зв’</w:t>
      </w:r>
      <w:r w:rsidR="00E82523" w:rsidRPr="008D5CD1">
        <w:rPr>
          <w:rFonts w:ascii="Times New Roman" w:eastAsia="Times New Roman" w:hAnsi="Times New Roman" w:cs="Times New Roman"/>
          <w:sz w:val="28"/>
          <w:szCs w:val="28"/>
        </w:rPr>
        <w:t>язку з цим абзац другий вважати абзацом третім</w:t>
      </w:r>
      <w:r w:rsidR="00041B5C" w:rsidRPr="008D5CD1">
        <w:rPr>
          <w:rFonts w:ascii="Times New Roman" w:eastAsia="Times New Roman" w:hAnsi="Times New Roman" w:cs="Times New Roman"/>
          <w:sz w:val="28"/>
          <w:szCs w:val="28"/>
        </w:rPr>
        <w:t>;</w:t>
      </w:r>
    </w:p>
    <w:p w14:paraId="64D53579" w14:textId="77777777" w:rsidR="00AE73A1" w:rsidRPr="008D5CD1" w:rsidRDefault="00AE73A1" w:rsidP="00AE73A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5 викласти в такій редакції:</w:t>
      </w:r>
    </w:p>
    <w:p w14:paraId="62714E41" w14:textId="2466C099" w:rsidR="00AE73A1" w:rsidRPr="008D5CD1" w:rsidRDefault="00AE73A1" w:rsidP="00AE73A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“5) достатній рівень забезпеченості працівниками за основним місцем роботи для виконання завдань з обов’язкового аудиту фінансової звітності та/або для виконання обов’язкових завдань з надання впевненості щодо звітності із сталого розвитку. Суб’єкт аудиторської діяльності  забезпечує облік людино-годин п</w:t>
      </w:r>
      <w:r w:rsidR="00954FD1" w:rsidRPr="008D5CD1">
        <w:rPr>
          <w:rFonts w:ascii="Times New Roman" w:eastAsia="Times New Roman" w:hAnsi="Times New Roman" w:cs="Times New Roman"/>
          <w:sz w:val="28"/>
          <w:szCs w:val="28"/>
        </w:rPr>
        <w:t>ід час виконання</w:t>
      </w:r>
      <w:r w:rsidRPr="008D5CD1">
        <w:rPr>
          <w:rFonts w:ascii="Times New Roman" w:eastAsia="Times New Roman" w:hAnsi="Times New Roman" w:cs="Times New Roman"/>
          <w:sz w:val="28"/>
          <w:szCs w:val="28"/>
        </w:rPr>
        <w:t xml:space="preserve"> кожного такого завдання. У разі залучення до надання цих послуг аудиторів та інших працівників, які не є працівниками за основним місцем роботи суб’єкта аудиторської діяльності, суб’єкт аудиторської діяльності зобов’язаний вжити заходів для недопущення зниження якості внутрішнього контролю. Участь працівників суб’єкта аудиторської діяльності, які працюють не за основним місцем роботи, у виконанні завдання з обов’язкового аудиту фінансової звітності та/або виконані обов’язкового завдання з надання впевненості щодо звітності із сталого розвитку не впливає на обсяг відповідальності суб’єкта аудиторської діяльності, як</w:t>
      </w:r>
      <w:r w:rsidR="00954FD1" w:rsidRPr="008D5CD1">
        <w:rPr>
          <w:rFonts w:ascii="Times New Roman" w:eastAsia="Times New Roman" w:hAnsi="Times New Roman" w:cs="Times New Roman"/>
          <w:sz w:val="28"/>
          <w:szCs w:val="28"/>
        </w:rPr>
        <w:t>у</w:t>
      </w:r>
      <w:r w:rsidRPr="008D5CD1">
        <w:rPr>
          <w:rFonts w:ascii="Times New Roman" w:eastAsia="Times New Roman" w:hAnsi="Times New Roman" w:cs="Times New Roman"/>
          <w:sz w:val="28"/>
          <w:szCs w:val="28"/>
        </w:rPr>
        <w:t xml:space="preserve"> на нього поклад</w:t>
      </w:r>
      <w:r w:rsidR="00954FD1" w:rsidRPr="008D5CD1">
        <w:rPr>
          <w:rFonts w:ascii="Times New Roman" w:eastAsia="Times New Roman" w:hAnsi="Times New Roman" w:cs="Times New Roman"/>
          <w:sz w:val="28"/>
          <w:szCs w:val="28"/>
        </w:rPr>
        <w:t xml:space="preserve">ено </w:t>
      </w:r>
      <w:r w:rsidRPr="008D5CD1">
        <w:rPr>
          <w:rFonts w:ascii="Times New Roman" w:eastAsia="Times New Roman" w:hAnsi="Times New Roman" w:cs="Times New Roman"/>
          <w:sz w:val="28"/>
          <w:szCs w:val="28"/>
        </w:rPr>
        <w:t>відповідно до законодавства та договору, укладеного з юридичною особою, якій нада</w:t>
      </w:r>
      <w:r w:rsidR="00954FD1" w:rsidRPr="008D5CD1">
        <w:rPr>
          <w:rFonts w:ascii="Times New Roman" w:eastAsia="Times New Roman" w:hAnsi="Times New Roman" w:cs="Times New Roman"/>
          <w:sz w:val="28"/>
          <w:szCs w:val="28"/>
        </w:rPr>
        <w:t xml:space="preserve">но </w:t>
      </w:r>
      <w:r w:rsidRPr="008D5CD1">
        <w:rPr>
          <w:rFonts w:ascii="Times New Roman" w:eastAsia="Times New Roman" w:hAnsi="Times New Roman" w:cs="Times New Roman"/>
          <w:sz w:val="28"/>
          <w:szCs w:val="28"/>
        </w:rPr>
        <w:t>відповідні послуги;</w:t>
      </w:r>
      <w:r w:rsidR="00DA3E73" w:rsidRPr="008D5CD1">
        <w:rPr>
          <w:rFonts w:ascii="Times New Roman" w:eastAsia="Times New Roman" w:hAnsi="Times New Roman" w:cs="Times New Roman"/>
          <w:sz w:val="28"/>
          <w:szCs w:val="28"/>
        </w:rPr>
        <w:t>”;</w:t>
      </w:r>
    </w:p>
    <w:p w14:paraId="2FD3F1A6" w14:textId="77777777" w:rsidR="0088110F" w:rsidRPr="008D5CD1" w:rsidRDefault="0088110F" w:rsidP="0088110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7 після слова “звітності” доповнити словами “та/або для виконання обов’язкових завдань з надання впевненості щодо звітності із сталого розвитку”;</w:t>
      </w:r>
    </w:p>
    <w:p w14:paraId="70EA4591" w14:textId="77777777" w:rsidR="0088110F" w:rsidRPr="008D5CD1" w:rsidRDefault="0088110F" w:rsidP="0088110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9 доповнити словами “та/або послуг з обов’язкового надання впевненості щодо звітності із сталого р</w:t>
      </w:r>
      <w:r w:rsidR="001E6EFA" w:rsidRPr="008D5CD1">
        <w:rPr>
          <w:rFonts w:ascii="Times New Roman" w:eastAsia="Times New Roman" w:hAnsi="Times New Roman" w:cs="Times New Roman"/>
          <w:sz w:val="28"/>
          <w:szCs w:val="28"/>
        </w:rPr>
        <w:t>озвитку</w:t>
      </w:r>
      <w:r w:rsidR="007C0445"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w:t>
      </w:r>
    </w:p>
    <w:p w14:paraId="667BCAD4" w14:textId="77777777" w:rsidR="00DA3E73" w:rsidRPr="008D5CD1" w:rsidRDefault="0088110F" w:rsidP="00AE73A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 </w:t>
      </w:r>
      <w:r w:rsidR="00ED6897" w:rsidRPr="008D5CD1">
        <w:rPr>
          <w:rFonts w:ascii="Times New Roman" w:eastAsia="Times New Roman" w:hAnsi="Times New Roman" w:cs="Times New Roman"/>
          <w:sz w:val="28"/>
          <w:szCs w:val="28"/>
        </w:rPr>
        <w:t>пункти 10, 11 викласти в такій редакції:</w:t>
      </w:r>
      <w:r w:rsidRPr="008D5CD1">
        <w:rPr>
          <w:rFonts w:ascii="Times New Roman" w:eastAsia="Times New Roman" w:hAnsi="Times New Roman" w:cs="Times New Roman"/>
          <w:sz w:val="28"/>
          <w:szCs w:val="28"/>
        </w:rPr>
        <w:t xml:space="preserve"> </w:t>
      </w:r>
    </w:p>
    <w:p w14:paraId="36210A4C" w14:textId="77777777" w:rsidR="00AE73A1" w:rsidRPr="008D5CD1" w:rsidRDefault="00ED6897" w:rsidP="005114DE">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00D353BC" w:rsidRPr="008D5CD1">
        <w:rPr>
          <w:rFonts w:ascii="Times New Roman" w:eastAsia="Times New Roman" w:hAnsi="Times New Roman" w:cs="Times New Roman"/>
          <w:sz w:val="28"/>
          <w:szCs w:val="28"/>
        </w:rPr>
        <w:t>10) запровадження механізмів реєстрації та розв’язання нестандартних ситуацій, що мають або можуть мати суттєві наслідки для неупередженості діяльності аудиторів, ключових партнерів з аудиту або ключових партнерів обов’язкового завдання з надання впевненості щодо звітності із сталого розвитку, пов’язаної з наданням послуг з обов’язкового аудиту фінансової звітності та/або послуг з обов’язкового надання впевненості щодо звітності із сталого розвитку;</w:t>
      </w:r>
    </w:p>
    <w:p w14:paraId="2C94D2F0" w14:textId="32BA99CE" w:rsidR="00D353BC" w:rsidRPr="008D5CD1" w:rsidRDefault="00D353BC" w:rsidP="00433C5E">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11) застосовування політики оплати праці персоналу, залученого до виконання завдань з обов’язкового аудиту та/або обов’язкових завдань з надання впевненості щодо звітності із сталого розвитку, що передбачала б стимули для забезпечення якості робіт. При цьому винагорода, отримана суб’єктом аудиторської діяльності від юридичної особи за послуги, не пов’язані з обов’язковим аудитом фінансової звітності та/або виконанням обов’язкового завдання з надання впевненості щодо звітності із  сталого розвитку, не може будь-яким способом враховуватися п</w:t>
      </w:r>
      <w:r w:rsidR="00954FD1" w:rsidRPr="008D5CD1">
        <w:rPr>
          <w:rFonts w:ascii="Times New Roman" w:eastAsia="Times New Roman" w:hAnsi="Times New Roman" w:cs="Times New Roman"/>
          <w:sz w:val="28"/>
          <w:szCs w:val="28"/>
        </w:rPr>
        <w:t>ід час</w:t>
      </w:r>
      <w:r w:rsidRPr="008D5CD1">
        <w:rPr>
          <w:rFonts w:ascii="Times New Roman" w:eastAsia="Times New Roman" w:hAnsi="Times New Roman" w:cs="Times New Roman"/>
          <w:sz w:val="28"/>
          <w:szCs w:val="28"/>
        </w:rPr>
        <w:t xml:space="preserve"> визначенн</w:t>
      </w:r>
      <w:r w:rsidR="00954FD1" w:rsidRPr="008D5CD1">
        <w:rPr>
          <w:rFonts w:ascii="Times New Roman" w:eastAsia="Times New Roman" w:hAnsi="Times New Roman" w:cs="Times New Roman"/>
          <w:sz w:val="28"/>
          <w:szCs w:val="28"/>
        </w:rPr>
        <w:t>я</w:t>
      </w:r>
      <w:r w:rsidRPr="008D5CD1">
        <w:rPr>
          <w:rFonts w:ascii="Times New Roman" w:eastAsia="Times New Roman" w:hAnsi="Times New Roman" w:cs="Times New Roman"/>
          <w:sz w:val="28"/>
          <w:szCs w:val="28"/>
        </w:rPr>
        <w:t xml:space="preserve"> обсягу оплати праці аудиторам та іншим працівникам, залученим до виконання завдання з обов’язкового аудиту фінансової звітності та/або завдання з надання впевненості щодо звітності із сталого розвитку цієї юридичної особи. </w:t>
      </w:r>
    </w:p>
    <w:p w14:paraId="646D060B" w14:textId="77777777" w:rsidR="00D353BC" w:rsidRPr="008D5CD1" w:rsidRDefault="00D353BC" w:rsidP="00433C5E">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До фонду оплати праці має спрямовуватися не менше 30 відсотків від суми винагороди (без урахування податку на додану вартість) за договорами з надання аудиторських послуг з обов’язкового аудиту фінансової звітності, з обов’язкового надання впевненості щодо звітності із сталого розвитку або інших обов’язкових завдань.</w:t>
      </w:r>
    </w:p>
    <w:p w14:paraId="458DD16D" w14:textId="49E30584" w:rsidR="00D353BC" w:rsidRPr="008D5CD1" w:rsidRDefault="00D353BC" w:rsidP="001E6EFA">
      <w:pPr>
        <w:shd w:val="clear" w:color="auto" w:fill="FFFFFF"/>
        <w:spacing w:after="120" w:line="240" w:lineRule="auto"/>
        <w:ind w:firstLine="567"/>
        <w:jc w:val="both"/>
        <w:rPr>
          <w:rFonts w:ascii="Times New Roman" w:eastAsia="Times New Roman" w:hAnsi="Times New Roman" w:cs="Times New Roman"/>
          <w:sz w:val="28"/>
          <w:szCs w:val="28"/>
        </w:rPr>
      </w:pPr>
      <w:bookmarkStart w:id="57" w:name="_Hlk181973430"/>
      <w:r w:rsidRPr="008D5CD1">
        <w:rPr>
          <w:rFonts w:ascii="Times New Roman" w:eastAsia="Times New Roman" w:hAnsi="Times New Roman" w:cs="Times New Roman"/>
          <w:sz w:val="28"/>
          <w:szCs w:val="28"/>
        </w:rPr>
        <w:t>Річний фонд оплати праці  суб’єкта аудиторської діяльності, який має право проводити обов’язковий аудит фінансової звітності, має становити не менше 30 відсотків загальної суми його доходу від надання аудиторських та неаудиторських послуг (без урахування суми податку на додану вартість). У разі якщо  річний фонд оплати праці такого суб’єкта аудиторської діяльності становить менше 30 відсотків загальної суми його доходу від надання аудиторських та неаудиторських послуг (без урахування суми податку на додану вартість), Інспекц</w:t>
      </w:r>
      <w:r w:rsidR="00954FD1" w:rsidRPr="008D5CD1">
        <w:rPr>
          <w:rFonts w:ascii="Times New Roman" w:eastAsia="Times New Roman" w:hAnsi="Times New Roman" w:cs="Times New Roman"/>
          <w:sz w:val="28"/>
          <w:szCs w:val="28"/>
        </w:rPr>
        <w:t xml:space="preserve">ія </w:t>
      </w:r>
      <w:r w:rsidRPr="008D5CD1">
        <w:rPr>
          <w:rFonts w:ascii="Times New Roman" w:eastAsia="Times New Roman" w:hAnsi="Times New Roman" w:cs="Times New Roman"/>
          <w:sz w:val="28"/>
          <w:szCs w:val="28"/>
        </w:rPr>
        <w:t>за рішенням Ради нагляду проводит</w:t>
      </w:r>
      <w:r w:rsidR="00954FD1" w:rsidRPr="008D5CD1">
        <w:rPr>
          <w:rFonts w:ascii="Times New Roman" w:eastAsia="Times New Roman" w:hAnsi="Times New Roman" w:cs="Times New Roman"/>
          <w:sz w:val="28"/>
          <w:szCs w:val="28"/>
        </w:rPr>
        <w:t>ь</w:t>
      </w:r>
      <w:r w:rsidRPr="008D5CD1">
        <w:rPr>
          <w:rFonts w:ascii="Times New Roman" w:eastAsia="Times New Roman" w:hAnsi="Times New Roman" w:cs="Times New Roman"/>
          <w:sz w:val="28"/>
          <w:szCs w:val="28"/>
        </w:rPr>
        <w:t xml:space="preserve"> перевірк</w:t>
      </w:r>
      <w:r w:rsidR="00954FD1" w:rsidRPr="008D5CD1">
        <w:rPr>
          <w:rFonts w:ascii="Times New Roman" w:eastAsia="Times New Roman" w:hAnsi="Times New Roman" w:cs="Times New Roman"/>
          <w:sz w:val="28"/>
          <w:szCs w:val="28"/>
        </w:rPr>
        <w:t>у</w:t>
      </w:r>
      <w:r w:rsidRPr="008D5CD1">
        <w:rPr>
          <w:rFonts w:ascii="Times New Roman" w:eastAsia="Times New Roman" w:hAnsi="Times New Roman" w:cs="Times New Roman"/>
          <w:sz w:val="28"/>
          <w:szCs w:val="28"/>
        </w:rPr>
        <w:t xml:space="preserve"> суб’єкта аудиторської діяльності щодо дотримання ним вимог в частині забезпечення застосовування відповідної політики оплати праці персоналу. Розрахунок співвідношення річного фонду оплати праці до суми доходу від надання аудиторських та неаудиторських послуг (без урахування суми податку на додану вартість) подає суб’єкт аудиторської діяльності у складі щорічної звітної інформації про надані послуги  відповідно до статті 38 цього Закону;</w:t>
      </w:r>
      <w:bookmarkEnd w:id="57"/>
      <w:r w:rsidR="007C0445" w:rsidRPr="008D5CD1">
        <w:rPr>
          <w:rFonts w:ascii="Times New Roman" w:eastAsia="Times New Roman" w:hAnsi="Times New Roman" w:cs="Times New Roman"/>
          <w:sz w:val="28"/>
          <w:szCs w:val="28"/>
        </w:rPr>
        <w:t>”;</w:t>
      </w:r>
    </w:p>
    <w:p w14:paraId="6CA81EFB" w14:textId="0F9BF353" w:rsidR="003B2680" w:rsidRPr="008D5CD1" w:rsidRDefault="00C83E2A" w:rsidP="001E6EFA">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пунктом 13 такого змісту:</w:t>
      </w:r>
    </w:p>
    <w:p w14:paraId="08B981F7" w14:textId="77777777" w:rsidR="00C83E2A" w:rsidRPr="008D5CD1" w:rsidRDefault="00C83E2A" w:rsidP="001E6EFA">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“13) запровадження політик щодо винагороди за надання послуг з обов’язкового аудиту фінансової звітності та обов’язкового надання впевненості щодо звітності із сталого розвитку, які б забезпечували достатність ресурсів для забезпечення ефективності системи управління якості, виконання суб’єктом аудиторської діяльності обов’язків відповідно до вимог цього Закону, міжнародних стандартів аудиту та/або стандартів надання впевненості щодо звітності із сталого розвитку. </w:t>
      </w:r>
    </w:p>
    <w:p w14:paraId="4FBBA118" w14:textId="77777777" w:rsidR="00C83E2A" w:rsidRPr="008D5CD1" w:rsidRDefault="00C83E2A" w:rsidP="001E6EFA">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Моніторинг політик щодо винагороди за надання аудиторських послуг та оцінка достатність ресурсів для виконання суб’єктом аудиторської діяльності обов’язків відповідно до вимог цього Закону, міжнародних стандартів аудиту та/або стандартів надання впевненості щодо звітності із сталого розвитку здійснюється Інспекцією. Суб’єкт аудиторської діяльності на вимогу Інспекції має надати обґрунтування суми винагороди за договором (договорами) з надання аудиторських послуг з обов’язкового аудиту фінансової звітності, з обов’язкового надання впевненості щодо звітності із сталого розвитку щодо забезпечення достатності ресурсів для якісного виконання завдання (завдань), виконання обов’язків відповідно до вимог цього Закону, міжнародних стандартів аудиту та/або стандартів надання впевненості щодо звітності із сталого розвитку.”;</w:t>
      </w:r>
    </w:p>
    <w:p w14:paraId="6C1FF0AE" w14:textId="62709035" w:rsidR="00C83E2A" w:rsidRPr="008D5CD1" w:rsidRDefault="00B34CB5" w:rsidP="001E6EFA">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абзац перший </w:t>
      </w:r>
      <w:r w:rsidR="00D974B3" w:rsidRPr="008D5CD1">
        <w:rPr>
          <w:rFonts w:ascii="Times New Roman" w:eastAsia="Times New Roman" w:hAnsi="Times New Roman" w:cs="Times New Roman"/>
          <w:sz w:val="28"/>
          <w:szCs w:val="28"/>
        </w:rPr>
        <w:t>частин</w:t>
      </w:r>
      <w:r w:rsidRPr="008D5CD1">
        <w:rPr>
          <w:rFonts w:ascii="Times New Roman" w:eastAsia="Times New Roman" w:hAnsi="Times New Roman" w:cs="Times New Roman"/>
          <w:sz w:val="28"/>
          <w:szCs w:val="28"/>
        </w:rPr>
        <w:t>и</w:t>
      </w:r>
      <w:r w:rsidR="00D974B3" w:rsidRPr="008D5CD1">
        <w:rPr>
          <w:rFonts w:ascii="Times New Roman" w:eastAsia="Times New Roman" w:hAnsi="Times New Roman" w:cs="Times New Roman"/>
          <w:sz w:val="28"/>
          <w:szCs w:val="28"/>
        </w:rPr>
        <w:t xml:space="preserve"> друг</w:t>
      </w:r>
      <w:r w:rsidRPr="008D5CD1">
        <w:rPr>
          <w:rFonts w:ascii="Times New Roman" w:eastAsia="Times New Roman" w:hAnsi="Times New Roman" w:cs="Times New Roman"/>
          <w:sz w:val="28"/>
          <w:szCs w:val="28"/>
        </w:rPr>
        <w:t>ої</w:t>
      </w:r>
      <w:r w:rsidR="00D974B3" w:rsidRPr="008D5CD1">
        <w:rPr>
          <w:rFonts w:ascii="Times New Roman" w:eastAsia="Times New Roman" w:hAnsi="Times New Roman" w:cs="Times New Roman"/>
          <w:sz w:val="28"/>
          <w:szCs w:val="28"/>
        </w:rPr>
        <w:t xml:space="preserve"> після слова “звітності” доповнити словами “та/або виконувати обов’язкові завдання з надання впевненості щодо звітності із сталого розвитку”;</w:t>
      </w:r>
    </w:p>
    <w:p w14:paraId="206130AF" w14:textId="77777777" w:rsidR="00D974B3" w:rsidRPr="008D5CD1" w:rsidRDefault="00D974B3" w:rsidP="001E6EFA">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частину третю після слова “звітності” доповнити словами “та/або з обов’язкового надання впевненості щодо звітності із сталого розвитку”;</w:t>
      </w:r>
    </w:p>
    <w:p w14:paraId="4B956B96" w14:textId="5D29311D" w:rsidR="00AB29F4" w:rsidRPr="008D5CD1" w:rsidRDefault="001E6EFA" w:rsidP="00AB29F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31</w:t>
      </w:r>
      <w:r w:rsidR="006D31A3" w:rsidRPr="008D5CD1">
        <w:rPr>
          <w:rFonts w:ascii="Times New Roman" w:eastAsia="Times New Roman" w:hAnsi="Times New Roman" w:cs="Times New Roman"/>
          <w:sz w:val="28"/>
          <w:szCs w:val="28"/>
        </w:rPr>
        <w:t>. У</w:t>
      </w:r>
      <w:r w:rsidR="00AB29F4" w:rsidRPr="008D5CD1">
        <w:rPr>
          <w:rFonts w:ascii="Times New Roman" w:eastAsia="Times New Roman" w:hAnsi="Times New Roman" w:cs="Times New Roman"/>
          <w:sz w:val="28"/>
          <w:szCs w:val="28"/>
        </w:rPr>
        <w:t xml:space="preserve"> статті 24:</w:t>
      </w:r>
    </w:p>
    <w:p w14:paraId="3E4D344E" w14:textId="1BF1900C" w:rsidR="00D974B3" w:rsidRPr="008D5CD1" w:rsidRDefault="00760E97" w:rsidP="00AB29F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назву </w:t>
      </w:r>
      <w:r w:rsidR="00AB29F4" w:rsidRPr="008D5CD1">
        <w:rPr>
          <w:rFonts w:ascii="Times New Roman" w:eastAsia="Times New Roman" w:hAnsi="Times New Roman" w:cs="Times New Roman"/>
          <w:sz w:val="28"/>
          <w:szCs w:val="28"/>
        </w:rPr>
        <w:t>статті  доповнити словами “та/або обов’язкового завдання з надання впевненості щодо звітності із сталого розвитку ”;</w:t>
      </w:r>
    </w:p>
    <w:p w14:paraId="53B8B6E5" w14:textId="1CEB4EB5" w:rsidR="00AB29F4" w:rsidRPr="008D5CD1" w:rsidRDefault="00D37EBA" w:rsidP="00AB29F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першу викласти в такій редакції</w:t>
      </w:r>
      <w:r w:rsidR="00606BC3" w:rsidRPr="008D5CD1">
        <w:rPr>
          <w:rFonts w:ascii="Times New Roman" w:eastAsia="Times New Roman" w:hAnsi="Times New Roman" w:cs="Times New Roman"/>
          <w:sz w:val="28"/>
          <w:szCs w:val="28"/>
        </w:rPr>
        <w:t>:</w:t>
      </w:r>
    </w:p>
    <w:p w14:paraId="74C238B1" w14:textId="41732DCA" w:rsidR="00D37EBA" w:rsidRPr="008D5CD1" w:rsidRDefault="00D37EBA" w:rsidP="00D37EBA">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“1. Призначений відповідно до цього Закону суб’єкт аудиторської діяльності зобов’язаний виконувати завдання з обов’язкового аудиту фінансової звітності та/або обов’язкового завдання з надання впевненості щодо звітності із сталого розвитку особисто. </w:t>
      </w:r>
      <w:r w:rsidR="00954FD1" w:rsidRPr="008D5CD1">
        <w:rPr>
          <w:rFonts w:ascii="Times New Roman" w:eastAsia="Times New Roman" w:hAnsi="Times New Roman" w:cs="Times New Roman"/>
          <w:sz w:val="28"/>
          <w:szCs w:val="28"/>
        </w:rPr>
        <w:t xml:space="preserve">Водночас не заборонено </w:t>
      </w:r>
      <w:r w:rsidRPr="008D5CD1">
        <w:rPr>
          <w:rFonts w:ascii="Times New Roman" w:eastAsia="Times New Roman" w:hAnsi="Times New Roman" w:cs="Times New Roman"/>
          <w:sz w:val="28"/>
          <w:szCs w:val="28"/>
        </w:rPr>
        <w:t>залучати до виконання завдання зовнішніх експертів та/або учасників аудиторської мережі. Допускається спільне проведення обов’язкового аудиту фінансової звітності та/або обов’язкового завдання з надання впевненості щодо звітності із сталого розвитку суб’єктами аудиторської діяльності, призначеними відповідно до цього Закону, з визначенням розподілу обов’язків з виконання завдання між такими суб’єктами аудиторської діяльності.</w:t>
      </w:r>
    </w:p>
    <w:p w14:paraId="704D59E3" w14:textId="209FC339" w:rsidR="00D774E5" w:rsidRPr="008D5CD1" w:rsidRDefault="003B4B54" w:rsidP="00D774E5">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Під час виконання завдання з обов’язкового аудиту фінансової звітності та/або виконання обов’язкового завдання з надання впевненості щодо звітності із сталого розвитку суб’єкт аудиторської діяльності має призначити з числа ключових партнерів, інформаці</w:t>
      </w:r>
      <w:r w:rsidR="00954FD1" w:rsidRPr="008D5CD1">
        <w:rPr>
          <w:rFonts w:ascii="Times New Roman" w:eastAsia="Times New Roman" w:hAnsi="Times New Roman" w:cs="Times New Roman"/>
          <w:sz w:val="28"/>
          <w:szCs w:val="28"/>
        </w:rPr>
        <w:t>ю</w:t>
      </w:r>
      <w:r w:rsidRPr="008D5CD1">
        <w:rPr>
          <w:rFonts w:ascii="Times New Roman" w:eastAsia="Times New Roman" w:hAnsi="Times New Roman" w:cs="Times New Roman"/>
          <w:sz w:val="28"/>
          <w:szCs w:val="28"/>
        </w:rPr>
        <w:t xml:space="preserve"> про яких </w:t>
      </w:r>
      <w:proofErr w:type="spellStart"/>
      <w:r w:rsidRPr="008D5CD1">
        <w:rPr>
          <w:rFonts w:ascii="Times New Roman" w:eastAsia="Times New Roman" w:hAnsi="Times New Roman" w:cs="Times New Roman"/>
          <w:sz w:val="28"/>
          <w:szCs w:val="28"/>
        </w:rPr>
        <w:t>внесен</w:t>
      </w:r>
      <w:r w:rsidR="00954FD1" w:rsidRPr="008D5CD1">
        <w:rPr>
          <w:rFonts w:ascii="Times New Roman" w:eastAsia="Times New Roman" w:hAnsi="Times New Roman" w:cs="Times New Roman"/>
          <w:sz w:val="28"/>
          <w:szCs w:val="28"/>
        </w:rPr>
        <w:t>о</w:t>
      </w:r>
      <w:proofErr w:type="spellEnd"/>
      <w:r w:rsidRPr="008D5CD1">
        <w:rPr>
          <w:rFonts w:ascii="Times New Roman" w:eastAsia="Times New Roman" w:hAnsi="Times New Roman" w:cs="Times New Roman"/>
          <w:sz w:val="28"/>
          <w:szCs w:val="28"/>
        </w:rPr>
        <w:t xml:space="preserve"> до реєстрових даних суб’єкта аудиторської діяльності, щонайменше одного ключового партнера з аудиту та/або ключового партнера обов’язкового завдання з  надання впевненості щодо звітності із сталого розвитку відповідно, виходячи при виборі з критеріїв забезпечення якості аудиту та/або надання впевненості щодо звітності із сталого розвитку, незалежності, компетентності та спроможності</w:t>
      </w:r>
      <w:r w:rsidR="00606BC3" w:rsidRPr="008D5CD1">
        <w:rPr>
          <w:rFonts w:ascii="Times New Roman" w:eastAsia="Times New Roman" w:hAnsi="Times New Roman" w:cs="Times New Roman"/>
          <w:sz w:val="28"/>
          <w:szCs w:val="28"/>
        </w:rPr>
        <w:t>.</w:t>
      </w:r>
    </w:p>
    <w:p w14:paraId="627E4C7A" w14:textId="77777777" w:rsidR="00606BC3" w:rsidRPr="008D5CD1" w:rsidRDefault="003B4B54" w:rsidP="00D774E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Ключовий партнер з аудиту та ключовий партнер обов’язкового завдання з надання впевненості щодо звітності із сталого розвитку повинен брати особисто активну участь у виконанні завдання з обов’язкового аудиту або обов’язкового завдання з надання впевненості щодо звітності із сталого розвитку відповідно</w:t>
      </w:r>
      <w:r w:rsidR="00D774E5" w:rsidRPr="008D5CD1">
        <w:rPr>
          <w:rFonts w:ascii="Times New Roman" w:eastAsia="Times New Roman" w:hAnsi="Times New Roman" w:cs="Times New Roman"/>
          <w:sz w:val="28"/>
          <w:szCs w:val="28"/>
        </w:rPr>
        <w:t>.</w:t>
      </w:r>
      <w:r w:rsidR="00606BC3" w:rsidRPr="008D5CD1">
        <w:rPr>
          <w:rFonts w:ascii="Times New Roman" w:eastAsia="Times New Roman" w:hAnsi="Times New Roman" w:cs="Times New Roman"/>
          <w:sz w:val="28"/>
          <w:szCs w:val="28"/>
        </w:rPr>
        <w:t>”;</w:t>
      </w:r>
    </w:p>
    <w:p w14:paraId="606B463F" w14:textId="77777777" w:rsidR="00606BC3" w:rsidRPr="008D5CD1" w:rsidRDefault="00606BC3" w:rsidP="00606BC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w:t>
      </w:r>
      <w:r w:rsidR="002F623A" w:rsidRPr="008D5CD1">
        <w:rPr>
          <w:rFonts w:ascii="Times New Roman" w:eastAsia="Times New Roman" w:hAnsi="Times New Roman" w:cs="Times New Roman"/>
          <w:sz w:val="28"/>
          <w:szCs w:val="28"/>
        </w:rPr>
        <w:t>частині третій</w:t>
      </w:r>
      <w:r w:rsidRPr="008D5CD1">
        <w:rPr>
          <w:rFonts w:ascii="Times New Roman" w:eastAsia="Times New Roman" w:hAnsi="Times New Roman" w:cs="Times New Roman"/>
          <w:sz w:val="28"/>
          <w:szCs w:val="28"/>
        </w:rPr>
        <w:t>:</w:t>
      </w:r>
    </w:p>
    <w:p w14:paraId="0E72DA26" w14:textId="77777777" w:rsidR="00606BC3" w:rsidRPr="008D5CD1" w:rsidRDefault="00606BC3" w:rsidP="00606BC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абзац перший після слова “звітність” доповнити словами “</w:t>
      </w:r>
      <w:r w:rsidR="00112616" w:rsidRPr="008D5CD1">
        <w:rPr>
          <w:rFonts w:ascii="Times New Roman" w:eastAsia="Times New Roman" w:hAnsi="Times New Roman" w:cs="Times New Roman"/>
          <w:sz w:val="28"/>
          <w:szCs w:val="28"/>
        </w:rPr>
        <w:t xml:space="preserve">та/або </w:t>
      </w:r>
      <w:r w:rsidRPr="008D5CD1">
        <w:rPr>
          <w:rFonts w:ascii="Times New Roman" w:eastAsia="Times New Roman" w:hAnsi="Times New Roman" w:cs="Times New Roman"/>
          <w:sz w:val="28"/>
          <w:szCs w:val="28"/>
        </w:rPr>
        <w:t>звітність із сталого розвитку”;</w:t>
      </w:r>
    </w:p>
    <w:p w14:paraId="67278F90" w14:textId="7E4C3C0B" w:rsidR="00D774E5" w:rsidRPr="008D5CD1" w:rsidRDefault="00DF6D51" w:rsidP="00606BC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пункт 2 </w:t>
      </w:r>
      <w:r w:rsidR="00D774E5" w:rsidRPr="008D5CD1">
        <w:rPr>
          <w:rFonts w:ascii="Times New Roman" w:eastAsia="Times New Roman" w:hAnsi="Times New Roman" w:cs="Times New Roman"/>
          <w:sz w:val="28"/>
          <w:szCs w:val="28"/>
        </w:rPr>
        <w:t>доповнити словами “та/або ключового партнера обов’язкового завдання з  надання впевненості щодо звітності із сталого розвитку”;</w:t>
      </w:r>
    </w:p>
    <w:p w14:paraId="73BB6425" w14:textId="44EC7078" w:rsidR="00606BC3" w:rsidRPr="008D5CD1" w:rsidRDefault="00DF6D51" w:rsidP="00606BC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3</w:t>
      </w:r>
      <w:r w:rsidR="002F623A" w:rsidRPr="008D5CD1">
        <w:rPr>
          <w:rFonts w:ascii="Times New Roman" w:eastAsia="Times New Roman" w:hAnsi="Times New Roman" w:cs="Times New Roman"/>
          <w:sz w:val="28"/>
          <w:szCs w:val="28"/>
        </w:rPr>
        <w:t xml:space="preserve"> після слів “аудиту” доповнити словами “з виконання обов’язкових завдань з  надання впевненості щодо звітності із сталого розвитку”;</w:t>
      </w:r>
    </w:p>
    <w:p w14:paraId="76FDE1AA" w14:textId="77777777" w:rsidR="00E22FE2" w:rsidRPr="008D5CD1" w:rsidRDefault="00E22FE2" w:rsidP="00E73E2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четвертій:</w:t>
      </w:r>
    </w:p>
    <w:p w14:paraId="04C72B46" w14:textId="6E323779" w:rsidR="00E73E2F" w:rsidRPr="008D5CD1" w:rsidRDefault="00B34CB5" w:rsidP="00E73E2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після абзацу першого </w:t>
      </w:r>
      <w:r w:rsidR="00E73E2F" w:rsidRPr="008D5CD1">
        <w:rPr>
          <w:rFonts w:ascii="Times New Roman" w:eastAsia="Times New Roman" w:hAnsi="Times New Roman" w:cs="Times New Roman"/>
          <w:sz w:val="28"/>
          <w:szCs w:val="28"/>
        </w:rPr>
        <w:t xml:space="preserve">доповнити </w:t>
      </w:r>
      <w:r w:rsidRPr="008D5CD1">
        <w:rPr>
          <w:rFonts w:ascii="Times New Roman" w:eastAsia="Times New Roman" w:hAnsi="Times New Roman" w:cs="Times New Roman"/>
          <w:sz w:val="28"/>
          <w:szCs w:val="28"/>
        </w:rPr>
        <w:t xml:space="preserve">новими </w:t>
      </w:r>
      <w:r w:rsidR="00E73E2F" w:rsidRPr="008D5CD1">
        <w:rPr>
          <w:rFonts w:ascii="Times New Roman" w:eastAsia="Times New Roman" w:hAnsi="Times New Roman" w:cs="Times New Roman"/>
          <w:sz w:val="28"/>
          <w:szCs w:val="28"/>
        </w:rPr>
        <w:t>абзацами такого змісту:</w:t>
      </w:r>
    </w:p>
    <w:p w14:paraId="67D3E149" w14:textId="53CB2B49" w:rsidR="00E73E2F" w:rsidRPr="008D5CD1" w:rsidRDefault="00E73E2F" w:rsidP="00E73E2F">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 xml:space="preserve">“Суб’єкт аудиторської діяльності зобов’язаний забезпечити складання аудитором, ключовим партнером обов’язкового завдання з  надання впевненості щодо звітності із сталого розвитку, який виконує обов’язкове завдання з  надання впевненості щодо звітності із  сталого розвитку, робочих документів аудитора для кожного завдання, у яких обов’язково документувати дані з оцінки незалежності в обсязі, визначеному частиною першою </w:t>
      </w:r>
      <w:hyperlink r:id="rId46" w:anchor="n430" w:history="1">
        <w:r w:rsidRPr="008D5CD1">
          <w:rPr>
            <w:rFonts w:ascii="Times New Roman" w:eastAsia="Times New Roman" w:hAnsi="Times New Roman" w:cs="Times New Roman"/>
            <w:sz w:val="28"/>
            <w:szCs w:val="28"/>
          </w:rPr>
          <w:t>статті 28</w:t>
        </w:r>
      </w:hyperlink>
      <w:r w:rsidRPr="008D5CD1">
        <w:rPr>
          <w:rFonts w:ascii="Times New Roman" w:eastAsia="Times New Roman" w:hAnsi="Times New Roman" w:cs="Times New Roman"/>
          <w:sz w:val="28"/>
          <w:szCs w:val="28"/>
        </w:rPr>
        <w:t> цього Закону, застосовані процедури, судження, підстави для висновків тощо,</w:t>
      </w:r>
      <w:r w:rsidR="00DF6D51" w:rsidRPr="008D5CD1">
        <w:rPr>
          <w:rFonts w:ascii="Times New Roman" w:eastAsia="Times New Roman" w:hAnsi="Times New Roman" w:cs="Times New Roman"/>
          <w:sz w:val="28"/>
          <w:szCs w:val="28"/>
        </w:rPr>
        <w:t xml:space="preserve"> а також зберігати (в порядку, передбаченому</w:t>
      </w:r>
      <w:r w:rsidRPr="008D5CD1">
        <w:rPr>
          <w:rFonts w:ascii="Times New Roman" w:eastAsia="Times New Roman" w:hAnsi="Times New Roman" w:cs="Times New Roman"/>
          <w:sz w:val="28"/>
          <w:szCs w:val="28"/>
        </w:rPr>
        <w:t> </w:t>
      </w:r>
      <w:hyperlink r:id="rId47" w:anchor="n570" w:history="1">
        <w:r w:rsidR="00DF6D51" w:rsidRPr="008D5CD1">
          <w:rPr>
            <w:rFonts w:ascii="Times New Roman" w:eastAsia="Times New Roman" w:hAnsi="Times New Roman" w:cs="Times New Roman"/>
            <w:sz w:val="28"/>
            <w:szCs w:val="28"/>
          </w:rPr>
          <w:t>статтею</w:t>
        </w:r>
        <w:r w:rsidRPr="008D5CD1">
          <w:rPr>
            <w:rFonts w:ascii="Times New Roman" w:eastAsia="Times New Roman" w:hAnsi="Times New Roman" w:cs="Times New Roman"/>
            <w:sz w:val="28"/>
            <w:szCs w:val="28"/>
          </w:rPr>
          <w:t xml:space="preserve"> 39 </w:t>
        </w:r>
      </w:hyperlink>
      <w:r w:rsidRPr="008D5CD1">
        <w:rPr>
          <w:rFonts w:ascii="Times New Roman" w:eastAsia="Times New Roman" w:hAnsi="Times New Roman" w:cs="Times New Roman"/>
          <w:sz w:val="28"/>
          <w:szCs w:val="28"/>
        </w:rPr>
        <w:t>цього Закону) будь-яку іншу важливу інформацію і документи на підтвердження звіту з обов’язкового надання впевненості щодо звітності із сталого розвитку та для моніторингу дотримання вимог цього Закону та інших правових вимог.</w:t>
      </w:r>
    </w:p>
    <w:p w14:paraId="4676AAF3" w14:textId="77777777" w:rsidR="00E73E2F" w:rsidRPr="008D5CD1" w:rsidRDefault="00E73E2F" w:rsidP="003861C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Якщо обов’язковий аудит фінансової звітності та надання впевненості щодо звітності із сталого розвитку здійснює один і той самий суб’єкт аудиторської діяльності, робочі документи для кожного завдання з  обов’язкового надання впевненості щодо звітності із сталого розвитку можуть включатись до робочих документів з  обов’язкового аудиту фінансової звітності.</w:t>
      </w:r>
      <w:r w:rsidR="00E22FE2" w:rsidRPr="008D5CD1">
        <w:rPr>
          <w:rFonts w:ascii="Times New Roman" w:eastAsia="Times New Roman" w:hAnsi="Times New Roman" w:cs="Times New Roman"/>
          <w:sz w:val="28"/>
          <w:szCs w:val="28"/>
        </w:rPr>
        <w:t>”.</w:t>
      </w:r>
    </w:p>
    <w:p w14:paraId="518908AA" w14:textId="77777777" w:rsidR="00E22FE2" w:rsidRPr="008D5CD1" w:rsidRDefault="00E22FE2" w:rsidP="003861C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зв’язку з цим абзац другий вважати абзацом п’ятим;</w:t>
      </w:r>
    </w:p>
    <w:p w14:paraId="111E3A2D" w14:textId="77777777" w:rsidR="00754D94" w:rsidRPr="008D5CD1" w:rsidRDefault="003861C5" w:rsidP="00754D9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абзац п’ятий доповнити словами “та/або звіту з обов’язкового надання впевненості щод</w:t>
      </w:r>
      <w:r w:rsidR="00944B2F" w:rsidRPr="008D5CD1">
        <w:rPr>
          <w:rFonts w:ascii="Times New Roman" w:eastAsia="Times New Roman" w:hAnsi="Times New Roman" w:cs="Times New Roman"/>
          <w:sz w:val="28"/>
          <w:szCs w:val="28"/>
        </w:rPr>
        <w:t>о звітності із сталого розвитку</w:t>
      </w:r>
      <w:r w:rsidRPr="008D5CD1">
        <w:rPr>
          <w:rFonts w:ascii="Times New Roman" w:eastAsia="Times New Roman" w:hAnsi="Times New Roman" w:cs="Times New Roman"/>
          <w:sz w:val="28"/>
          <w:szCs w:val="28"/>
        </w:rPr>
        <w:t>”</w:t>
      </w:r>
      <w:r w:rsidR="00754D94" w:rsidRPr="008D5CD1">
        <w:rPr>
          <w:rFonts w:ascii="Times New Roman" w:eastAsia="Times New Roman" w:hAnsi="Times New Roman" w:cs="Times New Roman"/>
          <w:sz w:val="28"/>
          <w:szCs w:val="28"/>
        </w:rPr>
        <w:t>;</w:t>
      </w:r>
    </w:p>
    <w:p w14:paraId="4FAA90B6" w14:textId="77777777" w:rsidR="00E22FE2" w:rsidRPr="008D5CD1" w:rsidRDefault="00754D94" w:rsidP="00754D9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частину п’яту доповнити словами “та послуг з обов’язкового надання впевненості щодо звітності із сталого розвитку”; </w:t>
      </w:r>
      <w:r w:rsidR="003861C5" w:rsidRPr="008D5CD1">
        <w:rPr>
          <w:rFonts w:ascii="Times New Roman" w:eastAsia="Times New Roman" w:hAnsi="Times New Roman" w:cs="Times New Roman"/>
          <w:sz w:val="28"/>
          <w:szCs w:val="28"/>
        </w:rPr>
        <w:t xml:space="preserve"> </w:t>
      </w:r>
    </w:p>
    <w:p w14:paraId="5D7E7114" w14:textId="2D274624" w:rsidR="00E73E2F" w:rsidRPr="008D5CD1" w:rsidRDefault="002C7115" w:rsidP="00754D9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частину шосту доповнити абзацами </w:t>
      </w:r>
      <w:r w:rsidR="00F746CA" w:rsidRPr="008D5CD1">
        <w:rPr>
          <w:rFonts w:ascii="Times New Roman" w:eastAsia="Times New Roman" w:hAnsi="Times New Roman" w:cs="Times New Roman"/>
          <w:sz w:val="28"/>
          <w:szCs w:val="28"/>
        </w:rPr>
        <w:t xml:space="preserve">третім – п’ятим </w:t>
      </w:r>
      <w:r w:rsidRPr="008D5CD1">
        <w:rPr>
          <w:rFonts w:ascii="Times New Roman" w:eastAsia="Times New Roman" w:hAnsi="Times New Roman" w:cs="Times New Roman"/>
          <w:sz w:val="28"/>
          <w:szCs w:val="28"/>
        </w:rPr>
        <w:t>такого змісту:</w:t>
      </w:r>
    </w:p>
    <w:p w14:paraId="56C4F9BC" w14:textId="59CE19A4" w:rsidR="002C7115" w:rsidRPr="008D5CD1" w:rsidRDefault="002C7115" w:rsidP="002C711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w:t>
      </w:r>
      <w:r w:rsidR="00A32503" w:rsidRPr="008D5CD1">
        <w:rPr>
          <w:rFonts w:ascii="Times New Roman" w:eastAsia="Times New Roman" w:hAnsi="Times New Roman" w:cs="Times New Roman"/>
          <w:sz w:val="28"/>
          <w:szCs w:val="28"/>
        </w:rPr>
        <w:t>ід час</w:t>
      </w:r>
      <w:r w:rsidRPr="008D5CD1">
        <w:rPr>
          <w:rFonts w:ascii="Times New Roman" w:eastAsia="Times New Roman" w:hAnsi="Times New Roman" w:cs="Times New Roman"/>
          <w:sz w:val="28"/>
          <w:szCs w:val="28"/>
        </w:rPr>
        <w:t xml:space="preserve"> виконанн</w:t>
      </w:r>
      <w:r w:rsidR="00A32503" w:rsidRPr="008D5CD1">
        <w:rPr>
          <w:rFonts w:ascii="Times New Roman" w:eastAsia="Times New Roman" w:hAnsi="Times New Roman" w:cs="Times New Roman"/>
          <w:sz w:val="28"/>
          <w:szCs w:val="28"/>
        </w:rPr>
        <w:t>я</w:t>
      </w:r>
      <w:r w:rsidRPr="008D5CD1">
        <w:rPr>
          <w:rFonts w:ascii="Times New Roman" w:eastAsia="Times New Roman" w:hAnsi="Times New Roman" w:cs="Times New Roman"/>
          <w:sz w:val="28"/>
          <w:szCs w:val="28"/>
        </w:rPr>
        <w:t xml:space="preserve"> обов’язкового завдання з надання впевненості щодо консолідованої звітності із сталого розвитку ключовий партнер обов’язкового завдання з надання впевненості щодо звітності із  сталого розвитку групи:</w:t>
      </w:r>
    </w:p>
    <w:p w14:paraId="5DAD8998" w14:textId="77777777" w:rsidR="002C7115" w:rsidRPr="008D5CD1" w:rsidRDefault="002C7115" w:rsidP="002C711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 несе відповідальність за звіт з обов’язкового надання впевненості щодо  звітності із сталого розвитку у зв’язку з консолідованою звітністю із  сталого розвитку;</w:t>
      </w:r>
    </w:p>
    <w:p w14:paraId="6584866D" w14:textId="77777777" w:rsidR="002C7115" w:rsidRPr="008D5CD1" w:rsidRDefault="002C7115" w:rsidP="002C711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 оцінює та перевіряє результат надання впевненості щодо звітності  із сталого розвитку дочірніх та асоційованих підприємств або іншої роботи, виконаної іншими суб’єктами аудиторської діяльності, у тому числі з інших країн, з метою надання впевненості щодо консолідованої звітності із сталого розвитку та документує характер, тривалість та обсяг такої роботи, результати перевірки робочих документів аудитора, які підтверджують результати надання впевненості щодо звітності із сталого розвитку дочірніх та асоційованих підприємств.”;</w:t>
      </w:r>
    </w:p>
    <w:p w14:paraId="2825E741" w14:textId="2FB4879B" w:rsidR="00F32A45" w:rsidRPr="008D5CD1" w:rsidRDefault="00F32A45" w:rsidP="00F32A4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частини </w:t>
      </w:r>
      <w:r w:rsidR="003F139B" w:rsidRPr="008D5CD1">
        <w:rPr>
          <w:rFonts w:ascii="Times New Roman" w:eastAsia="Times New Roman" w:hAnsi="Times New Roman" w:cs="Times New Roman"/>
          <w:sz w:val="28"/>
          <w:szCs w:val="28"/>
        </w:rPr>
        <w:t>сьому</w:t>
      </w:r>
      <w:r w:rsidR="00D65466" w:rsidRPr="008D5CD1">
        <w:rPr>
          <w:rFonts w:ascii="Times New Roman" w:eastAsia="Times New Roman" w:hAnsi="Times New Roman" w:cs="Times New Roman"/>
          <w:sz w:val="28"/>
          <w:szCs w:val="28"/>
        </w:rPr>
        <w:t xml:space="preserve"> </w:t>
      </w:r>
      <w:r w:rsidR="003F139B" w:rsidRPr="008D5CD1">
        <w:rPr>
          <w:rFonts w:ascii="Times New Roman" w:eastAsia="Times New Roman" w:hAnsi="Times New Roman" w:cs="Times New Roman"/>
          <w:sz w:val="28"/>
          <w:szCs w:val="28"/>
        </w:rPr>
        <w:t>–</w:t>
      </w:r>
      <w:r w:rsidR="00D65466"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дев’яту  викласти в такій редакції:</w:t>
      </w:r>
    </w:p>
    <w:p w14:paraId="5125726B" w14:textId="77777777" w:rsidR="003F139B" w:rsidRPr="008D5CD1" w:rsidRDefault="00F32A45" w:rsidP="00F32A45">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003F139B" w:rsidRPr="008D5CD1">
        <w:rPr>
          <w:rFonts w:ascii="Times New Roman" w:eastAsia="Times New Roman" w:hAnsi="Times New Roman" w:cs="Times New Roman"/>
          <w:sz w:val="28"/>
          <w:szCs w:val="28"/>
        </w:rPr>
        <w:t xml:space="preserve">7. Обсяг робочих документів аудитора, підготовлених ключовим партнером з аудиту групи та ключовим партнером обов’язкового завдання з  </w:t>
      </w:r>
      <w:r w:rsidR="003F139B" w:rsidRPr="008D5CD1">
        <w:rPr>
          <w:rFonts w:ascii="Times New Roman" w:eastAsia="Times New Roman" w:hAnsi="Times New Roman" w:cs="Times New Roman"/>
          <w:sz w:val="28"/>
          <w:szCs w:val="28"/>
        </w:rPr>
        <w:lastRenderedPageBreak/>
        <w:t>надання впевненості щодо звітності із сталого розвитку групи, та результати відповідно аудиту консолідованої фінансової звітності групи або надання впевненості щодо консолідованої звітності із сталого розвитку групи мають ма</w:t>
      </w:r>
      <w:r w:rsidR="00BE5BBE" w:rsidRPr="008D5CD1">
        <w:rPr>
          <w:rFonts w:ascii="Times New Roman" w:eastAsia="Times New Roman" w:hAnsi="Times New Roman" w:cs="Times New Roman"/>
          <w:sz w:val="28"/>
          <w:szCs w:val="28"/>
        </w:rPr>
        <w:t>ксимально описати</w:t>
      </w:r>
      <w:r w:rsidR="003F139B" w:rsidRPr="008D5CD1">
        <w:rPr>
          <w:rFonts w:ascii="Times New Roman" w:eastAsia="Times New Roman" w:hAnsi="Times New Roman" w:cs="Times New Roman"/>
          <w:sz w:val="28"/>
          <w:szCs w:val="28"/>
        </w:rPr>
        <w:t xml:space="preserve"> виконану відповідним ключовим партнером роботу. Ключовий партнер з аудиту групи та ключовий партнер обов’язкового завдання з надання впевненості щодо звітності із сталого розвитку групи може використовувати у своїй роботі і включити до робочих документів аудитора лише ті документи від суб’єктів аудиторської діяльності з інших країн, щодо яких від таких суб’єктів отримано згоду на їх розкриття Органу суспільного нагляду за аудиторською діяльністю.</w:t>
      </w:r>
    </w:p>
    <w:p w14:paraId="24A3497D" w14:textId="193CCE10" w:rsidR="00F32A45" w:rsidRPr="008D5CD1" w:rsidRDefault="00F32A45" w:rsidP="00F32A45">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8. У разі якщо ключовий партнер з аудиту групи та/або ключовий партнер обов’язкового завдання з  надання впевненості щодо звітності із  сталого розвитку групи не може документально підтвердити результати аудиту фінансової звітності та/або надання впевненості щодо  звітності із  сталого розвитку дочірнього та/або асоційованого підприємства, які мають суттєвий вплив на фінансову звітність або звітність із сталого розвитку групи, проведеного іншим суб’єктом аудиторської діяльності, то він повинен вжити належних заходів та поінформувати про це Інспекцію. Такі заходи </w:t>
      </w:r>
      <w:r w:rsidR="00A32503" w:rsidRPr="008D5CD1">
        <w:rPr>
          <w:rFonts w:ascii="Times New Roman" w:eastAsia="Times New Roman" w:hAnsi="Times New Roman" w:cs="Times New Roman"/>
          <w:sz w:val="28"/>
          <w:szCs w:val="28"/>
        </w:rPr>
        <w:t xml:space="preserve">мають </w:t>
      </w:r>
      <w:r w:rsidRPr="008D5CD1">
        <w:rPr>
          <w:rFonts w:ascii="Times New Roman" w:eastAsia="Times New Roman" w:hAnsi="Times New Roman" w:cs="Times New Roman"/>
          <w:sz w:val="28"/>
          <w:szCs w:val="28"/>
        </w:rPr>
        <w:t xml:space="preserve">включати залежно від ситуації проведення додаткової роботи понад обсяги завдання з обов’язкового аудиту консолідованої фінансової звітності групи, обов’язкового завдання з надання впевненості щодо звітності із  сталого розвитку групи або шляхом залучення суб’єктів аудиторської діяльності для повторного аудиту фінансової звітності, надання впевненості щодо звітності із сталого розвитку  дочірнього та/або асоційованого підприємства. </w:t>
      </w:r>
    </w:p>
    <w:p w14:paraId="2747195A" w14:textId="77777777" w:rsidR="00F32A45" w:rsidRPr="008D5CD1" w:rsidRDefault="00F32A45" w:rsidP="003F139B">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9. Ключовий партнер з аудиту групи та ключовий партнер обов’язкового завдання з надання впевненості щодо звітності із сталого розвитку групи повинен на запит Інспекції надати доступ до робочих документів аудитора, у тому числі до документів, що підтверджують результати аудиту фінансової звітності та результати надання впевненості щодо  звітності  із сталого розвитку дочірніх підприємств юридичної особи або іншої роботи, виконаної суб’єктами аудиторської діяльності аудиторської мережі, у тому числі з інших країн, крім випадків, коли надання робочих документів або інших доку</w:t>
      </w:r>
      <w:r w:rsidR="000770C5" w:rsidRPr="008D5CD1">
        <w:rPr>
          <w:rFonts w:ascii="Times New Roman" w:eastAsia="Times New Roman" w:hAnsi="Times New Roman" w:cs="Times New Roman"/>
          <w:sz w:val="28"/>
          <w:szCs w:val="28"/>
        </w:rPr>
        <w:t>ментів суперечить законодавству, відповідно</w:t>
      </w:r>
      <w:r w:rsidRPr="008D5CD1">
        <w:rPr>
          <w:rFonts w:ascii="Times New Roman" w:eastAsia="Times New Roman" w:hAnsi="Times New Roman" w:cs="Times New Roman"/>
          <w:sz w:val="28"/>
          <w:szCs w:val="28"/>
        </w:rPr>
        <w:t>”;</w:t>
      </w:r>
    </w:p>
    <w:p w14:paraId="6DA45C79" w14:textId="32828195" w:rsidR="00DA383C" w:rsidRPr="008D5CD1" w:rsidRDefault="003F139B" w:rsidP="001766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32</w:t>
      </w:r>
      <w:r w:rsidR="00F746CA" w:rsidRPr="008D5CD1">
        <w:rPr>
          <w:rFonts w:ascii="Times New Roman" w:eastAsia="Times New Roman" w:hAnsi="Times New Roman" w:cs="Times New Roman"/>
          <w:sz w:val="28"/>
          <w:szCs w:val="28"/>
        </w:rPr>
        <w:t>.</w:t>
      </w:r>
      <w:r w:rsidR="00DA383C" w:rsidRPr="008D5CD1">
        <w:rPr>
          <w:rFonts w:ascii="Times New Roman" w:eastAsia="Times New Roman" w:hAnsi="Times New Roman" w:cs="Times New Roman"/>
          <w:sz w:val="28"/>
          <w:szCs w:val="28"/>
        </w:rPr>
        <w:t xml:space="preserve"> </w:t>
      </w:r>
      <w:r w:rsidR="00F746CA" w:rsidRPr="008D5CD1">
        <w:rPr>
          <w:rFonts w:ascii="Times New Roman" w:eastAsia="Times New Roman" w:hAnsi="Times New Roman" w:cs="Times New Roman"/>
          <w:sz w:val="28"/>
          <w:szCs w:val="28"/>
        </w:rPr>
        <w:t>У</w:t>
      </w:r>
      <w:r w:rsidR="00DA383C" w:rsidRPr="008D5CD1">
        <w:rPr>
          <w:rFonts w:ascii="Times New Roman" w:eastAsia="Times New Roman" w:hAnsi="Times New Roman" w:cs="Times New Roman"/>
          <w:sz w:val="28"/>
          <w:szCs w:val="28"/>
        </w:rPr>
        <w:t xml:space="preserve"> статті 26:</w:t>
      </w:r>
    </w:p>
    <w:p w14:paraId="557C726F" w14:textId="6BFD7012" w:rsidR="00DA383C" w:rsidRPr="008D5CD1" w:rsidRDefault="00760E97" w:rsidP="001766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назву </w:t>
      </w:r>
      <w:r w:rsidR="00DA383C" w:rsidRPr="008D5CD1">
        <w:rPr>
          <w:rFonts w:ascii="Times New Roman" w:eastAsia="Times New Roman" w:hAnsi="Times New Roman" w:cs="Times New Roman"/>
          <w:sz w:val="28"/>
          <w:szCs w:val="28"/>
        </w:rPr>
        <w:t>статті доповнити словами “та з обов’язкового надання впевненості щодо звітності із сталого розвитку”;</w:t>
      </w:r>
    </w:p>
    <w:p w14:paraId="223EFC7E" w14:textId="77777777" w:rsidR="00E06A51" w:rsidRPr="008D5CD1" w:rsidRDefault="006E2C63" w:rsidP="001766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першу після слів “фінансової звітності” доповнити словами “та/або послуг з  надання впевненості щодо звітності із сталого розвитку”;</w:t>
      </w:r>
    </w:p>
    <w:p w14:paraId="65694463" w14:textId="516828DE" w:rsidR="00F32A45" w:rsidRPr="008D5CD1" w:rsidRDefault="00AE105F" w:rsidP="001766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другу після слів “фінансової звітності”</w:t>
      </w:r>
      <w:r w:rsidR="000E5E19" w:rsidRPr="008D5CD1">
        <w:rPr>
          <w:rFonts w:ascii="Times New Roman" w:eastAsia="Times New Roman" w:hAnsi="Times New Roman" w:cs="Times New Roman"/>
          <w:sz w:val="28"/>
          <w:szCs w:val="28"/>
        </w:rPr>
        <w:t>, “аудиторському звіті”</w:t>
      </w:r>
      <w:r w:rsidRPr="008D5CD1">
        <w:rPr>
          <w:rFonts w:ascii="Times New Roman" w:eastAsia="Times New Roman" w:hAnsi="Times New Roman" w:cs="Times New Roman"/>
          <w:sz w:val="28"/>
          <w:szCs w:val="28"/>
        </w:rPr>
        <w:t xml:space="preserve"> доповнити </w:t>
      </w:r>
      <w:r w:rsidR="000E5E19" w:rsidRPr="008D5CD1">
        <w:rPr>
          <w:rFonts w:ascii="Times New Roman" w:eastAsia="Times New Roman" w:hAnsi="Times New Roman" w:cs="Times New Roman"/>
          <w:sz w:val="28"/>
          <w:szCs w:val="28"/>
        </w:rPr>
        <w:t xml:space="preserve">відповідно </w:t>
      </w:r>
      <w:r w:rsidRPr="008D5CD1">
        <w:rPr>
          <w:rFonts w:ascii="Times New Roman" w:eastAsia="Times New Roman" w:hAnsi="Times New Roman" w:cs="Times New Roman"/>
          <w:sz w:val="28"/>
          <w:szCs w:val="28"/>
        </w:rPr>
        <w:t xml:space="preserve">словами “та послуг з обов’язкового надання впевненості </w:t>
      </w:r>
      <w:r w:rsidRPr="008D5CD1">
        <w:rPr>
          <w:rFonts w:ascii="Times New Roman" w:eastAsia="Times New Roman" w:hAnsi="Times New Roman" w:cs="Times New Roman"/>
          <w:sz w:val="28"/>
          <w:szCs w:val="28"/>
        </w:rPr>
        <w:lastRenderedPageBreak/>
        <w:t>щодо звітності  із сталого розвитку”, “або звіт</w:t>
      </w:r>
      <w:r w:rsidR="003F139B" w:rsidRPr="008D5CD1">
        <w:rPr>
          <w:rFonts w:ascii="Times New Roman" w:eastAsia="Times New Roman" w:hAnsi="Times New Roman" w:cs="Times New Roman"/>
          <w:sz w:val="28"/>
          <w:szCs w:val="28"/>
        </w:rPr>
        <w:t>і</w:t>
      </w:r>
      <w:r w:rsidRPr="008D5CD1">
        <w:rPr>
          <w:rFonts w:ascii="Times New Roman" w:eastAsia="Times New Roman" w:hAnsi="Times New Roman" w:cs="Times New Roman"/>
          <w:sz w:val="28"/>
          <w:szCs w:val="28"/>
        </w:rPr>
        <w:t xml:space="preserve"> з обов’язкового надання впевненості щодо звітності  із сталого розвитку.”; </w:t>
      </w:r>
    </w:p>
    <w:p w14:paraId="12718945" w14:textId="77777777" w:rsidR="00B1059B" w:rsidRPr="008D5CD1" w:rsidRDefault="00B1059B" w:rsidP="001766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 частині третій слова “за виключенням інших обов’язкових завдань” замінити словами “за виключенням виконання обов’язкових завдань з надання впевненості щодо звітності із сталого розвитку та інших обов’язкових завдань”;</w:t>
      </w:r>
    </w:p>
    <w:p w14:paraId="28ABE6D9" w14:textId="7C13F609" w:rsidR="0018274F" w:rsidRPr="008D5CD1" w:rsidRDefault="00DA4FCE" w:rsidP="001766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33</w:t>
      </w:r>
      <w:r w:rsidR="00F746CA" w:rsidRPr="008D5CD1">
        <w:rPr>
          <w:rFonts w:ascii="Times New Roman" w:eastAsia="Times New Roman" w:hAnsi="Times New Roman" w:cs="Times New Roman"/>
          <w:sz w:val="28"/>
          <w:szCs w:val="28"/>
        </w:rPr>
        <w:t>.</w:t>
      </w:r>
      <w:r w:rsidR="001766AF" w:rsidRPr="008D5CD1">
        <w:rPr>
          <w:rFonts w:ascii="Times New Roman" w:eastAsia="Times New Roman" w:hAnsi="Times New Roman" w:cs="Times New Roman"/>
          <w:sz w:val="28"/>
          <w:szCs w:val="28"/>
        </w:rPr>
        <w:t xml:space="preserve"> </w:t>
      </w:r>
      <w:r w:rsidR="00F746CA" w:rsidRPr="008D5CD1">
        <w:rPr>
          <w:rFonts w:ascii="Times New Roman" w:eastAsia="Times New Roman" w:hAnsi="Times New Roman" w:cs="Times New Roman"/>
          <w:sz w:val="28"/>
          <w:szCs w:val="28"/>
        </w:rPr>
        <w:t>У</w:t>
      </w:r>
      <w:r w:rsidR="0018274F" w:rsidRPr="008D5CD1">
        <w:rPr>
          <w:rFonts w:ascii="Times New Roman" w:eastAsia="Times New Roman" w:hAnsi="Times New Roman" w:cs="Times New Roman"/>
          <w:sz w:val="28"/>
          <w:szCs w:val="28"/>
        </w:rPr>
        <w:t xml:space="preserve"> статті 27:</w:t>
      </w:r>
    </w:p>
    <w:p w14:paraId="65C3D0F2" w14:textId="7B92EDA7" w:rsidR="00493F96" w:rsidRPr="008D5CD1" w:rsidRDefault="001766AF" w:rsidP="001766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частину першу доповнити абзацом </w:t>
      </w:r>
      <w:r w:rsidR="002D7D12" w:rsidRPr="008D5CD1">
        <w:rPr>
          <w:rFonts w:ascii="Times New Roman" w:eastAsia="Times New Roman" w:hAnsi="Times New Roman" w:cs="Times New Roman"/>
          <w:sz w:val="28"/>
          <w:szCs w:val="28"/>
        </w:rPr>
        <w:t xml:space="preserve">другим </w:t>
      </w:r>
      <w:r w:rsidRPr="008D5CD1">
        <w:rPr>
          <w:rFonts w:ascii="Times New Roman" w:eastAsia="Times New Roman" w:hAnsi="Times New Roman" w:cs="Times New Roman"/>
          <w:sz w:val="28"/>
          <w:szCs w:val="28"/>
        </w:rPr>
        <w:t>такого змісту:</w:t>
      </w:r>
    </w:p>
    <w:p w14:paraId="2433C402" w14:textId="77777777" w:rsidR="001766AF" w:rsidRPr="008D5CD1" w:rsidRDefault="001766AF" w:rsidP="001766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00AF3FB2" w:rsidRPr="008D5CD1">
        <w:rPr>
          <w:rFonts w:ascii="Times New Roman" w:eastAsia="Times New Roman" w:hAnsi="Times New Roman" w:cs="Times New Roman"/>
          <w:sz w:val="28"/>
          <w:szCs w:val="28"/>
        </w:rPr>
        <w:t>Суб’єкт аудиторської діяльності, який надає послуги з обов’язкового завдання з надання впевненості щодо звітності із сталого розвитку підприємству, що становить суспільний інтерес, особи, пов’язані з таким суб’єктом аудиторської діяльності, або учасник аудиторської мережі, до якої належить такий суб’єкт аудиторської діяльності, не мають права безпосередньо або опосередковано надавати цьому підприємству, його материнській компанії (резиденту України) та/або дочірнім підприємствам (резидентам України) послуги, зазначені у  частині п’ятій  статті 6 цього Закону</w:t>
      </w:r>
      <w:r w:rsidRPr="008D5CD1">
        <w:rPr>
          <w:rFonts w:ascii="Times New Roman" w:eastAsia="Times New Roman" w:hAnsi="Times New Roman" w:cs="Times New Roman"/>
          <w:sz w:val="28"/>
          <w:szCs w:val="28"/>
        </w:rPr>
        <w:t>.”;</w:t>
      </w:r>
    </w:p>
    <w:p w14:paraId="70F3505F" w14:textId="77777777" w:rsidR="0018274F" w:rsidRPr="008D5CD1" w:rsidRDefault="0018274F" w:rsidP="001766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другій після слів “фінансової звітності” доповнити словами “або з обов’язкового надання впевненості щодо звітності із сталого розвитку” , а слова “у </w:t>
      </w:r>
      <w:hyperlink r:id="rId48" w:anchor="n62" w:history="1">
        <w:r w:rsidRPr="008D5CD1">
          <w:rPr>
            <w:rFonts w:ascii="Times New Roman" w:eastAsia="Times New Roman" w:hAnsi="Times New Roman" w:cs="Times New Roman"/>
            <w:sz w:val="28"/>
            <w:szCs w:val="28"/>
          </w:rPr>
          <w:t>частині четвертій</w:t>
        </w:r>
      </w:hyperlink>
      <w:r w:rsidRPr="008D5CD1">
        <w:rPr>
          <w:rFonts w:ascii="Times New Roman" w:eastAsia="Times New Roman" w:hAnsi="Times New Roman" w:cs="Times New Roman"/>
          <w:sz w:val="28"/>
          <w:szCs w:val="28"/>
        </w:rPr>
        <w:t>” замінити словами  “відповідно у </w:t>
      </w:r>
      <w:hyperlink r:id="rId49" w:anchor="n62" w:history="1">
        <w:r w:rsidRPr="008D5CD1">
          <w:rPr>
            <w:rFonts w:ascii="Times New Roman" w:eastAsia="Times New Roman" w:hAnsi="Times New Roman" w:cs="Times New Roman"/>
            <w:sz w:val="28"/>
            <w:szCs w:val="28"/>
          </w:rPr>
          <w:t>частині четвертій</w:t>
        </w:r>
      </w:hyperlink>
      <w:r w:rsidRPr="008D5CD1">
        <w:rPr>
          <w:rFonts w:ascii="Times New Roman" w:eastAsia="Times New Roman" w:hAnsi="Times New Roman" w:cs="Times New Roman"/>
          <w:sz w:val="28"/>
          <w:szCs w:val="28"/>
        </w:rPr>
        <w:t> або частині п’ятій”;</w:t>
      </w:r>
    </w:p>
    <w:p w14:paraId="415F4FF0" w14:textId="77777777" w:rsidR="0018274F" w:rsidRPr="008D5CD1" w:rsidRDefault="0018274F" w:rsidP="001766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третій:</w:t>
      </w:r>
    </w:p>
    <w:p w14:paraId="008A74BF" w14:textId="5117207A" w:rsidR="008F0781" w:rsidRPr="008D5CD1" w:rsidRDefault="0025077C" w:rsidP="008F078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w:t>
      </w:r>
      <w:r w:rsidR="008F0781" w:rsidRPr="008D5CD1">
        <w:rPr>
          <w:rFonts w:ascii="Times New Roman" w:eastAsia="Times New Roman" w:hAnsi="Times New Roman" w:cs="Times New Roman"/>
          <w:sz w:val="28"/>
          <w:szCs w:val="28"/>
        </w:rPr>
        <w:t>реченні</w:t>
      </w:r>
      <w:r w:rsidRPr="008D5CD1">
        <w:rPr>
          <w:rFonts w:ascii="Times New Roman" w:eastAsia="Times New Roman" w:hAnsi="Times New Roman" w:cs="Times New Roman"/>
          <w:sz w:val="28"/>
          <w:szCs w:val="28"/>
        </w:rPr>
        <w:t xml:space="preserve"> першому</w:t>
      </w:r>
      <w:r w:rsidR="0018274F" w:rsidRPr="008D5CD1">
        <w:rPr>
          <w:rFonts w:ascii="Times New Roman" w:eastAsia="Times New Roman" w:hAnsi="Times New Roman" w:cs="Times New Roman"/>
          <w:sz w:val="28"/>
          <w:szCs w:val="28"/>
        </w:rPr>
        <w:t xml:space="preserve"> після слів “фінансової звітності”</w:t>
      </w:r>
      <w:r w:rsidR="002D7D12" w:rsidRPr="008D5CD1">
        <w:rPr>
          <w:rFonts w:ascii="Times New Roman" w:eastAsia="Times New Roman" w:hAnsi="Times New Roman" w:cs="Times New Roman"/>
          <w:sz w:val="28"/>
          <w:szCs w:val="28"/>
        </w:rPr>
        <w:t>, “фінансова звітність”</w:t>
      </w:r>
      <w:r w:rsidR="0018274F" w:rsidRPr="008D5CD1">
        <w:rPr>
          <w:rFonts w:ascii="Times New Roman" w:eastAsia="Times New Roman" w:hAnsi="Times New Roman" w:cs="Times New Roman"/>
          <w:sz w:val="28"/>
          <w:szCs w:val="28"/>
        </w:rPr>
        <w:t xml:space="preserve"> доповнити</w:t>
      </w:r>
      <w:r w:rsidR="002D7D12" w:rsidRPr="008D5CD1">
        <w:rPr>
          <w:rFonts w:ascii="Times New Roman" w:eastAsia="Times New Roman" w:hAnsi="Times New Roman" w:cs="Times New Roman"/>
          <w:sz w:val="28"/>
          <w:szCs w:val="28"/>
        </w:rPr>
        <w:t xml:space="preserve"> відповідно</w:t>
      </w:r>
      <w:r w:rsidR="0018274F" w:rsidRPr="008D5CD1">
        <w:rPr>
          <w:rFonts w:ascii="Times New Roman" w:eastAsia="Times New Roman" w:hAnsi="Times New Roman" w:cs="Times New Roman"/>
          <w:sz w:val="28"/>
          <w:szCs w:val="28"/>
        </w:rPr>
        <w:t xml:space="preserve"> словами “</w:t>
      </w:r>
      <w:r w:rsidRPr="008D5CD1">
        <w:rPr>
          <w:rFonts w:ascii="Times New Roman" w:eastAsia="Times New Roman" w:hAnsi="Times New Roman" w:cs="Times New Roman"/>
          <w:sz w:val="28"/>
          <w:szCs w:val="28"/>
        </w:rPr>
        <w:t>та/</w:t>
      </w:r>
      <w:r w:rsidR="0031643B" w:rsidRPr="008D5CD1">
        <w:rPr>
          <w:rFonts w:ascii="Times New Roman" w:eastAsia="Times New Roman" w:hAnsi="Times New Roman" w:cs="Times New Roman"/>
          <w:sz w:val="28"/>
          <w:szCs w:val="28"/>
        </w:rPr>
        <w:t xml:space="preserve">або </w:t>
      </w:r>
      <w:r w:rsidR="0018274F" w:rsidRPr="008D5CD1">
        <w:rPr>
          <w:rFonts w:ascii="Times New Roman" w:eastAsia="Times New Roman" w:hAnsi="Times New Roman" w:cs="Times New Roman"/>
          <w:sz w:val="28"/>
          <w:szCs w:val="28"/>
        </w:rPr>
        <w:t>з обов’язкового надання впевненості щодо звітності із сталого розвитку”</w:t>
      </w:r>
      <w:r w:rsidR="008F0781" w:rsidRPr="008D5CD1">
        <w:rPr>
          <w:rFonts w:ascii="Times New Roman" w:eastAsia="Times New Roman" w:hAnsi="Times New Roman" w:cs="Times New Roman"/>
          <w:sz w:val="28"/>
          <w:szCs w:val="28"/>
        </w:rPr>
        <w:t>, “</w:t>
      </w:r>
      <w:r w:rsidRPr="008D5CD1">
        <w:rPr>
          <w:rFonts w:ascii="Times New Roman" w:eastAsia="Times New Roman" w:hAnsi="Times New Roman" w:cs="Times New Roman"/>
          <w:sz w:val="28"/>
          <w:szCs w:val="28"/>
        </w:rPr>
        <w:t>та/</w:t>
      </w:r>
      <w:r w:rsidR="008F0781" w:rsidRPr="008D5CD1">
        <w:rPr>
          <w:rFonts w:ascii="Times New Roman" w:eastAsia="Times New Roman" w:hAnsi="Times New Roman" w:cs="Times New Roman"/>
          <w:sz w:val="28"/>
          <w:szCs w:val="28"/>
        </w:rPr>
        <w:t>або звітність із сталого розвитку”, слова “у </w:t>
      </w:r>
      <w:hyperlink r:id="rId50" w:anchor="n62" w:history="1">
        <w:r w:rsidR="008F0781" w:rsidRPr="008D5CD1">
          <w:rPr>
            <w:rFonts w:ascii="Times New Roman" w:eastAsia="Times New Roman" w:hAnsi="Times New Roman" w:cs="Times New Roman"/>
            <w:sz w:val="28"/>
            <w:szCs w:val="28"/>
          </w:rPr>
          <w:t>частині четвертій</w:t>
        </w:r>
      </w:hyperlink>
      <w:r w:rsidR="008F0781" w:rsidRPr="008D5CD1">
        <w:rPr>
          <w:rFonts w:ascii="Times New Roman" w:eastAsia="Times New Roman" w:hAnsi="Times New Roman" w:cs="Times New Roman"/>
          <w:sz w:val="28"/>
          <w:szCs w:val="28"/>
        </w:rPr>
        <w:t>” замінити словами  “відповідно у </w:t>
      </w:r>
      <w:hyperlink r:id="rId51" w:anchor="n62" w:history="1">
        <w:r w:rsidR="008F0781" w:rsidRPr="008D5CD1">
          <w:rPr>
            <w:rFonts w:ascii="Times New Roman" w:eastAsia="Times New Roman" w:hAnsi="Times New Roman" w:cs="Times New Roman"/>
            <w:sz w:val="28"/>
            <w:szCs w:val="28"/>
          </w:rPr>
          <w:t>частині четвертій</w:t>
        </w:r>
      </w:hyperlink>
      <w:r w:rsidR="008F0781" w:rsidRPr="008D5CD1">
        <w:rPr>
          <w:rFonts w:ascii="Times New Roman" w:eastAsia="Times New Roman" w:hAnsi="Times New Roman" w:cs="Times New Roman"/>
          <w:sz w:val="28"/>
          <w:szCs w:val="28"/>
        </w:rPr>
        <w:t> або частині п’ятій”;</w:t>
      </w:r>
    </w:p>
    <w:p w14:paraId="5AAD6C99" w14:textId="23025193" w:rsidR="008F0781" w:rsidRPr="008D5CD1" w:rsidRDefault="008F0781" w:rsidP="008F078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речення</w:t>
      </w:r>
      <w:r w:rsidR="0025077C" w:rsidRPr="008D5CD1">
        <w:rPr>
          <w:rFonts w:ascii="Times New Roman" w:eastAsia="Times New Roman" w:hAnsi="Times New Roman" w:cs="Times New Roman"/>
          <w:sz w:val="28"/>
          <w:szCs w:val="28"/>
        </w:rPr>
        <w:t xml:space="preserve"> друге</w:t>
      </w:r>
      <w:r w:rsidRPr="008D5CD1">
        <w:rPr>
          <w:rFonts w:ascii="Times New Roman" w:eastAsia="Times New Roman" w:hAnsi="Times New Roman" w:cs="Times New Roman"/>
          <w:sz w:val="28"/>
          <w:szCs w:val="28"/>
        </w:rPr>
        <w:t xml:space="preserve"> після слів “фінансової звітності”</w:t>
      </w:r>
      <w:r w:rsidR="002D7D12" w:rsidRPr="008D5CD1">
        <w:rPr>
          <w:rFonts w:ascii="Times New Roman" w:eastAsia="Times New Roman" w:hAnsi="Times New Roman" w:cs="Times New Roman"/>
          <w:sz w:val="28"/>
          <w:szCs w:val="28"/>
        </w:rPr>
        <w:t>, “аудиторський звіт”</w:t>
      </w:r>
      <w:r w:rsidRPr="008D5CD1">
        <w:rPr>
          <w:rFonts w:ascii="Times New Roman" w:eastAsia="Times New Roman" w:hAnsi="Times New Roman" w:cs="Times New Roman"/>
          <w:sz w:val="28"/>
          <w:szCs w:val="28"/>
        </w:rPr>
        <w:t xml:space="preserve"> доповнити</w:t>
      </w:r>
      <w:r w:rsidR="002D7D12" w:rsidRPr="008D5CD1">
        <w:rPr>
          <w:rFonts w:ascii="Times New Roman" w:eastAsia="Times New Roman" w:hAnsi="Times New Roman" w:cs="Times New Roman"/>
          <w:sz w:val="28"/>
          <w:szCs w:val="28"/>
        </w:rPr>
        <w:t xml:space="preserve"> відповідно</w:t>
      </w:r>
      <w:r w:rsidRPr="008D5CD1">
        <w:rPr>
          <w:rFonts w:ascii="Times New Roman" w:eastAsia="Times New Roman" w:hAnsi="Times New Roman" w:cs="Times New Roman"/>
          <w:sz w:val="28"/>
          <w:szCs w:val="28"/>
        </w:rPr>
        <w:t xml:space="preserve"> словами “</w:t>
      </w:r>
      <w:r w:rsidR="0025077C" w:rsidRPr="008D5CD1">
        <w:rPr>
          <w:rFonts w:ascii="Times New Roman" w:eastAsia="Times New Roman" w:hAnsi="Times New Roman" w:cs="Times New Roman"/>
          <w:sz w:val="28"/>
          <w:szCs w:val="28"/>
        </w:rPr>
        <w:t>та/</w:t>
      </w:r>
      <w:r w:rsidRPr="008D5CD1">
        <w:rPr>
          <w:rFonts w:ascii="Times New Roman" w:eastAsia="Times New Roman" w:hAnsi="Times New Roman" w:cs="Times New Roman"/>
          <w:sz w:val="28"/>
          <w:szCs w:val="28"/>
        </w:rPr>
        <w:t>або обов’язкового завдання з надання впевненості щодо звітності із сталого розвитку</w:t>
      </w:r>
      <w:r w:rsidR="00C84132" w:rsidRPr="008D5CD1">
        <w:rPr>
          <w:rFonts w:ascii="Times New Roman" w:eastAsia="Times New Roman" w:hAnsi="Times New Roman" w:cs="Times New Roman"/>
          <w:sz w:val="28"/>
          <w:szCs w:val="28"/>
        </w:rPr>
        <w:t>”, “або звіт з обов’язкового надання впевненості щодо звітності із сталого розвитку.”;</w:t>
      </w:r>
    </w:p>
    <w:p w14:paraId="4A2BFFAD" w14:textId="5AF48D5C" w:rsidR="0018274F" w:rsidRPr="008D5CD1" w:rsidRDefault="00022259" w:rsidP="001766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частину четверту доповнити абзацом </w:t>
      </w:r>
      <w:r w:rsidR="002D7D12" w:rsidRPr="008D5CD1">
        <w:rPr>
          <w:rFonts w:ascii="Times New Roman" w:eastAsia="Times New Roman" w:hAnsi="Times New Roman" w:cs="Times New Roman"/>
          <w:sz w:val="28"/>
          <w:szCs w:val="28"/>
        </w:rPr>
        <w:t xml:space="preserve">другим </w:t>
      </w:r>
      <w:r w:rsidRPr="008D5CD1">
        <w:rPr>
          <w:rFonts w:ascii="Times New Roman" w:eastAsia="Times New Roman" w:hAnsi="Times New Roman" w:cs="Times New Roman"/>
          <w:sz w:val="28"/>
          <w:szCs w:val="28"/>
        </w:rPr>
        <w:t>такого змісту:</w:t>
      </w:r>
    </w:p>
    <w:p w14:paraId="14FC69D7" w14:textId="4DCB4ED1" w:rsidR="00022259" w:rsidRPr="008D5CD1" w:rsidRDefault="00022259" w:rsidP="001766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“Обмеження щодо надання послуг, </w:t>
      </w:r>
      <w:bookmarkStart w:id="58" w:name="_Hlk178671917"/>
      <w:r w:rsidRPr="008D5CD1">
        <w:rPr>
          <w:rFonts w:ascii="Times New Roman" w:eastAsia="Times New Roman" w:hAnsi="Times New Roman" w:cs="Times New Roman"/>
          <w:sz w:val="28"/>
          <w:szCs w:val="28"/>
        </w:rPr>
        <w:t>зазначених у частині п’ятій статті 6 цього Закону</w:t>
      </w:r>
      <w:bookmarkEnd w:id="58"/>
      <w:r w:rsidRPr="008D5CD1">
        <w:rPr>
          <w:rFonts w:ascii="Times New Roman" w:eastAsia="Times New Roman" w:hAnsi="Times New Roman" w:cs="Times New Roman"/>
          <w:sz w:val="28"/>
          <w:szCs w:val="28"/>
        </w:rPr>
        <w:t xml:space="preserve">, встановлені цією статтею, діють з початку звітного періоду </w:t>
      </w:r>
      <w:r w:rsidR="0025077C" w:rsidRPr="008D5CD1">
        <w:rPr>
          <w:rFonts w:ascii="Times New Roman" w:eastAsia="Times New Roman" w:hAnsi="Times New Roman" w:cs="Times New Roman"/>
          <w:sz w:val="28"/>
          <w:szCs w:val="28"/>
        </w:rPr>
        <w:t xml:space="preserve">за який складається звітність </w:t>
      </w:r>
      <w:r w:rsidRPr="008D5CD1">
        <w:rPr>
          <w:rFonts w:ascii="Times New Roman" w:eastAsia="Times New Roman" w:hAnsi="Times New Roman" w:cs="Times New Roman"/>
          <w:sz w:val="28"/>
          <w:szCs w:val="28"/>
        </w:rPr>
        <w:t xml:space="preserve">із сталого розвитку, що перевіряється суб’єктом аудиторської діяльності, до дати підписання звіту з обов’язкового надання впевненості щодо звітності із сталого розвитку. </w:t>
      </w:r>
      <w:r w:rsidR="00A32503" w:rsidRPr="008D5CD1">
        <w:rPr>
          <w:rFonts w:ascii="Times New Roman" w:eastAsia="Times New Roman" w:hAnsi="Times New Roman" w:cs="Times New Roman"/>
          <w:sz w:val="28"/>
          <w:szCs w:val="28"/>
        </w:rPr>
        <w:t xml:space="preserve">Водночас </w:t>
      </w:r>
      <w:r w:rsidRPr="008D5CD1">
        <w:rPr>
          <w:rFonts w:ascii="Times New Roman" w:eastAsia="Times New Roman" w:hAnsi="Times New Roman" w:cs="Times New Roman"/>
          <w:sz w:val="28"/>
          <w:szCs w:val="28"/>
        </w:rPr>
        <w:t>для послуг, зазначених у </w:t>
      </w:r>
      <w:hyperlink r:id="rId52" w:anchor="n67" w:history="1">
        <w:r w:rsidRPr="008D5CD1">
          <w:rPr>
            <w:rFonts w:ascii="Times New Roman" w:eastAsia="Times New Roman" w:hAnsi="Times New Roman" w:cs="Times New Roman"/>
            <w:sz w:val="28"/>
            <w:szCs w:val="28"/>
          </w:rPr>
          <w:t>пункті</w:t>
        </w:r>
      </w:hyperlink>
      <w:r w:rsidRPr="008D5CD1">
        <w:rPr>
          <w:rFonts w:ascii="Times New Roman" w:eastAsia="Times New Roman" w:hAnsi="Times New Roman" w:cs="Times New Roman"/>
          <w:sz w:val="28"/>
          <w:szCs w:val="28"/>
        </w:rPr>
        <w:t xml:space="preserve"> 4 частини четвертої статті 6 цього Закону, період обмеження наданих послуг поширюється на фінансовий рік, який передує звітному періоду наданню послуг з виконання обов’язкових завдань з надання впевненості щодо звітності  із сталого розвитку, що перевіряється суб’єктом аудиторської діяльності.”;</w:t>
      </w:r>
    </w:p>
    <w:p w14:paraId="3275165A" w14:textId="4253F9E6" w:rsidR="00BE2310" w:rsidRPr="008D5CD1" w:rsidRDefault="0031643B" w:rsidP="001766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34</w:t>
      </w:r>
      <w:r w:rsidR="002D7D12" w:rsidRPr="008D5CD1">
        <w:rPr>
          <w:rFonts w:ascii="Times New Roman" w:eastAsia="Times New Roman" w:hAnsi="Times New Roman" w:cs="Times New Roman"/>
          <w:sz w:val="28"/>
          <w:szCs w:val="28"/>
        </w:rPr>
        <w:t>.</w:t>
      </w:r>
      <w:r w:rsidR="00BE2310" w:rsidRPr="008D5CD1">
        <w:rPr>
          <w:rFonts w:ascii="Times New Roman" w:eastAsia="Times New Roman" w:hAnsi="Times New Roman" w:cs="Times New Roman"/>
          <w:sz w:val="28"/>
          <w:szCs w:val="28"/>
        </w:rPr>
        <w:t xml:space="preserve"> </w:t>
      </w:r>
      <w:r w:rsidR="002D7D12" w:rsidRPr="008D5CD1">
        <w:rPr>
          <w:rFonts w:ascii="Times New Roman" w:eastAsia="Times New Roman" w:hAnsi="Times New Roman" w:cs="Times New Roman"/>
          <w:sz w:val="28"/>
          <w:szCs w:val="28"/>
        </w:rPr>
        <w:t>У</w:t>
      </w:r>
      <w:r w:rsidR="00BE2310" w:rsidRPr="008D5CD1">
        <w:rPr>
          <w:rFonts w:ascii="Times New Roman" w:eastAsia="Times New Roman" w:hAnsi="Times New Roman" w:cs="Times New Roman"/>
          <w:sz w:val="28"/>
          <w:szCs w:val="28"/>
        </w:rPr>
        <w:t xml:space="preserve"> статті</w:t>
      </w:r>
      <w:r w:rsidR="00EA455C" w:rsidRPr="008D5CD1">
        <w:rPr>
          <w:rFonts w:ascii="Times New Roman" w:eastAsia="Times New Roman" w:hAnsi="Times New Roman" w:cs="Times New Roman"/>
          <w:sz w:val="28"/>
          <w:szCs w:val="28"/>
        </w:rPr>
        <w:t xml:space="preserve"> 28</w:t>
      </w:r>
      <w:r w:rsidR="00BE2310" w:rsidRPr="008D5CD1">
        <w:rPr>
          <w:rFonts w:ascii="Times New Roman" w:eastAsia="Times New Roman" w:hAnsi="Times New Roman" w:cs="Times New Roman"/>
          <w:sz w:val="28"/>
          <w:szCs w:val="28"/>
        </w:rPr>
        <w:t>:</w:t>
      </w:r>
    </w:p>
    <w:p w14:paraId="50E74BD8" w14:textId="77777777" w:rsidR="00EA455C" w:rsidRPr="008D5CD1" w:rsidRDefault="00EA455C" w:rsidP="001766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першій:</w:t>
      </w:r>
    </w:p>
    <w:p w14:paraId="54556C71" w14:textId="77777777" w:rsidR="00BE2310" w:rsidRPr="008D5CD1" w:rsidRDefault="00BE2310" w:rsidP="001766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абзац перший </w:t>
      </w:r>
      <w:r w:rsidR="00354C51" w:rsidRPr="008D5CD1">
        <w:rPr>
          <w:rFonts w:ascii="Times New Roman" w:eastAsia="Times New Roman" w:hAnsi="Times New Roman" w:cs="Times New Roman"/>
          <w:sz w:val="28"/>
          <w:szCs w:val="28"/>
        </w:rPr>
        <w:t>викласти в такій редакції:</w:t>
      </w:r>
    </w:p>
    <w:p w14:paraId="6C2E161F" w14:textId="77777777" w:rsidR="00354C51" w:rsidRPr="008D5CD1" w:rsidRDefault="00354C51" w:rsidP="001766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 До початку виконання завдань з обов’язкового аудиту фінансової звітності або обов’язкових завдань з надання впевненості щодо звітності  із сталого розвитку суб’єкт аудиторської діяльності, ключовий партнер з аудиту, ключовий партнер обов’язкового завдання з надання впевненості щодо звітності із сталого розвитку та аудитори, які безпосередньо або опосередковано будуть виконувати завдання з обов’язкового аудиту фінансової звітності або обов’язкові завдання з надання впевненості щодо звітності із сталого розвитку юридичної особи, повинні провести оцінку загроз незалежності, а саме оцінити та задокументувати: ”;</w:t>
      </w:r>
    </w:p>
    <w:p w14:paraId="3F1392C1" w14:textId="77777777" w:rsidR="00EA455C" w:rsidRPr="008D5CD1" w:rsidRDefault="00EA455C" w:rsidP="001766A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пункти 3, 4 викласти в такій редакції:</w:t>
      </w:r>
    </w:p>
    <w:p w14:paraId="6CF1DABD" w14:textId="77777777" w:rsidR="00EA455C" w:rsidRPr="008D5CD1" w:rsidRDefault="00EA455C" w:rsidP="00EA455C">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 достатність кількості аудиторів та іншого персоналу, часу та ресурсів, необхідних для здійснення повного комплексу процедур для виконання завдання з обов’язкового ауди</w:t>
      </w:r>
      <w:r w:rsidR="003372FE" w:rsidRPr="008D5CD1">
        <w:rPr>
          <w:rFonts w:ascii="Times New Roman" w:eastAsia="Times New Roman" w:hAnsi="Times New Roman" w:cs="Times New Roman"/>
          <w:sz w:val="28"/>
          <w:szCs w:val="28"/>
        </w:rPr>
        <w:t xml:space="preserve">ту фінансової звітності та/або </w:t>
      </w:r>
      <w:r w:rsidRPr="008D5CD1">
        <w:rPr>
          <w:rFonts w:ascii="Times New Roman" w:eastAsia="Times New Roman" w:hAnsi="Times New Roman" w:cs="Times New Roman"/>
          <w:sz w:val="28"/>
          <w:szCs w:val="28"/>
        </w:rPr>
        <w:t xml:space="preserve">обов’язкового </w:t>
      </w:r>
      <w:r w:rsidR="00574292" w:rsidRPr="008D5CD1">
        <w:rPr>
          <w:rFonts w:ascii="Times New Roman" w:eastAsia="Times New Roman" w:hAnsi="Times New Roman" w:cs="Times New Roman"/>
          <w:sz w:val="28"/>
          <w:szCs w:val="28"/>
        </w:rPr>
        <w:t xml:space="preserve">завдання з </w:t>
      </w:r>
      <w:r w:rsidRPr="008D5CD1">
        <w:rPr>
          <w:rFonts w:ascii="Times New Roman" w:eastAsia="Times New Roman" w:hAnsi="Times New Roman" w:cs="Times New Roman"/>
          <w:sz w:val="28"/>
          <w:szCs w:val="28"/>
        </w:rPr>
        <w:t>надання впевненості щодо звітності із сталого розвитку;</w:t>
      </w:r>
    </w:p>
    <w:p w14:paraId="156182B1" w14:textId="77777777" w:rsidR="00EA455C" w:rsidRPr="008D5CD1" w:rsidRDefault="00EA455C" w:rsidP="00EA455C">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 відповідність ключового партнера з аудиту, ключового партнера обов’язкового завдання з  надання впевненості щодо звітності  із сталого розвитку та аудиторів, які будуть залучені до виконання завдання з</w:t>
      </w:r>
      <w:r w:rsidR="003372FE" w:rsidRPr="008D5CD1">
        <w:rPr>
          <w:rFonts w:ascii="Times New Roman" w:eastAsia="Times New Roman" w:hAnsi="Times New Roman" w:cs="Times New Roman"/>
          <w:sz w:val="28"/>
          <w:szCs w:val="28"/>
        </w:rPr>
        <w:t xml:space="preserve"> обов’язкового аудиту або </w:t>
      </w:r>
      <w:r w:rsidRPr="008D5CD1">
        <w:rPr>
          <w:rFonts w:ascii="Times New Roman" w:eastAsia="Times New Roman" w:hAnsi="Times New Roman" w:cs="Times New Roman"/>
          <w:sz w:val="28"/>
          <w:szCs w:val="28"/>
        </w:rPr>
        <w:t xml:space="preserve"> обов’язкового </w:t>
      </w:r>
      <w:r w:rsidR="003372FE" w:rsidRPr="008D5CD1">
        <w:rPr>
          <w:rFonts w:ascii="Times New Roman" w:eastAsia="Times New Roman" w:hAnsi="Times New Roman" w:cs="Times New Roman"/>
          <w:sz w:val="28"/>
          <w:szCs w:val="28"/>
        </w:rPr>
        <w:t xml:space="preserve">завдання з </w:t>
      </w:r>
      <w:r w:rsidRPr="008D5CD1">
        <w:rPr>
          <w:rFonts w:ascii="Times New Roman" w:eastAsia="Times New Roman" w:hAnsi="Times New Roman" w:cs="Times New Roman"/>
          <w:sz w:val="28"/>
          <w:szCs w:val="28"/>
        </w:rPr>
        <w:t>надання впевненості щодо звітності із сталого розвитку, вимогам цього Закону.”;</w:t>
      </w:r>
    </w:p>
    <w:p w14:paraId="58DF87DB" w14:textId="5AE5048F" w:rsidR="00C17C3B" w:rsidRPr="008D5CD1" w:rsidRDefault="00EE4E49" w:rsidP="00EA455C">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35</w:t>
      </w:r>
      <w:r w:rsidR="002D7D12" w:rsidRPr="008D5CD1">
        <w:rPr>
          <w:rFonts w:ascii="Times New Roman" w:eastAsia="Times New Roman" w:hAnsi="Times New Roman" w:cs="Times New Roman"/>
          <w:sz w:val="28"/>
          <w:szCs w:val="28"/>
        </w:rPr>
        <w:t>.</w:t>
      </w:r>
      <w:r w:rsidR="00C17C3B" w:rsidRPr="008D5CD1">
        <w:rPr>
          <w:rFonts w:ascii="Times New Roman" w:eastAsia="Times New Roman" w:hAnsi="Times New Roman" w:cs="Times New Roman"/>
          <w:sz w:val="28"/>
          <w:szCs w:val="28"/>
        </w:rPr>
        <w:t xml:space="preserve"> </w:t>
      </w:r>
      <w:r w:rsidR="002D7D12" w:rsidRPr="008D5CD1">
        <w:rPr>
          <w:rFonts w:ascii="Times New Roman" w:eastAsia="Times New Roman" w:hAnsi="Times New Roman" w:cs="Times New Roman"/>
          <w:sz w:val="28"/>
          <w:szCs w:val="28"/>
        </w:rPr>
        <w:t>У</w:t>
      </w:r>
      <w:r w:rsidR="00C17C3B" w:rsidRPr="008D5CD1">
        <w:rPr>
          <w:rFonts w:ascii="Times New Roman" w:eastAsia="Times New Roman" w:hAnsi="Times New Roman" w:cs="Times New Roman"/>
          <w:sz w:val="28"/>
          <w:szCs w:val="28"/>
        </w:rPr>
        <w:t xml:space="preserve"> статті 29:</w:t>
      </w:r>
    </w:p>
    <w:p w14:paraId="126BC84F" w14:textId="7F9BB01F" w:rsidR="00C17C3B" w:rsidRPr="008D5CD1" w:rsidRDefault="00760E97" w:rsidP="00EA455C">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назву </w:t>
      </w:r>
      <w:r w:rsidR="00C17C3B" w:rsidRPr="008D5CD1">
        <w:rPr>
          <w:rFonts w:ascii="Times New Roman" w:eastAsia="Times New Roman" w:hAnsi="Times New Roman" w:cs="Times New Roman"/>
          <w:sz w:val="28"/>
          <w:szCs w:val="28"/>
        </w:rPr>
        <w:t>статті доповнити словами “та/або з обов’язкового надання впевненості щодо звітності із сталого розвитку”;</w:t>
      </w:r>
    </w:p>
    <w:p w14:paraId="4BF039D1" w14:textId="77777777" w:rsidR="005556C7" w:rsidRPr="008D5CD1" w:rsidRDefault="005556C7" w:rsidP="00EA455C">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першій:</w:t>
      </w:r>
    </w:p>
    <w:p w14:paraId="59E6ECD4" w14:textId="12C09CE3" w:rsidR="005556C7" w:rsidRPr="008D5CD1" w:rsidRDefault="005556C7" w:rsidP="00EA455C">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перше та друге речення абзацу першого після слів “фінансової звітності” доповнити словами “</w:t>
      </w:r>
      <w:r w:rsidR="009B51B6" w:rsidRPr="008D5CD1">
        <w:rPr>
          <w:rFonts w:ascii="Times New Roman" w:eastAsia="Times New Roman" w:hAnsi="Times New Roman" w:cs="Times New Roman"/>
          <w:sz w:val="28"/>
          <w:szCs w:val="28"/>
        </w:rPr>
        <w:t>та/</w:t>
      </w:r>
      <w:r w:rsidRPr="008D5CD1">
        <w:rPr>
          <w:rFonts w:ascii="Times New Roman" w:eastAsia="Times New Roman" w:hAnsi="Times New Roman" w:cs="Times New Roman"/>
          <w:sz w:val="28"/>
          <w:szCs w:val="28"/>
        </w:rPr>
        <w:t>або обов’язкового завдання з надання впевненості щодо звітності із сталого розвитку”, а  слова “відповідного розділу” замінити словами “</w:t>
      </w:r>
      <w:r w:rsidR="00A1718F" w:rsidRPr="008D5CD1">
        <w:rPr>
          <w:rFonts w:ascii="Times New Roman" w:eastAsia="Times New Roman" w:hAnsi="Times New Roman" w:cs="Times New Roman"/>
          <w:sz w:val="28"/>
          <w:szCs w:val="28"/>
        </w:rPr>
        <w:t>відповідних розділів”;</w:t>
      </w:r>
    </w:p>
    <w:p w14:paraId="0B185C0F" w14:textId="024F5B41" w:rsidR="00A1718F" w:rsidRPr="008D5CD1" w:rsidRDefault="002D7D12" w:rsidP="00EA455C">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після абзацу другого </w:t>
      </w:r>
      <w:r w:rsidR="00A1718F" w:rsidRPr="008D5CD1">
        <w:rPr>
          <w:rFonts w:ascii="Times New Roman" w:eastAsia="Times New Roman" w:hAnsi="Times New Roman" w:cs="Times New Roman"/>
          <w:sz w:val="28"/>
          <w:szCs w:val="28"/>
        </w:rPr>
        <w:t xml:space="preserve">доповнити </w:t>
      </w:r>
      <w:r w:rsidRPr="008D5CD1">
        <w:rPr>
          <w:rFonts w:ascii="Times New Roman" w:eastAsia="Times New Roman" w:hAnsi="Times New Roman" w:cs="Times New Roman"/>
          <w:sz w:val="28"/>
          <w:szCs w:val="28"/>
        </w:rPr>
        <w:t xml:space="preserve">новим </w:t>
      </w:r>
      <w:r w:rsidR="00A1718F" w:rsidRPr="008D5CD1">
        <w:rPr>
          <w:rFonts w:ascii="Times New Roman" w:eastAsia="Times New Roman" w:hAnsi="Times New Roman" w:cs="Times New Roman"/>
          <w:sz w:val="28"/>
          <w:szCs w:val="28"/>
        </w:rPr>
        <w:t>абзацом такого змісту:</w:t>
      </w:r>
    </w:p>
    <w:p w14:paraId="40905329" w14:textId="77777777" w:rsidR="00A1718F" w:rsidRPr="008D5CD1" w:rsidRDefault="00A1718F" w:rsidP="00A1718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“Для виконання завдання з обов’язкового аудиту фінансової звітності та виконання обов’язкового завдання з надання впевненості щодо звітності із сталого розвитку може бути призначено як одного суб’єкта аудиторської діяльності так і двох різних суб’єктів аудиторської діяльності для виконання кожного із</w:t>
      </w:r>
      <w:r w:rsidR="009B51B6" w:rsidRPr="008D5CD1">
        <w:rPr>
          <w:rFonts w:ascii="Times New Roman" w:eastAsia="Times New Roman" w:hAnsi="Times New Roman" w:cs="Times New Roman"/>
          <w:sz w:val="28"/>
          <w:szCs w:val="28"/>
        </w:rPr>
        <w:t xml:space="preserve"> цих</w:t>
      </w:r>
      <w:r w:rsidRPr="008D5CD1">
        <w:rPr>
          <w:rFonts w:ascii="Times New Roman" w:eastAsia="Times New Roman" w:hAnsi="Times New Roman" w:cs="Times New Roman"/>
          <w:sz w:val="28"/>
          <w:szCs w:val="28"/>
        </w:rPr>
        <w:t xml:space="preserve"> завдання. ”.</w:t>
      </w:r>
    </w:p>
    <w:p w14:paraId="7BD33012" w14:textId="77777777" w:rsidR="00A1718F" w:rsidRPr="008D5CD1" w:rsidRDefault="00A1718F" w:rsidP="00A1718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зв’язку з цим абзац</w:t>
      </w:r>
      <w:r w:rsidR="00EB0AC0" w:rsidRPr="008D5CD1">
        <w:rPr>
          <w:rFonts w:ascii="Times New Roman" w:eastAsia="Times New Roman" w:hAnsi="Times New Roman" w:cs="Times New Roman"/>
          <w:sz w:val="28"/>
          <w:szCs w:val="28"/>
        </w:rPr>
        <w:t>и</w:t>
      </w:r>
      <w:r w:rsidRPr="008D5CD1">
        <w:rPr>
          <w:rFonts w:ascii="Times New Roman" w:eastAsia="Times New Roman" w:hAnsi="Times New Roman" w:cs="Times New Roman"/>
          <w:sz w:val="28"/>
          <w:szCs w:val="28"/>
        </w:rPr>
        <w:t xml:space="preserve"> третій</w:t>
      </w:r>
      <w:r w:rsidR="00EB0AC0"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 xml:space="preserve"> </w:t>
      </w:r>
      <w:r w:rsidR="00EB0AC0" w:rsidRPr="008D5CD1">
        <w:rPr>
          <w:rFonts w:ascii="Times New Roman" w:eastAsia="Times New Roman" w:hAnsi="Times New Roman" w:cs="Times New Roman"/>
          <w:sz w:val="28"/>
          <w:szCs w:val="28"/>
        </w:rPr>
        <w:t xml:space="preserve">четвертий </w:t>
      </w:r>
      <w:r w:rsidRPr="008D5CD1">
        <w:rPr>
          <w:rFonts w:ascii="Times New Roman" w:eastAsia="Times New Roman" w:hAnsi="Times New Roman" w:cs="Times New Roman"/>
          <w:sz w:val="28"/>
          <w:szCs w:val="28"/>
        </w:rPr>
        <w:t xml:space="preserve">вважати </w:t>
      </w:r>
      <w:r w:rsidR="00B81C44" w:rsidRPr="008D5CD1">
        <w:rPr>
          <w:rFonts w:ascii="Times New Roman" w:eastAsia="Times New Roman" w:hAnsi="Times New Roman" w:cs="Times New Roman"/>
          <w:sz w:val="28"/>
          <w:szCs w:val="28"/>
        </w:rPr>
        <w:t xml:space="preserve">відповідно </w:t>
      </w:r>
      <w:r w:rsidRPr="008D5CD1">
        <w:rPr>
          <w:rFonts w:ascii="Times New Roman" w:eastAsia="Times New Roman" w:hAnsi="Times New Roman" w:cs="Times New Roman"/>
          <w:sz w:val="28"/>
          <w:szCs w:val="28"/>
        </w:rPr>
        <w:t>абзацом четвертим</w:t>
      </w:r>
      <w:r w:rsidR="00B81C44" w:rsidRPr="008D5CD1">
        <w:rPr>
          <w:rFonts w:ascii="Times New Roman" w:eastAsia="Times New Roman" w:hAnsi="Times New Roman" w:cs="Times New Roman"/>
          <w:sz w:val="28"/>
          <w:szCs w:val="28"/>
        </w:rPr>
        <w:t>, п</w:t>
      </w:r>
      <w:r w:rsidR="00B81C44" w:rsidRPr="008D5CD1">
        <w:rPr>
          <w:rFonts w:ascii="Times New Roman" w:eastAsia="Times New Roman" w:hAnsi="Times New Roman" w:cs="Times New Roman"/>
          <w:sz w:val="28"/>
          <w:szCs w:val="28"/>
          <w:lang w:val="en-US"/>
        </w:rPr>
        <w:t>`</w:t>
      </w:r>
      <w:proofErr w:type="spellStart"/>
      <w:r w:rsidR="00B81C44" w:rsidRPr="008D5CD1">
        <w:rPr>
          <w:rFonts w:ascii="Times New Roman" w:eastAsia="Times New Roman" w:hAnsi="Times New Roman" w:cs="Times New Roman"/>
          <w:sz w:val="28"/>
          <w:szCs w:val="28"/>
        </w:rPr>
        <w:t>ятим</w:t>
      </w:r>
      <w:proofErr w:type="spellEnd"/>
      <w:r w:rsidR="00B81C44"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w:t>
      </w:r>
    </w:p>
    <w:p w14:paraId="6FE81D1F" w14:textId="77777777" w:rsidR="00A1718F" w:rsidRPr="008D5CD1" w:rsidRDefault="00A1718F" w:rsidP="00A1718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 xml:space="preserve">в абзаці четвертому слова “проведення обов’язкового аудиту фінансової звітності” </w:t>
      </w:r>
      <w:r w:rsidR="00EB0AC0" w:rsidRPr="008D5CD1">
        <w:rPr>
          <w:rFonts w:ascii="Times New Roman" w:eastAsia="Times New Roman" w:hAnsi="Times New Roman" w:cs="Times New Roman"/>
          <w:sz w:val="28"/>
          <w:szCs w:val="28"/>
        </w:rPr>
        <w:t>замінити словами “виконання завдання з обов’язкового аудиту фінансової звітності та/або обов’язкового</w:t>
      </w:r>
      <w:r w:rsidR="003372FE" w:rsidRPr="008D5CD1">
        <w:rPr>
          <w:rFonts w:ascii="Times New Roman" w:eastAsia="Times New Roman" w:hAnsi="Times New Roman" w:cs="Times New Roman"/>
          <w:sz w:val="28"/>
          <w:szCs w:val="28"/>
        </w:rPr>
        <w:t xml:space="preserve"> завдання з </w:t>
      </w:r>
      <w:r w:rsidR="00EB0AC0" w:rsidRPr="008D5CD1">
        <w:rPr>
          <w:rFonts w:ascii="Times New Roman" w:eastAsia="Times New Roman" w:hAnsi="Times New Roman" w:cs="Times New Roman"/>
          <w:sz w:val="28"/>
          <w:szCs w:val="28"/>
        </w:rPr>
        <w:t xml:space="preserve"> надання впевненості щодо звітності із сталого розвитку”;</w:t>
      </w:r>
    </w:p>
    <w:p w14:paraId="36B20E65" w14:textId="77777777" w:rsidR="00B81C44" w:rsidRPr="008D5CD1" w:rsidRDefault="00B81C44" w:rsidP="00A1718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абзац перший частини другої викласти в такій редакції:</w:t>
      </w:r>
    </w:p>
    <w:p w14:paraId="67DF1454" w14:textId="437A328D" w:rsidR="00B81C44" w:rsidRPr="008D5CD1" w:rsidRDefault="00B81C44" w:rsidP="00B81C4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 Забороняється встановлювати в договорах між юридичною особою, фінансова звітність та/або звітність  із сталого розвитку якої підлягає перевірці, та третьою стороною вимоги чи критерії до суб’єк</w:t>
      </w:r>
      <w:r w:rsidR="00A32503" w:rsidRPr="008D5CD1">
        <w:rPr>
          <w:rFonts w:ascii="Times New Roman" w:eastAsia="Times New Roman" w:hAnsi="Times New Roman" w:cs="Times New Roman"/>
          <w:sz w:val="28"/>
          <w:szCs w:val="28"/>
        </w:rPr>
        <w:t>тів аудиторської діяльності, яких</w:t>
      </w:r>
      <w:r w:rsidRPr="008D5CD1">
        <w:rPr>
          <w:rFonts w:ascii="Times New Roman" w:eastAsia="Times New Roman" w:hAnsi="Times New Roman" w:cs="Times New Roman"/>
          <w:sz w:val="28"/>
          <w:szCs w:val="28"/>
        </w:rPr>
        <w:t xml:space="preserve"> мож</w:t>
      </w:r>
      <w:r w:rsidR="00A32503" w:rsidRPr="008D5CD1">
        <w:rPr>
          <w:rFonts w:ascii="Times New Roman" w:eastAsia="Times New Roman" w:hAnsi="Times New Roman" w:cs="Times New Roman"/>
          <w:sz w:val="28"/>
          <w:szCs w:val="28"/>
        </w:rPr>
        <w:t>е</w:t>
      </w:r>
      <w:r w:rsidRPr="008D5CD1">
        <w:rPr>
          <w:rFonts w:ascii="Times New Roman" w:eastAsia="Times New Roman" w:hAnsi="Times New Roman" w:cs="Times New Roman"/>
          <w:sz w:val="28"/>
          <w:szCs w:val="28"/>
        </w:rPr>
        <w:t xml:space="preserve"> бути призначен</w:t>
      </w:r>
      <w:r w:rsidR="00A32503" w:rsidRPr="008D5CD1">
        <w:rPr>
          <w:rFonts w:ascii="Times New Roman" w:eastAsia="Times New Roman" w:hAnsi="Times New Roman" w:cs="Times New Roman"/>
          <w:sz w:val="28"/>
          <w:szCs w:val="28"/>
        </w:rPr>
        <w:t>о</w:t>
      </w:r>
      <w:r w:rsidRPr="008D5CD1">
        <w:rPr>
          <w:rFonts w:ascii="Times New Roman" w:eastAsia="Times New Roman" w:hAnsi="Times New Roman" w:cs="Times New Roman"/>
          <w:sz w:val="28"/>
          <w:szCs w:val="28"/>
        </w:rPr>
        <w:t xml:space="preserve"> для надання послуг з обов’язкового аудиту фінансової звітності та/або з обов’язкового надання впевненості щодо звітності  із сталого розвитку цієї юридичної особи, або зазначати перелік суб’єктів аудиторської діяльності, з яких може бути зроблено вибір, або найменування конкретного суб’єкта аудиторської діяльності. Положення такого договору, що обмежує вибір для призначення суб’єкта аудиторської діяльності для надання послуг з обов’язкового аудиту та/або з обов’язкового надання впевненості щодо звітності із сталого розвитку юридичної особи, є нікчемними.”;</w:t>
      </w:r>
    </w:p>
    <w:p w14:paraId="741BB9F9" w14:textId="77777777" w:rsidR="00B81C44" w:rsidRPr="008D5CD1" w:rsidRDefault="00B81C44" w:rsidP="002233E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абзац перший частини третьої викласти в такій редакції:</w:t>
      </w:r>
    </w:p>
    <w:p w14:paraId="66BA6F07" w14:textId="2E40799F" w:rsidR="00B81C44" w:rsidRPr="008D5CD1" w:rsidRDefault="00B81C44" w:rsidP="002233E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“На підприємствах, що становлять суспільний інтерес, проводять конкурс (конкурси) з відбору суб’єк</w:t>
      </w:r>
      <w:r w:rsidR="006028B8" w:rsidRPr="008D5CD1">
        <w:rPr>
          <w:rFonts w:ascii="Times New Roman" w:eastAsia="Times New Roman" w:hAnsi="Times New Roman" w:cs="Times New Roman"/>
          <w:sz w:val="28"/>
          <w:szCs w:val="28"/>
        </w:rPr>
        <w:t>тів аудиторської діяльності, яких</w:t>
      </w:r>
      <w:r w:rsidRPr="008D5CD1">
        <w:rPr>
          <w:rFonts w:ascii="Times New Roman" w:eastAsia="Times New Roman" w:hAnsi="Times New Roman" w:cs="Times New Roman"/>
          <w:sz w:val="28"/>
          <w:szCs w:val="28"/>
        </w:rPr>
        <w:t xml:space="preserve"> мож</w:t>
      </w:r>
      <w:r w:rsidR="006028B8" w:rsidRPr="008D5CD1">
        <w:rPr>
          <w:rFonts w:ascii="Times New Roman" w:eastAsia="Times New Roman" w:hAnsi="Times New Roman" w:cs="Times New Roman"/>
          <w:sz w:val="28"/>
          <w:szCs w:val="28"/>
        </w:rPr>
        <w:t>е бути призначено</w:t>
      </w:r>
      <w:r w:rsidRPr="008D5CD1">
        <w:rPr>
          <w:rFonts w:ascii="Times New Roman" w:eastAsia="Times New Roman" w:hAnsi="Times New Roman" w:cs="Times New Roman"/>
          <w:sz w:val="28"/>
          <w:szCs w:val="28"/>
        </w:rPr>
        <w:t xml:space="preserve"> для надання послуг з обов’язкового аудиту фінансової звітності та/або з обов’язкового надання впевненості щодо звітності  із сталого розвитку цього підприємства. Підприємства, що становлять суспільний інтерес, визначають умови конкурсу окремо для надання послуг з обов’язкового аудиту фінансової звітності та з обов’язкового надання впевненості щодо звітності із сталого розвитку, або одночасного для надання таких послуг одним суб’єктом аудиторської діяльності  та можуть проводити прямі переговори з учасниками конкурсу. У конкурсі можуть брати участь суб’єкти аудиторської діяльності, які відповідають вимогам, встановленим цим Законом до суб’єктів аудиторської діяльності, які можуть надавати відповідно послуги з обов’язкового аудиту фінансової звітності та/або з обов’язкового надання впевненості щодо звітності  із сталого розвитку підприємств, що становлять суспільний інтерес, інформаці</w:t>
      </w:r>
      <w:r w:rsidR="006028B8" w:rsidRPr="008D5CD1">
        <w:rPr>
          <w:rFonts w:ascii="Times New Roman" w:eastAsia="Times New Roman" w:hAnsi="Times New Roman" w:cs="Times New Roman"/>
          <w:sz w:val="28"/>
          <w:szCs w:val="28"/>
        </w:rPr>
        <w:t>ю</w:t>
      </w:r>
      <w:r w:rsidRPr="008D5CD1">
        <w:rPr>
          <w:rFonts w:ascii="Times New Roman" w:eastAsia="Times New Roman" w:hAnsi="Times New Roman" w:cs="Times New Roman"/>
          <w:sz w:val="28"/>
          <w:szCs w:val="28"/>
        </w:rPr>
        <w:t xml:space="preserve"> про яких </w:t>
      </w:r>
      <w:proofErr w:type="spellStart"/>
      <w:r w:rsidRPr="008D5CD1">
        <w:rPr>
          <w:rFonts w:ascii="Times New Roman" w:eastAsia="Times New Roman" w:hAnsi="Times New Roman" w:cs="Times New Roman"/>
          <w:sz w:val="28"/>
          <w:szCs w:val="28"/>
        </w:rPr>
        <w:t>внесен</w:t>
      </w:r>
      <w:r w:rsidR="006028B8" w:rsidRPr="008D5CD1">
        <w:rPr>
          <w:rFonts w:ascii="Times New Roman" w:eastAsia="Times New Roman" w:hAnsi="Times New Roman" w:cs="Times New Roman"/>
          <w:sz w:val="28"/>
          <w:szCs w:val="28"/>
        </w:rPr>
        <w:t>о</w:t>
      </w:r>
      <w:proofErr w:type="spellEnd"/>
      <w:r w:rsidRPr="008D5CD1">
        <w:rPr>
          <w:rFonts w:ascii="Times New Roman" w:eastAsia="Times New Roman" w:hAnsi="Times New Roman" w:cs="Times New Roman"/>
          <w:sz w:val="28"/>
          <w:szCs w:val="28"/>
        </w:rPr>
        <w:t xml:space="preserve"> до відповідних розділів Реєстру та які не мають обмежень, пов’язаних з тривалістю надання послуг з обов’язкового аудиту фінансової звітності цьому підприємству.</w:t>
      </w:r>
      <w:r w:rsidR="006217EF" w:rsidRPr="008D5CD1">
        <w:rPr>
          <w:rFonts w:ascii="Times New Roman" w:eastAsia="Times New Roman" w:hAnsi="Times New Roman" w:cs="Times New Roman"/>
          <w:sz w:val="28"/>
          <w:szCs w:val="28"/>
        </w:rPr>
        <w:t xml:space="preserve"> ”;</w:t>
      </w:r>
    </w:p>
    <w:p w14:paraId="19425D33" w14:textId="396C753A" w:rsidR="000D60DD" w:rsidRPr="008D5CD1" w:rsidRDefault="00422F12" w:rsidP="002233E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після абзацу другого </w:t>
      </w:r>
      <w:r w:rsidR="002233E6" w:rsidRPr="008D5CD1">
        <w:rPr>
          <w:rFonts w:ascii="Times New Roman" w:eastAsia="Times New Roman" w:hAnsi="Times New Roman" w:cs="Times New Roman"/>
          <w:sz w:val="28"/>
          <w:szCs w:val="28"/>
        </w:rPr>
        <w:t xml:space="preserve">доповнити </w:t>
      </w:r>
      <w:r w:rsidRPr="008D5CD1">
        <w:rPr>
          <w:rFonts w:ascii="Times New Roman" w:eastAsia="Times New Roman" w:hAnsi="Times New Roman" w:cs="Times New Roman"/>
          <w:sz w:val="28"/>
          <w:szCs w:val="28"/>
        </w:rPr>
        <w:t xml:space="preserve">новим </w:t>
      </w:r>
      <w:r w:rsidR="002233E6" w:rsidRPr="008D5CD1">
        <w:rPr>
          <w:rFonts w:ascii="Times New Roman" w:eastAsia="Times New Roman" w:hAnsi="Times New Roman" w:cs="Times New Roman"/>
          <w:sz w:val="28"/>
          <w:szCs w:val="28"/>
        </w:rPr>
        <w:t>абзацом такого змісту:</w:t>
      </w:r>
    </w:p>
    <w:p w14:paraId="21FE3875" w14:textId="77777777" w:rsidR="00CE4A95" w:rsidRPr="008D5CD1" w:rsidRDefault="002233E6" w:rsidP="0019004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“Умови конкурсу не можуть містити обмежень щодо відсутності стягнень, застосованих відповідно до вимог цього Закону до суб’єктів аудиторської діяльності або його працівників, працевлаштування в суб’єкті аудиторської діяльності визначеної  кількості працівників, аудиторів, або аудиторів та осіб, які мають дипломи (сертифікати) які підтверджують про високий рівень знань з міжнародних стандартів фінансової звітності (понад кількість, встановлену цим </w:t>
      </w:r>
      <w:r w:rsidRPr="008D5CD1">
        <w:rPr>
          <w:rFonts w:ascii="Times New Roman" w:eastAsia="Times New Roman" w:hAnsi="Times New Roman" w:cs="Times New Roman"/>
          <w:sz w:val="28"/>
          <w:szCs w:val="28"/>
        </w:rPr>
        <w:lastRenderedPageBreak/>
        <w:t>Законом), а також інші умови, яким не можуть відповідати більше двох суб’єктів аудиторської діяльності.</w:t>
      </w:r>
      <w:r w:rsidR="00CE4A95" w:rsidRPr="008D5CD1">
        <w:rPr>
          <w:rFonts w:ascii="Times New Roman" w:eastAsia="Times New Roman" w:hAnsi="Times New Roman" w:cs="Times New Roman"/>
          <w:sz w:val="28"/>
          <w:szCs w:val="28"/>
        </w:rPr>
        <w:t>”</w:t>
      </w:r>
      <w:r w:rsidR="009B0F89" w:rsidRPr="008D5CD1">
        <w:rPr>
          <w:rFonts w:ascii="Times New Roman" w:eastAsia="Times New Roman" w:hAnsi="Times New Roman" w:cs="Times New Roman"/>
          <w:sz w:val="28"/>
          <w:szCs w:val="28"/>
        </w:rPr>
        <w:t>.</w:t>
      </w:r>
    </w:p>
    <w:p w14:paraId="30C8AC8F" w14:textId="703C3BD8" w:rsidR="009B0F89" w:rsidRPr="008D5CD1" w:rsidRDefault="009B0F89" w:rsidP="0019004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зв’язку з цим абзаци третій</w:t>
      </w:r>
      <w:r w:rsidR="00D65466"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w:t>
      </w:r>
      <w:r w:rsidR="00D65466"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шостий вважати відповідно абзацами четвертим</w:t>
      </w:r>
      <w:r w:rsidR="00D65466"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w:t>
      </w:r>
      <w:r w:rsidR="00D65466"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сьомим;</w:t>
      </w:r>
    </w:p>
    <w:p w14:paraId="1D90AB70" w14:textId="76F325C8" w:rsidR="008F581A" w:rsidRPr="008D5CD1" w:rsidRDefault="008F581A" w:rsidP="0019004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w:t>
      </w:r>
      <w:r w:rsidR="008E2442" w:rsidRPr="008D5CD1">
        <w:rPr>
          <w:rFonts w:ascii="Times New Roman" w:eastAsia="Times New Roman" w:hAnsi="Times New Roman" w:cs="Times New Roman"/>
          <w:sz w:val="28"/>
          <w:szCs w:val="28"/>
        </w:rPr>
        <w:t xml:space="preserve">бзац </w:t>
      </w:r>
      <w:r w:rsidR="009B0F89"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четвертий</w:t>
      </w:r>
      <w:r w:rsidR="00D82ED3" w:rsidRPr="008D5CD1">
        <w:rPr>
          <w:rFonts w:ascii="Times New Roman" w:eastAsia="Times New Roman" w:hAnsi="Times New Roman" w:cs="Times New Roman"/>
          <w:sz w:val="28"/>
          <w:szCs w:val="28"/>
        </w:rPr>
        <w:t xml:space="preserve">, </w:t>
      </w:r>
      <w:r w:rsidR="007C147B" w:rsidRPr="008D5CD1">
        <w:rPr>
          <w:rFonts w:ascii="Times New Roman" w:eastAsia="Times New Roman" w:hAnsi="Times New Roman" w:cs="Times New Roman"/>
          <w:sz w:val="28"/>
          <w:szCs w:val="28"/>
        </w:rPr>
        <w:t>сьомий</w:t>
      </w:r>
      <w:r w:rsidR="00AD6E97" w:rsidRPr="008D5CD1">
        <w:rPr>
          <w:rFonts w:ascii="Times New Roman" w:eastAsia="Times New Roman" w:hAnsi="Times New Roman" w:cs="Times New Roman"/>
          <w:sz w:val="28"/>
          <w:szCs w:val="28"/>
        </w:rPr>
        <w:t xml:space="preserve"> після слів “фінансової звітності”</w:t>
      </w:r>
      <w:r w:rsidRPr="008D5CD1">
        <w:rPr>
          <w:rFonts w:ascii="Times New Roman" w:eastAsia="Times New Roman" w:hAnsi="Times New Roman" w:cs="Times New Roman"/>
          <w:sz w:val="28"/>
          <w:szCs w:val="28"/>
        </w:rPr>
        <w:t xml:space="preserve"> доповнити словами “та/або з </w:t>
      </w:r>
      <w:r w:rsidR="007C147B" w:rsidRPr="008D5CD1">
        <w:rPr>
          <w:rFonts w:ascii="Times New Roman" w:eastAsia="Times New Roman" w:hAnsi="Times New Roman" w:cs="Times New Roman"/>
          <w:sz w:val="28"/>
          <w:szCs w:val="28"/>
        </w:rPr>
        <w:t xml:space="preserve">обов’язкового </w:t>
      </w:r>
      <w:r w:rsidRPr="008D5CD1">
        <w:rPr>
          <w:rFonts w:ascii="Times New Roman" w:eastAsia="Times New Roman" w:hAnsi="Times New Roman" w:cs="Times New Roman"/>
          <w:sz w:val="28"/>
          <w:szCs w:val="28"/>
        </w:rPr>
        <w:t>надання впевненості щод</w:t>
      </w:r>
      <w:r w:rsidR="003372FE" w:rsidRPr="008D5CD1">
        <w:rPr>
          <w:rFonts w:ascii="Times New Roman" w:eastAsia="Times New Roman" w:hAnsi="Times New Roman" w:cs="Times New Roman"/>
          <w:sz w:val="28"/>
          <w:szCs w:val="28"/>
        </w:rPr>
        <w:t>о звітності із сталого розвитку</w:t>
      </w:r>
      <w:r w:rsidRPr="008D5CD1">
        <w:rPr>
          <w:rFonts w:ascii="Times New Roman" w:eastAsia="Times New Roman" w:hAnsi="Times New Roman" w:cs="Times New Roman"/>
          <w:sz w:val="28"/>
          <w:szCs w:val="28"/>
        </w:rPr>
        <w:t>”</w:t>
      </w:r>
      <w:r w:rsidR="00AD6E97" w:rsidRPr="008D5CD1">
        <w:rPr>
          <w:rFonts w:ascii="Times New Roman" w:eastAsia="Times New Roman" w:hAnsi="Times New Roman" w:cs="Times New Roman"/>
          <w:sz w:val="28"/>
          <w:szCs w:val="28"/>
        </w:rPr>
        <w:t>;</w:t>
      </w:r>
    </w:p>
    <w:p w14:paraId="520DB816" w14:textId="77777777" w:rsidR="003372FE" w:rsidRPr="008D5CD1" w:rsidRDefault="003372FE" w:rsidP="0019004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абзац  п’ятий доповнити словами “та/або з обов’язкове завдання з  надання впевненості щодо звітності із сталого розвитку”;</w:t>
      </w:r>
    </w:p>
    <w:p w14:paraId="735BFA02" w14:textId="77777777" w:rsidR="007C147B" w:rsidRPr="008D5CD1" w:rsidRDefault="007C147B" w:rsidP="0019004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абзац шостий викласти в такій редакції:</w:t>
      </w:r>
    </w:p>
    <w:p w14:paraId="2A930CA6" w14:textId="254C547C" w:rsidR="007C147B" w:rsidRPr="008D5CD1" w:rsidRDefault="007C147B" w:rsidP="0019004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“Підприємство, що становить суспільний інтерес, яке є замовником відповідно до </w:t>
      </w:r>
      <w:hyperlink r:id="rId53" w:tgtFrame="_blank" w:history="1">
        <w:r w:rsidRPr="008D5CD1">
          <w:rPr>
            <w:rFonts w:ascii="Times New Roman" w:eastAsia="Times New Roman" w:hAnsi="Times New Roman" w:cs="Times New Roman"/>
            <w:sz w:val="28"/>
            <w:szCs w:val="28"/>
          </w:rPr>
          <w:t>Закону України</w:t>
        </w:r>
      </w:hyperlink>
      <w:r w:rsidRPr="008D5CD1">
        <w:rPr>
          <w:rFonts w:ascii="Times New Roman" w:eastAsia="Times New Roman" w:hAnsi="Times New Roman" w:cs="Times New Roman"/>
          <w:sz w:val="28"/>
          <w:szCs w:val="28"/>
        </w:rPr>
        <w:t> </w:t>
      </w:r>
      <w:r w:rsidR="008A7DDE"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Про публічні закупівлі</w:t>
      </w:r>
      <w:r w:rsidR="008A7DDE"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 здійснює відбір суб’єкта аудиторської діяльності, якого може бути призначено для надання послуг з обов’язкового аудиту фінансової звітності цього підприємства та/або з обов’язкового надання впевненості щодо звітності із сталого розвитку у порядку, визначеному </w:t>
      </w:r>
      <w:hyperlink r:id="rId54" w:tgtFrame="_blank" w:history="1">
        <w:r w:rsidRPr="008D5CD1">
          <w:rPr>
            <w:rFonts w:ascii="Times New Roman" w:eastAsia="Times New Roman" w:hAnsi="Times New Roman" w:cs="Times New Roman"/>
            <w:sz w:val="28"/>
            <w:szCs w:val="28"/>
          </w:rPr>
          <w:t>Законом України</w:t>
        </w:r>
      </w:hyperlink>
      <w:r w:rsidRPr="008D5CD1">
        <w:rPr>
          <w:rFonts w:ascii="Times New Roman" w:eastAsia="Times New Roman" w:hAnsi="Times New Roman" w:cs="Times New Roman"/>
          <w:sz w:val="28"/>
          <w:szCs w:val="28"/>
        </w:rPr>
        <w:t> </w:t>
      </w:r>
      <w:r w:rsidR="008A7DDE"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Про публічні закупівлі</w:t>
      </w:r>
      <w:r w:rsidR="008A7DDE"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 з числа суб’єктів аудиторської діяльності, які можуть надавати послуги з обов’язкового аудиту фінансової звітності підприємств, що становлять суспільний інтерес та/або послуги з обов’язкового надання впевненості щодо звітності із сталого розвитку, інформаці</w:t>
      </w:r>
      <w:r w:rsidR="006028B8" w:rsidRPr="008D5CD1">
        <w:rPr>
          <w:rFonts w:ascii="Times New Roman" w:eastAsia="Times New Roman" w:hAnsi="Times New Roman" w:cs="Times New Roman"/>
          <w:sz w:val="28"/>
          <w:szCs w:val="28"/>
        </w:rPr>
        <w:t>ю</w:t>
      </w:r>
      <w:r w:rsidRPr="008D5CD1">
        <w:rPr>
          <w:rFonts w:ascii="Times New Roman" w:eastAsia="Times New Roman" w:hAnsi="Times New Roman" w:cs="Times New Roman"/>
          <w:sz w:val="28"/>
          <w:szCs w:val="28"/>
        </w:rPr>
        <w:t xml:space="preserve"> про яких </w:t>
      </w:r>
      <w:proofErr w:type="spellStart"/>
      <w:r w:rsidRPr="008D5CD1">
        <w:rPr>
          <w:rFonts w:ascii="Times New Roman" w:eastAsia="Times New Roman" w:hAnsi="Times New Roman" w:cs="Times New Roman"/>
          <w:sz w:val="28"/>
          <w:szCs w:val="28"/>
        </w:rPr>
        <w:t>внесен</w:t>
      </w:r>
      <w:r w:rsidR="006028B8" w:rsidRPr="008D5CD1">
        <w:rPr>
          <w:rFonts w:ascii="Times New Roman" w:eastAsia="Times New Roman" w:hAnsi="Times New Roman" w:cs="Times New Roman"/>
          <w:sz w:val="28"/>
          <w:szCs w:val="28"/>
        </w:rPr>
        <w:t>о</w:t>
      </w:r>
      <w:proofErr w:type="spellEnd"/>
      <w:r w:rsidRPr="008D5CD1">
        <w:rPr>
          <w:rFonts w:ascii="Times New Roman" w:eastAsia="Times New Roman" w:hAnsi="Times New Roman" w:cs="Times New Roman"/>
          <w:sz w:val="28"/>
          <w:szCs w:val="28"/>
        </w:rPr>
        <w:t xml:space="preserve"> до відповідних розділів Реєстру та які не мають обмежень, пов’язаних з тривалістю надання послуг цьому підприємству. </w:t>
      </w:r>
      <w:r w:rsidR="006028B8" w:rsidRPr="008D5CD1">
        <w:rPr>
          <w:rFonts w:ascii="Times New Roman" w:eastAsia="Times New Roman" w:hAnsi="Times New Roman" w:cs="Times New Roman"/>
          <w:sz w:val="28"/>
          <w:szCs w:val="28"/>
        </w:rPr>
        <w:t xml:space="preserve">Водночас </w:t>
      </w:r>
      <w:r w:rsidRPr="008D5CD1">
        <w:rPr>
          <w:rFonts w:ascii="Times New Roman" w:eastAsia="Times New Roman" w:hAnsi="Times New Roman" w:cs="Times New Roman"/>
          <w:sz w:val="28"/>
          <w:szCs w:val="28"/>
        </w:rPr>
        <w:t xml:space="preserve">умови закупівлі не можуть містити обмежень щодо участі у процедурі відбору тих суб’єктів аудиторської діяльності, у яких за попередній річний звітний період загальна сума винагороди за обов’язковий аудит фінансової звітності підприємств, що становлять суспільний інтерес, не перевищувала  </w:t>
      </w:r>
      <w:r w:rsidR="006028B8" w:rsidRPr="008D5CD1">
        <w:rPr>
          <w:rFonts w:ascii="Times New Roman" w:eastAsia="Times New Roman" w:hAnsi="Times New Roman" w:cs="Times New Roman"/>
          <w:sz w:val="28"/>
          <w:szCs w:val="28"/>
        </w:rPr>
        <w:br/>
      </w:r>
      <w:r w:rsidRPr="008D5CD1">
        <w:rPr>
          <w:rFonts w:ascii="Times New Roman" w:eastAsia="Times New Roman" w:hAnsi="Times New Roman" w:cs="Times New Roman"/>
          <w:sz w:val="28"/>
          <w:szCs w:val="28"/>
        </w:rPr>
        <w:t>15 відсотків загальної суми чистого доходу від надання аудиторських послуг.</w:t>
      </w:r>
      <w:r w:rsidR="00E45E04" w:rsidRPr="008D5CD1">
        <w:rPr>
          <w:rFonts w:ascii="Times New Roman" w:eastAsia="Times New Roman" w:hAnsi="Times New Roman" w:cs="Times New Roman"/>
          <w:sz w:val="28"/>
          <w:szCs w:val="28"/>
        </w:rPr>
        <w:t>”;</w:t>
      </w:r>
    </w:p>
    <w:p w14:paraId="665901C3" w14:textId="77777777" w:rsidR="00AD6E97" w:rsidRPr="008D5CD1" w:rsidRDefault="00190048" w:rsidP="0019004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четверту викласти в такій редакції:</w:t>
      </w:r>
    </w:p>
    <w:p w14:paraId="7FA57E49" w14:textId="6046E459" w:rsidR="00190048" w:rsidRPr="008D5CD1" w:rsidRDefault="00190048" w:rsidP="0019004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“4. Відповідальність за проведення конкурсу (конкурсів)  покладається на аудиторський комітет підприємства, що становить суспільний інтерес, або інший орган (підрозділ), на який покладено відповідні функції. Аудиторський комітет або інший орган (підрозділ), на який покладено відповідні функції, оцінює конкурсні пропозиції, подані суб’єктами аудиторської діяльності, за встановленими критеріями відбору, та складає звіт про висновки процедури відбору. До уваги </w:t>
      </w:r>
      <w:bookmarkStart w:id="59" w:name="_Hlk182398896"/>
      <w:r w:rsidR="00CF7824" w:rsidRPr="008D5CD1">
        <w:rPr>
          <w:rFonts w:ascii="Times New Roman" w:eastAsia="Times New Roman" w:hAnsi="Times New Roman" w:cs="Times New Roman"/>
          <w:sz w:val="28"/>
          <w:szCs w:val="28"/>
        </w:rPr>
        <w:t>береться</w:t>
      </w:r>
      <w:r w:rsidR="006028B8"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 xml:space="preserve">плановий показник розрахунку людино-годин на виконання завдання з обов’язкового аудиту фінансової звітності та/або обов’язкового </w:t>
      </w:r>
      <w:r w:rsidR="00F86FD4" w:rsidRPr="008D5CD1">
        <w:rPr>
          <w:rFonts w:ascii="Times New Roman" w:eastAsia="Times New Roman" w:hAnsi="Times New Roman" w:cs="Times New Roman"/>
          <w:sz w:val="28"/>
          <w:szCs w:val="28"/>
        </w:rPr>
        <w:t xml:space="preserve">завдання з </w:t>
      </w:r>
      <w:r w:rsidRPr="008D5CD1">
        <w:rPr>
          <w:rFonts w:ascii="Times New Roman" w:eastAsia="Times New Roman" w:hAnsi="Times New Roman" w:cs="Times New Roman"/>
          <w:sz w:val="28"/>
          <w:szCs w:val="28"/>
        </w:rPr>
        <w:t xml:space="preserve">надання впевненості щодо звітності із сталого розвитку, що надається суб’єктами аудиторської діяльності, </w:t>
      </w:r>
      <w:bookmarkEnd w:id="59"/>
      <w:r w:rsidRPr="008D5CD1">
        <w:rPr>
          <w:rFonts w:ascii="Times New Roman" w:eastAsia="Times New Roman" w:hAnsi="Times New Roman" w:cs="Times New Roman"/>
          <w:sz w:val="28"/>
          <w:szCs w:val="28"/>
        </w:rPr>
        <w:t xml:space="preserve">які беруть участь у конкурсі та результати контролю якості послуг, що надаються такими суб’єктами аудиторської діяльності. За результатами конкурсу аудиторський комітет представляє обґрунтовані рекомендації щодо призначення суб’єкта </w:t>
      </w:r>
      <w:r w:rsidRPr="008D5CD1">
        <w:rPr>
          <w:rFonts w:ascii="Times New Roman" w:eastAsia="Times New Roman" w:hAnsi="Times New Roman" w:cs="Times New Roman"/>
          <w:sz w:val="28"/>
          <w:szCs w:val="28"/>
        </w:rPr>
        <w:lastRenderedPageBreak/>
        <w:t>(суб’єктів) аудиторської діяльності для надання послуг з обов’язкового аудиту фінансової звітності та/або з обов’язкового надання впевненості щодо звітності із сталого розвитку, які мають включати щонайменше дві пропозиції щодо відбору суб’єктів аудиторської діяльності для проведення обов’язкового аудиту фінансової звітності та/або обов’язкового надання впевненості щодо звітності із сталого розвитку.”;</w:t>
      </w:r>
    </w:p>
    <w:p w14:paraId="0AEABEAB" w14:textId="77777777" w:rsidR="00AD6E97" w:rsidRPr="008D5CD1" w:rsidRDefault="00D24EDE" w:rsidP="00834E5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w:t>
      </w:r>
      <w:r w:rsidR="00AF3F82" w:rsidRPr="008D5CD1">
        <w:rPr>
          <w:rFonts w:ascii="Times New Roman" w:eastAsia="Times New Roman" w:hAnsi="Times New Roman" w:cs="Times New Roman"/>
          <w:sz w:val="28"/>
          <w:szCs w:val="28"/>
        </w:rPr>
        <w:t xml:space="preserve"> частині шостій:</w:t>
      </w:r>
    </w:p>
    <w:p w14:paraId="6AA15B3E" w14:textId="77777777" w:rsidR="00D24EDE" w:rsidRPr="008D5CD1" w:rsidRDefault="00D24EDE" w:rsidP="00834E5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перше речення абзац</w:t>
      </w:r>
      <w:r w:rsidR="005B2411" w:rsidRPr="008D5CD1">
        <w:rPr>
          <w:rFonts w:ascii="Times New Roman" w:eastAsia="Times New Roman" w:hAnsi="Times New Roman" w:cs="Times New Roman"/>
          <w:sz w:val="28"/>
          <w:szCs w:val="28"/>
        </w:rPr>
        <w:t>у</w:t>
      </w:r>
      <w:r w:rsidRPr="008D5CD1">
        <w:rPr>
          <w:rFonts w:ascii="Times New Roman" w:eastAsia="Times New Roman" w:hAnsi="Times New Roman" w:cs="Times New Roman"/>
          <w:sz w:val="28"/>
          <w:szCs w:val="28"/>
        </w:rPr>
        <w:t xml:space="preserve"> першого після слів “фінансової звітності” та “послуги з аудиту” доповнити словами “та/або з надання впевненості щодо звітності із сталого розвитку.”;</w:t>
      </w:r>
    </w:p>
    <w:p w14:paraId="4B365169" w14:textId="77777777" w:rsidR="00D24EDE" w:rsidRPr="008D5CD1" w:rsidRDefault="00D24EDE" w:rsidP="00D24EDE">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третє речення абзацу першого після слів “які брали участь у” доповнити словом “</w:t>
      </w:r>
      <w:r w:rsidR="00951D98" w:rsidRPr="008D5CD1">
        <w:rPr>
          <w:rFonts w:ascii="Times New Roman" w:eastAsia="Times New Roman" w:hAnsi="Times New Roman" w:cs="Times New Roman"/>
          <w:sz w:val="28"/>
          <w:szCs w:val="28"/>
        </w:rPr>
        <w:t>відповідному”;</w:t>
      </w:r>
    </w:p>
    <w:p w14:paraId="7DDDF498" w14:textId="10D9F6C9" w:rsidR="00951D98" w:rsidRPr="008D5CD1" w:rsidRDefault="008A6E13" w:rsidP="00D24EDE">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абзацом</w:t>
      </w:r>
      <w:r w:rsidR="00D65466" w:rsidRPr="008D5CD1">
        <w:rPr>
          <w:rFonts w:ascii="Times New Roman" w:eastAsia="Times New Roman" w:hAnsi="Times New Roman" w:cs="Times New Roman"/>
          <w:sz w:val="28"/>
          <w:szCs w:val="28"/>
        </w:rPr>
        <w:t xml:space="preserve"> другим</w:t>
      </w:r>
      <w:r w:rsidRPr="008D5CD1">
        <w:rPr>
          <w:rFonts w:ascii="Times New Roman" w:eastAsia="Times New Roman" w:hAnsi="Times New Roman" w:cs="Times New Roman"/>
          <w:sz w:val="28"/>
          <w:szCs w:val="28"/>
        </w:rPr>
        <w:t xml:space="preserve"> такого змісту:</w:t>
      </w:r>
    </w:p>
    <w:p w14:paraId="46FD680D" w14:textId="7D32B60E" w:rsidR="008A6E13" w:rsidRPr="008D5CD1" w:rsidRDefault="008A6E13" w:rsidP="008A6E1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“Власники п’яти або більше відсотків акцій (часток, паїв) статутного капіталу підприємства, що становить суспільний інтерес, мають право виносити на розгляд  органу управління або наглядового органу, зазначеного у </w:t>
      </w:r>
      <w:hyperlink r:id="rId55" w:anchor="n441" w:history="1">
        <w:r w:rsidRPr="008D5CD1">
          <w:rPr>
            <w:rFonts w:ascii="Times New Roman" w:eastAsia="Times New Roman" w:hAnsi="Times New Roman" w:cs="Times New Roman"/>
            <w:sz w:val="28"/>
            <w:szCs w:val="28"/>
          </w:rPr>
          <w:t>частині першій</w:t>
        </w:r>
      </w:hyperlink>
      <w:r w:rsidRPr="008D5CD1">
        <w:rPr>
          <w:rFonts w:ascii="Times New Roman" w:eastAsia="Times New Roman" w:hAnsi="Times New Roman" w:cs="Times New Roman"/>
          <w:sz w:val="28"/>
          <w:szCs w:val="28"/>
        </w:rPr>
        <w:t xml:space="preserve"> цієї статті, </w:t>
      </w:r>
      <w:r w:rsidR="00673858" w:rsidRPr="008D5CD1">
        <w:rPr>
          <w:rFonts w:ascii="Times New Roman" w:eastAsia="Times New Roman" w:hAnsi="Times New Roman" w:cs="Times New Roman"/>
          <w:sz w:val="28"/>
          <w:szCs w:val="28"/>
        </w:rPr>
        <w:t>про</w:t>
      </w:r>
      <w:r w:rsidR="008A7DDE" w:rsidRPr="008D5CD1">
        <w:rPr>
          <w:rFonts w:ascii="Times New Roman" w:eastAsia="Times New Roman" w:hAnsi="Times New Roman" w:cs="Times New Roman"/>
          <w:sz w:val="28"/>
          <w:szCs w:val="28"/>
        </w:rPr>
        <w:t>е</w:t>
      </w:r>
      <w:r w:rsidR="0064407D" w:rsidRPr="008D5CD1">
        <w:rPr>
          <w:rFonts w:ascii="Times New Roman" w:eastAsia="Times New Roman" w:hAnsi="Times New Roman" w:cs="Times New Roman"/>
          <w:sz w:val="28"/>
          <w:szCs w:val="28"/>
        </w:rPr>
        <w:t xml:space="preserve">кт </w:t>
      </w:r>
      <w:r w:rsidRPr="008D5CD1">
        <w:rPr>
          <w:rFonts w:ascii="Times New Roman" w:eastAsia="Times New Roman" w:hAnsi="Times New Roman" w:cs="Times New Roman"/>
          <w:sz w:val="28"/>
          <w:szCs w:val="28"/>
        </w:rPr>
        <w:t xml:space="preserve">рішення про призначення іншого суб’єкта аудиторської діяльності ніж того, що надає послуги з обов’язкового аудиту фінансової звітності цьому підприємству та не належить до його </w:t>
      </w:r>
      <w:r w:rsidR="00AA0726" w:rsidRPr="008D5CD1">
        <w:rPr>
          <w:rFonts w:ascii="Times New Roman" w:eastAsia="Times New Roman" w:hAnsi="Times New Roman" w:cs="Times New Roman"/>
          <w:sz w:val="28"/>
          <w:szCs w:val="28"/>
        </w:rPr>
        <w:t xml:space="preserve">мережі, для складання  звіту </w:t>
      </w:r>
      <w:r w:rsidR="00447AF0" w:rsidRPr="008D5CD1">
        <w:rPr>
          <w:rFonts w:ascii="Times New Roman" w:eastAsia="Times New Roman" w:hAnsi="Times New Roman" w:cs="Times New Roman"/>
          <w:sz w:val="28"/>
          <w:szCs w:val="28"/>
        </w:rPr>
        <w:t xml:space="preserve"> з </w:t>
      </w:r>
      <w:r w:rsidR="00AA0726" w:rsidRPr="008D5CD1">
        <w:rPr>
          <w:rFonts w:ascii="Times New Roman" w:eastAsia="Times New Roman" w:hAnsi="Times New Roman" w:cs="Times New Roman"/>
          <w:sz w:val="28"/>
          <w:szCs w:val="28"/>
        </w:rPr>
        <w:t xml:space="preserve">обов’язкового </w:t>
      </w:r>
      <w:r w:rsidR="00447AF0" w:rsidRPr="008D5CD1">
        <w:rPr>
          <w:rFonts w:ascii="Times New Roman" w:eastAsia="Times New Roman" w:hAnsi="Times New Roman" w:cs="Times New Roman"/>
          <w:sz w:val="28"/>
          <w:szCs w:val="28"/>
        </w:rPr>
        <w:t>надання впевненості щодо окремих елементів звітності із сталого розвитку, а також, щоб зазначений звіт було надано загальним зборам акціонерного товариства або загальним зборам учасників підприємства.</w:t>
      </w:r>
      <w:r w:rsidRPr="008D5CD1">
        <w:rPr>
          <w:rFonts w:ascii="Times New Roman" w:eastAsia="Times New Roman" w:hAnsi="Times New Roman" w:cs="Times New Roman"/>
          <w:sz w:val="28"/>
          <w:szCs w:val="28"/>
        </w:rPr>
        <w:t>”;</w:t>
      </w:r>
    </w:p>
    <w:p w14:paraId="028D85E1" w14:textId="77777777" w:rsidR="00D74CB4" w:rsidRPr="008D5CD1" w:rsidRDefault="00D74CB4" w:rsidP="00D74CB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частину сьому після слів “фінансової звітності” доповнити словами “та/або з </w:t>
      </w:r>
      <w:r w:rsidR="00C347E1" w:rsidRPr="008D5CD1">
        <w:rPr>
          <w:rFonts w:ascii="Times New Roman" w:eastAsia="Times New Roman" w:hAnsi="Times New Roman" w:cs="Times New Roman"/>
          <w:sz w:val="28"/>
          <w:szCs w:val="28"/>
        </w:rPr>
        <w:t xml:space="preserve">обов’язкового </w:t>
      </w:r>
      <w:r w:rsidRPr="008D5CD1">
        <w:rPr>
          <w:rFonts w:ascii="Times New Roman" w:eastAsia="Times New Roman" w:hAnsi="Times New Roman" w:cs="Times New Roman"/>
          <w:sz w:val="28"/>
          <w:szCs w:val="28"/>
        </w:rPr>
        <w:t>надання впевненості щодо звітності із сталого розвитку.”;</w:t>
      </w:r>
    </w:p>
    <w:p w14:paraId="0A55C356" w14:textId="62895CC6" w:rsidR="00D74CB4" w:rsidRPr="008D5CD1" w:rsidRDefault="00DF6D51" w:rsidP="00D74CB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 частину</w:t>
      </w:r>
      <w:r w:rsidR="00D74CB4"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дев’яту викласти в такій редакції</w:t>
      </w:r>
      <w:r w:rsidR="00D74CB4" w:rsidRPr="008D5CD1">
        <w:rPr>
          <w:rFonts w:ascii="Times New Roman" w:eastAsia="Times New Roman" w:hAnsi="Times New Roman" w:cs="Times New Roman"/>
          <w:sz w:val="28"/>
          <w:szCs w:val="28"/>
        </w:rPr>
        <w:t>:</w:t>
      </w:r>
    </w:p>
    <w:p w14:paraId="7FC58FD5" w14:textId="790DE97D" w:rsidR="004924D9" w:rsidRPr="008D5CD1" w:rsidRDefault="00A033D0" w:rsidP="00D74CB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“9. Суб’єкт аудиторської діяльності може бути відсторонений від виконання завдання з обов’язкового аудиту фінансової звітності та/або обов’язкового завдання з надання впевненості щодо звітності із сталого розвитку до завершення строку, визначеного договором з органом управління юридичної особи, якій надаються відповідні аудиторські послуги. Відсторонення суб’єкта аудиторської діяльності від виконання завдання з обов’язкового аудиту та/або обов’язкового завдання з надання впевненості щодо звітності із сталого розвитку  може бути здійснено органом управління на підставі достатніх обґрунтованих доказів порушення суб’єктом аудиторської діяльності вимог цього Закону. Розбіжності </w:t>
      </w:r>
      <w:r w:rsidR="006028B8"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 xml:space="preserve">думках щодо ведення бухгалтерського обліку і розкриття інформації у фінансовій звітності, звітності із сталого розвитку та процедур аудиту, надання впевненості щодо звітності із сталого розвитку не є підставою для відсторонення суб’єкта аудиторської діяльності від виконання завдання з обов’язкового аудиту та/або  обов’язкового завдання з надання впевненості щодо звітності із сталого </w:t>
      </w:r>
      <w:r w:rsidRPr="008D5CD1">
        <w:rPr>
          <w:rFonts w:ascii="Times New Roman" w:eastAsia="Times New Roman" w:hAnsi="Times New Roman" w:cs="Times New Roman"/>
          <w:sz w:val="28"/>
          <w:szCs w:val="28"/>
        </w:rPr>
        <w:lastRenderedPageBreak/>
        <w:t>розвитку. Відсторонення від виконання завдання з обов’язкового аудиту фінансової звітності та/або обов’язкового завдання  з надання впевненості щодо звітності із сталого розвитку може бути оскаржено до суду</w:t>
      </w:r>
      <w:r w:rsidR="004924D9" w:rsidRPr="008D5CD1">
        <w:rPr>
          <w:rFonts w:ascii="Times New Roman" w:eastAsia="Times New Roman" w:hAnsi="Times New Roman" w:cs="Times New Roman"/>
          <w:sz w:val="28"/>
          <w:szCs w:val="28"/>
        </w:rPr>
        <w:t>.”;</w:t>
      </w:r>
    </w:p>
    <w:p w14:paraId="592BDD88" w14:textId="5D292267" w:rsidR="004924D9" w:rsidRPr="008D5CD1" w:rsidRDefault="004924D9" w:rsidP="00D74CB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w:t>
      </w:r>
      <w:r w:rsidR="00D65466" w:rsidRPr="008D5CD1">
        <w:rPr>
          <w:rFonts w:ascii="Times New Roman" w:eastAsia="Times New Roman" w:hAnsi="Times New Roman" w:cs="Times New Roman"/>
          <w:sz w:val="28"/>
          <w:szCs w:val="28"/>
        </w:rPr>
        <w:t xml:space="preserve">частині десятій </w:t>
      </w:r>
      <w:r w:rsidR="001A17F5" w:rsidRPr="008D5CD1">
        <w:rPr>
          <w:rFonts w:ascii="Times New Roman" w:eastAsia="Times New Roman" w:hAnsi="Times New Roman" w:cs="Times New Roman"/>
          <w:sz w:val="28"/>
          <w:szCs w:val="28"/>
        </w:rPr>
        <w:t>слова “фінансова звітність яких перевіряється”</w:t>
      </w:r>
      <w:r w:rsidR="00B3491B" w:rsidRPr="008D5CD1">
        <w:rPr>
          <w:rFonts w:ascii="Times New Roman" w:eastAsia="Times New Roman" w:hAnsi="Times New Roman" w:cs="Times New Roman"/>
          <w:sz w:val="28"/>
          <w:szCs w:val="28"/>
        </w:rPr>
        <w:t xml:space="preserve"> замінити словами “якій надаються відповідні аудиторські послуги”, а після слів “завдання з обов’язкового аудиту”, “обов’язкового аудиту фінансової звітності” доповнити словами  “та/або обов’язкового завдання з надання впевненості щодо звітності із сталого розвитку”</w:t>
      </w:r>
      <w:r w:rsidR="00355524" w:rsidRPr="008D5CD1">
        <w:rPr>
          <w:rFonts w:ascii="Times New Roman" w:eastAsia="Times New Roman" w:hAnsi="Times New Roman" w:cs="Times New Roman"/>
          <w:sz w:val="28"/>
          <w:szCs w:val="28"/>
        </w:rPr>
        <w:t>;</w:t>
      </w:r>
    </w:p>
    <w:p w14:paraId="02DE8DB1" w14:textId="0B92AA61" w:rsidR="00760912" w:rsidRPr="008D5CD1" w:rsidRDefault="00D65466" w:rsidP="00760912">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частину одинадцяту </w:t>
      </w:r>
      <w:r w:rsidR="00760912" w:rsidRPr="008D5CD1">
        <w:rPr>
          <w:rFonts w:ascii="Times New Roman" w:eastAsia="Times New Roman" w:hAnsi="Times New Roman" w:cs="Times New Roman"/>
          <w:sz w:val="28"/>
          <w:szCs w:val="28"/>
        </w:rPr>
        <w:t>після слів “аудиторським звітом” доповнити словами  “</w:t>
      </w:r>
      <w:r w:rsidR="00E140B9" w:rsidRPr="008D5CD1">
        <w:rPr>
          <w:rFonts w:ascii="Times New Roman" w:eastAsia="Times New Roman" w:hAnsi="Times New Roman" w:cs="Times New Roman"/>
          <w:sz w:val="28"/>
          <w:szCs w:val="28"/>
        </w:rPr>
        <w:t xml:space="preserve">та/або звітність із сталого розвитку разом із звітом з обов’язкового надання впевненості щодо звітності із сталого розвитку </w:t>
      </w:r>
      <w:r w:rsidR="00760912" w:rsidRPr="008D5CD1">
        <w:rPr>
          <w:rFonts w:ascii="Times New Roman" w:eastAsia="Times New Roman" w:hAnsi="Times New Roman" w:cs="Times New Roman"/>
          <w:sz w:val="28"/>
          <w:szCs w:val="28"/>
        </w:rPr>
        <w:t>”;</w:t>
      </w:r>
    </w:p>
    <w:p w14:paraId="2EEE6644" w14:textId="359E01A0" w:rsidR="008A6E13" w:rsidRPr="008D5CD1" w:rsidRDefault="00F9270C" w:rsidP="00D24EDE">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36</w:t>
      </w:r>
      <w:r w:rsidR="00D65466" w:rsidRPr="008D5CD1">
        <w:rPr>
          <w:rFonts w:ascii="Times New Roman" w:eastAsia="Times New Roman" w:hAnsi="Times New Roman" w:cs="Times New Roman"/>
          <w:sz w:val="28"/>
          <w:szCs w:val="28"/>
        </w:rPr>
        <w:t>.</w:t>
      </w:r>
      <w:r w:rsidR="00E0065B" w:rsidRPr="008D5CD1">
        <w:rPr>
          <w:rFonts w:ascii="Times New Roman" w:eastAsia="Times New Roman" w:hAnsi="Times New Roman" w:cs="Times New Roman"/>
          <w:sz w:val="28"/>
          <w:szCs w:val="28"/>
        </w:rPr>
        <w:t xml:space="preserve"> </w:t>
      </w:r>
      <w:r w:rsidR="00D65466" w:rsidRPr="008D5CD1">
        <w:rPr>
          <w:rFonts w:ascii="Times New Roman" w:eastAsia="Times New Roman" w:hAnsi="Times New Roman" w:cs="Times New Roman"/>
          <w:sz w:val="28"/>
          <w:szCs w:val="28"/>
        </w:rPr>
        <w:t>У</w:t>
      </w:r>
      <w:r w:rsidR="00F97A90" w:rsidRPr="008D5CD1">
        <w:rPr>
          <w:rFonts w:ascii="Times New Roman" w:eastAsia="Times New Roman" w:hAnsi="Times New Roman" w:cs="Times New Roman"/>
          <w:sz w:val="28"/>
          <w:szCs w:val="28"/>
        </w:rPr>
        <w:t xml:space="preserve"> статті 31:</w:t>
      </w:r>
    </w:p>
    <w:p w14:paraId="0AD60391" w14:textId="2C760989" w:rsidR="00F97A90" w:rsidRPr="008D5CD1" w:rsidRDefault="00F97A90" w:rsidP="0004206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першу після слів “аудиту фінансової звітності”</w:t>
      </w:r>
      <w:r w:rsidR="00D65466" w:rsidRPr="008D5CD1">
        <w:rPr>
          <w:rFonts w:ascii="Times New Roman" w:eastAsia="Times New Roman" w:hAnsi="Times New Roman" w:cs="Times New Roman"/>
          <w:sz w:val="28"/>
          <w:szCs w:val="28"/>
        </w:rPr>
        <w:t>, “шахрайство щодо фінансової звітності”</w:t>
      </w:r>
      <w:r w:rsidRPr="008D5CD1">
        <w:rPr>
          <w:rFonts w:ascii="Times New Roman" w:eastAsia="Times New Roman" w:hAnsi="Times New Roman" w:cs="Times New Roman"/>
          <w:sz w:val="28"/>
          <w:szCs w:val="28"/>
        </w:rPr>
        <w:t xml:space="preserve"> доповнити</w:t>
      </w:r>
      <w:r w:rsidR="00D65466" w:rsidRPr="008D5CD1">
        <w:rPr>
          <w:rFonts w:ascii="Times New Roman" w:eastAsia="Times New Roman" w:hAnsi="Times New Roman" w:cs="Times New Roman"/>
          <w:sz w:val="28"/>
          <w:szCs w:val="28"/>
        </w:rPr>
        <w:t xml:space="preserve"> відповідно</w:t>
      </w:r>
      <w:r w:rsidRPr="008D5CD1">
        <w:rPr>
          <w:rFonts w:ascii="Times New Roman" w:eastAsia="Times New Roman" w:hAnsi="Times New Roman" w:cs="Times New Roman"/>
          <w:sz w:val="28"/>
          <w:szCs w:val="28"/>
        </w:rPr>
        <w:t xml:space="preserve"> словами “</w:t>
      </w:r>
      <w:r w:rsidR="00F93110" w:rsidRPr="008D5CD1">
        <w:rPr>
          <w:rFonts w:ascii="Times New Roman" w:eastAsia="Times New Roman" w:hAnsi="Times New Roman" w:cs="Times New Roman"/>
          <w:sz w:val="28"/>
          <w:szCs w:val="28"/>
        </w:rPr>
        <w:t xml:space="preserve">або </w:t>
      </w:r>
      <w:r w:rsidRPr="008D5CD1">
        <w:rPr>
          <w:rFonts w:ascii="Times New Roman" w:eastAsia="Times New Roman" w:hAnsi="Times New Roman" w:cs="Times New Roman"/>
          <w:sz w:val="28"/>
          <w:szCs w:val="28"/>
        </w:rPr>
        <w:t>обов’язкового</w:t>
      </w:r>
      <w:r w:rsidR="00F93110" w:rsidRPr="008D5CD1">
        <w:rPr>
          <w:rFonts w:ascii="Times New Roman" w:eastAsia="Times New Roman" w:hAnsi="Times New Roman" w:cs="Times New Roman"/>
          <w:sz w:val="28"/>
          <w:szCs w:val="28"/>
        </w:rPr>
        <w:t xml:space="preserve"> завдання з</w:t>
      </w:r>
      <w:r w:rsidRPr="008D5CD1">
        <w:rPr>
          <w:rFonts w:ascii="Times New Roman" w:eastAsia="Times New Roman" w:hAnsi="Times New Roman" w:cs="Times New Roman"/>
          <w:sz w:val="28"/>
          <w:szCs w:val="28"/>
        </w:rPr>
        <w:t xml:space="preserve"> надання впевненості щодо звітності  із сталого розвитку”</w:t>
      </w:r>
      <w:r w:rsidR="000426A5" w:rsidRPr="008D5CD1">
        <w:rPr>
          <w:rFonts w:ascii="Times New Roman" w:eastAsia="Times New Roman" w:hAnsi="Times New Roman" w:cs="Times New Roman"/>
          <w:sz w:val="28"/>
          <w:szCs w:val="28"/>
        </w:rPr>
        <w:t>, “або звітності із сталого розвитку”;</w:t>
      </w:r>
    </w:p>
    <w:p w14:paraId="4F539962" w14:textId="7FA17DB9" w:rsidR="00BB4AF2" w:rsidRPr="008D5CD1" w:rsidRDefault="00D65466" w:rsidP="0004206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абзац перший </w:t>
      </w:r>
      <w:r w:rsidR="000426A5" w:rsidRPr="008D5CD1">
        <w:rPr>
          <w:rFonts w:ascii="Times New Roman" w:eastAsia="Times New Roman" w:hAnsi="Times New Roman" w:cs="Times New Roman"/>
          <w:sz w:val="28"/>
          <w:szCs w:val="28"/>
        </w:rPr>
        <w:t>частин</w:t>
      </w:r>
      <w:r w:rsidRPr="008D5CD1">
        <w:rPr>
          <w:rFonts w:ascii="Times New Roman" w:eastAsia="Times New Roman" w:hAnsi="Times New Roman" w:cs="Times New Roman"/>
          <w:sz w:val="28"/>
          <w:szCs w:val="28"/>
        </w:rPr>
        <w:t>и</w:t>
      </w:r>
      <w:r w:rsidR="000426A5" w:rsidRPr="008D5CD1">
        <w:rPr>
          <w:rFonts w:ascii="Times New Roman" w:eastAsia="Times New Roman" w:hAnsi="Times New Roman" w:cs="Times New Roman"/>
          <w:sz w:val="28"/>
          <w:szCs w:val="28"/>
        </w:rPr>
        <w:t xml:space="preserve"> друг</w:t>
      </w:r>
      <w:r w:rsidRPr="008D5CD1">
        <w:rPr>
          <w:rFonts w:ascii="Times New Roman" w:eastAsia="Times New Roman" w:hAnsi="Times New Roman" w:cs="Times New Roman"/>
          <w:sz w:val="28"/>
          <w:szCs w:val="28"/>
        </w:rPr>
        <w:t>ої</w:t>
      </w:r>
      <w:r w:rsidR="000426A5" w:rsidRPr="008D5CD1">
        <w:rPr>
          <w:rFonts w:ascii="Times New Roman" w:eastAsia="Times New Roman" w:hAnsi="Times New Roman" w:cs="Times New Roman"/>
          <w:sz w:val="28"/>
          <w:szCs w:val="28"/>
        </w:rPr>
        <w:t xml:space="preserve"> після слів “аудиту фінансової звітності”</w:t>
      </w:r>
      <w:r w:rsidRPr="008D5CD1">
        <w:rPr>
          <w:rFonts w:ascii="Times New Roman" w:eastAsia="Times New Roman" w:hAnsi="Times New Roman" w:cs="Times New Roman"/>
          <w:sz w:val="28"/>
          <w:szCs w:val="28"/>
        </w:rPr>
        <w:t>, “суспільний інтерес”</w:t>
      </w:r>
      <w:r w:rsidR="000426A5" w:rsidRPr="008D5CD1">
        <w:rPr>
          <w:rFonts w:ascii="Times New Roman" w:eastAsia="Times New Roman" w:hAnsi="Times New Roman" w:cs="Times New Roman"/>
          <w:sz w:val="28"/>
          <w:szCs w:val="28"/>
        </w:rPr>
        <w:t xml:space="preserve"> доповнити</w:t>
      </w:r>
      <w:r w:rsidRPr="008D5CD1">
        <w:rPr>
          <w:rFonts w:ascii="Times New Roman" w:eastAsia="Times New Roman" w:hAnsi="Times New Roman" w:cs="Times New Roman"/>
          <w:sz w:val="28"/>
          <w:szCs w:val="28"/>
        </w:rPr>
        <w:t xml:space="preserve"> відповідно</w:t>
      </w:r>
      <w:r w:rsidR="000426A5" w:rsidRPr="008D5CD1">
        <w:rPr>
          <w:rFonts w:ascii="Times New Roman" w:eastAsia="Times New Roman" w:hAnsi="Times New Roman" w:cs="Times New Roman"/>
          <w:sz w:val="28"/>
          <w:szCs w:val="28"/>
        </w:rPr>
        <w:t xml:space="preserve"> словами “та/або з обов’язкового надання впевненості щодо звітності  із сталого розвитку”</w:t>
      </w:r>
      <w:r w:rsidR="00BB4AF2" w:rsidRPr="008D5CD1">
        <w:rPr>
          <w:rFonts w:ascii="Times New Roman" w:eastAsia="Times New Roman" w:hAnsi="Times New Roman" w:cs="Times New Roman"/>
          <w:sz w:val="28"/>
          <w:szCs w:val="28"/>
        </w:rPr>
        <w:t>, “та одночасно проінформувати  Інспекцію про дотримання ним вимог цієї частини.”</w:t>
      </w:r>
      <w:r w:rsidR="009A536D" w:rsidRPr="008D5CD1">
        <w:rPr>
          <w:rFonts w:ascii="Times New Roman" w:eastAsia="Times New Roman" w:hAnsi="Times New Roman" w:cs="Times New Roman"/>
          <w:sz w:val="28"/>
          <w:szCs w:val="28"/>
        </w:rPr>
        <w:t>;</w:t>
      </w:r>
    </w:p>
    <w:p w14:paraId="553017EC" w14:textId="34979D4E" w:rsidR="00F71215" w:rsidRPr="008D5CD1" w:rsidRDefault="005E487B" w:rsidP="0004206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37</w:t>
      </w:r>
      <w:r w:rsidR="00D65466" w:rsidRPr="008D5CD1">
        <w:rPr>
          <w:rFonts w:ascii="Times New Roman" w:eastAsia="Times New Roman" w:hAnsi="Times New Roman" w:cs="Times New Roman"/>
          <w:sz w:val="28"/>
          <w:szCs w:val="28"/>
        </w:rPr>
        <w:t>.</w:t>
      </w:r>
      <w:r w:rsidR="00F71215" w:rsidRPr="008D5CD1">
        <w:rPr>
          <w:rFonts w:ascii="Times New Roman" w:eastAsia="Times New Roman" w:hAnsi="Times New Roman" w:cs="Times New Roman"/>
          <w:sz w:val="28"/>
          <w:szCs w:val="28"/>
        </w:rPr>
        <w:t xml:space="preserve"> </w:t>
      </w:r>
      <w:r w:rsidR="00D65466" w:rsidRPr="008D5CD1">
        <w:rPr>
          <w:rFonts w:ascii="Times New Roman" w:eastAsia="Times New Roman" w:hAnsi="Times New Roman" w:cs="Times New Roman"/>
          <w:sz w:val="28"/>
          <w:szCs w:val="28"/>
        </w:rPr>
        <w:t>У</w:t>
      </w:r>
      <w:r w:rsidR="00F71215" w:rsidRPr="008D5CD1">
        <w:rPr>
          <w:rFonts w:ascii="Times New Roman" w:eastAsia="Times New Roman" w:hAnsi="Times New Roman" w:cs="Times New Roman"/>
          <w:sz w:val="28"/>
          <w:szCs w:val="28"/>
        </w:rPr>
        <w:t xml:space="preserve"> статті 32:</w:t>
      </w:r>
    </w:p>
    <w:p w14:paraId="311291FA" w14:textId="74DFF1D8" w:rsidR="00F71215" w:rsidRPr="008D5CD1" w:rsidRDefault="00760E97" w:rsidP="0004206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назву </w:t>
      </w:r>
      <w:r w:rsidR="00F71215" w:rsidRPr="008D5CD1">
        <w:rPr>
          <w:rFonts w:ascii="Times New Roman" w:eastAsia="Times New Roman" w:hAnsi="Times New Roman" w:cs="Times New Roman"/>
          <w:sz w:val="28"/>
          <w:szCs w:val="28"/>
        </w:rPr>
        <w:t xml:space="preserve">статті доповнити словами “та </w:t>
      </w:r>
      <w:r w:rsidR="00F93110" w:rsidRPr="008D5CD1">
        <w:rPr>
          <w:rFonts w:ascii="Times New Roman" w:eastAsia="Times New Roman" w:hAnsi="Times New Roman" w:cs="Times New Roman"/>
          <w:sz w:val="28"/>
          <w:szCs w:val="28"/>
        </w:rPr>
        <w:t xml:space="preserve">обов’язкового </w:t>
      </w:r>
      <w:r w:rsidR="00F71215" w:rsidRPr="008D5CD1">
        <w:rPr>
          <w:rFonts w:ascii="Times New Roman" w:eastAsia="Times New Roman" w:hAnsi="Times New Roman" w:cs="Times New Roman"/>
          <w:sz w:val="28"/>
          <w:szCs w:val="28"/>
        </w:rPr>
        <w:t xml:space="preserve">завдання з </w:t>
      </w:r>
      <w:r w:rsidR="00394748" w:rsidRPr="008D5CD1">
        <w:rPr>
          <w:rFonts w:ascii="Times New Roman" w:eastAsia="Times New Roman" w:hAnsi="Times New Roman" w:cs="Times New Roman"/>
          <w:sz w:val="28"/>
          <w:szCs w:val="28"/>
        </w:rPr>
        <w:t xml:space="preserve"> </w:t>
      </w:r>
      <w:r w:rsidR="00F71215" w:rsidRPr="008D5CD1">
        <w:rPr>
          <w:rFonts w:ascii="Times New Roman" w:eastAsia="Times New Roman" w:hAnsi="Times New Roman" w:cs="Times New Roman"/>
          <w:sz w:val="28"/>
          <w:szCs w:val="28"/>
        </w:rPr>
        <w:t>надання впевненості щодо звітності із сталого розвитку”;</w:t>
      </w:r>
    </w:p>
    <w:p w14:paraId="3076E41C" w14:textId="3345F681" w:rsidR="00042060" w:rsidRPr="008D5CD1" w:rsidRDefault="00042060" w:rsidP="0004206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першу доповнити абзацом</w:t>
      </w:r>
      <w:r w:rsidR="004A7611" w:rsidRPr="008D5CD1">
        <w:rPr>
          <w:rFonts w:ascii="Times New Roman" w:eastAsia="Times New Roman" w:hAnsi="Times New Roman" w:cs="Times New Roman"/>
          <w:sz w:val="28"/>
          <w:szCs w:val="28"/>
        </w:rPr>
        <w:t xml:space="preserve"> другим</w:t>
      </w:r>
      <w:r w:rsidRPr="008D5CD1">
        <w:rPr>
          <w:rFonts w:ascii="Times New Roman" w:eastAsia="Times New Roman" w:hAnsi="Times New Roman" w:cs="Times New Roman"/>
          <w:sz w:val="28"/>
          <w:szCs w:val="28"/>
        </w:rPr>
        <w:t xml:space="preserve"> такого змісту:</w:t>
      </w:r>
    </w:p>
    <w:p w14:paraId="5C19DA2A" w14:textId="77777777" w:rsidR="00042060" w:rsidRPr="008D5CD1" w:rsidRDefault="00042060" w:rsidP="0004206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“Внутрішній контроль якості виконаного завдання з обов’язкового надання впевненості щодо звітності із сталого розвитку підприємств, що становлять суспільний інтерес, проводиться до подання звіту з обов’язкового надання впевненості щодо звітності  із сталого розвитку.”;</w:t>
      </w:r>
    </w:p>
    <w:p w14:paraId="66D36ED9" w14:textId="77777777" w:rsidR="00042060" w:rsidRPr="008D5CD1" w:rsidRDefault="0010770E" w:rsidP="0004206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другу викласти в такій редакції:</w:t>
      </w:r>
    </w:p>
    <w:p w14:paraId="585062C2" w14:textId="77777777" w:rsidR="0010770E" w:rsidRPr="008D5CD1" w:rsidRDefault="0010770E" w:rsidP="0004206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w:t>
      </w:r>
      <w:r w:rsidR="00D87F8A" w:rsidRPr="008D5CD1">
        <w:rPr>
          <w:rFonts w:ascii="Times New Roman" w:eastAsia="Times New Roman" w:hAnsi="Times New Roman" w:cs="Times New Roman"/>
          <w:sz w:val="28"/>
          <w:szCs w:val="28"/>
        </w:rPr>
        <w:t xml:space="preserve"> Внутрішній контроль якості виконаного завдання з аудиту фінансової звітності та </w:t>
      </w:r>
      <w:r w:rsidR="00F93110" w:rsidRPr="008D5CD1">
        <w:rPr>
          <w:rFonts w:ascii="Times New Roman" w:eastAsia="Times New Roman" w:hAnsi="Times New Roman" w:cs="Times New Roman"/>
          <w:sz w:val="28"/>
          <w:szCs w:val="28"/>
        </w:rPr>
        <w:t xml:space="preserve">обов’язкового </w:t>
      </w:r>
      <w:r w:rsidR="00D87F8A" w:rsidRPr="008D5CD1">
        <w:rPr>
          <w:rFonts w:ascii="Times New Roman" w:eastAsia="Times New Roman" w:hAnsi="Times New Roman" w:cs="Times New Roman"/>
          <w:sz w:val="28"/>
          <w:szCs w:val="28"/>
        </w:rPr>
        <w:t xml:space="preserve">завдання з  надання впевненості щодо звітності із сталого розвитку проводиться рецензентом. Таким рецензентом завдання з аудиту фінансової звітності та </w:t>
      </w:r>
      <w:r w:rsidR="00F93110" w:rsidRPr="008D5CD1">
        <w:rPr>
          <w:rFonts w:ascii="Times New Roman" w:eastAsia="Times New Roman" w:hAnsi="Times New Roman" w:cs="Times New Roman"/>
          <w:sz w:val="28"/>
          <w:szCs w:val="28"/>
        </w:rPr>
        <w:t xml:space="preserve">обов’язкового </w:t>
      </w:r>
      <w:r w:rsidR="00D87F8A" w:rsidRPr="008D5CD1">
        <w:rPr>
          <w:rFonts w:ascii="Times New Roman" w:eastAsia="Times New Roman" w:hAnsi="Times New Roman" w:cs="Times New Roman"/>
          <w:sz w:val="28"/>
          <w:szCs w:val="28"/>
        </w:rPr>
        <w:t xml:space="preserve">завдання з  надання впевненості щодо звітності із сталого розвитку має бути відповідно ключовий партнер з аудиту або ключовий партнер обов’язкового завдання з надання впевненості щодо звітності із сталого розвитку, не залучений до виконання завдання.  Якщо у суб’єкта аудиторської діяльності відсутній ключовий партнер, який не залучався до виконання завдання з обов’язкового аудиту або </w:t>
      </w:r>
      <w:r w:rsidR="00F93110" w:rsidRPr="008D5CD1">
        <w:rPr>
          <w:rFonts w:ascii="Times New Roman" w:eastAsia="Times New Roman" w:hAnsi="Times New Roman" w:cs="Times New Roman"/>
          <w:sz w:val="28"/>
          <w:szCs w:val="28"/>
        </w:rPr>
        <w:t xml:space="preserve">обов’язкового </w:t>
      </w:r>
      <w:r w:rsidR="00D87F8A" w:rsidRPr="008D5CD1">
        <w:rPr>
          <w:rFonts w:ascii="Times New Roman" w:eastAsia="Times New Roman" w:hAnsi="Times New Roman" w:cs="Times New Roman"/>
          <w:sz w:val="28"/>
          <w:szCs w:val="28"/>
        </w:rPr>
        <w:t xml:space="preserve">завдання з  надання впевненості щодо звітності із сталого розвитку, то для огляду </w:t>
      </w:r>
      <w:r w:rsidR="00D87F8A" w:rsidRPr="008D5CD1">
        <w:rPr>
          <w:rFonts w:ascii="Times New Roman" w:eastAsia="Times New Roman" w:hAnsi="Times New Roman" w:cs="Times New Roman"/>
          <w:sz w:val="28"/>
          <w:szCs w:val="28"/>
        </w:rPr>
        <w:lastRenderedPageBreak/>
        <w:t>виконаного завдання може бути залучений аудитор, який має кваліфікацію ключового партнера та не пов’язаний трудовими відносинами з таким суб’єктом аудиторської діяльності. У такому разі розкриття робочих документів чи інформації рецензенту не є порушенням професійної таємниці. Робочі документи та інформація, розкриті рецензенту, є для нього професійною таємницею.</w:t>
      </w:r>
      <w:r w:rsidRPr="008D5CD1">
        <w:rPr>
          <w:rFonts w:ascii="Times New Roman" w:eastAsia="Times New Roman" w:hAnsi="Times New Roman" w:cs="Times New Roman"/>
          <w:sz w:val="28"/>
          <w:szCs w:val="28"/>
        </w:rPr>
        <w:t>”;</w:t>
      </w:r>
    </w:p>
    <w:p w14:paraId="1EE983D8" w14:textId="77777777" w:rsidR="00042060" w:rsidRPr="008D5CD1" w:rsidRDefault="00F54F1F" w:rsidP="00F54F1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третій:</w:t>
      </w:r>
    </w:p>
    <w:p w14:paraId="7F73C75D" w14:textId="77777777" w:rsidR="00F54F1F" w:rsidRPr="008D5CD1" w:rsidRDefault="00F54F1F" w:rsidP="00F54F1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абзац перший після слів “аудиту фінансової звітності” доповнити словами “та</w:t>
      </w:r>
      <w:r w:rsidR="00AF5D10" w:rsidRPr="008D5CD1">
        <w:rPr>
          <w:rFonts w:ascii="Times New Roman" w:eastAsia="Times New Roman" w:hAnsi="Times New Roman" w:cs="Times New Roman"/>
          <w:sz w:val="28"/>
          <w:szCs w:val="28"/>
        </w:rPr>
        <w:t xml:space="preserve"> обов’язкового</w:t>
      </w:r>
      <w:r w:rsidRPr="008D5CD1">
        <w:rPr>
          <w:rFonts w:ascii="Times New Roman" w:eastAsia="Times New Roman" w:hAnsi="Times New Roman" w:cs="Times New Roman"/>
          <w:sz w:val="28"/>
          <w:szCs w:val="28"/>
        </w:rPr>
        <w:t xml:space="preserve"> завдання з  надання впевненості щодо звітності із сталого розвитку”</w:t>
      </w:r>
      <w:r w:rsidR="00B47495" w:rsidRPr="008D5CD1">
        <w:rPr>
          <w:rFonts w:ascii="Times New Roman" w:eastAsia="Times New Roman" w:hAnsi="Times New Roman" w:cs="Times New Roman"/>
          <w:sz w:val="28"/>
          <w:szCs w:val="28"/>
        </w:rPr>
        <w:t>;</w:t>
      </w:r>
    </w:p>
    <w:p w14:paraId="7598CC7D" w14:textId="4182F46F" w:rsidR="00D113A5" w:rsidRPr="008D5CD1" w:rsidRDefault="00D113A5" w:rsidP="00F54F1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w:t>
      </w:r>
      <w:r w:rsidR="006925E8" w:rsidRPr="008D5CD1">
        <w:rPr>
          <w:rFonts w:ascii="Times New Roman" w:eastAsia="Times New Roman" w:hAnsi="Times New Roman" w:cs="Times New Roman"/>
          <w:sz w:val="28"/>
          <w:szCs w:val="28"/>
        </w:rPr>
        <w:t>и 1,</w:t>
      </w:r>
      <w:r w:rsidRPr="008D5CD1">
        <w:rPr>
          <w:rFonts w:ascii="Times New Roman" w:eastAsia="Times New Roman" w:hAnsi="Times New Roman" w:cs="Times New Roman"/>
          <w:sz w:val="28"/>
          <w:szCs w:val="28"/>
        </w:rPr>
        <w:t xml:space="preserve"> 2 викласти в такій редакції:</w:t>
      </w:r>
    </w:p>
    <w:p w14:paraId="57E822C9" w14:textId="04683AFA" w:rsidR="006925E8" w:rsidRPr="008D5CD1" w:rsidRDefault="006925E8" w:rsidP="00F54F1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007302CA" w:rsidRPr="008D5CD1">
        <w:rPr>
          <w:rFonts w:ascii="Times New Roman" w:eastAsia="Times New Roman" w:hAnsi="Times New Roman" w:cs="Times New Roman"/>
          <w:sz w:val="24"/>
          <w:szCs w:val="24"/>
          <w:lang w:eastAsia="uk-UA"/>
        </w:rPr>
        <w:t xml:space="preserve">1) </w:t>
      </w:r>
      <w:r w:rsidR="007302CA" w:rsidRPr="008D5CD1">
        <w:rPr>
          <w:rFonts w:ascii="Times New Roman" w:eastAsia="Times New Roman" w:hAnsi="Times New Roman" w:cs="Times New Roman"/>
          <w:sz w:val="28"/>
          <w:szCs w:val="28"/>
        </w:rPr>
        <w:t>усну і письмову інформацію, надану ключовим партнером з аудиту або ключовим партнером обов’язкового завдання з надання впевненості щодо звітності із сталого розвитку, на підтвердження суттєвих суджень, а також основних результатів проведених аудиторських процедур і висновків, зроблених за цими результатами, на вимогу або без вимоги рецензента;</w:t>
      </w:r>
    </w:p>
    <w:p w14:paraId="01E9CAA7" w14:textId="2A5370CD" w:rsidR="00D113A5" w:rsidRPr="008D5CD1" w:rsidRDefault="00D113A5" w:rsidP="00D113A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w:t>
      </w:r>
      <w:r w:rsidR="006F0BFB" w:rsidRPr="008D5CD1">
        <w:rPr>
          <w:rFonts w:ascii="Times New Roman" w:eastAsia="Times New Roman" w:hAnsi="Times New Roman" w:cs="Times New Roman"/>
          <w:sz w:val="28"/>
          <w:szCs w:val="28"/>
        </w:rPr>
        <w:t> </w:t>
      </w:r>
      <w:r w:rsidR="00C5120D" w:rsidRPr="008D5CD1">
        <w:rPr>
          <w:rFonts w:ascii="Times New Roman" w:eastAsia="Times New Roman" w:hAnsi="Times New Roman" w:cs="Times New Roman"/>
          <w:sz w:val="28"/>
          <w:szCs w:val="28"/>
        </w:rPr>
        <w:t>висновок ключового партнера з аудиту або ключового партнера обов’язкового завдання з надання впевненості щодо звітності  із сталого розвитку, викладений відповідно у про</w:t>
      </w:r>
      <w:r w:rsidR="008A7DDE" w:rsidRPr="008D5CD1">
        <w:rPr>
          <w:rFonts w:ascii="Times New Roman" w:eastAsia="Times New Roman" w:hAnsi="Times New Roman" w:cs="Times New Roman"/>
          <w:sz w:val="28"/>
          <w:szCs w:val="28"/>
        </w:rPr>
        <w:t>е</w:t>
      </w:r>
      <w:r w:rsidR="00C5120D" w:rsidRPr="008D5CD1">
        <w:rPr>
          <w:rFonts w:ascii="Times New Roman" w:eastAsia="Times New Roman" w:hAnsi="Times New Roman" w:cs="Times New Roman"/>
          <w:sz w:val="28"/>
          <w:szCs w:val="28"/>
        </w:rPr>
        <w:t>ктах аудиторського звіту, додаткового звіту для аудиторського комітету або звіту з обов’язкового надання впевненості щодо звітності із сталого розвитку.</w:t>
      </w:r>
      <w:r w:rsidRPr="008D5CD1">
        <w:rPr>
          <w:rFonts w:ascii="Times New Roman" w:eastAsia="Times New Roman" w:hAnsi="Times New Roman" w:cs="Times New Roman"/>
          <w:sz w:val="28"/>
          <w:szCs w:val="28"/>
        </w:rPr>
        <w:t>”;</w:t>
      </w:r>
    </w:p>
    <w:p w14:paraId="01102A3C" w14:textId="1C90CBAB" w:rsidR="00D113A5" w:rsidRPr="008D5CD1" w:rsidRDefault="001B4190" w:rsidP="00F54F1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w:t>
      </w:r>
      <w:r w:rsidR="004A7611" w:rsidRPr="008D5CD1">
        <w:rPr>
          <w:rFonts w:ascii="Times New Roman" w:eastAsia="Times New Roman" w:hAnsi="Times New Roman" w:cs="Times New Roman"/>
          <w:sz w:val="28"/>
          <w:szCs w:val="28"/>
        </w:rPr>
        <w:t xml:space="preserve">частині четвертій </w:t>
      </w:r>
      <w:r w:rsidRPr="008D5CD1">
        <w:rPr>
          <w:rFonts w:ascii="Times New Roman" w:eastAsia="Times New Roman" w:hAnsi="Times New Roman" w:cs="Times New Roman"/>
          <w:sz w:val="28"/>
          <w:szCs w:val="28"/>
        </w:rPr>
        <w:t>:</w:t>
      </w:r>
    </w:p>
    <w:p w14:paraId="2C16936F" w14:textId="77777777" w:rsidR="006F0BFB" w:rsidRPr="008D5CD1" w:rsidRDefault="003C1996" w:rsidP="00F54F1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абзац перший </w:t>
      </w:r>
      <w:r w:rsidR="006F0BFB" w:rsidRPr="008D5CD1">
        <w:rPr>
          <w:rFonts w:ascii="Times New Roman" w:eastAsia="Times New Roman" w:hAnsi="Times New Roman" w:cs="Times New Roman"/>
          <w:sz w:val="28"/>
          <w:szCs w:val="28"/>
        </w:rPr>
        <w:t>викласти в такій редакції:</w:t>
      </w:r>
    </w:p>
    <w:p w14:paraId="6430F0CD" w14:textId="7DD1188B" w:rsidR="003C1996" w:rsidRPr="008D5CD1" w:rsidRDefault="006F0BFB" w:rsidP="00F54F1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“4. У </w:t>
      </w:r>
      <w:r w:rsidR="006028B8" w:rsidRPr="008D5CD1">
        <w:rPr>
          <w:rFonts w:ascii="Times New Roman" w:eastAsia="Times New Roman" w:hAnsi="Times New Roman" w:cs="Times New Roman"/>
          <w:sz w:val="28"/>
          <w:szCs w:val="28"/>
        </w:rPr>
        <w:t xml:space="preserve">межах </w:t>
      </w:r>
      <w:r w:rsidRPr="008D5CD1">
        <w:rPr>
          <w:rFonts w:ascii="Times New Roman" w:eastAsia="Times New Roman" w:hAnsi="Times New Roman" w:cs="Times New Roman"/>
          <w:sz w:val="28"/>
          <w:szCs w:val="28"/>
        </w:rPr>
        <w:t>огляду виконаного завдання з аудиту фінансової звітності або обов’язкового завдання з надання впевненості щодо звітності  із сталого розвитку оцінюється щонайменше таке:</w:t>
      </w:r>
      <w:r w:rsidR="003C1996"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w:t>
      </w:r>
    </w:p>
    <w:p w14:paraId="4492D15E" w14:textId="51146125" w:rsidR="001B4190" w:rsidRPr="008D5CD1" w:rsidRDefault="003C1996" w:rsidP="00F54F1F">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пункт 1 </w:t>
      </w:r>
      <w:r w:rsidR="004A7611" w:rsidRPr="008D5CD1">
        <w:rPr>
          <w:rFonts w:ascii="Times New Roman" w:eastAsia="Times New Roman" w:hAnsi="Times New Roman" w:cs="Times New Roman"/>
          <w:sz w:val="28"/>
          <w:szCs w:val="28"/>
        </w:rPr>
        <w:t xml:space="preserve">після </w:t>
      </w:r>
      <w:r w:rsidRPr="008D5CD1">
        <w:rPr>
          <w:rFonts w:ascii="Times New Roman" w:eastAsia="Times New Roman" w:hAnsi="Times New Roman" w:cs="Times New Roman"/>
          <w:sz w:val="28"/>
          <w:szCs w:val="28"/>
        </w:rPr>
        <w:t>слів “фінансова звітність” доповнити словами “або звітності із сталого розвитку”</w:t>
      </w:r>
    </w:p>
    <w:p w14:paraId="1CE094E8" w14:textId="5D4161EF" w:rsidR="003C1996" w:rsidRPr="008D5CD1" w:rsidRDefault="003C1996" w:rsidP="003C199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w:t>
      </w:r>
      <w:r w:rsidR="006F0BFB" w:rsidRPr="008D5CD1">
        <w:rPr>
          <w:rFonts w:ascii="Times New Roman" w:eastAsia="Times New Roman" w:hAnsi="Times New Roman" w:cs="Times New Roman"/>
          <w:sz w:val="28"/>
          <w:szCs w:val="28"/>
        </w:rPr>
        <w:t>и</w:t>
      </w:r>
      <w:r w:rsidRPr="008D5CD1">
        <w:rPr>
          <w:rFonts w:ascii="Times New Roman" w:eastAsia="Times New Roman" w:hAnsi="Times New Roman" w:cs="Times New Roman"/>
          <w:sz w:val="28"/>
          <w:szCs w:val="28"/>
        </w:rPr>
        <w:t xml:space="preserve"> </w:t>
      </w:r>
      <w:r w:rsidR="006F0BFB" w:rsidRPr="008D5CD1">
        <w:rPr>
          <w:rFonts w:ascii="Times New Roman" w:eastAsia="Times New Roman" w:hAnsi="Times New Roman" w:cs="Times New Roman"/>
          <w:sz w:val="28"/>
          <w:szCs w:val="28"/>
        </w:rPr>
        <w:t xml:space="preserve">2, </w:t>
      </w:r>
      <w:r w:rsidRPr="008D5CD1">
        <w:rPr>
          <w:rFonts w:ascii="Times New Roman" w:eastAsia="Times New Roman" w:hAnsi="Times New Roman" w:cs="Times New Roman"/>
          <w:sz w:val="28"/>
          <w:szCs w:val="28"/>
        </w:rPr>
        <w:t>4 викласти в такій редакції:</w:t>
      </w:r>
    </w:p>
    <w:p w14:paraId="3056E890" w14:textId="4C1D6A19" w:rsidR="006F0BFB" w:rsidRPr="008D5CD1" w:rsidRDefault="006F0BFB" w:rsidP="003C199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 значні ризики, виявлені п</w:t>
      </w:r>
      <w:r w:rsidR="006028B8" w:rsidRPr="008D5CD1">
        <w:rPr>
          <w:rFonts w:ascii="Times New Roman" w:eastAsia="Times New Roman" w:hAnsi="Times New Roman" w:cs="Times New Roman"/>
          <w:sz w:val="28"/>
          <w:szCs w:val="28"/>
        </w:rPr>
        <w:t xml:space="preserve">ід час </w:t>
      </w:r>
      <w:r w:rsidRPr="008D5CD1">
        <w:rPr>
          <w:rFonts w:ascii="Times New Roman" w:eastAsia="Times New Roman" w:hAnsi="Times New Roman" w:cs="Times New Roman"/>
          <w:sz w:val="28"/>
          <w:szCs w:val="28"/>
        </w:rPr>
        <w:t>виконанн</w:t>
      </w:r>
      <w:r w:rsidR="006028B8" w:rsidRPr="008D5CD1">
        <w:rPr>
          <w:rFonts w:ascii="Times New Roman" w:eastAsia="Times New Roman" w:hAnsi="Times New Roman" w:cs="Times New Roman"/>
          <w:sz w:val="28"/>
          <w:szCs w:val="28"/>
        </w:rPr>
        <w:t xml:space="preserve">я </w:t>
      </w:r>
      <w:r w:rsidRPr="008D5CD1">
        <w:rPr>
          <w:rFonts w:ascii="Times New Roman" w:eastAsia="Times New Roman" w:hAnsi="Times New Roman" w:cs="Times New Roman"/>
          <w:sz w:val="28"/>
          <w:szCs w:val="28"/>
        </w:rPr>
        <w:t>завдання з обов’язкового аудиту фінансової звітності або обов’язкового завдання з надання впевненості щодо звітності  із сталого розвитку, і вжиті ним заходи з відповідного управління цими ризиками, а також обґрунтування щодо рівня їх суттєвості;”;</w:t>
      </w:r>
    </w:p>
    <w:p w14:paraId="6EBD3DC7" w14:textId="5D9A0FF0" w:rsidR="003C1996" w:rsidRPr="008D5CD1" w:rsidRDefault="003C1996" w:rsidP="003C199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 “4) характер викривлення та обсяг виправлених і невиправлених недостовірних даних у фінансовій звітності або звітності із сталого розвитку, виявлених п</w:t>
      </w:r>
      <w:r w:rsidR="006028B8" w:rsidRPr="008D5CD1">
        <w:rPr>
          <w:rFonts w:ascii="Times New Roman" w:eastAsia="Times New Roman" w:hAnsi="Times New Roman" w:cs="Times New Roman"/>
          <w:sz w:val="28"/>
          <w:szCs w:val="28"/>
        </w:rPr>
        <w:t>ід час</w:t>
      </w:r>
      <w:r w:rsidRPr="008D5CD1">
        <w:rPr>
          <w:rFonts w:ascii="Times New Roman" w:eastAsia="Times New Roman" w:hAnsi="Times New Roman" w:cs="Times New Roman"/>
          <w:sz w:val="28"/>
          <w:szCs w:val="28"/>
        </w:rPr>
        <w:t xml:space="preserve"> проведенн</w:t>
      </w:r>
      <w:r w:rsidR="006028B8" w:rsidRPr="008D5CD1">
        <w:rPr>
          <w:rFonts w:ascii="Times New Roman" w:eastAsia="Times New Roman" w:hAnsi="Times New Roman" w:cs="Times New Roman"/>
          <w:sz w:val="28"/>
          <w:szCs w:val="28"/>
        </w:rPr>
        <w:t>я</w:t>
      </w:r>
      <w:r w:rsidRPr="008D5CD1">
        <w:rPr>
          <w:rFonts w:ascii="Times New Roman" w:eastAsia="Times New Roman" w:hAnsi="Times New Roman" w:cs="Times New Roman"/>
          <w:sz w:val="28"/>
          <w:szCs w:val="28"/>
        </w:rPr>
        <w:t xml:space="preserve"> аудиту або виконан</w:t>
      </w:r>
      <w:r w:rsidR="00AD7159" w:rsidRPr="008D5CD1">
        <w:rPr>
          <w:rFonts w:ascii="Times New Roman" w:eastAsia="Times New Roman" w:hAnsi="Times New Roman" w:cs="Times New Roman"/>
          <w:sz w:val="28"/>
          <w:szCs w:val="28"/>
        </w:rPr>
        <w:t>ня</w:t>
      </w:r>
      <w:r w:rsidRPr="008D5CD1">
        <w:rPr>
          <w:rFonts w:ascii="Times New Roman" w:eastAsia="Times New Roman" w:hAnsi="Times New Roman" w:cs="Times New Roman"/>
          <w:sz w:val="28"/>
          <w:szCs w:val="28"/>
        </w:rPr>
        <w:t xml:space="preserve"> </w:t>
      </w:r>
      <w:r w:rsidR="004362AA" w:rsidRPr="008D5CD1">
        <w:rPr>
          <w:rFonts w:ascii="Times New Roman" w:eastAsia="Times New Roman" w:hAnsi="Times New Roman" w:cs="Times New Roman"/>
          <w:sz w:val="28"/>
          <w:szCs w:val="28"/>
        </w:rPr>
        <w:t xml:space="preserve">обов’язкового </w:t>
      </w:r>
      <w:r w:rsidRPr="008D5CD1">
        <w:rPr>
          <w:rFonts w:ascii="Times New Roman" w:eastAsia="Times New Roman" w:hAnsi="Times New Roman" w:cs="Times New Roman"/>
          <w:sz w:val="28"/>
          <w:szCs w:val="28"/>
        </w:rPr>
        <w:t>завдання з  надання впевненості щодо звітності із сталого розвитку;”;</w:t>
      </w:r>
    </w:p>
    <w:p w14:paraId="6CF7EFA7" w14:textId="77777777" w:rsidR="00285100" w:rsidRPr="008D5CD1" w:rsidRDefault="00285100" w:rsidP="00F03859">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5 після слів “фінансової звітності” доповнити словами “або звітність із сталого розвитку”</w:t>
      </w:r>
      <w:r w:rsidR="00F03859" w:rsidRPr="008D5CD1">
        <w:rPr>
          <w:rFonts w:ascii="Times New Roman" w:eastAsia="Times New Roman" w:hAnsi="Times New Roman" w:cs="Times New Roman"/>
          <w:sz w:val="28"/>
          <w:szCs w:val="28"/>
        </w:rPr>
        <w:t>;</w:t>
      </w:r>
    </w:p>
    <w:p w14:paraId="7EB1DD50" w14:textId="77777777" w:rsidR="004E0528" w:rsidRPr="008D5CD1" w:rsidRDefault="004E0528" w:rsidP="00F038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пункт 7 викласти в такій редакції:</w:t>
      </w:r>
    </w:p>
    <w:p w14:paraId="08844BD0" w14:textId="22ACF452" w:rsidR="00285100" w:rsidRPr="008D5CD1" w:rsidRDefault="007628F2" w:rsidP="00F038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004E0528" w:rsidRPr="008D5CD1">
        <w:rPr>
          <w:rFonts w:ascii="Times New Roman" w:eastAsia="Times New Roman" w:hAnsi="Times New Roman" w:cs="Times New Roman"/>
          <w:sz w:val="28"/>
          <w:szCs w:val="28"/>
        </w:rPr>
        <w:t>7) підтвердження документами та інформацією, відібраними рецензентом з робочих документів аудитора, висновку аудитора або ключового партнера з аудиту або ключового партнера обов’язкового завдання з надання впевненості щодо звітності і</w:t>
      </w:r>
      <w:r w:rsidR="00AD7159" w:rsidRPr="008D5CD1">
        <w:rPr>
          <w:rFonts w:ascii="Times New Roman" w:eastAsia="Times New Roman" w:hAnsi="Times New Roman" w:cs="Times New Roman"/>
          <w:sz w:val="28"/>
          <w:szCs w:val="28"/>
        </w:rPr>
        <w:t xml:space="preserve">з сталого розвитку, викладеного </w:t>
      </w:r>
      <w:r w:rsidR="004E0528" w:rsidRPr="008D5CD1">
        <w:rPr>
          <w:rFonts w:ascii="Times New Roman" w:eastAsia="Times New Roman" w:hAnsi="Times New Roman" w:cs="Times New Roman"/>
          <w:sz w:val="28"/>
          <w:szCs w:val="28"/>
        </w:rPr>
        <w:t>відповідно</w:t>
      </w:r>
      <w:r w:rsidR="00673858" w:rsidRPr="008D5CD1">
        <w:rPr>
          <w:rFonts w:ascii="Times New Roman" w:eastAsia="Times New Roman" w:hAnsi="Times New Roman" w:cs="Times New Roman"/>
          <w:sz w:val="28"/>
          <w:szCs w:val="28"/>
        </w:rPr>
        <w:t xml:space="preserve"> в про</w:t>
      </w:r>
      <w:r w:rsidR="008A7DDE" w:rsidRPr="008D5CD1">
        <w:rPr>
          <w:rFonts w:ascii="Times New Roman" w:eastAsia="Times New Roman" w:hAnsi="Times New Roman" w:cs="Times New Roman"/>
          <w:sz w:val="28"/>
          <w:szCs w:val="28"/>
        </w:rPr>
        <w:t>е</w:t>
      </w:r>
      <w:r w:rsidR="004E0528" w:rsidRPr="008D5CD1">
        <w:rPr>
          <w:rFonts w:ascii="Times New Roman" w:eastAsia="Times New Roman" w:hAnsi="Times New Roman" w:cs="Times New Roman"/>
          <w:sz w:val="28"/>
          <w:szCs w:val="28"/>
        </w:rPr>
        <w:t>ктах аудиторського звіту, додаткового звіту для аудиторського комітету або звіту з обов’язкового надання впевненості щодо звітності із сталого розвитку.</w:t>
      </w:r>
      <w:r w:rsidR="00285100" w:rsidRPr="008D5CD1">
        <w:rPr>
          <w:rFonts w:ascii="Times New Roman" w:eastAsia="Times New Roman" w:hAnsi="Times New Roman" w:cs="Times New Roman"/>
          <w:sz w:val="28"/>
          <w:szCs w:val="28"/>
        </w:rPr>
        <w:t>”</w:t>
      </w:r>
      <w:r w:rsidR="004E0528" w:rsidRPr="008D5CD1">
        <w:rPr>
          <w:rFonts w:ascii="Times New Roman" w:eastAsia="Times New Roman" w:hAnsi="Times New Roman" w:cs="Times New Roman"/>
          <w:sz w:val="28"/>
          <w:szCs w:val="28"/>
        </w:rPr>
        <w:t>;</w:t>
      </w:r>
    </w:p>
    <w:p w14:paraId="565D26E1" w14:textId="0D7B44AE" w:rsidR="007628F2" w:rsidRPr="008D5CD1" w:rsidRDefault="00D66510" w:rsidP="003C199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частині п’яту викласти в такій редакції</w:t>
      </w:r>
      <w:r w:rsidR="007628F2" w:rsidRPr="008D5CD1">
        <w:rPr>
          <w:rFonts w:ascii="Times New Roman" w:eastAsia="Times New Roman" w:hAnsi="Times New Roman" w:cs="Times New Roman"/>
          <w:sz w:val="28"/>
          <w:szCs w:val="28"/>
        </w:rPr>
        <w:t>:</w:t>
      </w:r>
    </w:p>
    <w:p w14:paraId="1CF3C50C" w14:textId="47F6D2B6" w:rsidR="00D66510" w:rsidRPr="008D5CD1" w:rsidRDefault="00D66510" w:rsidP="003C199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“5. Рецензент обговорює результати внутрішнього контролю якості виконаного завдання з аудиту фінансової звітності та  обов’язкового завдання з надання впевненості щодо звітності із сталого розвитку відповідно щонайменше з ключовим партнером з аудиту або ключовим партнером обов’язкового завдання з надання впевненості щодо звітності із сталого розвитку. Суб’єкт аудиторської діяльності має визначити процедури врегулювання розбіжностей між висновками ключового партнера з аудиту або ключового партнера обов’язкового завдання з надання впевненості щодо звітності із сталого розвитку і рецензента.”;</w:t>
      </w:r>
    </w:p>
    <w:p w14:paraId="04E199BA" w14:textId="180F45C1" w:rsidR="00541FE2" w:rsidRPr="008D5CD1" w:rsidRDefault="00541FE2" w:rsidP="003C199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частину шосту після слів “фінансової звітності”  доповнити словами “та </w:t>
      </w:r>
      <w:r w:rsidR="00510D08" w:rsidRPr="008D5CD1">
        <w:rPr>
          <w:rFonts w:ascii="Times New Roman" w:eastAsia="Times New Roman" w:hAnsi="Times New Roman" w:cs="Times New Roman"/>
          <w:sz w:val="28"/>
          <w:szCs w:val="28"/>
        </w:rPr>
        <w:t xml:space="preserve">обов’язкового </w:t>
      </w:r>
      <w:r w:rsidRPr="008D5CD1">
        <w:rPr>
          <w:rFonts w:ascii="Times New Roman" w:eastAsia="Times New Roman" w:hAnsi="Times New Roman" w:cs="Times New Roman"/>
          <w:sz w:val="28"/>
          <w:szCs w:val="28"/>
        </w:rPr>
        <w:t>завдання з  надання впевненості щодо звітності із сталого розвитку”;</w:t>
      </w:r>
    </w:p>
    <w:p w14:paraId="5DD32067" w14:textId="3F4B4E19" w:rsidR="00D16043" w:rsidRPr="008D5CD1" w:rsidRDefault="000B42CB" w:rsidP="003C199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38</w:t>
      </w:r>
      <w:r w:rsidR="004A7611" w:rsidRPr="008D5CD1">
        <w:rPr>
          <w:rFonts w:ascii="Times New Roman" w:eastAsia="Times New Roman" w:hAnsi="Times New Roman" w:cs="Times New Roman"/>
          <w:sz w:val="28"/>
          <w:szCs w:val="28"/>
        </w:rPr>
        <w:t>.</w:t>
      </w:r>
      <w:r w:rsidR="00D16043" w:rsidRPr="008D5CD1">
        <w:rPr>
          <w:rFonts w:ascii="Times New Roman" w:eastAsia="Times New Roman" w:hAnsi="Times New Roman" w:cs="Times New Roman"/>
          <w:sz w:val="28"/>
          <w:szCs w:val="28"/>
        </w:rPr>
        <w:t xml:space="preserve"> </w:t>
      </w:r>
      <w:r w:rsidR="004A7611" w:rsidRPr="008D5CD1">
        <w:rPr>
          <w:rFonts w:ascii="Times New Roman" w:eastAsia="Times New Roman" w:hAnsi="Times New Roman" w:cs="Times New Roman"/>
          <w:sz w:val="28"/>
          <w:szCs w:val="28"/>
        </w:rPr>
        <w:t>У</w:t>
      </w:r>
      <w:r w:rsidR="00D16043" w:rsidRPr="008D5CD1">
        <w:rPr>
          <w:rFonts w:ascii="Times New Roman" w:eastAsia="Times New Roman" w:hAnsi="Times New Roman" w:cs="Times New Roman"/>
          <w:sz w:val="28"/>
          <w:szCs w:val="28"/>
        </w:rPr>
        <w:t xml:space="preserve"> статті 33:</w:t>
      </w:r>
    </w:p>
    <w:p w14:paraId="078EF33A" w14:textId="46FFDF56" w:rsidR="00D16043" w:rsidRPr="008D5CD1" w:rsidRDefault="00760E97" w:rsidP="003C199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назву </w:t>
      </w:r>
      <w:r w:rsidR="00D16043" w:rsidRPr="008D5CD1">
        <w:rPr>
          <w:rFonts w:ascii="Times New Roman" w:eastAsia="Times New Roman" w:hAnsi="Times New Roman" w:cs="Times New Roman"/>
          <w:sz w:val="28"/>
          <w:szCs w:val="28"/>
        </w:rPr>
        <w:t>статті доповнити словами “та з обов’язкового надання впевненості щодо звітності із сталого розвитку”</w:t>
      </w:r>
      <w:r w:rsidR="00B04DEB" w:rsidRPr="008D5CD1">
        <w:rPr>
          <w:rFonts w:ascii="Times New Roman" w:eastAsia="Times New Roman" w:hAnsi="Times New Roman" w:cs="Times New Roman"/>
          <w:sz w:val="28"/>
          <w:szCs w:val="28"/>
        </w:rPr>
        <w:t>;</w:t>
      </w:r>
    </w:p>
    <w:p w14:paraId="1215A974" w14:textId="77777777" w:rsidR="00B04DEB" w:rsidRPr="008D5CD1" w:rsidRDefault="00B04DEB" w:rsidP="003C199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першу після слова “</w:t>
      </w:r>
      <w:r w:rsidR="00CC47C3" w:rsidRPr="008D5CD1">
        <w:rPr>
          <w:rFonts w:ascii="Times New Roman" w:eastAsia="Times New Roman" w:hAnsi="Times New Roman" w:cs="Times New Roman"/>
          <w:sz w:val="28"/>
          <w:szCs w:val="28"/>
        </w:rPr>
        <w:t>звітності</w:t>
      </w:r>
      <w:r w:rsidRPr="008D5CD1">
        <w:rPr>
          <w:rFonts w:ascii="Times New Roman" w:eastAsia="Times New Roman" w:hAnsi="Times New Roman" w:cs="Times New Roman"/>
          <w:sz w:val="28"/>
          <w:szCs w:val="28"/>
        </w:rPr>
        <w:t>” доповнити словами “та/або з обов’язкового надання впевненості щодо звітності із сталого розвитку”;</w:t>
      </w:r>
    </w:p>
    <w:p w14:paraId="64126F27" w14:textId="4D0956EA" w:rsidR="003228B8" w:rsidRPr="008D5CD1" w:rsidRDefault="000B706C" w:rsidP="003C199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39</w:t>
      </w:r>
      <w:r w:rsidR="004A7611" w:rsidRPr="008D5CD1">
        <w:rPr>
          <w:rFonts w:ascii="Times New Roman" w:eastAsia="Times New Roman" w:hAnsi="Times New Roman" w:cs="Times New Roman"/>
          <w:sz w:val="28"/>
          <w:szCs w:val="28"/>
        </w:rPr>
        <w:t>.</w:t>
      </w:r>
      <w:r w:rsidR="003228B8" w:rsidRPr="008D5CD1">
        <w:rPr>
          <w:rFonts w:ascii="Times New Roman" w:eastAsia="Times New Roman" w:hAnsi="Times New Roman" w:cs="Times New Roman"/>
          <w:sz w:val="28"/>
          <w:szCs w:val="28"/>
        </w:rPr>
        <w:t xml:space="preserve"> </w:t>
      </w:r>
      <w:r w:rsidR="004A7611" w:rsidRPr="008D5CD1">
        <w:rPr>
          <w:rFonts w:ascii="Times New Roman" w:eastAsia="Times New Roman" w:hAnsi="Times New Roman" w:cs="Times New Roman"/>
          <w:sz w:val="28"/>
          <w:szCs w:val="28"/>
        </w:rPr>
        <w:t>У</w:t>
      </w:r>
      <w:r w:rsidR="003228B8" w:rsidRPr="008D5CD1">
        <w:rPr>
          <w:rFonts w:ascii="Times New Roman" w:eastAsia="Times New Roman" w:hAnsi="Times New Roman" w:cs="Times New Roman"/>
          <w:sz w:val="28"/>
          <w:szCs w:val="28"/>
        </w:rPr>
        <w:t xml:space="preserve"> статті 34:</w:t>
      </w:r>
    </w:p>
    <w:p w14:paraId="47684B12" w14:textId="42B21858" w:rsidR="004A7611" w:rsidRPr="008D5CD1" w:rsidRDefault="004A7611" w:rsidP="001C4B6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п’ятій:</w:t>
      </w:r>
    </w:p>
    <w:p w14:paraId="323F04DC" w14:textId="7A581C08" w:rsidR="001C4B66" w:rsidRPr="008D5CD1" w:rsidRDefault="001C4B66" w:rsidP="001C4B6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1 доповнити словами “та результати обов’язкового надання впевненості щодо звітності із сталого розвитку;”;</w:t>
      </w:r>
    </w:p>
    <w:p w14:paraId="36AA2FA8" w14:textId="77777777" w:rsidR="001C4B66" w:rsidRPr="008D5CD1" w:rsidRDefault="001C4B66" w:rsidP="001C4B6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2 викласти в такій редакції:</w:t>
      </w:r>
    </w:p>
    <w:p w14:paraId="39F321AA" w14:textId="77777777" w:rsidR="003228B8" w:rsidRPr="008D5CD1" w:rsidRDefault="001C4B66" w:rsidP="003C199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 моніторинг процесу складання фінансової звітності та звітності із сталого розвитку, у тому числі процесу звітування в електронному форматі та процесу, що проводився підприємством для ідентифікації інформації, що зазначається у звітності із сталого розвитку відповідно до стандартів звітності із  сталого розвитку, та надання рекомендацій і пропозицій щодо забезпечення достовірності інформації;”;</w:t>
      </w:r>
    </w:p>
    <w:p w14:paraId="3F5F443C" w14:textId="5121ADFB" w:rsidR="00A058C7" w:rsidRPr="008D5CD1" w:rsidRDefault="00A058C7" w:rsidP="003C199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пункт 4 після слів “фінансової звітності” доповнити </w:t>
      </w:r>
      <w:r w:rsidR="00D66510" w:rsidRPr="008D5CD1">
        <w:rPr>
          <w:rFonts w:ascii="Times New Roman" w:eastAsia="Times New Roman" w:hAnsi="Times New Roman" w:cs="Times New Roman"/>
          <w:sz w:val="28"/>
          <w:szCs w:val="28"/>
        </w:rPr>
        <w:t xml:space="preserve">словами </w:t>
      </w:r>
      <w:r w:rsidRPr="008D5CD1">
        <w:rPr>
          <w:rFonts w:ascii="Times New Roman" w:eastAsia="Times New Roman" w:hAnsi="Times New Roman" w:cs="Times New Roman"/>
          <w:sz w:val="28"/>
          <w:szCs w:val="28"/>
        </w:rPr>
        <w:t>“</w:t>
      </w:r>
      <w:r w:rsidR="004A7611"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звітності з обов’язкового надання впевненості щодо звітності із сталого розвитку”;</w:t>
      </w:r>
    </w:p>
    <w:p w14:paraId="44C98498" w14:textId="77777777" w:rsidR="00A058C7" w:rsidRPr="008D5CD1" w:rsidRDefault="00A058C7" w:rsidP="003C199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пункт 5 доповнити словами “та з обов’язкового надання впевненості щодо звітності із сталого розвитку, зокрема надання ними неаудиторських послуг відп</w:t>
      </w:r>
      <w:r w:rsidR="001B54B9" w:rsidRPr="008D5CD1">
        <w:rPr>
          <w:rFonts w:ascii="Times New Roman" w:eastAsia="Times New Roman" w:hAnsi="Times New Roman" w:cs="Times New Roman"/>
          <w:sz w:val="28"/>
          <w:szCs w:val="28"/>
        </w:rPr>
        <w:t>овідно до статті 6 цього Закону</w:t>
      </w:r>
      <w:r w:rsidRPr="008D5CD1">
        <w:rPr>
          <w:rFonts w:ascii="Times New Roman" w:eastAsia="Times New Roman" w:hAnsi="Times New Roman" w:cs="Times New Roman"/>
          <w:sz w:val="28"/>
          <w:szCs w:val="28"/>
        </w:rPr>
        <w:t>”;</w:t>
      </w:r>
    </w:p>
    <w:p w14:paraId="01F08A0C" w14:textId="77777777" w:rsidR="00CB6711" w:rsidRPr="008D5CD1" w:rsidRDefault="00CB6711" w:rsidP="003C199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восьмій:</w:t>
      </w:r>
    </w:p>
    <w:p w14:paraId="03ECA523" w14:textId="77777777" w:rsidR="00CB6711" w:rsidRPr="008D5CD1" w:rsidRDefault="00CB6711" w:rsidP="003C199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абзац перший після слів </w:t>
      </w:r>
      <w:r w:rsidR="00170E44" w:rsidRPr="008D5CD1">
        <w:rPr>
          <w:rFonts w:ascii="Times New Roman" w:eastAsia="Times New Roman" w:hAnsi="Times New Roman" w:cs="Times New Roman"/>
          <w:sz w:val="28"/>
          <w:szCs w:val="28"/>
        </w:rPr>
        <w:t xml:space="preserve">“аудиторський звіт” </w:t>
      </w:r>
      <w:r w:rsidRPr="008D5CD1">
        <w:rPr>
          <w:rFonts w:ascii="Times New Roman" w:eastAsia="Times New Roman" w:hAnsi="Times New Roman" w:cs="Times New Roman"/>
          <w:sz w:val="28"/>
          <w:szCs w:val="28"/>
        </w:rPr>
        <w:t xml:space="preserve">доповнити </w:t>
      </w:r>
      <w:r w:rsidR="00170E44" w:rsidRPr="008D5CD1">
        <w:rPr>
          <w:rFonts w:ascii="Times New Roman" w:eastAsia="Times New Roman" w:hAnsi="Times New Roman" w:cs="Times New Roman"/>
          <w:sz w:val="28"/>
          <w:szCs w:val="28"/>
        </w:rPr>
        <w:t>словами “разом зі звітністю із сталого розвитку, звіт з обов’язкового надання впевненості щодо звітності із сталого розвитку”;</w:t>
      </w:r>
    </w:p>
    <w:p w14:paraId="210F7B20" w14:textId="77777777" w:rsidR="00DA0676" w:rsidRPr="008D5CD1" w:rsidRDefault="00170E44" w:rsidP="003C199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пункт 1 </w:t>
      </w:r>
      <w:r w:rsidR="00DA0676" w:rsidRPr="008D5CD1">
        <w:rPr>
          <w:rFonts w:ascii="Times New Roman" w:eastAsia="Times New Roman" w:hAnsi="Times New Roman" w:cs="Times New Roman"/>
          <w:sz w:val="28"/>
          <w:szCs w:val="28"/>
        </w:rPr>
        <w:t>доповнити словами “або виконуватиме обов’язкове завдання з   надання впевненості щодо звітності із сталого розвитку”;</w:t>
      </w:r>
    </w:p>
    <w:p w14:paraId="2887DABA" w14:textId="68CE4AB1" w:rsidR="00170E44" w:rsidRPr="008D5CD1" w:rsidRDefault="0024795F" w:rsidP="00DA067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пункт 4 </w:t>
      </w:r>
      <w:r w:rsidR="00170E44" w:rsidRPr="008D5CD1">
        <w:rPr>
          <w:rFonts w:ascii="Times New Roman" w:eastAsia="Times New Roman" w:hAnsi="Times New Roman" w:cs="Times New Roman"/>
          <w:sz w:val="28"/>
          <w:szCs w:val="28"/>
        </w:rPr>
        <w:t xml:space="preserve">після слів “фінансової звітності (консолідованої фінансової звітності)” доповнити словами </w:t>
      </w:r>
      <w:r w:rsidRPr="008D5CD1">
        <w:rPr>
          <w:rFonts w:ascii="Times New Roman" w:eastAsia="Times New Roman" w:hAnsi="Times New Roman" w:cs="Times New Roman"/>
          <w:sz w:val="28"/>
          <w:szCs w:val="28"/>
        </w:rPr>
        <w:t xml:space="preserve">“або виконання </w:t>
      </w:r>
      <w:r w:rsidR="00D26335" w:rsidRPr="008D5CD1">
        <w:rPr>
          <w:rFonts w:ascii="Times New Roman" w:eastAsia="Times New Roman" w:hAnsi="Times New Roman" w:cs="Times New Roman"/>
          <w:sz w:val="28"/>
          <w:szCs w:val="28"/>
        </w:rPr>
        <w:t xml:space="preserve">обов’язкового </w:t>
      </w:r>
      <w:r w:rsidRPr="008D5CD1">
        <w:rPr>
          <w:rFonts w:ascii="Times New Roman" w:eastAsia="Times New Roman" w:hAnsi="Times New Roman" w:cs="Times New Roman"/>
          <w:sz w:val="28"/>
          <w:szCs w:val="28"/>
        </w:rPr>
        <w:t>завдання з</w:t>
      </w:r>
      <w:r w:rsidR="007013DB"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надання впевненості щодо звітності  із сталого розвитку”</w:t>
      </w:r>
      <w:r w:rsidR="00170E44" w:rsidRPr="008D5CD1">
        <w:rPr>
          <w:rFonts w:ascii="Times New Roman" w:eastAsia="Times New Roman" w:hAnsi="Times New Roman" w:cs="Times New Roman"/>
          <w:sz w:val="28"/>
          <w:szCs w:val="28"/>
        </w:rPr>
        <w:t>;</w:t>
      </w:r>
    </w:p>
    <w:p w14:paraId="7EDEE614" w14:textId="77777777" w:rsidR="00FC4161" w:rsidRPr="008D5CD1" w:rsidRDefault="00FC4161" w:rsidP="003C199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3 викласти в такій редакції:</w:t>
      </w:r>
    </w:p>
    <w:p w14:paraId="482D7A06" w14:textId="4F806DFE" w:rsidR="00FC4161" w:rsidRPr="008D5CD1" w:rsidRDefault="00FC4161" w:rsidP="003C199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“3) склад аудиторського комітету або органу (підрозділу), на який покладено відповідні функції, прізвище, ім’я та по батькові (за наявності) внутрішнього аудитора (керівника служби внутрішнього аудиту), його реєстровий номер </w:t>
      </w:r>
      <w:r w:rsidR="00673858" w:rsidRPr="008D5CD1">
        <w:rPr>
          <w:rFonts w:ascii="Times New Roman" w:eastAsia="Times New Roman" w:hAnsi="Times New Roman" w:cs="Times New Roman"/>
          <w:sz w:val="28"/>
          <w:szCs w:val="28"/>
        </w:rPr>
        <w:t xml:space="preserve">у </w:t>
      </w:r>
      <w:r w:rsidRPr="008D5CD1">
        <w:rPr>
          <w:rFonts w:ascii="Times New Roman" w:eastAsia="Times New Roman" w:hAnsi="Times New Roman" w:cs="Times New Roman"/>
          <w:sz w:val="28"/>
          <w:szCs w:val="28"/>
        </w:rPr>
        <w:t>Реєстрі внутрішніх аудиторів;”;</w:t>
      </w:r>
    </w:p>
    <w:p w14:paraId="13AF17DE" w14:textId="77777777" w:rsidR="00FD7CC0" w:rsidRPr="008D5CD1" w:rsidRDefault="00FD7CC0" w:rsidP="003C199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статтю частинами дев’ятою, десятою такого змісту:</w:t>
      </w:r>
    </w:p>
    <w:p w14:paraId="3F335167" w14:textId="77777777" w:rsidR="00FD7CC0" w:rsidRPr="008D5CD1" w:rsidRDefault="00FD7CC0" w:rsidP="003C4224">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“9. У випадках та порядку, визначених законом, на підприємствах запроваджуєтьс</w:t>
      </w:r>
      <w:r w:rsidR="00FD1DAA" w:rsidRPr="008D5CD1">
        <w:rPr>
          <w:rFonts w:ascii="Times New Roman" w:eastAsia="Times New Roman" w:hAnsi="Times New Roman" w:cs="Times New Roman"/>
          <w:sz w:val="28"/>
          <w:szCs w:val="28"/>
        </w:rPr>
        <w:t xml:space="preserve">я посада внутрішнього аудитора або </w:t>
      </w:r>
      <w:r w:rsidRPr="008D5CD1">
        <w:rPr>
          <w:rFonts w:ascii="Times New Roman" w:eastAsia="Times New Roman" w:hAnsi="Times New Roman" w:cs="Times New Roman"/>
          <w:sz w:val="28"/>
          <w:szCs w:val="28"/>
        </w:rPr>
        <w:t>утворює</w:t>
      </w:r>
      <w:r w:rsidR="00FD1DAA" w:rsidRPr="008D5CD1">
        <w:rPr>
          <w:rFonts w:ascii="Times New Roman" w:eastAsia="Times New Roman" w:hAnsi="Times New Roman" w:cs="Times New Roman"/>
          <w:sz w:val="28"/>
          <w:szCs w:val="28"/>
        </w:rPr>
        <w:t>ться служба внутрішнього аудиту</w:t>
      </w:r>
      <w:r w:rsidRPr="008D5CD1">
        <w:rPr>
          <w:rFonts w:ascii="Times New Roman" w:eastAsia="Times New Roman" w:hAnsi="Times New Roman" w:cs="Times New Roman"/>
          <w:sz w:val="28"/>
          <w:szCs w:val="28"/>
        </w:rPr>
        <w:t xml:space="preserve">. </w:t>
      </w:r>
    </w:p>
    <w:p w14:paraId="2EC6A746" w14:textId="77777777" w:rsidR="00FD7CC0" w:rsidRPr="008D5CD1" w:rsidRDefault="00FD7CC0" w:rsidP="003C4224">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Внутрішній аудитор (керівник служби внутрішнього аудиту) є посадовою особою підприємства, на яку покладено функції здійснення внутрішнього аудиту або яка є відповідальною за функції внутрішнього аудиту. </w:t>
      </w:r>
    </w:p>
    <w:p w14:paraId="490C339E" w14:textId="77777777" w:rsidR="00A14993" w:rsidRPr="008D5CD1" w:rsidRDefault="00FD7CC0" w:rsidP="00A14993">
      <w:pPr>
        <w:shd w:val="clear" w:color="auto" w:fill="FFFFFF"/>
        <w:spacing w:after="0" w:line="240" w:lineRule="auto"/>
        <w:ind w:firstLine="567"/>
        <w:jc w:val="both"/>
        <w:rPr>
          <w:rFonts w:ascii="Times New Roman" w:eastAsia="Times New Roman" w:hAnsi="Times New Roman" w:cs="Times New Roman"/>
          <w:sz w:val="28"/>
          <w:szCs w:val="28"/>
        </w:rPr>
      </w:pPr>
      <w:bookmarkStart w:id="60" w:name="_Hlk184239677"/>
      <w:r w:rsidRPr="008D5CD1">
        <w:rPr>
          <w:rFonts w:ascii="Times New Roman" w:eastAsia="Times New Roman" w:hAnsi="Times New Roman" w:cs="Times New Roman"/>
          <w:sz w:val="28"/>
          <w:szCs w:val="28"/>
        </w:rPr>
        <w:t>Під час організації та проведенні</w:t>
      </w:r>
      <w:r w:rsidR="004D666B" w:rsidRPr="008D5CD1">
        <w:rPr>
          <w:rFonts w:ascii="Times New Roman" w:eastAsia="Times New Roman" w:hAnsi="Times New Roman" w:cs="Times New Roman"/>
          <w:sz w:val="28"/>
          <w:szCs w:val="28"/>
        </w:rPr>
        <w:t xml:space="preserve"> внутрішнього аудиту внутрішні аудитори дотримуються Глобальних стандартів внутрішнього аудиту</w:t>
      </w:r>
      <w:r w:rsidR="00A14993" w:rsidRPr="008D5CD1">
        <w:rPr>
          <w:rFonts w:ascii="Times New Roman" w:eastAsia="Times New Roman" w:hAnsi="Times New Roman" w:cs="Times New Roman"/>
          <w:b/>
          <w:bCs/>
          <w:sz w:val="24"/>
          <w:szCs w:val="24"/>
          <w:lang w:eastAsia="uk-UA"/>
        </w:rPr>
        <w:t xml:space="preserve">, </w:t>
      </w:r>
      <w:r w:rsidR="00A14993" w:rsidRPr="008D5CD1">
        <w:rPr>
          <w:rFonts w:ascii="Times New Roman" w:eastAsia="Times New Roman" w:hAnsi="Times New Roman" w:cs="Times New Roman"/>
          <w:sz w:val="28"/>
          <w:szCs w:val="28"/>
        </w:rPr>
        <w:t>які прийняті Радою з міжнародних стандартів внутрішнього аудиту та схвалені Наглядовою радою професійної практики.</w:t>
      </w:r>
    </w:p>
    <w:p w14:paraId="62A3A68F" w14:textId="5186BC51" w:rsidR="00FD7CC0" w:rsidRPr="008D5CD1" w:rsidRDefault="00FD7CC0" w:rsidP="00A14993">
      <w:pPr>
        <w:shd w:val="clear" w:color="auto" w:fill="FFFFFF"/>
        <w:spacing w:after="0" w:line="240" w:lineRule="auto"/>
        <w:ind w:firstLine="567"/>
        <w:jc w:val="both"/>
        <w:rPr>
          <w:rFonts w:ascii="Times New Roman" w:eastAsia="Times New Roman" w:hAnsi="Times New Roman" w:cs="Times New Roman"/>
          <w:sz w:val="28"/>
          <w:szCs w:val="28"/>
        </w:rPr>
      </w:pPr>
      <w:bookmarkStart w:id="61" w:name="_Hlk184239656"/>
      <w:bookmarkEnd w:id="60"/>
      <w:r w:rsidRPr="008D5CD1">
        <w:rPr>
          <w:rFonts w:ascii="Times New Roman" w:eastAsia="Times New Roman" w:hAnsi="Times New Roman" w:cs="Times New Roman"/>
          <w:sz w:val="28"/>
          <w:szCs w:val="28"/>
        </w:rPr>
        <w:t>Внутрішнім аудитором (керівником служби внутрішнього аудиту) підприємства, що становлять суспільний інтерес, може бути призначено особу, як</w:t>
      </w:r>
      <w:r w:rsidR="00C54753" w:rsidRPr="008D5CD1">
        <w:rPr>
          <w:rFonts w:ascii="Times New Roman" w:eastAsia="Times New Roman" w:hAnsi="Times New Roman" w:cs="Times New Roman"/>
          <w:sz w:val="28"/>
          <w:szCs w:val="28"/>
        </w:rPr>
        <w:t>у</w:t>
      </w:r>
      <w:r w:rsidRPr="008D5CD1">
        <w:rPr>
          <w:rFonts w:ascii="Times New Roman" w:eastAsia="Times New Roman" w:hAnsi="Times New Roman" w:cs="Times New Roman"/>
          <w:sz w:val="28"/>
          <w:szCs w:val="28"/>
        </w:rPr>
        <w:t xml:space="preserve"> зареєстрован</w:t>
      </w:r>
      <w:r w:rsidR="00C54753" w:rsidRPr="008D5CD1">
        <w:rPr>
          <w:rFonts w:ascii="Times New Roman" w:eastAsia="Times New Roman" w:hAnsi="Times New Roman" w:cs="Times New Roman"/>
          <w:sz w:val="28"/>
          <w:szCs w:val="28"/>
        </w:rPr>
        <w:t>о</w:t>
      </w:r>
      <w:r w:rsidRPr="008D5CD1">
        <w:rPr>
          <w:rFonts w:ascii="Times New Roman" w:eastAsia="Times New Roman" w:hAnsi="Times New Roman" w:cs="Times New Roman"/>
          <w:sz w:val="28"/>
          <w:szCs w:val="28"/>
        </w:rPr>
        <w:t xml:space="preserve"> в Реєстрі внутрішніх аудиторів.</w:t>
      </w:r>
      <w:bookmarkEnd w:id="61"/>
    </w:p>
    <w:p w14:paraId="3B39B256" w14:textId="18C9F15A" w:rsidR="00FD7CC0" w:rsidRPr="008D5CD1" w:rsidRDefault="00FD7CC0" w:rsidP="003C4224">
      <w:pPr>
        <w:shd w:val="clear" w:color="auto" w:fill="FFFFFF"/>
        <w:spacing w:after="0" w:line="240" w:lineRule="auto"/>
        <w:ind w:firstLine="567"/>
        <w:jc w:val="both"/>
        <w:rPr>
          <w:rFonts w:ascii="Times New Roman" w:eastAsia="Times New Roman" w:hAnsi="Times New Roman" w:cs="Times New Roman"/>
          <w:sz w:val="28"/>
          <w:szCs w:val="28"/>
        </w:rPr>
      </w:pPr>
      <w:bookmarkStart w:id="62" w:name="_Hlk181883179"/>
      <w:r w:rsidRPr="008D5CD1">
        <w:rPr>
          <w:rFonts w:ascii="Times New Roman" w:eastAsia="Times New Roman" w:hAnsi="Times New Roman" w:cs="Times New Roman"/>
          <w:sz w:val="28"/>
          <w:szCs w:val="28"/>
        </w:rPr>
        <w:t>10.</w:t>
      </w:r>
      <w:r w:rsidR="00C54753" w:rsidRPr="008D5CD1">
        <w:rPr>
          <w:rFonts w:ascii="Times New Roman" w:eastAsia="Times New Roman" w:hAnsi="Times New Roman" w:cs="Times New Roman"/>
          <w:sz w:val="28"/>
          <w:szCs w:val="28"/>
        </w:rPr>
        <w:t xml:space="preserve"> У разі порушення підприємством</w:t>
      </w:r>
      <w:r w:rsidRPr="008D5CD1">
        <w:rPr>
          <w:rFonts w:ascii="Times New Roman" w:eastAsia="Times New Roman" w:hAnsi="Times New Roman" w:cs="Times New Roman"/>
          <w:sz w:val="28"/>
          <w:szCs w:val="28"/>
        </w:rPr>
        <w:t xml:space="preserve"> вимог цього Закону в частині обов’язку створення аудиторського комітету або покладення відповідних функції на орган (підрозділ) у випадках та порядку, визначеному цим Законом, або у разі порушення підприємством, що становить суспільний інтерес, вимог закону щодо порядку призначення внутрішнього аудитора, такому підприємству Інспекці</w:t>
      </w:r>
      <w:r w:rsidR="00C54753" w:rsidRPr="008D5CD1">
        <w:rPr>
          <w:rFonts w:ascii="Times New Roman" w:eastAsia="Times New Roman" w:hAnsi="Times New Roman" w:cs="Times New Roman"/>
          <w:sz w:val="28"/>
          <w:szCs w:val="28"/>
        </w:rPr>
        <w:t xml:space="preserve">я </w:t>
      </w:r>
      <w:r w:rsidRPr="008D5CD1">
        <w:rPr>
          <w:rFonts w:ascii="Times New Roman" w:eastAsia="Times New Roman" w:hAnsi="Times New Roman" w:cs="Times New Roman"/>
          <w:sz w:val="28"/>
          <w:szCs w:val="28"/>
        </w:rPr>
        <w:t>виносить припис щодо необхідності усунення встановленого порушення.</w:t>
      </w:r>
    </w:p>
    <w:p w14:paraId="2F7B66C8" w14:textId="3BA3B6C6" w:rsidR="00FD7CC0" w:rsidRPr="008D5CD1" w:rsidRDefault="00FD7CC0" w:rsidP="003C4224">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разі порушення підприємством, що становить суспільний інтерес, вимог цього Закону щодо порядку призначення суб’єкта аудиторської діяльності для проведення обов’язкового аудиту фінансової звітності підприємств, що </w:t>
      </w:r>
      <w:r w:rsidRPr="008D5CD1">
        <w:rPr>
          <w:rFonts w:ascii="Times New Roman" w:eastAsia="Times New Roman" w:hAnsi="Times New Roman" w:cs="Times New Roman"/>
          <w:sz w:val="28"/>
          <w:szCs w:val="28"/>
        </w:rPr>
        <w:lastRenderedPageBreak/>
        <w:t xml:space="preserve">становлять суспільний інтерес та/або для </w:t>
      </w:r>
      <w:r w:rsidR="003F11E5" w:rsidRPr="008D5CD1">
        <w:rPr>
          <w:rFonts w:ascii="Times New Roman" w:eastAsia="Times New Roman" w:hAnsi="Times New Roman" w:cs="Times New Roman"/>
          <w:sz w:val="28"/>
          <w:szCs w:val="28"/>
        </w:rPr>
        <w:t xml:space="preserve">обов’язкового </w:t>
      </w:r>
      <w:r w:rsidRPr="008D5CD1">
        <w:rPr>
          <w:rFonts w:ascii="Times New Roman" w:eastAsia="Times New Roman" w:hAnsi="Times New Roman" w:cs="Times New Roman"/>
          <w:sz w:val="28"/>
          <w:szCs w:val="28"/>
        </w:rPr>
        <w:t>надан</w:t>
      </w:r>
      <w:r w:rsidR="005342FE">
        <w:rPr>
          <w:rFonts w:ascii="Times New Roman" w:eastAsia="Times New Roman" w:hAnsi="Times New Roman" w:cs="Times New Roman"/>
          <w:sz w:val="28"/>
          <w:szCs w:val="28"/>
        </w:rPr>
        <w:t>ня впевненості щодо звітності із</w:t>
      </w:r>
      <w:r w:rsidRPr="008D5CD1">
        <w:rPr>
          <w:rFonts w:ascii="Times New Roman" w:eastAsia="Times New Roman" w:hAnsi="Times New Roman" w:cs="Times New Roman"/>
          <w:sz w:val="28"/>
          <w:szCs w:val="28"/>
        </w:rPr>
        <w:t xml:space="preserve"> сталого розвитку, такому підприємству Інспекці</w:t>
      </w:r>
      <w:r w:rsidR="00C54753" w:rsidRPr="008D5CD1">
        <w:rPr>
          <w:rFonts w:ascii="Times New Roman" w:eastAsia="Times New Roman" w:hAnsi="Times New Roman" w:cs="Times New Roman"/>
          <w:sz w:val="28"/>
          <w:szCs w:val="28"/>
        </w:rPr>
        <w:t xml:space="preserve">я </w:t>
      </w:r>
      <w:r w:rsidRPr="008D5CD1">
        <w:rPr>
          <w:rFonts w:ascii="Times New Roman" w:eastAsia="Times New Roman" w:hAnsi="Times New Roman" w:cs="Times New Roman"/>
          <w:sz w:val="28"/>
          <w:szCs w:val="28"/>
        </w:rPr>
        <w:t xml:space="preserve">виносить припис щодо неприпустимості повторення встановленого порушення. </w:t>
      </w:r>
    </w:p>
    <w:p w14:paraId="2C22E2D2" w14:textId="77777777" w:rsidR="00FD7CC0" w:rsidRPr="008D5CD1" w:rsidRDefault="00FD7CC0" w:rsidP="003C4224">
      <w:pPr>
        <w:shd w:val="clear" w:color="auto" w:fill="FFFFFF"/>
        <w:spacing w:after="0" w:line="240" w:lineRule="auto"/>
        <w:ind w:firstLine="567"/>
        <w:jc w:val="both"/>
        <w:rPr>
          <w:rFonts w:ascii="Times New Roman" w:eastAsia="Times New Roman" w:hAnsi="Times New Roman" w:cs="Times New Roman"/>
          <w:sz w:val="28"/>
          <w:szCs w:val="28"/>
        </w:rPr>
      </w:pPr>
      <w:bookmarkStart w:id="63" w:name="_Hlk181883196"/>
      <w:bookmarkEnd w:id="62"/>
      <w:r w:rsidRPr="008D5CD1">
        <w:rPr>
          <w:rFonts w:ascii="Times New Roman" w:eastAsia="Times New Roman" w:hAnsi="Times New Roman" w:cs="Times New Roman"/>
          <w:sz w:val="28"/>
          <w:szCs w:val="28"/>
        </w:rPr>
        <w:t xml:space="preserve">У разі </w:t>
      </w:r>
      <w:proofErr w:type="spellStart"/>
      <w:r w:rsidRPr="008D5CD1">
        <w:rPr>
          <w:rFonts w:ascii="Times New Roman" w:eastAsia="Times New Roman" w:hAnsi="Times New Roman" w:cs="Times New Roman"/>
          <w:sz w:val="28"/>
          <w:szCs w:val="28"/>
        </w:rPr>
        <w:t>неусунення</w:t>
      </w:r>
      <w:proofErr w:type="spellEnd"/>
      <w:r w:rsidRPr="008D5CD1">
        <w:rPr>
          <w:rFonts w:ascii="Times New Roman" w:eastAsia="Times New Roman" w:hAnsi="Times New Roman" w:cs="Times New Roman"/>
          <w:sz w:val="28"/>
          <w:szCs w:val="28"/>
        </w:rPr>
        <w:t xml:space="preserve"> підприємством, що становить суспільний інтерес, порушення вимог цього Закону в частині обов’язку створення аудиторського комітету або покладення відповідних функції на орган (підрозділ) у випадках та порядку, визначеному цим Законом, або </w:t>
      </w:r>
      <w:proofErr w:type="spellStart"/>
      <w:r w:rsidRPr="008D5CD1">
        <w:rPr>
          <w:rFonts w:ascii="Times New Roman" w:eastAsia="Times New Roman" w:hAnsi="Times New Roman" w:cs="Times New Roman"/>
          <w:sz w:val="28"/>
          <w:szCs w:val="28"/>
        </w:rPr>
        <w:t>неусунення</w:t>
      </w:r>
      <w:proofErr w:type="spellEnd"/>
      <w:r w:rsidRPr="008D5CD1">
        <w:rPr>
          <w:rFonts w:ascii="Times New Roman" w:eastAsia="Times New Roman" w:hAnsi="Times New Roman" w:cs="Times New Roman"/>
          <w:sz w:val="28"/>
          <w:szCs w:val="28"/>
        </w:rPr>
        <w:t xml:space="preserve"> порушення вимог закону щодо  порядку призначення внутрішнього аудитора, протягом шести місяців після винесення Інспекцією припису щодо необхідності усунен</w:t>
      </w:r>
      <w:r w:rsidR="00FD1DAA" w:rsidRPr="008D5CD1">
        <w:rPr>
          <w:rFonts w:ascii="Times New Roman" w:eastAsia="Times New Roman" w:hAnsi="Times New Roman" w:cs="Times New Roman"/>
          <w:sz w:val="28"/>
          <w:szCs w:val="28"/>
        </w:rPr>
        <w:t>ня встановленого порушення,</w:t>
      </w:r>
      <w:r w:rsidRPr="008D5CD1">
        <w:rPr>
          <w:rFonts w:ascii="Times New Roman" w:eastAsia="Times New Roman" w:hAnsi="Times New Roman" w:cs="Times New Roman"/>
          <w:sz w:val="28"/>
          <w:szCs w:val="28"/>
        </w:rPr>
        <w:t xml:space="preserve"> або у разі повторного порушення підприємством, що становить суспільний інтерес,  вимог цього Закону щодо порядку призначення суб’єкта аудиторської діяльності для проведення обов’язкового аудиту фінансової звітності підприємств, що становлять суспільний інтерес та/або для </w:t>
      </w:r>
      <w:r w:rsidR="002E64BA" w:rsidRPr="008D5CD1">
        <w:rPr>
          <w:rFonts w:ascii="Times New Roman" w:eastAsia="Times New Roman" w:hAnsi="Times New Roman" w:cs="Times New Roman"/>
          <w:sz w:val="28"/>
          <w:szCs w:val="28"/>
        </w:rPr>
        <w:t xml:space="preserve">обов’язкового </w:t>
      </w:r>
      <w:r w:rsidRPr="008D5CD1">
        <w:rPr>
          <w:rFonts w:ascii="Times New Roman" w:eastAsia="Times New Roman" w:hAnsi="Times New Roman" w:cs="Times New Roman"/>
          <w:sz w:val="28"/>
          <w:szCs w:val="28"/>
        </w:rPr>
        <w:t>надан</w:t>
      </w:r>
      <w:r w:rsidR="00FD1DAA" w:rsidRPr="008D5CD1">
        <w:rPr>
          <w:rFonts w:ascii="Times New Roman" w:eastAsia="Times New Roman" w:hAnsi="Times New Roman" w:cs="Times New Roman"/>
          <w:sz w:val="28"/>
          <w:szCs w:val="28"/>
        </w:rPr>
        <w:t>ня впевненості щодо звітності із</w:t>
      </w:r>
      <w:r w:rsidRPr="008D5CD1">
        <w:rPr>
          <w:rFonts w:ascii="Times New Roman" w:eastAsia="Times New Roman" w:hAnsi="Times New Roman" w:cs="Times New Roman"/>
          <w:sz w:val="28"/>
          <w:szCs w:val="28"/>
        </w:rPr>
        <w:t xml:space="preserve"> сталого розвитку, або повторного порушення вимог закону щодо порядку призначення внутрішнього аудитора</w:t>
      </w:r>
      <w:r w:rsidR="00FD1DAA" w:rsidRPr="008D5CD1">
        <w:rPr>
          <w:rFonts w:ascii="Times New Roman" w:eastAsia="Times New Roman" w:hAnsi="Times New Roman" w:cs="Times New Roman"/>
          <w:sz w:val="28"/>
          <w:szCs w:val="28"/>
        </w:rPr>
        <w:t xml:space="preserve"> (керівника служби внутрішнього аудиту) </w:t>
      </w:r>
      <w:r w:rsidRPr="008D5CD1">
        <w:rPr>
          <w:rFonts w:ascii="Times New Roman" w:eastAsia="Times New Roman" w:hAnsi="Times New Roman" w:cs="Times New Roman"/>
          <w:sz w:val="28"/>
          <w:szCs w:val="28"/>
        </w:rPr>
        <w:t xml:space="preserve">після винесення Інспекцією припису щодо неприпустимості повторення відповідного порушення, на таке підприємство за рішенням Ради нагляду, прийнятим за поданням Інспекції, накладається штраф у розмірі від десяти тисяч до ста тисяч неоподатковуваних мінімумів доходів громадян залежно від обставин вчинення порушення, у тому числі, де це доречно,  його наслідків, фінансового стану підприємства (якщо адміністративні або інші стягнення за встановлене порушення не накладаються відповідно до іншого закону). </w:t>
      </w:r>
    </w:p>
    <w:p w14:paraId="516455CC" w14:textId="1F135B7E" w:rsidR="00FD7CC0" w:rsidRPr="008D5CD1" w:rsidRDefault="00FD7CC0" w:rsidP="003C4224">
      <w:pPr>
        <w:shd w:val="clear" w:color="auto" w:fill="FFFFFF"/>
        <w:spacing w:after="0" w:line="240" w:lineRule="auto"/>
        <w:ind w:firstLine="567"/>
        <w:jc w:val="both"/>
        <w:rPr>
          <w:rFonts w:ascii="Times New Roman" w:eastAsia="Times New Roman" w:hAnsi="Times New Roman" w:cs="Times New Roman"/>
          <w:sz w:val="28"/>
          <w:szCs w:val="28"/>
        </w:rPr>
      </w:pPr>
      <w:bookmarkStart w:id="64" w:name="_Hlk181883207"/>
      <w:bookmarkEnd w:id="63"/>
      <w:r w:rsidRPr="008D5CD1">
        <w:rPr>
          <w:rFonts w:ascii="Times New Roman" w:eastAsia="Times New Roman" w:hAnsi="Times New Roman" w:cs="Times New Roman"/>
          <w:sz w:val="28"/>
          <w:szCs w:val="28"/>
        </w:rPr>
        <w:t>Рішення Ради нагляду про накладення штрафу є виконавчим документом та набирає законної сили з дня його прийняття. У разі невиконання такого рішення у визначений Радою нагляду строк Інспекці</w:t>
      </w:r>
      <w:r w:rsidR="00CA1C78" w:rsidRPr="008D5CD1">
        <w:rPr>
          <w:rFonts w:ascii="Times New Roman" w:eastAsia="Times New Roman" w:hAnsi="Times New Roman" w:cs="Times New Roman"/>
          <w:sz w:val="28"/>
          <w:szCs w:val="28"/>
        </w:rPr>
        <w:t xml:space="preserve">я передає його </w:t>
      </w:r>
      <w:r w:rsidRPr="008D5CD1">
        <w:rPr>
          <w:rFonts w:ascii="Times New Roman" w:eastAsia="Times New Roman" w:hAnsi="Times New Roman" w:cs="Times New Roman"/>
          <w:sz w:val="28"/>
          <w:szCs w:val="28"/>
        </w:rPr>
        <w:t>до органів державної виконавчої служби для примусового виконання.</w:t>
      </w:r>
    </w:p>
    <w:p w14:paraId="113C6634" w14:textId="77777777" w:rsidR="00FD7CC0" w:rsidRPr="008D5CD1" w:rsidRDefault="00FD7CC0" w:rsidP="003C4224">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Штрафи, накладення яких передбачено цією статтею, є фінансовими санкціями і не належать до адміністративно-господарських санкцій, визначених главою 27 Господарського кодексу України.</w:t>
      </w:r>
    </w:p>
    <w:p w14:paraId="55298C5E" w14:textId="77777777" w:rsidR="00FD7CC0" w:rsidRPr="008D5CD1" w:rsidRDefault="00FD7CC0" w:rsidP="003C422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Штрафи сплачуються до Державного бюджету України.</w:t>
      </w:r>
      <w:bookmarkEnd w:id="64"/>
      <w:r w:rsidR="003C4224" w:rsidRPr="008D5CD1">
        <w:rPr>
          <w:rFonts w:ascii="Times New Roman" w:eastAsia="Times New Roman" w:hAnsi="Times New Roman" w:cs="Times New Roman"/>
          <w:sz w:val="28"/>
          <w:szCs w:val="28"/>
        </w:rPr>
        <w:t>”;</w:t>
      </w:r>
    </w:p>
    <w:p w14:paraId="35FAC3D2" w14:textId="09131907" w:rsidR="00FB6403" w:rsidRPr="008D5CD1" w:rsidRDefault="00FD1DAA" w:rsidP="003C422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40</w:t>
      </w:r>
      <w:r w:rsidR="00A31F62" w:rsidRPr="008D5CD1">
        <w:rPr>
          <w:rFonts w:ascii="Times New Roman" w:eastAsia="Times New Roman" w:hAnsi="Times New Roman" w:cs="Times New Roman"/>
          <w:sz w:val="28"/>
          <w:szCs w:val="28"/>
        </w:rPr>
        <w:t>.</w:t>
      </w:r>
      <w:r w:rsidR="00FB6403" w:rsidRPr="008D5CD1">
        <w:rPr>
          <w:rFonts w:ascii="Times New Roman" w:eastAsia="Times New Roman" w:hAnsi="Times New Roman" w:cs="Times New Roman"/>
          <w:sz w:val="28"/>
          <w:szCs w:val="28"/>
        </w:rPr>
        <w:t xml:space="preserve"> </w:t>
      </w:r>
      <w:r w:rsidR="00A31F62" w:rsidRPr="008D5CD1">
        <w:rPr>
          <w:rFonts w:ascii="Times New Roman" w:eastAsia="Times New Roman" w:hAnsi="Times New Roman" w:cs="Times New Roman"/>
          <w:sz w:val="28"/>
          <w:szCs w:val="28"/>
        </w:rPr>
        <w:t>У</w:t>
      </w:r>
      <w:r w:rsidR="00FB6403" w:rsidRPr="008D5CD1">
        <w:rPr>
          <w:rFonts w:ascii="Times New Roman" w:eastAsia="Times New Roman" w:hAnsi="Times New Roman" w:cs="Times New Roman"/>
          <w:sz w:val="28"/>
          <w:szCs w:val="28"/>
        </w:rPr>
        <w:t xml:space="preserve"> статті 35:</w:t>
      </w:r>
    </w:p>
    <w:p w14:paraId="703728AD" w14:textId="77777777" w:rsidR="00D733B1" w:rsidRPr="008D5CD1" w:rsidRDefault="00D733B1" w:rsidP="0026134D">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в абзаці першому </w:t>
      </w:r>
      <w:r w:rsidR="0026134D" w:rsidRPr="008D5CD1">
        <w:rPr>
          <w:rFonts w:ascii="Times New Roman" w:eastAsia="Times New Roman" w:hAnsi="Times New Roman" w:cs="Times New Roman"/>
          <w:sz w:val="28"/>
          <w:szCs w:val="28"/>
        </w:rPr>
        <w:t xml:space="preserve">частини першої </w:t>
      </w:r>
      <w:r w:rsidRPr="008D5CD1">
        <w:rPr>
          <w:rFonts w:ascii="Times New Roman" w:eastAsia="Times New Roman" w:hAnsi="Times New Roman" w:cs="Times New Roman"/>
          <w:sz w:val="28"/>
          <w:szCs w:val="28"/>
        </w:rPr>
        <w:t>слово “подання” виключити;</w:t>
      </w:r>
    </w:p>
    <w:p w14:paraId="0F206970" w14:textId="3CB3DD09" w:rsidR="00D733B1" w:rsidRPr="008D5CD1" w:rsidRDefault="0026134D" w:rsidP="003C199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пункт </w:t>
      </w:r>
      <w:r w:rsidR="00A31F62" w:rsidRPr="008D5CD1">
        <w:rPr>
          <w:rFonts w:ascii="Times New Roman" w:eastAsia="Times New Roman" w:hAnsi="Times New Roman" w:cs="Times New Roman"/>
          <w:sz w:val="28"/>
          <w:szCs w:val="28"/>
        </w:rPr>
        <w:t xml:space="preserve">5 </w:t>
      </w:r>
      <w:r w:rsidRPr="008D5CD1">
        <w:rPr>
          <w:rFonts w:ascii="Times New Roman" w:eastAsia="Times New Roman" w:hAnsi="Times New Roman" w:cs="Times New Roman"/>
          <w:sz w:val="28"/>
          <w:szCs w:val="28"/>
        </w:rPr>
        <w:t>частини другої викласти в такій редакції:</w:t>
      </w:r>
    </w:p>
    <w:p w14:paraId="6979B970" w14:textId="77777777" w:rsidR="0026134D" w:rsidRPr="008D5CD1" w:rsidRDefault="00E82D8D" w:rsidP="00FC053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“5) інформацію про обсяг і строки виконання завдання з обов’язкового ау</w:t>
      </w:r>
      <w:r w:rsidR="00647E22" w:rsidRPr="008D5CD1">
        <w:rPr>
          <w:rFonts w:ascii="Times New Roman" w:eastAsia="Times New Roman" w:hAnsi="Times New Roman" w:cs="Times New Roman"/>
          <w:sz w:val="28"/>
          <w:szCs w:val="28"/>
        </w:rPr>
        <w:t xml:space="preserve">диту, залучені ресурси, </w:t>
      </w:r>
      <w:r w:rsidRPr="008D5CD1">
        <w:rPr>
          <w:rFonts w:ascii="Times New Roman" w:eastAsia="Times New Roman" w:hAnsi="Times New Roman" w:cs="Times New Roman"/>
          <w:sz w:val="28"/>
          <w:szCs w:val="28"/>
        </w:rPr>
        <w:t>кількість людино-годин, витрачених на виконання завдання з обов’язкового аудиту фінансової звітності та обґрунтування відхилення від планового показнику;”;</w:t>
      </w:r>
    </w:p>
    <w:p w14:paraId="7DCBF006" w14:textId="3420D265" w:rsidR="00FC0531" w:rsidRPr="008D5CD1" w:rsidRDefault="00DF556B" w:rsidP="00FC053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41</w:t>
      </w:r>
      <w:r w:rsidR="00A31F62" w:rsidRPr="008D5CD1">
        <w:rPr>
          <w:rFonts w:ascii="Times New Roman" w:eastAsia="Times New Roman" w:hAnsi="Times New Roman" w:cs="Times New Roman"/>
          <w:sz w:val="28"/>
          <w:szCs w:val="28"/>
        </w:rPr>
        <w:t>.</w:t>
      </w:r>
      <w:r w:rsidR="00FC0531" w:rsidRPr="008D5CD1">
        <w:rPr>
          <w:rFonts w:ascii="Times New Roman" w:eastAsia="Times New Roman" w:hAnsi="Times New Roman" w:cs="Times New Roman"/>
          <w:sz w:val="28"/>
          <w:szCs w:val="28"/>
        </w:rPr>
        <w:t xml:space="preserve"> </w:t>
      </w:r>
      <w:r w:rsidR="00A31F62" w:rsidRPr="008D5CD1">
        <w:rPr>
          <w:rFonts w:ascii="Times New Roman" w:eastAsia="Times New Roman" w:hAnsi="Times New Roman" w:cs="Times New Roman"/>
          <w:sz w:val="28"/>
          <w:szCs w:val="28"/>
        </w:rPr>
        <w:t>П</w:t>
      </w:r>
      <w:r w:rsidRPr="008D5CD1">
        <w:rPr>
          <w:rFonts w:ascii="Times New Roman" w:eastAsia="Times New Roman" w:hAnsi="Times New Roman" w:cs="Times New Roman"/>
          <w:sz w:val="28"/>
          <w:szCs w:val="28"/>
        </w:rPr>
        <w:t>ункт</w:t>
      </w:r>
      <w:r w:rsidR="00FC0531" w:rsidRPr="008D5CD1">
        <w:rPr>
          <w:rFonts w:ascii="Times New Roman" w:eastAsia="Times New Roman" w:hAnsi="Times New Roman" w:cs="Times New Roman"/>
          <w:sz w:val="28"/>
          <w:szCs w:val="28"/>
        </w:rPr>
        <w:t xml:space="preserve"> 11 частини другої ст</w:t>
      </w:r>
      <w:r w:rsidRPr="008D5CD1">
        <w:rPr>
          <w:rFonts w:ascii="Times New Roman" w:eastAsia="Times New Roman" w:hAnsi="Times New Roman" w:cs="Times New Roman"/>
          <w:sz w:val="28"/>
          <w:szCs w:val="28"/>
        </w:rPr>
        <w:t xml:space="preserve">аті 37 </w:t>
      </w:r>
      <w:r w:rsidR="00A31F62" w:rsidRPr="008D5CD1">
        <w:rPr>
          <w:rFonts w:ascii="Times New Roman" w:eastAsia="Times New Roman" w:hAnsi="Times New Roman" w:cs="Times New Roman"/>
          <w:sz w:val="28"/>
          <w:szCs w:val="28"/>
        </w:rPr>
        <w:t xml:space="preserve">після абзацу третього </w:t>
      </w:r>
      <w:r w:rsidRPr="008D5CD1">
        <w:rPr>
          <w:rFonts w:ascii="Times New Roman" w:eastAsia="Times New Roman" w:hAnsi="Times New Roman" w:cs="Times New Roman"/>
          <w:sz w:val="28"/>
          <w:szCs w:val="28"/>
        </w:rPr>
        <w:t xml:space="preserve">доповнити </w:t>
      </w:r>
      <w:r w:rsidR="00A31F62" w:rsidRPr="008D5CD1">
        <w:rPr>
          <w:rFonts w:ascii="Times New Roman" w:eastAsia="Times New Roman" w:hAnsi="Times New Roman" w:cs="Times New Roman"/>
          <w:sz w:val="28"/>
          <w:szCs w:val="28"/>
        </w:rPr>
        <w:t xml:space="preserve">новим </w:t>
      </w:r>
      <w:r w:rsidRPr="008D5CD1">
        <w:rPr>
          <w:rFonts w:ascii="Times New Roman" w:eastAsia="Times New Roman" w:hAnsi="Times New Roman" w:cs="Times New Roman"/>
          <w:sz w:val="28"/>
          <w:szCs w:val="28"/>
        </w:rPr>
        <w:t>абзацом такого змісту</w:t>
      </w:r>
      <w:r w:rsidR="00FC0531" w:rsidRPr="008D5CD1">
        <w:rPr>
          <w:rFonts w:ascii="Times New Roman" w:eastAsia="Times New Roman" w:hAnsi="Times New Roman" w:cs="Times New Roman"/>
          <w:sz w:val="28"/>
          <w:szCs w:val="28"/>
        </w:rPr>
        <w:t>:</w:t>
      </w:r>
    </w:p>
    <w:p w14:paraId="13C41D6E" w14:textId="77777777" w:rsidR="00FC0531" w:rsidRPr="008D5CD1" w:rsidRDefault="00FC0531" w:rsidP="00FC053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“доходи від надання послуг з обов’язкового надання впевненості щодо звітності із сталого розвитку;</w:t>
      </w:r>
      <w:r w:rsidR="00A05872" w:rsidRPr="008D5CD1">
        <w:rPr>
          <w:rFonts w:ascii="Times New Roman" w:eastAsia="Times New Roman" w:hAnsi="Times New Roman" w:cs="Times New Roman"/>
          <w:sz w:val="28"/>
          <w:szCs w:val="28"/>
        </w:rPr>
        <w:t>”</w:t>
      </w:r>
      <w:r w:rsidR="00DF556B" w:rsidRPr="008D5CD1">
        <w:rPr>
          <w:rFonts w:ascii="Times New Roman" w:eastAsia="Times New Roman" w:hAnsi="Times New Roman" w:cs="Times New Roman"/>
          <w:sz w:val="28"/>
          <w:szCs w:val="28"/>
        </w:rPr>
        <w:t>.</w:t>
      </w:r>
    </w:p>
    <w:p w14:paraId="65A9B331" w14:textId="6A343F43" w:rsidR="00DF556B" w:rsidRPr="008D5CD1" w:rsidRDefault="00DF556B" w:rsidP="00FC053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зв’язку з цим абзаци четвертий, п’ятий вважати </w:t>
      </w:r>
      <w:r w:rsidR="00CE470B" w:rsidRPr="008D5CD1">
        <w:rPr>
          <w:rFonts w:ascii="Times New Roman" w:eastAsia="Times New Roman" w:hAnsi="Times New Roman" w:cs="Times New Roman"/>
          <w:sz w:val="28"/>
          <w:szCs w:val="28"/>
        </w:rPr>
        <w:t xml:space="preserve">відповідно </w:t>
      </w:r>
      <w:r w:rsidRPr="008D5CD1">
        <w:rPr>
          <w:rFonts w:ascii="Times New Roman" w:eastAsia="Times New Roman" w:hAnsi="Times New Roman" w:cs="Times New Roman"/>
          <w:sz w:val="28"/>
          <w:szCs w:val="28"/>
        </w:rPr>
        <w:t>абзацами п’ятим, шостим;</w:t>
      </w:r>
    </w:p>
    <w:p w14:paraId="3A4C3B6A" w14:textId="4FBC3643" w:rsidR="00A05872" w:rsidRPr="008D5CD1" w:rsidRDefault="00F26E23" w:rsidP="00FC053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42</w:t>
      </w:r>
      <w:r w:rsidR="00A31F62" w:rsidRPr="008D5CD1">
        <w:rPr>
          <w:rFonts w:ascii="Times New Roman" w:eastAsia="Times New Roman" w:hAnsi="Times New Roman" w:cs="Times New Roman"/>
          <w:sz w:val="28"/>
          <w:szCs w:val="28"/>
        </w:rPr>
        <w:t>.</w:t>
      </w:r>
      <w:r w:rsidR="00A05872" w:rsidRPr="008D5CD1">
        <w:rPr>
          <w:rFonts w:ascii="Times New Roman" w:eastAsia="Times New Roman" w:hAnsi="Times New Roman" w:cs="Times New Roman"/>
          <w:sz w:val="28"/>
          <w:szCs w:val="28"/>
        </w:rPr>
        <w:t xml:space="preserve"> </w:t>
      </w:r>
      <w:r w:rsidR="00A31F62" w:rsidRPr="008D5CD1">
        <w:rPr>
          <w:rFonts w:ascii="Times New Roman" w:eastAsia="Times New Roman" w:hAnsi="Times New Roman" w:cs="Times New Roman"/>
          <w:sz w:val="28"/>
          <w:szCs w:val="28"/>
        </w:rPr>
        <w:t>У</w:t>
      </w:r>
      <w:r w:rsidR="00A05872" w:rsidRPr="008D5CD1">
        <w:rPr>
          <w:rFonts w:ascii="Times New Roman" w:eastAsia="Times New Roman" w:hAnsi="Times New Roman" w:cs="Times New Roman"/>
          <w:sz w:val="28"/>
          <w:szCs w:val="28"/>
        </w:rPr>
        <w:t xml:space="preserve"> частині другій статті 38:</w:t>
      </w:r>
    </w:p>
    <w:p w14:paraId="19901878" w14:textId="77777777" w:rsidR="00F44CC4" w:rsidRPr="008D5CD1" w:rsidRDefault="00F44CC4" w:rsidP="00FC053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w:t>
      </w:r>
      <w:r w:rsidR="00A05872" w:rsidRPr="008D5CD1">
        <w:rPr>
          <w:rFonts w:ascii="Times New Roman" w:eastAsia="Times New Roman" w:hAnsi="Times New Roman" w:cs="Times New Roman"/>
          <w:sz w:val="28"/>
          <w:szCs w:val="28"/>
        </w:rPr>
        <w:t xml:space="preserve"> абзаці першому слово “узагальнену”</w:t>
      </w:r>
      <w:r w:rsidRPr="008D5CD1">
        <w:rPr>
          <w:rFonts w:ascii="Times New Roman" w:eastAsia="Times New Roman" w:hAnsi="Times New Roman" w:cs="Times New Roman"/>
          <w:sz w:val="28"/>
          <w:szCs w:val="28"/>
        </w:rPr>
        <w:t xml:space="preserve"> виключити;</w:t>
      </w:r>
    </w:p>
    <w:p w14:paraId="48076798" w14:textId="027A7898" w:rsidR="00F44CC4" w:rsidRPr="008D5CD1" w:rsidRDefault="00A31F62" w:rsidP="00FC053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після абзацу другого </w:t>
      </w:r>
      <w:r w:rsidR="00F26E23" w:rsidRPr="008D5CD1">
        <w:rPr>
          <w:rFonts w:ascii="Times New Roman" w:eastAsia="Times New Roman" w:hAnsi="Times New Roman" w:cs="Times New Roman"/>
          <w:sz w:val="28"/>
          <w:szCs w:val="28"/>
        </w:rPr>
        <w:t>доповнити</w:t>
      </w:r>
      <w:r w:rsidRPr="008D5CD1">
        <w:rPr>
          <w:rFonts w:ascii="Times New Roman" w:eastAsia="Times New Roman" w:hAnsi="Times New Roman" w:cs="Times New Roman"/>
          <w:sz w:val="28"/>
          <w:szCs w:val="28"/>
        </w:rPr>
        <w:t xml:space="preserve"> новим</w:t>
      </w:r>
      <w:r w:rsidR="00F26E23" w:rsidRPr="008D5CD1">
        <w:rPr>
          <w:rFonts w:ascii="Times New Roman" w:eastAsia="Times New Roman" w:hAnsi="Times New Roman" w:cs="Times New Roman"/>
          <w:sz w:val="28"/>
          <w:szCs w:val="28"/>
        </w:rPr>
        <w:t xml:space="preserve"> </w:t>
      </w:r>
      <w:r w:rsidR="00F44CC4" w:rsidRPr="008D5CD1">
        <w:rPr>
          <w:rFonts w:ascii="Times New Roman" w:eastAsia="Times New Roman" w:hAnsi="Times New Roman" w:cs="Times New Roman"/>
          <w:sz w:val="28"/>
          <w:szCs w:val="28"/>
        </w:rPr>
        <w:t>абзац</w:t>
      </w:r>
      <w:r w:rsidR="00F26E23" w:rsidRPr="008D5CD1">
        <w:rPr>
          <w:rFonts w:ascii="Times New Roman" w:eastAsia="Times New Roman" w:hAnsi="Times New Roman" w:cs="Times New Roman"/>
          <w:sz w:val="28"/>
          <w:szCs w:val="28"/>
        </w:rPr>
        <w:t>ом такого змісту</w:t>
      </w:r>
      <w:r w:rsidR="00F44CC4" w:rsidRPr="008D5CD1">
        <w:rPr>
          <w:rFonts w:ascii="Times New Roman" w:eastAsia="Times New Roman" w:hAnsi="Times New Roman" w:cs="Times New Roman"/>
          <w:sz w:val="28"/>
          <w:szCs w:val="28"/>
        </w:rPr>
        <w:t>:</w:t>
      </w:r>
    </w:p>
    <w:p w14:paraId="5F1E0E4E" w14:textId="77777777" w:rsidR="00F44CC4" w:rsidRPr="008D5CD1" w:rsidRDefault="00A05872"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 </w:t>
      </w:r>
      <w:r w:rsidR="00F44CC4" w:rsidRPr="008D5CD1">
        <w:rPr>
          <w:rFonts w:ascii="Times New Roman" w:eastAsia="Times New Roman" w:hAnsi="Times New Roman" w:cs="Times New Roman"/>
          <w:sz w:val="28"/>
          <w:szCs w:val="28"/>
        </w:rPr>
        <w:t>“доходи від надання послуг з обов’язкового надання впевненості щодо звітності із сталого розвитку; ”</w:t>
      </w:r>
      <w:r w:rsidR="00F26E23" w:rsidRPr="008D5CD1">
        <w:rPr>
          <w:rFonts w:ascii="Times New Roman" w:eastAsia="Times New Roman" w:hAnsi="Times New Roman" w:cs="Times New Roman"/>
          <w:sz w:val="28"/>
          <w:szCs w:val="28"/>
        </w:rPr>
        <w:t>.</w:t>
      </w:r>
    </w:p>
    <w:p w14:paraId="1F17A93E" w14:textId="2F7100F0" w:rsidR="00F26E23" w:rsidRPr="008D5CD1" w:rsidRDefault="00F26E23"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зв’язку з цим абзаци третій</w:t>
      </w:r>
      <w:r w:rsidR="00A31F62"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w:t>
      </w:r>
      <w:r w:rsidR="00A31F62" w:rsidRPr="008D5CD1">
        <w:rPr>
          <w:rFonts w:ascii="Times New Roman" w:eastAsia="Times New Roman" w:hAnsi="Times New Roman" w:cs="Times New Roman"/>
          <w:sz w:val="28"/>
          <w:szCs w:val="28"/>
        </w:rPr>
        <w:t xml:space="preserve"> </w:t>
      </w:r>
      <w:r w:rsidR="00111DBB" w:rsidRPr="008D5CD1">
        <w:rPr>
          <w:rFonts w:ascii="Times New Roman" w:eastAsia="Times New Roman" w:hAnsi="Times New Roman" w:cs="Times New Roman"/>
          <w:sz w:val="28"/>
          <w:szCs w:val="28"/>
        </w:rPr>
        <w:t xml:space="preserve">шостий вважати </w:t>
      </w:r>
      <w:r w:rsidR="00CE470B" w:rsidRPr="008D5CD1">
        <w:rPr>
          <w:rFonts w:ascii="Times New Roman" w:eastAsia="Times New Roman" w:hAnsi="Times New Roman" w:cs="Times New Roman"/>
          <w:sz w:val="28"/>
          <w:szCs w:val="28"/>
        </w:rPr>
        <w:t xml:space="preserve">відповідно </w:t>
      </w:r>
      <w:r w:rsidR="00111DBB" w:rsidRPr="008D5CD1">
        <w:rPr>
          <w:rFonts w:ascii="Times New Roman" w:eastAsia="Times New Roman" w:hAnsi="Times New Roman" w:cs="Times New Roman"/>
          <w:sz w:val="28"/>
          <w:szCs w:val="28"/>
        </w:rPr>
        <w:t>абзацами четвертим–сьомим;</w:t>
      </w:r>
    </w:p>
    <w:p w14:paraId="69C4805E" w14:textId="77777777" w:rsidR="00D344A1" w:rsidRPr="008D5CD1" w:rsidRDefault="00D344A1"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 абзаці сьомому слова “послуг з обов’язкового аудиту фінансової звітності” замінити словами “аудиторських та неаудиторських послуг”;</w:t>
      </w:r>
    </w:p>
    <w:p w14:paraId="327D95FA" w14:textId="6607B38C" w:rsidR="00D344A1" w:rsidRPr="008D5CD1" w:rsidRDefault="00111DBB"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43</w:t>
      </w:r>
      <w:r w:rsidR="00A31F62" w:rsidRPr="008D5CD1">
        <w:rPr>
          <w:rFonts w:ascii="Times New Roman" w:eastAsia="Times New Roman" w:hAnsi="Times New Roman" w:cs="Times New Roman"/>
          <w:sz w:val="28"/>
          <w:szCs w:val="28"/>
        </w:rPr>
        <w:t>.</w:t>
      </w:r>
      <w:r w:rsidR="00F61BC4" w:rsidRPr="008D5CD1">
        <w:rPr>
          <w:rFonts w:ascii="Times New Roman" w:eastAsia="Times New Roman" w:hAnsi="Times New Roman" w:cs="Times New Roman"/>
          <w:sz w:val="28"/>
          <w:szCs w:val="28"/>
        </w:rPr>
        <w:t xml:space="preserve"> </w:t>
      </w:r>
      <w:r w:rsidR="00A31F62" w:rsidRPr="008D5CD1">
        <w:rPr>
          <w:rFonts w:ascii="Times New Roman" w:eastAsia="Times New Roman" w:hAnsi="Times New Roman" w:cs="Times New Roman"/>
          <w:sz w:val="28"/>
          <w:szCs w:val="28"/>
        </w:rPr>
        <w:t>Ч</w:t>
      </w:r>
      <w:r w:rsidR="00F61BC4" w:rsidRPr="008D5CD1">
        <w:rPr>
          <w:rFonts w:ascii="Times New Roman" w:eastAsia="Times New Roman" w:hAnsi="Times New Roman" w:cs="Times New Roman"/>
          <w:sz w:val="28"/>
          <w:szCs w:val="28"/>
        </w:rPr>
        <w:t xml:space="preserve">астину першу статті 39 після слів “фінансової звітності” доповнити словами “, </w:t>
      </w:r>
      <w:r w:rsidR="002E64BA" w:rsidRPr="008D5CD1">
        <w:rPr>
          <w:rFonts w:ascii="Times New Roman" w:eastAsia="Times New Roman" w:hAnsi="Times New Roman" w:cs="Times New Roman"/>
          <w:sz w:val="28"/>
          <w:szCs w:val="28"/>
        </w:rPr>
        <w:t xml:space="preserve">обов’язкового </w:t>
      </w:r>
      <w:r w:rsidR="00F61BC4" w:rsidRPr="008D5CD1">
        <w:rPr>
          <w:rFonts w:ascii="Times New Roman" w:eastAsia="Times New Roman" w:hAnsi="Times New Roman" w:cs="Times New Roman"/>
          <w:sz w:val="28"/>
          <w:szCs w:val="28"/>
        </w:rPr>
        <w:t>завдання з  надання впевненості щодо звітності із сталого розвитку”;</w:t>
      </w:r>
    </w:p>
    <w:p w14:paraId="16EF6D04" w14:textId="13AB9AB5" w:rsidR="002F339D" w:rsidRPr="008D5CD1" w:rsidRDefault="00111DBB"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44</w:t>
      </w:r>
      <w:r w:rsidR="00A31F62" w:rsidRPr="008D5CD1">
        <w:rPr>
          <w:rFonts w:ascii="Times New Roman" w:eastAsia="Times New Roman" w:hAnsi="Times New Roman" w:cs="Times New Roman"/>
          <w:sz w:val="28"/>
          <w:szCs w:val="28"/>
        </w:rPr>
        <w:t>.</w:t>
      </w:r>
      <w:r w:rsidR="002F339D" w:rsidRPr="008D5CD1">
        <w:rPr>
          <w:rFonts w:ascii="Times New Roman" w:eastAsia="Times New Roman" w:hAnsi="Times New Roman" w:cs="Times New Roman"/>
          <w:sz w:val="28"/>
          <w:szCs w:val="28"/>
        </w:rPr>
        <w:t xml:space="preserve"> </w:t>
      </w:r>
      <w:r w:rsidR="00A31F62" w:rsidRPr="008D5CD1">
        <w:rPr>
          <w:rFonts w:ascii="Times New Roman" w:eastAsia="Times New Roman" w:hAnsi="Times New Roman" w:cs="Times New Roman"/>
          <w:sz w:val="28"/>
          <w:szCs w:val="28"/>
        </w:rPr>
        <w:t>У</w:t>
      </w:r>
      <w:r w:rsidR="002F339D" w:rsidRPr="008D5CD1">
        <w:rPr>
          <w:rFonts w:ascii="Times New Roman" w:eastAsia="Times New Roman" w:hAnsi="Times New Roman" w:cs="Times New Roman"/>
          <w:sz w:val="28"/>
          <w:szCs w:val="28"/>
        </w:rPr>
        <w:t xml:space="preserve"> статті 40:</w:t>
      </w:r>
    </w:p>
    <w:p w14:paraId="395AD21E" w14:textId="545046CE" w:rsidR="00BE537D" w:rsidRPr="008D5CD1" w:rsidRDefault="00BE537D"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частині першій: </w:t>
      </w:r>
    </w:p>
    <w:p w14:paraId="7A35FA15" w14:textId="6446FF6E" w:rsidR="002F339D" w:rsidRPr="008D5CD1" w:rsidRDefault="00BE537D"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абзац перший </w:t>
      </w:r>
      <w:r w:rsidR="002F339D" w:rsidRPr="008D5CD1">
        <w:rPr>
          <w:rFonts w:ascii="Times New Roman" w:eastAsia="Times New Roman" w:hAnsi="Times New Roman" w:cs="Times New Roman"/>
          <w:sz w:val="28"/>
          <w:szCs w:val="28"/>
        </w:rPr>
        <w:t>після слів “стандартів аудиту”</w:t>
      </w:r>
      <w:r w:rsidR="00E30000" w:rsidRPr="008D5CD1">
        <w:rPr>
          <w:rFonts w:ascii="Times New Roman" w:eastAsia="Times New Roman" w:hAnsi="Times New Roman" w:cs="Times New Roman"/>
          <w:sz w:val="28"/>
          <w:szCs w:val="28"/>
        </w:rPr>
        <w:t xml:space="preserve"> </w:t>
      </w:r>
      <w:r w:rsidR="002F339D" w:rsidRPr="008D5CD1">
        <w:rPr>
          <w:rFonts w:ascii="Times New Roman" w:eastAsia="Times New Roman" w:hAnsi="Times New Roman" w:cs="Times New Roman"/>
          <w:sz w:val="28"/>
          <w:szCs w:val="28"/>
        </w:rPr>
        <w:t>доповнити словами “</w:t>
      </w:r>
      <w:r w:rsidR="00C86503" w:rsidRPr="008D5CD1">
        <w:rPr>
          <w:rFonts w:ascii="Times New Roman" w:eastAsia="Times New Roman" w:hAnsi="Times New Roman" w:cs="Times New Roman"/>
          <w:sz w:val="28"/>
          <w:szCs w:val="28"/>
        </w:rPr>
        <w:t>, </w:t>
      </w:r>
      <w:r w:rsidR="002F339D" w:rsidRPr="008D5CD1">
        <w:rPr>
          <w:rFonts w:ascii="Times New Roman" w:eastAsia="Times New Roman" w:hAnsi="Times New Roman" w:cs="Times New Roman"/>
          <w:sz w:val="28"/>
          <w:szCs w:val="28"/>
        </w:rPr>
        <w:t>стандартів надання впевненості щодо звітності  із сталого розвитку”;</w:t>
      </w:r>
    </w:p>
    <w:p w14:paraId="12C1FECC" w14:textId="12A7ECA6" w:rsidR="00BE537D" w:rsidRPr="008D5CD1" w:rsidRDefault="00BE537D"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абзацом другим такого змісту:</w:t>
      </w:r>
    </w:p>
    <w:p w14:paraId="4F2E461D" w14:textId="0883220E" w:rsidR="00657D5F" w:rsidRPr="008D5CD1" w:rsidRDefault="00657D5F"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“Перевірка якості аудиторських послуг суб’єктів аудиторської діяльності здійснюється за результатами аналізу та оцінювання Інспекцією ризиків у їх діяльності та з урахуванням строків, зазначених у частині третій цієї статті.”;</w:t>
      </w:r>
    </w:p>
    <w:p w14:paraId="03C7EA59" w14:textId="3C34DD4E" w:rsidR="00E30000" w:rsidRPr="008D5CD1" w:rsidRDefault="002333CD"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абзац перший </w:t>
      </w:r>
      <w:r w:rsidR="00E30000" w:rsidRPr="008D5CD1">
        <w:rPr>
          <w:rFonts w:ascii="Times New Roman" w:eastAsia="Times New Roman" w:hAnsi="Times New Roman" w:cs="Times New Roman"/>
          <w:sz w:val="28"/>
          <w:szCs w:val="28"/>
        </w:rPr>
        <w:t>частин</w:t>
      </w:r>
      <w:r w:rsidRPr="008D5CD1">
        <w:rPr>
          <w:rFonts w:ascii="Times New Roman" w:eastAsia="Times New Roman" w:hAnsi="Times New Roman" w:cs="Times New Roman"/>
          <w:sz w:val="28"/>
          <w:szCs w:val="28"/>
        </w:rPr>
        <w:t>и</w:t>
      </w:r>
      <w:r w:rsidR="00E30000" w:rsidRPr="008D5CD1">
        <w:rPr>
          <w:rFonts w:ascii="Times New Roman" w:eastAsia="Times New Roman" w:hAnsi="Times New Roman" w:cs="Times New Roman"/>
          <w:sz w:val="28"/>
          <w:szCs w:val="28"/>
        </w:rPr>
        <w:t xml:space="preserve"> трет</w:t>
      </w:r>
      <w:r w:rsidRPr="008D5CD1">
        <w:rPr>
          <w:rFonts w:ascii="Times New Roman" w:eastAsia="Times New Roman" w:hAnsi="Times New Roman" w:cs="Times New Roman"/>
          <w:sz w:val="28"/>
          <w:szCs w:val="28"/>
        </w:rPr>
        <w:t>ьої</w:t>
      </w:r>
      <w:r w:rsidR="00E30000" w:rsidRPr="008D5CD1">
        <w:rPr>
          <w:rFonts w:ascii="Times New Roman" w:eastAsia="Times New Roman" w:hAnsi="Times New Roman" w:cs="Times New Roman"/>
          <w:sz w:val="28"/>
          <w:szCs w:val="28"/>
        </w:rPr>
        <w:t xml:space="preserve"> після слова “законом” доповнити словами та/або які мають право виконувати обов’язкові завдання з надання впевненості щодо звітності із сталого розвитку,”;</w:t>
      </w:r>
    </w:p>
    <w:p w14:paraId="27760F68" w14:textId="77777777" w:rsidR="002F339D" w:rsidRPr="008D5CD1" w:rsidRDefault="002F339D"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четвертій:</w:t>
      </w:r>
    </w:p>
    <w:p w14:paraId="7739CFA9" w14:textId="77777777" w:rsidR="002F339D" w:rsidRPr="008D5CD1" w:rsidRDefault="002F339D"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в абзаці першому слова “підприємств, що становлять суспільний інтерес” </w:t>
      </w:r>
      <w:r w:rsidR="00F67DBD" w:rsidRPr="008D5CD1">
        <w:rPr>
          <w:rFonts w:ascii="Times New Roman" w:eastAsia="Times New Roman" w:hAnsi="Times New Roman" w:cs="Times New Roman"/>
          <w:sz w:val="28"/>
          <w:szCs w:val="28"/>
        </w:rPr>
        <w:t>замінити словами “</w:t>
      </w:r>
      <w:r w:rsidR="00C63407" w:rsidRPr="008D5CD1">
        <w:rPr>
          <w:rFonts w:ascii="Times New Roman" w:eastAsia="Times New Roman" w:hAnsi="Times New Roman" w:cs="Times New Roman"/>
          <w:sz w:val="28"/>
          <w:szCs w:val="28"/>
        </w:rPr>
        <w:t xml:space="preserve">, </w:t>
      </w:r>
      <w:r w:rsidR="00F67DBD" w:rsidRPr="008D5CD1">
        <w:rPr>
          <w:rFonts w:ascii="Times New Roman" w:eastAsia="Times New Roman" w:hAnsi="Times New Roman" w:cs="Times New Roman"/>
          <w:sz w:val="28"/>
          <w:szCs w:val="28"/>
        </w:rPr>
        <w:t>виконувати обов’язкові завдання з надання впевненості щодо звітності із сталого розвитку”;</w:t>
      </w:r>
    </w:p>
    <w:p w14:paraId="7FE08026" w14:textId="77777777" w:rsidR="00F67DBD" w:rsidRPr="008D5CD1" w:rsidRDefault="00BA5F6A"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абзац другий виключити.</w:t>
      </w:r>
    </w:p>
    <w:p w14:paraId="62A13873" w14:textId="6C5CCF47" w:rsidR="00BA5F6A" w:rsidRPr="008D5CD1" w:rsidRDefault="00BA5F6A"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зв’язку з цим абзаци третій</w:t>
      </w:r>
      <w:r w:rsidR="002333CD"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w:t>
      </w:r>
      <w:r w:rsidR="002333CD"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 xml:space="preserve">п’ятий вважати </w:t>
      </w:r>
      <w:r w:rsidR="00CE470B" w:rsidRPr="008D5CD1">
        <w:rPr>
          <w:rFonts w:ascii="Times New Roman" w:eastAsia="Times New Roman" w:hAnsi="Times New Roman" w:cs="Times New Roman"/>
          <w:sz w:val="28"/>
          <w:szCs w:val="28"/>
        </w:rPr>
        <w:t xml:space="preserve">відповідно </w:t>
      </w:r>
      <w:r w:rsidRPr="008D5CD1">
        <w:rPr>
          <w:rFonts w:ascii="Times New Roman" w:eastAsia="Times New Roman" w:hAnsi="Times New Roman" w:cs="Times New Roman"/>
          <w:sz w:val="28"/>
          <w:szCs w:val="28"/>
        </w:rPr>
        <w:t>абзацами другим–четвертим;</w:t>
      </w:r>
    </w:p>
    <w:p w14:paraId="5DFF7D5A" w14:textId="77777777" w:rsidR="00F32DF8" w:rsidRPr="008D5CD1" w:rsidRDefault="00BA5F6A"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 абзаці третьому слова “</w:t>
      </w:r>
      <w:r w:rsidR="00E26F5F" w:rsidRPr="008D5CD1">
        <w:rPr>
          <w:rFonts w:ascii="Times New Roman" w:eastAsia="Times New Roman" w:hAnsi="Times New Roman" w:cs="Times New Roman"/>
          <w:sz w:val="28"/>
          <w:szCs w:val="28"/>
        </w:rPr>
        <w:t>в абзацах другому та третьому” замінити словами “в абзаці другому”</w:t>
      </w:r>
      <w:r w:rsidR="00F32DF8" w:rsidRPr="008D5CD1">
        <w:rPr>
          <w:rFonts w:ascii="Times New Roman" w:eastAsia="Times New Roman" w:hAnsi="Times New Roman" w:cs="Times New Roman"/>
          <w:sz w:val="28"/>
          <w:szCs w:val="28"/>
        </w:rPr>
        <w:t>;</w:t>
      </w:r>
    </w:p>
    <w:p w14:paraId="2D78BCEA" w14:textId="08AACB4A" w:rsidR="00BA5F6A" w:rsidRPr="008D5CD1" w:rsidRDefault="00F32DF8"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 xml:space="preserve">в абзаці четвертому </w:t>
      </w:r>
      <w:r w:rsidR="002333CD" w:rsidRPr="008D5CD1">
        <w:rPr>
          <w:rFonts w:ascii="Times New Roman" w:eastAsia="Times New Roman" w:hAnsi="Times New Roman" w:cs="Times New Roman"/>
          <w:sz w:val="28"/>
          <w:szCs w:val="28"/>
        </w:rPr>
        <w:t xml:space="preserve">слова </w:t>
      </w:r>
      <w:r w:rsidRPr="008D5CD1">
        <w:rPr>
          <w:rFonts w:ascii="Times New Roman" w:eastAsia="Times New Roman" w:hAnsi="Times New Roman" w:cs="Times New Roman"/>
          <w:sz w:val="28"/>
          <w:szCs w:val="28"/>
        </w:rPr>
        <w:t>“та комітети з контролю якості аудиторських послуг, зазначені в цій частині</w:t>
      </w:r>
      <w:r w:rsidR="009242B1" w:rsidRPr="008D5CD1">
        <w:rPr>
          <w:rFonts w:ascii="Times New Roman" w:eastAsia="Times New Roman" w:hAnsi="Times New Roman" w:cs="Times New Roman"/>
          <w:sz w:val="28"/>
          <w:szCs w:val="28"/>
        </w:rPr>
        <w:t xml:space="preserve"> проводять</w:t>
      </w:r>
      <w:r w:rsidRPr="008D5CD1">
        <w:rPr>
          <w:rFonts w:ascii="Times New Roman" w:eastAsia="Times New Roman" w:hAnsi="Times New Roman" w:cs="Times New Roman"/>
          <w:sz w:val="28"/>
          <w:szCs w:val="28"/>
        </w:rPr>
        <w:t>”</w:t>
      </w:r>
      <w:r w:rsidR="00BA5F6A" w:rsidRPr="008D5CD1">
        <w:rPr>
          <w:rFonts w:ascii="Times New Roman" w:eastAsia="Times New Roman" w:hAnsi="Times New Roman" w:cs="Times New Roman"/>
          <w:sz w:val="28"/>
          <w:szCs w:val="28"/>
        </w:rPr>
        <w:t xml:space="preserve"> </w:t>
      </w:r>
      <w:r w:rsidR="009242B1" w:rsidRPr="008D5CD1">
        <w:rPr>
          <w:rFonts w:ascii="Times New Roman" w:eastAsia="Times New Roman" w:hAnsi="Times New Roman" w:cs="Times New Roman"/>
          <w:sz w:val="28"/>
          <w:szCs w:val="28"/>
        </w:rPr>
        <w:t xml:space="preserve"> замінити словом “проводить”</w:t>
      </w:r>
      <w:r w:rsidRPr="008D5CD1">
        <w:rPr>
          <w:rFonts w:ascii="Times New Roman" w:eastAsia="Times New Roman" w:hAnsi="Times New Roman" w:cs="Times New Roman"/>
          <w:sz w:val="28"/>
          <w:szCs w:val="28"/>
        </w:rPr>
        <w:t>, а після  слів “стандартів аудиту” доповнити словами “, стандартів надання впевненості щодо звітності із сталого розвитку”;</w:t>
      </w:r>
    </w:p>
    <w:p w14:paraId="0BF420F9" w14:textId="77777777" w:rsidR="00D344A1" w:rsidRPr="008D5CD1" w:rsidRDefault="00395B7A"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w:t>
      </w:r>
      <w:r w:rsidR="00C91DB8" w:rsidRPr="008D5CD1">
        <w:rPr>
          <w:rFonts w:ascii="Times New Roman" w:eastAsia="Times New Roman" w:hAnsi="Times New Roman" w:cs="Times New Roman"/>
          <w:sz w:val="28"/>
          <w:szCs w:val="28"/>
        </w:rPr>
        <w:t>т</w:t>
      </w:r>
      <w:r w:rsidRPr="008D5CD1">
        <w:rPr>
          <w:rFonts w:ascii="Times New Roman" w:eastAsia="Times New Roman" w:hAnsi="Times New Roman" w:cs="Times New Roman"/>
          <w:sz w:val="28"/>
          <w:szCs w:val="28"/>
        </w:rPr>
        <w:t>ині п’ятій:</w:t>
      </w:r>
    </w:p>
    <w:p w14:paraId="2FA19A45" w14:textId="77777777" w:rsidR="00395B7A" w:rsidRPr="008D5CD1" w:rsidRDefault="00395B7A"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пункт 2 доповнити словами “, щодо проведення відстеження виконання обов’язкових рекомендацій, наданих </w:t>
      </w:r>
      <w:r w:rsidR="009242B1" w:rsidRPr="008D5CD1">
        <w:rPr>
          <w:rFonts w:ascii="Times New Roman" w:eastAsia="Times New Roman" w:hAnsi="Times New Roman" w:cs="Times New Roman"/>
          <w:sz w:val="28"/>
          <w:szCs w:val="28"/>
        </w:rPr>
        <w:t>за результатами таких перевірок</w:t>
      </w:r>
      <w:r w:rsidRPr="008D5CD1">
        <w:rPr>
          <w:rFonts w:ascii="Times New Roman" w:eastAsia="Times New Roman" w:hAnsi="Times New Roman" w:cs="Times New Roman"/>
          <w:sz w:val="28"/>
          <w:szCs w:val="28"/>
        </w:rPr>
        <w:t>”;</w:t>
      </w:r>
    </w:p>
    <w:p w14:paraId="65A80A2D" w14:textId="4005CEA6" w:rsidR="003B7BF2" w:rsidRPr="008D5CD1" w:rsidRDefault="003B7BF2" w:rsidP="003B7BF2">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w:t>
      </w:r>
      <w:r w:rsidR="006E77FD" w:rsidRPr="008D5CD1">
        <w:rPr>
          <w:rFonts w:ascii="Times New Roman" w:eastAsia="Times New Roman" w:hAnsi="Times New Roman" w:cs="Times New Roman"/>
          <w:sz w:val="28"/>
          <w:szCs w:val="28"/>
        </w:rPr>
        <w:t xml:space="preserve"> 3 </w:t>
      </w:r>
      <w:r w:rsidRPr="008D5CD1">
        <w:rPr>
          <w:rFonts w:ascii="Times New Roman" w:eastAsia="Times New Roman" w:hAnsi="Times New Roman" w:cs="Times New Roman"/>
          <w:sz w:val="28"/>
          <w:szCs w:val="28"/>
        </w:rPr>
        <w:t>доповнити словами “,</w:t>
      </w:r>
      <w:r w:rsidR="001D175D" w:rsidRPr="008D5CD1">
        <w:rPr>
          <w:rFonts w:ascii="Times New Roman" w:eastAsia="Times New Roman" w:hAnsi="Times New Roman" w:cs="Times New Roman"/>
          <w:sz w:val="28"/>
          <w:szCs w:val="28"/>
        </w:rPr>
        <w:t xml:space="preserve"> </w:t>
      </w:r>
      <w:r w:rsidR="00A55312" w:rsidRPr="008D5CD1">
        <w:rPr>
          <w:rFonts w:ascii="Times New Roman" w:eastAsia="Times New Roman" w:hAnsi="Times New Roman" w:cs="Times New Roman"/>
          <w:sz w:val="28"/>
          <w:szCs w:val="28"/>
        </w:rPr>
        <w:t>щорічні плани-</w:t>
      </w:r>
      <w:r w:rsidRPr="008D5CD1">
        <w:rPr>
          <w:rFonts w:ascii="Times New Roman" w:eastAsia="Times New Roman" w:hAnsi="Times New Roman" w:cs="Times New Roman"/>
          <w:sz w:val="28"/>
          <w:szCs w:val="28"/>
        </w:rPr>
        <w:t>графіки відстеження виконання суб’єктами аудиторської діяльності рекомендацій, наданих за результатами перевірок з контр</w:t>
      </w:r>
      <w:r w:rsidR="00A55312" w:rsidRPr="008D5CD1">
        <w:rPr>
          <w:rFonts w:ascii="Times New Roman" w:eastAsia="Times New Roman" w:hAnsi="Times New Roman" w:cs="Times New Roman"/>
          <w:sz w:val="28"/>
          <w:szCs w:val="28"/>
        </w:rPr>
        <w:t>олю якості аудиторських послуг</w:t>
      </w:r>
      <w:r w:rsidRPr="008D5CD1">
        <w:rPr>
          <w:rFonts w:ascii="Times New Roman" w:eastAsia="Times New Roman" w:hAnsi="Times New Roman" w:cs="Times New Roman"/>
          <w:sz w:val="28"/>
          <w:szCs w:val="28"/>
        </w:rPr>
        <w:t>”;</w:t>
      </w:r>
    </w:p>
    <w:p w14:paraId="7A9B5AA1" w14:textId="77777777" w:rsidR="00C91DB8" w:rsidRPr="008D5CD1" w:rsidRDefault="00C91DB8" w:rsidP="003B7BF2">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пункті 4 слова “ які мають право проводити обов’язковий аудит фінансової звітності підприємств, що становлять суспільний інтерес” замінити словами </w:t>
      </w:r>
      <w:r w:rsidR="00C05AF6"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для проведення відстеження виконання рекомендацій, наданих суб’єктам аудиторської діяльності за результатами таких перевірок”;</w:t>
      </w:r>
    </w:p>
    <w:p w14:paraId="34F0BD1D" w14:textId="531AC982" w:rsidR="00C91DB8" w:rsidRPr="008D5CD1" w:rsidRDefault="00C91DB8" w:rsidP="003B7BF2">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пунктом 6</w:t>
      </w:r>
      <w:r w:rsidRPr="008D5CD1">
        <w:rPr>
          <w:rFonts w:ascii="Times New Roman" w:eastAsia="Times New Roman" w:hAnsi="Times New Roman" w:cs="Times New Roman"/>
          <w:sz w:val="28"/>
          <w:szCs w:val="28"/>
          <w:vertAlign w:val="superscript"/>
        </w:rPr>
        <w:t xml:space="preserve">1 </w:t>
      </w:r>
      <w:r w:rsidRPr="008D5CD1">
        <w:rPr>
          <w:rFonts w:ascii="Times New Roman" w:eastAsia="Times New Roman" w:hAnsi="Times New Roman" w:cs="Times New Roman"/>
          <w:sz w:val="28"/>
          <w:szCs w:val="28"/>
        </w:rPr>
        <w:t>такого змісту:</w:t>
      </w:r>
    </w:p>
    <w:p w14:paraId="1293C74C" w14:textId="77777777" w:rsidR="00C91DB8" w:rsidRPr="008D5CD1" w:rsidRDefault="00C91DB8" w:rsidP="003B7BF2">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“6</w:t>
      </w:r>
      <w:r w:rsidRPr="008D5CD1">
        <w:rPr>
          <w:rFonts w:ascii="Times New Roman" w:eastAsia="Times New Roman" w:hAnsi="Times New Roman" w:cs="Times New Roman"/>
          <w:sz w:val="28"/>
          <w:szCs w:val="28"/>
          <w:vertAlign w:val="superscript"/>
        </w:rPr>
        <w:t>1</w:t>
      </w:r>
      <w:r w:rsidRPr="008D5CD1">
        <w:rPr>
          <w:rFonts w:ascii="Times New Roman" w:eastAsia="Times New Roman" w:hAnsi="Times New Roman" w:cs="Times New Roman"/>
          <w:sz w:val="28"/>
          <w:szCs w:val="28"/>
        </w:rPr>
        <w:t>) затверджує висновки про результати відстеження виконання суб’єктами аудиторської діяльності обов’язкових рекомендацій, наданих за результатами перевірок з контролю якості аудиторських послуг; ”;</w:t>
      </w:r>
    </w:p>
    <w:p w14:paraId="4A516635" w14:textId="77777777" w:rsidR="003B7BF2" w:rsidRPr="008D5CD1" w:rsidRDefault="00233CA3"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пункт 7 доповнити словами </w:t>
      </w:r>
      <w:r w:rsidR="00487C1E"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 xml:space="preserve">та за результатами проведених </w:t>
      </w:r>
      <w:proofErr w:type="spellStart"/>
      <w:r w:rsidRPr="008D5CD1">
        <w:rPr>
          <w:rFonts w:ascii="Times New Roman" w:eastAsia="Times New Roman" w:hAnsi="Times New Roman" w:cs="Times New Roman"/>
          <w:sz w:val="28"/>
          <w:szCs w:val="28"/>
        </w:rPr>
        <w:t>відстежень</w:t>
      </w:r>
      <w:proofErr w:type="spellEnd"/>
      <w:r w:rsidRPr="008D5CD1">
        <w:rPr>
          <w:rFonts w:ascii="Times New Roman" w:eastAsia="Times New Roman" w:hAnsi="Times New Roman" w:cs="Times New Roman"/>
          <w:sz w:val="28"/>
          <w:szCs w:val="28"/>
        </w:rPr>
        <w:t xml:space="preserve"> виконання суб’єктами аудиторської діяльності наданих рекомендацій;</w:t>
      </w:r>
      <w:r w:rsidR="00487C1E" w:rsidRPr="008D5CD1">
        <w:rPr>
          <w:rFonts w:ascii="Times New Roman" w:eastAsia="Times New Roman" w:hAnsi="Times New Roman" w:cs="Times New Roman"/>
          <w:sz w:val="28"/>
          <w:szCs w:val="28"/>
        </w:rPr>
        <w:t>”;</w:t>
      </w:r>
    </w:p>
    <w:p w14:paraId="2FCAD08D" w14:textId="77777777" w:rsidR="003C5B1B" w:rsidRPr="008D5CD1" w:rsidRDefault="003C5B1B"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шостій:</w:t>
      </w:r>
    </w:p>
    <w:p w14:paraId="12AF8E23" w14:textId="77777777" w:rsidR="003C5B1B" w:rsidRPr="008D5CD1" w:rsidRDefault="003C5B1B"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 абзаці першому слова “якій делеговано такі повноваження” замінити словами “за умови делегування таких повноважень Аудиторській палаті України та/або професійній організації аудиторів та бухгалтерів у порядку, визначеному цим Законом”;</w:t>
      </w:r>
    </w:p>
    <w:p w14:paraId="73EC912E" w14:textId="77777777" w:rsidR="003C5B1B" w:rsidRPr="008D5CD1" w:rsidRDefault="00BC6625"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2 доповнити словами “, щодо проведення відстеження виконання обов’язкових рекомендацій, наданих за результатами таких перевірок;”;</w:t>
      </w:r>
    </w:p>
    <w:p w14:paraId="558A81F4" w14:textId="77777777" w:rsidR="00395B7A" w:rsidRPr="008D5CD1" w:rsidRDefault="008F45CE" w:rsidP="00F44CC4">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пункті 3 слова “та інших перевірок та подає їх на погодження Органу суспільного нагляду за аудиторською діяльністю”</w:t>
      </w:r>
      <w:r w:rsidR="003B4FBC" w:rsidRPr="008D5CD1">
        <w:rPr>
          <w:rFonts w:ascii="Times New Roman" w:eastAsia="Times New Roman" w:hAnsi="Times New Roman" w:cs="Times New Roman"/>
          <w:sz w:val="28"/>
          <w:szCs w:val="28"/>
        </w:rPr>
        <w:t xml:space="preserve"> замінити словами “</w:t>
      </w:r>
      <w:r w:rsidR="002E64BA" w:rsidRPr="008D5CD1">
        <w:rPr>
          <w:rFonts w:ascii="Times New Roman" w:eastAsia="Times New Roman" w:hAnsi="Times New Roman" w:cs="Times New Roman"/>
          <w:sz w:val="28"/>
          <w:szCs w:val="28"/>
        </w:rPr>
        <w:t>та щорічні плани-</w:t>
      </w:r>
      <w:r w:rsidR="003B4FBC" w:rsidRPr="008D5CD1">
        <w:rPr>
          <w:rFonts w:ascii="Times New Roman" w:eastAsia="Times New Roman" w:hAnsi="Times New Roman" w:cs="Times New Roman"/>
          <w:sz w:val="28"/>
          <w:szCs w:val="28"/>
        </w:rPr>
        <w:t>графіки відстеження виконання суб’єктами аудиторської діяльності рекомендацій, наданих за результатами перевірок з контролю якості аудиторських послуг;”</w:t>
      </w:r>
      <w:r w:rsidRPr="008D5CD1">
        <w:rPr>
          <w:rFonts w:ascii="Times New Roman" w:eastAsia="Times New Roman" w:hAnsi="Times New Roman" w:cs="Times New Roman"/>
          <w:sz w:val="28"/>
          <w:szCs w:val="28"/>
        </w:rPr>
        <w:t>;</w:t>
      </w:r>
    </w:p>
    <w:p w14:paraId="3DA84B60" w14:textId="77777777" w:rsidR="00A05872" w:rsidRPr="008D5CD1" w:rsidRDefault="000A4939" w:rsidP="00FC053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пункті 4 слова “та інших перевірок” замінити словами “суб’єктів аудиторської діяльності, які повідомили про намір надавати послуги із обов’язкового аудиту фінансової звітності та для проведення </w:t>
      </w:r>
      <w:proofErr w:type="spellStart"/>
      <w:r w:rsidRPr="008D5CD1">
        <w:rPr>
          <w:rFonts w:ascii="Times New Roman" w:eastAsia="Times New Roman" w:hAnsi="Times New Roman" w:cs="Times New Roman"/>
          <w:sz w:val="28"/>
          <w:szCs w:val="28"/>
        </w:rPr>
        <w:t>відстежень</w:t>
      </w:r>
      <w:proofErr w:type="spellEnd"/>
      <w:r w:rsidRPr="008D5CD1">
        <w:rPr>
          <w:rFonts w:ascii="Times New Roman" w:eastAsia="Times New Roman" w:hAnsi="Times New Roman" w:cs="Times New Roman"/>
          <w:sz w:val="28"/>
          <w:szCs w:val="28"/>
        </w:rPr>
        <w:t xml:space="preserve"> виконання рекомендацій, наданих суб’єктам аудиторської діяльності, які не мають права проводити обов’язковий аудит фінансової звітності, контроль якості аудиторських послуг яких проведено комітетом з контролю якості </w:t>
      </w:r>
      <w:r w:rsidRPr="008D5CD1">
        <w:rPr>
          <w:rFonts w:ascii="Times New Roman" w:eastAsia="Times New Roman" w:hAnsi="Times New Roman" w:cs="Times New Roman"/>
          <w:sz w:val="28"/>
          <w:szCs w:val="28"/>
        </w:rPr>
        <w:lastRenderedPageBreak/>
        <w:t>аудиторських послуг Аудиторської палати України або професійної орган</w:t>
      </w:r>
      <w:r w:rsidR="00837316" w:rsidRPr="008D5CD1">
        <w:rPr>
          <w:rFonts w:ascii="Times New Roman" w:eastAsia="Times New Roman" w:hAnsi="Times New Roman" w:cs="Times New Roman"/>
          <w:sz w:val="28"/>
          <w:szCs w:val="28"/>
        </w:rPr>
        <w:t>ізації аудиторів та бухгалтерів</w:t>
      </w:r>
      <w:r w:rsidRPr="008D5CD1">
        <w:rPr>
          <w:rFonts w:ascii="Times New Roman" w:eastAsia="Times New Roman" w:hAnsi="Times New Roman" w:cs="Times New Roman"/>
          <w:sz w:val="28"/>
          <w:szCs w:val="28"/>
        </w:rPr>
        <w:t>”;</w:t>
      </w:r>
    </w:p>
    <w:p w14:paraId="7C6084A1" w14:textId="77777777" w:rsidR="006234A1" w:rsidRPr="008D5CD1" w:rsidRDefault="006234A1" w:rsidP="00FC053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пункті 5 слова “про результати інших перевірок” замінити словами “</w:t>
      </w:r>
      <w:r w:rsidR="00EA477A" w:rsidRPr="008D5CD1">
        <w:rPr>
          <w:rFonts w:ascii="Times New Roman" w:eastAsia="Times New Roman" w:hAnsi="Times New Roman" w:cs="Times New Roman"/>
          <w:sz w:val="28"/>
          <w:szCs w:val="28"/>
        </w:rPr>
        <w:t xml:space="preserve">висновки </w:t>
      </w:r>
      <w:r w:rsidRPr="008D5CD1">
        <w:rPr>
          <w:rFonts w:ascii="Times New Roman" w:eastAsia="Times New Roman" w:hAnsi="Times New Roman" w:cs="Times New Roman"/>
          <w:sz w:val="28"/>
          <w:szCs w:val="28"/>
        </w:rPr>
        <w:t>про результати відстеження виконання суб’єктами аудиторської діяльності обов’язкових рекомендацій, наданих за результатами перевірок з конт</w:t>
      </w:r>
      <w:r w:rsidR="00EA477A" w:rsidRPr="008D5CD1">
        <w:rPr>
          <w:rFonts w:ascii="Times New Roman" w:eastAsia="Times New Roman" w:hAnsi="Times New Roman" w:cs="Times New Roman"/>
          <w:sz w:val="28"/>
          <w:szCs w:val="28"/>
        </w:rPr>
        <w:t>ролю якості аудиторських послуг</w:t>
      </w:r>
      <w:r w:rsidRPr="008D5CD1">
        <w:rPr>
          <w:rFonts w:ascii="Times New Roman" w:eastAsia="Times New Roman" w:hAnsi="Times New Roman" w:cs="Times New Roman"/>
          <w:sz w:val="28"/>
          <w:szCs w:val="28"/>
        </w:rPr>
        <w:t>”;</w:t>
      </w:r>
    </w:p>
    <w:p w14:paraId="1DCCFDC4" w14:textId="77777777" w:rsidR="00FC0531" w:rsidRPr="008D5CD1" w:rsidRDefault="00FC0531" w:rsidP="00FC053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 </w:t>
      </w:r>
      <w:r w:rsidR="000742DC" w:rsidRPr="008D5CD1">
        <w:rPr>
          <w:rFonts w:ascii="Times New Roman" w:eastAsia="Times New Roman" w:hAnsi="Times New Roman" w:cs="Times New Roman"/>
          <w:sz w:val="28"/>
          <w:szCs w:val="28"/>
        </w:rPr>
        <w:t xml:space="preserve">у пункті 7 слова “та/або інших перевірок” замінити словами “та за результатами проведених </w:t>
      </w:r>
      <w:proofErr w:type="spellStart"/>
      <w:r w:rsidR="000742DC" w:rsidRPr="008D5CD1">
        <w:rPr>
          <w:rFonts w:ascii="Times New Roman" w:eastAsia="Times New Roman" w:hAnsi="Times New Roman" w:cs="Times New Roman"/>
          <w:sz w:val="28"/>
          <w:szCs w:val="28"/>
        </w:rPr>
        <w:t>відстежень</w:t>
      </w:r>
      <w:proofErr w:type="spellEnd"/>
      <w:r w:rsidR="000742DC" w:rsidRPr="008D5CD1">
        <w:rPr>
          <w:rFonts w:ascii="Times New Roman" w:eastAsia="Times New Roman" w:hAnsi="Times New Roman" w:cs="Times New Roman"/>
          <w:sz w:val="28"/>
          <w:szCs w:val="28"/>
        </w:rPr>
        <w:t xml:space="preserve"> виконання суб’єктами аудиторської </w:t>
      </w:r>
      <w:r w:rsidR="003F60A3" w:rsidRPr="008D5CD1">
        <w:rPr>
          <w:rFonts w:ascii="Times New Roman" w:eastAsia="Times New Roman" w:hAnsi="Times New Roman" w:cs="Times New Roman"/>
          <w:sz w:val="28"/>
          <w:szCs w:val="28"/>
        </w:rPr>
        <w:t>діяльності наданих рекомендацій</w:t>
      </w:r>
      <w:r w:rsidR="005E5C0D" w:rsidRPr="008D5CD1">
        <w:rPr>
          <w:rFonts w:ascii="Times New Roman" w:eastAsia="Times New Roman" w:hAnsi="Times New Roman" w:cs="Times New Roman"/>
          <w:sz w:val="28"/>
          <w:szCs w:val="28"/>
        </w:rPr>
        <w:t>”;</w:t>
      </w:r>
    </w:p>
    <w:p w14:paraId="5C30039F" w14:textId="77777777" w:rsidR="00833365" w:rsidRPr="008D5CD1" w:rsidRDefault="00833365" w:rsidP="00FC053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восьмій:</w:t>
      </w:r>
    </w:p>
    <w:p w14:paraId="3907C62D" w14:textId="77777777" w:rsidR="00833365" w:rsidRPr="008D5CD1" w:rsidRDefault="00833365" w:rsidP="00FC053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3 викласти в такій редакції:</w:t>
      </w:r>
    </w:p>
    <w:p w14:paraId="7A4A76E6" w14:textId="060FE5D1" w:rsidR="00833365" w:rsidRPr="008D5CD1" w:rsidRDefault="00833365" w:rsidP="0083336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 “3) підтвердила кваліфікацію інспектора </w:t>
      </w:r>
      <w:r w:rsidR="00CA1C78"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порядку та на умовах, визначених цим Законом.”;</w:t>
      </w:r>
    </w:p>
    <w:p w14:paraId="15C04B7F" w14:textId="41E4384F" w:rsidR="00833365" w:rsidRPr="008D5CD1" w:rsidRDefault="002333CD" w:rsidP="0083336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після абзацу четвертого </w:t>
      </w:r>
      <w:r w:rsidR="00833365" w:rsidRPr="008D5CD1">
        <w:rPr>
          <w:rFonts w:ascii="Times New Roman" w:eastAsia="Times New Roman" w:hAnsi="Times New Roman" w:cs="Times New Roman"/>
          <w:sz w:val="28"/>
          <w:szCs w:val="28"/>
        </w:rPr>
        <w:t xml:space="preserve">доповнити </w:t>
      </w:r>
      <w:r w:rsidRPr="008D5CD1">
        <w:rPr>
          <w:rFonts w:ascii="Times New Roman" w:eastAsia="Times New Roman" w:hAnsi="Times New Roman" w:cs="Times New Roman"/>
          <w:sz w:val="28"/>
          <w:szCs w:val="28"/>
        </w:rPr>
        <w:t xml:space="preserve">новим </w:t>
      </w:r>
      <w:r w:rsidR="00C2183D" w:rsidRPr="008D5CD1">
        <w:rPr>
          <w:rFonts w:ascii="Times New Roman" w:eastAsia="Times New Roman" w:hAnsi="Times New Roman" w:cs="Times New Roman"/>
          <w:sz w:val="28"/>
          <w:szCs w:val="28"/>
        </w:rPr>
        <w:t>абзацом</w:t>
      </w:r>
      <w:r w:rsidR="00C00E24" w:rsidRPr="008D5CD1">
        <w:rPr>
          <w:rFonts w:ascii="Times New Roman" w:eastAsia="Times New Roman" w:hAnsi="Times New Roman" w:cs="Times New Roman"/>
          <w:sz w:val="28"/>
          <w:szCs w:val="28"/>
        </w:rPr>
        <w:t xml:space="preserve"> </w:t>
      </w:r>
      <w:r w:rsidR="00C2183D" w:rsidRPr="008D5CD1">
        <w:rPr>
          <w:rFonts w:ascii="Times New Roman" w:eastAsia="Times New Roman" w:hAnsi="Times New Roman" w:cs="Times New Roman"/>
          <w:sz w:val="28"/>
          <w:szCs w:val="28"/>
        </w:rPr>
        <w:t xml:space="preserve"> </w:t>
      </w:r>
      <w:r w:rsidR="00833365" w:rsidRPr="008D5CD1">
        <w:rPr>
          <w:rFonts w:ascii="Times New Roman" w:eastAsia="Times New Roman" w:hAnsi="Times New Roman" w:cs="Times New Roman"/>
          <w:sz w:val="28"/>
          <w:szCs w:val="28"/>
        </w:rPr>
        <w:t>такого змісту:</w:t>
      </w:r>
    </w:p>
    <w:p w14:paraId="0D1CF705" w14:textId="1DE6058A" w:rsidR="00833365" w:rsidRPr="008D5CD1" w:rsidRDefault="00833365" w:rsidP="0083336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bookmarkStart w:id="65" w:name="_Hlk182401586"/>
      <w:r w:rsidRPr="008D5CD1">
        <w:rPr>
          <w:rFonts w:ascii="Times New Roman" w:eastAsia="Times New Roman" w:hAnsi="Times New Roman" w:cs="Times New Roman"/>
          <w:sz w:val="28"/>
          <w:szCs w:val="28"/>
        </w:rPr>
        <w:t>Перевірки з контролю якості аудиторських послуг суб’єктів аудиторської діяльності в частині виконаних ними завдань з надання впевненості щодо звітності  із сталого розвитку можуть проводити інспектори Інспекц</w:t>
      </w:r>
      <w:r w:rsidR="00164B2F" w:rsidRPr="008D5CD1">
        <w:rPr>
          <w:rFonts w:ascii="Times New Roman" w:eastAsia="Times New Roman" w:hAnsi="Times New Roman" w:cs="Times New Roman"/>
          <w:sz w:val="28"/>
          <w:szCs w:val="28"/>
        </w:rPr>
        <w:t>ії, які набули досвід</w:t>
      </w:r>
      <w:r w:rsidR="00CA1C78" w:rsidRPr="008D5CD1">
        <w:rPr>
          <w:rFonts w:ascii="Times New Roman" w:eastAsia="Times New Roman" w:hAnsi="Times New Roman" w:cs="Times New Roman"/>
          <w:sz w:val="28"/>
          <w:szCs w:val="28"/>
        </w:rPr>
        <w:t>у</w:t>
      </w:r>
      <w:r w:rsidR="00164B2F" w:rsidRPr="008D5CD1">
        <w:rPr>
          <w:rFonts w:ascii="Times New Roman" w:eastAsia="Times New Roman" w:hAnsi="Times New Roman" w:cs="Times New Roman"/>
          <w:sz w:val="28"/>
          <w:szCs w:val="28"/>
        </w:rPr>
        <w:t xml:space="preserve"> в складанні звітності із сталого розвитку </w:t>
      </w:r>
      <w:r w:rsidRPr="008D5CD1">
        <w:rPr>
          <w:rFonts w:ascii="Times New Roman" w:eastAsia="Times New Roman" w:hAnsi="Times New Roman" w:cs="Times New Roman"/>
          <w:sz w:val="28"/>
          <w:szCs w:val="28"/>
        </w:rPr>
        <w:t>або перевірці завдань з надання впевненості щодо звітності із сталого розвитку або інших послуг,  пов’язаних зі складанням звітності із сталого розвитку. Порядок набуття такого досвіду визначає Ра</w:t>
      </w:r>
      <w:r w:rsidR="00C2183D" w:rsidRPr="008D5CD1">
        <w:rPr>
          <w:rFonts w:ascii="Times New Roman" w:eastAsia="Times New Roman" w:hAnsi="Times New Roman" w:cs="Times New Roman"/>
          <w:sz w:val="28"/>
          <w:szCs w:val="28"/>
        </w:rPr>
        <w:t>д</w:t>
      </w:r>
      <w:r w:rsidR="00CA1C78" w:rsidRPr="008D5CD1">
        <w:rPr>
          <w:rFonts w:ascii="Times New Roman" w:eastAsia="Times New Roman" w:hAnsi="Times New Roman" w:cs="Times New Roman"/>
          <w:sz w:val="28"/>
          <w:szCs w:val="28"/>
        </w:rPr>
        <w:t>а</w:t>
      </w:r>
      <w:r w:rsidR="00C2183D" w:rsidRPr="008D5CD1">
        <w:rPr>
          <w:rFonts w:ascii="Times New Roman" w:eastAsia="Times New Roman" w:hAnsi="Times New Roman" w:cs="Times New Roman"/>
          <w:sz w:val="28"/>
          <w:szCs w:val="28"/>
        </w:rPr>
        <w:t xml:space="preserve"> нагляду.</w:t>
      </w:r>
      <w:r w:rsidRPr="008D5CD1">
        <w:rPr>
          <w:rFonts w:ascii="Times New Roman" w:eastAsia="Times New Roman" w:hAnsi="Times New Roman" w:cs="Times New Roman"/>
          <w:sz w:val="28"/>
          <w:szCs w:val="28"/>
        </w:rPr>
        <w:t>”</w:t>
      </w:r>
      <w:r w:rsidR="00C2183D" w:rsidRPr="008D5CD1">
        <w:rPr>
          <w:rFonts w:ascii="Times New Roman" w:eastAsia="Times New Roman" w:hAnsi="Times New Roman" w:cs="Times New Roman"/>
          <w:sz w:val="28"/>
          <w:szCs w:val="28"/>
        </w:rPr>
        <w:t>.</w:t>
      </w:r>
    </w:p>
    <w:p w14:paraId="2B3D30EB" w14:textId="4B920B3F" w:rsidR="00C2183D" w:rsidRPr="008D5CD1" w:rsidRDefault="00C2183D" w:rsidP="0083336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зв’язку з цим абзаци п’ятий</w:t>
      </w:r>
      <w:r w:rsidR="002333CD"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w:t>
      </w:r>
      <w:r w:rsidR="002333CD"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восьмий вважати</w:t>
      </w:r>
      <w:r w:rsidR="00CE470B" w:rsidRPr="008D5CD1">
        <w:rPr>
          <w:rFonts w:ascii="Times New Roman" w:eastAsia="Times New Roman" w:hAnsi="Times New Roman" w:cs="Times New Roman"/>
          <w:sz w:val="28"/>
          <w:szCs w:val="28"/>
        </w:rPr>
        <w:t xml:space="preserve"> відповідно</w:t>
      </w:r>
      <w:r w:rsidRPr="008D5CD1">
        <w:rPr>
          <w:rFonts w:ascii="Times New Roman" w:eastAsia="Times New Roman" w:hAnsi="Times New Roman" w:cs="Times New Roman"/>
          <w:sz w:val="28"/>
          <w:szCs w:val="28"/>
        </w:rPr>
        <w:t xml:space="preserve"> абзацами шостим</w:t>
      </w:r>
      <w:r w:rsidR="002333CD"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w:t>
      </w:r>
      <w:r w:rsidR="002333CD"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дев’ятим;</w:t>
      </w:r>
    </w:p>
    <w:p w14:paraId="658A6064" w14:textId="77777777" w:rsidR="00C2183D" w:rsidRPr="008D5CD1" w:rsidRDefault="00090184" w:rsidP="0083336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w:t>
      </w:r>
      <w:r w:rsidR="00C2183D" w:rsidRPr="008D5CD1">
        <w:rPr>
          <w:rFonts w:ascii="Times New Roman" w:eastAsia="Times New Roman" w:hAnsi="Times New Roman" w:cs="Times New Roman"/>
          <w:sz w:val="28"/>
          <w:szCs w:val="28"/>
        </w:rPr>
        <w:t>частині дев’ятій слова “та Аудиторська палата України можуть” замінити словом “може”</w:t>
      </w:r>
      <w:r w:rsidR="00960EB0" w:rsidRPr="008D5CD1">
        <w:rPr>
          <w:rFonts w:ascii="Times New Roman" w:eastAsia="Times New Roman" w:hAnsi="Times New Roman" w:cs="Times New Roman"/>
          <w:sz w:val="28"/>
          <w:szCs w:val="28"/>
        </w:rPr>
        <w:t>;</w:t>
      </w:r>
    </w:p>
    <w:p w14:paraId="08A0BEF0" w14:textId="77777777" w:rsidR="00610C45" w:rsidRPr="008D5CD1" w:rsidRDefault="00610C45" w:rsidP="0083336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десятій:</w:t>
      </w:r>
    </w:p>
    <w:p w14:paraId="19C9B22A" w14:textId="77777777" w:rsidR="00960EB0" w:rsidRPr="008D5CD1" w:rsidRDefault="00090184" w:rsidP="0083336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доповнити </w:t>
      </w:r>
      <w:r w:rsidR="00610C45" w:rsidRPr="008D5CD1">
        <w:rPr>
          <w:rFonts w:ascii="Times New Roman" w:eastAsia="Times New Roman" w:hAnsi="Times New Roman" w:cs="Times New Roman"/>
          <w:sz w:val="28"/>
          <w:szCs w:val="28"/>
        </w:rPr>
        <w:t xml:space="preserve">абзац перший </w:t>
      </w:r>
      <w:r w:rsidRPr="008D5CD1">
        <w:rPr>
          <w:rFonts w:ascii="Times New Roman" w:eastAsia="Times New Roman" w:hAnsi="Times New Roman" w:cs="Times New Roman"/>
          <w:sz w:val="28"/>
          <w:szCs w:val="28"/>
        </w:rPr>
        <w:t>після слів “аудиторських звітів”  словами “, звітів з обов’язкового надання впевненості щодо звітності із сталого розвитку”;</w:t>
      </w:r>
    </w:p>
    <w:p w14:paraId="69C4B8D7" w14:textId="43B65860" w:rsidR="00C064CF" w:rsidRPr="008D5CD1" w:rsidRDefault="004628FE" w:rsidP="0083336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1 після слів “стандартів аудиту” доповнити словами “стандартів надання впевненості щодо звітності із сталого розвитку</w:t>
      </w:r>
      <w:r w:rsidR="002333CD"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w:t>
      </w:r>
    </w:p>
    <w:p w14:paraId="3AF40A2A" w14:textId="0155A2D8" w:rsidR="00090184" w:rsidRPr="008D5CD1" w:rsidRDefault="008307B8" w:rsidP="0083336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частину одинадцяту після слів </w:t>
      </w:r>
      <w:r w:rsidR="003C27F6" w:rsidRPr="008D5CD1">
        <w:rPr>
          <w:rFonts w:ascii="Times New Roman" w:eastAsia="Times New Roman" w:hAnsi="Times New Roman" w:cs="Times New Roman"/>
          <w:sz w:val="28"/>
          <w:szCs w:val="28"/>
        </w:rPr>
        <w:t>“стандартами аудиту”</w:t>
      </w:r>
      <w:r w:rsidR="00474939" w:rsidRPr="008D5CD1">
        <w:rPr>
          <w:rFonts w:ascii="Times New Roman" w:eastAsia="Times New Roman" w:hAnsi="Times New Roman" w:cs="Times New Roman"/>
          <w:sz w:val="28"/>
          <w:szCs w:val="28"/>
        </w:rPr>
        <w:t>, “фінансової звітності”</w:t>
      </w:r>
      <w:r w:rsidR="003C27F6" w:rsidRPr="008D5CD1">
        <w:rPr>
          <w:rFonts w:ascii="Times New Roman" w:eastAsia="Times New Roman" w:hAnsi="Times New Roman" w:cs="Times New Roman"/>
          <w:sz w:val="28"/>
          <w:szCs w:val="28"/>
        </w:rPr>
        <w:t xml:space="preserve"> доповнити</w:t>
      </w:r>
      <w:r w:rsidR="00474939" w:rsidRPr="008D5CD1">
        <w:rPr>
          <w:rFonts w:ascii="Times New Roman" w:eastAsia="Times New Roman" w:hAnsi="Times New Roman" w:cs="Times New Roman"/>
          <w:sz w:val="28"/>
          <w:szCs w:val="28"/>
        </w:rPr>
        <w:t xml:space="preserve"> відповідно</w:t>
      </w:r>
      <w:r w:rsidR="003C27F6" w:rsidRPr="008D5CD1">
        <w:rPr>
          <w:rFonts w:ascii="Times New Roman" w:eastAsia="Times New Roman" w:hAnsi="Times New Roman" w:cs="Times New Roman"/>
          <w:sz w:val="28"/>
          <w:szCs w:val="28"/>
        </w:rPr>
        <w:t xml:space="preserve"> словами  “стандартів надання впевненості щодо звітності із  сталого розвитку”</w:t>
      </w:r>
      <w:r w:rsidR="00D80643" w:rsidRPr="008D5CD1">
        <w:rPr>
          <w:rFonts w:ascii="Times New Roman" w:eastAsia="Times New Roman" w:hAnsi="Times New Roman" w:cs="Times New Roman"/>
          <w:sz w:val="28"/>
          <w:szCs w:val="28"/>
        </w:rPr>
        <w:t>, “обов’язкових завдань з надання впевненості щодо звітності  із сталого розвитку”</w:t>
      </w:r>
      <w:r w:rsidR="007B0D7D" w:rsidRPr="008D5CD1">
        <w:rPr>
          <w:rFonts w:ascii="Times New Roman" w:eastAsia="Times New Roman" w:hAnsi="Times New Roman" w:cs="Times New Roman"/>
          <w:sz w:val="28"/>
          <w:szCs w:val="28"/>
        </w:rPr>
        <w:t>;</w:t>
      </w:r>
    </w:p>
    <w:p w14:paraId="3F36C2FA" w14:textId="77777777" w:rsidR="007B0D7D" w:rsidRPr="008D5CD1" w:rsidRDefault="00037865" w:rsidP="0083336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тринадцятій слово “складання” замінити словом “затвердження”;</w:t>
      </w:r>
    </w:p>
    <w:p w14:paraId="32E2C2DE" w14:textId="1FDF2484" w:rsidR="00037865" w:rsidRPr="008D5CD1" w:rsidRDefault="001D175D" w:rsidP="00833365">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п’ятнадцяту викласти в такій редакції</w:t>
      </w:r>
      <w:r w:rsidR="00E347BA" w:rsidRPr="008D5CD1">
        <w:rPr>
          <w:rFonts w:ascii="Times New Roman" w:eastAsia="Times New Roman" w:hAnsi="Times New Roman" w:cs="Times New Roman"/>
          <w:sz w:val="28"/>
          <w:szCs w:val="28"/>
        </w:rPr>
        <w:t>:</w:t>
      </w:r>
    </w:p>
    <w:p w14:paraId="07939FA8" w14:textId="77777777" w:rsidR="001D175D" w:rsidRPr="008D5CD1" w:rsidRDefault="001D175D" w:rsidP="001D175D">
      <w:pPr>
        <w:shd w:val="clear" w:color="auto" w:fill="FFFFFF"/>
        <w:spacing w:after="0" w:line="240" w:lineRule="auto"/>
        <w:ind w:firstLine="567"/>
        <w:jc w:val="both"/>
        <w:rPr>
          <w:rFonts w:ascii="Times New Roman" w:eastAsia="Times New Roman" w:hAnsi="Times New Roman" w:cs="Times New Roman"/>
          <w:sz w:val="28"/>
          <w:szCs w:val="28"/>
        </w:rPr>
      </w:pPr>
      <w:bookmarkStart w:id="66" w:name="_Hlk175575938"/>
      <w:r w:rsidRPr="008D5CD1">
        <w:rPr>
          <w:rFonts w:ascii="Times New Roman" w:eastAsia="Times New Roman" w:hAnsi="Times New Roman" w:cs="Times New Roman"/>
          <w:sz w:val="28"/>
          <w:szCs w:val="28"/>
        </w:rPr>
        <w:lastRenderedPageBreak/>
        <w:t>“15. У разі виявлення недоліків та порушень у системі контролю якості (системі управління якістю) суб’єктів аудиторської діяльності Інспекція та комітет з контролю якості аудиторських послуг Аудиторської палати України або професійної організації аудиторів та бухгалтерів надають відповідному суб’єкту аудиторської діяльності обов’язкові до виконання рекомендації щодо їх виправлення та встановлюють строк їх виправлення, але не більше  12 місяців з дати завершення перевірки. У разі виявлення Інспекцією суттєвих порушень у системі контролю якості (системі управління якістю) суб’єктів аудиторської діяльності, виходячи з обставин, одночасно із наданням рекомендацій Інспекція приймає рішення про тимчасове зупинення права суб’єкта аудиторської діяльності проводити обов’язковий аудит фінансової звітності та/або обов’язковий аудит фінансової звітності підприємств, що становлять суспільний інтерес, та/або виконувати обов’язкові завдання з надання впевненості щодо звітності із сталого розвитку, до виконання наданих рекомендацій або направляє до Ради нагляду подання про порушення дисциплінарної справи у зв’язку з наявністю у діях суб’єкта аудиторської діяльності ознак професійного проступку.</w:t>
      </w:r>
    </w:p>
    <w:p w14:paraId="61D70424" w14:textId="00815CD9" w:rsidR="001D175D" w:rsidRPr="008D5CD1" w:rsidRDefault="001D175D" w:rsidP="001D175D">
      <w:pPr>
        <w:shd w:val="clear" w:color="auto" w:fill="FFFFFF"/>
        <w:spacing w:after="0" w:line="240" w:lineRule="auto"/>
        <w:ind w:firstLine="567"/>
        <w:jc w:val="both"/>
        <w:rPr>
          <w:rFonts w:ascii="Times New Roman" w:eastAsia="Times New Roman" w:hAnsi="Times New Roman" w:cs="Times New Roman"/>
          <w:sz w:val="28"/>
          <w:szCs w:val="28"/>
        </w:rPr>
      </w:pPr>
      <w:bookmarkStart w:id="67" w:name="_Hlk182730072"/>
      <w:r w:rsidRPr="008D5CD1">
        <w:rPr>
          <w:rFonts w:ascii="Times New Roman" w:eastAsia="Times New Roman" w:hAnsi="Times New Roman" w:cs="Times New Roman"/>
          <w:sz w:val="28"/>
          <w:szCs w:val="28"/>
        </w:rPr>
        <w:t xml:space="preserve">Відстеження виконання суб’єктами аудиторської діяльності таких рекомендацій </w:t>
      </w:r>
      <w:bookmarkEnd w:id="67"/>
      <w:r w:rsidRPr="008D5CD1">
        <w:rPr>
          <w:rFonts w:ascii="Times New Roman" w:eastAsia="Times New Roman" w:hAnsi="Times New Roman" w:cs="Times New Roman"/>
          <w:sz w:val="28"/>
          <w:szCs w:val="28"/>
        </w:rPr>
        <w:t>здійснює Інспекці</w:t>
      </w:r>
      <w:r w:rsidR="00CA1C78" w:rsidRPr="008D5CD1">
        <w:rPr>
          <w:rFonts w:ascii="Times New Roman" w:eastAsia="Times New Roman" w:hAnsi="Times New Roman" w:cs="Times New Roman"/>
          <w:sz w:val="28"/>
          <w:szCs w:val="28"/>
        </w:rPr>
        <w:t>я</w:t>
      </w:r>
      <w:r w:rsidRPr="008D5CD1">
        <w:rPr>
          <w:rFonts w:ascii="Times New Roman" w:eastAsia="Times New Roman" w:hAnsi="Times New Roman" w:cs="Times New Roman"/>
          <w:sz w:val="28"/>
          <w:szCs w:val="28"/>
        </w:rPr>
        <w:t xml:space="preserve"> (крім відстеження виконання рекомендацій, наданих комітетом з контролю якості аудиторських послуг Аудиторської палати України або професійної організації аудиторів та бухгалтерів суб’єктам аудиторської діяльності, які на дату відстеження не мають права проводити обов’язковий аудит фінансової звітності, відстеження виконання рекомендацій яким здійснюється комітетом з контролю якості аудиторських послуг Аудиторської палати України).</w:t>
      </w:r>
    </w:p>
    <w:p w14:paraId="4B8A52CB" w14:textId="5F5CB328" w:rsidR="001D175D" w:rsidRPr="008D5CD1" w:rsidRDefault="001D175D" w:rsidP="001D175D">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Рішення Інспекції про проходження перевірки з контролю якості аудиторських послуг, у тому числі з обов’язковими до виконання рекомендаціями, суб’єктами аудиторської діяльності, які мають право проводити обов’язковий аудит фінансової звітності підприємств, що становлять суспільний інтерес, а також об’єднань страховиків, обов’язковість створення яких передбачен</w:t>
      </w:r>
      <w:r w:rsidR="00CA1C78" w:rsidRPr="008D5CD1">
        <w:rPr>
          <w:rFonts w:ascii="Times New Roman" w:eastAsia="Times New Roman" w:hAnsi="Times New Roman" w:cs="Times New Roman"/>
          <w:sz w:val="28"/>
          <w:szCs w:val="28"/>
        </w:rPr>
        <w:t>о</w:t>
      </w:r>
      <w:r w:rsidRPr="008D5CD1">
        <w:rPr>
          <w:rFonts w:ascii="Times New Roman" w:eastAsia="Times New Roman" w:hAnsi="Times New Roman" w:cs="Times New Roman"/>
          <w:sz w:val="28"/>
          <w:szCs w:val="28"/>
        </w:rPr>
        <w:t xml:space="preserve"> законом, та/або які мають право виконувати обов’язкові завдання з надання впевненості щодо звітності із сталого розвитку, чинне три роки. Зазначене рішення втрачає чинність до закінчення трирічного терміну з прийняттям рішення за результатами наступного контролю якості аудиторських послуг або </w:t>
      </w:r>
      <w:bookmarkStart w:id="68" w:name="_Hlk182739335"/>
      <w:r w:rsidRPr="008D5CD1">
        <w:rPr>
          <w:rFonts w:ascii="Times New Roman" w:eastAsia="Times New Roman" w:hAnsi="Times New Roman" w:cs="Times New Roman"/>
          <w:sz w:val="28"/>
          <w:szCs w:val="28"/>
        </w:rPr>
        <w:t>невиконання суб’єктом аудиторської діяльності обов’язкових до виконання рекомендацій</w:t>
      </w:r>
      <w:bookmarkEnd w:id="68"/>
      <w:r w:rsidRPr="008D5CD1">
        <w:rPr>
          <w:rFonts w:ascii="Times New Roman" w:eastAsia="Times New Roman" w:hAnsi="Times New Roman" w:cs="Times New Roman"/>
          <w:sz w:val="28"/>
          <w:szCs w:val="28"/>
        </w:rPr>
        <w:t>.</w:t>
      </w:r>
    </w:p>
    <w:p w14:paraId="44788131" w14:textId="7408523E" w:rsidR="00B60B9F" w:rsidRPr="008D5CD1" w:rsidRDefault="001D175D" w:rsidP="001D175D">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Рішення Інспекції або комітету з контролю якості аудиторських послуг Аудиторської палати України, або професійної організації аудиторів та бухгалтерів про проходження перевірки з контролю якості аудиторських послуг, у тому числі з обов’язковими до виконання рекомендаціями, суб’єктами аудиторської діяльності (крім зазначених в абзаці третьому цієї частини) чинне шість років. Зазначене рішення втрачає чинність до закінчення шестирічного терміну з прийняттям рішення за результатами наступного контролю якості </w:t>
      </w:r>
      <w:r w:rsidRPr="008D5CD1">
        <w:rPr>
          <w:rFonts w:ascii="Times New Roman" w:eastAsia="Times New Roman" w:hAnsi="Times New Roman" w:cs="Times New Roman"/>
          <w:sz w:val="28"/>
          <w:szCs w:val="28"/>
        </w:rPr>
        <w:lastRenderedPageBreak/>
        <w:t xml:space="preserve">аудиторських послуг або невиконання суб’єктом аудиторської діяльності обов’язкових до виконання рекомендацій. </w:t>
      </w:r>
      <w:r w:rsidR="00976723" w:rsidRPr="008D5CD1">
        <w:rPr>
          <w:rFonts w:ascii="Times New Roman" w:eastAsia="Times New Roman" w:hAnsi="Times New Roman" w:cs="Times New Roman"/>
          <w:sz w:val="28"/>
          <w:szCs w:val="28"/>
        </w:rPr>
        <w:t>”;</w:t>
      </w:r>
    </w:p>
    <w:p w14:paraId="5E0112AF" w14:textId="77777777" w:rsidR="00FC11B4" w:rsidRPr="008D5CD1" w:rsidRDefault="002E0927" w:rsidP="00E347BA">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шістнадцятій</w:t>
      </w:r>
      <w:r w:rsidR="00FC11B4" w:rsidRPr="008D5CD1">
        <w:rPr>
          <w:rFonts w:ascii="Times New Roman" w:eastAsia="Times New Roman" w:hAnsi="Times New Roman" w:cs="Times New Roman"/>
          <w:sz w:val="28"/>
          <w:szCs w:val="28"/>
        </w:rPr>
        <w:t>:</w:t>
      </w:r>
    </w:p>
    <w:p w14:paraId="6A36B444" w14:textId="77777777" w:rsidR="002E0927" w:rsidRPr="008D5CD1" w:rsidRDefault="002E0927" w:rsidP="00E347BA">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друге речення абзацу першого виключити;</w:t>
      </w:r>
    </w:p>
    <w:p w14:paraId="4FAE75BC" w14:textId="77777777" w:rsidR="002E0927" w:rsidRPr="008D5CD1" w:rsidRDefault="002E0927" w:rsidP="00E347BA">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абзац другий викласти в такій редакції:</w:t>
      </w:r>
    </w:p>
    <w:p w14:paraId="72E78FC0" w14:textId="77777777" w:rsidR="00FC11B4" w:rsidRPr="008D5CD1" w:rsidRDefault="00FC11B4" w:rsidP="00E347BA">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разі вчинення професійного проступку, визначеного </w:t>
      </w:r>
      <w:hyperlink r:id="rId56" w:anchor="n629" w:history="1">
        <w:r w:rsidRPr="008D5CD1">
          <w:rPr>
            <w:rFonts w:ascii="Times New Roman" w:eastAsia="Times New Roman" w:hAnsi="Times New Roman" w:cs="Times New Roman"/>
            <w:sz w:val="28"/>
            <w:szCs w:val="28"/>
          </w:rPr>
          <w:t>статтею 42</w:t>
        </w:r>
      </w:hyperlink>
      <w:r w:rsidRPr="008D5CD1">
        <w:rPr>
          <w:rFonts w:ascii="Times New Roman" w:eastAsia="Times New Roman" w:hAnsi="Times New Roman" w:cs="Times New Roman"/>
          <w:sz w:val="28"/>
          <w:szCs w:val="28"/>
        </w:rPr>
        <w:t> цього Закону, суб’єктом аудиторської діяльності, який не має права проводити обов’язковий аудит фінансової звітності, комітет з контролю якості аудиторських послуг Аудиторської палати України або професійної організації аудиторів та бухгалтерів направляє до Ради Аудиторської палати України подання про порушення дисциплінарної справи, у зв’язку із наявністю у діях суб’єкта аудиторської діяльності ознак професійного проступку.”;</w:t>
      </w:r>
    </w:p>
    <w:p w14:paraId="3882AC84" w14:textId="77777777" w:rsidR="003F050A" w:rsidRPr="008D5CD1" w:rsidRDefault="003F050A" w:rsidP="00E347BA">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сімнадцяту викласти в такій редакції:</w:t>
      </w:r>
    </w:p>
    <w:p w14:paraId="08210FDC" w14:textId="77777777" w:rsidR="003F050A" w:rsidRPr="008D5CD1" w:rsidRDefault="003F050A" w:rsidP="00E347BA">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“17. Інспекція щороку систематизує та узагальнює результати проведених перевірок контролю якості аудиторських послуг суб’єктів аудиторської діяльності для подальшого оприлюднення результатів аналізу порушень суб’єктами аудиторської діяльності професійних вимог щодо якості аудиторських послуг на офіційному веб-сайті за рішенням Ради нагляду.”;</w:t>
      </w:r>
    </w:p>
    <w:p w14:paraId="776A1E78" w14:textId="4DE6B4D8" w:rsidR="00E347BA" w:rsidRPr="008D5CD1" w:rsidRDefault="004541A3" w:rsidP="003968B1">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45</w:t>
      </w:r>
      <w:r w:rsidR="00474939" w:rsidRPr="008D5CD1">
        <w:rPr>
          <w:rFonts w:ascii="Times New Roman" w:eastAsia="Times New Roman" w:hAnsi="Times New Roman" w:cs="Times New Roman"/>
          <w:sz w:val="28"/>
          <w:szCs w:val="28"/>
        </w:rPr>
        <w:t>.</w:t>
      </w:r>
      <w:r w:rsidR="003F050A" w:rsidRPr="008D5CD1">
        <w:rPr>
          <w:rFonts w:ascii="Times New Roman" w:eastAsia="Times New Roman" w:hAnsi="Times New Roman" w:cs="Times New Roman"/>
          <w:sz w:val="28"/>
          <w:szCs w:val="28"/>
        </w:rPr>
        <w:t xml:space="preserve"> </w:t>
      </w:r>
      <w:r w:rsidR="00474939" w:rsidRPr="008D5CD1">
        <w:rPr>
          <w:rFonts w:ascii="Times New Roman" w:eastAsia="Times New Roman" w:hAnsi="Times New Roman" w:cs="Times New Roman"/>
          <w:sz w:val="28"/>
          <w:szCs w:val="28"/>
        </w:rPr>
        <w:t>У</w:t>
      </w:r>
      <w:r w:rsidR="003F050A" w:rsidRPr="008D5CD1">
        <w:rPr>
          <w:rFonts w:ascii="Times New Roman" w:eastAsia="Times New Roman" w:hAnsi="Times New Roman" w:cs="Times New Roman"/>
          <w:sz w:val="28"/>
          <w:szCs w:val="28"/>
        </w:rPr>
        <w:t xml:space="preserve"> статті 42:</w:t>
      </w:r>
    </w:p>
    <w:p w14:paraId="3D1FE099" w14:textId="77777777" w:rsidR="004A5F4D" w:rsidRPr="008D5CD1" w:rsidRDefault="004A5F4D" w:rsidP="003968B1">
      <w:pPr>
        <w:shd w:val="clear" w:color="auto" w:fill="FFFFFF"/>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третю викласти в такій редакції:</w:t>
      </w:r>
    </w:p>
    <w:p w14:paraId="0AF822EE" w14:textId="06A899B3" w:rsidR="004A5F4D" w:rsidRPr="008D5CD1" w:rsidRDefault="004A5F4D" w:rsidP="004A5F4D">
      <w:pPr>
        <w:shd w:val="clear" w:color="auto" w:fill="FFFFFF"/>
        <w:spacing w:after="0" w:line="240" w:lineRule="auto"/>
        <w:ind w:firstLine="567"/>
        <w:jc w:val="both"/>
        <w:rPr>
          <w:rFonts w:ascii="Times New Roman" w:eastAsia="Times New Roman" w:hAnsi="Times New Roman" w:cs="Times New Roman"/>
          <w:sz w:val="28"/>
          <w:szCs w:val="28"/>
        </w:rPr>
      </w:pPr>
      <w:bookmarkStart w:id="69" w:name="_Hlk175667392"/>
      <w:bookmarkStart w:id="70" w:name="_Hlk175580641"/>
      <w:r w:rsidRPr="008D5CD1">
        <w:rPr>
          <w:rFonts w:ascii="Times New Roman" w:eastAsia="Times New Roman" w:hAnsi="Times New Roman" w:cs="Times New Roman"/>
          <w:sz w:val="28"/>
          <w:szCs w:val="28"/>
        </w:rPr>
        <w:t>“</w:t>
      </w:r>
      <w:r w:rsidR="005F16B8" w:rsidRPr="008D5CD1">
        <w:rPr>
          <w:rFonts w:ascii="Times New Roman" w:eastAsia="Times New Roman" w:hAnsi="Times New Roman" w:cs="Times New Roman"/>
          <w:sz w:val="28"/>
          <w:szCs w:val="28"/>
        </w:rPr>
        <w:t>3. </w:t>
      </w:r>
      <w:r w:rsidRPr="008D5CD1">
        <w:rPr>
          <w:rFonts w:ascii="Times New Roman" w:eastAsia="Times New Roman" w:hAnsi="Times New Roman" w:cs="Times New Roman"/>
          <w:sz w:val="28"/>
          <w:szCs w:val="28"/>
        </w:rPr>
        <w:t>Дисциплінарне провадження стосовно суб’єктів аудиторської діяльності, які мають право проводити обов’язковий аудит фінансової звітності, виконувати обов’язкові завдання з надання впевненості щодо звітності із сталого розвитку, та аудиторів, п</w:t>
      </w:r>
      <w:r w:rsidR="00CA1C78" w:rsidRPr="008D5CD1">
        <w:rPr>
          <w:rFonts w:ascii="Times New Roman" w:eastAsia="Times New Roman" w:hAnsi="Times New Roman" w:cs="Times New Roman"/>
          <w:sz w:val="28"/>
          <w:szCs w:val="28"/>
        </w:rPr>
        <w:t xml:space="preserve">ід час </w:t>
      </w:r>
      <w:r w:rsidRPr="008D5CD1">
        <w:rPr>
          <w:rFonts w:ascii="Times New Roman" w:eastAsia="Times New Roman" w:hAnsi="Times New Roman" w:cs="Times New Roman"/>
          <w:sz w:val="28"/>
          <w:szCs w:val="28"/>
        </w:rPr>
        <w:t>провадженн</w:t>
      </w:r>
      <w:r w:rsidR="00CA1C78" w:rsidRPr="008D5CD1">
        <w:rPr>
          <w:rFonts w:ascii="Times New Roman" w:eastAsia="Times New Roman" w:hAnsi="Times New Roman" w:cs="Times New Roman"/>
          <w:sz w:val="28"/>
          <w:szCs w:val="28"/>
        </w:rPr>
        <w:t xml:space="preserve">я </w:t>
      </w:r>
      <w:r w:rsidRPr="008D5CD1">
        <w:rPr>
          <w:rFonts w:ascii="Times New Roman" w:eastAsia="Times New Roman" w:hAnsi="Times New Roman" w:cs="Times New Roman"/>
          <w:sz w:val="28"/>
          <w:szCs w:val="28"/>
        </w:rPr>
        <w:t>аудиторської діяльності у складі таких суб’єктів аудиторської діяльності, а також стосовно</w:t>
      </w:r>
      <w:r w:rsidR="00AB3417" w:rsidRPr="008D5CD1">
        <w:rPr>
          <w:rFonts w:ascii="Times New Roman" w:eastAsia="Times New Roman" w:hAnsi="Times New Roman" w:cs="Times New Roman"/>
          <w:sz w:val="28"/>
          <w:szCs w:val="28"/>
        </w:rPr>
        <w:t xml:space="preserve"> суб’єктів аудиторської діяльності та</w:t>
      </w:r>
      <w:r w:rsidRPr="008D5CD1">
        <w:rPr>
          <w:rFonts w:ascii="Times New Roman" w:eastAsia="Times New Roman" w:hAnsi="Times New Roman" w:cs="Times New Roman"/>
          <w:sz w:val="28"/>
          <w:szCs w:val="28"/>
        </w:rPr>
        <w:t xml:space="preserve"> аудиторів, у інших випадках, передбачених цим Законом, здійснює Рад</w:t>
      </w:r>
      <w:r w:rsidR="00CA1C78" w:rsidRPr="008D5CD1">
        <w:rPr>
          <w:rFonts w:ascii="Times New Roman" w:eastAsia="Times New Roman" w:hAnsi="Times New Roman" w:cs="Times New Roman"/>
          <w:sz w:val="28"/>
          <w:szCs w:val="28"/>
        </w:rPr>
        <w:t>а</w:t>
      </w:r>
      <w:r w:rsidRPr="008D5CD1">
        <w:rPr>
          <w:rFonts w:ascii="Times New Roman" w:eastAsia="Times New Roman" w:hAnsi="Times New Roman" w:cs="Times New Roman"/>
          <w:sz w:val="28"/>
          <w:szCs w:val="28"/>
        </w:rPr>
        <w:t xml:space="preserve"> нагляду.</w:t>
      </w:r>
    </w:p>
    <w:p w14:paraId="6C60B3AA" w14:textId="419FE888" w:rsidR="004A5F4D" w:rsidRPr="008D5CD1" w:rsidRDefault="004A5F4D" w:rsidP="004A5F4D">
      <w:pPr>
        <w:shd w:val="clear" w:color="auto" w:fill="FFFFFF"/>
        <w:spacing w:after="0" w:line="240" w:lineRule="auto"/>
        <w:ind w:firstLine="567"/>
        <w:jc w:val="both"/>
        <w:rPr>
          <w:rFonts w:ascii="Times New Roman" w:eastAsia="Times New Roman" w:hAnsi="Times New Roman" w:cs="Times New Roman"/>
          <w:sz w:val="28"/>
          <w:szCs w:val="28"/>
        </w:rPr>
      </w:pPr>
      <w:bookmarkStart w:id="71" w:name="_Hlk175667376"/>
      <w:bookmarkEnd w:id="69"/>
      <w:r w:rsidRPr="008D5CD1">
        <w:rPr>
          <w:rFonts w:ascii="Times New Roman" w:eastAsia="Times New Roman" w:hAnsi="Times New Roman" w:cs="Times New Roman"/>
          <w:sz w:val="28"/>
          <w:szCs w:val="28"/>
        </w:rPr>
        <w:t>Дисциплінарне провадження стосовно аудиторів та суб’єктів аудиторської діяльності  (крім зазначених в абзаці першому цієї частини) здійснює Рад</w:t>
      </w:r>
      <w:r w:rsidR="00CA1C78" w:rsidRPr="008D5CD1">
        <w:rPr>
          <w:rFonts w:ascii="Times New Roman" w:eastAsia="Times New Roman" w:hAnsi="Times New Roman" w:cs="Times New Roman"/>
          <w:sz w:val="28"/>
          <w:szCs w:val="28"/>
        </w:rPr>
        <w:t>а</w:t>
      </w:r>
      <w:r w:rsidRPr="008D5CD1">
        <w:rPr>
          <w:rFonts w:ascii="Times New Roman" w:eastAsia="Times New Roman" w:hAnsi="Times New Roman" w:cs="Times New Roman"/>
          <w:sz w:val="28"/>
          <w:szCs w:val="28"/>
        </w:rPr>
        <w:t xml:space="preserve"> Аудиторської палати України</w:t>
      </w:r>
      <w:bookmarkEnd w:id="71"/>
      <w:r w:rsidRPr="008D5CD1">
        <w:rPr>
          <w:rFonts w:ascii="Times New Roman" w:eastAsia="Times New Roman" w:hAnsi="Times New Roman" w:cs="Times New Roman"/>
          <w:sz w:val="28"/>
          <w:szCs w:val="28"/>
        </w:rPr>
        <w:t>.</w:t>
      </w:r>
    </w:p>
    <w:p w14:paraId="54D96B3B" w14:textId="4339314C" w:rsidR="004A5F4D" w:rsidRPr="008D5CD1" w:rsidRDefault="004A5F4D" w:rsidP="005F16B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Дисциплінарне провадження, підставою якого стало  вчинення професійного проступку, передбаченого пунктом 5</w:t>
      </w:r>
      <w:r w:rsidRPr="008D5CD1">
        <w:rPr>
          <w:rFonts w:ascii="Times New Roman" w:eastAsia="Times New Roman" w:hAnsi="Times New Roman" w:cs="Times New Roman"/>
          <w:sz w:val="28"/>
          <w:szCs w:val="28"/>
          <w:vertAlign w:val="superscript"/>
        </w:rPr>
        <w:t>3</w:t>
      </w:r>
      <w:r w:rsidRPr="008D5CD1">
        <w:rPr>
          <w:rFonts w:ascii="Times New Roman" w:eastAsia="Times New Roman" w:hAnsi="Times New Roman" w:cs="Times New Roman"/>
          <w:sz w:val="28"/>
          <w:szCs w:val="28"/>
        </w:rPr>
        <w:t xml:space="preserve"> частини п’ятої цієї статті, здійснює Рад</w:t>
      </w:r>
      <w:r w:rsidR="00CA1C78" w:rsidRPr="008D5CD1">
        <w:rPr>
          <w:rFonts w:ascii="Times New Roman" w:eastAsia="Times New Roman" w:hAnsi="Times New Roman" w:cs="Times New Roman"/>
          <w:sz w:val="28"/>
          <w:szCs w:val="28"/>
        </w:rPr>
        <w:t>а</w:t>
      </w:r>
      <w:r w:rsidRPr="008D5CD1">
        <w:rPr>
          <w:rFonts w:ascii="Times New Roman" w:eastAsia="Times New Roman" w:hAnsi="Times New Roman" w:cs="Times New Roman"/>
          <w:sz w:val="28"/>
          <w:szCs w:val="28"/>
        </w:rPr>
        <w:t xml:space="preserve"> нагляду за поданням Інспекції про порушення дисциплінарної справи стосовно суб’єкта аудиторської діяльності у зв’язку з систематичною (два і більше разів) не сплатою внесків, передбачених </w:t>
      </w:r>
      <w:hyperlink r:id="rId57" w:anchor="n180" w:history="1">
        <w:r w:rsidRPr="008D5CD1">
          <w:rPr>
            <w:rFonts w:ascii="Times New Roman" w:eastAsia="Times New Roman" w:hAnsi="Times New Roman" w:cs="Times New Roman"/>
            <w:sz w:val="28"/>
            <w:szCs w:val="28"/>
          </w:rPr>
          <w:t xml:space="preserve">частиною чотирнадцятою </w:t>
        </w:r>
      </w:hyperlink>
      <w:r w:rsidRPr="008D5CD1">
        <w:rPr>
          <w:rFonts w:ascii="Times New Roman" w:eastAsia="Times New Roman" w:hAnsi="Times New Roman" w:cs="Times New Roman"/>
          <w:sz w:val="28"/>
          <w:szCs w:val="28"/>
        </w:rPr>
        <w:t>статті 15 цього Закону, або Радою Аудиторської палати України</w:t>
      </w:r>
      <w:bookmarkEnd w:id="70"/>
      <w:r w:rsidRPr="008D5CD1">
        <w:rPr>
          <w:rFonts w:ascii="Times New Roman" w:eastAsia="Times New Roman" w:hAnsi="Times New Roman" w:cs="Times New Roman"/>
          <w:sz w:val="28"/>
          <w:szCs w:val="28"/>
        </w:rPr>
        <w:t xml:space="preserve"> за поданням Секретаріату Аудиторської палати України про порушення дисциплінарної справи стосовно аудитора або суб’єкта аудиторської діяльності у зв’язку з систематичною (два і більше разів) не сплатою внесків або платежів, рішення </w:t>
      </w:r>
      <w:r w:rsidRPr="008D5CD1">
        <w:rPr>
          <w:rFonts w:ascii="Times New Roman" w:eastAsia="Times New Roman" w:hAnsi="Times New Roman" w:cs="Times New Roman"/>
          <w:sz w:val="28"/>
          <w:szCs w:val="28"/>
        </w:rPr>
        <w:lastRenderedPageBreak/>
        <w:t>про сплату яких прийнято з’їздом аудиторів України відповідно до </w:t>
      </w:r>
      <w:hyperlink r:id="rId58" w:anchor="n751" w:history="1">
        <w:r w:rsidRPr="008D5CD1">
          <w:rPr>
            <w:rFonts w:ascii="Times New Roman" w:eastAsia="Times New Roman" w:hAnsi="Times New Roman" w:cs="Times New Roman"/>
            <w:sz w:val="28"/>
            <w:szCs w:val="28"/>
          </w:rPr>
          <w:t>статті 48</w:t>
        </w:r>
      </w:hyperlink>
      <w:r w:rsidRPr="008D5CD1">
        <w:rPr>
          <w:rFonts w:ascii="Times New Roman" w:eastAsia="Times New Roman" w:hAnsi="Times New Roman" w:cs="Times New Roman"/>
          <w:sz w:val="28"/>
          <w:szCs w:val="28"/>
        </w:rPr>
        <w:t> цього Закону.”;</w:t>
      </w:r>
    </w:p>
    <w:p w14:paraId="33F3949F" w14:textId="77777777" w:rsidR="00EC6A16" w:rsidRPr="008D5CD1" w:rsidRDefault="007169E3" w:rsidP="005F16B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п’ятій:</w:t>
      </w:r>
    </w:p>
    <w:p w14:paraId="2299579A" w14:textId="77777777" w:rsidR="00931757" w:rsidRPr="008D5CD1" w:rsidRDefault="004541A3" w:rsidP="005F16B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w:t>
      </w:r>
      <w:r w:rsidR="00931757" w:rsidRPr="008D5CD1">
        <w:rPr>
          <w:rFonts w:ascii="Times New Roman" w:eastAsia="Times New Roman" w:hAnsi="Times New Roman" w:cs="Times New Roman"/>
          <w:sz w:val="28"/>
          <w:szCs w:val="28"/>
        </w:rPr>
        <w:t xml:space="preserve"> 2 </w:t>
      </w:r>
      <w:r w:rsidR="005F16B8" w:rsidRPr="008D5CD1">
        <w:rPr>
          <w:rFonts w:ascii="Times New Roman" w:eastAsia="Times New Roman" w:hAnsi="Times New Roman" w:cs="Times New Roman"/>
          <w:sz w:val="28"/>
          <w:szCs w:val="28"/>
        </w:rPr>
        <w:t xml:space="preserve">доповнити словами </w:t>
      </w:r>
      <w:r w:rsidR="00931757" w:rsidRPr="008D5CD1">
        <w:rPr>
          <w:rFonts w:ascii="Times New Roman" w:eastAsia="Times New Roman" w:hAnsi="Times New Roman" w:cs="Times New Roman"/>
          <w:sz w:val="28"/>
          <w:szCs w:val="28"/>
        </w:rPr>
        <w:t xml:space="preserve"> </w:t>
      </w:r>
      <w:r w:rsidR="005F16B8"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 аудитора, ключового партнера з аудиту, ключового партнера обов’язкового завдання з надання впевненості щодо звітності із сталого розвитку</w:t>
      </w:r>
      <w:r w:rsidR="005F16B8" w:rsidRPr="008D5CD1">
        <w:rPr>
          <w:rFonts w:ascii="Times New Roman" w:eastAsia="Times New Roman" w:hAnsi="Times New Roman" w:cs="Times New Roman"/>
          <w:sz w:val="28"/>
          <w:szCs w:val="28"/>
        </w:rPr>
        <w:t>”;</w:t>
      </w:r>
    </w:p>
    <w:p w14:paraId="6FC27F7E" w14:textId="77777777" w:rsidR="00C65A3D" w:rsidRPr="008D5CD1" w:rsidRDefault="00C65A3D" w:rsidP="005F16B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3 доповнити словами “та/або стандартів надання впевненості щодо</w:t>
      </w:r>
      <w:r w:rsidR="000B7A3D" w:rsidRPr="008D5CD1">
        <w:rPr>
          <w:rFonts w:ascii="Times New Roman" w:eastAsia="Times New Roman" w:hAnsi="Times New Roman" w:cs="Times New Roman"/>
          <w:sz w:val="28"/>
          <w:szCs w:val="28"/>
        </w:rPr>
        <w:t xml:space="preserve"> звітності  із сталого розвитку</w:t>
      </w:r>
      <w:r w:rsidRPr="008D5CD1">
        <w:rPr>
          <w:rFonts w:ascii="Times New Roman" w:eastAsia="Times New Roman" w:hAnsi="Times New Roman" w:cs="Times New Roman"/>
          <w:sz w:val="28"/>
          <w:szCs w:val="28"/>
        </w:rPr>
        <w:t>”</w:t>
      </w:r>
      <w:r w:rsidR="00B739D6" w:rsidRPr="008D5CD1">
        <w:rPr>
          <w:rFonts w:ascii="Times New Roman" w:eastAsia="Times New Roman" w:hAnsi="Times New Roman" w:cs="Times New Roman"/>
          <w:sz w:val="28"/>
          <w:szCs w:val="28"/>
        </w:rPr>
        <w:t>;</w:t>
      </w:r>
    </w:p>
    <w:p w14:paraId="13A1E8BB" w14:textId="77777777" w:rsidR="00B739D6" w:rsidRPr="008D5CD1" w:rsidRDefault="00B739D6" w:rsidP="005F16B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5</w:t>
      </w:r>
      <w:r w:rsidRPr="008D5CD1">
        <w:rPr>
          <w:rFonts w:ascii="Times New Roman" w:eastAsia="Times New Roman" w:hAnsi="Times New Roman" w:cs="Times New Roman"/>
          <w:sz w:val="28"/>
          <w:szCs w:val="28"/>
          <w:vertAlign w:val="superscript"/>
        </w:rPr>
        <w:t xml:space="preserve">1 </w:t>
      </w:r>
      <w:r w:rsidRPr="008D5CD1">
        <w:rPr>
          <w:rFonts w:ascii="Times New Roman" w:eastAsia="Times New Roman" w:hAnsi="Times New Roman" w:cs="Times New Roman"/>
          <w:sz w:val="28"/>
          <w:szCs w:val="28"/>
        </w:rPr>
        <w:t xml:space="preserve">доповнити словами “, зазначення недостовірної інформації в звітах та звітній інформації, подання якої вимагається </w:t>
      </w:r>
      <w:r w:rsidR="00782EF5" w:rsidRPr="008D5CD1">
        <w:rPr>
          <w:rFonts w:ascii="Times New Roman" w:eastAsia="Times New Roman" w:hAnsi="Times New Roman" w:cs="Times New Roman"/>
          <w:sz w:val="28"/>
          <w:szCs w:val="28"/>
        </w:rPr>
        <w:t>відповідно до норм цього Закону</w:t>
      </w:r>
      <w:r w:rsidRPr="008D5CD1">
        <w:rPr>
          <w:rFonts w:ascii="Times New Roman" w:eastAsia="Times New Roman" w:hAnsi="Times New Roman" w:cs="Times New Roman"/>
          <w:sz w:val="28"/>
          <w:szCs w:val="28"/>
        </w:rPr>
        <w:t>”;</w:t>
      </w:r>
    </w:p>
    <w:p w14:paraId="456A0D66" w14:textId="7CC01322" w:rsidR="003500CA" w:rsidRPr="008D5CD1" w:rsidRDefault="003500CA" w:rsidP="005F16B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пунктом 5</w:t>
      </w:r>
      <w:r w:rsidR="00474939" w:rsidRPr="008D5CD1">
        <w:rPr>
          <w:rFonts w:ascii="Times New Roman" w:eastAsia="Times New Roman" w:hAnsi="Times New Roman" w:cs="Times New Roman"/>
          <w:sz w:val="28"/>
          <w:szCs w:val="28"/>
          <w:vertAlign w:val="superscript"/>
        </w:rPr>
        <w:t>3</w:t>
      </w:r>
      <w:r w:rsidRPr="008D5CD1">
        <w:rPr>
          <w:rFonts w:ascii="Times New Roman" w:eastAsia="Times New Roman" w:hAnsi="Times New Roman" w:cs="Times New Roman"/>
          <w:sz w:val="28"/>
          <w:szCs w:val="28"/>
          <w:vertAlign w:val="superscript"/>
        </w:rPr>
        <w:t xml:space="preserve"> </w:t>
      </w:r>
      <w:r w:rsidRPr="008D5CD1">
        <w:rPr>
          <w:rFonts w:ascii="Times New Roman" w:eastAsia="Times New Roman" w:hAnsi="Times New Roman" w:cs="Times New Roman"/>
          <w:sz w:val="28"/>
          <w:szCs w:val="28"/>
        </w:rPr>
        <w:t>такого змісту:</w:t>
      </w:r>
    </w:p>
    <w:p w14:paraId="1090D621" w14:textId="6FAAE7CD" w:rsidR="003500CA" w:rsidRPr="008D5CD1" w:rsidRDefault="003500CA" w:rsidP="005F16B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“5</w:t>
      </w:r>
      <w:r w:rsidR="00474939" w:rsidRPr="008D5CD1">
        <w:rPr>
          <w:rFonts w:ascii="Times New Roman" w:eastAsia="Times New Roman" w:hAnsi="Times New Roman" w:cs="Times New Roman"/>
          <w:sz w:val="28"/>
          <w:szCs w:val="28"/>
          <w:vertAlign w:val="superscript"/>
        </w:rPr>
        <w:t>3</w:t>
      </w:r>
      <w:r w:rsidRPr="008D5CD1">
        <w:rPr>
          <w:rFonts w:ascii="Times New Roman" w:eastAsia="Times New Roman" w:hAnsi="Times New Roman" w:cs="Times New Roman"/>
          <w:sz w:val="28"/>
          <w:szCs w:val="28"/>
        </w:rPr>
        <w:t xml:space="preserve">) систематична (два і більше разів) не сплата внесків, передбачених </w:t>
      </w:r>
      <w:hyperlink r:id="rId59" w:anchor="n180" w:history="1">
        <w:r w:rsidRPr="008D5CD1">
          <w:rPr>
            <w:rFonts w:ascii="Times New Roman" w:eastAsia="Times New Roman" w:hAnsi="Times New Roman" w:cs="Times New Roman"/>
            <w:sz w:val="28"/>
            <w:szCs w:val="28"/>
          </w:rPr>
          <w:t xml:space="preserve">частиною чотирнадцятою </w:t>
        </w:r>
      </w:hyperlink>
      <w:r w:rsidRPr="008D5CD1">
        <w:rPr>
          <w:rFonts w:ascii="Times New Roman" w:eastAsia="Times New Roman" w:hAnsi="Times New Roman" w:cs="Times New Roman"/>
          <w:sz w:val="28"/>
          <w:szCs w:val="28"/>
        </w:rPr>
        <w:t>статті 15 цього Закону, та інших внесків або платежів, рішення про сплату яких прийнято з’їздом аудиторів України відповідно до </w:t>
      </w:r>
      <w:hyperlink r:id="rId60" w:anchor="n751" w:history="1">
        <w:r w:rsidRPr="008D5CD1">
          <w:rPr>
            <w:rFonts w:ascii="Times New Roman" w:eastAsia="Times New Roman" w:hAnsi="Times New Roman" w:cs="Times New Roman"/>
            <w:sz w:val="28"/>
            <w:szCs w:val="28"/>
          </w:rPr>
          <w:t>статті 48</w:t>
        </w:r>
      </w:hyperlink>
      <w:r w:rsidRPr="008D5CD1">
        <w:rPr>
          <w:rFonts w:ascii="Times New Roman" w:eastAsia="Times New Roman" w:hAnsi="Times New Roman" w:cs="Times New Roman"/>
          <w:sz w:val="28"/>
          <w:szCs w:val="28"/>
        </w:rPr>
        <w:t> цього Закону;”;</w:t>
      </w:r>
    </w:p>
    <w:p w14:paraId="1F735BD3" w14:textId="77777777" w:rsidR="003500CA" w:rsidRPr="008D5CD1" w:rsidRDefault="003500CA" w:rsidP="005F16B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шостій:</w:t>
      </w:r>
    </w:p>
    <w:p w14:paraId="27966B18" w14:textId="5CA61140" w:rsidR="003500CA" w:rsidRPr="008D5CD1" w:rsidRDefault="003500CA" w:rsidP="005F16B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2 після слів “суспільний інтерес</w:t>
      </w:r>
      <w:r w:rsidR="00474939"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 доповнити словами “</w:t>
      </w:r>
      <w:r w:rsidR="00EE0C6A" w:rsidRPr="008D5CD1">
        <w:rPr>
          <w:rFonts w:ascii="Times New Roman" w:eastAsia="Times New Roman" w:hAnsi="Times New Roman" w:cs="Times New Roman"/>
          <w:sz w:val="28"/>
          <w:szCs w:val="28"/>
        </w:rPr>
        <w:t>або</w:t>
      </w:r>
      <w:r w:rsidRPr="008D5CD1">
        <w:rPr>
          <w:rFonts w:ascii="Times New Roman" w:eastAsia="Times New Roman" w:hAnsi="Times New Roman" w:cs="Times New Roman"/>
          <w:sz w:val="28"/>
          <w:szCs w:val="28"/>
        </w:rPr>
        <w:t xml:space="preserve"> виконання обов’язкових завдань з надання впевненості щодо звітності із сталого розвитку”;</w:t>
      </w:r>
    </w:p>
    <w:p w14:paraId="50974F76" w14:textId="77777777" w:rsidR="008D6E47" w:rsidRPr="008D5CD1" w:rsidRDefault="003500CA" w:rsidP="008D6E47">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3 після слів “комбінованої фінансової звітності)” доповнити словами “</w:t>
      </w:r>
      <w:r w:rsidR="008D6E47" w:rsidRPr="008D5CD1">
        <w:rPr>
          <w:rFonts w:ascii="Times New Roman" w:eastAsia="Times New Roman" w:hAnsi="Times New Roman" w:cs="Times New Roman"/>
          <w:sz w:val="28"/>
          <w:szCs w:val="28"/>
        </w:rPr>
        <w:t>та/або звіти з обов’язкового надання впевненості щодо звітності із сталого розвитку за результатами виконання обов’язкового завдання з надання впевненості щодо річної або консолідованої звітності із сталого розвитку”;</w:t>
      </w:r>
    </w:p>
    <w:p w14:paraId="57D0303E" w14:textId="77777777" w:rsidR="003500CA" w:rsidRPr="008D5CD1" w:rsidRDefault="0069436E" w:rsidP="005F16B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абзац сьомий викласти в такій редакції:</w:t>
      </w:r>
    </w:p>
    <w:p w14:paraId="68D79436" w14:textId="0583B1C6" w:rsidR="0069436E" w:rsidRPr="008D5CD1" w:rsidRDefault="0069436E" w:rsidP="005F16B8">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00971918" w:rsidRPr="008D5CD1">
        <w:rPr>
          <w:rFonts w:ascii="Times New Roman" w:eastAsia="Times New Roman" w:hAnsi="Times New Roman" w:cs="Times New Roman"/>
          <w:sz w:val="28"/>
          <w:szCs w:val="28"/>
        </w:rPr>
        <w:t>У разі якщо під час дисциплінарного провадження встановлено, що висловлена думка в аудиторському звіті за результатами обов’язкового аудиту фінансової звітності (консолідованої фінансової звітності, комбінованої фінансової звітності) або у звіті з обов’язкового надання впевненості щодо звітності  із сталого розвитку за результатами виконання обов’язкового завдання з надання впевненості щодо річної або консолідованої звітності із сталого розвитку, або у звіті, підготовленому за результатами виконання іншого обов’язкового завдання, не відповідає обставинам, або надання суб’єктом аудиторської діяльності послуг з обов’язкового аудиту фінансової звітності та/або послуг з обов’язкового надання впевненості щодо звітності із сталого розвитку та/або послуг з виконання іншого обов’язкового завдання без набуття відповідного права в порядку та на умовах, визначених цим Законом, окрім застосування стягнення за вчинення професійного проступку Орган суспільного нагляду за аудиторською діяльністю надсилає офіційн</w:t>
      </w:r>
      <w:r w:rsidR="004E4A9B" w:rsidRPr="008D5CD1">
        <w:rPr>
          <w:rFonts w:ascii="Times New Roman" w:eastAsia="Times New Roman" w:hAnsi="Times New Roman" w:cs="Times New Roman"/>
          <w:sz w:val="28"/>
          <w:szCs w:val="28"/>
        </w:rPr>
        <w:t>у заяву</w:t>
      </w:r>
      <w:r w:rsidR="00971918" w:rsidRPr="008D5CD1">
        <w:rPr>
          <w:rFonts w:ascii="Times New Roman" w:eastAsia="Times New Roman" w:hAnsi="Times New Roman" w:cs="Times New Roman"/>
          <w:sz w:val="28"/>
          <w:szCs w:val="28"/>
        </w:rPr>
        <w:t xml:space="preserve"> про невідповідність такого аудиторського звіту або звіту з обов’язкового надання </w:t>
      </w:r>
      <w:r w:rsidR="00971918" w:rsidRPr="008D5CD1">
        <w:rPr>
          <w:rFonts w:ascii="Times New Roman" w:eastAsia="Times New Roman" w:hAnsi="Times New Roman" w:cs="Times New Roman"/>
          <w:sz w:val="28"/>
          <w:szCs w:val="28"/>
        </w:rPr>
        <w:lastRenderedPageBreak/>
        <w:t>впевненості щодо звітності із сталого розвитку, або звіту, підготовленого за результатами виконання іншого обов’язкового завдання,  вимогам цього Закону до органів державної влади, до яких має подаватися відповідний звіт та юридичної особи, фінансова звітність та/або звітність із сталого розвитку якої перевірялася</w:t>
      </w:r>
      <w:r w:rsidRPr="008D5CD1">
        <w:rPr>
          <w:rFonts w:ascii="Times New Roman" w:eastAsia="Times New Roman" w:hAnsi="Times New Roman" w:cs="Times New Roman"/>
          <w:sz w:val="28"/>
          <w:szCs w:val="28"/>
        </w:rPr>
        <w:t>.”;</w:t>
      </w:r>
    </w:p>
    <w:p w14:paraId="315DC5B8" w14:textId="2589A9D8" w:rsidR="00A228A9" w:rsidRPr="008D5CD1" w:rsidRDefault="00474939" w:rsidP="003968B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абзац другий </w:t>
      </w:r>
      <w:r w:rsidR="00A228A9" w:rsidRPr="008D5CD1">
        <w:rPr>
          <w:rFonts w:ascii="Times New Roman" w:eastAsia="Times New Roman" w:hAnsi="Times New Roman" w:cs="Times New Roman"/>
          <w:sz w:val="28"/>
          <w:szCs w:val="28"/>
        </w:rPr>
        <w:t>частин</w:t>
      </w:r>
      <w:r w:rsidRPr="008D5CD1">
        <w:rPr>
          <w:rFonts w:ascii="Times New Roman" w:eastAsia="Times New Roman" w:hAnsi="Times New Roman" w:cs="Times New Roman"/>
          <w:sz w:val="28"/>
          <w:szCs w:val="28"/>
        </w:rPr>
        <w:t>и</w:t>
      </w:r>
      <w:r w:rsidR="00A228A9" w:rsidRPr="008D5CD1">
        <w:rPr>
          <w:rFonts w:ascii="Times New Roman" w:eastAsia="Times New Roman" w:hAnsi="Times New Roman" w:cs="Times New Roman"/>
          <w:sz w:val="28"/>
          <w:szCs w:val="28"/>
        </w:rPr>
        <w:t xml:space="preserve"> сьом</w:t>
      </w:r>
      <w:r w:rsidRPr="008D5CD1">
        <w:rPr>
          <w:rFonts w:ascii="Times New Roman" w:eastAsia="Times New Roman" w:hAnsi="Times New Roman" w:cs="Times New Roman"/>
          <w:sz w:val="28"/>
          <w:szCs w:val="28"/>
        </w:rPr>
        <w:t>ої</w:t>
      </w:r>
      <w:r w:rsidR="00A228A9" w:rsidRPr="008D5CD1">
        <w:rPr>
          <w:rFonts w:ascii="Times New Roman" w:eastAsia="Times New Roman" w:hAnsi="Times New Roman" w:cs="Times New Roman"/>
          <w:sz w:val="28"/>
          <w:szCs w:val="28"/>
        </w:rPr>
        <w:t xml:space="preserve"> після слів “за вчинення професійного проступку” доповнити словами “для цілей визнання доброї репутації такого аудитора або суб’єкта аудиторської діяльності.”;</w:t>
      </w:r>
    </w:p>
    <w:p w14:paraId="7576DF1C" w14:textId="77777777" w:rsidR="00A228A9" w:rsidRPr="008D5CD1" w:rsidRDefault="00477B51" w:rsidP="003968B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восьмій:</w:t>
      </w:r>
    </w:p>
    <w:p w14:paraId="6C5A2902" w14:textId="77777777" w:rsidR="00477B51" w:rsidRPr="008D5CD1" w:rsidRDefault="00477B51" w:rsidP="003968B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пункті 1 слова та цифри “до 30 відсотків”</w:t>
      </w:r>
      <w:r w:rsidR="00EF539A" w:rsidRPr="008D5CD1">
        <w:rPr>
          <w:rFonts w:ascii="Times New Roman" w:eastAsia="Times New Roman" w:hAnsi="Times New Roman" w:cs="Times New Roman"/>
          <w:sz w:val="28"/>
          <w:szCs w:val="28"/>
        </w:rPr>
        <w:t xml:space="preserve"> виключити</w:t>
      </w:r>
      <w:r w:rsidR="004413DF" w:rsidRPr="008D5CD1">
        <w:rPr>
          <w:rFonts w:ascii="Times New Roman" w:eastAsia="Times New Roman" w:hAnsi="Times New Roman" w:cs="Times New Roman"/>
          <w:sz w:val="28"/>
          <w:szCs w:val="28"/>
        </w:rPr>
        <w:t>;</w:t>
      </w:r>
    </w:p>
    <w:p w14:paraId="59E42B09" w14:textId="77777777" w:rsidR="004413DF" w:rsidRPr="008D5CD1" w:rsidRDefault="004413DF" w:rsidP="003968B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абзац четвертий викласти в такій редакції:</w:t>
      </w:r>
    </w:p>
    <w:p w14:paraId="2153D51C" w14:textId="77777777" w:rsidR="004413DF" w:rsidRPr="008D5CD1" w:rsidRDefault="004413DF" w:rsidP="003968B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“Рішення Ради нагляду про застосування стягнення у вигляді накладення штрафу за вчинення професійного проступку, зазначеного у цій статті, є виконавчим документом та набирає законної сили з дня його прийняття. У разі невиконання такого рішення у визначений Радою нагляду строк воно передається до органів державної виконавчої служби для примусового виконання.”;</w:t>
      </w:r>
    </w:p>
    <w:p w14:paraId="282348AC" w14:textId="60356DF3" w:rsidR="008B0CCB" w:rsidRPr="008D5CD1" w:rsidRDefault="009B00CD" w:rsidP="003968B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46</w:t>
      </w:r>
      <w:r w:rsidR="00474939" w:rsidRPr="008D5CD1">
        <w:rPr>
          <w:rFonts w:ascii="Times New Roman" w:eastAsia="Times New Roman" w:hAnsi="Times New Roman" w:cs="Times New Roman"/>
          <w:sz w:val="28"/>
          <w:szCs w:val="28"/>
        </w:rPr>
        <w:t>.</w:t>
      </w:r>
      <w:r w:rsidR="00D440AD" w:rsidRPr="008D5CD1">
        <w:rPr>
          <w:rFonts w:ascii="Times New Roman" w:eastAsia="Times New Roman" w:hAnsi="Times New Roman" w:cs="Times New Roman"/>
          <w:sz w:val="28"/>
          <w:szCs w:val="28"/>
        </w:rPr>
        <w:t xml:space="preserve"> </w:t>
      </w:r>
      <w:r w:rsidR="00474939" w:rsidRPr="008D5CD1">
        <w:rPr>
          <w:rFonts w:ascii="Times New Roman" w:eastAsia="Times New Roman" w:hAnsi="Times New Roman" w:cs="Times New Roman"/>
          <w:sz w:val="28"/>
          <w:szCs w:val="28"/>
        </w:rPr>
        <w:t>Ч</w:t>
      </w:r>
      <w:r w:rsidR="008B0CCB" w:rsidRPr="008D5CD1">
        <w:rPr>
          <w:rFonts w:ascii="Times New Roman" w:eastAsia="Times New Roman" w:hAnsi="Times New Roman" w:cs="Times New Roman"/>
          <w:sz w:val="28"/>
          <w:szCs w:val="28"/>
        </w:rPr>
        <w:t>астину четверту статті 43 викласти в такій редакції:</w:t>
      </w:r>
    </w:p>
    <w:p w14:paraId="6CA7BC7B" w14:textId="77777777" w:rsidR="008B0CCB" w:rsidRPr="008D5CD1" w:rsidRDefault="008B0CCB" w:rsidP="003968B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 Контроль за дотриманням суб’єктами аудиторської діяльності, які проводять обов’язковий аудит фінансової звітності, вимоги щодо наявності договору страхування відповідальності суб’єкта аудиторської діяльності перед третіми особами покладається на Інспекцію.”;</w:t>
      </w:r>
    </w:p>
    <w:p w14:paraId="79F6BE41" w14:textId="1EAAC956" w:rsidR="00D440AD" w:rsidRPr="008D5CD1" w:rsidRDefault="009B00CD" w:rsidP="003968B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47</w:t>
      </w:r>
      <w:r w:rsidR="00474939" w:rsidRPr="008D5CD1">
        <w:rPr>
          <w:rFonts w:ascii="Times New Roman" w:eastAsia="Times New Roman" w:hAnsi="Times New Roman" w:cs="Times New Roman"/>
          <w:sz w:val="28"/>
          <w:szCs w:val="28"/>
        </w:rPr>
        <w:t>.</w:t>
      </w:r>
      <w:r w:rsidR="00D440AD" w:rsidRPr="008D5CD1">
        <w:rPr>
          <w:rFonts w:ascii="Times New Roman" w:eastAsia="Times New Roman" w:hAnsi="Times New Roman" w:cs="Times New Roman"/>
          <w:sz w:val="28"/>
          <w:szCs w:val="28"/>
        </w:rPr>
        <w:t xml:space="preserve"> </w:t>
      </w:r>
      <w:r w:rsidR="00474939" w:rsidRPr="008D5CD1">
        <w:rPr>
          <w:rFonts w:ascii="Times New Roman" w:eastAsia="Times New Roman" w:hAnsi="Times New Roman" w:cs="Times New Roman"/>
          <w:sz w:val="28"/>
          <w:szCs w:val="28"/>
        </w:rPr>
        <w:t>У</w:t>
      </w:r>
      <w:r w:rsidR="00D440AD" w:rsidRPr="008D5CD1">
        <w:rPr>
          <w:rFonts w:ascii="Times New Roman" w:eastAsia="Times New Roman" w:hAnsi="Times New Roman" w:cs="Times New Roman"/>
          <w:sz w:val="28"/>
          <w:szCs w:val="28"/>
        </w:rPr>
        <w:t xml:space="preserve"> статті 45:</w:t>
      </w:r>
    </w:p>
    <w:p w14:paraId="09EDC252" w14:textId="77777777" w:rsidR="00D440AD" w:rsidRPr="008D5CD1" w:rsidRDefault="00D440AD" w:rsidP="003968B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тринадцятій</w:t>
      </w:r>
    </w:p>
    <w:p w14:paraId="01447D43" w14:textId="77777777" w:rsidR="00D440AD" w:rsidRPr="008D5CD1" w:rsidRDefault="00D440AD" w:rsidP="003968B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 абзаці другому</w:t>
      </w:r>
      <w:r w:rsidR="00352116" w:rsidRPr="008D5CD1">
        <w:rPr>
          <w:rFonts w:ascii="Times New Roman" w:eastAsia="Times New Roman" w:hAnsi="Times New Roman" w:cs="Times New Roman"/>
          <w:sz w:val="28"/>
          <w:szCs w:val="28"/>
        </w:rPr>
        <w:t>, третьому</w:t>
      </w:r>
      <w:r w:rsidRPr="008D5CD1">
        <w:rPr>
          <w:rFonts w:ascii="Times New Roman" w:eastAsia="Times New Roman" w:hAnsi="Times New Roman" w:cs="Times New Roman"/>
          <w:sz w:val="28"/>
          <w:szCs w:val="28"/>
        </w:rPr>
        <w:t xml:space="preserve"> частини тринадцятої слова “підприємств, що становлять суспільний інтерес” виключити;</w:t>
      </w:r>
    </w:p>
    <w:p w14:paraId="3B863308" w14:textId="18FA98B9" w:rsidR="00D440AD" w:rsidRPr="008D5CD1" w:rsidRDefault="00352116" w:rsidP="003968B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доповнити абзацом </w:t>
      </w:r>
      <w:r w:rsidR="00B47523" w:rsidRPr="008D5CD1">
        <w:rPr>
          <w:rFonts w:ascii="Times New Roman" w:eastAsia="Times New Roman" w:hAnsi="Times New Roman" w:cs="Times New Roman"/>
          <w:sz w:val="28"/>
          <w:szCs w:val="28"/>
        </w:rPr>
        <w:t xml:space="preserve">четвертим </w:t>
      </w:r>
      <w:r w:rsidRPr="008D5CD1">
        <w:rPr>
          <w:rFonts w:ascii="Times New Roman" w:eastAsia="Times New Roman" w:hAnsi="Times New Roman" w:cs="Times New Roman"/>
          <w:sz w:val="28"/>
          <w:szCs w:val="28"/>
        </w:rPr>
        <w:t>такого змісту</w:t>
      </w:r>
      <w:r w:rsidR="00D440AD" w:rsidRPr="008D5CD1">
        <w:rPr>
          <w:rFonts w:ascii="Times New Roman" w:eastAsia="Times New Roman" w:hAnsi="Times New Roman" w:cs="Times New Roman"/>
          <w:sz w:val="28"/>
          <w:szCs w:val="28"/>
        </w:rPr>
        <w:t>:</w:t>
      </w:r>
    </w:p>
    <w:p w14:paraId="26607C85" w14:textId="77777777" w:rsidR="00D440AD" w:rsidRPr="008D5CD1" w:rsidRDefault="00D440AD" w:rsidP="003968B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“Рада нагляду розглядає дисциплінарну справу, отриману від Аудиторської палати України, за матеріалами перевірки, проведеної Комітетом з контролю якості аудиторських послуг Аудиторської палати України.”;</w:t>
      </w:r>
    </w:p>
    <w:p w14:paraId="5E95CB9D" w14:textId="099E2F56" w:rsidR="00D440AD" w:rsidRPr="008D5CD1" w:rsidRDefault="00D440AD" w:rsidP="003968B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сімнадцятій сл</w:t>
      </w:r>
      <w:r w:rsidR="00B47523" w:rsidRPr="008D5CD1">
        <w:rPr>
          <w:rFonts w:ascii="Times New Roman" w:eastAsia="Times New Roman" w:hAnsi="Times New Roman" w:cs="Times New Roman"/>
          <w:sz w:val="28"/>
          <w:szCs w:val="28"/>
        </w:rPr>
        <w:t>о</w:t>
      </w:r>
      <w:r w:rsidRPr="008D5CD1">
        <w:rPr>
          <w:rFonts w:ascii="Times New Roman" w:eastAsia="Times New Roman" w:hAnsi="Times New Roman" w:cs="Times New Roman"/>
          <w:sz w:val="28"/>
          <w:szCs w:val="28"/>
        </w:rPr>
        <w:t>в</w:t>
      </w:r>
      <w:r w:rsidR="00B47523" w:rsidRPr="008D5CD1">
        <w:rPr>
          <w:rFonts w:ascii="Times New Roman" w:eastAsia="Times New Roman" w:hAnsi="Times New Roman" w:cs="Times New Roman"/>
          <w:sz w:val="28"/>
          <w:szCs w:val="28"/>
        </w:rPr>
        <w:t>а</w:t>
      </w:r>
      <w:r w:rsidRPr="008D5CD1">
        <w:rPr>
          <w:rFonts w:ascii="Times New Roman" w:eastAsia="Times New Roman" w:hAnsi="Times New Roman" w:cs="Times New Roman"/>
          <w:sz w:val="28"/>
          <w:szCs w:val="28"/>
        </w:rPr>
        <w:t xml:space="preserve"> “вчинення порушення</w:t>
      </w:r>
      <w:r w:rsidR="00B47523"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та” замінити словами “</w:t>
      </w:r>
      <w:r w:rsidR="00B47523" w:rsidRPr="008D5CD1">
        <w:t xml:space="preserve"> </w:t>
      </w:r>
      <w:r w:rsidR="00B47523" w:rsidRPr="008D5CD1">
        <w:rPr>
          <w:rFonts w:ascii="Times New Roman" w:eastAsia="Times New Roman" w:hAnsi="Times New Roman" w:cs="Times New Roman"/>
          <w:sz w:val="28"/>
          <w:szCs w:val="28"/>
        </w:rPr>
        <w:t>вчинення порушення</w:t>
      </w:r>
      <w:r w:rsidRPr="008D5CD1">
        <w:rPr>
          <w:rFonts w:ascii="Times New Roman" w:eastAsia="Times New Roman" w:hAnsi="Times New Roman" w:cs="Times New Roman"/>
          <w:sz w:val="28"/>
          <w:szCs w:val="28"/>
        </w:rPr>
        <w:t>, у тому числі, де це доречно,”;</w:t>
      </w:r>
    </w:p>
    <w:p w14:paraId="33B122F3" w14:textId="312D3AF6" w:rsidR="006B1F46" w:rsidRPr="008D5CD1" w:rsidRDefault="00F11CFD" w:rsidP="003968B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48</w:t>
      </w:r>
      <w:r w:rsidR="00B47523" w:rsidRPr="008D5CD1">
        <w:rPr>
          <w:rFonts w:ascii="Times New Roman" w:eastAsia="Times New Roman" w:hAnsi="Times New Roman" w:cs="Times New Roman"/>
          <w:sz w:val="28"/>
          <w:szCs w:val="28"/>
        </w:rPr>
        <w:t>.</w:t>
      </w:r>
      <w:r w:rsidR="00D440AD" w:rsidRPr="008D5CD1">
        <w:rPr>
          <w:rFonts w:ascii="Times New Roman" w:eastAsia="Times New Roman" w:hAnsi="Times New Roman" w:cs="Times New Roman"/>
          <w:sz w:val="28"/>
          <w:szCs w:val="28"/>
        </w:rPr>
        <w:t xml:space="preserve"> </w:t>
      </w:r>
      <w:r w:rsidR="00760E97" w:rsidRPr="008D5CD1">
        <w:rPr>
          <w:rFonts w:ascii="Times New Roman" w:eastAsia="Times New Roman" w:hAnsi="Times New Roman" w:cs="Times New Roman"/>
          <w:sz w:val="28"/>
          <w:szCs w:val="28"/>
        </w:rPr>
        <w:t xml:space="preserve">Назву </w:t>
      </w:r>
      <w:r w:rsidR="006B1F46" w:rsidRPr="008D5CD1">
        <w:rPr>
          <w:rFonts w:ascii="Times New Roman" w:eastAsia="Times New Roman" w:hAnsi="Times New Roman" w:cs="Times New Roman"/>
          <w:sz w:val="28"/>
          <w:szCs w:val="28"/>
        </w:rPr>
        <w:t>розділу IX викласти в такій редакції</w:t>
      </w:r>
      <w:r w:rsidR="00B15355">
        <w:rPr>
          <w:rFonts w:ascii="Times New Roman" w:eastAsia="Times New Roman" w:hAnsi="Times New Roman" w:cs="Times New Roman"/>
          <w:sz w:val="28"/>
          <w:szCs w:val="28"/>
        </w:rPr>
        <w:t>:</w:t>
      </w:r>
    </w:p>
    <w:p w14:paraId="64DED131" w14:textId="3026419F" w:rsidR="00760E97" w:rsidRPr="008D5CD1" w:rsidRDefault="00420C64" w:rsidP="00953353">
      <w:pPr>
        <w:shd w:val="clear" w:color="auto" w:fill="FFFFFF"/>
        <w:spacing w:after="120" w:line="240" w:lineRule="auto"/>
        <w:ind w:firstLine="567"/>
        <w:jc w:val="center"/>
        <w:rPr>
          <w:rFonts w:ascii="Times New Roman" w:eastAsia="Times New Roman" w:hAnsi="Times New Roman" w:cs="Times New Roman"/>
          <w:b/>
          <w:sz w:val="28"/>
          <w:szCs w:val="28"/>
        </w:rPr>
      </w:pPr>
      <w:r w:rsidRPr="008D5CD1">
        <w:rPr>
          <w:rFonts w:ascii="Times New Roman" w:eastAsia="Times New Roman" w:hAnsi="Times New Roman" w:cs="Times New Roman"/>
          <w:sz w:val="28"/>
          <w:szCs w:val="28"/>
        </w:rPr>
        <w:t>“</w:t>
      </w:r>
      <w:r w:rsidR="00760E97" w:rsidRPr="008D5CD1">
        <w:rPr>
          <w:rFonts w:ascii="Times New Roman" w:hAnsi="Times New Roman" w:cs="Times New Roman"/>
          <w:b/>
          <w:sz w:val="28"/>
          <w:szCs w:val="28"/>
        </w:rPr>
        <w:t>Р</w:t>
      </w:r>
      <w:r w:rsidR="00760E97" w:rsidRPr="008D5CD1">
        <w:rPr>
          <w:rFonts w:ascii="Times New Roman" w:eastAsia="Times New Roman" w:hAnsi="Times New Roman" w:cs="Times New Roman"/>
          <w:b/>
          <w:sz w:val="28"/>
          <w:szCs w:val="28"/>
        </w:rPr>
        <w:t>озділ IX</w:t>
      </w:r>
    </w:p>
    <w:p w14:paraId="2D9680BF" w14:textId="0C19B02D" w:rsidR="00420C64" w:rsidRPr="008D5CD1" w:rsidRDefault="00420C64" w:rsidP="00953353">
      <w:pPr>
        <w:shd w:val="clear" w:color="auto" w:fill="FFFFFF"/>
        <w:spacing w:after="120" w:line="240" w:lineRule="auto"/>
        <w:ind w:firstLine="567"/>
        <w:jc w:val="center"/>
        <w:rPr>
          <w:rFonts w:ascii="Times New Roman" w:eastAsia="Times New Roman" w:hAnsi="Times New Roman" w:cs="Times New Roman"/>
          <w:sz w:val="28"/>
          <w:szCs w:val="28"/>
        </w:rPr>
      </w:pPr>
      <w:r w:rsidRPr="008D5CD1">
        <w:rPr>
          <w:rFonts w:ascii="Times New Roman" w:eastAsia="Times New Roman" w:hAnsi="Times New Roman" w:cs="Times New Roman"/>
          <w:b/>
          <w:sz w:val="28"/>
          <w:szCs w:val="28"/>
        </w:rPr>
        <w:t xml:space="preserve">Аудиторська палата України, професійні організації аудиторів </w:t>
      </w:r>
      <w:r w:rsidR="004E4A9B" w:rsidRPr="008D5CD1">
        <w:rPr>
          <w:rFonts w:ascii="Times New Roman" w:eastAsia="Times New Roman" w:hAnsi="Times New Roman" w:cs="Times New Roman"/>
          <w:b/>
          <w:sz w:val="28"/>
          <w:szCs w:val="28"/>
        </w:rPr>
        <w:br/>
      </w:r>
      <w:r w:rsidRPr="008D5CD1">
        <w:rPr>
          <w:rFonts w:ascii="Times New Roman" w:eastAsia="Times New Roman" w:hAnsi="Times New Roman" w:cs="Times New Roman"/>
          <w:b/>
          <w:sz w:val="28"/>
          <w:szCs w:val="28"/>
        </w:rPr>
        <w:t>та бухгалтерів</w:t>
      </w:r>
      <w:r w:rsidRPr="008D5CD1">
        <w:rPr>
          <w:rFonts w:ascii="Times New Roman" w:eastAsia="Times New Roman" w:hAnsi="Times New Roman" w:cs="Times New Roman"/>
          <w:sz w:val="28"/>
          <w:szCs w:val="28"/>
        </w:rPr>
        <w:t>”;</w:t>
      </w:r>
    </w:p>
    <w:p w14:paraId="13BF3368" w14:textId="77777777" w:rsidR="007542D2" w:rsidRDefault="007542D2" w:rsidP="003968B1">
      <w:pPr>
        <w:shd w:val="clear" w:color="auto" w:fill="FFFFFF"/>
        <w:spacing w:after="120" w:line="240" w:lineRule="auto"/>
        <w:ind w:firstLine="567"/>
        <w:jc w:val="both"/>
        <w:rPr>
          <w:rFonts w:ascii="Times New Roman" w:eastAsia="Times New Roman" w:hAnsi="Times New Roman" w:cs="Times New Roman"/>
          <w:sz w:val="28"/>
          <w:szCs w:val="28"/>
        </w:rPr>
      </w:pPr>
    </w:p>
    <w:p w14:paraId="01D5E945" w14:textId="2AB242F3" w:rsidR="00D440AD" w:rsidRPr="008D5CD1" w:rsidRDefault="00B47523" w:rsidP="003968B1">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49. У</w:t>
      </w:r>
      <w:r w:rsidR="00D440AD" w:rsidRPr="008D5CD1">
        <w:rPr>
          <w:rFonts w:ascii="Times New Roman" w:eastAsia="Times New Roman" w:hAnsi="Times New Roman" w:cs="Times New Roman"/>
          <w:sz w:val="28"/>
          <w:szCs w:val="28"/>
        </w:rPr>
        <w:t xml:space="preserve"> статті 47:</w:t>
      </w:r>
    </w:p>
    <w:p w14:paraId="0662B34B" w14:textId="77777777" w:rsidR="00D440AD" w:rsidRPr="008D5CD1" w:rsidRDefault="00245841" w:rsidP="00E2270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частини</w:t>
      </w:r>
      <w:r w:rsidR="00D440AD" w:rsidRPr="008D5CD1">
        <w:rPr>
          <w:rFonts w:ascii="Times New Roman" w:eastAsia="Times New Roman" w:hAnsi="Times New Roman" w:cs="Times New Roman"/>
          <w:sz w:val="28"/>
          <w:szCs w:val="28"/>
        </w:rPr>
        <w:t xml:space="preserve"> четверту</w:t>
      </w:r>
      <w:r w:rsidRPr="008D5CD1">
        <w:rPr>
          <w:rFonts w:ascii="Times New Roman" w:eastAsia="Times New Roman" w:hAnsi="Times New Roman" w:cs="Times New Roman"/>
          <w:sz w:val="28"/>
          <w:szCs w:val="28"/>
        </w:rPr>
        <w:t>, п’яту</w:t>
      </w:r>
      <w:r w:rsidR="00D440AD" w:rsidRPr="008D5CD1">
        <w:rPr>
          <w:rFonts w:ascii="Times New Roman" w:eastAsia="Times New Roman" w:hAnsi="Times New Roman" w:cs="Times New Roman"/>
          <w:sz w:val="28"/>
          <w:szCs w:val="28"/>
        </w:rPr>
        <w:t xml:space="preserve"> викласти в такій редакції:</w:t>
      </w:r>
    </w:p>
    <w:p w14:paraId="1384F2B5" w14:textId="77777777" w:rsidR="00377196" w:rsidRPr="008D5CD1" w:rsidRDefault="00F919F1" w:rsidP="00E2270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“4. Повноваження Аудиторської палати України визначаються цим Законом та Статутом Аудиторської палати України в межах повноважень, визначених законом. </w:t>
      </w:r>
    </w:p>
    <w:p w14:paraId="6E5FC589" w14:textId="77777777" w:rsidR="00377196" w:rsidRPr="008D5CD1" w:rsidRDefault="00377196" w:rsidP="00E2270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Аудиторська палата України зобов’язана:</w:t>
      </w:r>
    </w:p>
    <w:p w14:paraId="6B2A07C6" w14:textId="77777777" w:rsidR="00377196" w:rsidRPr="008D5CD1" w:rsidRDefault="00377196" w:rsidP="00E2270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 належним чином виконувати повноваження, передбачені частиною п’ятою та делеговані повноваження, передбачені частиною шостою статті 15 цього Закону, у разі делегування Аудиторській палаті України таких повноважень;</w:t>
      </w:r>
    </w:p>
    <w:p w14:paraId="467927D9" w14:textId="77777777" w:rsidR="00377196" w:rsidRPr="008D5CD1" w:rsidRDefault="00377196" w:rsidP="00E2270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 дотримуватися вимог законодавства та рішень Органу суспільного нагляду за аудиторською діяльністю;</w:t>
      </w:r>
    </w:p>
    <w:p w14:paraId="30FA7F7B" w14:textId="77777777" w:rsidR="00377196" w:rsidRPr="008D5CD1" w:rsidRDefault="00377196" w:rsidP="00E2270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 надавати Органу суспільного нагляду за аудиторською діяльністю звіти та будь-яку іншу інформацію про виконання делегованих повноважень;</w:t>
      </w:r>
    </w:p>
    <w:p w14:paraId="14F96EBF" w14:textId="77777777" w:rsidR="00377196" w:rsidRPr="008D5CD1" w:rsidRDefault="00377196" w:rsidP="00E2270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 виконувати рекомендації, надані Органом суспільного нагляду за аудиторською діяльністю щодо дій, які необхідно здійснити для належного виконання делегованих повноважень;</w:t>
      </w:r>
    </w:p>
    <w:p w14:paraId="401A5FCA" w14:textId="5AF69CBF" w:rsidR="00F919F1" w:rsidRPr="008D5CD1" w:rsidRDefault="00377196" w:rsidP="00E2270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5) забезпечувати в порядку, передбаченому законодавством та Статутом Аудиторської палати України, вільний доступ до інформації про її діяльність.</w:t>
      </w:r>
    </w:p>
    <w:p w14:paraId="4ED9B062" w14:textId="77777777" w:rsidR="00245841" w:rsidRPr="008D5CD1" w:rsidRDefault="00245841" w:rsidP="00E2270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5. З метою належного виконання повноважень, передбачених частиною п’ятою та делегованих повноважень, передбачених частиною шостою статті 15 цього Закону, у разі делегування Аудиторській палаті України таких повноважень у порядку і на умовах, визначених цим Законом, Аудиторська палата України має право:</w:t>
      </w:r>
    </w:p>
    <w:p w14:paraId="10507DF1" w14:textId="77777777" w:rsidR="00245841" w:rsidRPr="008D5CD1" w:rsidRDefault="00245841" w:rsidP="00E2270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мати доступ до даних щодо аудитора та/або суб’єкта аудиторської діяльності, які мають відношення до виконання таким аудитором та/або суб’єктом аудиторської діяльності своїх професійних обов’язків, з можливістю отримання копій таких даних;</w:t>
      </w:r>
    </w:p>
    <w:p w14:paraId="7AFC2DF6" w14:textId="77777777" w:rsidR="00245841" w:rsidRPr="008D5CD1" w:rsidRDefault="00245841" w:rsidP="00E2270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отримувати від юридичних та фізичних осіб інформацію щодо аудитора та/або суб’єкта аудиторської діяльності, пов’язаної з виконанням аудитором та/або суб’єктом аудиторської діяльності професійних обов’язків;</w:t>
      </w:r>
    </w:p>
    <w:p w14:paraId="377C250A" w14:textId="03CFD164" w:rsidR="00245841" w:rsidRPr="008D5CD1" w:rsidRDefault="00245841" w:rsidP="00E2270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проводити перевірки відомостей, що містять ознаки професійного проступку </w:t>
      </w:r>
      <w:r w:rsidR="009D4743"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діях  аудиторів та суб’єктів аудиторської діяльності, крім тих, які здійснюють обов’язковий аудит фінансової звітності, у частині виконання ними професійних обов’язків;</w:t>
      </w:r>
    </w:p>
    <w:p w14:paraId="30A5AF0D" w14:textId="77777777" w:rsidR="00245841" w:rsidRPr="008D5CD1" w:rsidRDefault="00245841" w:rsidP="00E2270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проводити контроль якості аудиторських послуг суб’єктів аудиторської діяльності, які повідомили про намір здійснювати обов’язковий аудит фінансової </w:t>
      </w:r>
      <w:r w:rsidRPr="008D5CD1">
        <w:rPr>
          <w:rFonts w:ascii="Times New Roman" w:eastAsia="Times New Roman" w:hAnsi="Times New Roman" w:cs="Times New Roman"/>
          <w:sz w:val="28"/>
          <w:szCs w:val="28"/>
        </w:rPr>
        <w:lastRenderedPageBreak/>
        <w:t>звітності (за умови делегування таких повноважень Аудиторській палаті України в порядку та на умовах, визначених цим Законом);</w:t>
      </w:r>
    </w:p>
    <w:p w14:paraId="5F3944F6" w14:textId="77777777" w:rsidR="00245841" w:rsidRPr="008D5CD1" w:rsidRDefault="00245841" w:rsidP="00E2270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порядку, передбаченому законодавством, отримувати від Органу суспільного нагляду за аудиторською діяльністю інформацію, необхідну для виконання делегованих повноважень Аудиторської палати України;</w:t>
      </w:r>
    </w:p>
    <w:p w14:paraId="331776E5" w14:textId="03F57AFB" w:rsidR="00245841" w:rsidRPr="008D5CD1" w:rsidRDefault="00245841" w:rsidP="00E2270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застосовувати стягнення до членів Аудиторської палати України </w:t>
      </w:r>
      <w:r w:rsidR="009D4743"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порядку та на умовах, передбачених цим Законом.</w:t>
      </w:r>
    </w:p>
    <w:p w14:paraId="26390DC1" w14:textId="77777777" w:rsidR="002A7F03" w:rsidRPr="008D5CD1" w:rsidRDefault="00245841" w:rsidP="00E2270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Аудиторська палата України має інші права, передбачені законодавством.</w:t>
      </w:r>
      <w:r w:rsidR="002A7F03" w:rsidRPr="008D5CD1">
        <w:rPr>
          <w:rFonts w:ascii="Times New Roman" w:eastAsia="Times New Roman" w:hAnsi="Times New Roman" w:cs="Times New Roman"/>
          <w:sz w:val="28"/>
          <w:szCs w:val="28"/>
        </w:rPr>
        <w:t>”;</w:t>
      </w:r>
    </w:p>
    <w:p w14:paraId="75D1616D" w14:textId="5C921BC4" w:rsidR="00E22706" w:rsidRPr="008D5CD1" w:rsidRDefault="00E22706" w:rsidP="00E2270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частини дев’яту, десяту викласти в такій редакції;</w:t>
      </w:r>
    </w:p>
    <w:p w14:paraId="317A97D7" w14:textId="77777777" w:rsidR="00E22706" w:rsidRPr="008D5CD1" w:rsidRDefault="00E22706" w:rsidP="00E22706">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“9. У складі Аудиторської палати України з метою забезпечення проведення перевірок з контролю якості аудиторських послуг суб’єктів аудиторської діяльності та відомостей, зазначених у заявах (скаргах), що надходять до Аудиторської палати України, створюється комітет з контролю якості аудиторських послуг, який може діяти у складі інспекторів на чолі з головою комітету або у складі одного інспектора. </w:t>
      </w:r>
    </w:p>
    <w:p w14:paraId="45B86588" w14:textId="471FE813" w:rsidR="002118F4" w:rsidRPr="008D5CD1" w:rsidRDefault="00E22706" w:rsidP="00E2270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Порядок діяльності  комітету з контролю якості аудиторських послуг та його структура визначається </w:t>
      </w:r>
      <w:hyperlink r:id="rId61" w:anchor="n595" w:tgtFrame="_blank" w:history="1">
        <w:r w:rsidRPr="008D5CD1">
          <w:rPr>
            <w:rFonts w:ascii="Times New Roman" w:eastAsia="Times New Roman" w:hAnsi="Times New Roman" w:cs="Times New Roman"/>
            <w:sz w:val="28"/>
            <w:szCs w:val="28"/>
          </w:rPr>
          <w:t>положенням</w:t>
        </w:r>
      </w:hyperlink>
      <w:r w:rsidRPr="008D5CD1">
        <w:rPr>
          <w:rFonts w:ascii="Times New Roman" w:eastAsia="Times New Roman" w:hAnsi="Times New Roman" w:cs="Times New Roman"/>
          <w:sz w:val="28"/>
          <w:szCs w:val="28"/>
        </w:rPr>
        <w:t>, затвердженим з’їздом аудиторів України.</w:t>
      </w:r>
    </w:p>
    <w:p w14:paraId="1F688864" w14:textId="47A9D002" w:rsidR="00303DCE" w:rsidRPr="008D5CD1" w:rsidRDefault="00303DCE" w:rsidP="00E22706">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10. Ведення поточних справ у Аудиторській палаті України здійснює Секретаріат. Секретаріат очолює Виконавчий директор, який призначається на посаду і звільняється рішенням Ра</w:t>
      </w:r>
      <w:r w:rsidR="00EC671B" w:rsidRPr="008D5CD1">
        <w:rPr>
          <w:rFonts w:ascii="Times New Roman" w:eastAsia="Times New Roman" w:hAnsi="Times New Roman" w:cs="Times New Roman"/>
          <w:sz w:val="28"/>
          <w:szCs w:val="28"/>
        </w:rPr>
        <w:t>ди Аудиторської палати України.</w:t>
      </w:r>
      <w:r w:rsidR="00AD38BE" w:rsidRPr="008D5CD1">
        <w:rPr>
          <w:rFonts w:ascii="Times New Roman" w:eastAsia="Times New Roman" w:hAnsi="Times New Roman" w:cs="Times New Roman"/>
          <w:sz w:val="28"/>
          <w:szCs w:val="28"/>
        </w:rPr>
        <w:t xml:space="preserve"> Порядок діяльності Секретаріату Аудиторської палати України визначається </w:t>
      </w:r>
      <w:hyperlink r:id="rId62" w:anchor="n595" w:tgtFrame="_blank" w:history="1">
        <w:r w:rsidR="00AD38BE" w:rsidRPr="008D5CD1">
          <w:rPr>
            <w:rFonts w:ascii="Times New Roman" w:eastAsia="Times New Roman" w:hAnsi="Times New Roman" w:cs="Times New Roman"/>
            <w:sz w:val="28"/>
            <w:szCs w:val="28"/>
          </w:rPr>
          <w:t>положенням</w:t>
        </w:r>
      </w:hyperlink>
      <w:r w:rsidR="00AD38BE" w:rsidRPr="008D5CD1">
        <w:rPr>
          <w:rFonts w:ascii="Times New Roman" w:eastAsia="Times New Roman" w:hAnsi="Times New Roman" w:cs="Times New Roman"/>
          <w:sz w:val="28"/>
          <w:szCs w:val="28"/>
        </w:rPr>
        <w:t>, що затверджує з’їзд аудиторів України.</w:t>
      </w:r>
      <w:r w:rsidRPr="008D5CD1">
        <w:rPr>
          <w:rFonts w:ascii="Times New Roman" w:eastAsia="Times New Roman" w:hAnsi="Times New Roman" w:cs="Times New Roman"/>
          <w:sz w:val="28"/>
          <w:szCs w:val="28"/>
        </w:rPr>
        <w:t>”;</w:t>
      </w:r>
    </w:p>
    <w:p w14:paraId="08451DA7" w14:textId="77777777" w:rsidR="00BF4298" w:rsidRPr="008D5CD1" w:rsidRDefault="00BF4298"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одинадцяту, тринадцяту виключити;</w:t>
      </w:r>
    </w:p>
    <w:p w14:paraId="5E8F416B" w14:textId="75F77E78" w:rsidR="007A1A4F" w:rsidRPr="008D5CD1" w:rsidRDefault="00B47523"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50.</w:t>
      </w:r>
      <w:r w:rsidR="007A1A4F"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У</w:t>
      </w:r>
      <w:r w:rsidR="00EE24D7" w:rsidRPr="008D5CD1">
        <w:rPr>
          <w:rFonts w:ascii="Times New Roman" w:eastAsia="Times New Roman" w:hAnsi="Times New Roman" w:cs="Times New Roman"/>
          <w:sz w:val="28"/>
          <w:szCs w:val="28"/>
        </w:rPr>
        <w:t xml:space="preserve"> статті</w:t>
      </w:r>
      <w:r w:rsidR="007A1A4F" w:rsidRPr="008D5CD1">
        <w:rPr>
          <w:rFonts w:ascii="Times New Roman" w:eastAsia="Times New Roman" w:hAnsi="Times New Roman" w:cs="Times New Roman"/>
          <w:sz w:val="28"/>
          <w:szCs w:val="28"/>
        </w:rPr>
        <w:t xml:space="preserve"> 48:</w:t>
      </w:r>
    </w:p>
    <w:p w14:paraId="38CD9717" w14:textId="4C24B63F" w:rsidR="00EE24D7" w:rsidRPr="008D5CD1" w:rsidRDefault="00EE24D7"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третю доповнити абзацом</w:t>
      </w:r>
      <w:r w:rsidR="00B47523" w:rsidRPr="008D5CD1">
        <w:rPr>
          <w:rFonts w:ascii="Times New Roman" w:eastAsia="Times New Roman" w:hAnsi="Times New Roman" w:cs="Times New Roman"/>
          <w:sz w:val="28"/>
          <w:szCs w:val="28"/>
        </w:rPr>
        <w:t xml:space="preserve"> другим</w:t>
      </w:r>
      <w:r w:rsidRPr="008D5CD1">
        <w:rPr>
          <w:rFonts w:ascii="Times New Roman" w:eastAsia="Times New Roman" w:hAnsi="Times New Roman" w:cs="Times New Roman"/>
          <w:sz w:val="28"/>
          <w:szCs w:val="28"/>
        </w:rPr>
        <w:t xml:space="preserve"> такого змісту:</w:t>
      </w:r>
    </w:p>
    <w:p w14:paraId="422A1271" w14:textId="77777777" w:rsidR="00EE24D7" w:rsidRPr="008D5CD1" w:rsidRDefault="00EE24D7"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“Позачергові з’їзди аудиторів України можуть бути скликані Аудиторською палатою України на вимогу професійних організацій аудиторів та бухгалтерів, які мають у своєму складі повноправними членами не менше 10 відсотків загальної кількості аудиторів, зареєстрованих у Реєстрі станом на 1 січня поточного року, а також Органом суспільного нагляду за аудиторською діяльністю.”;</w:t>
      </w:r>
    </w:p>
    <w:p w14:paraId="63123EA8" w14:textId="77777777" w:rsidR="00CE3309" w:rsidRPr="008D5CD1" w:rsidRDefault="00CE3309"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шосту доповнити реченням такого змісту: “Аудитор особисто бере участь у з’їзді аудиторів України.”;</w:t>
      </w:r>
    </w:p>
    <w:p w14:paraId="4DFAA96B" w14:textId="61562FDE" w:rsidR="007D3840" w:rsidRPr="008D5CD1" w:rsidRDefault="007B76F3"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частини</w:t>
      </w:r>
      <w:r w:rsidR="007D3840" w:rsidRPr="008D5CD1">
        <w:rPr>
          <w:rFonts w:ascii="Times New Roman" w:eastAsia="Times New Roman" w:hAnsi="Times New Roman" w:cs="Times New Roman"/>
          <w:sz w:val="28"/>
          <w:szCs w:val="28"/>
        </w:rPr>
        <w:t xml:space="preserve"> сьому</w:t>
      </w:r>
      <w:r w:rsidR="007555C4"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w:t>
      </w:r>
      <w:r w:rsidR="007555C4"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дванадцяту</w:t>
      </w:r>
      <w:r w:rsidR="007D3840" w:rsidRPr="008D5CD1">
        <w:rPr>
          <w:rFonts w:ascii="Times New Roman" w:eastAsia="Times New Roman" w:hAnsi="Times New Roman" w:cs="Times New Roman"/>
          <w:sz w:val="28"/>
          <w:szCs w:val="28"/>
        </w:rPr>
        <w:t xml:space="preserve"> викласти в такій редакції:</w:t>
      </w:r>
    </w:p>
    <w:p w14:paraId="2442476A" w14:textId="77777777" w:rsidR="007D3840" w:rsidRPr="008D5CD1" w:rsidRDefault="007D3840" w:rsidP="007B76F3">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“7. З’їзд аудиторів України вважається правочинним за умови участі в його роботі не менше 20 відсотків загальної кількості делегатів з’їзду. У разі відсутності кворуму з’їзд аудиторів України визнається таким, що не відбувся. </w:t>
      </w:r>
      <w:r w:rsidRPr="008D5CD1">
        <w:rPr>
          <w:rFonts w:ascii="Times New Roman" w:eastAsia="Times New Roman" w:hAnsi="Times New Roman" w:cs="Times New Roman"/>
          <w:sz w:val="28"/>
          <w:szCs w:val="28"/>
        </w:rPr>
        <w:lastRenderedPageBreak/>
        <w:t>Протягом 30 календарних днів від призначеної дати проведення з’їзду, що не відбувся, Рада Аудиторської палати України приймає рішення про проведення повторного з’їзду аудиторів України. Повторний з’їзд аудиторів України проводиться в порядку, визначеному цим Законом для проведення чергового з’їзду.</w:t>
      </w:r>
    </w:p>
    <w:p w14:paraId="1DBA634F" w14:textId="31529608" w:rsidR="007B76F3" w:rsidRPr="008D5CD1" w:rsidRDefault="007D3840" w:rsidP="007B76F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З’їзд аудиторів України може бути скликан</w:t>
      </w:r>
      <w:r w:rsidR="009D4743" w:rsidRPr="008D5CD1">
        <w:rPr>
          <w:rFonts w:ascii="Times New Roman" w:eastAsia="Times New Roman" w:hAnsi="Times New Roman" w:cs="Times New Roman"/>
          <w:sz w:val="28"/>
          <w:szCs w:val="28"/>
        </w:rPr>
        <w:t>о</w:t>
      </w:r>
      <w:r w:rsidRPr="008D5CD1">
        <w:rPr>
          <w:rFonts w:ascii="Times New Roman" w:eastAsia="Times New Roman" w:hAnsi="Times New Roman" w:cs="Times New Roman"/>
          <w:sz w:val="28"/>
          <w:szCs w:val="28"/>
        </w:rPr>
        <w:t xml:space="preserve"> та проведен</w:t>
      </w:r>
      <w:r w:rsidR="009D4743" w:rsidRPr="008D5CD1">
        <w:rPr>
          <w:rFonts w:ascii="Times New Roman" w:eastAsia="Times New Roman" w:hAnsi="Times New Roman" w:cs="Times New Roman"/>
          <w:sz w:val="28"/>
          <w:szCs w:val="28"/>
        </w:rPr>
        <w:t>о</w:t>
      </w:r>
      <w:r w:rsidRPr="008D5CD1">
        <w:rPr>
          <w:rFonts w:ascii="Times New Roman" w:eastAsia="Times New Roman" w:hAnsi="Times New Roman" w:cs="Times New Roman"/>
          <w:sz w:val="28"/>
          <w:szCs w:val="28"/>
        </w:rPr>
        <w:t xml:space="preserve"> дистанційно за допомогою дистанційної електронної системи із використанням засобів електронної ідентифікації </w:t>
      </w:r>
      <w:r w:rsidR="009D4743"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порядку, затвердженому з’їздом аудиторів України. У такому разі дистанційна електронна система має бути безпечною, захищеною та надійною.</w:t>
      </w:r>
    </w:p>
    <w:p w14:paraId="12809136" w14:textId="77777777" w:rsidR="007B76F3" w:rsidRPr="008D5CD1" w:rsidRDefault="007B76F3" w:rsidP="007B76F3">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8. Рада Аудиторської палати України обирається на з’їзді аудиторів України таємним голосуванням з числа висококваліфікованих аудиторів і стажем аудиторської діяльності не менше п’яти років.</w:t>
      </w:r>
    </w:p>
    <w:p w14:paraId="694F9157" w14:textId="476D8664" w:rsidR="007B76F3" w:rsidRPr="008D5CD1" w:rsidRDefault="007B76F3" w:rsidP="007B76F3">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Загальна кількість членів Ради Аудиторської палати України становить </w:t>
      </w:r>
      <w:r w:rsidR="009D4743" w:rsidRPr="008D5CD1">
        <w:rPr>
          <w:rFonts w:ascii="Times New Roman" w:eastAsia="Times New Roman" w:hAnsi="Times New Roman" w:cs="Times New Roman"/>
          <w:sz w:val="28"/>
          <w:szCs w:val="28"/>
        </w:rPr>
        <w:br/>
      </w:r>
      <w:r w:rsidRPr="008D5CD1">
        <w:rPr>
          <w:rFonts w:ascii="Times New Roman" w:eastAsia="Times New Roman" w:hAnsi="Times New Roman" w:cs="Times New Roman"/>
          <w:sz w:val="28"/>
          <w:szCs w:val="28"/>
        </w:rPr>
        <w:t>11 осіб. Голова Аудиторської палати України входить до Ради Аудиторської палати України за посадою.</w:t>
      </w:r>
    </w:p>
    <w:p w14:paraId="2C87B6CF" w14:textId="702DD798" w:rsidR="007B76F3" w:rsidRPr="008D5CD1" w:rsidRDefault="007B76F3" w:rsidP="007B76F3">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Рада Аудиторської палати України представляє інтереси членів Аудиторської палати України </w:t>
      </w:r>
      <w:r w:rsidR="009D4743"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період між з’їздами аудиторів України.</w:t>
      </w:r>
    </w:p>
    <w:p w14:paraId="6D7CF4DE" w14:textId="1C789A61" w:rsidR="007B76F3" w:rsidRPr="008D5CD1" w:rsidRDefault="007B76F3" w:rsidP="007B76F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Члени Ради Аудиторської палати України виконують свої обов’язки на громадських засадах. У межах кошторису Аудиторської палати України членам Ради Аудиторської палати України мож</w:t>
      </w:r>
      <w:r w:rsidR="009D4743" w:rsidRPr="008D5CD1">
        <w:rPr>
          <w:rFonts w:ascii="Times New Roman" w:eastAsia="Times New Roman" w:hAnsi="Times New Roman" w:cs="Times New Roman"/>
          <w:sz w:val="28"/>
          <w:szCs w:val="28"/>
        </w:rPr>
        <w:t>е</w:t>
      </w:r>
      <w:r w:rsidRPr="008D5CD1">
        <w:rPr>
          <w:rFonts w:ascii="Times New Roman" w:eastAsia="Times New Roman" w:hAnsi="Times New Roman" w:cs="Times New Roman"/>
          <w:sz w:val="28"/>
          <w:szCs w:val="28"/>
        </w:rPr>
        <w:t xml:space="preserve"> бути </w:t>
      </w:r>
      <w:proofErr w:type="spellStart"/>
      <w:r w:rsidRPr="008D5CD1">
        <w:rPr>
          <w:rFonts w:ascii="Times New Roman" w:eastAsia="Times New Roman" w:hAnsi="Times New Roman" w:cs="Times New Roman"/>
          <w:sz w:val="28"/>
          <w:szCs w:val="28"/>
        </w:rPr>
        <w:t>оплачен</w:t>
      </w:r>
      <w:r w:rsidR="009D4743" w:rsidRPr="008D5CD1">
        <w:rPr>
          <w:rFonts w:ascii="Times New Roman" w:eastAsia="Times New Roman" w:hAnsi="Times New Roman" w:cs="Times New Roman"/>
          <w:sz w:val="28"/>
          <w:szCs w:val="28"/>
        </w:rPr>
        <w:t>о</w:t>
      </w:r>
      <w:proofErr w:type="spellEnd"/>
      <w:r w:rsidRPr="008D5CD1">
        <w:rPr>
          <w:rFonts w:ascii="Times New Roman" w:eastAsia="Times New Roman" w:hAnsi="Times New Roman" w:cs="Times New Roman"/>
          <w:sz w:val="28"/>
          <w:szCs w:val="28"/>
        </w:rPr>
        <w:t xml:space="preserve"> витрати часу для виконання доручень (крім участі у засіданнях Ради Аудиторської палати України), відшкодован</w:t>
      </w:r>
      <w:r w:rsidR="009D4743" w:rsidRPr="008D5CD1">
        <w:rPr>
          <w:rFonts w:ascii="Times New Roman" w:eastAsia="Times New Roman" w:hAnsi="Times New Roman" w:cs="Times New Roman"/>
          <w:sz w:val="28"/>
          <w:szCs w:val="28"/>
        </w:rPr>
        <w:t>о</w:t>
      </w:r>
      <w:r w:rsidRPr="008D5CD1">
        <w:rPr>
          <w:rFonts w:ascii="Times New Roman" w:eastAsia="Times New Roman" w:hAnsi="Times New Roman" w:cs="Times New Roman"/>
          <w:sz w:val="28"/>
          <w:szCs w:val="28"/>
        </w:rPr>
        <w:t xml:space="preserve"> транспортні витрати та витрати на проживання, пов’язані з участю </w:t>
      </w:r>
      <w:r w:rsidR="009D4743"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роботі Ради та виконанням її завдань.</w:t>
      </w:r>
    </w:p>
    <w:p w14:paraId="6DCAE866" w14:textId="77777777" w:rsidR="007B76F3" w:rsidRPr="008D5CD1" w:rsidRDefault="007B76F3" w:rsidP="007B76F3">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9. Голова Аудиторської палати України обирається членами Аудиторської палати України на з’їзді аудиторів України таємним голосуванням з числа висококваліфікованих аудиторів і стажем аудиторської діяльності не менше п’яти років. Обраним вважається кандидат, який одержав більше половини голосів від загальної кількості зареєстрованих делегатів з’їзду. </w:t>
      </w:r>
    </w:p>
    <w:p w14:paraId="1C4285B8" w14:textId="77777777" w:rsidR="007B76F3" w:rsidRPr="008D5CD1" w:rsidRDefault="007B76F3" w:rsidP="007B76F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Голова Аудиторської палати України виконує свої обов’язки на громадських засадах. За рішенням з’їзду аудиторів України голова Аудиторської палати України в межах затвердженого кошторису Аудиторської палати України може отримувати винагороду за виконання повноважень.</w:t>
      </w:r>
    </w:p>
    <w:p w14:paraId="3F10B6A4" w14:textId="77777777" w:rsidR="007B76F3" w:rsidRPr="008D5CD1" w:rsidRDefault="007B76F3" w:rsidP="007B76F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10. Строк повноважень голови Аудиторської палати України та членів Ради Аудиторської палати України становить п’ять років. Одна й та сама особа не може бути головою Аудиторської палати України та делегуватися до складу Ради Аудиторської палати України більше ніж два строки підряд.</w:t>
      </w:r>
    </w:p>
    <w:p w14:paraId="7F3B8066" w14:textId="179DBCC1" w:rsidR="007B76F3" w:rsidRPr="008D5CD1" w:rsidRDefault="007B76F3" w:rsidP="007B76F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11. Порядок діяльності Ради Аудиторської палати України та порядок здійснення повноважень Головою Аудиторської палати визнач</w:t>
      </w:r>
      <w:r w:rsidR="00FB5967" w:rsidRPr="008D5CD1">
        <w:rPr>
          <w:rFonts w:ascii="Times New Roman" w:eastAsia="Times New Roman" w:hAnsi="Times New Roman" w:cs="Times New Roman"/>
          <w:sz w:val="28"/>
          <w:szCs w:val="28"/>
        </w:rPr>
        <w:t>ається</w:t>
      </w:r>
      <w:r w:rsidR="009D4743" w:rsidRPr="008D5CD1">
        <w:rPr>
          <w:rFonts w:ascii="Times New Roman" w:eastAsia="Times New Roman" w:hAnsi="Times New Roman" w:cs="Times New Roman"/>
          <w:sz w:val="28"/>
          <w:szCs w:val="28"/>
        </w:rPr>
        <w:t xml:space="preserve"> </w:t>
      </w:r>
      <w:hyperlink r:id="rId63" w:anchor="n467" w:tgtFrame="_blank" w:history="1">
        <w:r w:rsidRPr="008D5CD1">
          <w:rPr>
            <w:rFonts w:ascii="Times New Roman" w:eastAsia="Times New Roman" w:hAnsi="Times New Roman" w:cs="Times New Roman"/>
            <w:sz w:val="28"/>
            <w:szCs w:val="28"/>
          </w:rPr>
          <w:t>Положенням про Раду Аудиторської палати України</w:t>
        </w:r>
      </w:hyperlink>
      <w:r w:rsidRPr="008D5CD1">
        <w:rPr>
          <w:rFonts w:ascii="Times New Roman" w:eastAsia="Times New Roman" w:hAnsi="Times New Roman" w:cs="Times New Roman"/>
          <w:sz w:val="28"/>
          <w:szCs w:val="28"/>
        </w:rPr>
        <w:t>.</w:t>
      </w:r>
    </w:p>
    <w:p w14:paraId="28B9CC8E" w14:textId="77777777" w:rsidR="007D3840" w:rsidRPr="008D5CD1" w:rsidRDefault="007B76F3" w:rsidP="007B76F3">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12. На Голову Аудиторської палати України та членів Ради Аудиторської палати України поширюється законодавство у сфері запобігання корупції.</w:t>
      </w:r>
      <w:r w:rsidR="007D3840" w:rsidRPr="008D5CD1">
        <w:rPr>
          <w:rFonts w:ascii="Times New Roman" w:eastAsia="Times New Roman" w:hAnsi="Times New Roman" w:cs="Times New Roman"/>
          <w:sz w:val="28"/>
          <w:szCs w:val="28"/>
        </w:rPr>
        <w:t>”;</w:t>
      </w:r>
    </w:p>
    <w:p w14:paraId="7AE93508" w14:textId="59F9BAB3" w:rsidR="00340474" w:rsidRPr="008D5CD1" w:rsidRDefault="00B47523"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51.</w:t>
      </w:r>
      <w:r w:rsidR="00340474"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С</w:t>
      </w:r>
      <w:r w:rsidR="00340474" w:rsidRPr="008D5CD1">
        <w:rPr>
          <w:rFonts w:ascii="Times New Roman" w:eastAsia="Times New Roman" w:hAnsi="Times New Roman" w:cs="Times New Roman"/>
          <w:sz w:val="28"/>
          <w:szCs w:val="28"/>
        </w:rPr>
        <w:t>татт</w:t>
      </w:r>
      <w:r w:rsidR="007555C4" w:rsidRPr="008D5CD1">
        <w:rPr>
          <w:rFonts w:ascii="Times New Roman" w:eastAsia="Times New Roman" w:hAnsi="Times New Roman" w:cs="Times New Roman"/>
          <w:sz w:val="28"/>
          <w:szCs w:val="28"/>
        </w:rPr>
        <w:t>і</w:t>
      </w:r>
      <w:r w:rsidR="00340474" w:rsidRPr="008D5CD1">
        <w:rPr>
          <w:rFonts w:ascii="Times New Roman" w:eastAsia="Times New Roman" w:hAnsi="Times New Roman" w:cs="Times New Roman"/>
          <w:sz w:val="28"/>
          <w:szCs w:val="28"/>
        </w:rPr>
        <w:t xml:space="preserve"> 49</w:t>
      </w:r>
      <w:r w:rsidR="007555C4" w:rsidRPr="008D5CD1">
        <w:rPr>
          <w:rFonts w:ascii="Times New Roman" w:eastAsia="Times New Roman" w:hAnsi="Times New Roman" w:cs="Times New Roman"/>
          <w:sz w:val="28"/>
          <w:szCs w:val="28"/>
        </w:rPr>
        <w:t>,</w:t>
      </w:r>
      <w:r w:rsidR="00340474" w:rsidRPr="008D5CD1">
        <w:rPr>
          <w:rFonts w:ascii="Times New Roman" w:eastAsia="Times New Roman" w:hAnsi="Times New Roman" w:cs="Times New Roman"/>
          <w:sz w:val="28"/>
          <w:szCs w:val="28"/>
        </w:rPr>
        <w:t xml:space="preserve"> 50 виключити;</w:t>
      </w:r>
    </w:p>
    <w:p w14:paraId="5FA45EC1" w14:textId="5DC03B69" w:rsidR="00340474" w:rsidRPr="008D5CD1" w:rsidRDefault="00AF5059"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5</w:t>
      </w:r>
      <w:r w:rsidR="00B47523" w:rsidRPr="008D5CD1">
        <w:rPr>
          <w:rFonts w:ascii="Times New Roman" w:eastAsia="Times New Roman" w:hAnsi="Times New Roman" w:cs="Times New Roman"/>
          <w:sz w:val="28"/>
          <w:szCs w:val="28"/>
        </w:rPr>
        <w:t>2.</w:t>
      </w:r>
      <w:r w:rsidR="00C628FA" w:rsidRPr="008D5CD1">
        <w:rPr>
          <w:rFonts w:ascii="Times New Roman" w:eastAsia="Times New Roman" w:hAnsi="Times New Roman" w:cs="Times New Roman"/>
          <w:sz w:val="28"/>
          <w:szCs w:val="28"/>
        </w:rPr>
        <w:t xml:space="preserve"> </w:t>
      </w:r>
      <w:r w:rsidR="00B47523" w:rsidRPr="008D5CD1">
        <w:rPr>
          <w:rFonts w:ascii="Times New Roman" w:eastAsia="Times New Roman" w:hAnsi="Times New Roman" w:cs="Times New Roman"/>
          <w:sz w:val="28"/>
          <w:szCs w:val="28"/>
        </w:rPr>
        <w:t>У</w:t>
      </w:r>
      <w:r w:rsidR="00340474" w:rsidRPr="008D5CD1">
        <w:rPr>
          <w:rFonts w:ascii="Times New Roman" w:eastAsia="Times New Roman" w:hAnsi="Times New Roman" w:cs="Times New Roman"/>
          <w:sz w:val="28"/>
          <w:szCs w:val="28"/>
        </w:rPr>
        <w:t xml:space="preserve"> статті 51:</w:t>
      </w:r>
    </w:p>
    <w:p w14:paraId="3FD3ECDA" w14:textId="357427FB" w:rsidR="00C628FA" w:rsidRPr="008D5CD1" w:rsidRDefault="009D2910"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частини</w:t>
      </w:r>
      <w:r w:rsidR="00C628FA"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першу, другу викласти в такій редакції</w:t>
      </w:r>
      <w:r w:rsidR="00C628FA" w:rsidRPr="008D5CD1">
        <w:rPr>
          <w:rFonts w:ascii="Times New Roman" w:eastAsia="Times New Roman" w:hAnsi="Times New Roman" w:cs="Times New Roman"/>
          <w:sz w:val="28"/>
          <w:szCs w:val="28"/>
        </w:rPr>
        <w:t>:</w:t>
      </w:r>
    </w:p>
    <w:p w14:paraId="24CFCCFB" w14:textId="77777777" w:rsidR="009D2910" w:rsidRPr="008D5CD1" w:rsidRDefault="009D2910" w:rsidP="009D2910">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 Комітет з контролю якості аудиторських послуг Аудиторської палати України та комітети з контролю якості аудиторських послуг професійних організацій аудиторів та бухгалтерів, яким у порядку, визначеному цим Законом, делеговано повноваження з контролю якості аудиторських послуг суб’єктів аудиторської діяльності, які повідомили про намір надавати послуги із обов’язкового аудиту фінансової звітності, забезпечують проведення перевірок з контролю якості аудиторських послуг зазначених суб’єктів аудиторської діяльності.</w:t>
      </w:r>
    </w:p>
    <w:p w14:paraId="442E95CF" w14:textId="52F77174" w:rsidR="009D2910" w:rsidRPr="008D5CD1" w:rsidRDefault="009D2910" w:rsidP="009D2910">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Комітет з контролю якості аудиторських послуг Аудиторської палати України забезпечує проведення за дорученням Ради Аудиторської палати України перевірки відомостей, зазначених у заявах (скаргах) на дії аудиторів та суб’єктів аудиторської діяльності,  дисциплінарне провадження стосовно яких здійснюється Радою Аудиторської палати України.</w:t>
      </w:r>
    </w:p>
    <w:p w14:paraId="4E77B8C6" w14:textId="0C115A89" w:rsidR="00C628FA" w:rsidRPr="008D5CD1" w:rsidRDefault="0047270B"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2. </w:t>
      </w:r>
      <w:r w:rsidR="009D2910" w:rsidRPr="008D5CD1">
        <w:rPr>
          <w:rFonts w:ascii="Times New Roman" w:eastAsia="Times New Roman" w:hAnsi="Times New Roman" w:cs="Times New Roman"/>
          <w:sz w:val="28"/>
          <w:szCs w:val="28"/>
        </w:rPr>
        <w:t> </w:t>
      </w:r>
      <w:r w:rsidR="00C628FA" w:rsidRPr="008D5CD1">
        <w:rPr>
          <w:rFonts w:ascii="Times New Roman" w:eastAsia="Times New Roman" w:hAnsi="Times New Roman" w:cs="Times New Roman"/>
          <w:sz w:val="28"/>
          <w:szCs w:val="28"/>
        </w:rPr>
        <w:t xml:space="preserve">З метою забезпечення виконання комітетом з контролю якості аудиторських послуг визначених цим Законом повноважень з дотриманням вимог цього Закону Аудиторська палата України, професійна організація аудиторів та бухгалтерів обирають форму його організації, а саме: </w:t>
      </w:r>
    </w:p>
    <w:p w14:paraId="61F854ED" w14:textId="77777777" w:rsidR="00C628FA" w:rsidRPr="008D5CD1" w:rsidRDefault="00C628FA"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 створення комітету з контролю якості аудиторських послуг у складі інспекторів на чолі з головою комітету;</w:t>
      </w:r>
    </w:p>
    <w:p w14:paraId="0EDEEF81" w14:textId="77777777" w:rsidR="00C628FA" w:rsidRPr="008D5CD1" w:rsidRDefault="00C628FA"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 створення комітету з контролю якості аудиторських послуг у складі одного інспектора. ”;</w:t>
      </w:r>
    </w:p>
    <w:p w14:paraId="1996CE74" w14:textId="77777777" w:rsidR="00C628FA" w:rsidRPr="008D5CD1" w:rsidRDefault="0047270B"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п’яту виключити;</w:t>
      </w:r>
    </w:p>
    <w:p w14:paraId="497B0085" w14:textId="34AC4ADD" w:rsidR="0047270B" w:rsidRPr="008D5CD1" w:rsidRDefault="00AF5059"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5</w:t>
      </w:r>
      <w:r w:rsidR="00B47523" w:rsidRPr="008D5CD1">
        <w:rPr>
          <w:rFonts w:ascii="Times New Roman" w:eastAsia="Times New Roman" w:hAnsi="Times New Roman" w:cs="Times New Roman"/>
          <w:sz w:val="28"/>
          <w:szCs w:val="28"/>
        </w:rPr>
        <w:t>3.</w:t>
      </w:r>
      <w:r w:rsidR="0047270B" w:rsidRPr="008D5CD1">
        <w:rPr>
          <w:rFonts w:ascii="Times New Roman" w:eastAsia="Times New Roman" w:hAnsi="Times New Roman" w:cs="Times New Roman"/>
          <w:sz w:val="28"/>
          <w:szCs w:val="28"/>
        </w:rPr>
        <w:t xml:space="preserve"> </w:t>
      </w:r>
      <w:r w:rsidR="00B47523" w:rsidRPr="008D5CD1">
        <w:rPr>
          <w:rFonts w:ascii="Times New Roman" w:eastAsia="Times New Roman" w:hAnsi="Times New Roman" w:cs="Times New Roman"/>
          <w:sz w:val="28"/>
          <w:szCs w:val="28"/>
        </w:rPr>
        <w:t>У</w:t>
      </w:r>
      <w:r w:rsidR="0047270B" w:rsidRPr="008D5CD1">
        <w:rPr>
          <w:rFonts w:ascii="Times New Roman" w:eastAsia="Times New Roman" w:hAnsi="Times New Roman" w:cs="Times New Roman"/>
          <w:sz w:val="28"/>
          <w:szCs w:val="28"/>
        </w:rPr>
        <w:t xml:space="preserve"> статті 52:</w:t>
      </w:r>
    </w:p>
    <w:p w14:paraId="0ECFD9FE" w14:textId="0E0A5701" w:rsidR="0047270B" w:rsidRPr="008D5CD1" w:rsidRDefault="00760E97"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назву </w:t>
      </w:r>
      <w:r w:rsidR="0047270B" w:rsidRPr="008D5CD1">
        <w:rPr>
          <w:rFonts w:ascii="Times New Roman" w:eastAsia="Times New Roman" w:hAnsi="Times New Roman" w:cs="Times New Roman"/>
          <w:sz w:val="28"/>
          <w:szCs w:val="28"/>
        </w:rPr>
        <w:t>статті викласти в такій редакції:</w:t>
      </w:r>
    </w:p>
    <w:p w14:paraId="56EA996C" w14:textId="77777777" w:rsidR="0047270B" w:rsidRPr="008D5CD1" w:rsidRDefault="0047270B"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w:t>
      </w:r>
      <w:r w:rsidRPr="008D5CD1">
        <w:rPr>
          <w:rFonts w:ascii="Times New Roman" w:eastAsia="Times New Roman" w:hAnsi="Times New Roman" w:cs="Times New Roman"/>
          <w:b/>
          <w:sz w:val="28"/>
          <w:szCs w:val="28"/>
        </w:rPr>
        <w:t>Стаття 52.</w:t>
      </w:r>
      <w:r w:rsidRPr="008D5CD1">
        <w:rPr>
          <w:rFonts w:ascii="Times New Roman" w:eastAsia="Times New Roman" w:hAnsi="Times New Roman" w:cs="Times New Roman"/>
          <w:sz w:val="28"/>
          <w:szCs w:val="28"/>
        </w:rPr>
        <w:t> Професійні організації аудиторів та бухгалтерів”;</w:t>
      </w:r>
    </w:p>
    <w:p w14:paraId="010CAE43" w14:textId="4F33285A" w:rsidR="0011118D" w:rsidRPr="008D5CD1" w:rsidRDefault="007555C4"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В абзаці першому </w:t>
      </w:r>
      <w:r w:rsidR="0011118D" w:rsidRPr="008D5CD1">
        <w:rPr>
          <w:rFonts w:ascii="Times New Roman" w:eastAsia="Times New Roman" w:hAnsi="Times New Roman" w:cs="Times New Roman"/>
          <w:sz w:val="28"/>
          <w:szCs w:val="28"/>
        </w:rPr>
        <w:t>частин</w:t>
      </w:r>
      <w:r w:rsidRPr="008D5CD1">
        <w:rPr>
          <w:rFonts w:ascii="Times New Roman" w:eastAsia="Times New Roman" w:hAnsi="Times New Roman" w:cs="Times New Roman"/>
          <w:sz w:val="28"/>
          <w:szCs w:val="28"/>
        </w:rPr>
        <w:t>и</w:t>
      </w:r>
      <w:r w:rsidR="0011118D" w:rsidRPr="008D5CD1">
        <w:rPr>
          <w:rFonts w:ascii="Times New Roman" w:eastAsia="Times New Roman" w:hAnsi="Times New Roman" w:cs="Times New Roman"/>
          <w:sz w:val="28"/>
          <w:szCs w:val="28"/>
        </w:rPr>
        <w:t xml:space="preserve"> перш</w:t>
      </w:r>
      <w:r w:rsidRPr="008D5CD1">
        <w:rPr>
          <w:rFonts w:ascii="Times New Roman" w:eastAsia="Times New Roman" w:hAnsi="Times New Roman" w:cs="Times New Roman"/>
          <w:sz w:val="28"/>
          <w:szCs w:val="28"/>
        </w:rPr>
        <w:t>ої</w:t>
      </w:r>
      <w:r w:rsidR="0011118D" w:rsidRPr="008D5CD1">
        <w:rPr>
          <w:rFonts w:ascii="Times New Roman" w:eastAsia="Times New Roman" w:hAnsi="Times New Roman" w:cs="Times New Roman"/>
          <w:sz w:val="28"/>
          <w:szCs w:val="28"/>
        </w:rPr>
        <w:t xml:space="preserve"> слова “мають право об’єднуватися у громадські організації за професійною ознакою і” замінити словом “можуть”;</w:t>
      </w:r>
    </w:p>
    <w:p w14:paraId="5E85F4A3" w14:textId="77777777" w:rsidR="0047270B" w:rsidRPr="008D5CD1" w:rsidRDefault="00A32EE3"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частині другій:</w:t>
      </w:r>
    </w:p>
    <w:p w14:paraId="5407092D" w14:textId="77777777" w:rsidR="00A32EE3" w:rsidRPr="008D5CD1" w:rsidRDefault="00A32EE3"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1, 3 доповнити словами “та внутрішніх аудиторів”;</w:t>
      </w:r>
    </w:p>
    <w:p w14:paraId="2CF7E13C" w14:textId="77777777" w:rsidR="00A32EE3" w:rsidRPr="008D5CD1" w:rsidRDefault="00A32EE3"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2 виключити;</w:t>
      </w:r>
    </w:p>
    <w:p w14:paraId="3C888520" w14:textId="77777777" w:rsidR="00F72256" w:rsidRPr="008D5CD1" w:rsidRDefault="00F72256"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пункті 4 після слів “Ради нагляду” доповнити словами “комісії з атестації</w:t>
      </w:r>
      <w:r w:rsidR="00600CC7" w:rsidRPr="008D5CD1">
        <w:rPr>
          <w:rFonts w:ascii="Times New Roman" w:eastAsia="Times New Roman" w:hAnsi="Times New Roman" w:cs="Times New Roman"/>
          <w:sz w:val="28"/>
          <w:szCs w:val="28"/>
        </w:rPr>
        <w:t>,</w:t>
      </w:r>
      <w:r w:rsidRPr="008D5CD1">
        <w:rPr>
          <w:rFonts w:ascii="Times New Roman" w:eastAsia="Times New Roman" w:hAnsi="Times New Roman" w:cs="Times New Roman"/>
          <w:sz w:val="28"/>
          <w:szCs w:val="28"/>
        </w:rPr>
        <w:t>”</w:t>
      </w:r>
    </w:p>
    <w:p w14:paraId="5C67FDA8" w14:textId="77777777" w:rsidR="00A32EE3" w:rsidRPr="008D5CD1" w:rsidRDefault="00A32EE3"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у пункті 7 слова “або здійснювати контроль за безперервним п</w:t>
      </w:r>
      <w:r w:rsidR="008E2076" w:rsidRPr="008D5CD1">
        <w:rPr>
          <w:rFonts w:ascii="Times New Roman" w:eastAsia="Times New Roman" w:hAnsi="Times New Roman" w:cs="Times New Roman"/>
          <w:sz w:val="28"/>
          <w:szCs w:val="28"/>
        </w:rPr>
        <w:t xml:space="preserve">рофесійним навчанням аудиторів – </w:t>
      </w:r>
      <w:r w:rsidRPr="008D5CD1">
        <w:rPr>
          <w:rFonts w:ascii="Times New Roman" w:eastAsia="Times New Roman" w:hAnsi="Times New Roman" w:cs="Times New Roman"/>
          <w:sz w:val="28"/>
          <w:szCs w:val="28"/>
        </w:rPr>
        <w:t>повноправних членів цих професійних організацій” виключити;</w:t>
      </w:r>
    </w:p>
    <w:p w14:paraId="1C7AF87D" w14:textId="77777777" w:rsidR="00A32EE3" w:rsidRPr="008D5CD1" w:rsidRDefault="008E2076"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в абзаці дев’ятому слова “або контроль за безперервним професійним навчанням аудиторів” виключити</w:t>
      </w:r>
      <w:r w:rsidR="001A0CDD" w:rsidRPr="008D5CD1">
        <w:rPr>
          <w:rFonts w:ascii="Times New Roman" w:eastAsia="Times New Roman" w:hAnsi="Times New Roman" w:cs="Times New Roman"/>
          <w:sz w:val="28"/>
          <w:szCs w:val="28"/>
        </w:rPr>
        <w:t>;</w:t>
      </w:r>
    </w:p>
    <w:p w14:paraId="349BA0D0" w14:textId="77777777" w:rsidR="001A0CDD" w:rsidRPr="008D5CD1" w:rsidRDefault="001A0CDD"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третю викласти в такій редакції:</w:t>
      </w:r>
    </w:p>
    <w:p w14:paraId="51751764" w14:textId="77777777" w:rsidR="001A0CDD" w:rsidRPr="008D5CD1" w:rsidRDefault="001A0CDD"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 У разі делегування професійній організації аудиторів та бухгалтерів повноважень, така професійна організація зобов’язана:</w:t>
      </w:r>
    </w:p>
    <w:p w14:paraId="140F2A47" w14:textId="5B0199F1" w:rsidR="001A0CDD" w:rsidRPr="008D5CD1" w:rsidRDefault="009D4743"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 належно</w:t>
      </w:r>
      <w:r w:rsidR="001A0CDD" w:rsidRPr="008D5CD1">
        <w:rPr>
          <w:rFonts w:ascii="Times New Roman" w:eastAsia="Times New Roman" w:hAnsi="Times New Roman" w:cs="Times New Roman"/>
          <w:sz w:val="28"/>
          <w:szCs w:val="28"/>
        </w:rPr>
        <w:t xml:space="preserve"> виконувати делеговані повноваження;</w:t>
      </w:r>
    </w:p>
    <w:p w14:paraId="24D59C31" w14:textId="77777777" w:rsidR="001A0CDD" w:rsidRPr="008D5CD1" w:rsidRDefault="001A0CDD"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2) дотримуватися вимог законодавства та рішень Органу суспільного нагляду за аудиторською діяльністю;</w:t>
      </w:r>
    </w:p>
    <w:p w14:paraId="31D5D8B2" w14:textId="77777777" w:rsidR="001A0CDD" w:rsidRPr="008D5CD1" w:rsidRDefault="001A0CDD"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3) надавати Органу суспільного нагляду за аудиторською діяльністю звіти та будь-яку іншу інформацію про виконання делегованих повноважень;</w:t>
      </w:r>
    </w:p>
    <w:p w14:paraId="73E6F6C8" w14:textId="77777777" w:rsidR="001A0CDD" w:rsidRPr="008D5CD1" w:rsidRDefault="00E32978"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 </w:t>
      </w:r>
      <w:r w:rsidR="001A0CDD" w:rsidRPr="008D5CD1">
        <w:rPr>
          <w:rFonts w:ascii="Times New Roman" w:eastAsia="Times New Roman" w:hAnsi="Times New Roman" w:cs="Times New Roman"/>
          <w:sz w:val="28"/>
          <w:szCs w:val="28"/>
        </w:rPr>
        <w:t>виконувати рекомендації, надані Органом суспільного нагляду за аудиторською діяльністю щодо дій, які необхідно здійснити для належного виконання делегованих повноважень;</w:t>
      </w:r>
    </w:p>
    <w:p w14:paraId="7E9659DA" w14:textId="77777777" w:rsidR="001A0CDD" w:rsidRPr="008D5CD1" w:rsidRDefault="001A0CDD"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5) забезпечувати в порядку, передбаченому законодавством та Статутом професійної організації аудиторів та бухгалтерів, вільний доступ до інформації про її діяльність.</w:t>
      </w:r>
    </w:p>
    <w:p w14:paraId="6902027E" w14:textId="77777777" w:rsidR="001A0CDD" w:rsidRPr="008D5CD1" w:rsidRDefault="001A0CDD" w:rsidP="00AF5059">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Професійна організація аудиторів та бухгалтерів має й інші обов’язки, передбачені законодавством.</w:t>
      </w:r>
    </w:p>
    <w:p w14:paraId="0D26972F" w14:textId="77777777" w:rsidR="001A0CDD" w:rsidRPr="008D5CD1" w:rsidRDefault="001A0CDD"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Професійна організація аудиторів та бухгалтерів не може обмежуватися в реалізації своїх прав, крім обмежень за рішенням суду, що набрало законної сили.”;</w:t>
      </w:r>
    </w:p>
    <w:p w14:paraId="6D2151FB" w14:textId="6D208858" w:rsidR="00E32978" w:rsidRPr="008D5CD1" w:rsidRDefault="00E32978"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II. Прикінцеві та перехідні положення</w:t>
      </w:r>
    </w:p>
    <w:p w14:paraId="3252F82E" w14:textId="294592A4" w:rsidR="005D6197" w:rsidRPr="008D5CD1" w:rsidRDefault="005B4876" w:rsidP="005D6197">
      <w:pPr>
        <w:shd w:val="clear" w:color="auto" w:fill="FFFFFF"/>
        <w:spacing w:after="0" w:line="240" w:lineRule="auto"/>
        <w:ind w:firstLine="448"/>
        <w:jc w:val="both"/>
        <w:rPr>
          <w:rFonts w:ascii="Times New Roman" w:eastAsia="Times New Roman" w:hAnsi="Times New Roman" w:cs="Times New Roman"/>
          <w:i/>
          <w:sz w:val="28"/>
          <w:szCs w:val="28"/>
        </w:rPr>
      </w:pPr>
      <w:r w:rsidRPr="008D5CD1">
        <w:rPr>
          <w:rFonts w:ascii="Times New Roman" w:eastAsia="Times New Roman" w:hAnsi="Times New Roman" w:cs="Times New Roman"/>
          <w:sz w:val="28"/>
          <w:szCs w:val="28"/>
        </w:rPr>
        <w:t xml:space="preserve">1. </w:t>
      </w:r>
      <w:r w:rsidR="00E32978" w:rsidRPr="008D5CD1">
        <w:rPr>
          <w:rFonts w:ascii="Times New Roman" w:eastAsia="Times New Roman" w:hAnsi="Times New Roman" w:cs="Times New Roman"/>
          <w:sz w:val="28"/>
          <w:szCs w:val="28"/>
        </w:rPr>
        <w:t>Цей Закон набирає чинності з 1 січня 2026 року, крім</w:t>
      </w:r>
      <w:hyperlink r:id="rId64" w:anchor="n835" w:history="1"/>
      <w:r w:rsidR="000F0C82" w:rsidRPr="008D5CD1">
        <w:rPr>
          <w:rFonts w:ascii="Times New Roman" w:eastAsia="Times New Roman" w:hAnsi="Times New Roman" w:cs="Times New Roman"/>
          <w:sz w:val="28"/>
          <w:szCs w:val="28"/>
        </w:rPr>
        <w:t xml:space="preserve"> </w:t>
      </w:r>
      <w:r w:rsidR="005D6197" w:rsidRPr="008D5CD1">
        <w:rPr>
          <w:rFonts w:ascii="Times New Roman" w:eastAsia="Times New Roman" w:hAnsi="Times New Roman" w:cs="Times New Roman"/>
          <w:sz w:val="28"/>
          <w:szCs w:val="28"/>
        </w:rPr>
        <w:t>абзацу третього пункту 26 розділу I цього Закону, який набирає чинності з 1 липня 2026 року</w:t>
      </w:r>
      <w:r w:rsidR="004507F6" w:rsidRPr="008D5CD1">
        <w:rPr>
          <w:rFonts w:ascii="Times New Roman" w:eastAsia="Times New Roman" w:hAnsi="Times New Roman" w:cs="Times New Roman"/>
          <w:sz w:val="28"/>
          <w:szCs w:val="28"/>
        </w:rPr>
        <w:t xml:space="preserve"> </w:t>
      </w:r>
      <w:r w:rsidR="004507F6" w:rsidRPr="008D5CD1">
        <w:rPr>
          <w:rFonts w:ascii="Times New Roman" w:eastAsia="Times New Roman" w:hAnsi="Times New Roman" w:cs="Times New Roman"/>
          <w:i/>
          <w:sz w:val="28"/>
          <w:szCs w:val="28"/>
        </w:rPr>
        <w:t>(щодо внесення змін до абзацу першого частини другої статті 22 Закону)</w:t>
      </w:r>
      <w:r w:rsidR="005D6197" w:rsidRPr="008D5CD1">
        <w:rPr>
          <w:rFonts w:ascii="Times New Roman" w:eastAsia="Times New Roman" w:hAnsi="Times New Roman" w:cs="Times New Roman"/>
          <w:i/>
          <w:sz w:val="28"/>
          <w:szCs w:val="28"/>
        </w:rPr>
        <w:t>;</w:t>
      </w:r>
    </w:p>
    <w:p w14:paraId="3407C910" w14:textId="254DFA72" w:rsidR="005D6197" w:rsidRPr="008D5CD1" w:rsidRDefault="005D6197" w:rsidP="005D6197">
      <w:pPr>
        <w:shd w:val="clear" w:color="auto" w:fill="FFFFFF"/>
        <w:spacing w:after="0" w:line="240" w:lineRule="auto"/>
        <w:ind w:firstLine="448"/>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крім аб</w:t>
      </w:r>
      <w:r w:rsidR="00E3551C" w:rsidRPr="008D5CD1">
        <w:rPr>
          <w:rFonts w:ascii="Times New Roman" w:eastAsia="Times New Roman" w:hAnsi="Times New Roman" w:cs="Times New Roman"/>
          <w:sz w:val="28"/>
          <w:szCs w:val="28"/>
        </w:rPr>
        <w:t>зацу 28</w:t>
      </w:r>
      <w:r w:rsidR="004507F6"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пункту</w:t>
      </w:r>
      <w:r w:rsidR="004507F6" w:rsidRPr="008D5CD1">
        <w:rPr>
          <w:rFonts w:ascii="Times New Roman" w:eastAsia="Times New Roman" w:hAnsi="Times New Roman" w:cs="Times New Roman"/>
          <w:sz w:val="28"/>
          <w:szCs w:val="28"/>
        </w:rPr>
        <w:t xml:space="preserve"> 44 </w:t>
      </w:r>
      <w:r w:rsidRPr="008D5CD1">
        <w:rPr>
          <w:rFonts w:ascii="Times New Roman" w:eastAsia="Times New Roman" w:hAnsi="Times New Roman" w:cs="Times New Roman"/>
          <w:sz w:val="28"/>
          <w:szCs w:val="28"/>
        </w:rPr>
        <w:t xml:space="preserve">розділу I цього Закону, який набирає чинності </w:t>
      </w:r>
      <w:r w:rsidR="009D4743" w:rsidRPr="008D5CD1">
        <w:rPr>
          <w:rFonts w:ascii="Times New Roman" w:eastAsia="Times New Roman" w:hAnsi="Times New Roman" w:cs="Times New Roman"/>
          <w:sz w:val="28"/>
          <w:szCs w:val="28"/>
        </w:rPr>
        <w:br/>
      </w:r>
      <w:r w:rsidRPr="008D5CD1">
        <w:rPr>
          <w:rFonts w:ascii="Times New Roman" w:eastAsia="Times New Roman" w:hAnsi="Times New Roman" w:cs="Times New Roman"/>
          <w:sz w:val="28"/>
          <w:szCs w:val="28"/>
        </w:rPr>
        <w:t>з 31 грудня 2027 року (</w:t>
      </w:r>
      <w:r w:rsidRPr="008D5CD1">
        <w:rPr>
          <w:rFonts w:ascii="Times New Roman" w:eastAsia="Times New Roman" w:hAnsi="Times New Roman" w:cs="Times New Roman"/>
          <w:i/>
          <w:sz w:val="28"/>
          <w:szCs w:val="28"/>
        </w:rPr>
        <w:t>щодо внесення змін до частини восьмої статті 40 Закону в частині досвіду інспекторів щодо звітності сталого розвитку</w:t>
      </w:r>
      <w:r w:rsidRPr="008D5CD1">
        <w:rPr>
          <w:rFonts w:ascii="Times New Roman" w:eastAsia="Times New Roman" w:hAnsi="Times New Roman" w:cs="Times New Roman"/>
          <w:sz w:val="28"/>
          <w:szCs w:val="28"/>
        </w:rPr>
        <w:t>);</w:t>
      </w:r>
    </w:p>
    <w:p w14:paraId="29B9482D" w14:textId="1B2D095D" w:rsidR="00E32978" w:rsidRPr="008D5CD1" w:rsidRDefault="000F0C82" w:rsidP="005D6197">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крім абзаців </w:t>
      </w:r>
      <w:r w:rsidR="001D1399" w:rsidRPr="008D5CD1">
        <w:rPr>
          <w:rFonts w:ascii="Times New Roman" w:eastAsia="Times New Roman" w:hAnsi="Times New Roman" w:cs="Times New Roman"/>
          <w:sz w:val="28"/>
          <w:szCs w:val="28"/>
        </w:rPr>
        <w:t>8–10, 24–35</w:t>
      </w:r>
      <w:r w:rsidR="0056776D" w:rsidRPr="008D5CD1">
        <w:rPr>
          <w:rFonts w:ascii="Times New Roman" w:eastAsia="Times New Roman" w:hAnsi="Times New Roman" w:cs="Times New Roman"/>
          <w:sz w:val="28"/>
          <w:szCs w:val="28"/>
        </w:rPr>
        <w:t xml:space="preserve"> </w:t>
      </w:r>
      <w:r w:rsidR="003F44DC" w:rsidRPr="008D5CD1">
        <w:rPr>
          <w:rFonts w:ascii="Times New Roman" w:eastAsia="Times New Roman" w:hAnsi="Times New Roman" w:cs="Times New Roman"/>
          <w:sz w:val="28"/>
          <w:szCs w:val="28"/>
        </w:rPr>
        <w:t>пункту 16</w:t>
      </w:r>
      <w:r w:rsidRPr="008D5CD1">
        <w:rPr>
          <w:rFonts w:ascii="Times New Roman" w:eastAsia="Times New Roman" w:hAnsi="Times New Roman" w:cs="Times New Roman"/>
          <w:sz w:val="28"/>
          <w:szCs w:val="28"/>
        </w:rPr>
        <w:t>,</w:t>
      </w:r>
      <w:r w:rsidR="005D6197" w:rsidRPr="008D5CD1">
        <w:rPr>
          <w:rFonts w:ascii="Times New Roman" w:eastAsia="Times New Roman" w:hAnsi="Times New Roman" w:cs="Times New Roman"/>
          <w:sz w:val="28"/>
          <w:szCs w:val="28"/>
        </w:rPr>
        <w:t> </w:t>
      </w:r>
      <w:r w:rsidRPr="008D5CD1">
        <w:rPr>
          <w:rFonts w:ascii="Times New Roman" w:eastAsia="Times New Roman" w:hAnsi="Times New Roman" w:cs="Times New Roman"/>
          <w:sz w:val="28"/>
          <w:szCs w:val="28"/>
        </w:rPr>
        <w:t>абзаців</w:t>
      </w:r>
      <w:r w:rsidR="001A4836" w:rsidRPr="008D5CD1">
        <w:rPr>
          <w:rFonts w:ascii="Times New Roman" w:eastAsia="Times New Roman" w:hAnsi="Times New Roman" w:cs="Times New Roman"/>
          <w:sz w:val="28"/>
          <w:szCs w:val="28"/>
        </w:rPr>
        <w:t xml:space="preserve"> 4–9, 17–23, 30, 38</w:t>
      </w:r>
      <w:r w:rsidR="00547B35" w:rsidRPr="008D5CD1">
        <w:rPr>
          <w:rFonts w:ascii="Times New Roman" w:eastAsia="Times New Roman" w:hAnsi="Times New Roman" w:cs="Times New Roman"/>
          <w:sz w:val="28"/>
          <w:szCs w:val="28"/>
        </w:rPr>
        <w:t>,</w:t>
      </w:r>
      <w:r w:rsidR="001A4836" w:rsidRPr="008D5CD1">
        <w:rPr>
          <w:rFonts w:ascii="Times New Roman" w:eastAsia="Times New Roman" w:hAnsi="Times New Roman" w:cs="Times New Roman"/>
          <w:sz w:val="28"/>
          <w:szCs w:val="28"/>
        </w:rPr>
        <w:t xml:space="preserve"> 39, 45, 46</w:t>
      </w:r>
      <w:r w:rsidRPr="008D5CD1">
        <w:rPr>
          <w:rFonts w:ascii="Times New Roman" w:eastAsia="Times New Roman" w:hAnsi="Times New Roman" w:cs="Times New Roman"/>
          <w:sz w:val="28"/>
          <w:szCs w:val="28"/>
        </w:rPr>
        <w:t xml:space="preserve"> </w:t>
      </w:r>
      <w:r w:rsidR="005D6197" w:rsidRPr="008D5CD1">
        <w:rPr>
          <w:rFonts w:ascii="Times New Roman" w:eastAsia="Times New Roman" w:hAnsi="Times New Roman" w:cs="Times New Roman"/>
          <w:sz w:val="28"/>
          <w:szCs w:val="28"/>
        </w:rPr>
        <w:t>пун</w:t>
      </w:r>
      <w:r w:rsidRPr="008D5CD1">
        <w:rPr>
          <w:rFonts w:ascii="Times New Roman" w:eastAsia="Times New Roman" w:hAnsi="Times New Roman" w:cs="Times New Roman"/>
          <w:sz w:val="28"/>
          <w:szCs w:val="28"/>
        </w:rPr>
        <w:t xml:space="preserve">кту 44 </w:t>
      </w:r>
      <w:r w:rsidR="005D6197" w:rsidRPr="008D5CD1">
        <w:rPr>
          <w:rFonts w:ascii="Times New Roman" w:eastAsia="Times New Roman" w:hAnsi="Times New Roman" w:cs="Times New Roman"/>
          <w:sz w:val="28"/>
          <w:szCs w:val="28"/>
        </w:rPr>
        <w:t xml:space="preserve">розділу I цього Закону, які набирають чинності з 1 січня 2027 року </w:t>
      </w:r>
      <w:r w:rsidR="004507F6" w:rsidRPr="008D5CD1">
        <w:rPr>
          <w:rFonts w:ascii="Times New Roman" w:eastAsia="Times New Roman" w:hAnsi="Times New Roman" w:cs="Times New Roman"/>
          <w:i/>
          <w:sz w:val="28"/>
          <w:szCs w:val="28"/>
        </w:rPr>
        <w:t xml:space="preserve">(щодо </w:t>
      </w:r>
      <w:r w:rsidR="005D6197" w:rsidRPr="008D5CD1">
        <w:rPr>
          <w:rFonts w:ascii="Times New Roman" w:eastAsia="Times New Roman" w:hAnsi="Times New Roman" w:cs="Times New Roman"/>
          <w:i/>
          <w:sz w:val="28"/>
          <w:szCs w:val="28"/>
        </w:rPr>
        <w:t>змін до частини п’ятої та частини чотирнадцятої   статті</w:t>
      </w:r>
      <w:r w:rsidRPr="008D5CD1">
        <w:rPr>
          <w:rFonts w:ascii="Times New Roman" w:eastAsia="Times New Roman" w:hAnsi="Times New Roman" w:cs="Times New Roman"/>
          <w:i/>
          <w:sz w:val="28"/>
          <w:szCs w:val="28"/>
        </w:rPr>
        <w:t xml:space="preserve"> </w:t>
      </w:r>
      <w:r w:rsidR="005D6197" w:rsidRPr="008D5CD1">
        <w:rPr>
          <w:rFonts w:ascii="Times New Roman" w:eastAsia="Times New Roman" w:hAnsi="Times New Roman" w:cs="Times New Roman"/>
          <w:i/>
          <w:sz w:val="28"/>
          <w:szCs w:val="28"/>
        </w:rPr>
        <w:t>15 Закону, частини четвертої, частини шостої, частини дев’ятої, абзацу 2 та 3 частини п’ятнадцятої, частини  сімнадцятої статті 40 Закону).</w:t>
      </w:r>
    </w:p>
    <w:p w14:paraId="4412A643" w14:textId="0F487F74" w:rsidR="00E32978" w:rsidRPr="008D5CD1" w:rsidRDefault="005B4876" w:rsidP="00AF5059">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2. </w:t>
      </w:r>
      <w:r w:rsidR="00E32978" w:rsidRPr="008D5CD1">
        <w:rPr>
          <w:rFonts w:ascii="Times New Roman" w:eastAsia="Times New Roman" w:hAnsi="Times New Roman" w:cs="Times New Roman"/>
          <w:sz w:val="28"/>
          <w:szCs w:val="28"/>
        </w:rPr>
        <w:t xml:space="preserve">Установити, що суб’єкти аудиторської діяльності, які на дату набрання чинності цим Законом надають послуги з обов’язкового аудиту фінансової </w:t>
      </w:r>
      <w:r w:rsidR="00E32978" w:rsidRPr="008D5CD1">
        <w:rPr>
          <w:rFonts w:ascii="Times New Roman" w:eastAsia="Times New Roman" w:hAnsi="Times New Roman" w:cs="Times New Roman"/>
          <w:sz w:val="28"/>
          <w:szCs w:val="28"/>
        </w:rPr>
        <w:lastRenderedPageBreak/>
        <w:t xml:space="preserve">звітності підприємств, що становлять суспільний інтерес, та рішення про проходження перевірки з контролю якості аудиторських послуг яких прийнято в межах трирічного строку до дати введення в дію цього Закону та які пройшли відстеження обов’язкових до виконання рекомендацій (у разі їх надання), строк виконання яких настав, до 1 січня 2027 року мають право на внесення </w:t>
      </w:r>
      <w:r w:rsidRPr="008D5CD1">
        <w:rPr>
          <w:rFonts w:ascii="Times New Roman" w:eastAsia="Times New Roman" w:hAnsi="Times New Roman" w:cs="Times New Roman"/>
          <w:sz w:val="28"/>
          <w:szCs w:val="28"/>
        </w:rPr>
        <w:t>інформації  про них до розділу “</w:t>
      </w:r>
      <w:r w:rsidR="00E32978" w:rsidRPr="008D5CD1">
        <w:rPr>
          <w:rFonts w:ascii="Times New Roman" w:eastAsia="Times New Roman" w:hAnsi="Times New Roman" w:cs="Times New Roman"/>
          <w:sz w:val="28"/>
          <w:szCs w:val="28"/>
        </w:rPr>
        <w:t>Суб’єкти аудиторської діяльності, які мають право виконувати обов’язкові завдання з надання впевненості щодо звітності із сталого розвитку</w:t>
      </w:r>
      <w:r w:rsidRPr="008D5CD1">
        <w:rPr>
          <w:rFonts w:ascii="Times New Roman" w:eastAsia="Times New Roman" w:hAnsi="Times New Roman" w:cs="Times New Roman"/>
          <w:sz w:val="28"/>
          <w:szCs w:val="28"/>
        </w:rPr>
        <w:t>”</w:t>
      </w:r>
      <w:r w:rsidR="00E32978" w:rsidRPr="008D5CD1">
        <w:rPr>
          <w:rFonts w:ascii="Times New Roman" w:eastAsia="Times New Roman" w:hAnsi="Times New Roman" w:cs="Times New Roman"/>
          <w:sz w:val="28"/>
          <w:szCs w:val="28"/>
        </w:rPr>
        <w:t xml:space="preserve"> Реєстру. Такі суб’єкти аудиторської діяльності до 1 січня 2027 року мають забезпечити свою відповідність вимогам цього Закону до суб’єктів аудиторської діяльності, які мають право виконувати обов’язкові завдання з надання впевненості щодо звітності із сталого розвитку.</w:t>
      </w:r>
    </w:p>
    <w:p w14:paraId="1A812FDC" w14:textId="6B4E3DA2" w:rsidR="00E32978" w:rsidRPr="008D5CD1" w:rsidRDefault="000C0504"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Не</w:t>
      </w:r>
      <w:r w:rsidR="00E32978" w:rsidRPr="008D5CD1">
        <w:rPr>
          <w:rFonts w:ascii="Times New Roman" w:eastAsia="Times New Roman" w:hAnsi="Times New Roman" w:cs="Times New Roman"/>
          <w:sz w:val="28"/>
          <w:szCs w:val="28"/>
        </w:rPr>
        <w:t>забезпечення зазначеними суб’єктам</w:t>
      </w:r>
      <w:r w:rsidR="00DD4094" w:rsidRPr="008D5CD1">
        <w:rPr>
          <w:rFonts w:ascii="Times New Roman" w:eastAsia="Times New Roman" w:hAnsi="Times New Roman" w:cs="Times New Roman"/>
          <w:sz w:val="28"/>
          <w:szCs w:val="28"/>
        </w:rPr>
        <w:t>и аудиторської діяльності до 1 </w:t>
      </w:r>
      <w:r w:rsidR="00E32978" w:rsidRPr="008D5CD1">
        <w:rPr>
          <w:rFonts w:ascii="Times New Roman" w:eastAsia="Times New Roman" w:hAnsi="Times New Roman" w:cs="Times New Roman"/>
          <w:sz w:val="28"/>
          <w:szCs w:val="28"/>
        </w:rPr>
        <w:t xml:space="preserve">січня 2027 року відповідності вимогам, встановленим цим Законом до суб’єктів аудиторської діяльності, які мають право виконувати обов’язкові завдання з надання впевненості щодо звітності із сталого розвитку, є підставою для видалення публічним реєстратором реєстрової інформації про них з розділу </w:t>
      </w:r>
      <w:r w:rsidR="005B4876" w:rsidRPr="008D5CD1">
        <w:rPr>
          <w:rFonts w:ascii="Times New Roman" w:eastAsia="Times New Roman" w:hAnsi="Times New Roman" w:cs="Times New Roman"/>
          <w:sz w:val="28"/>
          <w:szCs w:val="28"/>
        </w:rPr>
        <w:t>“</w:t>
      </w:r>
      <w:r w:rsidR="00E32978" w:rsidRPr="008D5CD1">
        <w:rPr>
          <w:rFonts w:ascii="Times New Roman" w:eastAsia="Times New Roman" w:hAnsi="Times New Roman" w:cs="Times New Roman"/>
          <w:sz w:val="28"/>
          <w:szCs w:val="28"/>
        </w:rPr>
        <w:t>Суб’єкти аудиторської діяльності, які мають право виконувати обов’язкові завдання з надання впевненості щодо звітності із сталого розвитку</w:t>
      </w:r>
      <w:r w:rsidR="005B4876" w:rsidRPr="008D5CD1">
        <w:rPr>
          <w:rFonts w:ascii="Times New Roman" w:eastAsia="Times New Roman" w:hAnsi="Times New Roman" w:cs="Times New Roman"/>
          <w:sz w:val="28"/>
          <w:szCs w:val="28"/>
        </w:rPr>
        <w:t>”</w:t>
      </w:r>
      <w:r w:rsidR="00E32978" w:rsidRPr="008D5CD1">
        <w:rPr>
          <w:rFonts w:ascii="Times New Roman" w:eastAsia="Times New Roman" w:hAnsi="Times New Roman" w:cs="Times New Roman"/>
          <w:sz w:val="28"/>
          <w:szCs w:val="28"/>
        </w:rPr>
        <w:t>.</w:t>
      </w:r>
    </w:p>
    <w:p w14:paraId="6915C464" w14:textId="2EF9B527" w:rsidR="00E32978" w:rsidRPr="008D5CD1" w:rsidRDefault="005B4876"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3. </w:t>
      </w:r>
      <w:r w:rsidR="00E32978" w:rsidRPr="008D5CD1">
        <w:rPr>
          <w:rFonts w:ascii="Times New Roman" w:eastAsia="Times New Roman" w:hAnsi="Times New Roman" w:cs="Times New Roman"/>
          <w:sz w:val="28"/>
          <w:szCs w:val="28"/>
        </w:rPr>
        <w:t xml:space="preserve">Аудитори, зареєстровані в Реєстрі станом на дату набрання чинності цим Законом, можуть підтвердити кваліфікаційну придатність до надання впевненості щодо звітності із сталого розвитку шляхом проходження </w:t>
      </w:r>
      <w:r w:rsidRPr="008D5CD1">
        <w:rPr>
          <w:rFonts w:ascii="Times New Roman" w:eastAsia="Times New Roman" w:hAnsi="Times New Roman" w:cs="Times New Roman"/>
          <w:sz w:val="28"/>
          <w:szCs w:val="28"/>
        </w:rPr>
        <w:t>до 31 </w:t>
      </w:r>
      <w:r w:rsidR="00E32978" w:rsidRPr="008D5CD1">
        <w:rPr>
          <w:rFonts w:ascii="Times New Roman" w:eastAsia="Times New Roman" w:hAnsi="Times New Roman" w:cs="Times New Roman"/>
          <w:sz w:val="28"/>
          <w:szCs w:val="28"/>
        </w:rPr>
        <w:t>грудня 2026 року професійного навчання за затвердженою комісією з атестації відповідною програмою та успішного складання тестів з підтвердження</w:t>
      </w:r>
      <w:r w:rsidR="007C2404">
        <w:rPr>
          <w:rFonts w:ascii="Times New Roman" w:eastAsia="Times New Roman" w:hAnsi="Times New Roman" w:cs="Times New Roman"/>
          <w:sz w:val="28"/>
          <w:szCs w:val="28"/>
        </w:rPr>
        <w:t xml:space="preserve"> теоретичних знань за напрямами</w:t>
      </w:r>
      <w:r w:rsidR="00E32978" w:rsidRPr="008D5CD1">
        <w:rPr>
          <w:rFonts w:ascii="Times New Roman" w:eastAsia="Times New Roman" w:hAnsi="Times New Roman" w:cs="Times New Roman"/>
          <w:sz w:val="28"/>
          <w:szCs w:val="28"/>
        </w:rPr>
        <w:t>, зазначеними у частині т</w:t>
      </w:r>
      <w:r w:rsidRPr="008D5CD1">
        <w:rPr>
          <w:rFonts w:ascii="Times New Roman" w:eastAsia="Times New Roman" w:hAnsi="Times New Roman" w:cs="Times New Roman"/>
          <w:sz w:val="28"/>
          <w:szCs w:val="28"/>
        </w:rPr>
        <w:t>ретій статті 19</w:t>
      </w:r>
      <w:r w:rsidR="00F571AE" w:rsidRPr="00F571AE">
        <w:rPr>
          <w:rFonts w:ascii="Times New Roman" w:eastAsia="Times New Roman" w:hAnsi="Times New Roman" w:cs="Times New Roman"/>
          <w:sz w:val="28"/>
          <w:szCs w:val="28"/>
          <w:vertAlign w:val="superscript"/>
        </w:rPr>
        <w:t>1</w:t>
      </w:r>
      <w:r w:rsidRPr="008D5CD1">
        <w:rPr>
          <w:rFonts w:ascii="Times New Roman" w:eastAsia="Times New Roman" w:hAnsi="Times New Roman" w:cs="Times New Roman"/>
          <w:sz w:val="28"/>
          <w:szCs w:val="28"/>
        </w:rPr>
        <w:t xml:space="preserve"> Закону України “</w:t>
      </w:r>
      <w:r w:rsidR="00E32978" w:rsidRPr="008D5CD1">
        <w:rPr>
          <w:rFonts w:ascii="Times New Roman" w:eastAsia="Times New Roman" w:hAnsi="Times New Roman" w:cs="Times New Roman"/>
          <w:sz w:val="28"/>
          <w:szCs w:val="28"/>
        </w:rPr>
        <w:t>Про аудит фінансової звіт</w:t>
      </w:r>
      <w:r w:rsidRPr="008D5CD1">
        <w:rPr>
          <w:rFonts w:ascii="Times New Roman" w:eastAsia="Times New Roman" w:hAnsi="Times New Roman" w:cs="Times New Roman"/>
          <w:sz w:val="28"/>
          <w:szCs w:val="28"/>
        </w:rPr>
        <w:t>ності та аудиторську діяльність”</w:t>
      </w:r>
      <w:r w:rsidR="00E32978" w:rsidRPr="008D5CD1">
        <w:rPr>
          <w:rFonts w:ascii="Times New Roman" w:eastAsia="Times New Roman" w:hAnsi="Times New Roman" w:cs="Times New Roman"/>
          <w:sz w:val="28"/>
          <w:szCs w:val="28"/>
        </w:rPr>
        <w:t>.</w:t>
      </w:r>
    </w:p>
    <w:p w14:paraId="031C1662" w14:textId="339F6E68" w:rsidR="005B4876" w:rsidRPr="008D5CD1" w:rsidRDefault="005B4876" w:rsidP="00AF5059">
      <w:pPr>
        <w:shd w:val="clear" w:color="auto" w:fill="FFFFFF"/>
        <w:spacing w:after="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4. Аудитори, зареєстровані в Реєстрі станом на дату набрання чинності цим Законом, які протягом останніх п’яти років провадили аудиторську діяльність у складі суб’єкта (суб’єктів) аудиторської діяльності, який (які) має (мають) право проводити обов’язковий аудит фінансової звітності та призначались ключовими партнерами щонайменше п’яти завдань з обов’язкового аудиту, мають право до 1 квіт</w:t>
      </w:r>
      <w:r w:rsidR="00DD4094" w:rsidRPr="008D5CD1">
        <w:rPr>
          <w:rFonts w:ascii="Times New Roman" w:eastAsia="Times New Roman" w:hAnsi="Times New Roman" w:cs="Times New Roman"/>
          <w:sz w:val="28"/>
          <w:szCs w:val="28"/>
        </w:rPr>
        <w:t xml:space="preserve">ня 2026 року подати до Реєстру </w:t>
      </w:r>
      <w:r w:rsidRPr="008D5CD1">
        <w:rPr>
          <w:rFonts w:ascii="Times New Roman" w:eastAsia="Times New Roman" w:hAnsi="Times New Roman" w:cs="Times New Roman"/>
          <w:sz w:val="28"/>
          <w:szCs w:val="28"/>
        </w:rPr>
        <w:t>інформацію про їх відповідність кваліфікації ключового партнера з аудиту. До заяви про внесення до Реєстру відповідної інформації аудитором додаються документи, які підтверджують його відповідність вимогам, зазначеним у цьому пункті.</w:t>
      </w:r>
    </w:p>
    <w:p w14:paraId="67937036" w14:textId="00C0B5FB" w:rsidR="005B4876" w:rsidRPr="008D5CD1" w:rsidRDefault="005B4876"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Аудитори, які підтвердили кваліфікацію ключового партнера з аудиту відповідно до цього пункту, зобов’язані до 1 квітня 2028 року пройти професійне навчання за затвердженою комісією з атестації відповідною програмою та успішно скласти тести з підтвердже</w:t>
      </w:r>
      <w:r w:rsidR="008D5D19" w:rsidRPr="008D5CD1">
        <w:rPr>
          <w:rFonts w:ascii="Times New Roman" w:eastAsia="Times New Roman" w:hAnsi="Times New Roman" w:cs="Times New Roman"/>
          <w:sz w:val="28"/>
          <w:szCs w:val="28"/>
        </w:rPr>
        <w:t>ння теоретичних знань за напрям</w:t>
      </w:r>
      <w:r w:rsidRPr="008D5CD1">
        <w:rPr>
          <w:rFonts w:ascii="Times New Roman" w:eastAsia="Times New Roman" w:hAnsi="Times New Roman" w:cs="Times New Roman"/>
          <w:sz w:val="28"/>
          <w:szCs w:val="28"/>
        </w:rPr>
        <w:t xml:space="preserve">ами, зазначеними </w:t>
      </w:r>
      <w:r w:rsidR="008D5D19"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частині другій статті 19</w:t>
      </w:r>
      <w:r w:rsidR="00F571AE" w:rsidRPr="00F571AE">
        <w:rPr>
          <w:rFonts w:ascii="Times New Roman" w:eastAsia="Times New Roman" w:hAnsi="Times New Roman" w:cs="Times New Roman"/>
          <w:sz w:val="28"/>
          <w:szCs w:val="28"/>
          <w:vertAlign w:val="superscript"/>
        </w:rPr>
        <w:t>1</w:t>
      </w:r>
      <w:r w:rsidRPr="008D5CD1">
        <w:rPr>
          <w:rFonts w:ascii="Times New Roman" w:eastAsia="Times New Roman" w:hAnsi="Times New Roman" w:cs="Times New Roman"/>
          <w:sz w:val="28"/>
          <w:szCs w:val="28"/>
        </w:rPr>
        <w:t xml:space="preserve"> Закону України “Про аудит фінансової звітності та аудиторську діяльність”. Не забезпечення аудитором зазначеної вимоги є підставою для видалення публічним реєстратором з Реєстру інформації, внесеної відповідно до цього пункту.</w:t>
      </w:r>
    </w:p>
    <w:p w14:paraId="1E44B3D2" w14:textId="25283921" w:rsidR="005B4876" w:rsidRPr="008D5CD1" w:rsidRDefault="005B4876"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lastRenderedPageBreak/>
        <w:t>5. Аудитори із сталого розвитку, які підтвердили кваліфікаційну придатність до надання впевненості щодо звітності із сталого розвитку відповідно до пункту 3 цього розділу та які протягом останніх п’яти років провадили аудиторську діяльність у складі суб’єкта (суб’єктів) аудиторської діяльності, який (які) має (мають) право проводити обов’язковий аудит фінансової звітності та призначались ключовими партнерами щонайменше п’яти завдань з обов’язкового аудиту, мають право до 1 січня 2028 року підтвердити кваліфікацію ключового партнера обов’язкового завдання з надання</w:t>
      </w:r>
      <w:r w:rsidR="00DD4094" w:rsidRPr="008D5CD1">
        <w:rPr>
          <w:rFonts w:ascii="Times New Roman" w:eastAsia="Times New Roman" w:hAnsi="Times New Roman" w:cs="Times New Roman"/>
          <w:sz w:val="28"/>
          <w:szCs w:val="28"/>
        </w:rPr>
        <w:t xml:space="preserve"> впевненості щодо звітності із </w:t>
      </w:r>
      <w:r w:rsidRPr="008D5CD1">
        <w:rPr>
          <w:rFonts w:ascii="Times New Roman" w:eastAsia="Times New Roman" w:hAnsi="Times New Roman" w:cs="Times New Roman"/>
          <w:sz w:val="28"/>
          <w:szCs w:val="28"/>
        </w:rPr>
        <w:t>сталого розвитку шляхом проходження безперервного професійного навчання за затвердженою комісією з атестації відповідною програмою та успішного складання тестів з підтвердже</w:t>
      </w:r>
      <w:r w:rsidR="007C2404">
        <w:rPr>
          <w:rFonts w:ascii="Times New Roman" w:eastAsia="Times New Roman" w:hAnsi="Times New Roman" w:cs="Times New Roman"/>
          <w:sz w:val="28"/>
          <w:szCs w:val="28"/>
        </w:rPr>
        <w:t>ння теоретичних знань за напрям</w:t>
      </w:r>
      <w:r w:rsidRPr="008D5CD1">
        <w:rPr>
          <w:rFonts w:ascii="Times New Roman" w:eastAsia="Times New Roman" w:hAnsi="Times New Roman" w:cs="Times New Roman"/>
          <w:sz w:val="28"/>
          <w:szCs w:val="28"/>
        </w:rPr>
        <w:t>ами, зазначеними у частині третій статті 19</w:t>
      </w:r>
      <w:r w:rsidR="00F571AE" w:rsidRPr="00F571AE">
        <w:rPr>
          <w:rFonts w:ascii="Times New Roman" w:eastAsia="Times New Roman" w:hAnsi="Times New Roman" w:cs="Times New Roman"/>
          <w:sz w:val="28"/>
          <w:szCs w:val="28"/>
          <w:vertAlign w:val="superscript"/>
        </w:rPr>
        <w:t>1</w:t>
      </w:r>
      <w:r w:rsidRPr="008D5CD1">
        <w:rPr>
          <w:rFonts w:ascii="Times New Roman" w:eastAsia="Times New Roman" w:hAnsi="Times New Roman" w:cs="Times New Roman"/>
          <w:sz w:val="28"/>
          <w:szCs w:val="28"/>
        </w:rPr>
        <w:t xml:space="preserve"> Закону України “Про аудит фінансової звітності та аудиторську діяльність”.</w:t>
      </w:r>
    </w:p>
    <w:p w14:paraId="4CB32E7E" w14:textId="16B9C774" w:rsidR="005B4876" w:rsidRPr="008D5CD1" w:rsidRDefault="005B4876"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6. </w:t>
      </w:r>
      <w:r w:rsidR="008D5D19" w:rsidRPr="008D5CD1">
        <w:rPr>
          <w:rFonts w:ascii="Times New Roman" w:eastAsia="Times New Roman" w:hAnsi="Times New Roman" w:cs="Times New Roman"/>
          <w:sz w:val="28"/>
          <w:szCs w:val="28"/>
        </w:rPr>
        <w:t>Аудитори, яких</w:t>
      </w:r>
      <w:r w:rsidRPr="008D5CD1">
        <w:rPr>
          <w:rFonts w:ascii="Times New Roman" w:eastAsia="Times New Roman" w:hAnsi="Times New Roman" w:cs="Times New Roman"/>
          <w:sz w:val="28"/>
          <w:szCs w:val="28"/>
        </w:rPr>
        <w:t xml:space="preserve"> на дату набрання чинності цим Законом призначен</w:t>
      </w:r>
      <w:r w:rsidR="008D5D19" w:rsidRPr="008D5CD1">
        <w:rPr>
          <w:rFonts w:ascii="Times New Roman" w:eastAsia="Times New Roman" w:hAnsi="Times New Roman" w:cs="Times New Roman"/>
          <w:sz w:val="28"/>
          <w:szCs w:val="28"/>
        </w:rPr>
        <w:t>о</w:t>
      </w:r>
      <w:r w:rsidRPr="008D5CD1">
        <w:rPr>
          <w:rFonts w:ascii="Times New Roman" w:eastAsia="Times New Roman" w:hAnsi="Times New Roman" w:cs="Times New Roman"/>
          <w:sz w:val="28"/>
          <w:szCs w:val="28"/>
        </w:rPr>
        <w:t xml:space="preserve"> на посаду інспектора Інспекції або комітету з контролю якості аудиторських послуг Аудиторської палати України або професійної організації аудиторів та бухгалтерів, вважаються таким</w:t>
      </w:r>
      <w:r w:rsidR="008D5D19" w:rsidRPr="008D5CD1">
        <w:rPr>
          <w:rFonts w:ascii="Times New Roman" w:eastAsia="Times New Roman" w:hAnsi="Times New Roman" w:cs="Times New Roman"/>
          <w:sz w:val="28"/>
          <w:szCs w:val="28"/>
        </w:rPr>
        <w:t>и</w:t>
      </w:r>
      <w:r w:rsidRPr="008D5CD1">
        <w:rPr>
          <w:rFonts w:ascii="Times New Roman" w:eastAsia="Times New Roman" w:hAnsi="Times New Roman" w:cs="Times New Roman"/>
          <w:sz w:val="28"/>
          <w:szCs w:val="28"/>
        </w:rPr>
        <w:t xml:space="preserve">, що підтвердили кваліфікацію інспектора, відомості про що підлягають  внесенню до Реєстру. Аудитори, які підтвердили свою кваліфікацію відповідного до цього пункту, зобов’язані до 1 січня </w:t>
      </w:r>
      <w:r w:rsidR="008D5D19" w:rsidRPr="008D5CD1">
        <w:rPr>
          <w:rFonts w:ascii="Times New Roman" w:eastAsia="Times New Roman" w:hAnsi="Times New Roman" w:cs="Times New Roman"/>
          <w:sz w:val="28"/>
          <w:szCs w:val="28"/>
        </w:rPr>
        <w:br/>
      </w:r>
      <w:r w:rsidRPr="008D5CD1">
        <w:rPr>
          <w:rFonts w:ascii="Times New Roman" w:eastAsia="Times New Roman" w:hAnsi="Times New Roman" w:cs="Times New Roman"/>
          <w:sz w:val="28"/>
          <w:szCs w:val="28"/>
        </w:rPr>
        <w:t>2027 року пройти безперервне професійне навчання за затвердженою комісією з атестації відповідною програмою та успішно скласти тест з підтвердже</w:t>
      </w:r>
      <w:r w:rsidR="008D5D19" w:rsidRPr="008D5CD1">
        <w:rPr>
          <w:rFonts w:ascii="Times New Roman" w:eastAsia="Times New Roman" w:hAnsi="Times New Roman" w:cs="Times New Roman"/>
          <w:sz w:val="28"/>
          <w:szCs w:val="28"/>
        </w:rPr>
        <w:t>ння теоретичних знань за напрям</w:t>
      </w:r>
      <w:r w:rsidRPr="008D5CD1">
        <w:rPr>
          <w:rFonts w:ascii="Times New Roman" w:eastAsia="Times New Roman" w:hAnsi="Times New Roman" w:cs="Times New Roman"/>
          <w:sz w:val="28"/>
          <w:szCs w:val="28"/>
        </w:rPr>
        <w:t xml:space="preserve">ами, зазначеними </w:t>
      </w:r>
      <w:r w:rsidR="008D5D19"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частині другій статті 19</w:t>
      </w:r>
      <w:r w:rsidR="00F571AE" w:rsidRPr="00F571AE">
        <w:rPr>
          <w:rFonts w:ascii="Times New Roman" w:eastAsia="Times New Roman" w:hAnsi="Times New Roman" w:cs="Times New Roman"/>
          <w:sz w:val="28"/>
          <w:szCs w:val="28"/>
          <w:vertAlign w:val="superscript"/>
        </w:rPr>
        <w:t>1</w:t>
      </w:r>
      <w:r w:rsidRPr="008D5CD1">
        <w:rPr>
          <w:rFonts w:ascii="Times New Roman" w:eastAsia="Times New Roman" w:hAnsi="Times New Roman" w:cs="Times New Roman"/>
          <w:sz w:val="28"/>
          <w:szCs w:val="28"/>
        </w:rPr>
        <w:t xml:space="preserve"> Закону України “Про аудит фінансової звітності та аудиторську діяльність”. </w:t>
      </w:r>
      <w:r w:rsidR="008D5D19" w:rsidRPr="008D5CD1">
        <w:rPr>
          <w:rFonts w:ascii="Times New Roman" w:eastAsia="Times New Roman" w:hAnsi="Times New Roman" w:cs="Times New Roman"/>
          <w:sz w:val="28"/>
          <w:szCs w:val="28"/>
        </w:rPr>
        <w:br/>
        <w:t>Не</w:t>
      </w:r>
      <w:r w:rsidRPr="008D5CD1">
        <w:rPr>
          <w:rFonts w:ascii="Times New Roman" w:eastAsia="Times New Roman" w:hAnsi="Times New Roman" w:cs="Times New Roman"/>
          <w:sz w:val="28"/>
          <w:szCs w:val="28"/>
        </w:rPr>
        <w:t>забезпечення аудитором зазначеної вимоги є підставою для видалення публічним реєстратором з Реєстру інформації, внесеної відповідно до цього пункту.</w:t>
      </w:r>
    </w:p>
    <w:p w14:paraId="110B8240" w14:textId="4EF5FA8B" w:rsidR="005B4876" w:rsidRPr="008D5CD1" w:rsidRDefault="005B4876"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7. Особи, які мають п’ять років практичного досвіду у сфері внутрішнього аудиту та на дату набрання чинності цим Законом призначені внутрішніми аудиторами, та/або є сертифікованими внутрішніми аудиторами в державному секторі</w:t>
      </w:r>
      <w:r w:rsidR="00F571AE">
        <w:rPr>
          <w:rFonts w:ascii="Times New Roman" w:eastAsia="Times New Roman" w:hAnsi="Times New Roman" w:cs="Times New Roman"/>
          <w:sz w:val="28"/>
          <w:szCs w:val="28"/>
        </w:rPr>
        <w:t xml:space="preserve"> (крім працівників підрозділів внутрішнього аудиту міністерств, інших центральних органів виконавчої влади, Ради міністрів Автономної Республіки Крим, обласних, Київської та Севастопольської міських державних адміністрацій, інших головних розпорядників коштів державного бюджету, їх територіальних органів і бюджетних установ, які належать до сфери їх управління, які успішно склали кваліфікаційний іспит та отримали сертифікат внутрішнього аудитора, виданий Міністерством фінансів України)</w:t>
      </w:r>
      <w:r w:rsidRPr="008D5CD1">
        <w:rPr>
          <w:rFonts w:ascii="Times New Roman" w:eastAsia="Times New Roman" w:hAnsi="Times New Roman" w:cs="Times New Roman"/>
          <w:sz w:val="28"/>
          <w:szCs w:val="28"/>
        </w:rPr>
        <w:t xml:space="preserve"> мають право  зареєструватись в Реєстрі внутрішніх аудиторів. Зазначені в цьому пункті особи до 1 січня 2027 року подають до Інспекції відомості, що підлягають оприлюдненню в Реєстрі внутрішніх аудиторів відповідно до вимог цього Закону. Внутрішні аудитори включені до Реєстру внутрішніх аудиторів відповідного до цього пункту зобов’язані протягом одного року з дня їх реєстрації у Реєстрі внутрішніх аудиторів пройти безперервне професійне </w:t>
      </w:r>
      <w:r w:rsidRPr="008D5CD1">
        <w:rPr>
          <w:rFonts w:ascii="Times New Roman" w:eastAsia="Times New Roman" w:hAnsi="Times New Roman" w:cs="Times New Roman"/>
          <w:sz w:val="28"/>
          <w:szCs w:val="28"/>
        </w:rPr>
        <w:lastRenderedPageBreak/>
        <w:t>навчання за затвердженою комісією з атестації відповідною програмою та успішного скласти тест з підтвердже</w:t>
      </w:r>
      <w:r w:rsidR="008D5D19" w:rsidRPr="008D5CD1">
        <w:rPr>
          <w:rFonts w:ascii="Times New Roman" w:eastAsia="Times New Roman" w:hAnsi="Times New Roman" w:cs="Times New Roman"/>
          <w:sz w:val="28"/>
          <w:szCs w:val="28"/>
        </w:rPr>
        <w:t>ння теоретичних знань за напрям</w:t>
      </w:r>
      <w:r w:rsidRPr="008D5CD1">
        <w:rPr>
          <w:rFonts w:ascii="Times New Roman" w:eastAsia="Times New Roman" w:hAnsi="Times New Roman" w:cs="Times New Roman"/>
          <w:sz w:val="28"/>
          <w:szCs w:val="28"/>
        </w:rPr>
        <w:t xml:space="preserve">ами, зазначеними </w:t>
      </w:r>
      <w:r w:rsidR="008D5D19" w:rsidRPr="008D5CD1">
        <w:rPr>
          <w:rFonts w:ascii="Times New Roman" w:eastAsia="Times New Roman" w:hAnsi="Times New Roman" w:cs="Times New Roman"/>
          <w:sz w:val="28"/>
          <w:szCs w:val="28"/>
        </w:rPr>
        <w:t xml:space="preserve">в </w:t>
      </w:r>
      <w:r w:rsidRPr="008D5CD1">
        <w:rPr>
          <w:rFonts w:ascii="Times New Roman" w:eastAsia="Times New Roman" w:hAnsi="Times New Roman" w:cs="Times New Roman"/>
          <w:sz w:val="28"/>
          <w:szCs w:val="28"/>
        </w:rPr>
        <w:t>частині д</w:t>
      </w:r>
      <w:r w:rsidR="009465D2" w:rsidRPr="008D5CD1">
        <w:rPr>
          <w:rFonts w:ascii="Times New Roman" w:eastAsia="Times New Roman" w:hAnsi="Times New Roman" w:cs="Times New Roman"/>
          <w:sz w:val="28"/>
          <w:szCs w:val="28"/>
        </w:rPr>
        <w:t>ругій статті 19</w:t>
      </w:r>
      <w:r w:rsidR="00F571AE" w:rsidRPr="00F571AE">
        <w:rPr>
          <w:rFonts w:ascii="Times New Roman" w:eastAsia="Times New Roman" w:hAnsi="Times New Roman" w:cs="Times New Roman"/>
          <w:sz w:val="28"/>
          <w:szCs w:val="28"/>
          <w:vertAlign w:val="superscript"/>
        </w:rPr>
        <w:t>1</w:t>
      </w:r>
      <w:r w:rsidR="009465D2" w:rsidRPr="00F571AE">
        <w:rPr>
          <w:rFonts w:ascii="Times New Roman" w:eastAsia="Times New Roman" w:hAnsi="Times New Roman" w:cs="Times New Roman"/>
          <w:sz w:val="28"/>
          <w:szCs w:val="28"/>
          <w:vertAlign w:val="superscript"/>
        </w:rPr>
        <w:t xml:space="preserve"> </w:t>
      </w:r>
      <w:r w:rsidR="009465D2" w:rsidRPr="008D5CD1">
        <w:rPr>
          <w:rFonts w:ascii="Times New Roman" w:eastAsia="Times New Roman" w:hAnsi="Times New Roman" w:cs="Times New Roman"/>
          <w:sz w:val="28"/>
          <w:szCs w:val="28"/>
        </w:rPr>
        <w:t>Закону України “</w:t>
      </w:r>
      <w:r w:rsidRPr="008D5CD1">
        <w:rPr>
          <w:rFonts w:ascii="Times New Roman" w:eastAsia="Times New Roman" w:hAnsi="Times New Roman" w:cs="Times New Roman"/>
          <w:sz w:val="28"/>
          <w:szCs w:val="28"/>
        </w:rPr>
        <w:t>Про аудит фінансової звіт</w:t>
      </w:r>
      <w:r w:rsidR="009465D2" w:rsidRPr="008D5CD1">
        <w:rPr>
          <w:rFonts w:ascii="Times New Roman" w:eastAsia="Times New Roman" w:hAnsi="Times New Roman" w:cs="Times New Roman"/>
          <w:sz w:val="28"/>
          <w:szCs w:val="28"/>
        </w:rPr>
        <w:t>ності та аудиторську діяльність”</w:t>
      </w:r>
      <w:r w:rsidR="00E3551C" w:rsidRPr="008D5CD1">
        <w:rPr>
          <w:rFonts w:ascii="Times New Roman" w:eastAsia="Times New Roman" w:hAnsi="Times New Roman" w:cs="Times New Roman"/>
          <w:sz w:val="28"/>
          <w:szCs w:val="28"/>
        </w:rPr>
        <w:t>. Не</w:t>
      </w:r>
      <w:r w:rsidRPr="008D5CD1">
        <w:rPr>
          <w:rFonts w:ascii="Times New Roman" w:eastAsia="Times New Roman" w:hAnsi="Times New Roman" w:cs="Times New Roman"/>
          <w:sz w:val="28"/>
          <w:szCs w:val="28"/>
        </w:rPr>
        <w:t xml:space="preserve">забезпечення зазначеної вимоги </w:t>
      </w:r>
      <w:r w:rsidR="00E3551C" w:rsidRPr="008D5CD1">
        <w:rPr>
          <w:rFonts w:ascii="Times New Roman" w:eastAsia="Times New Roman" w:hAnsi="Times New Roman" w:cs="Times New Roman"/>
          <w:sz w:val="28"/>
          <w:szCs w:val="28"/>
        </w:rPr>
        <w:t xml:space="preserve">без поважних причин </w:t>
      </w:r>
      <w:r w:rsidRPr="008D5CD1">
        <w:rPr>
          <w:rFonts w:ascii="Times New Roman" w:eastAsia="Times New Roman" w:hAnsi="Times New Roman" w:cs="Times New Roman"/>
          <w:sz w:val="28"/>
          <w:szCs w:val="28"/>
        </w:rPr>
        <w:t>є підставою для видалення публічним реєстратором з Реєстру внутрішніх аудиторів інформації про особу, внесеної відповідно до цього пункту.</w:t>
      </w:r>
    </w:p>
    <w:p w14:paraId="25456647" w14:textId="1B480794" w:rsidR="00D728F7" w:rsidRPr="008D5CD1" w:rsidRDefault="00D728F7"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8. </w:t>
      </w:r>
      <w:proofErr w:type="spellStart"/>
      <w:r w:rsidRPr="008D5CD1">
        <w:rPr>
          <w:rFonts w:ascii="Times New Roman" w:eastAsia="Times New Roman" w:hAnsi="Times New Roman" w:cs="Times New Roman"/>
          <w:sz w:val="28"/>
          <w:szCs w:val="28"/>
        </w:rPr>
        <w:t>Внести</w:t>
      </w:r>
      <w:proofErr w:type="spellEnd"/>
      <w:r w:rsidRPr="008D5CD1">
        <w:rPr>
          <w:rFonts w:ascii="Times New Roman" w:eastAsia="Times New Roman" w:hAnsi="Times New Roman" w:cs="Times New Roman"/>
          <w:sz w:val="28"/>
          <w:szCs w:val="28"/>
        </w:rPr>
        <w:t xml:space="preserve"> зміни до таких законів України:</w:t>
      </w:r>
    </w:p>
    <w:p w14:paraId="2361EAC5" w14:textId="439EF143" w:rsidR="00D728F7" w:rsidRPr="008D5CD1" w:rsidRDefault="00D728F7" w:rsidP="00D728F7">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1) У Законі України “Про публічні електронні реєстри” (Відомості Верховної Ради України, 2023 р., № 11, ст. 27 із наступними змінами):</w:t>
      </w:r>
    </w:p>
    <w:p w14:paraId="7E7856FD" w14:textId="439A8303" w:rsidR="00D728F7" w:rsidRPr="008D5CD1" w:rsidRDefault="00D728F7" w:rsidP="00D728F7">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у частині четвертій статті 3 слова “або відповідної </w:t>
      </w:r>
      <w:proofErr w:type="spellStart"/>
      <w:r w:rsidRPr="008D5CD1">
        <w:rPr>
          <w:rFonts w:ascii="Times New Roman" w:eastAsia="Times New Roman" w:hAnsi="Times New Roman" w:cs="Times New Roman"/>
          <w:sz w:val="28"/>
          <w:szCs w:val="28"/>
        </w:rPr>
        <w:t>саморегулівної</w:t>
      </w:r>
      <w:proofErr w:type="spellEnd"/>
      <w:r w:rsidRPr="008D5CD1">
        <w:rPr>
          <w:rFonts w:ascii="Times New Roman" w:eastAsia="Times New Roman" w:hAnsi="Times New Roman" w:cs="Times New Roman"/>
          <w:sz w:val="28"/>
          <w:szCs w:val="28"/>
        </w:rPr>
        <w:t xml:space="preserve"> організації ” замінити словами “, відповідної юридичної особи публічного права  або </w:t>
      </w:r>
      <w:proofErr w:type="spellStart"/>
      <w:r w:rsidRPr="008D5CD1">
        <w:rPr>
          <w:rFonts w:ascii="Times New Roman" w:eastAsia="Times New Roman" w:hAnsi="Times New Roman" w:cs="Times New Roman"/>
          <w:sz w:val="28"/>
          <w:szCs w:val="28"/>
        </w:rPr>
        <w:t>саморегулівної</w:t>
      </w:r>
      <w:proofErr w:type="spellEnd"/>
      <w:r w:rsidRPr="008D5CD1">
        <w:rPr>
          <w:rFonts w:ascii="Times New Roman" w:eastAsia="Times New Roman" w:hAnsi="Times New Roman" w:cs="Times New Roman"/>
          <w:sz w:val="28"/>
          <w:szCs w:val="28"/>
        </w:rPr>
        <w:t xml:space="preserve"> організації”;</w:t>
      </w:r>
    </w:p>
    <w:p w14:paraId="69AE166D" w14:textId="19A0E49B" w:rsidR="00D728F7" w:rsidRPr="008D5CD1" w:rsidRDefault="00D728F7" w:rsidP="00D728F7">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пункт 9 статті 9 викласти в такій редакції:</w:t>
      </w:r>
    </w:p>
    <w:p w14:paraId="569F50CD" w14:textId="77777777" w:rsidR="00D728F7" w:rsidRPr="008D5CD1" w:rsidRDefault="00D728F7" w:rsidP="00D728F7">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“9) юридичні особи публічного права та </w:t>
      </w:r>
      <w:proofErr w:type="spellStart"/>
      <w:r w:rsidRPr="008D5CD1">
        <w:rPr>
          <w:rFonts w:ascii="Times New Roman" w:eastAsia="Times New Roman" w:hAnsi="Times New Roman" w:cs="Times New Roman"/>
          <w:sz w:val="28"/>
          <w:szCs w:val="28"/>
        </w:rPr>
        <w:t>саморегулівні</w:t>
      </w:r>
      <w:proofErr w:type="spellEnd"/>
      <w:r w:rsidRPr="008D5CD1">
        <w:rPr>
          <w:rFonts w:ascii="Times New Roman" w:eastAsia="Times New Roman" w:hAnsi="Times New Roman" w:cs="Times New Roman"/>
          <w:sz w:val="28"/>
          <w:szCs w:val="28"/>
        </w:rPr>
        <w:t xml:space="preserve"> організації, які є держателями реєстрів.”;</w:t>
      </w:r>
    </w:p>
    <w:p w14:paraId="38EBB651" w14:textId="4C6ED1F8" w:rsidR="00D728F7" w:rsidRPr="008D5CD1" w:rsidRDefault="00D728F7" w:rsidP="00D728F7">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у статті 50:</w:t>
      </w:r>
    </w:p>
    <w:p w14:paraId="45BE2634" w14:textId="77777777" w:rsidR="00D728F7" w:rsidRPr="008D5CD1" w:rsidRDefault="00D728F7" w:rsidP="00D728F7">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частину першу після слів “коштів відповідних” доповнити словами “ юридичних осіб публічного права або”;</w:t>
      </w:r>
    </w:p>
    <w:p w14:paraId="2ACC7E7F" w14:textId="5D930B62" w:rsidR="00D728F7" w:rsidRPr="008D5CD1" w:rsidRDefault="00D728F7" w:rsidP="00D728F7">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доповнити частину</w:t>
      </w:r>
      <w:r w:rsidR="007E07DD" w:rsidRPr="008D5CD1">
        <w:rPr>
          <w:rFonts w:ascii="Times New Roman" w:eastAsia="Times New Roman" w:hAnsi="Times New Roman" w:cs="Times New Roman"/>
          <w:sz w:val="28"/>
          <w:szCs w:val="28"/>
        </w:rPr>
        <w:t xml:space="preserve"> третю</w:t>
      </w:r>
      <w:r w:rsidRPr="008D5CD1">
        <w:rPr>
          <w:rFonts w:ascii="Times New Roman" w:eastAsia="Times New Roman" w:hAnsi="Times New Roman" w:cs="Times New Roman"/>
          <w:sz w:val="28"/>
          <w:szCs w:val="28"/>
        </w:rPr>
        <w:t xml:space="preserve"> абзацом</w:t>
      </w:r>
      <w:r w:rsidR="007E07DD" w:rsidRPr="008D5CD1">
        <w:rPr>
          <w:rFonts w:ascii="Times New Roman" w:eastAsia="Times New Roman" w:hAnsi="Times New Roman" w:cs="Times New Roman"/>
          <w:sz w:val="28"/>
          <w:szCs w:val="28"/>
        </w:rPr>
        <w:t xml:space="preserve"> другим</w:t>
      </w:r>
      <w:r w:rsidRPr="008D5CD1">
        <w:rPr>
          <w:rFonts w:ascii="Times New Roman" w:eastAsia="Times New Roman" w:hAnsi="Times New Roman" w:cs="Times New Roman"/>
          <w:sz w:val="28"/>
          <w:szCs w:val="28"/>
        </w:rPr>
        <w:t xml:space="preserve"> такого змісту:</w:t>
      </w:r>
    </w:p>
    <w:p w14:paraId="021D8D4E" w14:textId="77777777" w:rsidR="00D728F7" w:rsidRPr="008D5CD1" w:rsidRDefault="00D728F7" w:rsidP="00D728F7">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“Фінансове забезпечення юридичних осіб публічного права або  </w:t>
      </w:r>
      <w:proofErr w:type="spellStart"/>
      <w:r w:rsidRPr="008D5CD1">
        <w:rPr>
          <w:rFonts w:ascii="Times New Roman" w:eastAsia="Times New Roman" w:hAnsi="Times New Roman" w:cs="Times New Roman"/>
          <w:sz w:val="28"/>
          <w:szCs w:val="28"/>
        </w:rPr>
        <w:t>саморегулівних</w:t>
      </w:r>
      <w:proofErr w:type="spellEnd"/>
      <w:r w:rsidRPr="008D5CD1">
        <w:rPr>
          <w:rFonts w:ascii="Times New Roman" w:eastAsia="Times New Roman" w:hAnsi="Times New Roman" w:cs="Times New Roman"/>
          <w:sz w:val="28"/>
          <w:szCs w:val="28"/>
        </w:rPr>
        <w:t xml:space="preserve"> організацій, що є держателями реєстрів, здійснюється за рахунок коштів відповідних юридичних осіб публічного права або </w:t>
      </w:r>
      <w:proofErr w:type="spellStart"/>
      <w:r w:rsidRPr="008D5CD1">
        <w:rPr>
          <w:rFonts w:ascii="Times New Roman" w:eastAsia="Times New Roman" w:hAnsi="Times New Roman" w:cs="Times New Roman"/>
          <w:sz w:val="28"/>
          <w:szCs w:val="28"/>
        </w:rPr>
        <w:t>саморегулівних</w:t>
      </w:r>
      <w:proofErr w:type="spellEnd"/>
      <w:r w:rsidRPr="008D5CD1">
        <w:rPr>
          <w:rFonts w:ascii="Times New Roman" w:eastAsia="Times New Roman" w:hAnsi="Times New Roman" w:cs="Times New Roman"/>
          <w:sz w:val="28"/>
          <w:szCs w:val="28"/>
        </w:rPr>
        <w:t xml:space="preserve"> організацій, міжнародної технічної допомоги та/або поворотної або безповоротної фінансової допомоги міжнародних організацій та інших джерел, не заборонених законом.”.</w:t>
      </w:r>
    </w:p>
    <w:p w14:paraId="42C2A188" w14:textId="48CAB853" w:rsidR="00D728F7" w:rsidRPr="008D5CD1" w:rsidRDefault="00D728F7" w:rsidP="00D728F7">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 xml:space="preserve">2) </w:t>
      </w:r>
      <w:r w:rsidR="00FD0EFE" w:rsidRPr="008D5CD1">
        <w:rPr>
          <w:rFonts w:ascii="Times New Roman" w:eastAsia="Times New Roman" w:hAnsi="Times New Roman" w:cs="Times New Roman"/>
          <w:sz w:val="28"/>
          <w:szCs w:val="28"/>
        </w:rPr>
        <w:t>частину</w:t>
      </w:r>
      <w:r w:rsidRPr="008D5CD1">
        <w:rPr>
          <w:rFonts w:ascii="Times New Roman" w:eastAsia="Times New Roman" w:hAnsi="Times New Roman" w:cs="Times New Roman"/>
          <w:sz w:val="28"/>
          <w:szCs w:val="28"/>
        </w:rPr>
        <w:t xml:space="preserve"> сьом</w:t>
      </w:r>
      <w:r w:rsidR="00FD0EFE" w:rsidRPr="008D5CD1">
        <w:rPr>
          <w:rFonts w:ascii="Times New Roman" w:eastAsia="Times New Roman" w:hAnsi="Times New Roman" w:cs="Times New Roman"/>
          <w:sz w:val="28"/>
          <w:szCs w:val="28"/>
        </w:rPr>
        <w:t>у</w:t>
      </w:r>
      <w:r w:rsidRPr="008D5CD1">
        <w:rPr>
          <w:rFonts w:ascii="Times New Roman" w:eastAsia="Times New Roman" w:hAnsi="Times New Roman" w:cs="Times New Roman"/>
          <w:sz w:val="28"/>
          <w:szCs w:val="28"/>
        </w:rPr>
        <w:t xml:space="preserve"> статті 69  Закону України “Про Національний банк України” (Відомості Верховної Ради України, 1999 р., № 29, ст. 238 із наступними змінами) після слів “цього Закону” доповнити словами “</w:t>
      </w:r>
      <w:r w:rsidR="007E07DD" w:rsidRPr="008D5CD1">
        <w:rPr>
          <w:rFonts w:ascii="Times New Roman" w:eastAsia="Times New Roman" w:hAnsi="Times New Roman" w:cs="Times New Roman"/>
          <w:sz w:val="28"/>
          <w:szCs w:val="28"/>
        </w:rPr>
        <w:t xml:space="preserve">, </w:t>
      </w:r>
      <w:r w:rsidRPr="008D5CD1">
        <w:rPr>
          <w:rFonts w:ascii="Times New Roman" w:eastAsia="Times New Roman" w:hAnsi="Times New Roman" w:cs="Times New Roman"/>
          <w:sz w:val="28"/>
          <w:szCs w:val="28"/>
        </w:rPr>
        <w:t>включена до Реєстру внутрішніх аудиторів”.</w:t>
      </w:r>
    </w:p>
    <w:p w14:paraId="01908900" w14:textId="37BFFACB" w:rsidR="00CC4BF8" w:rsidRPr="008D5CD1" w:rsidRDefault="00D728F7"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9</w:t>
      </w:r>
      <w:r w:rsidR="00CC4BF8" w:rsidRPr="008D5CD1">
        <w:rPr>
          <w:rFonts w:ascii="Times New Roman" w:eastAsia="Times New Roman" w:hAnsi="Times New Roman" w:cs="Times New Roman"/>
          <w:sz w:val="28"/>
          <w:szCs w:val="28"/>
        </w:rPr>
        <w:t xml:space="preserve">. Кабінету Міністрів України </w:t>
      </w:r>
      <w:r w:rsidR="008D5D19" w:rsidRPr="008D5CD1">
        <w:rPr>
          <w:rFonts w:ascii="Times New Roman" w:eastAsia="Times New Roman" w:hAnsi="Times New Roman" w:cs="Times New Roman"/>
          <w:sz w:val="28"/>
          <w:szCs w:val="28"/>
        </w:rPr>
        <w:t xml:space="preserve">в </w:t>
      </w:r>
      <w:r w:rsidR="00CC4BF8" w:rsidRPr="008D5CD1">
        <w:rPr>
          <w:rFonts w:ascii="Times New Roman" w:eastAsia="Times New Roman" w:hAnsi="Times New Roman" w:cs="Times New Roman"/>
          <w:sz w:val="28"/>
          <w:szCs w:val="28"/>
        </w:rPr>
        <w:t>шестимісячний строк з дня набрання чинності цим Законом:</w:t>
      </w:r>
    </w:p>
    <w:p w14:paraId="20E47DDF" w14:textId="77777777" w:rsidR="00CC4BF8" w:rsidRPr="008D5CD1" w:rsidRDefault="00CC4BF8"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8D5CD1">
        <w:rPr>
          <w:rFonts w:ascii="Times New Roman" w:eastAsia="Times New Roman" w:hAnsi="Times New Roman" w:cs="Times New Roman"/>
          <w:sz w:val="28"/>
          <w:szCs w:val="28"/>
        </w:rPr>
        <w:t>привести власні нормативно-правові акти у відповідність із цим Законом;</w:t>
      </w:r>
    </w:p>
    <w:p w14:paraId="78BDA8AE" w14:textId="77777777" w:rsidR="00BE2E0E" w:rsidRPr="000A6B59" w:rsidRDefault="00CC4BF8" w:rsidP="00AF5059">
      <w:pPr>
        <w:shd w:val="clear" w:color="auto" w:fill="FFFFFF"/>
        <w:spacing w:after="120" w:line="240" w:lineRule="auto"/>
        <w:ind w:firstLine="567"/>
        <w:jc w:val="both"/>
        <w:rPr>
          <w:rFonts w:ascii="Times New Roman" w:eastAsia="Times New Roman" w:hAnsi="Times New Roman" w:cs="Times New Roman"/>
          <w:sz w:val="28"/>
          <w:szCs w:val="28"/>
        </w:rPr>
      </w:pPr>
      <w:r w:rsidRPr="000A6B59">
        <w:rPr>
          <w:rFonts w:ascii="Times New Roman" w:eastAsia="Times New Roman" w:hAnsi="Times New Roman" w:cs="Times New Roman"/>
          <w:sz w:val="28"/>
          <w:szCs w:val="28"/>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bookmarkEnd w:id="50"/>
      <w:bookmarkEnd w:id="56"/>
      <w:bookmarkEnd w:id="65"/>
      <w:bookmarkEnd w:id="66"/>
    </w:p>
    <w:p w14:paraId="788DD4B2" w14:textId="77777777" w:rsidR="00A2446B" w:rsidRPr="000A6B59" w:rsidRDefault="00A2446B" w:rsidP="00BE2E0E">
      <w:pPr>
        <w:shd w:val="clear" w:color="auto" w:fill="FFFFFF"/>
        <w:spacing w:after="120" w:line="240" w:lineRule="auto"/>
        <w:ind w:firstLine="318"/>
        <w:jc w:val="both"/>
        <w:rPr>
          <w:rFonts w:ascii="Times New Roman" w:eastAsia="Times New Roman" w:hAnsi="Times New Roman" w:cs="Times New Roman"/>
          <w:b/>
          <w:sz w:val="20"/>
          <w:szCs w:val="20"/>
        </w:rPr>
      </w:pPr>
    </w:p>
    <w:p w14:paraId="2FA192BA" w14:textId="14A2B272" w:rsidR="006F7E58" w:rsidRPr="008D5CD1" w:rsidRDefault="00A2446B" w:rsidP="007542D2">
      <w:pPr>
        <w:shd w:val="clear" w:color="auto" w:fill="FFFFFF"/>
        <w:spacing w:after="0" w:line="240" w:lineRule="auto"/>
        <w:ind w:firstLine="31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404E6" w:rsidRPr="008D5CD1">
        <w:rPr>
          <w:rFonts w:ascii="Times New Roman" w:eastAsia="Times New Roman" w:hAnsi="Times New Roman" w:cs="Times New Roman"/>
          <w:b/>
          <w:sz w:val="28"/>
          <w:szCs w:val="28"/>
        </w:rPr>
        <w:t>Голова</w:t>
      </w:r>
    </w:p>
    <w:p w14:paraId="6486B911" w14:textId="77777777" w:rsidR="006F7E58" w:rsidRPr="008D5CD1" w:rsidRDefault="001404E6" w:rsidP="007542D2">
      <w:pPr>
        <w:spacing w:after="0" w:line="240" w:lineRule="auto"/>
        <w:jc w:val="both"/>
        <w:rPr>
          <w:rFonts w:ascii="Times New Roman" w:eastAsia="Times New Roman" w:hAnsi="Times New Roman" w:cs="Times New Roman"/>
          <w:sz w:val="28"/>
          <w:szCs w:val="28"/>
        </w:rPr>
      </w:pPr>
      <w:r w:rsidRPr="008D5CD1">
        <w:rPr>
          <w:rFonts w:ascii="Times New Roman" w:eastAsia="Times New Roman" w:hAnsi="Times New Roman" w:cs="Times New Roman"/>
          <w:b/>
          <w:sz w:val="28"/>
          <w:szCs w:val="28"/>
        </w:rPr>
        <w:t>Верховної Ради України</w:t>
      </w:r>
    </w:p>
    <w:sectPr w:rsidR="006F7E58" w:rsidRPr="008D5CD1" w:rsidSect="00A2446B">
      <w:headerReference w:type="default" r:id="rId65"/>
      <w:headerReference w:type="first" r:id="rId66"/>
      <w:pgSz w:w="11906" w:h="16838"/>
      <w:pgMar w:top="993" w:right="851" w:bottom="1531" w:left="1418" w:header="709" w:footer="141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4C8FC" w14:textId="77777777" w:rsidR="00B4556A" w:rsidRDefault="00B4556A">
      <w:pPr>
        <w:spacing w:after="0" w:line="240" w:lineRule="auto"/>
      </w:pPr>
      <w:r>
        <w:separator/>
      </w:r>
    </w:p>
  </w:endnote>
  <w:endnote w:type="continuationSeparator" w:id="0">
    <w:p w14:paraId="75DADAF7" w14:textId="77777777" w:rsidR="00B4556A" w:rsidRDefault="00B45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E965D" w14:textId="77777777" w:rsidR="00B4556A" w:rsidRDefault="00B4556A">
      <w:pPr>
        <w:spacing w:after="0" w:line="240" w:lineRule="auto"/>
      </w:pPr>
      <w:r>
        <w:separator/>
      </w:r>
    </w:p>
  </w:footnote>
  <w:footnote w:type="continuationSeparator" w:id="0">
    <w:p w14:paraId="37D5F80D" w14:textId="77777777" w:rsidR="00B4556A" w:rsidRDefault="00B45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0A17D" w14:textId="383B5C06" w:rsidR="00F571AE" w:rsidRDefault="00F571AE" w:rsidP="000564C2">
    <w:pPr>
      <w:pBdr>
        <w:top w:val="nil"/>
        <w:left w:val="nil"/>
        <w:bottom w:val="nil"/>
        <w:right w:val="nil"/>
        <w:between w:val="nil"/>
      </w:pBdr>
      <w:tabs>
        <w:tab w:val="center" w:pos="4844"/>
        <w:tab w:val="right" w:pos="9689"/>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AB3A02">
      <w:rPr>
        <w:rFonts w:ascii="Times New Roman" w:eastAsia="Times New Roman" w:hAnsi="Times New Roman" w:cs="Times New Roman"/>
        <w:noProof/>
        <w:color w:val="000000"/>
        <w:sz w:val="28"/>
        <w:szCs w:val="28"/>
      </w:rPr>
      <w:t>23</w:t>
    </w:r>
    <w:r>
      <w:rPr>
        <w:rFonts w:ascii="Times New Roman" w:eastAsia="Times New Roman" w:hAnsi="Times New Roman" w:cs="Times New Roman"/>
        <w:color w:val="000000"/>
        <w:sz w:val="28"/>
        <w:szCs w:val="28"/>
      </w:rPr>
      <w:fldChar w:fldCharType="end"/>
    </w:r>
  </w:p>
  <w:p w14:paraId="15F01254" w14:textId="77777777" w:rsidR="00F571AE" w:rsidRPr="000564C2" w:rsidRDefault="00F571AE" w:rsidP="000564C2">
    <w:pPr>
      <w:pBdr>
        <w:top w:val="nil"/>
        <w:left w:val="nil"/>
        <w:bottom w:val="nil"/>
        <w:right w:val="nil"/>
        <w:between w:val="nil"/>
      </w:pBdr>
      <w:tabs>
        <w:tab w:val="center" w:pos="4844"/>
        <w:tab w:val="right" w:pos="9689"/>
      </w:tabs>
      <w:spacing w:after="0" w:line="240" w:lineRule="auto"/>
      <w:jc w:val="center"/>
      <w:rPr>
        <w:rFonts w:ascii="Times New Roman" w:eastAsia="Times New Roman" w:hAnsi="Times New Roman" w:cs="Times New Roman"/>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5FDD4" w14:textId="6CC51F6D" w:rsidR="00F571AE" w:rsidRDefault="00F571AE">
    <w:pPr>
      <w:pStyle w:val="a5"/>
      <w:jc w:val="center"/>
    </w:pPr>
  </w:p>
  <w:p w14:paraId="2BC727F0" w14:textId="77777777" w:rsidR="00F571AE" w:rsidRDefault="00F571A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EAA"/>
    <w:multiLevelType w:val="multilevel"/>
    <w:tmpl w:val="D16E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1179B"/>
    <w:multiLevelType w:val="hybridMultilevel"/>
    <w:tmpl w:val="B0A2CB80"/>
    <w:lvl w:ilvl="0" w:tplc="23B063D0">
      <w:start w:val="1"/>
      <w:numFmt w:val="decimal"/>
      <w:lvlText w:val="%1."/>
      <w:lvlJc w:val="left"/>
      <w:pPr>
        <w:ind w:left="678" w:hanging="360"/>
      </w:pPr>
      <w:rPr>
        <w:rFonts w:hint="default"/>
      </w:rPr>
    </w:lvl>
    <w:lvl w:ilvl="1" w:tplc="04220019" w:tentative="1">
      <w:start w:val="1"/>
      <w:numFmt w:val="lowerLetter"/>
      <w:lvlText w:val="%2."/>
      <w:lvlJc w:val="left"/>
      <w:pPr>
        <w:ind w:left="1398" w:hanging="360"/>
      </w:pPr>
    </w:lvl>
    <w:lvl w:ilvl="2" w:tplc="0422001B" w:tentative="1">
      <w:start w:val="1"/>
      <w:numFmt w:val="lowerRoman"/>
      <w:lvlText w:val="%3."/>
      <w:lvlJc w:val="right"/>
      <w:pPr>
        <w:ind w:left="2118" w:hanging="180"/>
      </w:pPr>
    </w:lvl>
    <w:lvl w:ilvl="3" w:tplc="0422000F" w:tentative="1">
      <w:start w:val="1"/>
      <w:numFmt w:val="decimal"/>
      <w:lvlText w:val="%4."/>
      <w:lvlJc w:val="left"/>
      <w:pPr>
        <w:ind w:left="2838" w:hanging="360"/>
      </w:pPr>
    </w:lvl>
    <w:lvl w:ilvl="4" w:tplc="04220019" w:tentative="1">
      <w:start w:val="1"/>
      <w:numFmt w:val="lowerLetter"/>
      <w:lvlText w:val="%5."/>
      <w:lvlJc w:val="left"/>
      <w:pPr>
        <w:ind w:left="3558" w:hanging="360"/>
      </w:pPr>
    </w:lvl>
    <w:lvl w:ilvl="5" w:tplc="0422001B" w:tentative="1">
      <w:start w:val="1"/>
      <w:numFmt w:val="lowerRoman"/>
      <w:lvlText w:val="%6."/>
      <w:lvlJc w:val="right"/>
      <w:pPr>
        <w:ind w:left="4278" w:hanging="180"/>
      </w:pPr>
    </w:lvl>
    <w:lvl w:ilvl="6" w:tplc="0422000F" w:tentative="1">
      <w:start w:val="1"/>
      <w:numFmt w:val="decimal"/>
      <w:lvlText w:val="%7."/>
      <w:lvlJc w:val="left"/>
      <w:pPr>
        <w:ind w:left="4998" w:hanging="360"/>
      </w:pPr>
    </w:lvl>
    <w:lvl w:ilvl="7" w:tplc="04220019" w:tentative="1">
      <w:start w:val="1"/>
      <w:numFmt w:val="lowerLetter"/>
      <w:lvlText w:val="%8."/>
      <w:lvlJc w:val="left"/>
      <w:pPr>
        <w:ind w:left="5718" w:hanging="360"/>
      </w:pPr>
    </w:lvl>
    <w:lvl w:ilvl="8" w:tplc="0422001B" w:tentative="1">
      <w:start w:val="1"/>
      <w:numFmt w:val="lowerRoman"/>
      <w:lvlText w:val="%9."/>
      <w:lvlJc w:val="right"/>
      <w:pPr>
        <w:ind w:left="6438" w:hanging="180"/>
      </w:pPr>
    </w:lvl>
  </w:abstractNum>
  <w:abstractNum w:abstractNumId="2" w15:restartNumberingAfterBreak="0">
    <w:nsid w:val="169A58CC"/>
    <w:multiLevelType w:val="hybridMultilevel"/>
    <w:tmpl w:val="3C68AC0C"/>
    <w:lvl w:ilvl="0" w:tplc="23B063D0">
      <w:start w:val="1"/>
      <w:numFmt w:val="decimal"/>
      <w:lvlText w:val="%1."/>
      <w:lvlJc w:val="left"/>
      <w:pPr>
        <w:ind w:left="678" w:hanging="360"/>
      </w:pPr>
      <w:rPr>
        <w:rFonts w:hint="default"/>
      </w:rPr>
    </w:lvl>
    <w:lvl w:ilvl="1" w:tplc="04220019" w:tentative="1">
      <w:start w:val="1"/>
      <w:numFmt w:val="lowerLetter"/>
      <w:lvlText w:val="%2."/>
      <w:lvlJc w:val="left"/>
      <w:pPr>
        <w:ind w:left="1398" w:hanging="360"/>
      </w:pPr>
    </w:lvl>
    <w:lvl w:ilvl="2" w:tplc="0422001B" w:tentative="1">
      <w:start w:val="1"/>
      <w:numFmt w:val="lowerRoman"/>
      <w:lvlText w:val="%3."/>
      <w:lvlJc w:val="right"/>
      <w:pPr>
        <w:ind w:left="2118" w:hanging="180"/>
      </w:pPr>
    </w:lvl>
    <w:lvl w:ilvl="3" w:tplc="0422000F" w:tentative="1">
      <w:start w:val="1"/>
      <w:numFmt w:val="decimal"/>
      <w:lvlText w:val="%4."/>
      <w:lvlJc w:val="left"/>
      <w:pPr>
        <w:ind w:left="2838" w:hanging="360"/>
      </w:pPr>
    </w:lvl>
    <w:lvl w:ilvl="4" w:tplc="04220019" w:tentative="1">
      <w:start w:val="1"/>
      <w:numFmt w:val="lowerLetter"/>
      <w:lvlText w:val="%5."/>
      <w:lvlJc w:val="left"/>
      <w:pPr>
        <w:ind w:left="3558" w:hanging="360"/>
      </w:pPr>
    </w:lvl>
    <w:lvl w:ilvl="5" w:tplc="0422001B" w:tentative="1">
      <w:start w:val="1"/>
      <w:numFmt w:val="lowerRoman"/>
      <w:lvlText w:val="%6."/>
      <w:lvlJc w:val="right"/>
      <w:pPr>
        <w:ind w:left="4278" w:hanging="180"/>
      </w:pPr>
    </w:lvl>
    <w:lvl w:ilvl="6" w:tplc="0422000F" w:tentative="1">
      <w:start w:val="1"/>
      <w:numFmt w:val="decimal"/>
      <w:lvlText w:val="%7."/>
      <w:lvlJc w:val="left"/>
      <w:pPr>
        <w:ind w:left="4998" w:hanging="360"/>
      </w:pPr>
    </w:lvl>
    <w:lvl w:ilvl="7" w:tplc="04220019" w:tentative="1">
      <w:start w:val="1"/>
      <w:numFmt w:val="lowerLetter"/>
      <w:lvlText w:val="%8."/>
      <w:lvlJc w:val="left"/>
      <w:pPr>
        <w:ind w:left="5718" w:hanging="360"/>
      </w:pPr>
    </w:lvl>
    <w:lvl w:ilvl="8" w:tplc="0422001B" w:tentative="1">
      <w:start w:val="1"/>
      <w:numFmt w:val="lowerRoman"/>
      <w:lvlText w:val="%9."/>
      <w:lvlJc w:val="right"/>
      <w:pPr>
        <w:ind w:left="6438" w:hanging="180"/>
      </w:pPr>
    </w:lvl>
  </w:abstractNum>
  <w:abstractNum w:abstractNumId="3" w15:restartNumberingAfterBreak="0">
    <w:nsid w:val="52530647"/>
    <w:multiLevelType w:val="hybridMultilevel"/>
    <w:tmpl w:val="000630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C7F42DF"/>
    <w:multiLevelType w:val="hybridMultilevel"/>
    <w:tmpl w:val="B0A2CB80"/>
    <w:lvl w:ilvl="0" w:tplc="23B063D0">
      <w:start w:val="1"/>
      <w:numFmt w:val="decimal"/>
      <w:lvlText w:val="%1."/>
      <w:lvlJc w:val="left"/>
      <w:pPr>
        <w:ind w:left="678" w:hanging="360"/>
      </w:pPr>
      <w:rPr>
        <w:rFonts w:hint="default"/>
      </w:rPr>
    </w:lvl>
    <w:lvl w:ilvl="1" w:tplc="04220019" w:tentative="1">
      <w:start w:val="1"/>
      <w:numFmt w:val="lowerLetter"/>
      <w:lvlText w:val="%2."/>
      <w:lvlJc w:val="left"/>
      <w:pPr>
        <w:ind w:left="1398" w:hanging="360"/>
      </w:pPr>
    </w:lvl>
    <w:lvl w:ilvl="2" w:tplc="0422001B" w:tentative="1">
      <w:start w:val="1"/>
      <w:numFmt w:val="lowerRoman"/>
      <w:lvlText w:val="%3."/>
      <w:lvlJc w:val="right"/>
      <w:pPr>
        <w:ind w:left="2118" w:hanging="180"/>
      </w:pPr>
    </w:lvl>
    <w:lvl w:ilvl="3" w:tplc="0422000F" w:tentative="1">
      <w:start w:val="1"/>
      <w:numFmt w:val="decimal"/>
      <w:lvlText w:val="%4."/>
      <w:lvlJc w:val="left"/>
      <w:pPr>
        <w:ind w:left="2838" w:hanging="360"/>
      </w:pPr>
    </w:lvl>
    <w:lvl w:ilvl="4" w:tplc="04220019" w:tentative="1">
      <w:start w:val="1"/>
      <w:numFmt w:val="lowerLetter"/>
      <w:lvlText w:val="%5."/>
      <w:lvlJc w:val="left"/>
      <w:pPr>
        <w:ind w:left="3558" w:hanging="360"/>
      </w:pPr>
    </w:lvl>
    <w:lvl w:ilvl="5" w:tplc="0422001B" w:tentative="1">
      <w:start w:val="1"/>
      <w:numFmt w:val="lowerRoman"/>
      <w:lvlText w:val="%6."/>
      <w:lvlJc w:val="right"/>
      <w:pPr>
        <w:ind w:left="4278" w:hanging="180"/>
      </w:pPr>
    </w:lvl>
    <w:lvl w:ilvl="6" w:tplc="0422000F" w:tentative="1">
      <w:start w:val="1"/>
      <w:numFmt w:val="decimal"/>
      <w:lvlText w:val="%7."/>
      <w:lvlJc w:val="left"/>
      <w:pPr>
        <w:ind w:left="4998" w:hanging="360"/>
      </w:pPr>
    </w:lvl>
    <w:lvl w:ilvl="7" w:tplc="04220019" w:tentative="1">
      <w:start w:val="1"/>
      <w:numFmt w:val="lowerLetter"/>
      <w:lvlText w:val="%8."/>
      <w:lvlJc w:val="left"/>
      <w:pPr>
        <w:ind w:left="5718" w:hanging="360"/>
      </w:pPr>
    </w:lvl>
    <w:lvl w:ilvl="8" w:tplc="0422001B" w:tentative="1">
      <w:start w:val="1"/>
      <w:numFmt w:val="lowerRoman"/>
      <w:lvlText w:val="%9."/>
      <w:lvlJc w:val="right"/>
      <w:pPr>
        <w:ind w:left="6438"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58"/>
    <w:rsid w:val="00000DE6"/>
    <w:rsid w:val="00001962"/>
    <w:rsid w:val="00002EDC"/>
    <w:rsid w:val="00005D51"/>
    <w:rsid w:val="00015B54"/>
    <w:rsid w:val="00022259"/>
    <w:rsid w:val="000237C6"/>
    <w:rsid w:val="0002634F"/>
    <w:rsid w:val="00026446"/>
    <w:rsid w:val="0002758A"/>
    <w:rsid w:val="000305B7"/>
    <w:rsid w:val="00032984"/>
    <w:rsid w:val="000343A2"/>
    <w:rsid w:val="00035318"/>
    <w:rsid w:val="00037865"/>
    <w:rsid w:val="00041B5C"/>
    <w:rsid w:val="00042060"/>
    <w:rsid w:val="000426A5"/>
    <w:rsid w:val="000458A8"/>
    <w:rsid w:val="00046085"/>
    <w:rsid w:val="0004662F"/>
    <w:rsid w:val="00046844"/>
    <w:rsid w:val="00052618"/>
    <w:rsid w:val="00052D25"/>
    <w:rsid w:val="00053B2B"/>
    <w:rsid w:val="00053F7F"/>
    <w:rsid w:val="00053FF0"/>
    <w:rsid w:val="00054AFF"/>
    <w:rsid w:val="000564C2"/>
    <w:rsid w:val="00056FDB"/>
    <w:rsid w:val="00065C7F"/>
    <w:rsid w:val="00070D1A"/>
    <w:rsid w:val="000742DC"/>
    <w:rsid w:val="000770C5"/>
    <w:rsid w:val="000773F0"/>
    <w:rsid w:val="000860F1"/>
    <w:rsid w:val="00090184"/>
    <w:rsid w:val="00097EF6"/>
    <w:rsid w:val="000A0381"/>
    <w:rsid w:val="000A1E84"/>
    <w:rsid w:val="000A278F"/>
    <w:rsid w:val="000A4939"/>
    <w:rsid w:val="000A5E15"/>
    <w:rsid w:val="000A6B59"/>
    <w:rsid w:val="000A7E35"/>
    <w:rsid w:val="000B320A"/>
    <w:rsid w:val="000B42CB"/>
    <w:rsid w:val="000B706C"/>
    <w:rsid w:val="000B7A3D"/>
    <w:rsid w:val="000C0504"/>
    <w:rsid w:val="000C11B9"/>
    <w:rsid w:val="000C46AC"/>
    <w:rsid w:val="000D4DEC"/>
    <w:rsid w:val="000D4EB8"/>
    <w:rsid w:val="000D60DD"/>
    <w:rsid w:val="000D6604"/>
    <w:rsid w:val="000D7473"/>
    <w:rsid w:val="000E0EF4"/>
    <w:rsid w:val="000E33B4"/>
    <w:rsid w:val="000E4073"/>
    <w:rsid w:val="000E5E19"/>
    <w:rsid w:val="000F0626"/>
    <w:rsid w:val="000F0997"/>
    <w:rsid w:val="000F0C5D"/>
    <w:rsid w:val="000F0C82"/>
    <w:rsid w:val="000F3386"/>
    <w:rsid w:val="000F34F4"/>
    <w:rsid w:val="000F464A"/>
    <w:rsid w:val="000F6232"/>
    <w:rsid w:val="000F67B5"/>
    <w:rsid w:val="000F788D"/>
    <w:rsid w:val="00100DD8"/>
    <w:rsid w:val="00101817"/>
    <w:rsid w:val="0010562D"/>
    <w:rsid w:val="0010770E"/>
    <w:rsid w:val="00110058"/>
    <w:rsid w:val="0011118D"/>
    <w:rsid w:val="001116D8"/>
    <w:rsid w:val="00111DBB"/>
    <w:rsid w:val="00112616"/>
    <w:rsid w:val="00113399"/>
    <w:rsid w:val="00124413"/>
    <w:rsid w:val="00126227"/>
    <w:rsid w:val="00127C42"/>
    <w:rsid w:val="00130776"/>
    <w:rsid w:val="001307E4"/>
    <w:rsid w:val="00132AF7"/>
    <w:rsid w:val="001338B5"/>
    <w:rsid w:val="00135AFE"/>
    <w:rsid w:val="001368D6"/>
    <w:rsid w:val="00136E09"/>
    <w:rsid w:val="001404E6"/>
    <w:rsid w:val="00144FF3"/>
    <w:rsid w:val="00146848"/>
    <w:rsid w:val="00154E1C"/>
    <w:rsid w:val="00164B2F"/>
    <w:rsid w:val="0016670A"/>
    <w:rsid w:val="0017087F"/>
    <w:rsid w:val="00170E44"/>
    <w:rsid w:val="001766AF"/>
    <w:rsid w:val="0018048A"/>
    <w:rsid w:val="0018274F"/>
    <w:rsid w:val="0018498D"/>
    <w:rsid w:val="0018660D"/>
    <w:rsid w:val="00187242"/>
    <w:rsid w:val="00187706"/>
    <w:rsid w:val="00190048"/>
    <w:rsid w:val="00191C4A"/>
    <w:rsid w:val="00192C1D"/>
    <w:rsid w:val="001A0CDD"/>
    <w:rsid w:val="001A17F5"/>
    <w:rsid w:val="001A4154"/>
    <w:rsid w:val="001A4836"/>
    <w:rsid w:val="001A4BAD"/>
    <w:rsid w:val="001A5B59"/>
    <w:rsid w:val="001B4190"/>
    <w:rsid w:val="001B4879"/>
    <w:rsid w:val="001B54B9"/>
    <w:rsid w:val="001B59AC"/>
    <w:rsid w:val="001B5E00"/>
    <w:rsid w:val="001C1711"/>
    <w:rsid w:val="001C2215"/>
    <w:rsid w:val="001C240A"/>
    <w:rsid w:val="001C4B66"/>
    <w:rsid w:val="001C787B"/>
    <w:rsid w:val="001C7DF4"/>
    <w:rsid w:val="001D1399"/>
    <w:rsid w:val="001D175D"/>
    <w:rsid w:val="001D5C32"/>
    <w:rsid w:val="001E58FE"/>
    <w:rsid w:val="001E62BF"/>
    <w:rsid w:val="001E6EFA"/>
    <w:rsid w:val="001E6F7A"/>
    <w:rsid w:val="001E7B45"/>
    <w:rsid w:val="001F201D"/>
    <w:rsid w:val="001F5B8D"/>
    <w:rsid w:val="001F65A8"/>
    <w:rsid w:val="001F77B8"/>
    <w:rsid w:val="001F7E14"/>
    <w:rsid w:val="0020040F"/>
    <w:rsid w:val="0020419A"/>
    <w:rsid w:val="00206BC2"/>
    <w:rsid w:val="002104AA"/>
    <w:rsid w:val="002118F4"/>
    <w:rsid w:val="00213CBC"/>
    <w:rsid w:val="002233E6"/>
    <w:rsid w:val="002277D6"/>
    <w:rsid w:val="00231ACD"/>
    <w:rsid w:val="002333CD"/>
    <w:rsid w:val="00233CA3"/>
    <w:rsid w:val="002364D8"/>
    <w:rsid w:val="00237B5D"/>
    <w:rsid w:val="00240E4F"/>
    <w:rsid w:val="00245841"/>
    <w:rsid w:val="00245E6E"/>
    <w:rsid w:val="0024795F"/>
    <w:rsid w:val="0025077C"/>
    <w:rsid w:val="0026134D"/>
    <w:rsid w:val="002621BC"/>
    <w:rsid w:val="00262400"/>
    <w:rsid w:val="002624A9"/>
    <w:rsid w:val="00263D29"/>
    <w:rsid w:val="0026550C"/>
    <w:rsid w:val="002777D8"/>
    <w:rsid w:val="00281EAC"/>
    <w:rsid w:val="00285100"/>
    <w:rsid w:val="00296501"/>
    <w:rsid w:val="002A0F12"/>
    <w:rsid w:val="002A404B"/>
    <w:rsid w:val="002A4A0E"/>
    <w:rsid w:val="002A68DA"/>
    <w:rsid w:val="002A7F03"/>
    <w:rsid w:val="002B4CCC"/>
    <w:rsid w:val="002B7798"/>
    <w:rsid w:val="002C39CB"/>
    <w:rsid w:val="002C4DCA"/>
    <w:rsid w:val="002C7115"/>
    <w:rsid w:val="002D3259"/>
    <w:rsid w:val="002D7D12"/>
    <w:rsid w:val="002E0927"/>
    <w:rsid w:val="002E0F03"/>
    <w:rsid w:val="002E64BA"/>
    <w:rsid w:val="002E7986"/>
    <w:rsid w:val="002F339D"/>
    <w:rsid w:val="002F5C7D"/>
    <w:rsid w:val="002F623A"/>
    <w:rsid w:val="002F6FAD"/>
    <w:rsid w:val="003015B1"/>
    <w:rsid w:val="00301CA1"/>
    <w:rsid w:val="003021AC"/>
    <w:rsid w:val="00303DCE"/>
    <w:rsid w:val="0030526F"/>
    <w:rsid w:val="00305F42"/>
    <w:rsid w:val="003108C6"/>
    <w:rsid w:val="00312833"/>
    <w:rsid w:val="00313D36"/>
    <w:rsid w:val="0031643B"/>
    <w:rsid w:val="003202F1"/>
    <w:rsid w:val="003227FE"/>
    <w:rsid w:val="003228B8"/>
    <w:rsid w:val="00324B7F"/>
    <w:rsid w:val="00327821"/>
    <w:rsid w:val="00336089"/>
    <w:rsid w:val="003372FE"/>
    <w:rsid w:val="0033797D"/>
    <w:rsid w:val="00340474"/>
    <w:rsid w:val="00341E6C"/>
    <w:rsid w:val="00342CBF"/>
    <w:rsid w:val="00344B22"/>
    <w:rsid w:val="00346D44"/>
    <w:rsid w:val="003500CA"/>
    <w:rsid w:val="0035022F"/>
    <w:rsid w:val="00352116"/>
    <w:rsid w:val="00354C51"/>
    <w:rsid w:val="00355524"/>
    <w:rsid w:val="00364EC3"/>
    <w:rsid w:val="00365839"/>
    <w:rsid w:val="0036722F"/>
    <w:rsid w:val="00372490"/>
    <w:rsid w:val="0037305D"/>
    <w:rsid w:val="003739AF"/>
    <w:rsid w:val="00377196"/>
    <w:rsid w:val="00381A99"/>
    <w:rsid w:val="0038359D"/>
    <w:rsid w:val="00383826"/>
    <w:rsid w:val="00384982"/>
    <w:rsid w:val="003861C5"/>
    <w:rsid w:val="003865A4"/>
    <w:rsid w:val="00386CDA"/>
    <w:rsid w:val="00390B6F"/>
    <w:rsid w:val="00394748"/>
    <w:rsid w:val="00395B7A"/>
    <w:rsid w:val="003961DF"/>
    <w:rsid w:val="003968B1"/>
    <w:rsid w:val="003A1A8B"/>
    <w:rsid w:val="003A6988"/>
    <w:rsid w:val="003B0DA6"/>
    <w:rsid w:val="003B1617"/>
    <w:rsid w:val="003B2680"/>
    <w:rsid w:val="003B2AC3"/>
    <w:rsid w:val="003B2E2F"/>
    <w:rsid w:val="003B4823"/>
    <w:rsid w:val="003B4B54"/>
    <w:rsid w:val="003B4FBC"/>
    <w:rsid w:val="003B5354"/>
    <w:rsid w:val="003B55AF"/>
    <w:rsid w:val="003B7BF2"/>
    <w:rsid w:val="003C1996"/>
    <w:rsid w:val="003C27F6"/>
    <w:rsid w:val="003C4224"/>
    <w:rsid w:val="003C5324"/>
    <w:rsid w:val="003C5B1B"/>
    <w:rsid w:val="003C6370"/>
    <w:rsid w:val="003C6BEE"/>
    <w:rsid w:val="003C7D79"/>
    <w:rsid w:val="003D083F"/>
    <w:rsid w:val="003D2EAC"/>
    <w:rsid w:val="003D62B0"/>
    <w:rsid w:val="003D6718"/>
    <w:rsid w:val="003E1104"/>
    <w:rsid w:val="003E4C9A"/>
    <w:rsid w:val="003F050A"/>
    <w:rsid w:val="003F0CA3"/>
    <w:rsid w:val="003F11E5"/>
    <w:rsid w:val="003F139B"/>
    <w:rsid w:val="003F322C"/>
    <w:rsid w:val="003F44DC"/>
    <w:rsid w:val="003F60A3"/>
    <w:rsid w:val="00400CCE"/>
    <w:rsid w:val="00404572"/>
    <w:rsid w:val="00404692"/>
    <w:rsid w:val="00404D24"/>
    <w:rsid w:val="00411E10"/>
    <w:rsid w:val="004131E5"/>
    <w:rsid w:val="004139E0"/>
    <w:rsid w:val="00416AFB"/>
    <w:rsid w:val="00417742"/>
    <w:rsid w:val="00420C64"/>
    <w:rsid w:val="00422F12"/>
    <w:rsid w:val="0042340C"/>
    <w:rsid w:val="004309A3"/>
    <w:rsid w:val="0043229C"/>
    <w:rsid w:val="00433C5E"/>
    <w:rsid w:val="004349CD"/>
    <w:rsid w:val="004362AA"/>
    <w:rsid w:val="004413DF"/>
    <w:rsid w:val="00442D95"/>
    <w:rsid w:val="00443B89"/>
    <w:rsid w:val="00447AF0"/>
    <w:rsid w:val="004507F6"/>
    <w:rsid w:val="00451B62"/>
    <w:rsid w:val="00452C4F"/>
    <w:rsid w:val="004541A3"/>
    <w:rsid w:val="00457305"/>
    <w:rsid w:val="00460FE3"/>
    <w:rsid w:val="00461111"/>
    <w:rsid w:val="00462687"/>
    <w:rsid w:val="004628FE"/>
    <w:rsid w:val="004645DE"/>
    <w:rsid w:val="004703A3"/>
    <w:rsid w:val="00470E3B"/>
    <w:rsid w:val="0047270B"/>
    <w:rsid w:val="00474939"/>
    <w:rsid w:val="0047494D"/>
    <w:rsid w:val="00477575"/>
    <w:rsid w:val="00477B51"/>
    <w:rsid w:val="004809DD"/>
    <w:rsid w:val="0048204A"/>
    <w:rsid w:val="004830ED"/>
    <w:rsid w:val="004842F1"/>
    <w:rsid w:val="004861BF"/>
    <w:rsid w:val="00487C1E"/>
    <w:rsid w:val="00490F2E"/>
    <w:rsid w:val="004924D9"/>
    <w:rsid w:val="00493F96"/>
    <w:rsid w:val="0049452D"/>
    <w:rsid w:val="00494823"/>
    <w:rsid w:val="004A061E"/>
    <w:rsid w:val="004A1101"/>
    <w:rsid w:val="004A5085"/>
    <w:rsid w:val="004A5F4D"/>
    <w:rsid w:val="004A68CC"/>
    <w:rsid w:val="004A7611"/>
    <w:rsid w:val="004B4EE1"/>
    <w:rsid w:val="004B5076"/>
    <w:rsid w:val="004C4B7E"/>
    <w:rsid w:val="004C4FC9"/>
    <w:rsid w:val="004C706D"/>
    <w:rsid w:val="004D0598"/>
    <w:rsid w:val="004D3CBF"/>
    <w:rsid w:val="004D4FCB"/>
    <w:rsid w:val="004D666B"/>
    <w:rsid w:val="004E0528"/>
    <w:rsid w:val="004E1F07"/>
    <w:rsid w:val="004E4A9B"/>
    <w:rsid w:val="004F0012"/>
    <w:rsid w:val="004F185A"/>
    <w:rsid w:val="004F4618"/>
    <w:rsid w:val="004F51A5"/>
    <w:rsid w:val="004F6F91"/>
    <w:rsid w:val="004F7583"/>
    <w:rsid w:val="00500CEC"/>
    <w:rsid w:val="00501AAC"/>
    <w:rsid w:val="00501BA3"/>
    <w:rsid w:val="00502C96"/>
    <w:rsid w:val="005054C8"/>
    <w:rsid w:val="00510D08"/>
    <w:rsid w:val="005114DE"/>
    <w:rsid w:val="005122BD"/>
    <w:rsid w:val="005130D1"/>
    <w:rsid w:val="00513E3A"/>
    <w:rsid w:val="00514592"/>
    <w:rsid w:val="0052070D"/>
    <w:rsid w:val="0052401A"/>
    <w:rsid w:val="00525B65"/>
    <w:rsid w:val="00525F8B"/>
    <w:rsid w:val="005262B8"/>
    <w:rsid w:val="00527067"/>
    <w:rsid w:val="00530AE1"/>
    <w:rsid w:val="005326D2"/>
    <w:rsid w:val="005342FE"/>
    <w:rsid w:val="0053557E"/>
    <w:rsid w:val="00541FE2"/>
    <w:rsid w:val="00547B35"/>
    <w:rsid w:val="00552420"/>
    <w:rsid w:val="00552606"/>
    <w:rsid w:val="00553B92"/>
    <w:rsid w:val="00555580"/>
    <w:rsid w:val="005556C7"/>
    <w:rsid w:val="00560BF7"/>
    <w:rsid w:val="00561088"/>
    <w:rsid w:val="00565B24"/>
    <w:rsid w:val="0056619E"/>
    <w:rsid w:val="00566587"/>
    <w:rsid w:val="0056776D"/>
    <w:rsid w:val="00571B0B"/>
    <w:rsid w:val="00572287"/>
    <w:rsid w:val="00572BDA"/>
    <w:rsid w:val="00573371"/>
    <w:rsid w:val="00573C3D"/>
    <w:rsid w:val="00574292"/>
    <w:rsid w:val="005756C8"/>
    <w:rsid w:val="00575C46"/>
    <w:rsid w:val="00584314"/>
    <w:rsid w:val="005A7C33"/>
    <w:rsid w:val="005B2411"/>
    <w:rsid w:val="005B4696"/>
    <w:rsid w:val="005B4876"/>
    <w:rsid w:val="005B523F"/>
    <w:rsid w:val="005B74CE"/>
    <w:rsid w:val="005B7DCA"/>
    <w:rsid w:val="005C1AEB"/>
    <w:rsid w:val="005C4DB3"/>
    <w:rsid w:val="005C68CE"/>
    <w:rsid w:val="005C744F"/>
    <w:rsid w:val="005D1BF2"/>
    <w:rsid w:val="005D2D4A"/>
    <w:rsid w:val="005D38F0"/>
    <w:rsid w:val="005D6197"/>
    <w:rsid w:val="005D6C63"/>
    <w:rsid w:val="005D72FA"/>
    <w:rsid w:val="005E487B"/>
    <w:rsid w:val="005E5C0D"/>
    <w:rsid w:val="005F16B8"/>
    <w:rsid w:val="005F244F"/>
    <w:rsid w:val="005F28D3"/>
    <w:rsid w:val="005F652F"/>
    <w:rsid w:val="00600B7B"/>
    <w:rsid w:val="00600CC7"/>
    <w:rsid w:val="006028B8"/>
    <w:rsid w:val="00606BC3"/>
    <w:rsid w:val="00607D74"/>
    <w:rsid w:val="00610C45"/>
    <w:rsid w:val="00613E76"/>
    <w:rsid w:val="00614465"/>
    <w:rsid w:val="006150AA"/>
    <w:rsid w:val="006217EF"/>
    <w:rsid w:val="0062241B"/>
    <w:rsid w:val="006234A1"/>
    <w:rsid w:val="006245F2"/>
    <w:rsid w:val="00633652"/>
    <w:rsid w:val="00633BA0"/>
    <w:rsid w:val="00635484"/>
    <w:rsid w:val="006406D4"/>
    <w:rsid w:val="00640A6A"/>
    <w:rsid w:val="00642C47"/>
    <w:rsid w:val="0064407D"/>
    <w:rsid w:val="00647E22"/>
    <w:rsid w:val="006515A9"/>
    <w:rsid w:val="006556C3"/>
    <w:rsid w:val="00657D5F"/>
    <w:rsid w:val="00661E5F"/>
    <w:rsid w:val="0066538B"/>
    <w:rsid w:val="00673858"/>
    <w:rsid w:val="00674EB7"/>
    <w:rsid w:val="00682C53"/>
    <w:rsid w:val="00684E8D"/>
    <w:rsid w:val="006924F3"/>
    <w:rsid w:val="006925E8"/>
    <w:rsid w:val="0069436E"/>
    <w:rsid w:val="00697D6F"/>
    <w:rsid w:val="006A2E70"/>
    <w:rsid w:val="006A63DD"/>
    <w:rsid w:val="006A7B56"/>
    <w:rsid w:val="006B1F46"/>
    <w:rsid w:val="006B5738"/>
    <w:rsid w:val="006C1761"/>
    <w:rsid w:val="006C3FBE"/>
    <w:rsid w:val="006D0DAD"/>
    <w:rsid w:val="006D31A3"/>
    <w:rsid w:val="006E1A6C"/>
    <w:rsid w:val="006E2C63"/>
    <w:rsid w:val="006E77FD"/>
    <w:rsid w:val="006F0BFB"/>
    <w:rsid w:val="006F7E58"/>
    <w:rsid w:val="007008DB"/>
    <w:rsid w:val="007013DB"/>
    <w:rsid w:val="00702918"/>
    <w:rsid w:val="007044E2"/>
    <w:rsid w:val="0070734A"/>
    <w:rsid w:val="0071028A"/>
    <w:rsid w:val="00715393"/>
    <w:rsid w:val="007169E3"/>
    <w:rsid w:val="00724D3C"/>
    <w:rsid w:val="00725A2A"/>
    <w:rsid w:val="007272BA"/>
    <w:rsid w:val="007302CA"/>
    <w:rsid w:val="00740652"/>
    <w:rsid w:val="007445DA"/>
    <w:rsid w:val="007542D2"/>
    <w:rsid w:val="00754D94"/>
    <w:rsid w:val="00755121"/>
    <w:rsid w:val="007555C4"/>
    <w:rsid w:val="00756C69"/>
    <w:rsid w:val="00756E38"/>
    <w:rsid w:val="00760912"/>
    <w:rsid w:val="00760E97"/>
    <w:rsid w:val="00761FB1"/>
    <w:rsid w:val="007628F2"/>
    <w:rsid w:val="00771B59"/>
    <w:rsid w:val="00777362"/>
    <w:rsid w:val="007811F4"/>
    <w:rsid w:val="0078206E"/>
    <w:rsid w:val="00782EF5"/>
    <w:rsid w:val="00787627"/>
    <w:rsid w:val="0079436A"/>
    <w:rsid w:val="007955ED"/>
    <w:rsid w:val="00796D9B"/>
    <w:rsid w:val="007A1A4F"/>
    <w:rsid w:val="007A53D8"/>
    <w:rsid w:val="007A5C91"/>
    <w:rsid w:val="007A5CD1"/>
    <w:rsid w:val="007B0D7D"/>
    <w:rsid w:val="007B42C2"/>
    <w:rsid w:val="007B76F3"/>
    <w:rsid w:val="007C0445"/>
    <w:rsid w:val="007C147B"/>
    <w:rsid w:val="007C2404"/>
    <w:rsid w:val="007C3F2A"/>
    <w:rsid w:val="007C4B00"/>
    <w:rsid w:val="007C642B"/>
    <w:rsid w:val="007D1EE5"/>
    <w:rsid w:val="007D3840"/>
    <w:rsid w:val="007D684A"/>
    <w:rsid w:val="007E07DD"/>
    <w:rsid w:val="007E17AD"/>
    <w:rsid w:val="007E7AC0"/>
    <w:rsid w:val="007F4105"/>
    <w:rsid w:val="00804DB2"/>
    <w:rsid w:val="00806CEB"/>
    <w:rsid w:val="008113D9"/>
    <w:rsid w:val="00811649"/>
    <w:rsid w:val="00812DA6"/>
    <w:rsid w:val="0081437C"/>
    <w:rsid w:val="008230F4"/>
    <w:rsid w:val="00823D04"/>
    <w:rsid w:val="00823D31"/>
    <w:rsid w:val="008307B8"/>
    <w:rsid w:val="00831021"/>
    <w:rsid w:val="00833365"/>
    <w:rsid w:val="00834E51"/>
    <w:rsid w:val="00837316"/>
    <w:rsid w:val="008377D7"/>
    <w:rsid w:val="00840F19"/>
    <w:rsid w:val="00842DC4"/>
    <w:rsid w:val="008446AD"/>
    <w:rsid w:val="00846B78"/>
    <w:rsid w:val="008623D2"/>
    <w:rsid w:val="00872E4C"/>
    <w:rsid w:val="00873CFA"/>
    <w:rsid w:val="008752F4"/>
    <w:rsid w:val="008805BB"/>
    <w:rsid w:val="0088110F"/>
    <w:rsid w:val="008855D6"/>
    <w:rsid w:val="00885D7F"/>
    <w:rsid w:val="0088615C"/>
    <w:rsid w:val="0089001A"/>
    <w:rsid w:val="00890E18"/>
    <w:rsid w:val="008917BA"/>
    <w:rsid w:val="008926F6"/>
    <w:rsid w:val="00893949"/>
    <w:rsid w:val="00893F28"/>
    <w:rsid w:val="008947CD"/>
    <w:rsid w:val="00895E15"/>
    <w:rsid w:val="008A062C"/>
    <w:rsid w:val="008A6E13"/>
    <w:rsid w:val="008A72D6"/>
    <w:rsid w:val="008A7DDE"/>
    <w:rsid w:val="008B0CCB"/>
    <w:rsid w:val="008B541E"/>
    <w:rsid w:val="008B7FCF"/>
    <w:rsid w:val="008C02B5"/>
    <w:rsid w:val="008C172D"/>
    <w:rsid w:val="008C67A3"/>
    <w:rsid w:val="008D1EC3"/>
    <w:rsid w:val="008D34D8"/>
    <w:rsid w:val="008D5CD1"/>
    <w:rsid w:val="008D5D19"/>
    <w:rsid w:val="008D6E47"/>
    <w:rsid w:val="008E2076"/>
    <w:rsid w:val="008E2442"/>
    <w:rsid w:val="008E3521"/>
    <w:rsid w:val="008E5746"/>
    <w:rsid w:val="008E743C"/>
    <w:rsid w:val="008F04B9"/>
    <w:rsid w:val="008F0781"/>
    <w:rsid w:val="008F2D49"/>
    <w:rsid w:val="008F360F"/>
    <w:rsid w:val="008F4563"/>
    <w:rsid w:val="008F45CE"/>
    <w:rsid w:val="008F581A"/>
    <w:rsid w:val="008F60F3"/>
    <w:rsid w:val="00902FFA"/>
    <w:rsid w:val="00906670"/>
    <w:rsid w:val="00907A05"/>
    <w:rsid w:val="00910599"/>
    <w:rsid w:val="00910CC0"/>
    <w:rsid w:val="00914FD8"/>
    <w:rsid w:val="00915A4B"/>
    <w:rsid w:val="00917080"/>
    <w:rsid w:val="009242B1"/>
    <w:rsid w:val="00926113"/>
    <w:rsid w:val="00930C77"/>
    <w:rsid w:val="009311E1"/>
    <w:rsid w:val="00931488"/>
    <w:rsid w:val="00931757"/>
    <w:rsid w:val="00931823"/>
    <w:rsid w:val="00933ED3"/>
    <w:rsid w:val="00934696"/>
    <w:rsid w:val="009415A8"/>
    <w:rsid w:val="00944B2F"/>
    <w:rsid w:val="009465D2"/>
    <w:rsid w:val="00951D98"/>
    <w:rsid w:val="00953353"/>
    <w:rsid w:val="00954FD1"/>
    <w:rsid w:val="0095549B"/>
    <w:rsid w:val="00955BE1"/>
    <w:rsid w:val="00956433"/>
    <w:rsid w:val="0095653F"/>
    <w:rsid w:val="00957A3F"/>
    <w:rsid w:val="00957C02"/>
    <w:rsid w:val="00960C60"/>
    <w:rsid w:val="00960EB0"/>
    <w:rsid w:val="0096107B"/>
    <w:rsid w:val="0096222C"/>
    <w:rsid w:val="00963E0B"/>
    <w:rsid w:val="00965010"/>
    <w:rsid w:val="00970BB4"/>
    <w:rsid w:val="00971918"/>
    <w:rsid w:val="00976723"/>
    <w:rsid w:val="009768A6"/>
    <w:rsid w:val="0098029B"/>
    <w:rsid w:val="00986E48"/>
    <w:rsid w:val="00987FF6"/>
    <w:rsid w:val="009916C6"/>
    <w:rsid w:val="00995E37"/>
    <w:rsid w:val="009A536D"/>
    <w:rsid w:val="009B00CD"/>
    <w:rsid w:val="009B0F89"/>
    <w:rsid w:val="009B1D83"/>
    <w:rsid w:val="009B2EA3"/>
    <w:rsid w:val="009B51B6"/>
    <w:rsid w:val="009B6D54"/>
    <w:rsid w:val="009B7EFF"/>
    <w:rsid w:val="009C0B36"/>
    <w:rsid w:val="009C1A13"/>
    <w:rsid w:val="009C610A"/>
    <w:rsid w:val="009D2910"/>
    <w:rsid w:val="009D35D0"/>
    <w:rsid w:val="009D46EC"/>
    <w:rsid w:val="009D4743"/>
    <w:rsid w:val="009D5A9F"/>
    <w:rsid w:val="009D6A83"/>
    <w:rsid w:val="009D7E14"/>
    <w:rsid w:val="009E1C14"/>
    <w:rsid w:val="009E4CE6"/>
    <w:rsid w:val="009E4F3E"/>
    <w:rsid w:val="009E5110"/>
    <w:rsid w:val="009F62AF"/>
    <w:rsid w:val="009F706A"/>
    <w:rsid w:val="009F744A"/>
    <w:rsid w:val="00A006C7"/>
    <w:rsid w:val="00A033D0"/>
    <w:rsid w:val="00A03801"/>
    <w:rsid w:val="00A04FE0"/>
    <w:rsid w:val="00A05872"/>
    <w:rsid w:val="00A058C7"/>
    <w:rsid w:val="00A110D5"/>
    <w:rsid w:val="00A12D01"/>
    <w:rsid w:val="00A12DF9"/>
    <w:rsid w:val="00A14993"/>
    <w:rsid w:val="00A152C3"/>
    <w:rsid w:val="00A1718F"/>
    <w:rsid w:val="00A22089"/>
    <w:rsid w:val="00A228A9"/>
    <w:rsid w:val="00A2446B"/>
    <w:rsid w:val="00A24B02"/>
    <w:rsid w:val="00A26A2F"/>
    <w:rsid w:val="00A27152"/>
    <w:rsid w:val="00A31F62"/>
    <w:rsid w:val="00A32503"/>
    <w:rsid w:val="00A32EE3"/>
    <w:rsid w:val="00A3388C"/>
    <w:rsid w:val="00A43499"/>
    <w:rsid w:val="00A45ADD"/>
    <w:rsid w:val="00A4775C"/>
    <w:rsid w:val="00A47EC2"/>
    <w:rsid w:val="00A51709"/>
    <w:rsid w:val="00A55312"/>
    <w:rsid w:val="00A64C9A"/>
    <w:rsid w:val="00A65686"/>
    <w:rsid w:val="00A720F8"/>
    <w:rsid w:val="00A75759"/>
    <w:rsid w:val="00A807D4"/>
    <w:rsid w:val="00A904C7"/>
    <w:rsid w:val="00A92179"/>
    <w:rsid w:val="00A94B15"/>
    <w:rsid w:val="00AA0726"/>
    <w:rsid w:val="00AA20DE"/>
    <w:rsid w:val="00AA5E5F"/>
    <w:rsid w:val="00AB1E8E"/>
    <w:rsid w:val="00AB29F4"/>
    <w:rsid w:val="00AB3417"/>
    <w:rsid w:val="00AB3A02"/>
    <w:rsid w:val="00AB3B9B"/>
    <w:rsid w:val="00AC0D30"/>
    <w:rsid w:val="00AC2D26"/>
    <w:rsid w:val="00AD3524"/>
    <w:rsid w:val="00AD38BE"/>
    <w:rsid w:val="00AD45FB"/>
    <w:rsid w:val="00AD6E97"/>
    <w:rsid w:val="00AD7159"/>
    <w:rsid w:val="00AE105F"/>
    <w:rsid w:val="00AE3E19"/>
    <w:rsid w:val="00AE73A1"/>
    <w:rsid w:val="00AF3F82"/>
    <w:rsid w:val="00AF3FB2"/>
    <w:rsid w:val="00AF5059"/>
    <w:rsid w:val="00AF5D10"/>
    <w:rsid w:val="00AF648D"/>
    <w:rsid w:val="00AF66E4"/>
    <w:rsid w:val="00AF7D5B"/>
    <w:rsid w:val="00B04940"/>
    <w:rsid w:val="00B04DEB"/>
    <w:rsid w:val="00B05660"/>
    <w:rsid w:val="00B0690C"/>
    <w:rsid w:val="00B1059B"/>
    <w:rsid w:val="00B11D71"/>
    <w:rsid w:val="00B122A5"/>
    <w:rsid w:val="00B14B45"/>
    <w:rsid w:val="00B15355"/>
    <w:rsid w:val="00B2324E"/>
    <w:rsid w:val="00B26083"/>
    <w:rsid w:val="00B31144"/>
    <w:rsid w:val="00B32600"/>
    <w:rsid w:val="00B3491B"/>
    <w:rsid w:val="00B34CB5"/>
    <w:rsid w:val="00B35387"/>
    <w:rsid w:val="00B355EB"/>
    <w:rsid w:val="00B37769"/>
    <w:rsid w:val="00B4556A"/>
    <w:rsid w:val="00B47495"/>
    <w:rsid w:val="00B47523"/>
    <w:rsid w:val="00B5372D"/>
    <w:rsid w:val="00B60B9F"/>
    <w:rsid w:val="00B670FD"/>
    <w:rsid w:val="00B71D3B"/>
    <w:rsid w:val="00B739D6"/>
    <w:rsid w:val="00B7502A"/>
    <w:rsid w:val="00B75058"/>
    <w:rsid w:val="00B76FF7"/>
    <w:rsid w:val="00B81C44"/>
    <w:rsid w:val="00B878D6"/>
    <w:rsid w:val="00B971DE"/>
    <w:rsid w:val="00BA1644"/>
    <w:rsid w:val="00BA4BE2"/>
    <w:rsid w:val="00BA574A"/>
    <w:rsid w:val="00BA5F6A"/>
    <w:rsid w:val="00BA7B08"/>
    <w:rsid w:val="00BB2C52"/>
    <w:rsid w:val="00BB4113"/>
    <w:rsid w:val="00BB4AF2"/>
    <w:rsid w:val="00BC1FA4"/>
    <w:rsid w:val="00BC2B48"/>
    <w:rsid w:val="00BC2EF6"/>
    <w:rsid w:val="00BC49C8"/>
    <w:rsid w:val="00BC4BEB"/>
    <w:rsid w:val="00BC641A"/>
    <w:rsid w:val="00BC6625"/>
    <w:rsid w:val="00BC772A"/>
    <w:rsid w:val="00BD35DB"/>
    <w:rsid w:val="00BD6628"/>
    <w:rsid w:val="00BD7B0D"/>
    <w:rsid w:val="00BE1F45"/>
    <w:rsid w:val="00BE2310"/>
    <w:rsid w:val="00BE2C93"/>
    <w:rsid w:val="00BE2E0E"/>
    <w:rsid w:val="00BE537D"/>
    <w:rsid w:val="00BE5BBE"/>
    <w:rsid w:val="00BE6BB4"/>
    <w:rsid w:val="00BE6F9B"/>
    <w:rsid w:val="00BE79E7"/>
    <w:rsid w:val="00BF09B6"/>
    <w:rsid w:val="00BF4298"/>
    <w:rsid w:val="00BF7450"/>
    <w:rsid w:val="00C00E24"/>
    <w:rsid w:val="00C05AF6"/>
    <w:rsid w:val="00C064CF"/>
    <w:rsid w:val="00C071C6"/>
    <w:rsid w:val="00C103A1"/>
    <w:rsid w:val="00C1452D"/>
    <w:rsid w:val="00C1520E"/>
    <w:rsid w:val="00C17C3B"/>
    <w:rsid w:val="00C2183D"/>
    <w:rsid w:val="00C263C4"/>
    <w:rsid w:val="00C26536"/>
    <w:rsid w:val="00C26BE1"/>
    <w:rsid w:val="00C2706A"/>
    <w:rsid w:val="00C31CDB"/>
    <w:rsid w:val="00C347E1"/>
    <w:rsid w:val="00C415C8"/>
    <w:rsid w:val="00C450F1"/>
    <w:rsid w:val="00C47232"/>
    <w:rsid w:val="00C5024D"/>
    <w:rsid w:val="00C5120D"/>
    <w:rsid w:val="00C51D55"/>
    <w:rsid w:val="00C52761"/>
    <w:rsid w:val="00C53A3A"/>
    <w:rsid w:val="00C54753"/>
    <w:rsid w:val="00C6156D"/>
    <w:rsid w:val="00C628FA"/>
    <w:rsid w:val="00C63407"/>
    <w:rsid w:val="00C655AD"/>
    <w:rsid w:val="00C6581E"/>
    <w:rsid w:val="00C65A3D"/>
    <w:rsid w:val="00C65D30"/>
    <w:rsid w:val="00C732A8"/>
    <w:rsid w:val="00C734DD"/>
    <w:rsid w:val="00C73E2A"/>
    <w:rsid w:val="00C7409E"/>
    <w:rsid w:val="00C74291"/>
    <w:rsid w:val="00C75970"/>
    <w:rsid w:val="00C83270"/>
    <w:rsid w:val="00C83E2A"/>
    <w:rsid w:val="00C84132"/>
    <w:rsid w:val="00C851BC"/>
    <w:rsid w:val="00C86503"/>
    <w:rsid w:val="00C901A6"/>
    <w:rsid w:val="00C91DB8"/>
    <w:rsid w:val="00C922CD"/>
    <w:rsid w:val="00C9248B"/>
    <w:rsid w:val="00C92982"/>
    <w:rsid w:val="00C92C29"/>
    <w:rsid w:val="00C94C7E"/>
    <w:rsid w:val="00C95BA8"/>
    <w:rsid w:val="00C96782"/>
    <w:rsid w:val="00CA143C"/>
    <w:rsid w:val="00CA1C78"/>
    <w:rsid w:val="00CA2A22"/>
    <w:rsid w:val="00CA2F23"/>
    <w:rsid w:val="00CA38EA"/>
    <w:rsid w:val="00CA7CF9"/>
    <w:rsid w:val="00CA7EE6"/>
    <w:rsid w:val="00CB03F5"/>
    <w:rsid w:val="00CB6711"/>
    <w:rsid w:val="00CC1421"/>
    <w:rsid w:val="00CC3B09"/>
    <w:rsid w:val="00CC47C3"/>
    <w:rsid w:val="00CC4BF8"/>
    <w:rsid w:val="00CC6DCB"/>
    <w:rsid w:val="00CD0B6E"/>
    <w:rsid w:val="00CD161E"/>
    <w:rsid w:val="00CD2261"/>
    <w:rsid w:val="00CD4E87"/>
    <w:rsid w:val="00CD5D3D"/>
    <w:rsid w:val="00CD6075"/>
    <w:rsid w:val="00CE0855"/>
    <w:rsid w:val="00CE3309"/>
    <w:rsid w:val="00CE470B"/>
    <w:rsid w:val="00CE4A95"/>
    <w:rsid w:val="00CE62A7"/>
    <w:rsid w:val="00CF2925"/>
    <w:rsid w:val="00CF2BB3"/>
    <w:rsid w:val="00CF5D8E"/>
    <w:rsid w:val="00CF7824"/>
    <w:rsid w:val="00D02E15"/>
    <w:rsid w:val="00D04859"/>
    <w:rsid w:val="00D06B0F"/>
    <w:rsid w:val="00D113A5"/>
    <w:rsid w:val="00D133BC"/>
    <w:rsid w:val="00D159BA"/>
    <w:rsid w:val="00D16043"/>
    <w:rsid w:val="00D2260A"/>
    <w:rsid w:val="00D24EDE"/>
    <w:rsid w:val="00D26335"/>
    <w:rsid w:val="00D270DF"/>
    <w:rsid w:val="00D30033"/>
    <w:rsid w:val="00D317A8"/>
    <w:rsid w:val="00D32669"/>
    <w:rsid w:val="00D344A1"/>
    <w:rsid w:val="00D353BC"/>
    <w:rsid w:val="00D36415"/>
    <w:rsid w:val="00D37EBA"/>
    <w:rsid w:val="00D428C2"/>
    <w:rsid w:val="00D440AD"/>
    <w:rsid w:val="00D46040"/>
    <w:rsid w:val="00D52472"/>
    <w:rsid w:val="00D5408A"/>
    <w:rsid w:val="00D54BEE"/>
    <w:rsid w:val="00D6029C"/>
    <w:rsid w:val="00D62983"/>
    <w:rsid w:val="00D64D91"/>
    <w:rsid w:val="00D65466"/>
    <w:rsid w:val="00D66510"/>
    <w:rsid w:val="00D728F7"/>
    <w:rsid w:val="00D733B1"/>
    <w:rsid w:val="00D74CB4"/>
    <w:rsid w:val="00D774E5"/>
    <w:rsid w:val="00D775E3"/>
    <w:rsid w:val="00D77C8F"/>
    <w:rsid w:val="00D80643"/>
    <w:rsid w:val="00D82ED3"/>
    <w:rsid w:val="00D83201"/>
    <w:rsid w:val="00D87F8A"/>
    <w:rsid w:val="00D92FEB"/>
    <w:rsid w:val="00D9424A"/>
    <w:rsid w:val="00D95EC5"/>
    <w:rsid w:val="00D974B3"/>
    <w:rsid w:val="00DA0676"/>
    <w:rsid w:val="00DA383C"/>
    <w:rsid w:val="00DA3E73"/>
    <w:rsid w:val="00DA4FCE"/>
    <w:rsid w:val="00DB2EC1"/>
    <w:rsid w:val="00DB3DBD"/>
    <w:rsid w:val="00DC5586"/>
    <w:rsid w:val="00DC7A81"/>
    <w:rsid w:val="00DD0879"/>
    <w:rsid w:val="00DD1D7D"/>
    <w:rsid w:val="00DD4094"/>
    <w:rsid w:val="00DD4453"/>
    <w:rsid w:val="00DD782C"/>
    <w:rsid w:val="00DE1EA3"/>
    <w:rsid w:val="00DF1982"/>
    <w:rsid w:val="00DF556B"/>
    <w:rsid w:val="00DF6D51"/>
    <w:rsid w:val="00E0065B"/>
    <w:rsid w:val="00E00FB6"/>
    <w:rsid w:val="00E0330E"/>
    <w:rsid w:val="00E06A51"/>
    <w:rsid w:val="00E108E6"/>
    <w:rsid w:val="00E1225B"/>
    <w:rsid w:val="00E140B9"/>
    <w:rsid w:val="00E173CF"/>
    <w:rsid w:val="00E22706"/>
    <w:rsid w:val="00E22FE2"/>
    <w:rsid w:val="00E23602"/>
    <w:rsid w:val="00E23655"/>
    <w:rsid w:val="00E26CC6"/>
    <w:rsid w:val="00E26F5F"/>
    <w:rsid w:val="00E27704"/>
    <w:rsid w:val="00E27F3B"/>
    <w:rsid w:val="00E30000"/>
    <w:rsid w:val="00E32978"/>
    <w:rsid w:val="00E32A7D"/>
    <w:rsid w:val="00E347BA"/>
    <w:rsid w:val="00E3534C"/>
    <w:rsid w:val="00E3551C"/>
    <w:rsid w:val="00E4521A"/>
    <w:rsid w:val="00E45E04"/>
    <w:rsid w:val="00E539B1"/>
    <w:rsid w:val="00E624FF"/>
    <w:rsid w:val="00E64491"/>
    <w:rsid w:val="00E66F1E"/>
    <w:rsid w:val="00E67C18"/>
    <w:rsid w:val="00E72512"/>
    <w:rsid w:val="00E73E2F"/>
    <w:rsid w:val="00E74A24"/>
    <w:rsid w:val="00E75565"/>
    <w:rsid w:val="00E804A2"/>
    <w:rsid w:val="00E82523"/>
    <w:rsid w:val="00E82671"/>
    <w:rsid w:val="00E82D8D"/>
    <w:rsid w:val="00E91354"/>
    <w:rsid w:val="00E94190"/>
    <w:rsid w:val="00E9424B"/>
    <w:rsid w:val="00E97F84"/>
    <w:rsid w:val="00EA455C"/>
    <w:rsid w:val="00EA477A"/>
    <w:rsid w:val="00EA55B1"/>
    <w:rsid w:val="00EB0AC0"/>
    <w:rsid w:val="00EB4AE0"/>
    <w:rsid w:val="00EC00B6"/>
    <w:rsid w:val="00EC02F5"/>
    <w:rsid w:val="00EC372E"/>
    <w:rsid w:val="00EC59EB"/>
    <w:rsid w:val="00EC671B"/>
    <w:rsid w:val="00EC6A16"/>
    <w:rsid w:val="00EC6CEB"/>
    <w:rsid w:val="00EC7C1C"/>
    <w:rsid w:val="00ED06BF"/>
    <w:rsid w:val="00ED0788"/>
    <w:rsid w:val="00ED0E33"/>
    <w:rsid w:val="00ED6897"/>
    <w:rsid w:val="00EE0C6A"/>
    <w:rsid w:val="00EE24D7"/>
    <w:rsid w:val="00EE4E49"/>
    <w:rsid w:val="00EE7A39"/>
    <w:rsid w:val="00EF1A25"/>
    <w:rsid w:val="00EF539A"/>
    <w:rsid w:val="00EF5D2C"/>
    <w:rsid w:val="00F00685"/>
    <w:rsid w:val="00F03859"/>
    <w:rsid w:val="00F077DA"/>
    <w:rsid w:val="00F10179"/>
    <w:rsid w:val="00F11670"/>
    <w:rsid w:val="00F11CFD"/>
    <w:rsid w:val="00F14903"/>
    <w:rsid w:val="00F16F44"/>
    <w:rsid w:val="00F242C9"/>
    <w:rsid w:val="00F24500"/>
    <w:rsid w:val="00F2541E"/>
    <w:rsid w:val="00F25A3E"/>
    <w:rsid w:val="00F26E23"/>
    <w:rsid w:val="00F31B3C"/>
    <w:rsid w:val="00F32A45"/>
    <w:rsid w:val="00F32DF8"/>
    <w:rsid w:val="00F33C2E"/>
    <w:rsid w:val="00F35509"/>
    <w:rsid w:val="00F35A2A"/>
    <w:rsid w:val="00F43497"/>
    <w:rsid w:val="00F44CC4"/>
    <w:rsid w:val="00F46F6E"/>
    <w:rsid w:val="00F47532"/>
    <w:rsid w:val="00F50103"/>
    <w:rsid w:val="00F50224"/>
    <w:rsid w:val="00F5193E"/>
    <w:rsid w:val="00F53A09"/>
    <w:rsid w:val="00F54F1F"/>
    <w:rsid w:val="00F571AE"/>
    <w:rsid w:val="00F605AE"/>
    <w:rsid w:val="00F61BC4"/>
    <w:rsid w:val="00F62F4E"/>
    <w:rsid w:val="00F64450"/>
    <w:rsid w:val="00F67DBD"/>
    <w:rsid w:val="00F71215"/>
    <w:rsid w:val="00F72256"/>
    <w:rsid w:val="00F73F15"/>
    <w:rsid w:val="00F746CA"/>
    <w:rsid w:val="00F74743"/>
    <w:rsid w:val="00F7608B"/>
    <w:rsid w:val="00F768BB"/>
    <w:rsid w:val="00F80AAE"/>
    <w:rsid w:val="00F81DC8"/>
    <w:rsid w:val="00F81FF0"/>
    <w:rsid w:val="00F86FD4"/>
    <w:rsid w:val="00F91379"/>
    <w:rsid w:val="00F919F1"/>
    <w:rsid w:val="00F9270C"/>
    <w:rsid w:val="00F93110"/>
    <w:rsid w:val="00F94D0F"/>
    <w:rsid w:val="00F97A90"/>
    <w:rsid w:val="00FA12E2"/>
    <w:rsid w:val="00FA1820"/>
    <w:rsid w:val="00FA2397"/>
    <w:rsid w:val="00FA35FE"/>
    <w:rsid w:val="00FA75F4"/>
    <w:rsid w:val="00FB0FA6"/>
    <w:rsid w:val="00FB1E41"/>
    <w:rsid w:val="00FB5967"/>
    <w:rsid w:val="00FB6403"/>
    <w:rsid w:val="00FB7D25"/>
    <w:rsid w:val="00FB7DF8"/>
    <w:rsid w:val="00FC0531"/>
    <w:rsid w:val="00FC11B4"/>
    <w:rsid w:val="00FC139D"/>
    <w:rsid w:val="00FC4161"/>
    <w:rsid w:val="00FC710F"/>
    <w:rsid w:val="00FD0EFE"/>
    <w:rsid w:val="00FD1DAA"/>
    <w:rsid w:val="00FD1DDD"/>
    <w:rsid w:val="00FD41E8"/>
    <w:rsid w:val="00FD7CC0"/>
    <w:rsid w:val="00FE1F12"/>
    <w:rsid w:val="00FE47A3"/>
    <w:rsid w:val="00FE5E99"/>
    <w:rsid w:val="00FE6111"/>
    <w:rsid w:val="00FF1228"/>
    <w:rsid w:val="00FF19F0"/>
    <w:rsid w:val="00FF52CF"/>
    <w:rsid w:val="00FF69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1994"/>
  <w15:docId w15:val="{6643E53F-756F-4BB4-B861-C0F3B361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0564C2"/>
    <w:pPr>
      <w:tabs>
        <w:tab w:val="center" w:pos="4536"/>
        <w:tab w:val="right" w:pos="9072"/>
      </w:tabs>
      <w:spacing w:after="0" w:line="240" w:lineRule="auto"/>
    </w:pPr>
  </w:style>
  <w:style w:type="character" w:customStyle="1" w:styleId="a6">
    <w:name w:val="Верхній колонтитул Знак"/>
    <w:basedOn w:val="a0"/>
    <w:link w:val="a5"/>
    <w:uiPriority w:val="99"/>
    <w:rsid w:val="000564C2"/>
  </w:style>
  <w:style w:type="paragraph" w:styleId="a7">
    <w:name w:val="footer"/>
    <w:basedOn w:val="a"/>
    <w:link w:val="a8"/>
    <w:uiPriority w:val="99"/>
    <w:unhideWhenUsed/>
    <w:rsid w:val="000564C2"/>
    <w:pPr>
      <w:tabs>
        <w:tab w:val="center" w:pos="4536"/>
        <w:tab w:val="right" w:pos="9072"/>
      </w:tabs>
      <w:spacing w:after="0" w:line="240" w:lineRule="auto"/>
    </w:pPr>
  </w:style>
  <w:style w:type="character" w:customStyle="1" w:styleId="a8">
    <w:name w:val="Нижній колонтитул Знак"/>
    <w:basedOn w:val="a0"/>
    <w:link w:val="a7"/>
    <w:uiPriority w:val="99"/>
    <w:rsid w:val="000564C2"/>
  </w:style>
  <w:style w:type="paragraph" w:styleId="a9">
    <w:name w:val="List Paragraph"/>
    <w:basedOn w:val="a"/>
    <w:uiPriority w:val="1"/>
    <w:qFormat/>
    <w:rsid w:val="0053557E"/>
    <w:pPr>
      <w:ind w:left="720"/>
      <w:contextualSpacing/>
    </w:pPr>
  </w:style>
  <w:style w:type="paragraph" w:customStyle="1" w:styleId="rvps2">
    <w:name w:val="rvps2"/>
    <w:basedOn w:val="a"/>
    <w:rsid w:val="005D72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Body Text"/>
    <w:basedOn w:val="a"/>
    <w:link w:val="ab"/>
    <w:uiPriority w:val="1"/>
    <w:qFormat/>
    <w:rsid w:val="00893F28"/>
    <w:pPr>
      <w:widowControl w:val="0"/>
      <w:autoSpaceDE w:val="0"/>
      <w:autoSpaceDN w:val="0"/>
      <w:spacing w:after="0" w:line="240" w:lineRule="auto"/>
    </w:pPr>
    <w:rPr>
      <w:rFonts w:ascii="Cambria" w:eastAsia="Cambria" w:hAnsi="Cambria" w:cs="Cambria"/>
      <w:sz w:val="19"/>
      <w:szCs w:val="19"/>
      <w:lang w:val="en-US" w:eastAsia="en-US"/>
    </w:rPr>
  </w:style>
  <w:style w:type="character" w:customStyle="1" w:styleId="ab">
    <w:name w:val="Основний текст Знак"/>
    <w:basedOn w:val="a0"/>
    <w:link w:val="aa"/>
    <w:uiPriority w:val="1"/>
    <w:rsid w:val="00893F28"/>
    <w:rPr>
      <w:rFonts w:ascii="Cambria" w:eastAsia="Cambria" w:hAnsi="Cambria" w:cs="Cambria"/>
      <w:sz w:val="19"/>
      <w:szCs w:val="19"/>
      <w:lang w:val="en-US" w:eastAsia="en-US"/>
    </w:rPr>
  </w:style>
  <w:style w:type="table" w:styleId="ac">
    <w:name w:val="Table Grid"/>
    <w:basedOn w:val="a1"/>
    <w:uiPriority w:val="39"/>
    <w:rsid w:val="000F0997"/>
    <w:pPr>
      <w:spacing w:after="0"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E32978"/>
    <w:rPr>
      <w:color w:val="0000FF"/>
      <w:u w:val="single"/>
    </w:rPr>
  </w:style>
  <w:style w:type="character" w:customStyle="1" w:styleId="upper">
    <w:name w:val="upper"/>
    <w:basedOn w:val="a0"/>
    <w:rsid w:val="005B4876"/>
  </w:style>
  <w:style w:type="paragraph" w:styleId="ae">
    <w:name w:val="Balloon Text"/>
    <w:basedOn w:val="a"/>
    <w:link w:val="af"/>
    <w:uiPriority w:val="99"/>
    <w:semiHidden/>
    <w:unhideWhenUsed/>
    <w:rsid w:val="004F4618"/>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4F4618"/>
    <w:rPr>
      <w:rFonts w:ascii="Segoe UI" w:hAnsi="Segoe UI" w:cs="Segoe UI"/>
      <w:sz w:val="18"/>
      <w:szCs w:val="18"/>
    </w:rPr>
  </w:style>
  <w:style w:type="character" w:styleId="af0">
    <w:name w:val="annotation reference"/>
    <w:basedOn w:val="a0"/>
    <w:uiPriority w:val="99"/>
    <w:semiHidden/>
    <w:unhideWhenUsed/>
    <w:rsid w:val="000A5E15"/>
    <w:rPr>
      <w:sz w:val="16"/>
      <w:szCs w:val="16"/>
    </w:rPr>
  </w:style>
  <w:style w:type="paragraph" w:styleId="af1">
    <w:name w:val="annotation text"/>
    <w:basedOn w:val="a"/>
    <w:link w:val="af2"/>
    <w:uiPriority w:val="99"/>
    <w:semiHidden/>
    <w:unhideWhenUsed/>
    <w:rsid w:val="000A5E15"/>
    <w:pPr>
      <w:spacing w:line="240" w:lineRule="auto"/>
    </w:pPr>
    <w:rPr>
      <w:sz w:val="20"/>
      <w:szCs w:val="20"/>
    </w:rPr>
  </w:style>
  <w:style w:type="character" w:customStyle="1" w:styleId="af2">
    <w:name w:val="Текст примітки Знак"/>
    <w:basedOn w:val="a0"/>
    <w:link w:val="af1"/>
    <w:uiPriority w:val="99"/>
    <w:semiHidden/>
    <w:rsid w:val="000A5E15"/>
    <w:rPr>
      <w:sz w:val="20"/>
      <w:szCs w:val="20"/>
    </w:rPr>
  </w:style>
  <w:style w:type="paragraph" w:styleId="af3">
    <w:name w:val="annotation subject"/>
    <w:basedOn w:val="af1"/>
    <w:next w:val="af1"/>
    <w:link w:val="af4"/>
    <w:uiPriority w:val="99"/>
    <w:semiHidden/>
    <w:unhideWhenUsed/>
    <w:rsid w:val="000A5E15"/>
    <w:rPr>
      <w:b/>
      <w:bCs/>
    </w:rPr>
  </w:style>
  <w:style w:type="character" w:customStyle="1" w:styleId="af4">
    <w:name w:val="Тема примітки Знак"/>
    <w:basedOn w:val="af2"/>
    <w:link w:val="af3"/>
    <w:uiPriority w:val="99"/>
    <w:semiHidden/>
    <w:rsid w:val="000A5E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100-20" TargetMode="External"/><Relationship Id="rId21" Type="http://schemas.openxmlformats.org/officeDocument/2006/relationships/hyperlink" Target="https://zakon.rada.gov.ua/laws/show/2258-19" TargetMode="External"/><Relationship Id="rId34" Type="http://schemas.openxmlformats.org/officeDocument/2006/relationships/hyperlink" Target="https://zakon.rada.gov.ua/laws/show/2258-19" TargetMode="External"/><Relationship Id="rId42" Type="http://schemas.openxmlformats.org/officeDocument/2006/relationships/hyperlink" Target="https://zakon.rada.gov.ua/laws/show/2939-17" TargetMode="External"/><Relationship Id="rId47" Type="http://schemas.openxmlformats.org/officeDocument/2006/relationships/hyperlink" Target="https://zakon.rada.gov.ua/laws/show/2258-19" TargetMode="External"/><Relationship Id="rId50" Type="http://schemas.openxmlformats.org/officeDocument/2006/relationships/hyperlink" Target="https://zakon.rada.gov.ua/laws/show/2258-19" TargetMode="External"/><Relationship Id="rId55" Type="http://schemas.openxmlformats.org/officeDocument/2006/relationships/hyperlink" Target="https://zakon.rada.gov.ua/laws/show/2258-19" TargetMode="External"/><Relationship Id="rId63" Type="http://schemas.openxmlformats.org/officeDocument/2006/relationships/hyperlink" Target="https://zakon.rada.gov.ua/laws/show/n0001230-18"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996-14" TargetMode="External"/><Relationship Id="rId29" Type="http://schemas.openxmlformats.org/officeDocument/2006/relationships/hyperlink" Target="https://zakon.rada.gov.ua/laws/show/2258-19" TargetMode="External"/><Relationship Id="rId11" Type="http://schemas.openxmlformats.org/officeDocument/2006/relationships/hyperlink" Target="https://zakon.rada.gov.ua/laws/show/996-14" TargetMode="External"/><Relationship Id="rId24" Type="http://schemas.openxmlformats.org/officeDocument/2006/relationships/hyperlink" Target="https://zakon.rada.gov.ua/laws/show/z0999-20" TargetMode="External"/><Relationship Id="rId32" Type="http://schemas.openxmlformats.org/officeDocument/2006/relationships/hyperlink" Target="https://zakon.rada.gov.ua/laws/show/2258-19" TargetMode="External"/><Relationship Id="rId37" Type="http://schemas.openxmlformats.org/officeDocument/2006/relationships/hyperlink" Target="https://zakon.rada.gov.ua/laws/show/2258-19" TargetMode="External"/><Relationship Id="rId40" Type="http://schemas.openxmlformats.org/officeDocument/2006/relationships/hyperlink" Target="https://zakon.rada.gov.ua/laws/show/z1107-18" TargetMode="External"/><Relationship Id="rId45" Type="http://schemas.openxmlformats.org/officeDocument/2006/relationships/hyperlink" Target="https://zakon.rada.gov.ua/laws/show/2258-19" TargetMode="External"/><Relationship Id="rId53" Type="http://schemas.openxmlformats.org/officeDocument/2006/relationships/hyperlink" Target="https://zakon.rada.gov.ua/laws/show/922-19" TargetMode="External"/><Relationship Id="rId58" Type="http://schemas.openxmlformats.org/officeDocument/2006/relationships/hyperlink" Target="https://zakon.rada.gov.ua/laws/show/2258-19"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zakon.rada.gov.ua/laws/show/n0001230-18" TargetMode="External"/><Relationship Id="rId19" Type="http://schemas.openxmlformats.org/officeDocument/2006/relationships/hyperlink" Target="https://zakon.rada.gov.ua/laws/show/996-14" TargetMode="External"/><Relationship Id="rId14" Type="http://schemas.openxmlformats.org/officeDocument/2006/relationships/hyperlink" Target="https://zakon.rada.gov.ua/laws/show/996-14" TargetMode="External"/><Relationship Id="rId22" Type="http://schemas.openxmlformats.org/officeDocument/2006/relationships/hyperlink" Target="https://zakon.rada.gov.ua/laws/show/2258-19" TargetMode="External"/><Relationship Id="rId27" Type="http://schemas.openxmlformats.org/officeDocument/2006/relationships/hyperlink" Target="https://zakon.rada.gov.ua/laws/show/z0547-20" TargetMode="External"/><Relationship Id="rId30" Type="http://schemas.openxmlformats.org/officeDocument/2006/relationships/hyperlink" Target="https://zakon.rada.gov.ua/laws/show/z0547-20" TargetMode="External"/><Relationship Id="rId35" Type="http://schemas.openxmlformats.org/officeDocument/2006/relationships/hyperlink" Target="https://zakon.rada.gov.ua/laws/show/2258-19" TargetMode="External"/><Relationship Id="rId43" Type="http://schemas.openxmlformats.org/officeDocument/2006/relationships/hyperlink" Target="https://zakon.rada.gov.ua/laws/show/2258-19" TargetMode="External"/><Relationship Id="rId48" Type="http://schemas.openxmlformats.org/officeDocument/2006/relationships/hyperlink" Target="https://zakon.rada.gov.ua/laws/show/2258-19" TargetMode="External"/><Relationship Id="rId56" Type="http://schemas.openxmlformats.org/officeDocument/2006/relationships/hyperlink" Target="https://zakon.rada.gov.ua/laws/show/2258-19" TargetMode="External"/><Relationship Id="rId64" Type="http://schemas.openxmlformats.org/officeDocument/2006/relationships/hyperlink" Target="https://zakon.rada.gov.ua/laws/show/2258-19" TargetMode="External"/><Relationship Id="rId8" Type="http://schemas.openxmlformats.org/officeDocument/2006/relationships/hyperlink" Target="https://zakon.rada.gov.ua/laws/show/996-14" TargetMode="External"/><Relationship Id="rId51" Type="http://schemas.openxmlformats.org/officeDocument/2006/relationships/hyperlink" Target="https://zakon.rada.gov.ua/laws/show/2258-19" TargetMode="External"/><Relationship Id="rId3" Type="http://schemas.openxmlformats.org/officeDocument/2006/relationships/styles" Target="styles.xml"/><Relationship Id="rId12" Type="http://schemas.openxmlformats.org/officeDocument/2006/relationships/hyperlink" Target="https://zakon.rada.gov.ua/laws/show/996-14" TargetMode="External"/><Relationship Id="rId17" Type="http://schemas.openxmlformats.org/officeDocument/2006/relationships/hyperlink" Target="https://zakon.rada.gov.ua/laws/show/996-14" TargetMode="External"/><Relationship Id="rId25" Type="http://schemas.openxmlformats.org/officeDocument/2006/relationships/hyperlink" Target="https://zakon.rada.gov.ua/laws/show/z0547-20" TargetMode="External"/><Relationship Id="rId33" Type="http://schemas.openxmlformats.org/officeDocument/2006/relationships/hyperlink" Target="https://zakon.rada.gov.ua/laws/show/z0999-20" TargetMode="External"/><Relationship Id="rId38" Type="http://schemas.openxmlformats.org/officeDocument/2006/relationships/hyperlink" Target="https://zakon.rada.gov.ua/laws/show/2258-19" TargetMode="External"/><Relationship Id="rId46" Type="http://schemas.openxmlformats.org/officeDocument/2006/relationships/hyperlink" Target="https://zakon.rada.gov.ua/laws/show/2258-19" TargetMode="External"/><Relationship Id="rId59" Type="http://schemas.openxmlformats.org/officeDocument/2006/relationships/hyperlink" Target="https://zakon.rada.gov.ua/laws/show/2258-19" TargetMode="External"/><Relationship Id="rId67" Type="http://schemas.openxmlformats.org/officeDocument/2006/relationships/fontTable" Target="fontTable.xml"/><Relationship Id="rId20" Type="http://schemas.openxmlformats.org/officeDocument/2006/relationships/hyperlink" Target="https://zakon.rada.gov.ua/laws/show/2258-19" TargetMode="External"/><Relationship Id="rId41" Type="http://schemas.openxmlformats.org/officeDocument/2006/relationships/hyperlink" Target="https://zakon.rada.gov.ua/laws/show/1907-20" TargetMode="External"/><Relationship Id="rId54" Type="http://schemas.openxmlformats.org/officeDocument/2006/relationships/hyperlink" Target="https://zakon.rada.gov.ua/laws/show/922-19" TargetMode="External"/><Relationship Id="rId62" Type="http://schemas.openxmlformats.org/officeDocument/2006/relationships/hyperlink" Target="https://zakon.rada.gov.ua/laws/show/n0001230-1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996-14" TargetMode="External"/><Relationship Id="rId23" Type="http://schemas.openxmlformats.org/officeDocument/2006/relationships/hyperlink" Target="https://zakon.rada.gov.ua/laws/show/206-2023-%D0%BF" TargetMode="External"/><Relationship Id="rId28" Type="http://schemas.openxmlformats.org/officeDocument/2006/relationships/hyperlink" Target="https://zakon.rada.gov.ua/laws/show/z0999-20" TargetMode="External"/><Relationship Id="rId36" Type="http://schemas.openxmlformats.org/officeDocument/2006/relationships/hyperlink" Target="https://zakon.rada.gov.ua/laws/show/2258-19" TargetMode="External"/><Relationship Id="rId49" Type="http://schemas.openxmlformats.org/officeDocument/2006/relationships/hyperlink" Target="https://zakon.rada.gov.ua/laws/show/2258-19" TargetMode="External"/><Relationship Id="rId57" Type="http://schemas.openxmlformats.org/officeDocument/2006/relationships/hyperlink" Target="https://zakon.rada.gov.ua/laws/show/2258-19" TargetMode="External"/><Relationship Id="rId10" Type="http://schemas.openxmlformats.org/officeDocument/2006/relationships/hyperlink" Target="https://zakon.rada.gov.ua/laws/show/996-14" TargetMode="External"/><Relationship Id="rId31" Type="http://schemas.openxmlformats.org/officeDocument/2006/relationships/hyperlink" Target="https://zakon.rada.gov.ua/laws/show/2258-19" TargetMode="External"/><Relationship Id="rId44" Type="http://schemas.openxmlformats.org/officeDocument/2006/relationships/hyperlink" Target="https://zakon.rada.gov.ua/laws/show/2258-19" TargetMode="External"/><Relationship Id="rId52" Type="http://schemas.openxmlformats.org/officeDocument/2006/relationships/hyperlink" Target="https://zakon.rada.gov.ua/laws/show/2258-19" TargetMode="External"/><Relationship Id="rId60" Type="http://schemas.openxmlformats.org/officeDocument/2006/relationships/hyperlink" Target="https://zakon.rada.gov.ua/laws/show/2258-19"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996-14" TargetMode="External"/><Relationship Id="rId13" Type="http://schemas.openxmlformats.org/officeDocument/2006/relationships/hyperlink" Target="https://zakon.rada.gov.ua/laws/show/996-14" TargetMode="External"/><Relationship Id="rId18" Type="http://schemas.openxmlformats.org/officeDocument/2006/relationships/hyperlink" Target="https://zakon.rada.gov.ua/laws/show/996-14" TargetMode="External"/><Relationship Id="rId39" Type="http://schemas.openxmlformats.org/officeDocument/2006/relationships/hyperlink" Target="https://zakon.rada.gov.ua/laws/show/190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F3064-A1AE-44E6-BF29-A779128E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66</Pages>
  <Words>103554</Words>
  <Characters>59026</Characters>
  <Application>Microsoft Office Word</Application>
  <DocSecurity>0</DocSecurity>
  <Lines>491</Lines>
  <Paragraphs>324</Paragraphs>
  <ScaleCrop>false</ScaleCrop>
  <HeadingPairs>
    <vt:vector size="6" baseType="variant">
      <vt:variant>
        <vt:lpstr>Назва</vt:lpstr>
      </vt:variant>
      <vt:variant>
        <vt:i4>1</vt:i4>
      </vt:variant>
      <vt:variant>
        <vt:lpstr>Titel</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162256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Любов Мельник</cp:lastModifiedBy>
  <cp:revision>38</cp:revision>
  <cp:lastPrinted>2025-03-05T13:57:00Z</cp:lastPrinted>
  <dcterms:created xsi:type="dcterms:W3CDTF">2025-03-04T15:56:00Z</dcterms:created>
  <dcterms:modified xsi:type="dcterms:W3CDTF">2025-03-05T14:44:00Z</dcterms:modified>
</cp:coreProperties>
</file>