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6262" w:rsidRDefault="003A6262" w:rsidP="003A6262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pacing w:val="-2"/>
          <w:sz w:val="24"/>
          <w:szCs w:val="24"/>
        </w:rPr>
        <w:t>Міністерство фінансів України на підставі постанови Кабінету Міністрів України від 31.01.2001р. № 80 „Про випуск облігацій внутрішніх</w:t>
      </w:r>
      <w:r>
        <w:rPr>
          <w:rFonts w:ascii="Times New Roman" w:hAnsi="Times New Roman" w:cs="Times New Roman"/>
          <w:sz w:val="24"/>
          <w:szCs w:val="24"/>
        </w:rPr>
        <w:t xml:space="preserve"> державних позик” та постанови Правління Національного банку України від 18.06.2003 року № 248 «Про затвердження Положення про порядок проведення операцій, пов’язаних з розміщенням облігацій внутрішніх державних позик» (зі змінами) </w:t>
      </w:r>
      <w:r>
        <w:rPr>
          <w:rFonts w:ascii="Times New Roman" w:hAnsi="Times New Roman" w:cs="Times New Roman"/>
          <w:b/>
          <w:sz w:val="24"/>
          <w:szCs w:val="24"/>
        </w:rPr>
        <w:t>анонсує проведення розміщень державних облігацій через ЕТС (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Bloomberg</w:t>
      </w:r>
      <w:r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, які відбудуться </w:t>
      </w:r>
      <w:sdt>
        <w:sdtPr>
          <w:rPr>
            <w:rFonts w:ascii="Times New Roman" w:hAnsi="Times New Roman" w:cs="Times New Roman"/>
            <w:sz w:val="24"/>
            <w:szCs w:val="24"/>
          </w:rPr>
          <w:id w:val="1838497678"/>
          <w:placeholder>
            <w:docPart w:val="90E16F6467054B6C930A488DE2CBCDDC"/>
          </w:placeholder>
          <w:date w:fullDate="2019-11-12T00:00:00Z">
            <w:dateFormat w:val="d MMMM yyyy' р.'"/>
            <w:lid w:val="uk-UA"/>
            <w:storeMappedDataAs w:val="dateTime"/>
            <w:calendar w:val="gregorian"/>
          </w:date>
        </w:sdtPr>
        <w:sdtEndPr/>
        <w:sdtContent>
          <w:r w:rsidR="00A06FCD">
            <w:rPr>
              <w:rFonts w:ascii="Times New Roman" w:hAnsi="Times New Roman" w:cs="Times New Roman"/>
              <w:sz w:val="24"/>
              <w:szCs w:val="24"/>
            </w:rPr>
            <w:t>12 листопада 2019 р.</w:t>
          </w:r>
        </w:sdtContent>
      </w:sdt>
      <w:r>
        <w:rPr>
          <w:rFonts w:ascii="Times New Roman" w:hAnsi="Times New Roman" w:cs="Times New Roman"/>
          <w:sz w:val="24"/>
          <w:szCs w:val="24"/>
        </w:rPr>
        <w:t xml:space="preserve"> за наступними показниками:</w:t>
      </w:r>
    </w:p>
    <w:p w:rsidR="001D4B53" w:rsidRPr="00630463" w:rsidRDefault="001D4B53" w:rsidP="00630463">
      <w:pPr>
        <w:spacing w:after="0" w:line="240" w:lineRule="auto"/>
        <w:ind w:firstLine="709"/>
        <w:jc w:val="both"/>
        <w:rPr>
          <w:color w:val="000000"/>
          <w:sz w:val="24"/>
          <w:szCs w:val="24"/>
        </w:rPr>
      </w:pPr>
    </w:p>
    <w:tbl>
      <w:tblPr>
        <w:tblW w:w="94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16"/>
        <w:gridCol w:w="1446"/>
        <w:gridCol w:w="1447"/>
        <w:gridCol w:w="1446"/>
        <w:gridCol w:w="1447"/>
      </w:tblGrid>
      <w:tr w:rsidR="00A06FCD" w:rsidRPr="00A06FCD" w:rsidTr="00120512">
        <w:trPr>
          <w:trHeight w:val="95"/>
          <w:jc w:val="center"/>
        </w:trPr>
        <w:tc>
          <w:tcPr>
            <w:tcW w:w="3616" w:type="dxa"/>
            <w:shd w:val="clear" w:color="000000" w:fill="FFFFFF"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Номер розміщення</w:t>
            </w:r>
            <w:r w:rsidR="003254D8">
              <w:rPr>
                <w:rStyle w:val="aa"/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footnoteReference w:id="1"/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06FCD" w:rsidRPr="00120512" w:rsidRDefault="00120512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–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06FCD" w:rsidRPr="00120512" w:rsidRDefault="00120512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–</w:t>
            </w:r>
          </w:p>
        </w:tc>
        <w:tc>
          <w:tcPr>
            <w:tcW w:w="1446" w:type="dxa"/>
            <w:shd w:val="clear" w:color="000000" w:fill="FFFFFF"/>
            <w:noWrap/>
            <w:vAlign w:val="center"/>
          </w:tcPr>
          <w:p w:rsidR="00A06FCD" w:rsidRPr="00120512" w:rsidRDefault="00120512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–</w:t>
            </w:r>
          </w:p>
        </w:tc>
        <w:tc>
          <w:tcPr>
            <w:tcW w:w="1447" w:type="dxa"/>
            <w:shd w:val="clear" w:color="000000" w:fill="FFFFFF"/>
            <w:noWrap/>
            <w:vAlign w:val="center"/>
          </w:tcPr>
          <w:p w:rsidR="00A06FCD" w:rsidRPr="00120512" w:rsidRDefault="00120512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  <w:lang w:val="en-US" w:eastAsia="uk-UA"/>
              </w:rPr>
              <w:t>–</w:t>
            </w:r>
          </w:p>
        </w:tc>
      </w:tr>
      <w:tr w:rsidR="00A06FCD" w:rsidRPr="00A06FCD" w:rsidTr="00120512">
        <w:trPr>
          <w:trHeight w:val="448"/>
          <w:jc w:val="center"/>
        </w:trPr>
        <w:tc>
          <w:tcPr>
            <w:tcW w:w="3616" w:type="dxa"/>
            <w:shd w:val="clear" w:color="000000" w:fill="FFFFFF"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 xml:space="preserve">Код облігації </w:t>
            </w:r>
          </w:p>
        </w:tc>
        <w:tc>
          <w:tcPr>
            <w:tcW w:w="1446" w:type="dxa"/>
            <w:shd w:val="clear" w:color="000000" w:fill="FFFFFF"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UA4000166805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UA4000202469</w:t>
            </w:r>
          </w:p>
        </w:tc>
        <w:tc>
          <w:tcPr>
            <w:tcW w:w="1446" w:type="dxa"/>
            <w:shd w:val="clear" w:color="000000" w:fill="FFFFFF"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Дорозміщення</w:t>
            </w:r>
          </w:p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UA4000199210</w:t>
            </w:r>
          </w:p>
        </w:tc>
        <w:tc>
          <w:tcPr>
            <w:tcW w:w="1447" w:type="dxa"/>
            <w:shd w:val="clear" w:color="000000" w:fill="FFFFFF"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Первинне розміщення</w:t>
            </w:r>
          </w:p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-</w:t>
            </w:r>
          </w:p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(</w:t>
            </w:r>
            <w:proofErr w:type="spellStart"/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Ном</w:t>
            </w:r>
            <w:proofErr w:type="spellEnd"/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в </w:t>
            </w:r>
            <w:proofErr w:type="spellStart"/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ін.вал</w:t>
            </w:r>
            <w:proofErr w:type="spellEnd"/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 xml:space="preserve">. </w:t>
            </w:r>
            <w:proofErr w:type="spellStart"/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дол.США</w:t>
            </w:r>
            <w:proofErr w:type="spellEnd"/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)</w:t>
            </w:r>
          </w:p>
        </w:tc>
      </w:tr>
      <w:tr w:rsidR="00A06FCD" w:rsidRPr="00A06FCD" w:rsidTr="00120512">
        <w:trPr>
          <w:trHeight w:val="64"/>
          <w:jc w:val="center"/>
        </w:trPr>
        <w:tc>
          <w:tcPr>
            <w:tcW w:w="3616" w:type="dxa"/>
            <w:shd w:val="clear" w:color="000000" w:fill="FFFFFF"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Термін обігу (</w:t>
            </w:r>
            <w:proofErr w:type="spellStart"/>
            <w:r w:rsidRPr="00A06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дн</w:t>
            </w:r>
            <w:proofErr w:type="spellEnd"/>
            <w:r w:rsidRPr="00A06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.)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175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322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1 064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764</w:t>
            </w:r>
          </w:p>
        </w:tc>
      </w:tr>
      <w:tr w:rsidR="00A06FCD" w:rsidRPr="00A06FCD" w:rsidTr="00120512">
        <w:trPr>
          <w:trHeight w:val="64"/>
          <w:jc w:val="center"/>
        </w:trPr>
        <w:tc>
          <w:tcPr>
            <w:tcW w:w="3616" w:type="dxa"/>
            <w:shd w:val="clear" w:color="000000" w:fill="FFFFFF"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Кількість виставлених облігацій, (шт.)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300 000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500 000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2 500 000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300 000</w:t>
            </w:r>
          </w:p>
        </w:tc>
      </w:tr>
      <w:tr w:rsidR="00A06FCD" w:rsidRPr="00A06FCD" w:rsidTr="00120512">
        <w:trPr>
          <w:trHeight w:val="64"/>
          <w:jc w:val="center"/>
        </w:trPr>
        <w:tc>
          <w:tcPr>
            <w:tcW w:w="3616" w:type="dxa"/>
            <w:shd w:val="clear" w:color="000000" w:fill="FFFFFF"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розміщення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12.11.2019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12.11.2019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12.11.2019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12.11.2019</w:t>
            </w:r>
          </w:p>
        </w:tc>
      </w:tr>
      <w:tr w:rsidR="00A06FCD" w:rsidRPr="00A06FCD" w:rsidTr="00120512">
        <w:trPr>
          <w:trHeight w:val="64"/>
          <w:jc w:val="center"/>
        </w:trPr>
        <w:tc>
          <w:tcPr>
            <w:tcW w:w="3616" w:type="dxa"/>
            <w:shd w:val="clear" w:color="000000" w:fill="FFFFFF"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оплати за придбані облігації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13.11.2019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13.11.2019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13.11.2019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13.11.2019</w:t>
            </w:r>
          </w:p>
        </w:tc>
      </w:tr>
      <w:tr w:rsidR="00A06FCD" w:rsidRPr="00A06FCD" w:rsidTr="00120512">
        <w:trPr>
          <w:trHeight w:val="64"/>
          <w:jc w:val="center"/>
        </w:trPr>
        <w:tc>
          <w:tcPr>
            <w:tcW w:w="3616" w:type="dxa"/>
            <w:shd w:val="clear" w:color="000000" w:fill="FFFFFF"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Дата погашення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06.05.2020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30.09.2020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12.10.2022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16.12.2021</w:t>
            </w:r>
          </w:p>
        </w:tc>
      </w:tr>
      <w:tr w:rsidR="00A06FCD" w:rsidRPr="00A06FCD" w:rsidTr="00120512">
        <w:trPr>
          <w:trHeight w:val="1146"/>
          <w:jc w:val="center"/>
        </w:trPr>
        <w:tc>
          <w:tcPr>
            <w:tcW w:w="3616" w:type="dxa"/>
            <w:shd w:val="clear" w:color="000000" w:fill="FFFFFF"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uk-UA"/>
              </w:rPr>
              <w:t>Дати сплати відсотків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06.05.2020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01.04.2020</w:t>
            </w:r>
          </w:p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30.09.2020</w:t>
            </w:r>
          </w:p>
        </w:tc>
        <w:tc>
          <w:tcPr>
            <w:tcW w:w="1446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15.04.2020</w:t>
            </w:r>
          </w:p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14.10.2020</w:t>
            </w:r>
          </w:p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14.04.2021</w:t>
            </w:r>
          </w:p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13.10.2021</w:t>
            </w:r>
          </w:p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13.04.2022</w:t>
            </w:r>
          </w:p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12.10.2022</w:t>
            </w:r>
          </w:p>
        </w:tc>
        <w:tc>
          <w:tcPr>
            <w:tcW w:w="1447" w:type="dxa"/>
            <w:shd w:val="clear" w:color="000000" w:fill="FFFFFF"/>
            <w:noWrap/>
            <w:vAlign w:val="center"/>
            <w:hideMark/>
          </w:tcPr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19.12.2019</w:t>
            </w:r>
          </w:p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18.06.2020</w:t>
            </w:r>
          </w:p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17.12.2020</w:t>
            </w:r>
          </w:p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17.06.2021</w:t>
            </w:r>
          </w:p>
          <w:p w:rsidR="00A06FCD" w:rsidRPr="00A06FCD" w:rsidRDefault="00A06FCD" w:rsidP="00A06F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</w:pPr>
            <w:r w:rsidRPr="00A06FCD">
              <w:rPr>
                <w:rFonts w:ascii="Times New Roman" w:eastAsia="Times New Roman" w:hAnsi="Times New Roman" w:cs="Times New Roman"/>
                <w:sz w:val="18"/>
                <w:szCs w:val="18"/>
                <w:lang w:eastAsia="uk-UA"/>
              </w:rPr>
              <w:t>16.12.2021</w:t>
            </w:r>
          </w:p>
        </w:tc>
      </w:tr>
    </w:tbl>
    <w:p w:rsidR="008A240C" w:rsidRDefault="008A240C" w:rsidP="00B3431E">
      <w:pPr>
        <w:pStyle w:val="a6"/>
        <w:jc w:val="center"/>
        <w:rPr>
          <w:b/>
        </w:rPr>
      </w:pPr>
    </w:p>
    <w:p w:rsidR="0064505B" w:rsidRDefault="0064505B" w:rsidP="00B3431E">
      <w:pPr>
        <w:pStyle w:val="a6"/>
        <w:jc w:val="center"/>
        <w:rPr>
          <w:b/>
        </w:rPr>
      </w:pPr>
    </w:p>
    <w:p w:rsidR="0064505B" w:rsidRDefault="0064505B" w:rsidP="00B3431E">
      <w:pPr>
        <w:pStyle w:val="a6"/>
        <w:jc w:val="center"/>
        <w:rPr>
          <w:b/>
        </w:rPr>
      </w:pPr>
    </w:p>
    <w:p w:rsidR="003B42E4" w:rsidRDefault="003B42E4" w:rsidP="00E85C41">
      <w:pPr>
        <w:pStyle w:val="a6"/>
        <w:jc w:val="center"/>
        <w:rPr>
          <w:b/>
        </w:rPr>
      </w:pPr>
    </w:p>
    <w:sectPr w:rsidR="003B42E4" w:rsidSect="00630463">
      <w:pgSz w:w="16838" w:h="11906" w:orient="landscape"/>
      <w:pgMar w:top="1276" w:right="1134" w:bottom="993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68CD" w:rsidRDefault="001668CD" w:rsidP="00E60D9E">
      <w:pPr>
        <w:spacing w:after="0" w:line="240" w:lineRule="auto"/>
      </w:pPr>
      <w:r>
        <w:separator/>
      </w:r>
    </w:p>
  </w:endnote>
  <w:endnote w:type="continuationSeparator" w:id="0">
    <w:p w:rsidR="001668CD" w:rsidRDefault="001668CD" w:rsidP="00E60D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68CD" w:rsidRDefault="001668CD" w:rsidP="00E60D9E">
      <w:pPr>
        <w:spacing w:after="0" w:line="240" w:lineRule="auto"/>
      </w:pPr>
      <w:r>
        <w:separator/>
      </w:r>
    </w:p>
  </w:footnote>
  <w:footnote w:type="continuationSeparator" w:id="0">
    <w:p w:rsidR="001668CD" w:rsidRDefault="001668CD" w:rsidP="00E60D9E">
      <w:pPr>
        <w:spacing w:after="0" w:line="240" w:lineRule="auto"/>
      </w:pPr>
      <w:r>
        <w:continuationSeparator/>
      </w:r>
    </w:p>
  </w:footnote>
  <w:footnote w:id="1">
    <w:p w:rsidR="003254D8" w:rsidRPr="00C21109" w:rsidRDefault="003254D8" w:rsidP="003254D8">
      <w:pPr>
        <w:pStyle w:val="a8"/>
        <w:rPr>
          <w:sz w:val="18"/>
          <w:lang w:val="uk-UA"/>
        </w:rPr>
      </w:pPr>
      <w:r w:rsidRPr="00C21109">
        <w:rPr>
          <w:rStyle w:val="aa"/>
          <w:sz w:val="18"/>
        </w:rPr>
        <w:footnoteRef/>
      </w:r>
      <w:r w:rsidRPr="00C21109">
        <w:rPr>
          <w:sz w:val="18"/>
        </w:rPr>
        <w:t xml:space="preserve"> </w:t>
      </w:r>
      <w:r w:rsidRPr="00C21109">
        <w:rPr>
          <w:sz w:val="18"/>
          <w:lang w:val="uk-UA"/>
        </w:rPr>
        <w:t>за результатами оцінки попиту після консультацій з первинними дилерами, остаточний перелік ОВДП, що розміщуються, може коригуватися.</w:t>
      </w:r>
    </w:p>
    <w:p w:rsidR="003254D8" w:rsidRDefault="003254D8" w:rsidP="003254D8">
      <w:pPr>
        <w:pStyle w:val="a8"/>
        <w:rPr>
          <w:lang w:val="uk-UA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1DFB"/>
    <w:rsid w:val="0000593A"/>
    <w:rsid w:val="000063D8"/>
    <w:rsid w:val="00014EF0"/>
    <w:rsid w:val="000327E0"/>
    <w:rsid w:val="00032C18"/>
    <w:rsid w:val="00033C22"/>
    <w:rsid w:val="00040BF5"/>
    <w:rsid w:val="000436BF"/>
    <w:rsid w:val="00046270"/>
    <w:rsid w:val="0004681F"/>
    <w:rsid w:val="00056338"/>
    <w:rsid w:val="00061486"/>
    <w:rsid w:val="00072562"/>
    <w:rsid w:val="00074045"/>
    <w:rsid w:val="00076BD3"/>
    <w:rsid w:val="0008414D"/>
    <w:rsid w:val="000868D6"/>
    <w:rsid w:val="00096D64"/>
    <w:rsid w:val="000A1C5A"/>
    <w:rsid w:val="000A6F9F"/>
    <w:rsid w:val="000A7E0C"/>
    <w:rsid w:val="000B2D6B"/>
    <w:rsid w:val="000B3015"/>
    <w:rsid w:val="000B47DA"/>
    <w:rsid w:val="000B7B38"/>
    <w:rsid w:val="000C27FF"/>
    <w:rsid w:val="000D2AEC"/>
    <w:rsid w:val="000F3B45"/>
    <w:rsid w:val="00102DB7"/>
    <w:rsid w:val="00120512"/>
    <w:rsid w:val="0012541E"/>
    <w:rsid w:val="001320DF"/>
    <w:rsid w:val="00137040"/>
    <w:rsid w:val="00144E61"/>
    <w:rsid w:val="0015500E"/>
    <w:rsid w:val="00163AF2"/>
    <w:rsid w:val="001668CD"/>
    <w:rsid w:val="00173DF6"/>
    <w:rsid w:val="001825BE"/>
    <w:rsid w:val="00185D7C"/>
    <w:rsid w:val="00191F8E"/>
    <w:rsid w:val="00194476"/>
    <w:rsid w:val="001A051E"/>
    <w:rsid w:val="001A061F"/>
    <w:rsid w:val="001A144F"/>
    <w:rsid w:val="001A2B9E"/>
    <w:rsid w:val="001B6EEE"/>
    <w:rsid w:val="001B7923"/>
    <w:rsid w:val="001C64B8"/>
    <w:rsid w:val="001D1113"/>
    <w:rsid w:val="001D4B53"/>
    <w:rsid w:val="001D6599"/>
    <w:rsid w:val="001F1BC8"/>
    <w:rsid w:val="00202A2E"/>
    <w:rsid w:val="002040F6"/>
    <w:rsid w:val="00204EFC"/>
    <w:rsid w:val="002058D0"/>
    <w:rsid w:val="00211B96"/>
    <w:rsid w:val="002158C5"/>
    <w:rsid w:val="00223219"/>
    <w:rsid w:val="00241A9B"/>
    <w:rsid w:val="00246E6B"/>
    <w:rsid w:val="00255747"/>
    <w:rsid w:val="0026226F"/>
    <w:rsid w:val="0026379F"/>
    <w:rsid w:val="0028393A"/>
    <w:rsid w:val="002859E5"/>
    <w:rsid w:val="00294155"/>
    <w:rsid w:val="002A2F49"/>
    <w:rsid w:val="002B0151"/>
    <w:rsid w:val="002C1B6F"/>
    <w:rsid w:val="002D33E6"/>
    <w:rsid w:val="002D425C"/>
    <w:rsid w:val="002E5BB7"/>
    <w:rsid w:val="002E7E2B"/>
    <w:rsid w:val="002F024B"/>
    <w:rsid w:val="00306691"/>
    <w:rsid w:val="00307320"/>
    <w:rsid w:val="00311081"/>
    <w:rsid w:val="00312E7C"/>
    <w:rsid w:val="00314471"/>
    <w:rsid w:val="003254D8"/>
    <w:rsid w:val="00327DB7"/>
    <w:rsid w:val="003306D1"/>
    <w:rsid w:val="00332FE5"/>
    <w:rsid w:val="00337444"/>
    <w:rsid w:val="00344738"/>
    <w:rsid w:val="00346A34"/>
    <w:rsid w:val="003515EC"/>
    <w:rsid w:val="00353F7B"/>
    <w:rsid w:val="0036021D"/>
    <w:rsid w:val="00362788"/>
    <w:rsid w:val="00362F5E"/>
    <w:rsid w:val="0038152A"/>
    <w:rsid w:val="00390D26"/>
    <w:rsid w:val="00393202"/>
    <w:rsid w:val="00393C35"/>
    <w:rsid w:val="003959B3"/>
    <w:rsid w:val="003A6262"/>
    <w:rsid w:val="003B42E4"/>
    <w:rsid w:val="003B453C"/>
    <w:rsid w:val="003B5552"/>
    <w:rsid w:val="003C18C9"/>
    <w:rsid w:val="003C39AF"/>
    <w:rsid w:val="003C54E3"/>
    <w:rsid w:val="003C7E5C"/>
    <w:rsid w:val="003D3641"/>
    <w:rsid w:val="003D5D2D"/>
    <w:rsid w:val="003F74F1"/>
    <w:rsid w:val="004022E1"/>
    <w:rsid w:val="00405357"/>
    <w:rsid w:val="0041028F"/>
    <w:rsid w:val="00413317"/>
    <w:rsid w:val="00424AD3"/>
    <w:rsid w:val="0042763B"/>
    <w:rsid w:val="004401DD"/>
    <w:rsid w:val="0044068C"/>
    <w:rsid w:val="004438AE"/>
    <w:rsid w:val="004443AC"/>
    <w:rsid w:val="004573CF"/>
    <w:rsid w:val="004606B5"/>
    <w:rsid w:val="00466C01"/>
    <w:rsid w:val="00475BE1"/>
    <w:rsid w:val="00490573"/>
    <w:rsid w:val="0049153F"/>
    <w:rsid w:val="004978D2"/>
    <w:rsid w:val="004A1395"/>
    <w:rsid w:val="004A5F70"/>
    <w:rsid w:val="004C3E58"/>
    <w:rsid w:val="004C50D5"/>
    <w:rsid w:val="004D0BF4"/>
    <w:rsid w:val="004D5485"/>
    <w:rsid w:val="004D64C0"/>
    <w:rsid w:val="004E5D53"/>
    <w:rsid w:val="004F2D8F"/>
    <w:rsid w:val="004F7977"/>
    <w:rsid w:val="00500C0A"/>
    <w:rsid w:val="00507B95"/>
    <w:rsid w:val="00514616"/>
    <w:rsid w:val="005148F1"/>
    <w:rsid w:val="00531753"/>
    <w:rsid w:val="00532DE5"/>
    <w:rsid w:val="0053553C"/>
    <w:rsid w:val="005526D1"/>
    <w:rsid w:val="00560F27"/>
    <w:rsid w:val="005704F4"/>
    <w:rsid w:val="00573F61"/>
    <w:rsid w:val="00574CD7"/>
    <w:rsid w:val="00577677"/>
    <w:rsid w:val="0058497D"/>
    <w:rsid w:val="00593A1B"/>
    <w:rsid w:val="00597A1F"/>
    <w:rsid w:val="005A1842"/>
    <w:rsid w:val="005B0D04"/>
    <w:rsid w:val="005B5C2C"/>
    <w:rsid w:val="005B7D4D"/>
    <w:rsid w:val="005C2E16"/>
    <w:rsid w:val="005D142D"/>
    <w:rsid w:val="005E5065"/>
    <w:rsid w:val="005F162F"/>
    <w:rsid w:val="005F652F"/>
    <w:rsid w:val="00600304"/>
    <w:rsid w:val="00612BE9"/>
    <w:rsid w:val="0061560C"/>
    <w:rsid w:val="00621C2D"/>
    <w:rsid w:val="00625584"/>
    <w:rsid w:val="00630463"/>
    <w:rsid w:val="0063464B"/>
    <w:rsid w:val="006350B6"/>
    <w:rsid w:val="00635515"/>
    <w:rsid w:val="00636319"/>
    <w:rsid w:val="00641F08"/>
    <w:rsid w:val="0064505B"/>
    <w:rsid w:val="00664FCE"/>
    <w:rsid w:val="00677EFA"/>
    <w:rsid w:val="0068149A"/>
    <w:rsid w:val="00683385"/>
    <w:rsid w:val="006928EC"/>
    <w:rsid w:val="00692CBE"/>
    <w:rsid w:val="006A03AB"/>
    <w:rsid w:val="006B0771"/>
    <w:rsid w:val="006B164F"/>
    <w:rsid w:val="006B1C76"/>
    <w:rsid w:val="006C0009"/>
    <w:rsid w:val="006C39B6"/>
    <w:rsid w:val="006C73B2"/>
    <w:rsid w:val="006D5D11"/>
    <w:rsid w:val="006D5D9D"/>
    <w:rsid w:val="006E633E"/>
    <w:rsid w:val="006E6BC8"/>
    <w:rsid w:val="006F04D4"/>
    <w:rsid w:val="006F7860"/>
    <w:rsid w:val="00702742"/>
    <w:rsid w:val="007047FE"/>
    <w:rsid w:val="007056DA"/>
    <w:rsid w:val="0071476E"/>
    <w:rsid w:val="00714CA6"/>
    <w:rsid w:val="00721B3E"/>
    <w:rsid w:val="00732BA9"/>
    <w:rsid w:val="00735156"/>
    <w:rsid w:val="007417BE"/>
    <w:rsid w:val="00753ADD"/>
    <w:rsid w:val="00756D23"/>
    <w:rsid w:val="00770B4D"/>
    <w:rsid w:val="00773025"/>
    <w:rsid w:val="0077647A"/>
    <w:rsid w:val="00780F8A"/>
    <w:rsid w:val="00785EF0"/>
    <w:rsid w:val="00794B60"/>
    <w:rsid w:val="00796B75"/>
    <w:rsid w:val="007A1154"/>
    <w:rsid w:val="007A243E"/>
    <w:rsid w:val="007A6384"/>
    <w:rsid w:val="007A7C0C"/>
    <w:rsid w:val="007B1787"/>
    <w:rsid w:val="007C4370"/>
    <w:rsid w:val="007E7598"/>
    <w:rsid w:val="007F4220"/>
    <w:rsid w:val="007F5B1B"/>
    <w:rsid w:val="007F5B59"/>
    <w:rsid w:val="007F77C8"/>
    <w:rsid w:val="00803828"/>
    <w:rsid w:val="00806A22"/>
    <w:rsid w:val="00813808"/>
    <w:rsid w:val="00822413"/>
    <w:rsid w:val="008257C3"/>
    <w:rsid w:val="00835B44"/>
    <w:rsid w:val="008370D7"/>
    <w:rsid w:val="00842159"/>
    <w:rsid w:val="008472F6"/>
    <w:rsid w:val="00853C69"/>
    <w:rsid w:val="00864474"/>
    <w:rsid w:val="00864B3A"/>
    <w:rsid w:val="00876E08"/>
    <w:rsid w:val="00883C2D"/>
    <w:rsid w:val="0088607E"/>
    <w:rsid w:val="0089223D"/>
    <w:rsid w:val="00892567"/>
    <w:rsid w:val="008A03AE"/>
    <w:rsid w:val="008A240C"/>
    <w:rsid w:val="008A4360"/>
    <w:rsid w:val="008B34F5"/>
    <w:rsid w:val="008C66F3"/>
    <w:rsid w:val="008D33F5"/>
    <w:rsid w:val="008D4FAA"/>
    <w:rsid w:val="008D6269"/>
    <w:rsid w:val="008E4731"/>
    <w:rsid w:val="008E6D21"/>
    <w:rsid w:val="008E6EB9"/>
    <w:rsid w:val="008F5950"/>
    <w:rsid w:val="00901A46"/>
    <w:rsid w:val="00901B45"/>
    <w:rsid w:val="00903EB1"/>
    <w:rsid w:val="00944C01"/>
    <w:rsid w:val="009461ED"/>
    <w:rsid w:val="00946941"/>
    <w:rsid w:val="00950F72"/>
    <w:rsid w:val="00961833"/>
    <w:rsid w:val="00965DE1"/>
    <w:rsid w:val="00967C18"/>
    <w:rsid w:val="00970908"/>
    <w:rsid w:val="00977C75"/>
    <w:rsid w:val="009851C4"/>
    <w:rsid w:val="009959F8"/>
    <w:rsid w:val="009A1EAB"/>
    <w:rsid w:val="009A61FC"/>
    <w:rsid w:val="009B6CC8"/>
    <w:rsid w:val="009B7493"/>
    <w:rsid w:val="009D4E7D"/>
    <w:rsid w:val="009F3129"/>
    <w:rsid w:val="00A010D8"/>
    <w:rsid w:val="00A044DC"/>
    <w:rsid w:val="00A06FCD"/>
    <w:rsid w:val="00A1063E"/>
    <w:rsid w:val="00A2217F"/>
    <w:rsid w:val="00A228D8"/>
    <w:rsid w:val="00A43EB0"/>
    <w:rsid w:val="00A44F0B"/>
    <w:rsid w:val="00A45061"/>
    <w:rsid w:val="00A50434"/>
    <w:rsid w:val="00A54CE6"/>
    <w:rsid w:val="00A57EC3"/>
    <w:rsid w:val="00A61615"/>
    <w:rsid w:val="00A645BA"/>
    <w:rsid w:val="00A67DB2"/>
    <w:rsid w:val="00A767CA"/>
    <w:rsid w:val="00A86BF4"/>
    <w:rsid w:val="00AB0882"/>
    <w:rsid w:val="00AB5465"/>
    <w:rsid w:val="00AC695A"/>
    <w:rsid w:val="00AC7B7A"/>
    <w:rsid w:val="00AD01F2"/>
    <w:rsid w:val="00AE7918"/>
    <w:rsid w:val="00AF3DF1"/>
    <w:rsid w:val="00AF3FDF"/>
    <w:rsid w:val="00B13182"/>
    <w:rsid w:val="00B16F00"/>
    <w:rsid w:val="00B23FD3"/>
    <w:rsid w:val="00B2548C"/>
    <w:rsid w:val="00B3431E"/>
    <w:rsid w:val="00B40AA4"/>
    <w:rsid w:val="00B40CF1"/>
    <w:rsid w:val="00B5194E"/>
    <w:rsid w:val="00B55CF7"/>
    <w:rsid w:val="00B678AC"/>
    <w:rsid w:val="00B8302A"/>
    <w:rsid w:val="00B96AB5"/>
    <w:rsid w:val="00BA6E00"/>
    <w:rsid w:val="00BB0DBC"/>
    <w:rsid w:val="00BB12DF"/>
    <w:rsid w:val="00BB6AB4"/>
    <w:rsid w:val="00BD22C0"/>
    <w:rsid w:val="00BD6A09"/>
    <w:rsid w:val="00BE01BB"/>
    <w:rsid w:val="00BE547E"/>
    <w:rsid w:val="00BE6231"/>
    <w:rsid w:val="00C01066"/>
    <w:rsid w:val="00C020B4"/>
    <w:rsid w:val="00C118AF"/>
    <w:rsid w:val="00C11C7D"/>
    <w:rsid w:val="00C16F50"/>
    <w:rsid w:val="00C20821"/>
    <w:rsid w:val="00C21109"/>
    <w:rsid w:val="00C23EEE"/>
    <w:rsid w:val="00C312A1"/>
    <w:rsid w:val="00C50CF4"/>
    <w:rsid w:val="00C70016"/>
    <w:rsid w:val="00C74AED"/>
    <w:rsid w:val="00C754DA"/>
    <w:rsid w:val="00C75651"/>
    <w:rsid w:val="00C80B01"/>
    <w:rsid w:val="00C8283C"/>
    <w:rsid w:val="00C85F85"/>
    <w:rsid w:val="00C873CF"/>
    <w:rsid w:val="00C9085D"/>
    <w:rsid w:val="00C971E5"/>
    <w:rsid w:val="00CB00F1"/>
    <w:rsid w:val="00CB2FA2"/>
    <w:rsid w:val="00CB690D"/>
    <w:rsid w:val="00CC0796"/>
    <w:rsid w:val="00CC4F7D"/>
    <w:rsid w:val="00CC7C70"/>
    <w:rsid w:val="00CE5E65"/>
    <w:rsid w:val="00CE66DA"/>
    <w:rsid w:val="00CE7795"/>
    <w:rsid w:val="00CF539F"/>
    <w:rsid w:val="00D16228"/>
    <w:rsid w:val="00D21B41"/>
    <w:rsid w:val="00D23583"/>
    <w:rsid w:val="00D23B70"/>
    <w:rsid w:val="00D305D8"/>
    <w:rsid w:val="00D30799"/>
    <w:rsid w:val="00D32949"/>
    <w:rsid w:val="00D33B17"/>
    <w:rsid w:val="00D374A9"/>
    <w:rsid w:val="00D506BC"/>
    <w:rsid w:val="00D53594"/>
    <w:rsid w:val="00D540A3"/>
    <w:rsid w:val="00D56461"/>
    <w:rsid w:val="00D570CD"/>
    <w:rsid w:val="00D604E0"/>
    <w:rsid w:val="00D63BE6"/>
    <w:rsid w:val="00D8015C"/>
    <w:rsid w:val="00D846C2"/>
    <w:rsid w:val="00D86140"/>
    <w:rsid w:val="00D9686A"/>
    <w:rsid w:val="00DC0E61"/>
    <w:rsid w:val="00DC10C5"/>
    <w:rsid w:val="00DC319E"/>
    <w:rsid w:val="00DD19C8"/>
    <w:rsid w:val="00DD286B"/>
    <w:rsid w:val="00DD70EB"/>
    <w:rsid w:val="00DE1B6B"/>
    <w:rsid w:val="00DE5733"/>
    <w:rsid w:val="00DE6D31"/>
    <w:rsid w:val="00DF6161"/>
    <w:rsid w:val="00E0385F"/>
    <w:rsid w:val="00E07E06"/>
    <w:rsid w:val="00E1523C"/>
    <w:rsid w:val="00E214E5"/>
    <w:rsid w:val="00E34417"/>
    <w:rsid w:val="00E3466E"/>
    <w:rsid w:val="00E40B41"/>
    <w:rsid w:val="00E4437B"/>
    <w:rsid w:val="00E46045"/>
    <w:rsid w:val="00E54429"/>
    <w:rsid w:val="00E60463"/>
    <w:rsid w:val="00E60D9E"/>
    <w:rsid w:val="00E61BA0"/>
    <w:rsid w:val="00E72544"/>
    <w:rsid w:val="00E83787"/>
    <w:rsid w:val="00E85C41"/>
    <w:rsid w:val="00E87FAB"/>
    <w:rsid w:val="00EB142D"/>
    <w:rsid w:val="00EB667B"/>
    <w:rsid w:val="00EB776E"/>
    <w:rsid w:val="00EC21BE"/>
    <w:rsid w:val="00EC6067"/>
    <w:rsid w:val="00EE576C"/>
    <w:rsid w:val="00EF68E0"/>
    <w:rsid w:val="00F12E81"/>
    <w:rsid w:val="00F20FC8"/>
    <w:rsid w:val="00F22DD2"/>
    <w:rsid w:val="00F30048"/>
    <w:rsid w:val="00F31DFB"/>
    <w:rsid w:val="00F35576"/>
    <w:rsid w:val="00F356CD"/>
    <w:rsid w:val="00F409B3"/>
    <w:rsid w:val="00F6435E"/>
    <w:rsid w:val="00F66361"/>
    <w:rsid w:val="00F91F8C"/>
    <w:rsid w:val="00FA113B"/>
    <w:rsid w:val="00FA7925"/>
    <w:rsid w:val="00FB1919"/>
    <w:rsid w:val="00FC0ACD"/>
    <w:rsid w:val="00FC0B8B"/>
    <w:rsid w:val="00FC7107"/>
    <w:rsid w:val="00FE0600"/>
    <w:rsid w:val="00FE0A21"/>
    <w:rsid w:val="00FF108D"/>
    <w:rsid w:val="00FF6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D6269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D540A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540A3"/>
    <w:rPr>
      <w:rFonts w:ascii="Segoe UI" w:hAnsi="Segoe UI" w:cs="Segoe UI"/>
      <w:sz w:val="18"/>
      <w:szCs w:val="18"/>
    </w:rPr>
  </w:style>
  <w:style w:type="paragraph" w:styleId="a6">
    <w:name w:val="Body Text"/>
    <w:basedOn w:val="a"/>
    <w:link w:val="a7"/>
    <w:rsid w:val="00970908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97090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rsid w:val="00E60D9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customStyle="1" w:styleId="a9">
    <w:name w:val="Текст сноски Знак"/>
    <w:basedOn w:val="a0"/>
    <w:link w:val="a8"/>
    <w:rsid w:val="00E60D9E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a">
    <w:name w:val="footnote reference"/>
    <w:rsid w:val="00E60D9E"/>
    <w:rPr>
      <w:vertAlign w:val="superscript"/>
    </w:rPr>
  </w:style>
  <w:style w:type="character" w:styleId="ab">
    <w:name w:val="annotation reference"/>
    <w:basedOn w:val="a0"/>
    <w:uiPriority w:val="99"/>
    <w:semiHidden/>
    <w:unhideWhenUsed/>
    <w:rsid w:val="008F5950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8F5950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8F5950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8F5950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8F5950"/>
    <w:rPr>
      <w:b/>
      <w:bCs/>
      <w:sz w:val="20"/>
      <w:szCs w:val="20"/>
    </w:rPr>
  </w:style>
  <w:style w:type="paragraph" w:styleId="af0">
    <w:name w:val="endnote text"/>
    <w:basedOn w:val="a"/>
    <w:link w:val="af1"/>
    <w:uiPriority w:val="99"/>
    <w:semiHidden/>
    <w:unhideWhenUsed/>
    <w:rsid w:val="00405357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405357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405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1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2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2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5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6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11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4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7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8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9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7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9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4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8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9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7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7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0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71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4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4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6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4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9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09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61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88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51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1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11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99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2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59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84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8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62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9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6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01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2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24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23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26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5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06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30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99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6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1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4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7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76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0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19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3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0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5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0E16F6467054B6C930A488DE2CBCDDC"/>
        <w:category>
          <w:name w:val="Загальні"/>
          <w:gallery w:val="placeholder"/>
        </w:category>
        <w:types>
          <w:type w:val="bbPlcHdr"/>
        </w:types>
        <w:behaviors>
          <w:behavior w:val="content"/>
        </w:behaviors>
        <w:guid w:val="{FAA2771E-D5D4-4277-861C-13F976A8770B}"/>
      </w:docPartPr>
      <w:docPartBody>
        <w:p w:rsidR="000522EB" w:rsidRDefault="00F81938" w:rsidP="00F81938">
          <w:pPr>
            <w:pStyle w:val="90E16F6467054B6C930A488DE2CBCDDC"/>
          </w:pPr>
          <w:r>
            <w:rPr>
              <w:rStyle w:val="a3"/>
            </w:rPr>
            <w:t>Клацніть або торкніться тут, щоб ввести дату.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FD2"/>
    <w:rsid w:val="00041FD2"/>
    <w:rsid w:val="00046E11"/>
    <w:rsid w:val="000522EB"/>
    <w:rsid w:val="00183F72"/>
    <w:rsid w:val="00227E87"/>
    <w:rsid w:val="0024558E"/>
    <w:rsid w:val="002709DC"/>
    <w:rsid w:val="00290974"/>
    <w:rsid w:val="00310F1A"/>
    <w:rsid w:val="00316FDA"/>
    <w:rsid w:val="003543DB"/>
    <w:rsid w:val="00366A47"/>
    <w:rsid w:val="003C63A5"/>
    <w:rsid w:val="003E691D"/>
    <w:rsid w:val="00425461"/>
    <w:rsid w:val="004A485B"/>
    <w:rsid w:val="00723CF3"/>
    <w:rsid w:val="00760394"/>
    <w:rsid w:val="0087674B"/>
    <w:rsid w:val="00894D80"/>
    <w:rsid w:val="00930D8D"/>
    <w:rsid w:val="00A54A74"/>
    <w:rsid w:val="00AE2E6E"/>
    <w:rsid w:val="00B4005D"/>
    <w:rsid w:val="00BD70A8"/>
    <w:rsid w:val="00C04E0C"/>
    <w:rsid w:val="00C23ACF"/>
    <w:rsid w:val="00E670F7"/>
    <w:rsid w:val="00EC25B1"/>
    <w:rsid w:val="00EE299D"/>
    <w:rsid w:val="00F46AA0"/>
    <w:rsid w:val="00F81938"/>
    <w:rsid w:val="00FA7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F81938"/>
  </w:style>
  <w:style w:type="paragraph" w:customStyle="1" w:styleId="19585F30DD2843C4A3177F55EC172948">
    <w:name w:val="19585F30DD2843C4A3177F55EC172948"/>
    <w:rsid w:val="00041FD2"/>
    <w:rPr>
      <w:rFonts w:eastAsiaTheme="minorHAnsi"/>
      <w:lang w:eastAsia="en-US"/>
    </w:rPr>
  </w:style>
  <w:style w:type="paragraph" w:customStyle="1" w:styleId="C6723C4A177C4C4584BDA8D40C341261">
    <w:name w:val="C6723C4A177C4C4584BDA8D40C341261"/>
    <w:rsid w:val="00041FD2"/>
  </w:style>
  <w:style w:type="paragraph" w:customStyle="1" w:styleId="2899D6AE597243118B84E87582C1344C">
    <w:name w:val="2899D6AE597243118B84E87582C1344C"/>
    <w:rsid w:val="00041FD2"/>
  </w:style>
  <w:style w:type="paragraph" w:customStyle="1" w:styleId="25CDCF4D391C412B8B0C552F79FC6FB0">
    <w:name w:val="25CDCF4D391C412B8B0C552F79FC6FB0"/>
    <w:rsid w:val="00041FD2"/>
  </w:style>
  <w:style w:type="paragraph" w:customStyle="1" w:styleId="84CFAEB8A46648BDA7A0D81EC47FD6DF">
    <w:name w:val="84CFAEB8A46648BDA7A0D81EC47FD6DF"/>
    <w:rsid w:val="00041FD2"/>
  </w:style>
  <w:style w:type="paragraph" w:customStyle="1" w:styleId="39E4E1A08108463CAF5B6CE1CD6276A6">
    <w:name w:val="39E4E1A08108463CAF5B6CE1CD6276A6"/>
    <w:rsid w:val="00366A47"/>
  </w:style>
  <w:style w:type="paragraph" w:customStyle="1" w:styleId="6D256CF13A2A4159BD56F50D3E3BE7F0">
    <w:name w:val="6D256CF13A2A4159BD56F50D3E3BE7F0"/>
    <w:rsid w:val="00366A47"/>
  </w:style>
  <w:style w:type="paragraph" w:customStyle="1" w:styleId="6D974905812549F78F1E5C3F5D8C5033">
    <w:name w:val="6D974905812549F78F1E5C3F5D8C5033"/>
    <w:rsid w:val="00366A47"/>
  </w:style>
  <w:style w:type="paragraph" w:customStyle="1" w:styleId="347921DADD1641BCBE76BE78E5F27759">
    <w:name w:val="347921DADD1641BCBE76BE78E5F27759"/>
    <w:rsid w:val="00366A47"/>
  </w:style>
  <w:style w:type="paragraph" w:customStyle="1" w:styleId="59DB5C1A8E584DD9B84093CDE5F67A14">
    <w:name w:val="59DB5C1A8E584DD9B84093CDE5F67A14"/>
    <w:rsid w:val="00425461"/>
  </w:style>
  <w:style w:type="paragraph" w:customStyle="1" w:styleId="90E16F6467054B6C930A488DE2CBCDDC">
    <w:name w:val="90E16F6467054B6C930A488DE2CBCDDC"/>
    <w:rsid w:val="00F8193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1A7260-C1B2-48B3-94E2-4A90A3117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742</Words>
  <Characters>423</Characters>
  <Application>Microsoft Office Word</Application>
  <DocSecurity>0</DocSecurity>
  <Lines>3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Minfin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Онищенко Надія Григорівна</dc:creator>
  <cp:lastModifiedBy>Користувач Windows</cp:lastModifiedBy>
  <cp:revision>2</cp:revision>
  <cp:lastPrinted>2019-11-06T16:07:00Z</cp:lastPrinted>
  <dcterms:created xsi:type="dcterms:W3CDTF">2019-11-07T09:59:00Z</dcterms:created>
  <dcterms:modified xsi:type="dcterms:W3CDTF">2019-11-07T09:59:00Z</dcterms:modified>
</cp:coreProperties>
</file>