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13E3" w14:textId="1B7D8C18" w:rsidR="002711D3" w:rsidRPr="002711D3" w:rsidRDefault="002711D3" w:rsidP="002711D3">
      <w:pPr>
        <w:jc w:val="center"/>
        <w:rPr>
          <w:color w:val="1F497D"/>
          <w:sz w:val="28"/>
          <w:szCs w:val="28"/>
          <w:lang w:val="uk-UA"/>
        </w:rPr>
      </w:pPr>
      <w:r w:rsidRPr="002711D3">
        <w:rPr>
          <w:noProof/>
          <w:color w:val="1F497D"/>
          <w:lang w:val="uk-UA" w:eastAsia="uk-UA"/>
        </w:rPr>
        <w:drawing>
          <wp:inline distT="0" distB="0" distL="0" distR="0" wp14:anchorId="5631E82E" wp14:editId="4CA2C572">
            <wp:extent cx="588645" cy="659765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8C9DF" w14:textId="77777777" w:rsidR="002711D3" w:rsidRPr="002711D3" w:rsidRDefault="002711D3" w:rsidP="002711D3">
      <w:pPr>
        <w:jc w:val="center"/>
        <w:rPr>
          <w:b/>
          <w:color w:val="1F497D"/>
          <w:sz w:val="28"/>
          <w:szCs w:val="28"/>
          <w:lang w:val="uk-UA"/>
        </w:rPr>
      </w:pPr>
    </w:p>
    <w:p w14:paraId="29656B1F" w14:textId="77777777" w:rsidR="002711D3" w:rsidRPr="002711D3" w:rsidRDefault="002711D3" w:rsidP="002711D3">
      <w:pPr>
        <w:jc w:val="center"/>
        <w:rPr>
          <w:b/>
          <w:sz w:val="28"/>
          <w:szCs w:val="28"/>
          <w:lang w:val="uk-UA"/>
        </w:rPr>
      </w:pPr>
      <w:r w:rsidRPr="002711D3">
        <w:rPr>
          <w:b/>
          <w:sz w:val="28"/>
          <w:szCs w:val="28"/>
          <w:lang w:val="uk-UA"/>
        </w:rPr>
        <w:t>МІНІСТЕРСТВО ФІНАНСІВ УКРАЇНИ</w:t>
      </w:r>
    </w:p>
    <w:p w14:paraId="32CB4886" w14:textId="77777777" w:rsidR="002711D3" w:rsidRPr="002711D3" w:rsidRDefault="002711D3" w:rsidP="002711D3">
      <w:pPr>
        <w:jc w:val="center"/>
        <w:rPr>
          <w:b/>
          <w:sz w:val="28"/>
          <w:szCs w:val="28"/>
          <w:lang w:val="uk-UA"/>
        </w:rPr>
      </w:pPr>
    </w:p>
    <w:p w14:paraId="3BAA025D" w14:textId="77777777" w:rsidR="002711D3" w:rsidRPr="002711D3" w:rsidRDefault="002711D3" w:rsidP="002711D3">
      <w:pPr>
        <w:jc w:val="center"/>
        <w:rPr>
          <w:b/>
          <w:sz w:val="32"/>
          <w:szCs w:val="32"/>
          <w:lang w:val="uk-UA"/>
        </w:rPr>
      </w:pPr>
      <w:r w:rsidRPr="002711D3">
        <w:rPr>
          <w:b/>
          <w:sz w:val="32"/>
          <w:szCs w:val="32"/>
          <w:lang w:val="uk-UA"/>
        </w:rPr>
        <w:t>НАКАЗ</w:t>
      </w:r>
    </w:p>
    <w:p w14:paraId="042980C8" w14:textId="77777777" w:rsidR="002711D3" w:rsidRPr="002711D3" w:rsidRDefault="002711D3" w:rsidP="002711D3">
      <w:pPr>
        <w:jc w:val="center"/>
        <w:rPr>
          <w:sz w:val="28"/>
          <w:szCs w:val="28"/>
          <w:lang w:val="uk-UA"/>
        </w:rPr>
      </w:pPr>
      <w:r w:rsidRPr="002711D3">
        <w:rPr>
          <w:b/>
          <w:sz w:val="28"/>
          <w:szCs w:val="28"/>
          <w:lang w:val="uk-UA"/>
        </w:rPr>
        <w:t xml:space="preserve">       </w:t>
      </w:r>
    </w:p>
    <w:p w14:paraId="473E27B6" w14:textId="2E54A61C" w:rsidR="002711D3" w:rsidRPr="002711D3" w:rsidRDefault="002711D3" w:rsidP="002711D3">
      <w:pPr>
        <w:rPr>
          <w:sz w:val="28"/>
          <w:szCs w:val="28"/>
          <w:lang w:val="uk-UA"/>
        </w:rPr>
      </w:pPr>
      <w:r w:rsidRPr="002711D3">
        <w:rPr>
          <w:sz w:val="28"/>
          <w:szCs w:val="28"/>
          <w:lang w:val="uk-UA"/>
        </w:rPr>
        <w:t xml:space="preserve">  від </w:t>
      </w:r>
      <w:r w:rsidR="00FB4DDF">
        <w:rPr>
          <w:sz w:val="28"/>
          <w:szCs w:val="28"/>
          <w:lang w:val="uk-UA"/>
        </w:rPr>
        <w:t xml:space="preserve">19.09.2024           </w:t>
      </w:r>
      <w:r w:rsidRPr="002711D3">
        <w:rPr>
          <w:sz w:val="28"/>
          <w:szCs w:val="28"/>
          <w:lang w:val="uk-UA"/>
        </w:rPr>
        <w:t xml:space="preserve">                           Київ                                   </w:t>
      </w:r>
      <w:r w:rsidR="00FB4DDF">
        <w:rPr>
          <w:sz w:val="28"/>
          <w:szCs w:val="28"/>
          <w:lang w:val="uk-UA"/>
        </w:rPr>
        <w:t xml:space="preserve">      </w:t>
      </w:r>
      <w:r w:rsidRPr="002711D3">
        <w:rPr>
          <w:sz w:val="28"/>
          <w:szCs w:val="28"/>
          <w:lang w:val="uk-UA"/>
        </w:rPr>
        <w:t xml:space="preserve">№ </w:t>
      </w:r>
      <w:r w:rsidR="00FB4DDF">
        <w:rPr>
          <w:sz w:val="28"/>
          <w:szCs w:val="28"/>
          <w:lang w:val="uk-UA"/>
        </w:rPr>
        <w:t>454</w:t>
      </w:r>
      <w:r w:rsidRPr="002711D3">
        <w:rPr>
          <w:sz w:val="28"/>
          <w:szCs w:val="28"/>
          <w:lang w:val="uk-UA"/>
        </w:rPr>
        <w:t xml:space="preserve"> </w:t>
      </w:r>
    </w:p>
    <w:p w14:paraId="36864DA8" w14:textId="77777777" w:rsidR="002711D3" w:rsidRPr="002B560D" w:rsidRDefault="002711D3" w:rsidP="002B560D">
      <w:pPr>
        <w:rPr>
          <w:sz w:val="28"/>
          <w:szCs w:val="28"/>
        </w:rPr>
      </w:pPr>
    </w:p>
    <w:p w14:paraId="595DE605" w14:textId="77777777" w:rsidR="002711D3" w:rsidRPr="002B560D" w:rsidRDefault="002711D3" w:rsidP="002B560D">
      <w:pPr>
        <w:rPr>
          <w:sz w:val="28"/>
          <w:szCs w:val="28"/>
        </w:rPr>
      </w:pPr>
    </w:p>
    <w:p w14:paraId="4F911005" w14:textId="3519FAC3" w:rsidR="004D5B6C" w:rsidRPr="00C704C6" w:rsidRDefault="004D5B6C" w:rsidP="002B560D">
      <w:pPr>
        <w:ind w:right="4251"/>
        <w:rPr>
          <w:b/>
          <w:sz w:val="28"/>
          <w:szCs w:val="28"/>
          <w:lang w:val="uk-UA"/>
        </w:rPr>
      </w:pPr>
      <w:r w:rsidRPr="00C704C6">
        <w:rPr>
          <w:b/>
          <w:sz w:val="28"/>
          <w:szCs w:val="28"/>
          <w:lang w:val="uk-UA"/>
        </w:rPr>
        <w:t xml:space="preserve">Про внесення </w:t>
      </w:r>
      <w:r w:rsidR="00746AE3" w:rsidRPr="00C704C6">
        <w:rPr>
          <w:b/>
          <w:sz w:val="28"/>
          <w:szCs w:val="28"/>
          <w:lang w:val="uk-UA"/>
        </w:rPr>
        <w:t>з</w:t>
      </w:r>
      <w:r w:rsidRPr="00C704C6">
        <w:rPr>
          <w:b/>
          <w:sz w:val="28"/>
          <w:szCs w:val="28"/>
          <w:lang w:val="uk-UA"/>
        </w:rPr>
        <w:t xml:space="preserve">мін до Інструкції </w:t>
      </w:r>
      <w:r w:rsidR="009A6589" w:rsidRPr="00C704C6">
        <w:rPr>
          <w:b/>
          <w:sz w:val="28"/>
          <w:szCs w:val="28"/>
          <w:lang w:val="uk-UA"/>
        </w:rPr>
        <w:t xml:space="preserve">                     </w:t>
      </w:r>
      <w:r w:rsidRPr="00C704C6">
        <w:rPr>
          <w:b/>
          <w:sz w:val="28"/>
          <w:szCs w:val="28"/>
          <w:lang w:val="uk-UA"/>
        </w:rPr>
        <w:t>про порядок нарахування і сплати єдиного внеску на загальнообов’язкове державне соціальне страхування</w:t>
      </w:r>
    </w:p>
    <w:p w14:paraId="73173F39" w14:textId="77777777" w:rsidR="00AC211C" w:rsidRPr="002B560D" w:rsidRDefault="00AC211C" w:rsidP="002B560D">
      <w:pPr>
        <w:tabs>
          <w:tab w:val="center" w:pos="954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6CBBE84B" w14:textId="662A1A87" w:rsidR="007A67F1" w:rsidRPr="002B560D" w:rsidRDefault="0090324E" w:rsidP="002B560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B560D">
        <w:rPr>
          <w:sz w:val="28"/>
          <w:szCs w:val="28"/>
          <w:lang w:val="uk-UA"/>
        </w:rPr>
        <w:t xml:space="preserve">Відповідно до Закону України </w:t>
      </w:r>
      <w:r w:rsidR="004D5B6C" w:rsidRPr="002B560D">
        <w:rPr>
          <w:sz w:val="28"/>
          <w:szCs w:val="28"/>
          <w:lang w:val="uk-UA"/>
        </w:rPr>
        <w:t xml:space="preserve">від </w:t>
      </w:r>
      <w:r w:rsidR="007A67F1" w:rsidRPr="002B560D">
        <w:rPr>
          <w:sz w:val="28"/>
          <w:szCs w:val="28"/>
          <w:lang w:val="uk-UA"/>
        </w:rPr>
        <w:t>25</w:t>
      </w:r>
      <w:r w:rsidR="004D5B6C" w:rsidRPr="002B560D">
        <w:rPr>
          <w:sz w:val="28"/>
          <w:szCs w:val="28"/>
          <w:lang w:val="uk-UA"/>
        </w:rPr>
        <w:t xml:space="preserve"> </w:t>
      </w:r>
      <w:r w:rsidR="007A67F1" w:rsidRPr="002B560D">
        <w:rPr>
          <w:sz w:val="28"/>
          <w:szCs w:val="28"/>
          <w:lang w:val="uk-UA"/>
        </w:rPr>
        <w:t>квітня</w:t>
      </w:r>
      <w:r w:rsidR="004D5B6C" w:rsidRPr="002B560D">
        <w:rPr>
          <w:sz w:val="28"/>
          <w:szCs w:val="28"/>
          <w:lang w:val="uk-UA"/>
        </w:rPr>
        <w:t xml:space="preserve"> 202</w:t>
      </w:r>
      <w:r w:rsidR="007A67F1" w:rsidRPr="002B560D">
        <w:rPr>
          <w:sz w:val="28"/>
          <w:szCs w:val="28"/>
          <w:lang w:val="uk-UA"/>
        </w:rPr>
        <w:t>4</w:t>
      </w:r>
      <w:r w:rsidR="004D5B6C" w:rsidRPr="002B560D">
        <w:rPr>
          <w:sz w:val="28"/>
          <w:szCs w:val="28"/>
          <w:lang w:val="uk-UA"/>
        </w:rPr>
        <w:t xml:space="preserve"> року № 3</w:t>
      </w:r>
      <w:r w:rsidR="007A67F1" w:rsidRPr="002B560D">
        <w:rPr>
          <w:sz w:val="28"/>
          <w:szCs w:val="28"/>
          <w:lang w:val="uk-UA"/>
        </w:rPr>
        <w:t>680</w:t>
      </w:r>
      <w:r w:rsidR="004D5B6C" w:rsidRPr="002B560D">
        <w:rPr>
          <w:sz w:val="28"/>
          <w:szCs w:val="28"/>
          <w:lang w:val="uk-UA"/>
        </w:rPr>
        <w:t>-ІХ «Про</w:t>
      </w:r>
      <w:r w:rsidR="006B176A" w:rsidRPr="002B560D">
        <w:rPr>
          <w:sz w:val="28"/>
          <w:szCs w:val="28"/>
          <w:lang w:val="uk-UA"/>
        </w:rPr>
        <w:t> </w:t>
      </w:r>
      <w:r w:rsidR="004D5B6C" w:rsidRPr="002B560D">
        <w:rPr>
          <w:sz w:val="28"/>
          <w:szCs w:val="28"/>
          <w:lang w:val="uk-UA"/>
        </w:rPr>
        <w:t xml:space="preserve">внесення змін </w:t>
      </w:r>
      <w:r w:rsidR="007A67F1" w:rsidRPr="002B560D">
        <w:rPr>
          <w:sz w:val="28"/>
          <w:szCs w:val="28"/>
          <w:lang w:val="uk-UA"/>
        </w:rPr>
        <w:t>до деяких законодавчих актів України щодо регулювання праці домашніх працівників»</w:t>
      </w:r>
      <w:r w:rsidR="00B470A8" w:rsidRPr="002B560D">
        <w:rPr>
          <w:sz w:val="28"/>
          <w:szCs w:val="28"/>
          <w:lang w:val="uk-UA"/>
        </w:rPr>
        <w:t xml:space="preserve">, статті 10 Закону України «Про збір та облік єдиного внеску на загальнообов’язкове державне соціальне страхування», 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</w:p>
    <w:p w14:paraId="7F823ECE" w14:textId="77777777" w:rsidR="007A67F1" w:rsidRPr="002B560D" w:rsidRDefault="007A67F1" w:rsidP="002B560D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52870F5" w14:textId="77777777" w:rsidR="00AC211C" w:rsidRPr="002B560D" w:rsidRDefault="00FC3264" w:rsidP="002B560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2B560D">
        <w:rPr>
          <w:b/>
          <w:bCs/>
          <w:sz w:val="28"/>
          <w:szCs w:val="28"/>
          <w:lang w:val="uk-UA"/>
        </w:rPr>
        <w:t xml:space="preserve">НАКАЗУЮ: </w:t>
      </w:r>
    </w:p>
    <w:p w14:paraId="0B82390E" w14:textId="77777777" w:rsidR="00AC211C" w:rsidRPr="002B560D" w:rsidRDefault="00AC211C" w:rsidP="002B560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5E48EA28" w14:textId="35C42370" w:rsidR="00312942" w:rsidRPr="00C704C6" w:rsidRDefault="00746AE3" w:rsidP="002B560D">
      <w:pPr>
        <w:pStyle w:val="af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704C6">
        <w:rPr>
          <w:sz w:val="28"/>
          <w:szCs w:val="28"/>
          <w:lang w:val="uk-UA"/>
        </w:rPr>
        <w:t>Внести</w:t>
      </w:r>
      <w:proofErr w:type="spellEnd"/>
      <w:r w:rsidRPr="00C704C6">
        <w:rPr>
          <w:sz w:val="28"/>
          <w:szCs w:val="28"/>
          <w:lang w:val="uk-UA"/>
        </w:rPr>
        <w:t xml:space="preserve"> до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 квітня 2015 року № 449, зареєстрованої в Міністерстві юстиції України 07 травня 2015 року за</w:t>
      </w:r>
      <w:r w:rsidR="0011362C" w:rsidRPr="00C704C6">
        <w:rPr>
          <w:sz w:val="28"/>
          <w:szCs w:val="28"/>
          <w:lang w:val="uk-UA"/>
        </w:rPr>
        <w:t xml:space="preserve"> </w:t>
      </w:r>
      <w:r w:rsidRPr="00C704C6">
        <w:rPr>
          <w:sz w:val="28"/>
          <w:szCs w:val="28"/>
          <w:lang w:val="uk-UA"/>
        </w:rPr>
        <w:t>№ 508/26953 (у редакції наказу Міністерства фінансів України від 21 грудня 2020 року № 790)</w:t>
      </w:r>
      <w:r w:rsidR="0011362C" w:rsidRPr="00C704C6">
        <w:rPr>
          <w:sz w:val="28"/>
          <w:szCs w:val="28"/>
          <w:lang w:val="uk-UA"/>
        </w:rPr>
        <w:t>, такі зміни</w:t>
      </w:r>
      <w:r w:rsidR="00136184" w:rsidRPr="00C704C6">
        <w:rPr>
          <w:sz w:val="28"/>
          <w:szCs w:val="28"/>
          <w:lang w:val="uk-UA"/>
        </w:rPr>
        <w:t>:</w:t>
      </w:r>
    </w:p>
    <w:p w14:paraId="43990B29" w14:textId="77777777" w:rsidR="002B560D" w:rsidRPr="00C704C6" w:rsidRDefault="002B560D" w:rsidP="002B560D">
      <w:pPr>
        <w:pStyle w:val="af4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14:paraId="786E9A1A" w14:textId="4AB7D18E" w:rsidR="003272D6" w:rsidRPr="00C704C6" w:rsidRDefault="00F37436" w:rsidP="00F37436">
      <w:pPr>
        <w:pStyle w:val="af4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CA66AE" w:rsidRPr="00C704C6">
        <w:rPr>
          <w:sz w:val="28"/>
          <w:szCs w:val="28"/>
          <w:lang w:val="uk-UA"/>
        </w:rPr>
        <w:t xml:space="preserve"> </w:t>
      </w:r>
      <w:r w:rsidR="00733885" w:rsidRPr="00C704C6">
        <w:rPr>
          <w:sz w:val="28"/>
          <w:szCs w:val="28"/>
          <w:lang w:val="uk-UA"/>
        </w:rPr>
        <w:t>у</w:t>
      </w:r>
      <w:r w:rsidR="005831B2" w:rsidRPr="00C704C6">
        <w:rPr>
          <w:sz w:val="28"/>
          <w:szCs w:val="28"/>
          <w:lang w:val="uk-UA"/>
        </w:rPr>
        <w:t xml:space="preserve"> підпункті 1 пункту 3 розділу V</w:t>
      </w:r>
      <w:r w:rsidR="003272D6" w:rsidRPr="00C704C6">
        <w:rPr>
          <w:sz w:val="28"/>
          <w:szCs w:val="28"/>
          <w:lang w:val="uk-UA"/>
        </w:rPr>
        <w:t>:</w:t>
      </w:r>
    </w:p>
    <w:p w14:paraId="6EE73818" w14:textId="7BADAE63" w:rsidR="00E95435" w:rsidRPr="00C704C6" w:rsidRDefault="009037BA" w:rsidP="002B560D">
      <w:pPr>
        <w:pStyle w:val="af4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704C6">
        <w:rPr>
          <w:sz w:val="28"/>
          <w:szCs w:val="28"/>
          <w:lang w:val="uk-UA"/>
        </w:rPr>
        <w:t>в</w:t>
      </w:r>
      <w:r w:rsidR="003272D6" w:rsidRPr="00C704C6">
        <w:rPr>
          <w:sz w:val="28"/>
          <w:szCs w:val="28"/>
          <w:lang w:val="uk-UA"/>
        </w:rPr>
        <w:t xml:space="preserve"> абзаці першому </w:t>
      </w:r>
      <w:r w:rsidR="005831B2" w:rsidRPr="00C704C6">
        <w:rPr>
          <w:sz w:val="28"/>
          <w:szCs w:val="28"/>
          <w:lang w:val="uk-UA"/>
        </w:rPr>
        <w:t xml:space="preserve">слова «частиною першу» </w:t>
      </w:r>
      <w:r w:rsidR="00733885" w:rsidRPr="00C704C6">
        <w:rPr>
          <w:sz w:val="28"/>
          <w:szCs w:val="28"/>
          <w:lang w:val="uk-UA"/>
        </w:rPr>
        <w:t>замінити</w:t>
      </w:r>
      <w:r w:rsidR="005831B2" w:rsidRPr="00C704C6">
        <w:rPr>
          <w:sz w:val="28"/>
          <w:szCs w:val="28"/>
          <w:lang w:val="uk-UA"/>
        </w:rPr>
        <w:t xml:space="preserve"> словами «частиною першою»;</w:t>
      </w:r>
    </w:p>
    <w:p w14:paraId="128E1CD1" w14:textId="34003DDD" w:rsidR="00B034D3" w:rsidRPr="00C704C6" w:rsidRDefault="00B034D3" w:rsidP="002B560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704C6">
        <w:rPr>
          <w:sz w:val="28"/>
          <w:szCs w:val="28"/>
          <w:lang w:val="uk-UA"/>
        </w:rPr>
        <w:t xml:space="preserve">абзац </w:t>
      </w:r>
      <w:r w:rsidR="003272D6" w:rsidRPr="00C704C6">
        <w:rPr>
          <w:sz w:val="28"/>
          <w:szCs w:val="28"/>
          <w:lang w:val="uk-UA"/>
        </w:rPr>
        <w:t xml:space="preserve">шостий </w:t>
      </w:r>
      <w:r w:rsidR="009E5608">
        <w:rPr>
          <w:sz w:val="28"/>
          <w:szCs w:val="28"/>
          <w:lang w:val="uk-UA"/>
        </w:rPr>
        <w:t xml:space="preserve">після слів «селянському господарстві» </w:t>
      </w:r>
      <w:r w:rsidRPr="00C704C6">
        <w:rPr>
          <w:sz w:val="28"/>
          <w:szCs w:val="28"/>
          <w:lang w:val="uk-UA"/>
        </w:rPr>
        <w:t xml:space="preserve">доповнити словами </w:t>
      </w:r>
      <w:r w:rsidR="009E5608">
        <w:rPr>
          <w:sz w:val="28"/>
          <w:szCs w:val="28"/>
          <w:lang w:val="uk-UA"/>
        </w:rPr>
        <w:t xml:space="preserve">та цифрами </w:t>
      </w:r>
      <w:r w:rsidRPr="00C704C6">
        <w:rPr>
          <w:sz w:val="28"/>
          <w:szCs w:val="28"/>
          <w:lang w:val="uk-UA"/>
        </w:rPr>
        <w:t>«, а особи, зазначені в абзаці</w:t>
      </w:r>
      <w:r w:rsidR="006B176A" w:rsidRPr="00C704C6">
        <w:rPr>
          <w:sz w:val="28"/>
          <w:szCs w:val="28"/>
          <w:lang w:val="uk-UA"/>
        </w:rPr>
        <w:t> </w:t>
      </w:r>
      <w:r w:rsidRPr="00C704C6">
        <w:rPr>
          <w:sz w:val="28"/>
          <w:szCs w:val="28"/>
          <w:lang w:val="uk-UA"/>
        </w:rPr>
        <w:t xml:space="preserve">шостому </w:t>
      </w:r>
      <w:r w:rsidR="00241D82" w:rsidRPr="00C704C6">
        <w:rPr>
          <w:sz w:val="28"/>
          <w:szCs w:val="28"/>
          <w:lang w:val="uk-UA"/>
        </w:rPr>
        <w:t>частини першої статті 10 Закону</w:t>
      </w:r>
      <w:r w:rsidR="006B176A" w:rsidRPr="00C704C6">
        <w:rPr>
          <w:sz w:val="28"/>
          <w:szCs w:val="28"/>
          <w:lang w:val="uk-UA"/>
        </w:rPr>
        <w:t>,</w:t>
      </w:r>
      <w:r w:rsidRPr="00C704C6">
        <w:rPr>
          <w:sz w:val="28"/>
          <w:szCs w:val="28"/>
          <w:lang w:val="uk-UA"/>
        </w:rPr>
        <w:t xml:space="preserve"> </w:t>
      </w:r>
      <w:r w:rsidR="00241D82" w:rsidRPr="00C704C6">
        <w:rPr>
          <w:sz w:val="28"/>
          <w:szCs w:val="28"/>
          <w:lang w:val="uk-UA"/>
        </w:rPr>
        <w:t>–</w:t>
      </w:r>
      <w:r w:rsidRPr="00C704C6">
        <w:rPr>
          <w:sz w:val="28"/>
          <w:szCs w:val="28"/>
          <w:lang w:val="uk-UA"/>
        </w:rPr>
        <w:t xml:space="preserve"> копію трудового договору»</w:t>
      </w:r>
      <w:r w:rsidR="003A2193" w:rsidRPr="00C704C6">
        <w:rPr>
          <w:sz w:val="28"/>
          <w:szCs w:val="28"/>
          <w:lang w:val="uk-UA"/>
        </w:rPr>
        <w:t>;</w:t>
      </w:r>
    </w:p>
    <w:p w14:paraId="06BA149E" w14:textId="77777777" w:rsidR="00277FA5" w:rsidRPr="002B560D" w:rsidRDefault="00277FA5" w:rsidP="002B560D">
      <w:pPr>
        <w:ind w:firstLine="567"/>
        <w:rPr>
          <w:sz w:val="28"/>
          <w:szCs w:val="28"/>
          <w:lang w:val="uk-UA"/>
        </w:rPr>
      </w:pPr>
    </w:p>
    <w:p w14:paraId="19DC5C31" w14:textId="643039D2" w:rsidR="005312AD" w:rsidRPr="007829B7" w:rsidRDefault="003272D6" w:rsidP="002B560D">
      <w:pPr>
        <w:pStyle w:val="af4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829B7">
        <w:rPr>
          <w:sz w:val="28"/>
          <w:szCs w:val="28"/>
          <w:lang w:val="uk-UA"/>
        </w:rPr>
        <w:t>2</w:t>
      </w:r>
      <w:r w:rsidR="00F37436">
        <w:rPr>
          <w:sz w:val="28"/>
          <w:szCs w:val="28"/>
          <w:lang w:val="uk-UA"/>
        </w:rPr>
        <w:t>)</w:t>
      </w:r>
      <w:r w:rsidR="003075A9" w:rsidRPr="007829B7">
        <w:rPr>
          <w:sz w:val="28"/>
          <w:szCs w:val="28"/>
          <w:lang w:val="uk-UA"/>
        </w:rPr>
        <w:t xml:space="preserve"> </w:t>
      </w:r>
      <w:r w:rsidR="009E5608">
        <w:rPr>
          <w:sz w:val="28"/>
          <w:szCs w:val="28"/>
          <w:lang w:val="uk-UA"/>
        </w:rPr>
        <w:t xml:space="preserve">пункт 1 </w:t>
      </w:r>
      <w:r w:rsidR="00D36E00">
        <w:rPr>
          <w:sz w:val="28"/>
          <w:szCs w:val="28"/>
          <w:lang w:val="uk-UA"/>
        </w:rPr>
        <w:t>додатка</w:t>
      </w:r>
      <w:r w:rsidR="00B034D3" w:rsidRPr="007829B7">
        <w:rPr>
          <w:sz w:val="28"/>
          <w:szCs w:val="28"/>
          <w:lang w:val="uk-UA"/>
        </w:rPr>
        <w:t xml:space="preserve"> 3</w:t>
      </w:r>
      <w:r w:rsidR="00241D82" w:rsidRPr="007829B7">
        <w:rPr>
          <w:sz w:val="28"/>
          <w:szCs w:val="28"/>
          <w:lang w:val="uk-UA"/>
        </w:rPr>
        <w:t xml:space="preserve"> до </w:t>
      </w:r>
      <w:r w:rsidR="009E5608">
        <w:rPr>
          <w:sz w:val="28"/>
          <w:szCs w:val="28"/>
          <w:lang w:val="uk-UA"/>
        </w:rPr>
        <w:t xml:space="preserve">цієї </w:t>
      </w:r>
      <w:r w:rsidR="00241D82" w:rsidRPr="007829B7">
        <w:rPr>
          <w:sz w:val="28"/>
          <w:szCs w:val="28"/>
          <w:lang w:val="uk-UA"/>
        </w:rPr>
        <w:t>Інструкції</w:t>
      </w:r>
      <w:r w:rsidR="00C53E66" w:rsidRPr="007829B7">
        <w:rPr>
          <w:sz w:val="28"/>
          <w:szCs w:val="28"/>
          <w:lang w:val="uk-UA"/>
        </w:rPr>
        <w:t xml:space="preserve"> </w:t>
      </w:r>
      <w:r w:rsidR="005312AD" w:rsidRPr="007829B7">
        <w:rPr>
          <w:sz w:val="28"/>
          <w:szCs w:val="28"/>
          <w:lang w:val="uk-UA"/>
        </w:rPr>
        <w:t xml:space="preserve">доповнити </w:t>
      </w:r>
      <w:r w:rsidR="00F36C23">
        <w:rPr>
          <w:sz w:val="28"/>
          <w:szCs w:val="28"/>
          <w:lang w:val="uk-UA"/>
        </w:rPr>
        <w:t xml:space="preserve">новим </w:t>
      </w:r>
      <w:r w:rsidR="005312AD" w:rsidRPr="007829B7">
        <w:rPr>
          <w:sz w:val="28"/>
          <w:szCs w:val="28"/>
          <w:lang w:val="uk-UA"/>
        </w:rPr>
        <w:t>підпунктом</w:t>
      </w:r>
      <w:r w:rsidR="00D20EBA" w:rsidRPr="007829B7">
        <w:rPr>
          <w:sz w:val="28"/>
          <w:szCs w:val="28"/>
          <w:lang w:val="uk-UA"/>
        </w:rPr>
        <w:t> </w:t>
      </w:r>
      <w:r w:rsidR="00241D82" w:rsidRPr="007829B7">
        <w:rPr>
          <w:sz w:val="28"/>
          <w:szCs w:val="28"/>
          <w:lang w:val="uk-UA"/>
        </w:rPr>
        <w:t>такого змісту</w:t>
      </w:r>
      <w:r w:rsidR="005312AD" w:rsidRPr="007829B7">
        <w:rPr>
          <w:sz w:val="28"/>
          <w:szCs w:val="28"/>
          <w:lang w:val="uk-UA"/>
        </w:rPr>
        <w:t>:</w:t>
      </w:r>
    </w:p>
    <w:p w14:paraId="31A0700A" w14:textId="77777777" w:rsidR="00FB4DDF" w:rsidRDefault="0030116F" w:rsidP="002B560D">
      <w:pPr>
        <w:pStyle w:val="af4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829B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EE02A8" wp14:editId="356E6B45">
                <wp:simplePos x="0" y="0"/>
                <wp:positionH relativeFrom="column">
                  <wp:posOffset>5836920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087F4" id="Прямоугольник 1" o:spid="_x0000_s1026" style="position:absolute;margin-left:459.6pt;margin-top:4.15pt;width:9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" strokeweight=".26mm">
                <v:stroke endcap="square"/>
              </v:rect>
            </w:pict>
          </mc:Fallback>
        </mc:AlternateContent>
      </w:r>
      <w:r w:rsidRPr="0030116F">
        <w:rPr>
          <w:sz w:val="28"/>
          <w:szCs w:val="28"/>
          <w:lang w:val="uk-UA"/>
        </w:rPr>
        <w:t>«3) домашнім працівником.</w:t>
      </w:r>
    </w:p>
    <w:p w14:paraId="37786961" w14:textId="00755DE9" w:rsidR="000A6D81" w:rsidRPr="007829B7" w:rsidRDefault="0030116F" w:rsidP="002B560D">
      <w:pPr>
        <w:pStyle w:val="af4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30116F">
        <w:rPr>
          <w:sz w:val="28"/>
          <w:szCs w:val="28"/>
          <w:lang w:val="uk-UA"/>
        </w:rPr>
        <w:tab/>
      </w:r>
      <w:r w:rsidRPr="0030116F">
        <w:rPr>
          <w:sz w:val="28"/>
          <w:szCs w:val="28"/>
          <w:lang w:val="uk-UA"/>
        </w:rPr>
        <w:tab/>
      </w:r>
      <w:r w:rsidRPr="0030116F">
        <w:rPr>
          <w:sz w:val="28"/>
          <w:szCs w:val="28"/>
          <w:lang w:val="uk-UA"/>
        </w:rPr>
        <w:tab/>
      </w:r>
      <w:r w:rsidRPr="0030116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30116F">
        <w:rPr>
          <w:sz w:val="28"/>
          <w:szCs w:val="28"/>
          <w:lang w:val="uk-UA"/>
        </w:rPr>
        <w:tab/>
      </w:r>
      <w:r w:rsidRPr="0030116F">
        <w:rPr>
          <w:sz w:val="28"/>
          <w:szCs w:val="28"/>
          <w:lang w:val="uk-UA"/>
        </w:rPr>
        <w:tab/>
      </w:r>
      <w:r w:rsidRPr="0030116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</w:t>
      </w:r>
      <w:r w:rsidRPr="0030116F">
        <w:rPr>
          <w:sz w:val="28"/>
          <w:szCs w:val="28"/>
          <w:lang w:val="uk-UA"/>
        </w:rPr>
        <w:t>»;</w:t>
      </w:r>
    </w:p>
    <w:p w14:paraId="2F0BCEC4" w14:textId="1DFCBC63" w:rsidR="00B034D3" w:rsidRPr="007829B7" w:rsidRDefault="003272D6" w:rsidP="002B560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829B7">
        <w:rPr>
          <w:sz w:val="28"/>
          <w:szCs w:val="28"/>
          <w:lang w:val="uk-UA"/>
        </w:rPr>
        <w:lastRenderedPageBreak/>
        <w:t>3</w:t>
      </w:r>
      <w:r w:rsidR="00F37436">
        <w:rPr>
          <w:sz w:val="28"/>
          <w:szCs w:val="28"/>
          <w:lang w:val="uk-UA"/>
        </w:rPr>
        <w:t>)</w:t>
      </w:r>
      <w:r w:rsidR="000A6D81" w:rsidRPr="007829B7">
        <w:rPr>
          <w:sz w:val="28"/>
          <w:szCs w:val="28"/>
          <w:lang w:val="uk-UA"/>
        </w:rPr>
        <w:t xml:space="preserve"> </w:t>
      </w:r>
      <w:r w:rsidR="003A2193" w:rsidRPr="007829B7">
        <w:rPr>
          <w:sz w:val="28"/>
          <w:szCs w:val="28"/>
          <w:lang w:val="uk-UA"/>
        </w:rPr>
        <w:t>у</w:t>
      </w:r>
      <w:r w:rsidR="005312AD" w:rsidRPr="007829B7">
        <w:rPr>
          <w:sz w:val="28"/>
          <w:szCs w:val="28"/>
          <w:lang w:val="uk-UA"/>
        </w:rPr>
        <w:t xml:space="preserve"> додатку 4</w:t>
      </w:r>
      <w:r w:rsidR="00241D82" w:rsidRPr="007829B7">
        <w:rPr>
          <w:sz w:val="28"/>
          <w:szCs w:val="28"/>
          <w:lang w:val="uk-UA"/>
        </w:rPr>
        <w:t xml:space="preserve"> до </w:t>
      </w:r>
      <w:r w:rsidR="009E5608">
        <w:rPr>
          <w:sz w:val="28"/>
          <w:szCs w:val="28"/>
          <w:lang w:val="uk-UA"/>
        </w:rPr>
        <w:t xml:space="preserve">цієї </w:t>
      </w:r>
      <w:r w:rsidR="00241D82" w:rsidRPr="007829B7">
        <w:rPr>
          <w:sz w:val="28"/>
          <w:szCs w:val="28"/>
          <w:lang w:val="uk-UA"/>
        </w:rPr>
        <w:t>Інструкції</w:t>
      </w:r>
      <w:r w:rsidR="005312AD" w:rsidRPr="007829B7">
        <w:rPr>
          <w:sz w:val="28"/>
          <w:szCs w:val="28"/>
          <w:lang w:val="uk-UA"/>
        </w:rPr>
        <w:t>:</w:t>
      </w:r>
    </w:p>
    <w:p w14:paraId="03926576" w14:textId="51DD5610" w:rsidR="001E38F8" w:rsidRPr="00952659" w:rsidRDefault="00F36C23" w:rsidP="002B560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52659">
        <w:rPr>
          <w:sz w:val="28"/>
          <w:szCs w:val="28"/>
          <w:lang w:val="uk-UA"/>
        </w:rPr>
        <w:t>у підпункті</w:t>
      </w:r>
      <w:r>
        <w:rPr>
          <w:sz w:val="28"/>
          <w:szCs w:val="28"/>
          <w:lang w:val="uk-UA"/>
        </w:rPr>
        <w:t xml:space="preserve"> 2</w:t>
      </w:r>
      <w:r w:rsidRPr="00952659">
        <w:rPr>
          <w:sz w:val="28"/>
          <w:szCs w:val="28"/>
          <w:lang w:val="uk-UA"/>
        </w:rPr>
        <w:t xml:space="preserve"> </w:t>
      </w:r>
      <w:r w:rsidR="005312AD" w:rsidRPr="007829B7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у</w:t>
      </w:r>
      <w:r w:rsidR="005312AD" w:rsidRPr="007829B7">
        <w:rPr>
          <w:sz w:val="28"/>
          <w:szCs w:val="28"/>
          <w:lang w:val="uk-UA"/>
        </w:rPr>
        <w:t xml:space="preserve"> 2 розділу ІІ</w:t>
      </w:r>
      <w:r>
        <w:rPr>
          <w:sz w:val="28"/>
          <w:szCs w:val="28"/>
          <w:lang w:val="uk-UA"/>
        </w:rPr>
        <w:t xml:space="preserve"> </w:t>
      </w:r>
      <w:r w:rsidR="009E5608" w:rsidRPr="00952659">
        <w:rPr>
          <w:sz w:val="28"/>
          <w:szCs w:val="28"/>
          <w:lang w:val="uk-UA"/>
        </w:rPr>
        <w:t xml:space="preserve">після слів «одного року» </w:t>
      </w:r>
      <w:r w:rsidR="003272D6" w:rsidRPr="00952659">
        <w:rPr>
          <w:sz w:val="28"/>
          <w:szCs w:val="28"/>
          <w:lang w:val="uk-UA"/>
        </w:rPr>
        <w:t>доповнити словами</w:t>
      </w:r>
      <w:r w:rsidR="0006263C" w:rsidRPr="00952659">
        <w:rPr>
          <w:sz w:val="28"/>
          <w:szCs w:val="28"/>
          <w:lang w:val="uk-UA"/>
        </w:rPr>
        <w:t xml:space="preserve"> </w:t>
      </w:r>
      <w:r w:rsidR="001E38F8" w:rsidRPr="00952659">
        <w:rPr>
          <w:sz w:val="28"/>
          <w:szCs w:val="28"/>
          <w:lang w:val="uk-UA"/>
        </w:rPr>
        <w:t>«(крім домашніх працівників)»;</w:t>
      </w:r>
    </w:p>
    <w:p w14:paraId="0B8B594D" w14:textId="3426C3F5" w:rsidR="005312AD" w:rsidRPr="00952659" w:rsidRDefault="003A2193" w:rsidP="002B560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52659">
        <w:rPr>
          <w:sz w:val="28"/>
          <w:szCs w:val="28"/>
          <w:lang w:val="uk-UA"/>
        </w:rPr>
        <w:t xml:space="preserve">пункт 1 розділу </w:t>
      </w:r>
      <w:r w:rsidRPr="00952659">
        <w:rPr>
          <w:sz w:val="28"/>
          <w:szCs w:val="28"/>
          <w:lang w:val="en-US"/>
        </w:rPr>
        <w:t>VII</w:t>
      </w:r>
      <w:r w:rsidRPr="00952659">
        <w:rPr>
          <w:sz w:val="28"/>
          <w:szCs w:val="28"/>
        </w:rPr>
        <w:t xml:space="preserve"> </w:t>
      </w:r>
      <w:r w:rsidRPr="00952659">
        <w:rPr>
          <w:sz w:val="28"/>
          <w:szCs w:val="28"/>
          <w:lang w:val="uk-UA"/>
        </w:rPr>
        <w:t xml:space="preserve">доповнити </w:t>
      </w:r>
      <w:r w:rsidR="009E5608" w:rsidRPr="00952659">
        <w:rPr>
          <w:sz w:val="28"/>
          <w:szCs w:val="28"/>
          <w:lang w:val="uk-UA"/>
        </w:rPr>
        <w:t xml:space="preserve">новим </w:t>
      </w:r>
      <w:r w:rsidRPr="00952659">
        <w:rPr>
          <w:sz w:val="28"/>
          <w:szCs w:val="28"/>
          <w:lang w:val="uk-UA"/>
        </w:rPr>
        <w:t>абзацом такого змісту:</w:t>
      </w:r>
    </w:p>
    <w:p w14:paraId="777DCA25" w14:textId="22359E18" w:rsidR="003A2193" w:rsidRPr="00486367" w:rsidRDefault="003A2193" w:rsidP="002B560D">
      <w:pPr>
        <w:pStyle w:val="af4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52659">
        <w:rPr>
          <w:sz w:val="28"/>
          <w:szCs w:val="28"/>
          <w:lang w:val="uk-UA"/>
        </w:rPr>
        <w:t>«у разі припинення трудового договору</w:t>
      </w:r>
      <w:r w:rsidR="00E20B84" w:rsidRPr="00952659">
        <w:rPr>
          <w:sz w:val="28"/>
          <w:szCs w:val="28"/>
          <w:lang w:val="uk-UA"/>
        </w:rPr>
        <w:t xml:space="preserve"> з домашнім працівником</w:t>
      </w:r>
      <w:r w:rsidR="00486367" w:rsidRPr="00952659">
        <w:rPr>
          <w:sz w:val="28"/>
          <w:szCs w:val="28"/>
          <w:lang w:val="uk-UA"/>
        </w:rPr>
        <w:t xml:space="preserve"> із наданням підтверджуючих документів</w:t>
      </w:r>
      <w:r w:rsidRPr="00952659">
        <w:rPr>
          <w:sz w:val="28"/>
          <w:szCs w:val="28"/>
          <w:lang w:val="uk-UA"/>
        </w:rPr>
        <w:t>.»</w:t>
      </w:r>
      <w:r w:rsidR="00C53E66" w:rsidRPr="00952659">
        <w:rPr>
          <w:sz w:val="28"/>
          <w:szCs w:val="28"/>
          <w:lang w:val="uk-UA"/>
        </w:rPr>
        <w:t>.</w:t>
      </w:r>
    </w:p>
    <w:p w14:paraId="7BEDA5DA" w14:textId="77777777" w:rsidR="005312AD" w:rsidRPr="007829B7" w:rsidRDefault="005312AD" w:rsidP="002B560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F06714B" w14:textId="5E4821B9" w:rsidR="00AC211C" w:rsidRPr="007829B7" w:rsidRDefault="00FC3264" w:rsidP="002B560D">
      <w:pPr>
        <w:pStyle w:val="af4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829B7">
        <w:rPr>
          <w:sz w:val="28"/>
          <w:szCs w:val="28"/>
          <w:lang w:val="uk-UA"/>
        </w:rPr>
        <w:t>Департаменту податкової політики Міністерства фінансів України в</w:t>
      </w:r>
      <w:r w:rsidR="00D20EBA" w:rsidRPr="007829B7">
        <w:rPr>
          <w:sz w:val="28"/>
          <w:szCs w:val="28"/>
          <w:lang w:val="uk-UA"/>
        </w:rPr>
        <w:t> </w:t>
      </w:r>
      <w:r w:rsidRPr="007829B7">
        <w:rPr>
          <w:sz w:val="28"/>
          <w:szCs w:val="28"/>
          <w:lang w:val="uk-UA"/>
        </w:rPr>
        <w:t>установленому порядку забезпечити:</w:t>
      </w:r>
    </w:p>
    <w:p w14:paraId="15352CB5" w14:textId="77777777" w:rsidR="00AC211C" w:rsidRPr="007829B7" w:rsidRDefault="00FC3264" w:rsidP="002B560D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 w:rsidRPr="007829B7">
        <w:rPr>
          <w:color w:val="auto"/>
        </w:rPr>
        <w:t>подання цього наказу на державну реєстрацію до Міністерства юстиції України;</w:t>
      </w:r>
    </w:p>
    <w:p w14:paraId="2CFD869C" w14:textId="1042A76D" w:rsidR="008857F3" w:rsidRPr="007829B7" w:rsidRDefault="00FC3264" w:rsidP="002B560D">
      <w:pPr>
        <w:pStyle w:val="a7"/>
        <w:tabs>
          <w:tab w:val="left" w:leader="dot" w:pos="567"/>
        </w:tabs>
        <w:spacing w:before="0" w:line="240" w:lineRule="auto"/>
        <w:ind w:firstLine="567"/>
        <w:rPr>
          <w:color w:val="auto"/>
        </w:rPr>
      </w:pPr>
      <w:r w:rsidRPr="007829B7">
        <w:rPr>
          <w:color w:val="auto"/>
        </w:rPr>
        <w:t>оприлюднення цього наказу.</w:t>
      </w:r>
    </w:p>
    <w:p w14:paraId="1521E046" w14:textId="77777777" w:rsidR="008857F3" w:rsidRPr="007829B7" w:rsidRDefault="008857F3" w:rsidP="002B560D">
      <w:pPr>
        <w:pStyle w:val="a7"/>
        <w:tabs>
          <w:tab w:val="left" w:leader="dot" w:pos="567"/>
        </w:tabs>
        <w:spacing w:before="0" w:line="240" w:lineRule="auto"/>
        <w:ind w:firstLine="567"/>
        <w:rPr>
          <w:color w:val="auto"/>
        </w:rPr>
      </w:pPr>
    </w:p>
    <w:p w14:paraId="444323C8" w14:textId="5935902E" w:rsidR="00AC211C" w:rsidRPr="007829B7" w:rsidRDefault="00FC3264" w:rsidP="002B560D">
      <w:pPr>
        <w:pStyle w:val="a7"/>
        <w:numPr>
          <w:ilvl w:val="0"/>
          <w:numId w:val="15"/>
        </w:numPr>
        <w:tabs>
          <w:tab w:val="left" w:leader="dot" w:pos="567"/>
          <w:tab w:val="left" w:pos="993"/>
        </w:tabs>
        <w:spacing w:before="0" w:line="240" w:lineRule="auto"/>
        <w:ind w:left="0" w:firstLine="567"/>
        <w:rPr>
          <w:color w:val="auto"/>
        </w:rPr>
      </w:pPr>
      <w:r w:rsidRPr="007829B7">
        <w:rPr>
          <w:color w:val="auto"/>
        </w:rPr>
        <w:t xml:space="preserve">Цей наказ набирає чинності </w:t>
      </w:r>
      <w:r w:rsidR="007E3DED" w:rsidRPr="007829B7">
        <w:rPr>
          <w:color w:val="auto"/>
        </w:rPr>
        <w:t xml:space="preserve">через 30 днів </w:t>
      </w:r>
      <w:r w:rsidR="00BC341E" w:rsidRPr="007829B7">
        <w:rPr>
          <w:color w:val="auto"/>
        </w:rPr>
        <w:t>і</w:t>
      </w:r>
      <w:r w:rsidR="007E3DED" w:rsidRPr="007829B7">
        <w:rPr>
          <w:color w:val="auto"/>
        </w:rPr>
        <w:t>з дня його офіційного опублікування.</w:t>
      </w:r>
      <w:r w:rsidRPr="007829B7">
        <w:rPr>
          <w:color w:val="auto"/>
        </w:rPr>
        <w:t xml:space="preserve"> </w:t>
      </w:r>
    </w:p>
    <w:p w14:paraId="5EC08C57" w14:textId="77777777" w:rsidR="00AC211C" w:rsidRPr="007829B7" w:rsidRDefault="00AC211C" w:rsidP="002B560D">
      <w:pPr>
        <w:tabs>
          <w:tab w:val="left" w:leader="dot" w:pos="993"/>
        </w:tabs>
        <w:ind w:firstLine="567"/>
        <w:jc w:val="both"/>
        <w:rPr>
          <w:sz w:val="28"/>
          <w:szCs w:val="28"/>
          <w:lang w:val="uk-UA"/>
        </w:rPr>
      </w:pPr>
    </w:p>
    <w:p w14:paraId="1BD4D9E6" w14:textId="384321AE" w:rsidR="00AC211C" w:rsidRPr="007829B7" w:rsidRDefault="00FC3264" w:rsidP="002B560D">
      <w:pPr>
        <w:pStyle w:val="a6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829B7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фінансів України Воробей </w:t>
      </w:r>
      <w:r w:rsidR="006B176A" w:rsidRPr="007829B7">
        <w:rPr>
          <w:sz w:val="28"/>
          <w:szCs w:val="28"/>
          <w:lang w:val="uk-UA"/>
        </w:rPr>
        <w:t>С</w:t>
      </w:r>
      <w:r w:rsidR="00233585" w:rsidRPr="007829B7">
        <w:rPr>
          <w:sz w:val="28"/>
          <w:szCs w:val="28"/>
          <w:lang w:val="uk-UA"/>
        </w:rPr>
        <w:t>.</w:t>
      </w:r>
      <w:r w:rsidR="002B560D" w:rsidRPr="007829B7">
        <w:rPr>
          <w:sz w:val="28"/>
          <w:szCs w:val="28"/>
          <w:lang w:val="uk-UA"/>
        </w:rPr>
        <w:t> </w:t>
      </w:r>
      <w:r w:rsidR="00233585" w:rsidRPr="007829B7">
        <w:rPr>
          <w:sz w:val="28"/>
          <w:szCs w:val="28"/>
          <w:lang w:val="uk-UA"/>
        </w:rPr>
        <w:t>І.</w:t>
      </w:r>
      <w:r w:rsidR="006B176A" w:rsidRPr="007829B7">
        <w:rPr>
          <w:sz w:val="28"/>
          <w:szCs w:val="28"/>
          <w:lang w:val="uk-UA"/>
        </w:rPr>
        <w:t xml:space="preserve"> </w:t>
      </w:r>
      <w:r w:rsidRPr="007829B7">
        <w:rPr>
          <w:sz w:val="28"/>
          <w:szCs w:val="28"/>
          <w:lang w:val="uk-UA"/>
        </w:rPr>
        <w:t>та Голов</w:t>
      </w:r>
      <w:r w:rsidR="00312942" w:rsidRPr="007829B7">
        <w:rPr>
          <w:sz w:val="28"/>
          <w:szCs w:val="28"/>
          <w:lang w:val="uk-UA"/>
        </w:rPr>
        <w:t>у</w:t>
      </w:r>
      <w:r w:rsidRPr="007829B7">
        <w:rPr>
          <w:sz w:val="28"/>
          <w:szCs w:val="28"/>
          <w:lang w:val="uk-UA"/>
        </w:rPr>
        <w:t xml:space="preserve"> Державної податкової служби України.</w:t>
      </w:r>
    </w:p>
    <w:p w14:paraId="4FB7FC6F" w14:textId="77777777" w:rsidR="00AC211C" w:rsidRPr="002B560D" w:rsidRDefault="00AC211C" w:rsidP="002B560D">
      <w:pPr>
        <w:pStyle w:val="a6"/>
        <w:tabs>
          <w:tab w:val="left" w:leader="do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05C0AC9" w14:textId="77777777" w:rsidR="00AC211C" w:rsidRPr="002B560D" w:rsidRDefault="00AC211C" w:rsidP="002B560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93"/>
        <w:gridCol w:w="3645"/>
      </w:tblGrid>
      <w:tr w:rsidR="00AC211C" w:rsidRPr="002B560D" w14:paraId="44672B84" w14:textId="77777777"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</w:tcPr>
          <w:p w14:paraId="4616A067" w14:textId="6DA03DBB" w:rsidR="00AC211C" w:rsidRPr="002B560D" w:rsidRDefault="00D36E00" w:rsidP="002B560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Міністр</w:t>
            </w:r>
            <w:r w:rsidR="00FC3264" w:rsidRPr="002B560D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</w:tcPr>
          <w:p w14:paraId="6D147205" w14:textId="77777777" w:rsidR="00AC211C" w:rsidRPr="002B560D" w:rsidRDefault="00FC3264" w:rsidP="002B560D">
            <w:pPr>
              <w:pStyle w:val="2"/>
              <w:ind w:right="-252"/>
              <w:jc w:val="center"/>
              <w:outlineLvl w:val="1"/>
              <w:rPr>
                <w:bCs w:val="0"/>
              </w:rPr>
            </w:pPr>
            <w:r w:rsidRPr="002B560D">
              <w:rPr>
                <w:bCs w:val="0"/>
              </w:rPr>
              <w:t xml:space="preserve">        Сергій МАРЧЕНКО</w:t>
            </w:r>
          </w:p>
        </w:tc>
      </w:tr>
    </w:tbl>
    <w:p w14:paraId="2E11FE76" w14:textId="6BB3AA59" w:rsidR="00AC211C" w:rsidRPr="0094285F" w:rsidRDefault="00AC211C" w:rsidP="0094285F">
      <w:pPr>
        <w:tabs>
          <w:tab w:val="left" w:pos="7953"/>
        </w:tabs>
        <w:rPr>
          <w:lang w:val="uk-UA"/>
        </w:rPr>
      </w:pPr>
    </w:p>
    <w:sectPr w:rsidR="00AC211C" w:rsidRPr="0094285F" w:rsidSect="0094285F">
      <w:headerReference w:type="default" r:id="rId8"/>
      <w:pgSz w:w="11906" w:h="16838"/>
      <w:pgMar w:top="1134" w:right="567" w:bottom="1588" w:left="1701" w:header="45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891F" w14:textId="77777777" w:rsidR="00CE601B" w:rsidRDefault="00CE601B"/>
  </w:endnote>
  <w:endnote w:type="continuationSeparator" w:id="0">
    <w:p w14:paraId="281326C7" w14:textId="77777777" w:rsidR="00CE601B" w:rsidRDefault="00CE6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05F91" w14:textId="77777777" w:rsidR="00CE601B" w:rsidRDefault="00CE601B"/>
  </w:footnote>
  <w:footnote w:type="continuationSeparator" w:id="0">
    <w:p w14:paraId="144C3B27" w14:textId="77777777" w:rsidR="00CE601B" w:rsidRDefault="00CE6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DAC5" w14:textId="3D240312" w:rsidR="00AC211C" w:rsidRDefault="00FC326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B4DDF" w:rsidRPr="00FB4DDF">
      <w:rPr>
        <w:noProof/>
        <w:lang w:val="uk-UA"/>
      </w:rPr>
      <w:t>2</w:t>
    </w:r>
    <w:r>
      <w:fldChar w:fldCharType="end"/>
    </w:r>
  </w:p>
  <w:p w14:paraId="61BE97D9" w14:textId="77777777" w:rsidR="00AC211C" w:rsidRDefault="00AC21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CC7"/>
    <w:multiLevelType w:val="hybridMultilevel"/>
    <w:tmpl w:val="9B0CC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2359"/>
    <w:multiLevelType w:val="hybridMultilevel"/>
    <w:tmpl w:val="BCA8FA22"/>
    <w:lvl w:ilvl="0" w:tplc="39E210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D1756"/>
    <w:multiLevelType w:val="hybridMultilevel"/>
    <w:tmpl w:val="D700A950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6A4E"/>
    <w:multiLevelType w:val="hybridMultilevel"/>
    <w:tmpl w:val="E27891FC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619A"/>
    <w:multiLevelType w:val="hybridMultilevel"/>
    <w:tmpl w:val="6924EEE4"/>
    <w:lvl w:ilvl="0" w:tplc="2B44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967BD9"/>
    <w:multiLevelType w:val="hybridMultilevel"/>
    <w:tmpl w:val="D978500C"/>
    <w:lvl w:ilvl="0" w:tplc="FD1C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196AC3"/>
    <w:multiLevelType w:val="multilevel"/>
    <w:tmpl w:val="813C3A7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B32535D"/>
    <w:multiLevelType w:val="hybridMultilevel"/>
    <w:tmpl w:val="5DA2ADC0"/>
    <w:lvl w:ilvl="0" w:tplc="314A5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B61004"/>
    <w:multiLevelType w:val="hybridMultilevel"/>
    <w:tmpl w:val="911C7B98"/>
    <w:lvl w:ilvl="0" w:tplc="49548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713107"/>
    <w:multiLevelType w:val="hybridMultilevel"/>
    <w:tmpl w:val="46D49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681"/>
    <w:multiLevelType w:val="hybridMultilevel"/>
    <w:tmpl w:val="7E38B6E0"/>
    <w:lvl w:ilvl="0" w:tplc="468CF1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921409"/>
    <w:multiLevelType w:val="multilevel"/>
    <w:tmpl w:val="ACA828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D5690F"/>
    <w:multiLevelType w:val="hybridMultilevel"/>
    <w:tmpl w:val="1EECB164"/>
    <w:lvl w:ilvl="0" w:tplc="FB5CC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BA1707"/>
    <w:multiLevelType w:val="hybridMultilevel"/>
    <w:tmpl w:val="3D3EFD16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4393"/>
    <w:multiLevelType w:val="hybridMultilevel"/>
    <w:tmpl w:val="667C19FC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6A463C"/>
    <w:multiLevelType w:val="hybridMultilevel"/>
    <w:tmpl w:val="4E50D85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7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13"/>
  </w:num>
  <w:num w:numId="11">
    <w:abstractNumId w:val="15"/>
  </w:num>
  <w:num w:numId="12">
    <w:abstractNumId w:val="5"/>
  </w:num>
  <w:num w:numId="13">
    <w:abstractNumId w:val="8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1C"/>
    <w:rsid w:val="00010096"/>
    <w:rsid w:val="00032342"/>
    <w:rsid w:val="00042081"/>
    <w:rsid w:val="00061929"/>
    <w:rsid w:val="0006263C"/>
    <w:rsid w:val="000A0971"/>
    <w:rsid w:val="000A6D81"/>
    <w:rsid w:val="0011362C"/>
    <w:rsid w:val="001152E8"/>
    <w:rsid w:val="00136184"/>
    <w:rsid w:val="001677A0"/>
    <w:rsid w:val="001A60FE"/>
    <w:rsid w:val="001E38F8"/>
    <w:rsid w:val="00233199"/>
    <w:rsid w:val="00233585"/>
    <w:rsid w:val="00241D82"/>
    <w:rsid w:val="002711D3"/>
    <w:rsid w:val="002760A8"/>
    <w:rsid w:val="0027755A"/>
    <w:rsid w:val="00277FA5"/>
    <w:rsid w:val="00295DBA"/>
    <w:rsid w:val="002B560D"/>
    <w:rsid w:val="002C5EA6"/>
    <w:rsid w:val="002D618B"/>
    <w:rsid w:val="002E3F9E"/>
    <w:rsid w:val="0030116F"/>
    <w:rsid w:val="003075A9"/>
    <w:rsid w:val="00312942"/>
    <w:rsid w:val="00313DF4"/>
    <w:rsid w:val="003272D6"/>
    <w:rsid w:val="00331395"/>
    <w:rsid w:val="003A2193"/>
    <w:rsid w:val="0042098A"/>
    <w:rsid w:val="00463CE8"/>
    <w:rsid w:val="004709AB"/>
    <w:rsid w:val="00486367"/>
    <w:rsid w:val="0049135B"/>
    <w:rsid w:val="004B44F7"/>
    <w:rsid w:val="004B5478"/>
    <w:rsid w:val="004D5B6C"/>
    <w:rsid w:val="004F0A26"/>
    <w:rsid w:val="004F5820"/>
    <w:rsid w:val="00506475"/>
    <w:rsid w:val="00512AF7"/>
    <w:rsid w:val="005312AD"/>
    <w:rsid w:val="00540AFA"/>
    <w:rsid w:val="00542B51"/>
    <w:rsid w:val="005831B2"/>
    <w:rsid w:val="005D3513"/>
    <w:rsid w:val="005F2965"/>
    <w:rsid w:val="005F581C"/>
    <w:rsid w:val="00631566"/>
    <w:rsid w:val="00650D8C"/>
    <w:rsid w:val="0065340F"/>
    <w:rsid w:val="006B176A"/>
    <w:rsid w:val="006B2952"/>
    <w:rsid w:val="006C314F"/>
    <w:rsid w:val="006C57D6"/>
    <w:rsid w:val="00702DE5"/>
    <w:rsid w:val="00733885"/>
    <w:rsid w:val="00740970"/>
    <w:rsid w:val="00746AE3"/>
    <w:rsid w:val="0075221E"/>
    <w:rsid w:val="007758C0"/>
    <w:rsid w:val="007829B7"/>
    <w:rsid w:val="00794491"/>
    <w:rsid w:val="00797B2B"/>
    <w:rsid w:val="007A67F1"/>
    <w:rsid w:val="007D1D8A"/>
    <w:rsid w:val="007E3DED"/>
    <w:rsid w:val="00832E96"/>
    <w:rsid w:val="008470AA"/>
    <w:rsid w:val="008668F1"/>
    <w:rsid w:val="008857F3"/>
    <w:rsid w:val="008A590C"/>
    <w:rsid w:val="008B0ECA"/>
    <w:rsid w:val="008D6405"/>
    <w:rsid w:val="008F3FB1"/>
    <w:rsid w:val="0090324E"/>
    <w:rsid w:val="009037BA"/>
    <w:rsid w:val="00923394"/>
    <w:rsid w:val="0094285F"/>
    <w:rsid w:val="00952659"/>
    <w:rsid w:val="00963FC4"/>
    <w:rsid w:val="00972A5B"/>
    <w:rsid w:val="00990A4E"/>
    <w:rsid w:val="00997C08"/>
    <w:rsid w:val="009A37EE"/>
    <w:rsid w:val="009A6589"/>
    <w:rsid w:val="009E5608"/>
    <w:rsid w:val="00A11F09"/>
    <w:rsid w:val="00A207C0"/>
    <w:rsid w:val="00A4232B"/>
    <w:rsid w:val="00A44283"/>
    <w:rsid w:val="00A513A4"/>
    <w:rsid w:val="00A6233E"/>
    <w:rsid w:val="00A70974"/>
    <w:rsid w:val="00A767EC"/>
    <w:rsid w:val="00A82F0E"/>
    <w:rsid w:val="00AA05D0"/>
    <w:rsid w:val="00AC211C"/>
    <w:rsid w:val="00AD34E0"/>
    <w:rsid w:val="00B034D3"/>
    <w:rsid w:val="00B045A8"/>
    <w:rsid w:val="00B20DAF"/>
    <w:rsid w:val="00B32EAC"/>
    <w:rsid w:val="00B470A8"/>
    <w:rsid w:val="00B57C6C"/>
    <w:rsid w:val="00B97686"/>
    <w:rsid w:val="00BC341E"/>
    <w:rsid w:val="00BF2515"/>
    <w:rsid w:val="00C53E66"/>
    <w:rsid w:val="00C704C6"/>
    <w:rsid w:val="00C81F57"/>
    <w:rsid w:val="00CA66AE"/>
    <w:rsid w:val="00CB33A7"/>
    <w:rsid w:val="00CE079B"/>
    <w:rsid w:val="00CE601B"/>
    <w:rsid w:val="00D20EBA"/>
    <w:rsid w:val="00D22FBB"/>
    <w:rsid w:val="00D36E00"/>
    <w:rsid w:val="00D42393"/>
    <w:rsid w:val="00D64172"/>
    <w:rsid w:val="00D8427F"/>
    <w:rsid w:val="00DC11CE"/>
    <w:rsid w:val="00DC1FD2"/>
    <w:rsid w:val="00DE3086"/>
    <w:rsid w:val="00DF2455"/>
    <w:rsid w:val="00DF6BD1"/>
    <w:rsid w:val="00E037B8"/>
    <w:rsid w:val="00E20B84"/>
    <w:rsid w:val="00E26BD3"/>
    <w:rsid w:val="00E271E2"/>
    <w:rsid w:val="00E95435"/>
    <w:rsid w:val="00EB1B67"/>
    <w:rsid w:val="00EC1148"/>
    <w:rsid w:val="00ED1745"/>
    <w:rsid w:val="00ED210C"/>
    <w:rsid w:val="00ED75E2"/>
    <w:rsid w:val="00F02998"/>
    <w:rsid w:val="00F36C23"/>
    <w:rsid w:val="00F37436"/>
    <w:rsid w:val="00F43E0E"/>
    <w:rsid w:val="00F46AB3"/>
    <w:rsid w:val="00F47562"/>
    <w:rsid w:val="00F5298F"/>
    <w:rsid w:val="00F62A00"/>
    <w:rsid w:val="00F7474D"/>
    <w:rsid w:val="00FB4DDF"/>
    <w:rsid w:val="00FC1A4E"/>
    <w:rsid w:val="00FC3264"/>
    <w:rsid w:val="00FD6AA6"/>
    <w:rsid w:val="00F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868A"/>
  <w15:docId w15:val="{15504F48-B0E8-4C5C-84AE-4B6F316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pPr>
      <w:keepNext/>
      <w:jc w:val="right"/>
    </w:pPr>
    <w:rPr>
      <w:b/>
      <w:bCs/>
      <w:sz w:val="28"/>
      <w:szCs w:val="28"/>
      <w:lang w:val="uk-UA"/>
    </w:rPr>
  </w:style>
  <w:style w:type="paragraph" w:customStyle="1" w:styleId="a7">
    <w:name w:val="_текст_наказа_МФ_"/>
    <w:basedOn w:val="a"/>
    <w:pPr>
      <w:widowControl w:val="0"/>
      <w:spacing w:before="240"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styleId="a8">
    <w:name w:val="head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у виносці Знак"/>
    <w:link w:val="a4"/>
    <w:rPr>
      <w:rFonts w:ascii="Segoe UI" w:hAnsi="Segoe UI"/>
      <w:sz w:val="18"/>
      <w:szCs w:val="18"/>
      <w:lang w:val="ru-RU" w:eastAsia="ru-RU"/>
    </w:rPr>
  </w:style>
  <w:style w:type="character" w:customStyle="1" w:styleId="CharStyle12">
    <w:name w:val="Char Style 12"/>
  </w:style>
  <w:style w:type="character" w:customStyle="1" w:styleId="a9">
    <w:name w:val="Верхній колонтитул Знак"/>
    <w:link w:val="a8"/>
    <w:rPr>
      <w:sz w:val="24"/>
      <w:szCs w:val="24"/>
      <w:lang w:val="ru-RU" w:eastAsia="ru-RU"/>
    </w:rPr>
  </w:style>
  <w:style w:type="character" w:customStyle="1" w:styleId="ab">
    <w:name w:val="Нижній колонтитул Знак"/>
    <w:link w:val="aa"/>
    <w:rPr>
      <w:sz w:val="24"/>
      <w:szCs w:val="24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FC1A4E"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sid w:val="00EB1B6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B1B67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EB1B67"/>
    <w:rPr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1B67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EB1B67"/>
    <w:rPr>
      <w:b/>
      <w:bCs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Дорошкова Наталія Олександрівна</cp:lastModifiedBy>
  <cp:revision>3</cp:revision>
  <cp:lastPrinted>2024-08-08T11:43:00Z</cp:lastPrinted>
  <dcterms:created xsi:type="dcterms:W3CDTF">2024-10-07T07:21:00Z</dcterms:created>
  <dcterms:modified xsi:type="dcterms:W3CDTF">2024-10-07T07:25:00Z</dcterms:modified>
</cp:coreProperties>
</file>