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5FD" w:rsidRDefault="001616FF">
      <w:pPr>
        <w:spacing w:after="2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n2"/>
      <w:bookmarkEnd w:id="0"/>
      <w:r>
        <w:rPr>
          <w:noProof/>
        </w:rPr>
        <w:drawing>
          <wp:inline distT="0" distB="0" distL="0" distR="0" wp14:anchorId="433FDD2C" wp14:editId="0414A852">
            <wp:extent cx="478631" cy="638175"/>
            <wp:effectExtent l="0" t="0" r="0" b="0"/>
            <wp:docPr id="100001" name="Рисунок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2567" cy="656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05FD" w:rsidRDefault="008352F1">
      <w:pPr>
        <w:spacing w:after="2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МІНІСТЕРСТВО ФІНАНСІВ  УКРАЇНИ</w:t>
      </w:r>
    </w:p>
    <w:p w:rsidR="005605FD" w:rsidRDefault="008352F1">
      <w:pPr>
        <w:spacing w:after="20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НАКАЗ</w:t>
      </w:r>
    </w:p>
    <w:p w:rsidR="005605FD" w:rsidRDefault="008352F1">
      <w:pPr>
        <w:spacing w:after="20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від 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Київ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>№ ________</w:t>
      </w:r>
    </w:p>
    <w:p w:rsidR="005605FD" w:rsidRDefault="00A77B4A" w:rsidP="00A77B4A">
      <w:pPr>
        <w:spacing w:line="240" w:lineRule="auto"/>
        <w:ind w:right="4251"/>
        <w:rPr>
          <w:rFonts w:ascii="Times New Roman" w:hAnsi="Times New Roman" w:cs="Times New Roman"/>
          <w:b/>
          <w:sz w:val="28"/>
          <w:szCs w:val="28"/>
        </w:rPr>
      </w:pPr>
      <w:r w:rsidRPr="00A77B4A">
        <w:rPr>
          <w:rFonts w:ascii="Times New Roman" w:hAnsi="Times New Roman" w:cs="Times New Roman"/>
          <w:b/>
          <w:sz w:val="28"/>
          <w:szCs w:val="28"/>
        </w:rPr>
        <w:t xml:space="preserve">Про внесення змін до Методичних рекомендацій з перевірки порівнянності показників фінансової звітності суб’єктів державного сектору </w:t>
      </w:r>
    </w:p>
    <w:p w:rsidR="00A77B4A" w:rsidRDefault="00A77B4A" w:rsidP="00A77B4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77B4A" w:rsidRPr="00C94833" w:rsidRDefault="00A77B4A" w:rsidP="00A77B4A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94833">
        <w:rPr>
          <w:rFonts w:ascii="Times New Roman" w:hAnsi="Times New Roman"/>
          <w:sz w:val="28"/>
          <w:szCs w:val="28"/>
          <w:lang w:eastAsia="ru-RU"/>
        </w:rPr>
        <w:t xml:space="preserve">Відповідно до статті 56 Бюджетного кодексу України, статті 6 Закону України «Про бухгалтерський облік та фінансову звітність в Україні», </w:t>
      </w:r>
      <w:r w:rsidRPr="00C94833">
        <w:rPr>
          <w:rFonts w:ascii="Times New Roman" w:hAnsi="Times New Roman"/>
          <w:sz w:val="28"/>
          <w:szCs w:val="28"/>
          <w:lang w:eastAsia="ru-RU"/>
        </w:rPr>
        <w:br/>
        <w:t>підпункту 5 пункту 4 Положення про Міністерство фінансів України, затвердженого постановою Кабінету Міністрів України від 20 серпня 2014 року № 375,</w:t>
      </w:r>
    </w:p>
    <w:p w:rsidR="00A77B4A" w:rsidRPr="00A77B4A" w:rsidRDefault="00A77B4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05FD" w:rsidRDefault="008352F1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НАКАЗУЮ:</w:t>
      </w:r>
    </w:p>
    <w:p w:rsidR="005605FD" w:rsidRDefault="005605F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04BD9" w:rsidRDefault="008352F1" w:rsidP="001A2231">
      <w:pPr>
        <w:tabs>
          <w:tab w:val="left" w:pos="0"/>
          <w:tab w:val="left" w:pos="142"/>
          <w:tab w:val="left" w:pos="567"/>
          <w:tab w:val="left" w:pos="851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A77B4A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Pr="00A77B4A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A77B4A">
        <w:rPr>
          <w:rFonts w:ascii="Times New Roman" w:hAnsi="Times New Roman" w:cs="Times New Roman"/>
          <w:sz w:val="28"/>
          <w:szCs w:val="28"/>
        </w:rPr>
        <w:t xml:space="preserve"> </w:t>
      </w:r>
      <w:r w:rsidR="00A77B4A" w:rsidRPr="00A77B4A">
        <w:rPr>
          <w:rFonts w:ascii="Times New Roman" w:hAnsi="Times New Roman" w:cs="Times New Roman"/>
          <w:sz w:val="28"/>
          <w:szCs w:val="28"/>
        </w:rPr>
        <w:t>до Методичних рекомендаці</w:t>
      </w:r>
      <w:r w:rsidR="00192122">
        <w:rPr>
          <w:rFonts w:ascii="Times New Roman" w:hAnsi="Times New Roman" w:cs="Times New Roman"/>
          <w:sz w:val="28"/>
          <w:szCs w:val="28"/>
        </w:rPr>
        <w:t>й</w:t>
      </w:r>
      <w:r w:rsidR="00A77B4A" w:rsidRPr="00A77B4A">
        <w:rPr>
          <w:rFonts w:ascii="Times New Roman" w:hAnsi="Times New Roman" w:cs="Times New Roman"/>
          <w:sz w:val="28"/>
          <w:szCs w:val="28"/>
        </w:rPr>
        <w:t xml:space="preserve"> з перевірки порівнянності показників фінансової звітності суб’єктів державного сектору, затверджених наказом Міністерства фінансів України від 28 грудня 2017 року № 1170</w:t>
      </w:r>
      <w:r w:rsidR="00AA75EC">
        <w:rPr>
          <w:rFonts w:ascii="Times New Roman" w:hAnsi="Times New Roman" w:cs="Times New Roman"/>
          <w:sz w:val="28"/>
          <w:szCs w:val="28"/>
        </w:rPr>
        <w:t xml:space="preserve"> (у редакції наказу Міністерства фінансів України від 21 грудня 2018 року № 1074)</w:t>
      </w:r>
      <w:r w:rsidR="00A77B4A" w:rsidRPr="00A77B4A">
        <w:rPr>
          <w:rFonts w:ascii="Times New Roman" w:hAnsi="Times New Roman" w:cs="Times New Roman"/>
          <w:sz w:val="28"/>
          <w:szCs w:val="28"/>
        </w:rPr>
        <w:t xml:space="preserve">, </w:t>
      </w:r>
      <w:r w:rsidR="006C2E3F">
        <w:rPr>
          <w:rFonts w:ascii="Times New Roman" w:hAnsi="Times New Roman" w:cs="Times New Roman"/>
          <w:sz w:val="28"/>
          <w:szCs w:val="28"/>
        </w:rPr>
        <w:t>такі зміни:</w:t>
      </w:r>
    </w:p>
    <w:p w:rsidR="006C2E3F" w:rsidRDefault="0059352F" w:rsidP="001A2231">
      <w:pPr>
        <w:tabs>
          <w:tab w:val="left" w:pos="0"/>
          <w:tab w:val="left" w:pos="142"/>
          <w:tab w:val="left" w:pos="567"/>
          <w:tab w:val="left" w:pos="851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графі 3 рядка 29 </w:t>
      </w:r>
      <w:r w:rsidR="00B37B5C">
        <w:rPr>
          <w:rFonts w:ascii="Times New Roman" w:hAnsi="Times New Roman" w:cs="Times New Roman"/>
          <w:sz w:val="28"/>
          <w:szCs w:val="28"/>
        </w:rPr>
        <w:t>цифру «180» замінити цифрою «100»;</w:t>
      </w:r>
    </w:p>
    <w:p w:rsidR="00B37B5C" w:rsidRDefault="004A1036" w:rsidP="004A1036">
      <w:pPr>
        <w:tabs>
          <w:tab w:val="left" w:pos="0"/>
          <w:tab w:val="left" w:pos="142"/>
          <w:tab w:val="left" w:pos="567"/>
          <w:tab w:val="left" w:pos="851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назві рядка «</w:t>
      </w:r>
      <w:r w:rsidRPr="004A1036">
        <w:rPr>
          <w:rFonts w:ascii="Times New Roman" w:hAnsi="Times New Roman" w:cs="Times New Roman"/>
          <w:sz w:val="28"/>
          <w:szCs w:val="28"/>
        </w:rPr>
        <w:t>Форма № 5-</w:t>
      </w:r>
      <w:proofErr w:type="spellStart"/>
      <w:r w:rsidRPr="004A1036">
        <w:rPr>
          <w:rFonts w:ascii="Times New Roman" w:hAnsi="Times New Roman" w:cs="Times New Roman"/>
          <w:sz w:val="28"/>
          <w:szCs w:val="28"/>
        </w:rPr>
        <w:t>дс</w:t>
      </w:r>
      <w:proofErr w:type="spellEnd"/>
      <w:r w:rsidRPr="004A1036">
        <w:rPr>
          <w:rFonts w:ascii="Times New Roman" w:hAnsi="Times New Roman" w:cs="Times New Roman"/>
          <w:sz w:val="28"/>
          <w:szCs w:val="28"/>
        </w:rPr>
        <w:t xml:space="preserve"> «Примітки до річної фінансової звітності», затверджена наказом Міністерства фінансів України від 29 листопада 2017 року № 977, зареєстрованим в Міністерстві юстиції України від 20 грудня 2017 року за № 1539/31407 (у редакції наказу Міністерства фінансів України від 27 листопада 2018 року № 940</w:t>
      </w:r>
      <w:r>
        <w:rPr>
          <w:rFonts w:ascii="Times New Roman" w:hAnsi="Times New Roman" w:cs="Times New Roman"/>
          <w:sz w:val="28"/>
          <w:szCs w:val="28"/>
        </w:rPr>
        <w:t xml:space="preserve">)» </w:t>
      </w:r>
      <w:r w:rsidR="00B37B5C">
        <w:rPr>
          <w:rFonts w:ascii="Times New Roman" w:hAnsi="Times New Roman" w:cs="Times New Roman"/>
          <w:sz w:val="28"/>
          <w:szCs w:val="28"/>
        </w:rPr>
        <w:t>слова</w:t>
      </w:r>
      <w:r>
        <w:rPr>
          <w:rFonts w:ascii="Times New Roman" w:hAnsi="Times New Roman" w:cs="Times New Roman"/>
          <w:sz w:val="28"/>
          <w:szCs w:val="28"/>
        </w:rPr>
        <w:t xml:space="preserve"> та цифри</w:t>
      </w:r>
      <w:r w:rsidR="00B37B5C">
        <w:rPr>
          <w:rFonts w:ascii="Times New Roman" w:hAnsi="Times New Roman" w:cs="Times New Roman"/>
          <w:sz w:val="28"/>
          <w:szCs w:val="28"/>
        </w:rPr>
        <w:t xml:space="preserve"> «від 27 листопада 2018 року № 940» замінити словами</w:t>
      </w:r>
      <w:r>
        <w:rPr>
          <w:rFonts w:ascii="Times New Roman" w:hAnsi="Times New Roman" w:cs="Times New Roman"/>
          <w:sz w:val="28"/>
          <w:szCs w:val="28"/>
        </w:rPr>
        <w:t xml:space="preserve"> та цифрами </w:t>
      </w:r>
      <w:r w:rsidR="00B37B5C">
        <w:rPr>
          <w:rFonts w:ascii="Times New Roman" w:hAnsi="Times New Roman" w:cs="Times New Roman"/>
          <w:sz w:val="28"/>
          <w:szCs w:val="28"/>
        </w:rPr>
        <w:t xml:space="preserve">«від </w:t>
      </w:r>
      <w:r w:rsidR="00B37B5C" w:rsidRPr="00B37B5C">
        <w:rPr>
          <w:rFonts w:ascii="Times New Roman" w:hAnsi="Times New Roman" w:cs="Times New Roman"/>
          <w:sz w:val="28"/>
          <w:szCs w:val="28"/>
        </w:rPr>
        <w:t>20 листопада 2025 року № 586</w:t>
      </w:r>
      <w:r w:rsidR="00B37B5C">
        <w:rPr>
          <w:rFonts w:ascii="Times New Roman" w:hAnsi="Times New Roman" w:cs="Times New Roman"/>
          <w:sz w:val="28"/>
          <w:szCs w:val="28"/>
        </w:rPr>
        <w:t>»;</w:t>
      </w:r>
    </w:p>
    <w:p w:rsidR="006C2E3F" w:rsidRDefault="007E628D" w:rsidP="001A2231">
      <w:pPr>
        <w:tabs>
          <w:tab w:val="left" w:pos="0"/>
          <w:tab w:val="left" w:pos="142"/>
          <w:tab w:val="left" w:pos="567"/>
          <w:tab w:val="left" w:pos="851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графах 2, 3 рядків 52, 53 цифр</w:t>
      </w:r>
      <w:r w:rsidR="00015B8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«180» замінити цифр</w:t>
      </w:r>
      <w:r w:rsidR="00015B8D">
        <w:rPr>
          <w:rFonts w:ascii="Times New Roman" w:hAnsi="Times New Roman" w:cs="Times New Roman"/>
          <w:sz w:val="28"/>
          <w:szCs w:val="28"/>
        </w:rPr>
        <w:t>ою</w:t>
      </w:r>
      <w:r>
        <w:rPr>
          <w:rFonts w:ascii="Times New Roman" w:hAnsi="Times New Roman" w:cs="Times New Roman"/>
          <w:sz w:val="28"/>
          <w:szCs w:val="28"/>
        </w:rPr>
        <w:t xml:space="preserve"> «100»</w:t>
      </w:r>
      <w:r w:rsidR="00015B8D">
        <w:rPr>
          <w:rFonts w:ascii="Times New Roman" w:hAnsi="Times New Roman" w:cs="Times New Roman"/>
          <w:sz w:val="28"/>
          <w:szCs w:val="28"/>
        </w:rPr>
        <w:t xml:space="preserve"> відповідно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C2E3F" w:rsidRDefault="00461560" w:rsidP="001A2231">
      <w:pPr>
        <w:tabs>
          <w:tab w:val="left" w:pos="0"/>
          <w:tab w:val="left" w:pos="142"/>
          <w:tab w:val="left" w:pos="567"/>
          <w:tab w:val="left" w:pos="851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графі 2 рядків 56, 57 цифр</w:t>
      </w:r>
      <w:r w:rsidR="00015B8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«180» замінити цифр</w:t>
      </w:r>
      <w:r w:rsidR="00015B8D">
        <w:rPr>
          <w:rFonts w:ascii="Times New Roman" w:hAnsi="Times New Roman" w:cs="Times New Roman"/>
          <w:sz w:val="28"/>
          <w:szCs w:val="28"/>
        </w:rPr>
        <w:t>ою</w:t>
      </w:r>
      <w:r>
        <w:rPr>
          <w:rFonts w:ascii="Times New Roman" w:hAnsi="Times New Roman" w:cs="Times New Roman"/>
          <w:sz w:val="28"/>
          <w:szCs w:val="28"/>
        </w:rPr>
        <w:t xml:space="preserve"> «100»</w:t>
      </w:r>
      <w:r w:rsidR="00015B8D">
        <w:rPr>
          <w:rFonts w:ascii="Times New Roman" w:hAnsi="Times New Roman" w:cs="Times New Roman"/>
          <w:sz w:val="28"/>
          <w:szCs w:val="28"/>
        </w:rPr>
        <w:t xml:space="preserve"> відповідно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2E97" w:rsidRDefault="00C42E97" w:rsidP="001A2231">
      <w:pPr>
        <w:tabs>
          <w:tab w:val="left" w:pos="0"/>
          <w:tab w:val="left" w:pos="142"/>
          <w:tab w:val="left" w:pos="567"/>
          <w:tab w:val="left" w:pos="851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графі 3 рядків 56, 57 слова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рядки1002</w:t>
      </w:r>
      <w:proofErr w:type="spellEnd"/>
      <w:r>
        <w:rPr>
          <w:rFonts w:ascii="Times New Roman" w:hAnsi="Times New Roman" w:cs="Times New Roman"/>
          <w:sz w:val="28"/>
          <w:szCs w:val="28"/>
        </w:rPr>
        <w:t>» замінити словами «рядки 1002» відповідно;</w:t>
      </w:r>
    </w:p>
    <w:p w:rsidR="006C2E3F" w:rsidRPr="00A77B4A" w:rsidRDefault="00461560" w:rsidP="001A2231">
      <w:pPr>
        <w:tabs>
          <w:tab w:val="left" w:pos="0"/>
          <w:tab w:val="left" w:pos="142"/>
          <w:tab w:val="left" w:pos="567"/>
          <w:tab w:val="left" w:pos="851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графі 2 рядка 59 цифри «020 - 170» замінити цифрами «015–090»;</w:t>
      </w:r>
    </w:p>
    <w:p w:rsidR="00A77B4A" w:rsidRDefault="00B208A9" w:rsidP="001A2231">
      <w:pPr>
        <w:tabs>
          <w:tab w:val="left" w:pos="0"/>
          <w:tab w:val="left" w:pos="142"/>
          <w:tab w:val="left" w:pos="567"/>
          <w:tab w:val="left" w:pos="851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графі 2 рядка 60 цифру «180» замінити цифрою «100»;</w:t>
      </w:r>
    </w:p>
    <w:p w:rsidR="00B208A9" w:rsidRDefault="00922184" w:rsidP="001A2231">
      <w:pPr>
        <w:tabs>
          <w:tab w:val="left" w:pos="0"/>
          <w:tab w:val="left" w:pos="142"/>
          <w:tab w:val="left" w:pos="567"/>
          <w:tab w:val="left" w:pos="851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графі 3 рядка 60 цифр</w:t>
      </w:r>
      <w:r w:rsidR="00015B8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922184">
        <w:rPr>
          <w:rFonts w:ascii="Times New Roman" w:hAnsi="Times New Roman" w:cs="Times New Roman"/>
          <w:sz w:val="28"/>
          <w:szCs w:val="28"/>
        </w:rPr>
        <w:t>170</w:t>
      </w:r>
      <w:r>
        <w:rPr>
          <w:rFonts w:ascii="Times New Roman" w:hAnsi="Times New Roman" w:cs="Times New Roman"/>
          <w:sz w:val="28"/>
          <w:szCs w:val="28"/>
        </w:rPr>
        <w:t>» замінити цифр</w:t>
      </w:r>
      <w:r w:rsidR="00015B8D">
        <w:rPr>
          <w:rFonts w:ascii="Times New Roman" w:hAnsi="Times New Roman" w:cs="Times New Roman"/>
          <w:sz w:val="28"/>
          <w:szCs w:val="28"/>
        </w:rPr>
        <w:t>ою</w:t>
      </w:r>
      <w:r>
        <w:rPr>
          <w:rFonts w:ascii="Times New Roman" w:hAnsi="Times New Roman" w:cs="Times New Roman"/>
          <w:sz w:val="28"/>
          <w:szCs w:val="28"/>
        </w:rPr>
        <w:t xml:space="preserve"> «090»;</w:t>
      </w:r>
    </w:p>
    <w:p w:rsidR="00922184" w:rsidRDefault="00922184" w:rsidP="001A2231">
      <w:pPr>
        <w:tabs>
          <w:tab w:val="left" w:pos="0"/>
          <w:tab w:val="left" w:pos="142"/>
          <w:tab w:val="left" w:pos="567"/>
          <w:tab w:val="left" w:pos="851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графі 3 рядка 62 після цифри «1021» доповнити буквою «і»;</w:t>
      </w:r>
    </w:p>
    <w:p w:rsidR="00922184" w:rsidRDefault="00922184" w:rsidP="001A2231">
      <w:pPr>
        <w:tabs>
          <w:tab w:val="left" w:pos="0"/>
          <w:tab w:val="left" w:pos="142"/>
          <w:tab w:val="left" w:pos="567"/>
          <w:tab w:val="left" w:pos="851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графі 3 рядка 82 цифру «676» замінити цифрою «678»;</w:t>
      </w:r>
    </w:p>
    <w:p w:rsidR="00922184" w:rsidRDefault="00922184" w:rsidP="00922184">
      <w:pPr>
        <w:tabs>
          <w:tab w:val="left" w:pos="0"/>
          <w:tab w:val="left" w:pos="142"/>
          <w:tab w:val="left" w:pos="567"/>
          <w:tab w:val="left" w:pos="851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 графі 3 рядка 84 цифру «682» замінити цифрою «684»;</w:t>
      </w:r>
    </w:p>
    <w:p w:rsidR="00922184" w:rsidRDefault="00922184" w:rsidP="001A2231">
      <w:pPr>
        <w:tabs>
          <w:tab w:val="left" w:pos="0"/>
          <w:tab w:val="left" w:pos="142"/>
          <w:tab w:val="left" w:pos="567"/>
          <w:tab w:val="left" w:pos="851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графі</w:t>
      </w:r>
      <w:r w:rsidR="00015B8D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 xml:space="preserve"> рядка 98 слова «</w:t>
      </w:r>
      <w:r w:rsidRPr="00922184">
        <w:rPr>
          <w:rFonts w:ascii="Times New Roman" w:hAnsi="Times New Roman" w:cs="Times New Roman"/>
          <w:sz w:val="28"/>
          <w:szCs w:val="28"/>
        </w:rPr>
        <w:t>плюс або мінус графа 9</w:t>
      </w:r>
      <w:r>
        <w:rPr>
          <w:rFonts w:ascii="Times New Roman" w:hAnsi="Times New Roman" w:cs="Times New Roman"/>
          <w:sz w:val="28"/>
          <w:szCs w:val="28"/>
        </w:rPr>
        <w:t>» виключити;</w:t>
      </w:r>
    </w:p>
    <w:p w:rsidR="00922184" w:rsidRDefault="00922184" w:rsidP="001A2231">
      <w:pPr>
        <w:tabs>
          <w:tab w:val="left" w:pos="0"/>
          <w:tab w:val="left" w:pos="142"/>
          <w:tab w:val="left" w:pos="567"/>
          <w:tab w:val="left" w:pos="851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графі 3 рядка 103 цифру «1239</w:t>
      </w:r>
      <w:r w:rsidR="00C42E9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» виключити;</w:t>
      </w:r>
    </w:p>
    <w:p w:rsidR="00461560" w:rsidRDefault="00922184" w:rsidP="001A2231">
      <w:pPr>
        <w:tabs>
          <w:tab w:val="left" w:pos="0"/>
          <w:tab w:val="left" w:pos="142"/>
          <w:tab w:val="left" w:pos="567"/>
          <w:tab w:val="left" w:pos="851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графах 2, 3 </w:t>
      </w:r>
      <w:r w:rsidR="00D15D35">
        <w:rPr>
          <w:rFonts w:ascii="Times New Roman" w:hAnsi="Times New Roman" w:cs="Times New Roman"/>
          <w:sz w:val="28"/>
          <w:szCs w:val="28"/>
        </w:rPr>
        <w:t xml:space="preserve">рядка 104 </w:t>
      </w:r>
      <w:r>
        <w:rPr>
          <w:rFonts w:ascii="Times New Roman" w:hAnsi="Times New Roman" w:cs="Times New Roman"/>
          <w:sz w:val="28"/>
          <w:szCs w:val="28"/>
        </w:rPr>
        <w:t>цифри «1239» замінити цифрами «1238»</w:t>
      </w:r>
      <w:r w:rsidR="00015B8D">
        <w:rPr>
          <w:rFonts w:ascii="Times New Roman" w:hAnsi="Times New Roman" w:cs="Times New Roman"/>
          <w:sz w:val="28"/>
          <w:szCs w:val="28"/>
        </w:rPr>
        <w:t xml:space="preserve"> відповідно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1560" w:rsidRPr="00A77B4A" w:rsidRDefault="00461560" w:rsidP="001A2231">
      <w:pPr>
        <w:tabs>
          <w:tab w:val="left" w:pos="0"/>
          <w:tab w:val="left" w:pos="142"/>
          <w:tab w:val="left" w:pos="567"/>
          <w:tab w:val="left" w:pos="851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5605FD" w:rsidRDefault="008352F1" w:rsidP="00A77B4A">
      <w:pPr>
        <w:tabs>
          <w:tab w:val="left" w:pos="0"/>
          <w:tab w:val="left" w:pos="851"/>
        </w:tabs>
        <w:spacing w:line="240" w:lineRule="auto"/>
        <w:ind w:firstLine="567"/>
        <w:jc w:val="both"/>
        <w:rPr>
          <w:b/>
          <w:bCs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A77B4A" w:rsidRPr="00A77B4A">
        <w:rPr>
          <w:rFonts w:ascii="Times New Roman" w:hAnsi="Times New Roman" w:cs="Times New Roman"/>
          <w:sz w:val="28"/>
          <w:szCs w:val="28"/>
        </w:rPr>
        <w:t>Департаменту методології бухгалтерського обліку та нормативного забезпечення аудиторської діяльності в установленому порядку забезпечити оприлюднення цього наказу</w:t>
      </w:r>
      <w:r>
        <w:t>.</w:t>
      </w:r>
    </w:p>
    <w:p w:rsidR="005605FD" w:rsidRDefault="005605FD">
      <w:pPr>
        <w:pStyle w:val="af0"/>
        <w:tabs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bCs w:val="0"/>
        </w:rPr>
      </w:pPr>
    </w:p>
    <w:p w:rsidR="005605FD" w:rsidRDefault="008352F1" w:rsidP="00A04C17">
      <w:pPr>
        <w:pStyle w:val="af0"/>
        <w:widowControl/>
        <w:tabs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bCs w:val="0"/>
        </w:rPr>
      </w:pPr>
      <w:r>
        <w:rPr>
          <w:b w:val="0"/>
          <w:bCs w:val="0"/>
          <w:lang w:val="ru-RU" w:eastAsia="ru-RU"/>
        </w:rPr>
        <w:t>3</w:t>
      </w:r>
      <w:r>
        <w:rPr>
          <w:b w:val="0"/>
          <w:bCs w:val="0"/>
        </w:rPr>
        <w:t>.</w:t>
      </w:r>
      <w:r>
        <w:t xml:space="preserve"> </w:t>
      </w:r>
      <w:r>
        <w:rPr>
          <w:b w:val="0"/>
          <w:bCs w:val="0"/>
        </w:rPr>
        <w:t>Цей наказ набирає чинності з 01 січня 2026 року.</w:t>
      </w:r>
    </w:p>
    <w:p w:rsidR="005605FD" w:rsidRDefault="005605FD">
      <w:pPr>
        <w:pStyle w:val="af0"/>
        <w:tabs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bCs w:val="0"/>
        </w:rPr>
      </w:pPr>
    </w:p>
    <w:p w:rsidR="005605FD" w:rsidRDefault="008352F1">
      <w:pPr>
        <w:pStyle w:val="af0"/>
        <w:tabs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bCs w:val="0"/>
        </w:rPr>
      </w:pPr>
      <w:r>
        <w:rPr>
          <w:b w:val="0"/>
          <w:bCs w:val="0"/>
          <w:lang w:val="ru-RU" w:eastAsia="ru-RU"/>
        </w:rPr>
        <w:t>4</w:t>
      </w:r>
      <w:r>
        <w:rPr>
          <w:b w:val="0"/>
          <w:bCs w:val="0"/>
        </w:rPr>
        <w:t>. Контроль за виконанням цього наказу покласти на заступника Міністра Воробей С. І.</w:t>
      </w:r>
    </w:p>
    <w:p w:rsidR="005605FD" w:rsidRDefault="005605FD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05FD" w:rsidRDefault="005605FD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05FD" w:rsidRDefault="008352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Міністр                                                                                    Сергій МАРЧЕНКО</w:t>
      </w:r>
    </w:p>
    <w:sectPr w:rsidR="005605FD" w:rsidSect="00A04C17">
      <w:headerReference w:type="even" r:id="rId7"/>
      <w:headerReference w:type="first" r:id="rId8"/>
      <w:pgSz w:w="11906" w:h="16838"/>
      <w:pgMar w:top="851" w:right="567" w:bottom="1985" w:left="1701" w:header="425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7C76" w:rsidRDefault="003C7C76">
      <w:pPr>
        <w:spacing w:line="240" w:lineRule="auto"/>
      </w:pPr>
    </w:p>
  </w:endnote>
  <w:endnote w:type="continuationSeparator" w:id="0">
    <w:p w:rsidR="003C7C76" w:rsidRDefault="003C7C7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7C76" w:rsidRDefault="003C7C76">
      <w:pPr>
        <w:spacing w:line="240" w:lineRule="auto"/>
      </w:pPr>
    </w:p>
  </w:footnote>
  <w:footnote w:type="continuationSeparator" w:id="0">
    <w:p w:rsidR="003C7C76" w:rsidRDefault="003C7C7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5FD" w:rsidRDefault="008352F1">
    <w:pPr>
      <w:pStyle w:val="a9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2</w:t>
    </w:r>
  </w:p>
  <w:p w:rsidR="005605FD" w:rsidRDefault="005605F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5FD" w:rsidRDefault="005605FD">
    <w:pPr>
      <w:pStyle w:val="a9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08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2F1"/>
    <w:rsid w:val="00015B8D"/>
    <w:rsid w:val="001616FF"/>
    <w:rsid w:val="00192122"/>
    <w:rsid w:val="001A2231"/>
    <w:rsid w:val="003104A5"/>
    <w:rsid w:val="003C7C76"/>
    <w:rsid w:val="003E0300"/>
    <w:rsid w:val="00461560"/>
    <w:rsid w:val="004630EE"/>
    <w:rsid w:val="004A1036"/>
    <w:rsid w:val="005004F9"/>
    <w:rsid w:val="005605FD"/>
    <w:rsid w:val="0059352F"/>
    <w:rsid w:val="005B10F9"/>
    <w:rsid w:val="006C2E3F"/>
    <w:rsid w:val="007E628D"/>
    <w:rsid w:val="008352F1"/>
    <w:rsid w:val="0088020C"/>
    <w:rsid w:val="00922184"/>
    <w:rsid w:val="00A04BD9"/>
    <w:rsid w:val="00A04C17"/>
    <w:rsid w:val="00A77B4A"/>
    <w:rsid w:val="00AA75EC"/>
    <w:rsid w:val="00B208A9"/>
    <w:rsid w:val="00B37B5C"/>
    <w:rsid w:val="00C42E97"/>
    <w:rsid w:val="00D1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556219"/>
  <w14:defaultImageDpi w14:val="0"/>
  <w15:docId w15:val="{C238309B-48CF-4D4E-869B-F58F35168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pPr>
      <w:spacing w:line="240" w:lineRule="auto"/>
    </w:pPr>
    <w:rPr>
      <w:sz w:val="20"/>
      <w:szCs w:val="20"/>
    </w:rPr>
  </w:style>
  <w:style w:type="character" w:styleId="a5">
    <w:name w:val="endnote reference"/>
    <w:basedOn w:val="a0"/>
    <w:uiPriority w:val="99"/>
    <w:rPr>
      <w:sz w:val="22"/>
      <w:szCs w:val="22"/>
      <w:vertAlign w:val="superscript"/>
    </w:rPr>
  </w:style>
  <w:style w:type="paragraph" w:styleId="a6">
    <w:name w:val="endnote text"/>
    <w:basedOn w:val="a"/>
    <w:link w:val="a7"/>
    <w:uiPriority w:val="99"/>
    <w:pPr>
      <w:spacing w:line="240" w:lineRule="auto"/>
    </w:pPr>
    <w:rPr>
      <w:sz w:val="20"/>
      <w:szCs w:val="20"/>
    </w:rPr>
  </w:style>
  <w:style w:type="table" w:styleId="1">
    <w:name w:val="Table Simple 1"/>
    <w:basedOn w:val="a1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a8">
    <w:name w:val="List Paragraph"/>
    <w:basedOn w:val="a"/>
    <w:uiPriority w:val="99"/>
    <w:qFormat/>
    <w:pPr>
      <w:ind w:left="720"/>
      <w:contextualSpacing/>
    </w:pPr>
  </w:style>
  <w:style w:type="paragraph" w:styleId="a9">
    <w:name w:val="header"/>
    <w:basedOn w:val="a"/>
    <w:link w:val="aa"/>
    <w:uiPriority w:val="99"/>
    <w:pPr>
      <w:tabs>
        <w:tab w:val="center" w:pos="4819"/>
        <w:tab w:val="right" w:pos="9639"/>
      </w:tabs>
      <w:spacing w:line="240" w:lineRule="auto"/>
    </w:pPr>
  </w:style>
  <w:style w:type="character" w:customStyle="1" w:styleId="ab">
    <w:name w:val="Нижній колонтитул Знак"/>
    <w:basedOn w:val="a0"/>
    <w:link w:val="ac"/>
    <w:uiPriority w:val="99"/>
    <w:rPr>
      <w:rFonts w:ascii="Times New Roman" w:hAnsi="Times New Roman" w:cs="Times New Roman"/>
    </w:rPr>
  </w:style>
  <w:style w:type="paragraph" w:styleId="ac">
    <w:name w:val="footer"/>
    <w:basedOn w:val="a"/>
    <w:link w:val="ab"/>
    <w:uiPriority w:val="99"/>
    <w:pPr>
      <w:tabs>
        <w:tab w:val="center" w:pos="4819"/>
        <w:tab w:val="right" w:pos="9639"/>
      </w:tabs>
      <w:spacing w:line="240" w:lineRule="auto"/>
    </w:pPr>
  </w:style>
  <w:style w:type="character" w:customStyle="1" w:styleId="ad">
    <w:name w:val="Текст у виносці Знак"/>
    <w:basedOn w:val="a0"/>
    <w:link w:val="ae"/>
    <w:uiPriority w:val="99"/>
    <w:rPr>
      <w:rFonts w:ascii="Segoe UI" w:hAnsi="Segoe UI" w:cs="Segoe UI"/>
      <w:sz w:val="18"/>
      <w:szCs w:val="18"/>
    </w:rPr>
  </w:style>
  <w:style w:type="paragraph" w:styleId="ae">
    <w:name w:val="Balloon Text"/>
    <w:basedOn w:val="a"/>
    <w:link w:val="ad"/>
    <w:uiPriority w:val="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Основний текст Знак"/>
    <w:basedOn w:val="a0"/>
    <w:link w:val="af0"/>
    <w:uiPriority w:val="99"/>
    <w:rPr>
      <w:rFonts w:ascii="Times New Roman" w:hAnsi="Times New Roman" w:cs="Times New Roman"/>
      <w:b/>
      <w:bCs/>
      <w:sz w:val="20"/>
      <w:szCs w:val="20"/>
      <w:lang w:val="ru-RU" w:eastAsia="ru-RU"/>
    </w:rPr>
  </w:style>
  <w:style w:type="paragraph" w:styleId="af0">
    <w:name w:val="Body Text"/>
    <w:basedOn w:val="a"/>
    <w:link w:val="af"/>
    <w:uiPriority w:val="99"/>
    <w:pPr>
      <w:spacing w:line="240" w:lineRule="auto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styleId="af1">
    <w:name w:val="footnote reference"/>
    <w:basedOn w:val="a0"/>
    <w:uiPriority w:val="99"/>
    <w:rPr>
      <w:sz w:val="22"/>
      <w:szCs w:val="22"/>
      <w:vertAlign w:val="superscript"/>
    </w:rPr>
  </w:style>
  <w:style w:type="paragraph" w:styleId="af2">
    <w:name w:val="Normal (Web)"/>
    <w:basedOn w:val="a"/>
    <w:uiPriority w:val="99"/>
    <w:qFormat/>
    <w:pPr>
      <w:spacing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uiPriority w:val="99"/>
    <w:pPr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rvps2">
    <w:name w:val="rvps2"/>
    <w:basedOn w:val="a"/>
    <w:uiPriority w:val="99"/>
    <w:pPr>
      <w:spacing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af3">
    <w:name w:val="line number"/>
    <w:basedOn w:val="a0"/>
    <w:uiPriority w:val="99"/>
    <w:rPr>
      <w:sz w:val="22"/>
      <w:szCs w:val="22"/>
    </w:rPr>
  </w:style>
  <w:style w:type="character" w:styleId="af4">
    <w:name w:val="Hyperlink"/>
    <w:basedOn w:val="a0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aa">
    <w:name w:val="Верхній колонтитул Знак"/>
    <w:basedOn w:val="a0"/>
    <w:link w:val="a9"/>
    <w:uiPriority w:val="99"/>
    <w:rPr>
      <w:rFonts w:ascii="Times New Roman" w:hAnsi="Times New Roman" w:cs="Times New Roman"/>
    </w:rPr>
  </w:style>
  <w:style w:type="character" w:customStyle="1" w:styleId="a4">
    <w:name w:val="Текст виноски Знак"/>
    <w:link w:val="a3"/>
    <w:uiPriority w:val="99"/>
    <w:rPr>
      <w:sz w:val="20"/>
      <w:szCs w:val="20"/>
    </w:rPr>
  </w:style>
  <w:style w:type="character" w:customStyle="1" w:styleId="a7">
    <w:name w:val="Текст кінцевої виноски Знак"/>
    <w:link w:val="a6"/>
    <w:uiPriority w:val="9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363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ЧЕВЕЛЮК Ірина Миколаївна</cp:lastModifiedBy>
  <cp:revision>13</cp:revision>
  <cp:lastPrinted>2024-12-10T07:30:00Z</cp:lastPrinted>
  <dcterms:created xsi:type="dcterms:W3CDTF">2025-12-08T10:50:00Z</dcterms:created>
  <dcterms:modified xsi:type="dcterms:W3CDTF">2025-12-18T09:18:00Z</dcterms:modified>
</cp:coreProperties>
</file>