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57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5"/>
      </w:tblGrid>
      <w:tr w:rsidR="002A0759" w:rsidRPr="002A0759" w:rsidTr="00484A0E">
        <w:trPr>
          <w:tblCellSpacing w:w="22" w:type="dxa"/>
        </w:trPr>
        <w:tc>
          <w:tcPr>
            <w:tcW w:w="4913" w:type="pct"/>
            <w:hideMark/>
          </w:tcPr>
          <w:p w:rsidR="00DC46F2" w:rsidRPr="002A0759" w:rsidRDefault="00DC46F2" w:rsidP="00890512">
            <w:pPr>
              <w:spacing w:before="100" w:beforeAutospacing="1" w:after="100" w:afterAutospacing="1" w:line="276" w:lineRule="auto"/>
              <w:ind w:left="142"/>
              <w:rPr>
                <w:rFonts w:eastAsiaTheme="minorEastAsia"/>
                <w:sz w:val="28"/>
                <w:lang w:eastAsia="uk-UA"/>
              </w:rPr>
            </w:pPr>
            <w:bookmarkStart w:id="0" w:name="_GoBack"/>
            <w:bookmarkEnd w:id="0"/>
            <w:r w:rsidRPr="002A0759">
              <w:rPr>
                <w:rFonts w:eastAsiaTheme="minorEastAsia"/>
                <w:sz w:val="28"/>
                <w:lang w:eastAsia="uk-UA"/>
              </w:rPr>
              <w:t>ЗАТВЕРДЖЕНО</w:t>
            </w:r>
            <w:r w:rsidRPr="002A0759">
              <w:rPr>
                <w:rFonts w:eastAsiaTheme="minorEastAsia"/>
                <w:sz w:val="28"/>
                <w:lang w:eastAsia="uk-UA"/>
              </w:rPr>
              <w:br/>
              <w:t>Наказ Міністерства фінансів України</w:t>
            </w:r>
            <w:r w:rsidRPr="002A0759">
              <w:rPr>
                <w:rFonts w:eastAsiaTheme="minorEastAsia"/>
                <w:sz w:val="28"/>
                <w:lang w:eastAsia="uk-UA"/>
              </w:rPr>
              <w:br/>
            </w:r>
            <w:r w:rsidR="004F204C" w:rsidRPr="002A0759">
              <w:rPr>
                <w:rFonts w:eastAsiaTheme="minorEastAsia"/>
                <w:sz w:val="28"/>
                <w:lang w:val="uk-UA" w:eastAsia="uk-UA"/>
              </w:rPr>
              <w:t>____</w:t>
            </w:r>
            <w:r w:rsidR="00484A0E" w:rsidRPr="002A0759">
              <w:rPr>
                <w:rFonts w:eastAsiaTheme="minorEastAsia"/>
                <w:sz w:val="28"/>
                <w:lang w:val="uk-UA" w:eastAsia="uk-UA"/>
              </w:rPr>
              <w:t xml:space="preserve"> </w:t>
            </w:r>
            <w:r w:rsidRPr="002A0759">
              <w:rPr>
                <w:rFonts w:eastAsiaTheme="minorEastAsia"/>
                <w:sz w:val="28"/>
                <w:lang w:eastAsia="uk-UA"/>
              </w:rPr>
              <w:t>______</w:t>
            </w:r>
            <w:r w:rsidR="00484A0E" w:rsidRPr="002A0759">
              <w:rPr>
                <w:rFonts w:eastAsiaTheme="minorEastAsia"/>
                <w:sz w:val="28"/>
                <w:lang w:val="uk-UA" w:eastAsia="uk-UA"/>
              </w:rPr>
              <w:t>__</w:t>
            </w:r>
            <w:r w:rsidRPr="002A0759">
              <w:rPr>
                <w:rFonts w:eastAsiaTheme="minorEastAsia"/>
                <w:sz w:val="28"/>
                <w:lang w:eastAsia="uk-UA"/>
              </w:rPr>
              <w:t>___ 202</w:t>
            </w:r>
            <w:r w:rsidR="00890512" w:rsidRPr="002A0759">
              <w:rPr>
                <w:rFonts w:eastAsiaTheme="minorEastAsia"/>
                <w:sz w:val="28"/>
                <w:lang w:val="uk-UA" w:eastAsia="uk-UA"/>
              </w:rPr>
              <w:t>5</w:t>
            </w:r>
            <w:r w:rsidRPr="002A0759">
              <w:rPr>
                <w:rFonts w:eastAsiaTheme="minorEastAsia"/>
                <w:sz w:val="28"/>
                <w:lang w:eastAsia="uk-UA"/>
              </w:rPr>
              <w:t xml:space="preserve"> року №</w:t>
            </w:r>
            <w:r w:rsidR="004F204C" w:rsidRPr="002A0759">
              <w:rPr>
                <w:rFonts w:eastAsiaTheme="minorEastAsia"/>
                <w:sz w:val="28"/>
                <w:lang w:val="uk-UA" w:eastAsia="uk-UA"/>
              </w:rPr>
              <w:t xml:space="preserve"> </w:t>
            </w:r>
            <w:r w:rsidRPr="002A0759">
              <w:rPr>
                <w:rFonts w:eastAsiaTheme="minorEastAsia"/>
                <w:sz w:val="28"/>
                <w:lang w:eastAsia="uk-UA"/>
              </w:rPr>
              <w:t>_</w:t>
            </w:r>
            <w:r w:rsidR="00484A0E" w:rsidRPr="002A0759">
              <w:rPr>
                <w:rFonts w:eastAsiaTheme="minorEastAsia"/>
                <w:sz w:val="28"/>
                <w:lang w:val="uk-UA" w:eastAsia="uk-UA"/>
              </w:rPr>
              <w:t>_</w:t>
            </w:r>
            <w:r w:rsidRPr="002A0759">
              <w:rPr>
                <w:rFonts w:eastAsiaTheme="minorEastAsia"/>
                <w:sz w:val="28"/>
                <w:lang w:eastAsia="uk-UA"/>
              </w:rPr>
              <w:t>_</w:t>
            </w:r>
          </w:p>
        </w:tc>
      </w:tr>
    </w:tbl>
    <w:p w:rsidR="001F2030" w:rsidRPr="002A0759" w:rsidRDefault="001F2030" w:rsidP="001F2030">
      <w:pPr>
        <w:ind w:left="5103"/>
        <w:jc w:val="both"/>
      </w:pPr>
    </w:p>
    <w:p w:rsidR="0097455A" w:rsidRPr="002A0759" w:rsidRDefault="006B7542" w:rsidP="00BF27BB">
      <w:pPr>
        <w:jc w:val="center"/>
        <w:rPr>
          <w:b/>
          <w:sz w:val="28"/>
          <w:szCs w:val="28"/>
          <w:lang w:val="uk-UA"/>
        </w:rPr>
      </w:pPr>
      <w:r w:rsidRPr="002A0759">
        <w:rPr>
          <w:b/>
          <w:sz w:val="28"/>
          <w:szCs w:val="28"/>
          <w:lang w:val="uk-UA"/>
        </w:rPr>
        <w:t xml:space="preserve">Коди </w:t>
      </w:r>
    </w:p>
    <w:p w:rsidR="00DC46F2" w:rsidRPr="002A0759" w:rsidRDefault="00646429" w:rsidP="00BF27BB">
      <w:pPr>
        <w:spacing w:after="120"/>
        <w:jc w:val="center"/>
        <w:rPr>
          <w:b/>
          <w:sz w:val="28"/>
          <w:szCs w:val="28"/>
          <w:lang w:val="uk-UA"/>
        </w:rPr>
      </w:pPr>
      <w:r w:rsidRPr="002A0759">
        <w:rPr>
          <w:b/>
          <w:sz w:val="28"/>
          <w:szCs w:val="28"/>
          <w:lang w:val="uk-UA"/>
        </w:rPr>
        <w:t>і</w:t>
      </w:r>
      <w:r w:rsidR="00B9667E" w:rsidRPr="002A0759">
        <w:rPr>
          <w:b/>
          <w:sz w:val="28"/>
          <w:szCs w:val="28"/>
          <w:lang w:val="uk-UA"/>
        </w:rPr>
        <w:t xml:space="preserve"> </w:t>
      </w:r>
      <w:r w:rsidR="00FC6B5C" w:rsidRPr="002A0759">
        <w:rPr>
          <w:b/>
          <w:sz w:val="28"/>
          <w:szCs w:val="28"/>
          <w:lang w:val="uk-UA"/>
        </w:rPr>
        <w:t>вид</w:t>
      </w:r>
      <w:r w:rsidRPr="002A0759">
        <w:rPr>
          <w:b/>
          <w:sz w:val="28"/>
          <w:szCs w:val="28"/>
          <w:lang w:val="uk-UA"/>
        </w:rPr>
        <w:t>и</w:t>
      </w:r>
      <w:r w:rsidR="00FC6B5C" w:rsidRPr="002A0759">
        <w:rPr>
          <w:b/>
          <w:sz w:val="28"/>
          <w:szCs w:val="28"/>
          <w:lang w:val="uk-UA"/>
        </w:rPr>
        <w:t xml:space="preserve"> </w:t>
      </w:r>
      <w:r w:rsidR="00DC46F2" w:rsidRPr="002A0759">
        <w:rPr>
          <w:b/>
          <w:sz w:val="28"/>
          <w:szCs w:val="28"/>
          <w:lang w:val="uk-UA"/>
        </w:rPr>
        <w:t>товару</w:t>
      </w:r>
      <w:r w:rsidR="006B7542" w:rsidRPr="002A0759">
        <w:rPr>
          <w:b/>
          <w:sz w:val="28"/>
          <w:szCs w:val="28"/>
          <w:lang w:val="uk-UA"/>
        </w:rPr>
        <w:t xml:space="preserve"> (продукції)</w:t>
      </w:r>
      <w:r w:rsidR="00210315" w:rsidRPr="002A0759">
        <w:rPr>
          <w:sz w:val="28"/>
          <w:szCs w:val="28"/>
          <w:vertAlign w:val="superscript"/>
          <w:lang w:val="uk-UA"/>
        </w:rPr>
        <w:t>1</w:t>
      </w:r>
    </w:p>
    <w:tbl>
      <w:tblPr>
        <w:tblStyle w:val="2"/>
        <w:tblW w:w="5000" w:type="pct"/>
        <w:tblLook w:val="0000" w:firstRow="0" w:lastRow="0" w:firstColumn="0" w:lastColumn="0" w:noHBand="0" w:noVBand="0"/>
      </w:tblPr>
      <w:tblGrid>
        <w:gridCol w:w="871"/>
        <w:gridCol w:w="9050"/>
      </w:tblGrid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BD0AFD" w:rsidRPr="002A0759" w:rsidRDefault="00BD0AFD" w:rsidP="00F24227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b/>
                <w:bCs/>
                <w:sz w:val="27"/>
                <w:szCs w:val="27"/>
                <w:lang w:val="uk-UA"/>
              </w:rPr>
              <w:t xml:space="preserve">Код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BD0AFD" w:rsidRPr="002A0759" w:rsidRDefault="00EC42B8" w:rsidP="008B4075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b/>
                <w:bCs/>
                <w:sz w:val="27"/>
                <w:szCs w:val="27"/>
                <w:lang w:val="uk-UA"/>
              </w:rPr>
              <w:t>В</w:t>
            </w:r>
            <w:r w:rsidR="00F24227" w:rsidRPr="002A0759">
              <w:rPr>
                <w:b/>
                <w:bCs/>
                <w:sz w:val="27"/>
                <w:szCs w:val="27"/>
                <w:lang w:val="uk-UA"/>
              </w:rPr>
              <w:t>ид</w:t>
            </w:r>
            <w:r w:rsidR="00BD0AFD" w:rsidRPr="002A0759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2A0759">
              <w:rPr>
                <w:b/>
                <w:sz w:val="27"/>
                <w:szCs w:val="27"/>
                <w:lang w:val="uk-UA"/>
              </w:rPr>
              <w:t>товару</w:t>
            </w:r>
            <w:r w:rsidR="008B4075" w:rsidRPr="002A0759">
              <w:rPr>
                <w:b/>
                <w:sz w:val="27"/>
                <w:szCs w:val="27"/>
                <w:lang w:val="uk-UA"/>
              </w:rPr>
              <w:t xml:space="preserve"> (</w:t>
            </w:r>
            <w:r w:rsidR="008B4075" w:rsidRPr="002A0759">
              <w:rPr>
                <w:b/>
                <w:bCs/>
                <w:sz w:val="27"/>
                <w:szCs w:val="27"/>
                <w:lang w:val="uk-UA"/>
              </w:rPr>
              <w:t>продукції</w:t>
            </w:r>
            <w:r w:rsidR="008B4075" w:rsidRPr="002A0759">
              <w:rPr>
                <w:b/>
                <w:sz w:val="27"/>
                <w:szCs w:val="27"/>
                <w:lang w:val="uk-UA"/>
              </w:rPr>
              <w:t>)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BD0AFD" w:rsidRPr="002A0759" w:rsidRDefault="00734C43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</w:t>
            </w:r>
            <w:r w:rsidR="00BD0AFD" w:rsidRPr="002A0759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BD0AFD" w:rsidRPr="002A0759" w:rsidRDefault="00BD0AFD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 етиловий неденатурований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BD0AFD" w:rsidRPr="002A0759" w:rsidRDefault="00734C43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</w:t>
            </w:r>
            <w:r w:rsidR="00BD0AFD" w:rsidRPr="002A0759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BD0AFD" w:rsidRPr="002A0759" w:rsidRDefault="00BD0AFD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 етиловий денатурований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BD0AFD" w:rsidRPr="002A0759" w:rsidRDefault="00734C43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</w:t>
            </w:r>
            <w:r w:rsidR="00BD0AFD" w:rsidRPr="002A0759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BD0AFD" w:rsidRPr="002A0759" w:rsidRDefault="005F26A3" w:rsidP="005F26A3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Інші спиртові дистиляти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BD0AFD" w:rsidRPr="002A0759" w:rsidRDefault="00734C43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</w:t>
            </w:r>
            <w:r w:rsidR="00BD0AFD" w:rsidRPr="002A0759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BD0AFD" w:rsidRPr="002A0759" w:rsidRDefault="00BD0AFD" w:rsidP="002E1A66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 xml:space="preserve">Спирт етиловий ректифікований 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024E60" w:rsidRPr="002A0759" w:rsidRDefault="00024E60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024E60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Спирт-сирець плодовий 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024E60" w:rsidRPr="002A0759" w:rsidRDefault="00024E60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024E60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Дистилят виноградний спиртовий 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024E60" w:rsidRPr="002A0759" w:rsidRDefault="00024E60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024E60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 етиловий ректифікований плодовий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137504" w:rsidP="00137504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 xml:space="preserve">Спирт етиловий ректифікований </w:t>
            </w:r>
            <w:r w:rsidR="00305130" w:rsidRPr="002A0759">
              <w:rPr>
                <w:sz w:val="27"/>
                <w:szCs w:val="27"/>
                <w:lang w:val="uk-UA"/>
              </w:rPr>
              <w:t>виноградний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 коньячний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 плодовий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Винний дистилят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2E1A66" w:rsidRPr="002A0759" w:rsidRDefault="00305130" w:rsidP="00EF2296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2E1A66" w:rsidRPr="002A0759" w:rsidRDefault="002E1A66" w:rsidP="0063586D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Фракція головна етилового спирту</w:t>
            </w:r>
            <w:r w:rsidR="00070AD7" w:rsidRPr="002A0759">
              <w:rPr>
                <w:sz w:val="27"/>
                <w:szCs w:val="27"/>
              </w:rPr>
              <w:t xml:space="preserve"> 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504A44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 етиловий</w:t>
            </w:r>
            <w:r w:rsidR="00504A44" w:rsidRPr="002A0759">
              <w:rPr>
                <w:sz w:val="27"/>
                <w:szCs w:val="27"/>
                <w:lang w:val="uk-UA"/>
              </w:rPr>
              <w:t>-</w:t>
            </w:r>
            <w:r w:rsidRPr="002A0759">
              <w:rPr>
                <w:sz w:val="27"/>
                <w:szCs w:val="27"/>
                <w:lang w:val="uk-UA"/>
              </w:rPr>
              <w:t>сирець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Біоетанол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Пивний дистилят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305130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Алкогольні напої</w:t>
            </w:r>
            <w:r w:rsidR="0083251C" w:rsidRPr="002A0759">
              <w:rPr>
                <w:sz w:val="27"/>
                <w:szCs w:val="27"/>
                <w:lang w:val="uk-UA"/>
              </w:rPr>
              <w:t xml:space="preserve"> </w:t>
            </w:r>
            <w:r w:rsidR="00E06A0E" w:rsidRPr="002A0759">
              <w:rPr>
                <w:sz w:val="27"/>
                <w:szCs w:val="27"/>
                <w:lang w:val="uk-UA"/>
              </w:rPr>
              <w:t>(</w:t>
            </w:r>
            <w:r w:rsidRPr="002A0759">
              <w:rPr>
                <w:sz w:val="27"/>
                <w:szCs w:val="27"/>
                <w:lang w:val="uk-UA"/>
              </w:rPr>
              <w:t>крім сидру та перрі (без дода</w:t>
            </w:r>
            <w:r w:rsidR="00803207" w:rsidRPr="002A0759">
              <w:rPr>
                <w:sz w:val="27"/>
                <w:szCs w:val="27"/>
                <w:lang w:val="uk-UA"/>
              </w:rPr>
              <w:t>вання</w:t>
            </w:r>
            <w:r w:rsidRPr="002A0759">
              <w:rPr>
                <w:sz w:val="27"/>
                <w:szCs w:val="27"/>
                <w:lang w:val="uk-UA"/>
              </w:rPr>
              <w:t xml:space="preserve"> спирту)</w:t>
            </w:r>
            <w:r w:rsidR="00E06A0E" w:rsidRPr="002A0759">
              <w:rPr>
                <w:sz w:val="27"/>
                <w:szCs w:val="27"/>
                <w:lang w:val="uk-UA"/>
              </w:rPr>
              <w:t>)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Тютюнові вироби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137504" w:rsidRPr="002A0759" w:rsidRDefault="00137504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137504" w:rsidRPr="002A0759" w:rsidRDefault="00305130" w:rsidP="00C5788C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Алкогольні напої, виключно пиво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4818D8" w:rsidRPr="002A0759" w:rsidRDefault="004818D8" w:rsidP="00AE70D9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4818D8" w:rsidRPr="002A0759" w:rsidRDefault="004818D8" w:rsidP="0063586D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Рідини, що використовуються в електронних сигаретах</w:t>
            </w:r>
            <w:r w:rsidR="00070AD7" w:rsidRPr="002A0759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A574F1" w:rsidRPr="002A0759" w:rsidRDefault="004818D8" w:rsidP="00C5788C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A574F1" w:rsidRPr="002A0759" w:rsidRDefault="004818D8" w:rsidP="002A71D3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Алкогольні напої</w:t>
            </w:r>
            <w:r w:rsidR="002A71D3" w:rsidRPr="002A0759">
              <w:rPr>
                <w:sz w:val="27"/>
                <w:szCs w:val="27"/>
                <w:lang w:val="uk-UA"/>
              </w:rPr>
              <w:t>, виключно</w:t>
            </w:r>
            <w:r w:rsidR="00A574F1" w:rsidRPr="002A0759">
              <w:rPr>
                <w:sz w:val="27"/>
                <w:szCs w:val="27"/>
                <w:lang w:val="uk-UA"/>
              </w:rPr>
              <w:t xml:space="preserve"> сидр та перрі (без дода</w:t>
            </w:r>
            <w:r w:rsidR="0083251C" w:rsidRPr="002A0759">
              <w:rPr>
                <w:sz w:val="27"/>
                <w:szCs w:val="27"/>
                <w:lang w:val="uk-UA"/>
              </w:rPr>
              <w:t>вання</w:t>
            </w:r>
            <w:r w:rsidR="00A574F1" w:rsidRPr="002A0759">
              <w:rPr>
                <w:sz w:val="27"/>
                <w:szCs w:val="27"/>
                <w:lang w:val="uk-UA"/>
              </w:rPr>
              <w:t xml:space="preserve"> спирту)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A574F1" w:rsidRPr="002A0759" w:rsidRDefault="00A574F1" w:rsidP="004818D8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2</w:t>
            </w:r>
            <w:r w:rsidR="004818D8" w:rsidRPr="002A0759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A574F1" w:rsidRPr="002A0759" w:rsidRDefault="00A574F1" w:rsidP="004A7D10">
            <w:pPr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А</w:t>
            </w:r>
            <w:r w:rsidR="00E06A0E" w:rsidRPr="002A0759">
              <w:rPr>
                <w:sz w:val="27"/>
                <w:szCs w:val="27"/>
                <w:lang w:val="uk-UA"/>
              </w:rPr>
              <w:t>лкогольні напої</w:t>
            </w:r>
            <w:r w:rsidR="004A7D10" w:rsidRPr="002A0759">
              <w:rPr>
                <w:sz w:val="27"/>
                <w:szCs w:val="27"/>
                <w:lang w:val="uk-UA"/>
              </w:rPr>
              <w:t xml:space="preserve"> (</w:t>
            </w:r>
            <w:r w:rsidR="00D2248C" w:rsidRPr="002A0759">
              <w:rPr>
                <w:sz w:val="27"/>
                <w:szCs w:val="27"/>
                <w:lang w:val="uk-UA"/>
              </w:rPr>
              <w:t>в тому числі</w:t>
            </w:r>
            <w:r w:rsidRPr="002A0759">
              <w:rPr>
                <w:sz w:val="27"/>
                <w:szCs w:val="27"/>
                <w:lang w:val="uk-UA"/>
              </w:rPr>
              <w:t xml:space="preserve"> сидр та перрі (без дода</w:t>
            </w:r>
            <w:r w:rsidR="00BD1F6B" w:rsidRPr="002A0759">
              <w:rPr>
                <w:sz w:val="27"/>
                <w:szCs w:val="27"/>
                <w:lang w:val="uk-UA"/>
              </w:rPr>
              <w:t>вання</w:t>
            </w:r>
            <w:r w:rsidRPr="002A0759">
              <w:rPr>
                <w:sz w:val="27"/>
                <w:szCs w:val="27"/>
                <w:lang w:val="uk-UA"/>
              </w:rPr>
              <w:t xml:space="preserve"> спирту)</w:t>
            </w:r>
            <w:r w:rsidR="004A7D10" w:rsidRPr="002A0759">
              <w:rPr>
                <w:sz w:val="27"/>
                <w:szCs w:val="27"/>
                <w:lang w:val="uk-UA"/>
              </w:rPr>
              <w:t>)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A574F1" w:rsidRPr="002A0759" w:rsidRDefault="00A574F1" w:rsidP="004818D8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2</w:t>
            </w:r>
            <w:r w:rsidR="004818D8" w:rsidRPr="002A0759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A574F1" w:rsidRPr="002A0759" w:rsidRDefault="00A574F1" w:rsidP="00EF2296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Зерновий дистилят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A574F1" w:rsidRPr="002A0759" w:rsidRDefault="00A574F1" w:rsidP="004818D8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2</w:t>
            </w:r>
            <w:r w:rsidR="004818D8" w:rsidRPr="002A0759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A574F1" w:rsidRPr="002A0759" w:rsidRDefault="00A574F1" w:rsidP="00EF2296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Тютюнова сировина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0C35E5" w:rsidRPr="002A0759" w:rsidRDefault="000C35E5" w:rsidP="004818D8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0C35E5" w:rsidRPr="002A0759" w:rsidRDefault="000C35E5" w:rsidP="000C35E5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Спиртовий дистилят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B21FD5" w:rsidRPr="002A0759" w:rsidRDefault="00B21FD5" w:rsidP="004818D8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B21FD5" w:rsidRPr="002A0759" w:rsidRDefault="00B21FD5" w:rsidP="000C35E5">
            <w:pPr>
              <w:pStyle w:val="a3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Спирт етиловий</w:t>
            </w:r>
          </w:p>
        </w:tc>
      </w:tr>
      <w:tr w:rsidR="002A0759" w:rsidRPr="002A0759" w:rsidTr="00B17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880E78" w:rsidRPr="002A0759" w:rsidRDefault="00880E78" w:rsidP="00880E78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880E78" w:rsidRPr="002A0759" w:rsidRDefault="00880E78" w:rsidP="00890512">
            <w:pPr>
              <w:pStyle w:val="a3"/>
              <w:jc w:val="both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 xml:space="preserve">Тютюнові вироби та рідини, що використовуються в електронних сигаретах </w:t>
            </w:r>
          </w:p>
        </w:tc>
      </w:tr>
      <w:tr w:rsidR="002A0759" w:rsidRPr="002A0759" w:rsidTr="00B17E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pct"/>
          </w:tcPr>
          <w:p w:rsidR="00880E78" w:rsidRPr="002A0759" w:rsidRDefault="00880E78" w:rsidP="00880E78">
            <w:pPr>
              <w:pStyle w:val="a3"/>
              <w:jc w:val="center"/>
              <w:rPr>
                <w:sz w:val="27"/>
                <w:szCs w:val="27"/>
                <w:lang w:val="uk-UA"/>
              </w:rPr>
            </w:pPr>
            <w:r w:rsidRPr="002A0759">
              <w:rPr>
                <w:sz w:val="27"/>
                <w:szCs w:val="27"/>
                <w:lang w:val="uk-UA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61" w:type="pct"/>
          </w:tcPr>
          <w:p w:rsidR="00880E78" w:rsidRPr="002A0759" w:rsidRDefault="000C5B23" w:rsidP="00880E78">
            <w:pPr>
              <w:pStyle w:val="a3"/>
              <w:rPr>
                <w:i/>
                <w:sz w:val="27"/>
                <w:szCs w:val="27"/>
                <w:lang w:val="uk-UA"/>
              </w:rPr>
            </w:pPr>
            <w:r w:rsidRPr="002A0759">
              <w:rPr>
                <w:i/>
                <w:sz w:val="27"/>
                <w:szCs w:val="27"/>
                <w:lang w:val="uk-UA"/>
              </w:rPr>
              <w:t>Резервний код</w:t>
            </w:r>
          </w:p>
        </w:tc>
      </w:tr>
    </w:tbl>
    <w:p w:rsidR="00727ED5" w:rsidRPr="002A0759" w:rsidRDefault="00210315" w:rsidP="00110168">
      <w:pPr>
        <w:spacing w:before="120"/>
        <w:jc w:val="both"/>
        <w:rPr>
          <w:rFonts w:eastAsiaTheme="minorEastAsia"/>
          <w:sz w:val="20"/>
          <w:lang w:val="uk-UA" w:eastAsia="uk-UA"/>
        </w:rPr>
      </w:pPr>
      <w:r w:rsidRPr="002A0759">
        <w:rPr>
          <w:rFonts w:eastAsia="Calibri"/>
          <w:sz w:val="20"/>
          <w:vertAlign w:val="superscript"/>
          <w:lang w:val="uk-UA" w:eastAsia="uk-UA"/>
        </w:rPr>
        <w:t xml:space="preserve">1 </w:t>
      </w:r>
      <w:r w:rsidRPr="002A0759">
        <w:rPr>
          <w:rFonts w:eastAsia="Calibri"/>
          <w:sz w:val="20"/>
          <w:lang w:val="uk-UA" w:eastAsia="uk-UA"/>
        </w:rPr>
        <w:t>Відомості про в</w:t>
      </w:r>
      <w:r w:rsidR="00E94A86" w:rsidRPr="002A0759">
        <w:rPr>
          <w:rFonts w:eastAsia="Calibri"/>
          <w:sz w:val="20"/>
          <w:lang w:val="uk-UA" w:eastAsia="uk-UA"/>
        </w:rPr>
        <w:t>ид</w:t>
      </w:r>
      <w:r w:rsidRPr="002A0759">
        <w:rPr>
          <w:rFonts w:eastAsia="Calibri"/>
          <w:sz w:val="20"/>
          <w:lang w:val="uk-UA" w:eastAsia="uk-UA"/>
        </w:rPr>
        <w:t>и</w:t>
      </w:r>
      <w:r w:rsidR="00E94A86" w:rsidRPr="002A0759">
        <w:rPr>
          <w:rFonts w:eastAsia="Calibri"/>
          <w:sz w:val="20"/>
          <w:lang w:val="uk-UA" w:eastAsia="uk-UA"/>
        </w:rPr>
        <w:t xml:space="preserve"> товар</w:t>
      </w:r>
      <w:r w:rsidR="00502789" w:rsidRPr="002A0759">
        <w:rPr>
          <w:rFonts w:eastAsia="Calibri"/>
          <w:sz w:val="20"/>
          <w:lang w:val="uk-UA" w:eastAsia="uk-UA"/>
        </w:rPr>
        <w:t>ів</w:t>
      </w:r>
      <w:r w:rsidR="00E94A86" w:rsidRPr="002A0759">
        <w:rPr>
          <w:rFonts w:eastAsia="Calibri"/>
          <w:sz w:val="20"/>
          <w:lang w:val="uk-UA" w:eastAsia="uk-UA"/>
        </w:rPr>
        <w:t xml:space="preserve"> (продукції) за кодами 01</w:t>
      </w:r>
      <w:r w:rsidR="003B3854" w:rsidRPr="002A0759">
        <w:rPr>
          <w:rFonts w:eastAsia="Calibri"/>
          <w:sz w:val="20"/>
          <w:lang w:val="uk-UA" w:eastAsia="uk-UA"/>
        </w:rPr>
        <w:t>–</w:t>
      </w:r>
      <w:r w:rsidR="00110168" w:rsidRPr="002A0759">
        <w:rPr>
          <w:rFonts w:eastAsia="Calibri"/>
          <w:sz w:val="20"/>
          <w:lang w:val="uk-UA" w:eastAsia="uk-UA"/>
        </w:rPr>
        <w:t xml:space="preserve">11, </w:t>
      </w:r>
      <w:r w:rsidR="00E94A86" w:rsidRPr="002A0759">
        <w:rPr>
          <w:rFonts w:eastAsia="Calibri"/>
          <w:sz w:val="20"/>
          <w:lang w:val="uk-UA" w:eastAsia="uk-UA"/>
        </w:rPr>
        <w:t>13</w:t>
      </w:r>
      <w:r w:rsidR="009C7ED5" w:rsidRPr="002A0759">
        <w:rPr>
          <w:rFonts w:eastAsia="Calibri"/>
          <w:sz w:val="20"/>
          <w:lang w:val="uk-UA" w:eastAsia="uk-UA"/>
        </w:rPr>
        <w:t>, 15, 22</w:t>
      </w:r>
      <w:r w:rsidR="00E94A86" w:rsidRPr="002A0759">
        <w:rPr>
          <w:rFonts w:eastAsia="Calibri"/>
          <w:sz w:val="20"/>
          <w:lang w:val="uk-UA" w:eastAsia="uk-UA"/>
        </w:rPr>
        <w:t xml:space="preserve"> </w:t>
      </w:r>
      <w:r w:rsidR="00CD5B6D" w:rsidRPr="002A0759">
        <w:rPr>
          <w:rFonts w:eastAsia="Calibri"/>
          <w:sz w:val="20"/>
          <w:lang w:val="uk-UA" w:eastAsia="uk-UA"/>
        </w:rPr>
        <w:t>зазначаються</w:t>
      </w:r>
      <w:r w:rsidR="00E94A86" w:rsidRPr="002A0759">
        <w:rPr>
          <w:rFonts w:eastAsia="Calibri"/>
          <w:sz w:val="20"/>
          <w:lang w:val="uk-UA" w:eastAsia="uk-UA"/>
        </w:rPr>
        <w:t xml:space="preserve"> </w:t>
      </w:r>
      <w:r w:rsidR="00CD5B6D" w:rsidRPr="002A0759">
        <w:rPr>
          <w:rFonts w:eastAsia="Calibri"/>
          <w:sz w:val="20"/>
          <w:lang w:val="uk-UA" w:eastAsia="uk-UA"/>
        </w:rPr>
        <w:t xml:space="preserve">у графах </w:t>
      </w:r>
      <w:r w:rsidR="0051724E" w:rsidRPr="002A0759">
        <w:rPr>
          <w:rFonts w:eastAsia="Calibri"/>
          <w:sz w:val="20"/>
          <w:lang w:val="uk-UA" w:eastAsia="uk-UA"/>
        </w:rPr>
        <w:t>1, 2 пункту 2</w:t>
      </w:r>
      <w:r w:rsidR="00CD5B6D" w:rsidRPr="002A0759">
        <w:rPr>
          <w:rFonts w:eastAsia="Calibri"/>
          <w:sz w:val="20"/>
          <w:lang w:val="uk-UA" w:eastAsia="uk-UA"/>
        </w:rPr>
        <w:t xml:space="preserve"> розділу ІІІ </w:t>
      </w:r>
      <w:r w:rsidR="00B21FD5" w:rsidRPr="002A0759">
        <w:rPr>
          <w:rFonts w:eastAsiaTheme="minorEastAsia"/>
          <w:sz w:val="20"/>
          <w:lang w:val="uk-UA" w:eastAsia="uk-UA"/>
        </w:rPr>
        <w:t xml:space="preserve">форми </w:t>
      </w:r>
      <w:r w:rsidR="00E94A86" w:rsidRPr="002A0759">
        <w:rPr>
          <w:rFonts w:eastAsiaTheme="minorEastAsia"/>
          <w:sz w:val="20"/>
          <w:lang w:val="uk-UA" w:eastAsia="uk-UA"/>
        </w:rPr>
        <w:t>заяви про внесення місця зберігання до Єдиного реєстру місць зберігання та про внесення змін до відомостей, що містяться в Єдиному реєстрі місць зберігання,</w:t>
      </w:r>
      <w:r w:rsidR="004F5AFB" w:rsidRPr="002A0759">
        <w:rPr>
          <w:rFonts w:eastAsiaTheme="minorEastAsia"/>
          <w:sz w:val="20"/>
          <w:lang w:val="uk-UA" w:eastAsia="uk-UA"/>
        </w:rPr>
        <w:t xml:space="preserve"> </w:t>
      </w:r>
      <w:r w:rsidR="00B21FD5" w:rsidRPr="002A0759">
        <w:rPr>
          <w:rFonts w:eastAsiaTheme="minorEastAsia"/>
          <w:sz w:val="20"/>
          <w:lang w:val="uk-UA" w:eastAsia="uk-UA"/>
        </w:rPr>
        <w:t>затверджен</w:t>
      </w:r>
      <w:r w:rsidR="00880E78" w:rsidRPr="002A0759">
        <w:rPr>
          <w:rFonts w:eastAsiaTheme="minorEastAsia"/>
          <w:sz w:val="20"/>
          <w:lang w:val="uk-UA" w:eastAsia="uk-UA"/>
        </w:rPr>
        <w:t>о</w:t>
      </w:r>
      <w:r w:rsidR="00BF6093" w:rsidRPr="002A0759">
        <w:rPr>
          <w:rFonts w:eastAsiaTheme="minorEastAsia"/>
          <w:sz w:val="20"/>
          <w:lang w:val="uk-UA" w:eastAsia="uk-UA"/>
        </w:rPr>
        <w:t>ї</w:t>
      </w:r>
      <w:r w:rsidR="00B21FD5" w:rsidRPr="002A0759">
        <w:rPr>
          <w:rFonts w:eastAsiaTheme="minorEastAsia"/>
          <w:sz w:val="20"/>
          <w:lang w:val="uk-UA" w:eastAsia="uk-UA"/>
        </w:rPr>
        <w:t xml:space="preserve"> цим наказом, </w:t>
      </w:r>
      <w:r w:rsidR="004F5AFB" w:rsidRPr="002A0759">
        <w:rPr>
          <w:rFonts w:eastAsiaTheme="minorEastAsia"/>
          <w:sz w:val="20"/>
          <w:lang w:val="uk-UA" w:eastAsia="uk-UA"/>
        </w:rPr>
        <w:t>лише</w:t>
      </w:r>
      <w:r w:rsidR="00B21FD5" w:rsidRPr="002A0759">
        <w:rPr>
          <w:rFonts w:eastAsiaTheme="minorEastAsia"/>
          <w:sz w:val="20"/>
          <w:lang w:val="uk-UA" w:eastAsia="uk-UA"/>
        </w:rPr>
        <w:t xml:space="preserve"> у разі внесення змін до відомостей, що містяться в Єдиному реєстрі місць зберігання</w:t>
      </w:r>
      <w:r w:rsidR="00110168" w:rsidRPr="002A0759">
        <w:rPr>
          <w:rFonts w:eastAsiaTheme="minorEastAsia"/>
          <w:sz w:val="20"/>
          <w:lang w:val="uk-UA" w:eastAsia="uk-UA"/>
        </w:rPr>
        <w:t xml:space="preserve"> (у тому числі у разі</w:t>
      </w:r>
      <w:r w:rsidR="00B21FD5" w:rsidRPr="002A0759">
        <w:rPr>
          <w:rFonts w:eastAsiaTheme="minorEastAsia"/>
          <w:sz w:val="20"/>
          <w:lang w:val="uk-UA" w:eastAsia="uk-UA"/>
        </w:rPr>
        <w:t xml:space="preserve"> виключення відомостей </w:t>
      </w:r>
      <w:r w:rsidR="00110168" w:rsidRPr="002A0759">
        <w:rPr>
          <w:rFonts w:eastAsiaTheme="minorEastAsia"/>
          <w:sz w:val="20"/>
          <w:lang w:val="uk-UA" w:eastAsia="uk-UA"/>
        </w:rPr>
        <w:t>про місце зберігання, внесених до Єдиного реєст</w:t>
      </w:r>
      <w:r w:rsidR="005F26A3" w:rsidRPr="002A0759">
        <w:rPr>
          <w:rFonts w:eastAsiaTheme="minorEastAsia"/>
          <w:sz w:val="20"/>
          <w:lang w:val="uk-UA" w:eastAsia="uk-UA"/>
        </w:rPr>
        <w:t>ру місць зберігання), а за код</w:t>
      </w:r>
      <w:r w:rsidR="003B3854" w:rsidRPr="002A0759">
        <w:rPr>
          <w:rFonts w:eastAsiaTheme="minorEastAsia"/>
          <w:sz w:val="20"/>
          <w:lang w:val="uk-UA" w:eastAsia="uk-UA"/>
        </w:rPr>
        <w:t xml:space="preserve">ом </w:t>
      </w:r>
      <w:r w:rsidR="00110168" w:rsidRPr="002A0759">
        <w:rPr>
          <w:rFonts w:eastAsiaTheme="minorEastAsia"/>
          <w:sz w:val="20"/>
          <w:lang w:val="uk-UA" w:eastAsia="uk-UA"/>
        </w:rPr>
        <w:t>12 – лише у разі виключення відомостей про місце зберігання, внесених до Єдиного реєстру місць зберігання.</w:t>
      </w:r>
    </w:p>
    <w:p w:rsidR="007F71B7" w:rsidRPr="002A0759" w:rsidRDefault="007F71B7" w:rsidP="00727ED5">
      <w:pPr>
        <w:rPr>
          <w:rFonts w:eastAsia="Calibri"/>
          <w:lang w:val="uk-UA" w:eastAsia="uk-UA"/>
        </w:rPr>
      </w:pPr>
    </w:p>
    <w:p w:rsidR="00BF27BB" w:rsidRPr="002A0759" w:rsidRDefault="00BF27BB" w:rsidP="00727ED5">
      <w:pPr>
        <w:rPr>
          <w:b/>
          <w:bCs/>
          <w:szCs w:val="28"/>
          <w:lang w:val="uk-UA"/>
        </w:rPr>
      </w:pPr>
    </w:p>
    <w:p w:rsidR="007D1C5D" w:rsidRPr="002A0759" w:rsidRDefault="00BF27BB" w:rsidP="00803207">
      <w:pPr>
        <w:rPr>
          <w:rFonts w:eastAsiaTheme="minorEastAsia"/>
          <w:sz w:val="20"/>
          <w:lang w:val="uk-UA" w:eastAsia="uk-UA"/>
        </w:rPr>
      </w:pPr>
      <w:r w:rsidRPr="002A0759">
        <w:rPr>
          <w:b/>
          <w:bCs/>
          <w:sz w:val="28"/>
          <w:szCs w:val="28"/>
          <w:lang w:val="uk-UA"/>
        </w:rPr>
        <w:t>Директор Департаменту</w:t>
      </w:r>
      <w:r w:rsidRPr="002A0759">
        <w:rPr>
          <w:b/>
          <w:bCs/>
          <w:sz w:val="28"/>
          <w:szCs w:val="28"/>
          <w:lang w:val="uk-UA"/>
        </w:rPr>
        <w:br/>
        <w:t xml:space="preserve">податкової політики </w:t>
      </w:r>
      <w:r w:rsidRPr="002A0759">
        <w:rPr>
          <w:b/>
          <w:bCs/>
          <w:sz w:val="28"/>
          <w:szCs w:val="28"/>
          <w:lang w:val="uk-UA"/>
        </w:rPr>
        <w:tab/>
      </w:r>
      <w:r w:rsidRPr="002A0759">
        <w:rPr>
          <w:b/>
          <w:bCs/>
          <w:sz w:val="28"/>
          <w:szCs w:val="28"/>
          <w:lang w:val="uk-UA"/>
        </w:rPr>
        <w:tab/>
      </w:r>
      <w:r w:rsidRPr="002A0759">
        <w:rPr>
          <w:b/>
          <w:bCs/>
          <w:sz w:val="28"/>
          <w:szCs w:val="28"/>
          <w:lang w:val="uk-UA"/>
        </w:rPr>
        <w:tab/>
      </w:r>
      <w:r w:rsidRPr="002A0759">
        <w:rPr>
          <w:b/>
          <w:bCs/>
          <w:sz w:val="28"/>
          <w:szCs w:val="28"/>
          <w:lang w:val="uk-UA"/>
        </w:rPr>
        <w:tab/>
      </w:r>
      <w:r w:rsidRPr="002A0759">
        <w:rPr>
          <w:b/>
          <w:bCs/>
          <w:sz w:val="28"/>
          <w:szCs w:val="28"/>
          <w:lang w:val="uk-UA"/>
        </w:rPr>
        <w:tab/>
      </w:r>
      <w:r w:rsidRPr="002A0759">
        <w:rPr>
          <w:b/>
          <w:bCs/>
          <w:sz w:val="28"/>
          <w:szCs w:val="28"/>
          <w:lang w:val="uk-UA"/>
        </w:rPr>
        <w:tab/>
        <w:t xml:space="preserve">       Віктор</w:t>
      </w:r>
      <w:r w:rsidRPr="002A0759">
        <w:rPr>
          <w:b/>
          <w:bCs/>
          <w:sz w:val="28"/>
          <w:szCs w:val="28"/>
        </w:rPr>
        <w:t xml:space="preserve"> ОВЧАРЕНКО</w:t>
      </w:r>
    </w:p>
    <w:sectPr w:rsidR="007D1C5D" w:rsidRPr="002A0759" w:rsidSect="002327E7">
      <w:pgSz w:w="11906" w:h="16838"/>
      <w:pgMar w:top="851" w:right="567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BB" w:rsidRDefault="00C96EBB" w:rsidP="002F7DCC">
      <w:r>
        <w:separator/>
      </w:r>
    </w:p>
  </w:endnote>
  <w:endnote w:type="continuationSeparator" w:id="0">
    <w:p w:rsidR="00C96EBB" w:rsidRDefault="00C96EBB" w:rsidP="002F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BB" w:rsidRDefault="00C96EBB" w:rsidP="002F7DCC">
      <w:r>
        <w:separator/>
      </w:r>
    </w:p>
  </w:footnote>
  <w:footnote w:type="continuationSeparator" w:id="0">
    <w:p w:rsidR="00C96EBB" w:rsidRDefault="00C96EBB" w:rsidP="002F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107"/>
    <w:multiLevelType w:val="hybridMultilevel"/>
    <w:tmpl w:val="4B02EEC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FD"/>
    <w:rsid w:val="00021D15"/>
    <w:rsid w:val="00024E60"/>
    <w:rsid w:val="00032A22"/>
    <w:rsid w:val="000426F0"/>
    <w:rsid w:val="00070AD7"/>
    <w:rsid w:val="00083362"/>
    <w:rsid w:val="00093730"/>
    <w:rsid w:val="000C35E5"/>
    <w:rsid w:val="000C4162"/>
    <w:rsid w:val="000C5B23"/>
    <w:rsid w:val="000D316D"/>
    <w:rsid w:val="000E0A9E"/>
    <w:rsid w:val="000E2537"/>
    <w:rsid w:val="000F7857"/>
    <w:rsid w:val="00110168"/>
    <w:rsid w:val="00131085"/>
    <w:rsid w:val="00137504"/>
    <w:rsid w:val="0015398B"/>
    <w:rsid w:val="00163CFA"/>
    <w:rsid w:val="00164DC5"/>
    <w:rsid w:val="00191634"/>
    <w:rsid w:val="001D447D"/>
    <w:rsid w:val="001E4B31"/>
    <w:rsid w:val="001E5805"/>
    <w:rsid w:val="001F2030"/>
    <w:rsid w:val="00210315"/>
    <w:rsid w:val="00231DB0"/>
    <w:rsid w:val="002327E7"/>
    <w:rsid w:val="00232AEC"/>
    <w:rsid w:val="00246CF6"/>
    <w:rsid w:val="002473F5"/>
    <w:rsid w:val="00250D49"/>
    <w:rsid w:val="002A0759"/>
    <w:rsid w:val="002A24B7"/>
    <w:rsid w:val="002A71D3"/>
    <w:rsid w:val="002C38EC"/>
    <w:rsid w:val="002D6D3B"/>
    <w:rsid w:val="002E1A66"/>
    <w:rsid w:val="002F02AA"/>
    <w:rsid w:val="002F777F"/>
    <w:rsid w:val="002F7DCC"/>
    <w:rsid w:val="00305130"/>
    <w:rsid w:val="00317126"/>
    <w:rsid w:val="00324F9E"/>
    <w:rsid w:val="00334011"/>
    <w:rsid w:val="00352345"/>
    <w:rsid w:val="00354A1F"/>
    <w:rsid w:val="0037306C"/>
    <w:rsid w:val="00373AF2"/>
    <w:rsid w:val="003923AC"/>
    <w:rsid w:val="003A10DE"/>
    <w:rsid w:val="003A567D"/>
    <w:rsid w:val="003B0D39"/>
    <w:rsid w:val="003B3854"/>
    <w:rsid w:val="003D7D99"/>
    <w:rsid w:val="004172C5"/>
    <w:rsid w:val="00434231"/>
    <w:rsid w:val="00434F7B"/>
    <w:rsid w:val="00443258"/>
    <w:rsid w:val="00444BFA"/>
    <w:rsid w:val="0045219F"/>
    <w:rsid w:val="00465D23"/>
    <w:rsid w:val="004818D8"/>
    <w:rsid w:val="0048291C"/>
    <w:rsid w:val="00484A0E"/>
    <w:rsid w:val="004A7D10"/>
    <w:rsid w:val="004C5399"/>
    <w:rsid w:val="004C6B7B"/>
    <w:rsid w:val="004F01EC"/>
    <w:rsid w:val="004F204C"/>
    <w:rsid w:val="004F5AFB"/>
    <w:rsid w:val="004F7216"/>
    <w:rsid w:val="00500895"/>
    <w:rsid w:val="00502789"/>
    <w:rsid w:val="00504A44"/>
    <w:rsid w:val="0051724E"/>
    <w:rsid w:val="00525B51"/>
    <w:rsid w:val="00546020"/>
    <w:rsid w:val="00580847"/>
    <w:rsid w:val="00583074"/>
    <w:rsid w:val="005A7BBF"/>
    <w:rsid w:val="005F26A3"/>
    <w:rsid w:val="00627554"/>
    <w:rsid w:val="0063586D"/>
    <w:rsid w:val="00646429"/>
    <w:rsid w:val="00651AF9"/>
    <w:rsid w:val="00657301"/>
    <w:rsid w:val="006633A9"/>
    <w:rsid w:val="006650F1"/>
    <w:rsid w:val="00686401"/>
    <w:rsid w:val="00694499"/>
    <w:rsid w:val="006B6325"/>
    <w:rsid w:val="006B7542"/>
    <w:rsid w:val="006E59B3"/>
    <w:rsid w:val="006F09C5"/>
    <w:rsid w:val="006F551D"/>
    <w:rsid w:val="00713CA8"/>
    <w:rsid w:val="00727ED5"/>
    <w:rsid w:val="00734C43"/>
    <w:rsid w:val="00736A6E"/>
    <w:rsid w:val="00764739"/>
    <w:rsid w:val="00781B34"/>
    <w:rsid w:val="007A61A8"/>
    <w:rsid w:val="007B4AAF"/>
    <w:rsid w:val="007D0D1C"/>
    <w:rsid w:val="007D1C5D"/>
    <w:rsid w:val="007D5EB7"/>
    <w:rsid w:val="007F71B7"/>
    <w:rsid w:val="00803207"/>
    <w:rsid w:val="00810BCD"/>
    <w:rsid w:val="00812195"/>
    <w:rsid w:val="008166D3"/>
    <w:rsid w:val="0083243A"/>
    <w:rsid w:val="0083251C"/>
    <w:rsid w:val="0087092B"/>
    <w:rsid w:val="00880E78"/>
    <w:rsid w:val="00885A8D"/>
    <w:rsid w:val="00890512"/>
    <w:rsid w:val="008A34FE"/>
    <w:rsid w:val="008B4075"/>
    <w:rsid w:val="008C5132"/>
    <w:rsid w:val="008E3E60"/>
    <w:rsid w:val="0097455A"/>
    <w:rsid w:val="00993851"/>
    <w:rsid w:val="009B043A"/>
    <w:rsid w:val="009C7ED5"/>
    <w:rsid w:val="00A37F4D"/>
    <w:rsid w:val="00A53D31"/>
    <w:rsid w:val="00A574F1"/>
    <w:rsid w:val="00A678C7"/>
    <w:rsid w:val="00AC1F11"/>
    <w:rsid w:val="00AD0B92"/>
    <w:rsid w:val="00AF4BBD"/>
    <w:rsid w:val="00B17E91"/>
    <w:rsid w:val="00B21B54"/>
    <w:rsid w:val="00B21FD5"/>
    <w:rsid w:val="00B53735"/>
    <w:rsid w:val="00B545FB"/>
    <w:rsid w:val="00B7373E"/>
    <w:rsid w:val="00B9667E"/>
    <w:rsid w:val="00BD0AFD"/>
    <w:rsid w:val="00BD111C"/>
    <w:rsid w:val="00BD1F6B"/>
    <w:rsid w:val="00BF27BB"/>
    <w:rsid w:val="00BF2FBF"/>
    <w:rsid w:val="00BF6093"/>
    <w:rsid w:val="00C31B2C"/>
    <w:rsid w:val="00C4215E"/>
    <w:rsid w:val="00C56FE3"/>
    <w:rsid w:val="00C5788C"/>
    <w:rsid w:val="00C753C5"/>
    <w:rsid w:val="00C81F50"/>
    <w:rsid w:val="00C87460"/>
    <w:rsid w:val="00C93E48"/>
    <w:rsid w:val="00C95600"/>
    <w:rsid w:val="00C96EBB"/>
    <w:rsid w:val="00CA443C"/>
    <w:rsid w:val="00CD5B6D"/>
    <w:rsid w:val="00CD6214"/>
    <w:rsid w:val="00CF1B71"/>
    <w:rsid w:val="00D06669"/>
    <w:rsid w:val="00D2248C"/>
    <w:rsid w:val="00D271A7"/>
    <w:rsid w:val="00D567BE"/>
    <w:rsid w:val="00D7372A"/>
    <w:rsid w:val="00DC46F2"/>
    <w:rsid w:val="00DE49A6"/>
    <w:rsid w:val="00E06A0E"/>
    <w:rsid w:val="00E4691C"/>
    <w:rsid w:val="00E5277A"/>
    <w:rsid w:val="00E52EBE"/>
    <w:rsid w:val="00E53A91"/>
    <w:rsid w:val="00E94A86"/>
    <w:rsid w:val="00EA266A"/>
    <w:rsid w:val="00EC42B8"/>
    <w:rsid w:val="00ED79C0"/>
    <w:rsid w:val="00F24227"/>
    <w:rsid w:val="00F331FA"/>
    <w:rsid w:val="00F432E8"/>
    <w:rsid w:val="00F56EBB"/>
    <w:rsid w:val="00F90E86"/>
    <w:rsid w:val="00FC6B5C"/>
    <w:rsid w:val="00FF0CFA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FA7BD3-3AE6-4332-928F-323B46E2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D0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0AF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D0A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52EB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2E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F7DC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F7D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F7DC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F7D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2F7D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7DCC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7D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7DC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7DC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Revision"/>
    <w:hidden/>
    <w:uiPriority w:val="99"/>
    <w:semiHidden/>
    <w:rsid w:val="001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0">
    <w:name w:val="Grid Table Light"/>
    <w:basedOn w:val="a1"/>
    <w:uiPriority w:val="40"/>
    <w:rsid w:val="00DC46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C46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C46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1">
    <w:name w:val="List Paragraph"/>
    <w:basedOn w:val="a"/>
    <w:uiPriority w:val="34"/>
    <w:qFormat/>
    <w:rsid w:val="00E9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3BA2-F6F2-478A-A73F-4939DBB6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ПОХИЛА ГАЛИНА МИКОЛАЇВНА</dc:creator>
  <cp:lastModifiedBy>Хлєбнікова Інна Ібрагимівна</cp:lastModifiedBy>
  <cp:revision>2</cp:revision>
  <cp:lastPrinted>2024-12-03T14:50:00Z</cp:lastPrinted>
  <dcterms:created xsi:type="dcterms:W3CDTF">2025-01-31T08:13:00Z</dcterms:created>
  <dcterms:modified xsi:type="dcterms:W3CDTF">2025-01-31T08:13:00Z</dcterms:modified>
</cp:coreProperties>
</file>