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DD6111">
      <w:pPr>
        <w:tabs>
          <w:tab w:val="left" w:pos="13608"/>
        </w:tabs>
        <w:spacing w:after="360"/>
        <w:ind w:right="1247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0A58BF" w:rsidRPr="00DD6111">
        <w:rPr>
          <w:b/>
          <w:color w:val="000000"/>
          <w:sz w:val="28"/>
          <w:lang w:val="en-US"/>
        </w:rPr>
        <w:t>July</w:t>
      </w:r>
      <w:r w:rsidR="000A58BF" w:rsidRPr="00DD6111">
        <w:rPr>
          <w:b/>
          <w:color w:val="000000"/>
          <w:sz w:val="28"/>
          <w:lang w:val="uk-UA"/>
        </w:rPr>
        <w:t> </w:t>
      </w:r>
      <w:r w:rsidR="004B29F0" w:rsidRPr="00DD6111">
        <w:rPr>
          <w:b/>
          <w:color w:val="000000"/>
          <w:sz w:val="28"/>
          <w:lang w:val="uk-UA"/>
        </w:rPr>
        <w:t>23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1110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40"/>
        <w:gridCol w:w="1866"/>
        <w:gridCol w:w="1866"/>
        <w:gridCol w:w="1866"/>
        <w:gridCol w:w="1866"/>
      </w:tblGrid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A2D8D">
              <w:rPr>
                <w:color w:val="000000"/>
                <w:sz w:val="20"/>
                <w:szCs w:val="20"/>
              </w:rPr>
              <w:t>Issue Number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220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221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222</w:t>
            </w:r>
          </w:p>
        </w:tc>
      </w:tr>
      <w:tr w:rsidR="00FA2D8D" w:rsidRPr="00FA2D8D" w:rsidTr="00DD6111">
        <w:trPr>
          <w:trHeight w:val="615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Reopening</w:t>
            </w:r>
          </w:p>
          <w:p w:rsidR="00FA2D8D" w:rsidRPr="00FA2D8D" w:rsidRDefault="00FA2D8D" w:rsidP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UA4000204184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Reopening</w:t>
            </w:r>
          </w:p>
          <w:p w:rsidR="00FA2D8D" w:rsidRPr="00FA2D8D" w:rsidRDefault="00FA2D8D" w:rsidP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UA4000203244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Reopening</w:t>
            </w:r>
          </w:p>
          <w:p w:rsidR="00FA2D8D" w:rsidRPr="00FA2D8D" w:rsidRDefault="00FA2D8D" w:rsidP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UA4000171094 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Reopening</w:t>
            </w:r>
          </w:p>
          <w:p w:rsidR="00FA2D8D" w:rsidRPr="00FA2D8D" w:rsidRDefault="00FA2D8D" w:rsidP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UA4000204002 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Nominal value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1 000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500 000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500 000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500 000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-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23.07.2019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23.07.2019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23.07.2019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23.07.2019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24.07.2019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24.07.2019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24.07.2019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24.07.2019</w:t>
            </w:r>
          </w:p>
        </w:tc>
      </w:tr>
      <w:tr w:rsidR="00DD6111" w:rsidRPr="00FA2D8D" w:rsidTr="00DD6111">
        <w:trPr>
          <w:trHeight w:val="1531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DD6111" w:rsidRPr="00FA2D8D" w:rsidRDefault="00DD6111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866" w:type="dxa"/>
            <w:shd w:val="clear" w:color="000000" w:fill="FFFFFF"/>
            <w:noWrap/>
            <w:vAlign w:val="center"/>
          </w:tcPr>
          <w:p w:rsidR="00DD6111" w:rsidRPr="00FA2D8D" w:rsidRDefault="00DD6111" w:rsidP="00C00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6" w:type="dxa"/>
            <w:shd w:val="clear" w:color="000000" w:fill="FFFFFF"/>
            <w:noWrap/>
            <w:vAlign w:val="center"/>
          </w:tcPr>
          <w:p w:rsidR="00DD6111" w:rsidRPr="00FA2D8D" w:rsidRDefault="00DD6111" w:rsidP="00DE0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08.01.2020</w:t>
            </w:r>
          </w:p>
          <w:p w:rsidR="00DD6111" w:rsidRPr="00FA2D8D" w:rsidRDefault="00DD6111" w:rsidP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08.07.2020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13.11.2019</w:t>
            </w:r>
          </w:p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13.05.2020</w:t>
            </w:r>
          </w:p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11.11.2020</w:t>
            </w:r>
          </w:p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12.05.2021</w:t>
            </w:r>
          </w:p>
          <w:p w:rsidR="00DD6111" w:rsidRPr="00FA2D8D" w:rsidRDefault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10.11.2021</w:t>
            </w:r>
          </w:p>
          <w:p w:rsidR="00DD6111" w:rsidRPr="00FA2D8D" w:rsidRDefault="00DD6111" w:rsidP="00DD6111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11.05.2022 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Coupon amount per instrument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71,50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85,00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Nominal yield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17,85%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18,47%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14,30%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17,00%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3033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A2D8D" w:rsidRPr="00FA2D8D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84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189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350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1 022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16.10.2019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29.01.2020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08.07.2020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11.05.2022</w:t>
            </w:r>
          </w:p>
        </w:tc>
      </w:tr>
      <w:tr w:rsidR="00FA2D8D" w:rsidRPr="00FA2D8D" w:rsidTr="00DD6111">
        <w:trPr>
          <w:trHeight w:val="526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FA2D8D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373 075 000,00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1 676 197 000,00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3 004 514 000,00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5 483 440 000,00</w:t>
            </w:r>
          </w:p>
        </w:tc>
      </w:tr>
      <w:tr w:rsidR="00FA2D8D" w:rsidRPr="00FA2D8D" w:rsidTr="00DD6111">
        <w:trPr>
          <w:trHeight w:val="526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FA2D8D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367 755 000,00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500 000 000,00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500 000 000,00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5 408 440 000,00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2 788 220 000,00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2 887 972 000,00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3 254 736 000,00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9 376 771 000,00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15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25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54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49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13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26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46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Maximum yield (%)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17,00%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17,40%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17,74%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16,75%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Minimum yield (%)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16,50%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16,63%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16,99%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16,16%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Accepted yield (%)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16,63%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16,73%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16,99%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16,55%</w:t>
            </w:r>
          </w:p>
        </w:tc>
      </w:tr>
      <w:tr w:rsidR="00FA2D8D" w:rsidRPr="00FA2D8D" w:rsidTr="00DD6111">
        <w:trPr>
          <w:trHeight w:val="263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</w:rPr>
            </w:pPr>
            <w:r w:rsidRPr="00FA2D8D">
              <w:rPr>
                <w:color w:val="000000"/>
                <w:sz w:val="20"/>
                <w:szCs w:val="20"/>
              </w:rPr>
              <w:t>Weight-Average Yield (%)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16,63%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16,68%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16,99%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16,44%</w:t>
            </w:r>
          </w:p>
        </w:tc>
      </w:tr>
      <w:tr w:rsidR="00FA2D8D" w:rsidRPr="00FA2D8D" w:rsidTr="00DD6111">
        <w:trPr>
          <w:trHeight w:val="526"/>
          <w:jc w:val="center"/>
        </w:trPr>
        <w:tc>
          <w:tcPr>
            <w:tcW w:w="3640" w:type="dxa"/>
            <w:shd w:val="clear" w:color="000000" w:fill="FFFFFF"/>
            <w:vAlign w:val="center"/>
            <w:hideMark/>
          </w:tcPr>
          <w:p w:rsidR="00FA2D8D" w:rsidRPr="00FA2D8D" w:rsidRDefault="00FA2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D8D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354 199 840,50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460 243 393,18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491 160 000,00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FA2D8D" w:rsidRPr="00FA2D8D" w:rsidRDefault="00FA2D8D">
            <w:pPr>
              <w:jc w:val="center"/>
              <w:rPr>
                <w:sz w:val="20"/>
                <w:szCs w:val="20"/>
              </w:rPr>
            </w:pPr>
            <w:r w:rsidRPr="00FA2D8D">
              <w:rPr>
                <w:sz w:val="20"/>
                <w:szCs w:val="20"/>
              </w:rPr>
              <w:t>5 647 077 709,00</w:t>
            </w:r>
          </w:p>
        </w:tc>
      </w:tr>
    </w:tbl>
    <w:p w:rsidR="000A58BF" w:rsidRPr="00C22DDB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</w:p>
    <w:p w:rsidR="00AC5E24" w:rsidRPr="00082A8B" w:rsidRDefault="00AC5E24" w:rsidP="00A42132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C226A7">
        <w:rPr>
          <w:b/>
          <w:color w:val="000000"/>
          <w:sz w:val="28"/>
          <w:szCs w:val="28"/>
          <w:lang w:val="en-US"/>
        </w:rPr>
        <w:t>Ju</w:t>
      </w:r>
      <w:r w:rsidR="000A58BF">
        <w:rPr>
          <w:b/>
          <w:color w:val="000000"/>
          <w:sz w:val="28"/>
          <w:szCs w:val="28"/>
          <w:lang w:val="en-US"/>
        </w:rPr>
        <w:t>ly</w:t>
      </w:r>
      <w:r w:rsidR="00C5356B">
        <w:rPr>
          <w:b/>
          <w:color w:val="000000"/>
          <w:sz w:val="28"/>
          <w:szCs w:val="28"/>
          <w:lang w:val="en-US"/>
        </w:rPr>
        <w:t> </w:t>
      </w:r>
      <w:r w:rsidR="004B29F0" w:rsidRPr="004B29F0">
        <w:rPr>
          <w:b/>
          <w:color w:val="000000"/>
          <w:sz w:val="28"/>
          <w:szCs w:val="28"/>
          <w:lang w:val="en-US"/>
        </w:rPr>
        <w:t>23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FA2D8D" w:rsidRPr="00FA2D8D">
        <w:rPr>
          <w:b/>
          <w:color w:val="000000"/>
          <w:sz w:val="28"/>
          <w:szCs w:val="28"/>
        </w:rPr>
        <w:t>6 952 680 942,6</w:t>
      </w:r>
      <w:r w:rsidR="00303318" w:rsidRPr="00303318">
        <w:rPr>
          <w:b/>
          <w:color w:val="000000"/>
          <w:sz w:val="28"/>
          <w:szCs w:val="28"/>
          <w:lang w:val="en-US"/>
        </w:rPr>
        <w:t>8 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0DD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C647CA-29D2-4FC9-970D-149E947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2019-07-23T12:53:00Z</cp:lastPrinted>
  <dcterms:created xsi:type="dcterms:W3CDTF">2019-07-23T13:42:00Z</dcterms:created>
  <dcterms:modified xsi:type="dcterms:W3CDTF">2019-07-23T13:42:00Z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