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252" w:rsidRPr="00B5756F" w:rsidRDefault="00AA0535" w:rsidP="00A4194F">
      <w:pPr>
        <w:ind w:left="4111"/>
        <w:jc w:val="both"/>
        <w:rPr>
          <w:sz w:val="28"/>
          <w:szCs w:val="28"/>
        </w:rPr>
      </w:pPr>
      <w:bookmarkStart w:id="0" w:name="_GoBack"/>
      <w:bookmarkEnd w:id="0"/>
      <w:r w:rsidRPr="00B5756F">
        <w:rPr>
          <w:sz w:val="28"/>
          <w:szCs w:val="28"/>
        </w:rPr>
        <w:t xml:space="preserve">                  </w:t>
      </w:r>
      <w:r w:rsidR="00957252" w:rsidRPr="00B5756F">
        <w:rPr>
          <w:sz w:val="28"/>
          <w:szCs w:val="28"/>
        </w:rPr>
        <w:t>ЗАТВЕРДЖЕНО</w:t>
      </w:r>
    </w:p>
    <w:p w:rsidR="00957252" w:rsidRPr="00B5756F" w:rsidRDefault="00957252" w:rsidP="00A4194F">
      <w:pPr>
        <w:ind w:left="4111"/>
        <w:jc w:val="both"/>
        <w:rPr>
          <w:sz w:val="28"/>
          <w:szCs w:val="28"/>
        </w:rPr>
      </w:pPr>
      <w:r w:rsidRPr="00B5756F">
        <w:rPr>
          <w:sz w:val="28"/>
          <w:szCs w:val="28"/>
        </w:rPr>
        <w:t>постановою Кабінету Міністрів України</w:t>
      </w:r>
    </w:p>
    <w:p w:rsidR="00957252" w:rsidRPr="00B5756F" w:rsidRDefault="00957252" w:rsidP="00A4194F">
      <w:pPr>
        <w:ind w:left="4111"/>
        <w:jc w:val="both"/>
        <w:rPr>
          <w:sz w:val="28"/>
          <w:szCs w:val="28"/>
        </w:rPr>
      </w:pPr>
      <w:r w:rsidRPr="00B5756F">
        <w:rPr>
          <w:sz w:val="28"/>
          <w:szCs w:val="28"/>
        </w:rPr>
        <w:t>від ________________ 202</w:t>
      </w:r>
      <w:r w:rsidR="00CA5B7F" w:rsidRPr="00B5756F">
        <w:rPr>
          <w:sz w:val="28"/>
          <w:szCs w:val="28"/>
        </w:rPr>
        <w:t>5</w:t>
      </w:r>
      <w:r w:rsidRPr="00B5756F">
        <w:rPr>
          <w:sz w:val="28"/>
          <w:szCs w:val="28"/>
        </w:rPr>
        <w:t xml:space="preserve"> р. №_____</w:t>
      </w:r>
    </w:p>
    <w:p w:rsidR="00957252" w:rsidRPr="00B5756F" w:rsidRDefault="00957252" w:rsidP="00957252">
      <w:pPr>
        <w:ind w:firstLine="567"/>
        <w:jc w:val="both"/>
        <w:rPr>
          <w:sz w:val="28"/>
          <w:szCs w:val="28"/>
        </w:rPr>
      </w:pPr>
    </w:p>
    <w:p w:rsidR="0033403D" w:rsidRPr="00B5756F" w:rsidRDefault="0033403D" w:rsidP="00E04567">
      <w:pPr>
        <w:jc w:val="center"/>
        <w:rPr>
          <w:b/>
          <w:sz w:val="28"/>
          <w:szCs w:val="28"/>
        </w:rPr>
      </w:pPr>
    </w:p>
    <w:p w:rsidR="005442DF" w:rsidRPr="00B5756F" w:rsidRDefault="007A2533" w:rsidP="00E04567">
      <w:pPr>
        <w:jc w:val="center"/>
        <w:rPr>
          <w:b/>
          <w:sz w:val="28"/>
          <w:szCs w:val="28"/>
        </w:rPr>
      </w:pPr>
      <w:r w:rsidRPr="00B5756F">
        <w:rPr>
          <w:b/>
          <w:sz w:val="28"/>
          <w:szCs w:val="28"/>
        </w:rPr>
        <w:t>П</w:t>
      </w:r>
      <w:r w:rsidR="005442DF" w:rsidRPr="00B5756F">
        <w:rPr>
          <w:b/>
          <w:sz w:val="28"/>
          <w:szCs w:val="28"/>
        </w:rPr>
        <w:t>ОРЯДОК</w:t>
      </w:r>
      <w:r w:rsidRPr="00B5756F">
        <w:rPr>
          <w:b/>
          <w:sz w:val="28"/>
          <w:szCs w:val="28"/>
        </w:rPr>
        <w:t xml:space="preserve"> </w:t>
      </w:r>
    </w:p>
    <w:p w:rsidR="007A2533" w:rsidRPr="00B5756F" w:rsidRDefault="0071042D" w:rsidP="00BD425B">
      <w:pPr>
        <w:jc w:val="center"/>
        <w:rPr>
          <w:sz w:val="28"/>
          <w:szCs w:val="28"/>
        </w:rPr>
      </w:pPr>
      <w:r w:rsidRPr="00B5756F">
        <w:rPr>
          <w:b/>
          <w:sz w:val="28"/>
          <w:szCs w:val="28"/>
        </w:rPr>
        <w:t>заповнення</w:t>
      </w:r>
      <w:r w:rsidR="007A2533" w:rsidRPr="00B5756F">
        <w:rPr>
          <w:b/>
          <w:sz w:val="28"/>
          <w:szCs w:val="28"/>
        </w:rPr>
        <w:t xml:space="preserve"> </w:t>
      </w:r>
      <w:r w:rsidR="0073147B" w:rsidRPr="00B5756F">
        <w:rPr>
          <w:b/>
          <w:sz w:val="28"/>
          <w:szCs w:val="28"/>
        </w:rPr>
        <w:t xml:space="preserve">заяв </w:t>
      </w:r>
      <w:r w:rsidR="00E04567" w:rsidRPr="00B5756F">
        <w:rPr>
          <w:b/>
          <w:sz w:val="28"/>
          <w:szCs w:val="28"/>
        </w:rPr>
        <w:t xml:space="preserve">щодо </w:t>
      </w:r>
      <w:r w:rsidR="001359E9" w:rsidRPr="00B5756F">
        <w:rPr>
          <w:b/>
          <w:sz w:val="28"/>
          <w:szCs w:val="28"/>
        </w:rPr>
        <w:t xml:space="preserve">ліцензій </w:t>
      </w:r>
      <w:r w:rsidR="00E04567" w:rsidRPr="00B5756F">
        <w:rPr>
          <w:b/>
          <w:sz w:val="28"/>
          <w:szCs w:val="28"/>
        </w:rPr>
        <w:t xml:space="preserve">на право виробництва спирту етилового, спиртових дистилятів, біоетанолу, алкогольних напоїв, тютюнових виробів, </w:t>
      </w:r>
      <w:r w:rsidR="00BD425B" w:rsidRPr="00B5756F">
        <w:rPr>
          <w:b/>
          <w:sz w:val="28"/>
          <w:szCs w:val="28"/>
        </w:rPr>
        <w:t xml:space="preserve">рідин, що використовуються в електронних сигаретах, </w:t>
      </w:r>
      <w:r w:rsidR="00E04567" w:rsidRPr="00B5756F">
        <w:rPr>
          <w:b/>
          <w:sz w:val="28"/>
          <w:szCs w:val="28"/>
        </w:rPr>
        <w:t>вирощування тютюну</w:t>
      </w:r>
      <w:r w:rsidR="003F7295" w:rsidRPr="00B5756F">
        <w:rPr>
          <w:b/>
          <w:sz w:val="28"/>
          <w:szCs w:val="28"/>
        </w:rPr>
        <w:t>, ферментації тютюнової сировини</w:t>
      </w:r>
      <w:r w:rsidR="00E04567" w:rsidRPr="00B5756F">
        <w:rPr>
          <w:b/>
          <w:sz w:val="28"/>
          <w:szCs w:val="28"/>
        </w:rPr>
        <w:t xml:space="preserve"> </w:t>
      </w:r>
    </w:p>
    <w:p w:rsidR="00BD425B" w:rsidRPr="00B5756F" w:rsidRDefault="00BD425B" w:rsidP="008159E1">
      <w:pPr>
        <w:ind w:firstLine="567"/>
        <w:jc w:val="both"/>
        <w:rPr>
          <w:sz w:val="28"/>
          <w:szCs w:val="28"/>
        </w:rPr>
      </w:pPr>
    </w:p>
    <w:p w:rsidR="00C43797" w:rsidRPr="00B5756F" w:rsidRDefault="007D6C74" w:rsidP="008159E1">
      <w:pPr>
        <w:ind w:firstLine="567"/>
        <w:jc w:val="both"/>
        <w:rPr>
          <w:sz w:val="28"/>
          <w:szCs w:val="28"/>
        </w:rPr>
      </w:pPr>
      <w:r w:rsidRPr="00B5756F">
        <w:rPr>
          <w:sz w:val="28"/>
          <w:szCs w:val="28"/>
        </w:rPr>
        <w:t xml:space="preserve">1. </w:t>
      </w:r>
      <w:r w:rsidR="00142425" w:rsidRPr="00B5756F">
        <w:rPr>
          <w:sz w:val="28"/>
          <w:szCs w:val="28"/>
        </w:rPr>
        <w:t xml:space="preserve">У разі </w:t>
      </w:r>
      <w:r w:rsidR="005442DF" w:rsidRPr="00B5756F">
        <w:rPr>
          <w:sz w:val="28"/>
          <w:szCs w:val="28"/>
        </w:rPr>
        <w:t>поданн</w:t>
      </w:r>
      <w:r w:rsidR="00D11310" w:rsidRPr="00B5756F">
        <w:rPr>
          <w:sz w:val="28"/>
          <w:szCs w:val="28"/>
        </w:rPr>
        <w:t>я</w:t>
      </w:r>
      <w:r w:rsidR="00DB40A8" w:rsidRPr="00B5756F">
        <w:rPr>
          <w:sz w:val="28"/>
          <w:szCs w:val="28"/>
        </w:rPr>
        <w:t xml:space="preserve"> </w:t>
      </w:r>
      <w:r w:rsidR="00C43797" w:rsidRPr="00B5756F">
        <w:rPr>
          <w:sz w:val="28"/>
          <w:szCs w:val="28"/>
        </w:rPr>
        <w:t>заяв</w:t>
      </w:r>
      <w:r w:rsidR="00511DAB" w:rsidRPr="00B5756F">
        <w:rPr>
          <w:sz w:val="28"/>
          <w:szCs w:val="28"/>
        </w:rPr>
        <w:t>и</w:t>
      </w:r>
      <w:r w:rsidR="00C43797" w:rsidRPr="00B5756F">
        <w:rPr>
          <w:sz w:val="28"/>
          <w:szCs w:val="28"/>
        </w:rPr>
        <w:t xml:space="preserve"> про отримання ліцензії </w:t>
      </w:r>
      <w:r w:rsidR="00DB3DDD" w:rsidRPr="00B5756F">
        <w:rPr>
          <w:sz w:val="28"/>
          <w:szCs w:val="28"/>
        </w:rPr>
        <w:t xml:space="preserve">на право виробництва спирту етилового, спиртових дистилятів, біоетанолу, алкогольних напоїв, тютюнових виробів, </w:t>
      </w:r>
      <w:r w:rsidR="003F7295" w:rsidRPr="00B5756F">
        <w:rPr>
          <w:sz w:val="28"/>
          <w:szCs w:val="28"/>
        </w:rPr>
        <w:t xml:space="preserve">рідин, що використовуються в електронних сигаретах, </w:t>
      </w:r>
      <w:r w:rsidR="00DB3DDD" w:rsidRPr="00B5756F">
        <w:rPr>
          <w:sz w:val="28"/>
          <w:szCs w:val="28"/>
        </w:rPr>
        <w:t>вирощування тютюну, ферментації тютюнової сировини</w:t>
      </w:r>
      <w:r w:rsidR="003F7295" w:rsidRPr="00B5756F">
        <w:rPr>
          <w:sz w:val="28"/>
          <w:szCs w:val="28"/>
        </w:rPr>
        <w:t xml:space="preserve"> в</w:t>
      </w:r>
      <w:r w:rsidR="00C31F58" w:rsidRPr="00B5756F">
        <w:rPr>
          <w:sz w:val="28"/>
          <w:szCs w:val="28"/>
        </w:rPr>
        <w:t xml:space="preserve"> </w:t>
      </w:r>
      <w:r w:rsidR="00FB1528" w:rsidRPr="00B5756F">
        <w:rPr>
          <w:sz w:val="28"/>
          <w:szCs w:val="28"/>
        </w:rPr>
        <w:t xml:space="preserve">такій </w:t>
      </w:r>
      <w:r w:rsidR="003033AA" w:rsidRPr="00B5756F">
        <w:rPr>
          <w:sz w:val="28"/>
          <w:szCs w:val="28"/>
        </w:rPr>
        <w:t>заяв</w:t>
      </w:r>
      <w:r w:rsidR="00ED6255" w:rsidRPr="00B5756F">
        <w:rPr>
          <w:sz w:val="28"/>
          <w:szCs w:val="28"/>
        </w:rPr>
        <w:t>і</w:t>
      </w:r>
      <w:r w:rsidR="00C31F58" w:rsidRPr="00B5756F">
        <w:rPr>
          <w:sz w:val="28"/>
          <w:szCs w:val="28"/>
        </w:rPr>
        <w:t xml:space="preserve"> </w:t>
      </w:r>
      <w:r w:rsidR="00C43797" w:rsidRPr="00B5756F">
        <w:rPr>
          <w:sz w:val="28"/>
          <w:szCs w:val="28"/>
        </w:rPr>
        <w:t xml:space="preserve">зазначаються: </w:t>
      </w:r>
    </w:p>
    <w:p w:rsidR="003D11B6" w:rsidRPr="00B5756F" w:rsidRDefault="005442DF" w:rsidP="008159E1">
      <w:pPr>
        <w:ind w:firstLine="567"/>
        <w:jc w:val="both"/>
        <w:rPr>
          <w:sz w:val="28"/>
          <w:szCs w:val="28"/>
        </w:rPr>
      </w:pPr>
      <w:r w:rsidRPr="00B5756F">
        <w:rPr>
          <w:sz w:val="28"/>
          <w:szCs w:val="28"/>
        </w:rPr>
        <w:t>у пункті 1 «Заява подається до»</w:t>
      </w:r>
      <w:r w:rsidR="00C31F58" w:rsidRPr="00B5756F">
        <w:rPr>
          <w:sz w:val="28"/>
          <w:szCs w:val="28"/>
        </w:rPr>
        <w:t xml:space="preserve"> </w:t>
      </w:r>
      <w:r w:rsidR="000C2111" w:rsidRPr="00B5756F">
        <w:rPr>
          <w:sz w:val="28"/>
          <w:szCs w:val="28"/>
        </w:rPr>
        <w:t>–</w:t>
      </w:r>
      <w:r w:rsidR="00C31F58" w:rsidRPr="00B5756F">
        <w:rPr>
          <w:sz w:val="28"/>
          <w:szCs w:val="28"/>
        </w:rPr>
        <w:t xml:space="preserve"> </w:t>
      </w:r>
      <w:r w:rsidR="008307A6" w:rsidRPr="00B5756F">
        <w:rPr>
          <w:sz w:val="28"/>
          <w:szCs w:val="28"/>
        </w:rPr>
        <w:t>найменування</w:t>
      </w:r>
      <w:r w:rsidR="000C2111" w:rsidRPr="00B5756F">
        <w:rPr>
          <w:sz w:val="28"/>
          <w:szCs w:val="28"/>
        </w:rPr>
        <w:t xml:space="preserve"> </w:t>
      </w:r>
      <w:r w:rsidR="008307A6" w:rsidRPr="00B5756F">
        <w:rPr>
          <w:sz w:val="28"/>
          <w:szCs w:val="28"/>
        </w:rPr>
        <w:t>та код органу ліцензування, до якого подається заява;</w:t>
      </w:r>
    </w:p>
    <w:p w:rsidR="008307A6" w:rsidRPr="00B5756F" w:rsidRDefault="003D11B6" w:rsidP="008159E1">
      <w:pPr>
        <w:ind w:firstLine="567"/>
        <w:jc w:val="both"/>
        <w:rPr>
          <w:sz w:val="28"/>
          <w:szCs w:val="28"/>
        </w:rPr>
      </w:pPr>
      <w:r w:rsidRPr="00B5756F">
        <w:rPr>
          <w:sz w:val="28"/>
          <w:szCs w:val="28"/>
        </w:rPr>
        <w:t>у п</w:t>
      </w:r>
      <w:r w:rsidR="005442DF" w:rsidRPr="00B5756F">
        <w:rPr>
          <w:sz w:val="28"/>
          <w:szCs w:val="28"/>
        </w:rPr>
        <w:t>ункті 2 «Вид заяви»</w:t>
      </w:r>
      <w:r w:rsidRPr="00B5756F">
        <w:rPr>
          <w:sz w:val="28"/>
          <w:szCs w:val="28"/>
        </w:rPr>
        <w:t xml:space="preserve"> – </w:t>
      </w:r>
      <w:r w:rsidR="00200B78" w:rsidRPr="00B5756F">
        <w:rPr>
          <w:sz w:val="28"/>
          <w:szCs w:val="28"/>
        </w:rPr>
        <w:t>вид заяви, як</w:t>
      </w:r>
      <w:r w:rsidR="00532EE5" w:rsidRPr="00B5756F">
        <w:rPr>
          <w:sz w:val="28"/>
          <w:szCs w:val="28"/>
        </w:rPr>
        <w:t>у подає суб’єкт господарювання</w:t>
      </w:r>
      <w:r w:rsidR="008A6FCE" w:rsidRPr="00B5756F">
        <w:rPr>
          <w:sz w:val="28"/>
          <w:szCs w:val="28"/>
        </w:rPr>
        <w:t xml:space="preserve"> (обирається позиція «</w:t>
      </w:r>
      <w:r w:rsidR="002962E8" w:rsidRPr="00B5756F">
        <w:rPr>
          <w:sz w:val="28"/>
          <w:szCs w:val="28"/>
        </w:rPr>
        <w:t>Отримання</w:t>
      </w:r>
      <w:r w:rsidR="008A6FCE" w:rsidRPr="00B5756F">
        <w:rPr>
          <w:sz w:val="28"/>
          <w:szCs w:val="28"/>
        </w:rPr>
        <w:t xml:space="preserve"> ліцензії»)</w:t>
      </w:r>
      <w:r w:rsidR="00BA6E3E" w:rsidRPr="00B5756F">
        <w:rPr>
          <w:sz w:val="28"/>
          <w:szCs w:val="28"/>
        </w:rPr>
        <w:t>;</w:t>
      </w:r>
    </w:p>
    <w:p w:rsidR="00BA6E3E" w:rsidRPr="00B5756F" w:rsidRDefault="00F41323" w:rsidP="008159E1">
      <w:pPr>
        <w:ind w:firstLine="567"/>
        <w:jc w:val="both"/>
        <w:rPr>
          <w:sz w:val="28"/>
          <w:szCs w:val="28"/>
        </w:rPr>
      </w:pPr>
      <w:r w:rsidRPr="00B5756F">
        <w:rPr>
          <w:sz w:val="28"/>
          <w:szCs w:val="28"/>
        </w:rPr>
        <w:t>у п</w:t>
      </w:r>
      <w:r w:rsidR="00BD425B" w:rsidRPr="00B5756F">
        <w:rPr>
          <w:sz w:val="28"/>
          <w:szCs w:val="28"/>
        </w:rPr>
        <w:t>ункті 3 «Ознака малого виробництва»</w:t>
      </w:r>
      <w:r w:rsidRPr="00B5756F">
        <w:rPr>
          <w:sz w:val="28"/>
          <w:szCs w:val="28"/>
        </w:rPr>
        <w:t xml:space="preserve"> – </w:t>
      </w:r>
      <w:r w:rsidR="00BA6E3E" w:rsidRPr="00B5756F">
        <w:rPr>
          <w:sz w:val="28"/>
          <w:szCs w:val="28"/>
        </w:rPr>
        <w:t>ознака малого виробництва (1</w:t>
      </w:r>
      <w:r w:rsidR="00FB1528" w:rsidRPr="00B5756F">
        <w:rPr>
          <w:sz w:val="28"/>
          <w:szCs w:val="28"/>
        </w:rPr>
        <w:t xml:space="preserve"> –</w:t>
      </w:r>
      <w:r w:rsidR="00BA6E3E" w:rsidRPr="00B5756F">
        <w:rPr>
          <w:sz w:val="28"/>
          <w:szCs w:val="28"/>
        </w:rPr>
        <w:t xml:space="preserve"> мале виробництво дистилятів; 2</w:t>
      </w:r>
      <w:r w:rsidR="00FB1528" w:rsidRPr="00B5756F">
        <w:rPr>
          <w:sz w:val="28"/>
          <w:szCs w:val="28"/>
        </w:rPr>
        <w:t xml:space="preserve"> –</w:t>
      </w:r>
      <w:r w:rsidR="00BA6E3E" w:rsidRPr="00B5756F">
        <w:rPr>
          <w:sz w:val="28"/>
          <w:szCs w:val="28"/>
        </w:rPr>
        <w:t xml:space="preserve"> мале виробництво виноробної продукції, 3 – мале виробництво пива)</w:t>
      </w:r>
      <w:r w:rsidR="009915E2" w:rsidRPr="00B5756F">
        <w:rPr>
          <w:sz w:val="28"/>
          <w:szCs w:val="28"/>
        </w:rPr>
        <w:t xml:space="preserve"> (з</w:t>
      </w:r>
      <w:r w:rsidR="00FB1528" w:rsidRPr="00B5756F">
        <w:rPr>
          <w:sz w:val="28"/>
          <w:szCs w:val="28"/>
        </w:rPr>
        <w:t>а</w:t>
      </w:r>
      <w:r w:rsidR="009915E2" w:rsidRPr="00B5756F">
        <w:rPr>
          <w:sz w:val="28"/>
          <w:szCs w:val="28"/>
        </w:rPr>
        <w:t xml:space="preserve"> необхідності)</w:t>
      </w:r>
      <w:r w:rsidR="00BA6E3E" w:rsidRPr="00B5756F">
        <w:rPr>
          <w:sz w:val="28"/>
          <w:szCs w:val="28"/>
        </w:rPr>
        <w:t xml:space="preserve">; </w:t>
      </w:r>
    </w:p>
    <w:p w:rsidR="00C43797" w:rsidRPr="00B5756F" w:rsidRDefault="000C2111" w:rsidP="008159E1">
      <w:pPr>
        <w:ind w:firstLine="567"/>
        <w:jc w:val="both"/>
        <w:rPr>
          <w:sz w:val="28"/>
          <w:szCs w:val="28"/>
        </w:rPr>
      </w:pPr>
      <w:r w:rsidRPr="00B5756F">
        <w:rPr>
          <w:sz w:val="28"/>
          <w:szCs w:val="28"/>
        </w:rPr>
        <w:t xml:space="preserve">у </w:t>
      </w:r>
      <w:r w:rsidR="00BD425B" w:rsidRPr="00B5756F">
        <w:rPr>
          <w:sz w:val="28"/>
          <w:szCs w:val="28"/>
        </w:rPr>
        <w:t>пункті 4 «Реквізити заявника / ліцензіата»</w:t>
      </w:r>
      <w:r w:rsidR="00F851B2" w:rsidRPr="00B5756F">
        <w:rPr>
          <w:sz w:val="28"/>
          <w:szCs w:val="28"/>
        </w:rPr>
        <w:t>:</w:t>
      </w:r>
      <w:r w:rsidR="00C43797" w:rsidRPr="00B5756F">
        <w:rPr>
          <w:sz w:val="28"/>
          <w:szCs w:val="28"/>
        </w:rPr>
        <w:t xml:space="preserve"> </w:t>
      </w:r>
    </w:p>
    <w:p w:rsidR="00C43797" w:rsidRPr="00B5756F" w:rsidRDefault="00C43797" w:rsidP="008159E1">
      <w:pPr>
        <w:ind w:firstLine="567"/>
        <w:jc w:val="both"/>
        <w:rPr>
          <w:sz w:val="28"/>
          <w:szCs w:val="28"/>
        </w:rPr>
      </w:pPr>
      <w:r w:rsidRPr="00B5756F">
        <w:rPr>
          <w:sz w:val="28"/>
          <w:szCs w:val="28"/>
        </w:rPr>
        <w:t xml:space="preserve">для юридичних осіб </w:t>
      </w:r>
      <w:r w:rsidR="00FB1528" w:rsidRPr="00B5756F">
        <w:rPr>
          <w:sz w:val="28"/>
          <w:szCs w:val="28"/>
        </w:rPr>
        <w:t>–</w:t>
      </w:r>
      <w:r w:rsidRPr="00B5756F">
        <w:rPr>
          <w:sz w:val="28"/>
          <w:szCs w:val="28"/>
        </w:rPr>
        <w:t xml:space="preserve"> найменування, місцезнаходження, код згідно з ЄДРПОУ; </w:t>
      </w:r>
    </w:p>
    <w:p w:rsidR="00BD425B" w:rsidRPr="00B5756F" w:rsidRDefault="00BD425B" w:rsidP="00BD425B">
      <w:pPr>
        <w:ind w:firstLine="567"/>
        <w:jc w:val="both"/>
        <w:rPr>
          <w:sz w:val="28"/>
          <w:szCs w:val="28"/>
        </w:rPr>
      </w:pPr>
      <w:r w:rsidRPr="00B5756F">
        <w:rPr>
          <w:sz w:val="28"/>
          <w:szCs w:val="28"/>
        </w:rPr>
        <w:t xml:space="preserve">для фізичних осіб – підприємців – прізвище (за наявності), </w:t>
      </w:r>
      <w:r w:rsidR="0071057A" w:rsidRPr="00B5756F">
        <w:rPr>
          <w:sz w:val="28"/>
          <w:szCs w:val="28"/>
        </w:rPr>
        <w:t xml:space="preserve">власне </w:t>
      </w:r>
      <w:r w:rsidRPr="00B5756F">
        <w:rPr>
          <w:sz w:val="28"/>
          <w:szCs w:val="28"/>
        </w:rPr>
        <w:t xml:space="preserve">ім’я, по батькові (за наявності), місцезнаходження (адреса зареєстрованого / задекларованого місця проживання (перебування), за якою здійснюється зв’язок із фізичною особою – підприємцем), реєстраційний номер облікової картки платника податків або серія (за наявності) та/або номер паспорта </w:t>
      </w:r>
      <w:r w:rsidR="002846AC" w:rsidRPr="00B5756F">
        <w:rPr>
          <w:sz w:val="28"/>
          <w:szCs w:val="28"/>
        </w:rPr>
        <w:t xml:space="preserve">громадянина України </w:t>
      </w:r>
      <w:r w:rsidRPr="00B5756F">
        <w:rPr>
          <w:sz w:val="28"/>
          <w:szCs w:val="28"/>
        </w:rPr>
        <w:t>(</w:t>
      </w:r>
      <w:r w:rsidR="004C77CC" w:rsidRPr="00B5756F">
        <w:rPr>
          <w:sz w:val="28"/>
          <w:szCs w:val="28"/>
          <w:shd w:val="clear" w:color="auto" w:fill="FFFFFF"/>
        </w:rP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r w:rsidRPr="00B5756F">
        <w:rPr>
          <w:sz w:val="28"/>
          <w:szCs w:val="28"/>
        </w:rPr>
        <w:t xml:space="preserve">), унікальний номер запису в Єдиному державному демографічному реєстрі (за наявності); </w:t>
      </w:r>
    </w:p>
    <w:p w:rsidR="00C43797" w:rsidRPr="00B5756F" w:rsidRDefault="00BD425B" w:rsidP="00BD425B">
      <w:pPr>
        <w:ind w:firstLine="567"/>
        <w:jc w:val="both"/>
        <w:rPr>
          <w:sz w:val="28"/>
          <w:szCs w:val="28"/>
        </w:rPr>
      </w:pPr>
      <w:r w:rsidRPr="00B5756F">
        <w:rPr>
          <w:sz w:val="28"/>
          <w:szCs w:val="28"/>
        </w:rPr>
        <w:t>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пунктом 63.6 статті 63 та пунктом 64.6 статті 64 Податкового кодексу України (далі – Кодекс)</w:t>
      </w:r>
      <w:r w:rsidR="00C43797" w:rsidRPr="00B5756F">
        <w:rPr>
          <w:sz w:val="28"/>
          <w:szCs w:val="28"/>
        </w:rPr>
        <w:t xml:space="preserve">; </w:t>
      </w:r>
    </w:p>
    <w:p w:rsidR="00C43797" w:rsidRPr="00B5756F" w:rsidRDefault="00C43797" w:rsidP="008159E1">
      <w:pPr>
        <w:ind w:firstLine="567"/>
        <w:jc w:val="both"/>
        <w:rPr>
          <w:sz w:val="28"/>
          <w:szCs w:val="28"/>
        </w:rPr>
      </w:pPr>
      <w:r w:rsidRPr="00B5756F">
        <w:rPr>
          <w:sz w:val="28"/>
          <w:szCs w:val="28"/>
        </w:rPr>
        <w:t xml:space="preserve">для іноземних суб’єктів господарської діяльності </w:t>
      </w:r>
      <w:r w:rsidR="00451444" w:rsidRPr="00B5756F">
        <w:rPr>
          <w:sz w:val="28"/>
          <w:szCs w:val="28"/>
        </w:rPr>
        <w:t>–</w:t>
      </w:r>
      <w:r w:rsidRPr="00B5756F">
        <w:rPr>
          <w:sz w:val="28"/>
          <w:szCs w:val="28"/>
        </w:rPr>
        <w:t xml:space="preserve"> найменування та податковий номер постійного представництва; </w:t>
      </w:r>
    </w:p>
    <w:p w:rsidR="00C43797" w:rsidRPr="00B5756F" w:rsidRDefault="008C3E52" w:rsidP="008159E1">
      <w:pPr>
        <w:ind w:firstLine="567"/>
        <w:jc w:val="both"/>
        <w:rPr>
          <w:sz w:val="28"/>
          <w:szCs w:val="28"/>
        </w:rPr>
      </w:pPr>
      <w:r w:rsidRPr="00B5756F">
        <w:rPr>
          <w:sz w:val="28"/>
          <w:szCs w:val="28"/>
        </w:rPr>
        <w:lastRenderedPageBreak/>
        <w:t xml:space="preserve">у </w:t>
      </w:r>
      <w:r w:rsidR="00BD425B" w:rsidRPr="00B5756F">
        <w:rPr>
          <w:sz w:val="28"/>
          <w:szCs w:val="28"/>
        </w:rPr>
        <w:t xml:space="preserve">пункті 5 «Вид ліцензії» </w:t>
      </w:r>
      <w:r w:rsidRPr="00B5756F">
        <w:rPr>
          <w:sz w:val="28"/>
          <w:szCs w:val="28"/>
        </w:rPr>
        <w:t xml:space="preserve"> –</w:t>
      </w:r>
      <w:r w:rsidR="00C43797" w:rsidRPr="00B5756F">
        <w:rPr>
          <w:sz w:val="28"/>
          <w:szCs w:val="28"/>
        </w:rPr>
        <w:t xml:space="preserve"> вид</w:t>
      </w:r>
      <w:r w:rsidRPr="00B5756F">
        <w:rPr>
          <w:sz w:val="28"/>
          <w:szCs w:val="28"/>
        </w:rPr>
        <w:t xml:space="preserve"> </w:t>
      </w:r>
      <w:r w:rsidR="00C43797" w:rsidRPr="00B5756F">
        <w:rPr>
          <w:sz w:val="28"/>
          <w:szCs w:val="28"/>
        </w:rPr>
        <w:t xml:space="preserve">ліцензії на право провадження відповідного виду господарської діяльності, для </w:t>
      </w:r>
      <w:r w:rsidR="004A26F9" w:rsidRPr="00B5756F">
        <w:rPr>
          <w:sz w:val="28"/>
          <w:szCs w:val="28"/>
        </w:rPr>
        <w:t>отримання якої подається заява;</w:t>
      </w:r>
    </w:p>
    <w:p w:rsidR="004A26F9" w:rsidRPr="00B5756F" w:rsidRDefault="00BD425B" w:rsidP="008159E1">
      <w:pPr>
        <w:ind w:firstLine="567"/>
        <w:jc w:val="both"/>
        <w:rPr>
          <w:sz w:val="28"/>
          <w:szCs w:val="28"/>
        </w:rPr>
      </w:pPr>
      <w:r w:rsidRPr="00B5756F">
        <w:rPr>
          <w:sz w:val="28"/>
          <w:szCs w:val="28"/>
        </w:rPr>
        <w:t xml:space="preserve">пункт 6 «Реєстраційний номер ліцензії» </w:t>
      </w:r>
      <w:r w:rsidR="004A26F9" w:rsidRPr="00B5756F">
        <w:rPr>
          <w:sz w:val="28"/>
          <w:szCs w:val="28"/>
        </w:rPr>
        <w:t xml:space="preserve"> – не заповнюється;</w:t>
      </w:r>
    </w:p>
    <w:p w:rsidR="00C43797" w:rsidRPr="00B5756F" w:rsidRDefault="008C3E52" w:rsidP="008159E1">
      <w:pPr>
        <w:ind w:firstLine="567"/>
        <w:jc w:val="both"/>
        <w:rPr>
          <w:sz w:val="28"/>
          <w:szCs w:val="28"/>
        </w:rPr>
      </w:pPr>
      <w:r w:rsidRPr="00B5756F">
        <w:rPr>
          <w:sz w:val="28"/>
          <w:szCs w:val="28"/>
        </w:rPr>
        <w:t xml:space="preserve">у </w:t>
      </w:r>
      <w:r w:rsidR="00BD425B" w:rsidRPr="00B5756F">
        <w:rPr>
          <w:sz w:val="28"/>
          <w:szCs w:val="28"/>
        </w:rPr>
        <w:t xml:space="preserve">пункті </w:t>
      </w:r>
      <w:r w:rsidR="00FB32CB" w:rsidRPr="00B5756F">
        <w:rPr>
          <w:sz w:val="28"/>
          <w:szCs w:val="28"/>
        </w:rPr>
        <w:t>7 «Адреса / адреси місця провадження господарської діяльності заявника / ліцензіата»</w:t>
      </w:r>
      <w:r w:rsidR="00C43797" w:rsidRPr="00B5756F">
        <w:rPr>
          <w:sz w:val="28"/>
          <w:szCs w:val="28"/>
        </w:rPr>
        <w:t xml:space="preserve">: </w:t>
      </w:r>
    </w:p>
    <w:p w:rsidR="00F41374" w:rsidRPr="00B5756F" w:rsidRDefault="003F717E" w:rsidP="008159E1">
      <w:pPr>
        <w:ind w:firstLine="567"/>
        <w:jc w:val="both"/>
        <w:rPr>
          <w:sz w:val="28"/>
          <w:szCs w:val="28"/>
        </w:rPr>
      </w:pPr>
      <w:r w:rsidRPr="00B5756F">
        <w:rPr>
          <w:sz w:val="28"/>
          <w:szCs w:val="28"/>
        </w:rPr>
        <w:t xml:space="preserve">у </w:t>
      </w:r>
      <w:r w:rsidR="00F41374" w:rsidRPr="00B5756F">
        <w:rPr>
          <w:sz w:val="28"/>
          <w:szCs w:val="28"/>
        </w:rPr>
        <w:t xml:space="preserve">графах 1 </w:t>
      </w:r>
      <w:r w:rsidR="00D11310" w:rsidRPr="00B5756F">
        <w:rPr>
          <w:sz w:val="28"/>
          <w:szCs w:val="28"/>
        </w:rPr>
        <w:t>–</w:t>
      </w:r>
      <w:r w:rsidR="00113612" w:rsidRPr="00B5756F">
        <w:rPr>
          <w:sz w:val="28"/>
          <w:szCs w:val="28"/>
        </w:rPr>
        <w:t xml:space="preserve"> 13</w:t>
      </w:r>
      <w:r w:rsidR="00F41374" w:rsidRPr="00B5756F">
        <w:rPr>
          <w:sz w:val="28"/>
          <w:szCs w:val="28"/>
        </w:rPr>
        <w:t>:</w:t>
      </w:r>
    </w:p>
    <w:p w:rsidR="00C43797" w:rsidRPr="00B5756F" w:rsidRDefault="00F41374" w:rsidP="008159E1">
      <w:pPr>
        <w:ind w:firstLine="567"/>
        <w:jc w:val="both"/>
        <w:rPr>
          <w:sz w:val="28"/>
          <w:szCs w:val="28"/>
        </w:rPr>
      </w:pPr>
      <w:r w:rsidRPr="00B5756F">
        <w:rPr>
          <w:sz w:val="28"/>
          <w:szCs w:val="28"/>
        </w:rPr>
        <w:t>а</w:t>
      </w:r>
      <w:r w:rsidR="00C43797" w:rsidRPr="00B5756F">
        <w:rPr>
          <w:sz w:val="28"/>
          <w:szCs w:val="28"/>
        </w:rPr>
        <w:t>дреса</w:t>
      </w:r>
      <w:r w:rsidR="00451444" w:rsidRPr="00B5756F">
        <w:rPr>
          <w:sz w:val="28"/>
          <w:szCs w:val="28"/>
        </w:rPr>
        <w:t> </w:t>
      </w:r>
      <w:r w:rsidR="00C43797" w:rsidRPr="00B5756F">
        <w:rPr>
          <w:sz w:val="28"/>
          <w:szCs w:val="28"/>
        </w:rPr>
        <w:t>/</w:t>
      </w:r>
      <w:r w:rsidR="00451444" w:rsidRPr="00B5756F">
        <w:rPr>
          <w:sz w:val="28"/>
          <w:szCs w:val="28"/>
        </w:rPr>
        <w:t> </w:t>
      </w:r>
      <w:r w:rsidR="00C43797" w:rsidRPr="00B5756F">
        <w:rPr>
          <w:sz w:val="28"/>
          <w:szCs w:val="28"/>
        </w:rPr>
        <w:t xml:space="preserve">адреси місця виробництва та ідентифікатор/ідентифікатори об’єкта/об’єктів оподаткування </w:t>
      </w:r>
      <w:r w:rsidR="00694F6C" w:rsidRPr="00B5756F">
        <w:rPr>
          <w:sz w:val="28"/>
          <w:szCs w:val="28"/>
        </w:rPr>
        <w:t>–</w:t>
      </w:r>
      <w:r w:rsidR="00C43797" w:rsidRPr="00B5756F">
        <w:rPr>
          <w:sz w:val="28"/>
          <w:szCs w:val="28"/>
        </w:rPr>
        <w:t xml:space="preserve"> для</w:t>
      </w:r>
      <w:r w:rsidR="00694F6C" w:rsidRPr="00B5756F">
        <w:rPr>
          <w:sz w:val="28"/>
          <w:szCs w:val="28"/>
        </w:rPr>
        <w:t xml:space="preserve"> </w:t>
      </w:r>
      <w:r w:rsidR="00C43797" w:rsidRPr="00B5756F">
        <w:rPr>
          <w:sz w:val="28"/>
          <w:szCs w:val="28"/>
        </w:rPr>
        <w:t xml:space="preserve">ліцензій на право виробництва спирту етилового, спиртових дистилятів, біоетанолу, алкогольних напоїв, тютюнових виробів, рідин, що використовуються в електронних сигаретах; </w:t>
      </w:r>
    </w:p>
    <w:p w:rsidR="00C43797" w:rsidRPr="00B5756F" w:rsidRDefault="00C43797" w:rsidP="008159E1">
      <w:pPr>
        <w:ind w:firstLine="567"/>
        <w:jc w:val="both"/>
        <w:rPr>
          <w:sz w:val="28"/>
          <w:szCs w:val="28"/>
        </w:rPr>
      </w:pPr>
      <w:r w:rsidRPr="00B5756F">
        <w:rPr>
          <w:sz w:val="28"/>
          <w:szCs w:val="28"/>
        </w:rPr>
        <w:t xml:space="preserve">адреса та ідентифікатор об’єкта оподаткування місця ферментації тютюнової сировини </w:t>
      </w:r>
      <w:r w:rsidR="00451444" w:rsidRPr="00B5756F">
        <w:rPr>
          <w:sz w:val="28"/>
          <w:szCs w:val="28"/>
        </w:rPr>
        <w:t>–</w:t>
      </w:r>
      <w:r w:rsidRPr="00B5756F">
        <w:rPr>
          <w:sz w:val="28"/>
          <w:szCs w:val="28"/>
        </w:rPr>
        <w:t xml:space="preserve"> для ліцензії на право ферментації тютюнової сировини; </w:t>
      </w:r>
    </w:p>
    <w:p w:rsidR="00C43797" w:rsidRPr="00B5756F" w:rsidRDefault="00C43797" w:rsidP="008159E1">
      <w:pPr>
        <w:ind w:firstLine="567"/>
        <w:jc w:val="both"/>
        <w:rPr>
          <w:sz w:val="28"/>
          <w:szCs w:val="28"/>
        </w:rPr>
      </w:pPr>
      <w:r w:rsidRPr="00B5756F">
        <w:rPr>
          <w:sz w:val="28"/>
          <w:szCs w:val="28"/>
        </w:rPr>
        <w:t>місце вирощування тютюну</w:t>
      </w:r>
      <w:r w:rsidR="00113612" w:rsidRPr="00B5756F">
        <w:rPr>
          <w:sz w:val="28"/>
          <w:szCs w:val="28"/>
        </w:rPr>
        <w:t>,</w:t>
      </w:r>
      <w:r w:rsidRPr="00B5756F">
        <w:rPr>
          <w:sz w:val="28"/>
          <w:szCs w:val="28"/>
        </w:rPr>
        <w:t xml:space="preserve"> ідентифікатор об’єкта оподаткування</w:t>
      </w:r>
      <w:r w:rsidR="00113612" w:rsidRPr="00B5756F">
        <w:rPr>
          <w:sz w:val="28"/>
          <w:szCs w:val="28"/>
        </w:rPr>
        <w:t xml:space="preserve"> та кадастровий номер</w:t>
      </w:r>
      <w:r w:rsidRPr="00B5756F">
        <w:rPr>
          <w:sz w:val="28"/>
          <w:szCs w:val="28"/>
        </w:rPr>
        <w:t xml:space="preserve"> </w:t>
      </w:r>
      <w:r w:rsidR="00451444" w:rsidRPr="00B5756F">
        <w:rPr>
          <w:sz w:val="28"/>
          <w:szCs w:val="28"/>
        </w:rPr>
        <w:t>–</w:t>
      </w:r>
      <w:r w:rsidRPr="00B5756F">
        <w:rPr>
          <w:sz w:val="28"/>
          <w:szCs w:val="28"/>
        </w:rPr>
        <w:t xml:space="preserve"> для ліценз</w:t>
      </w:r>
      <w:r w:rsidR="00024D21" w:rsidRPr="00B5756F">
        <w:rPr>
          <w:sz w:val="28"/>
          <w:szCs w:val="28"/>
        </w:rPr>
        <w:t>ій на право вирощування тютюну;</w:t>
      </w:r>
    </w:p>
    <w:p w:rsidR="0029102A" w:rsidRPr="00B5756F" w:rsidRDefault="00024D21" w:rsidP="008159E1">
      <w:pPr>
        <w:ind w:firstLine="567"/>
        <w:jc w:val="both"/>
        <w:rPr>
          <w:sz w:val="28"/>
          <w:szCs w:val="28"/>
        </w:rPr>
      </w:pPr>
      <w:r w:rsidRPr="00B5756F">
        <w:rPr>
          <w:sz w:val="28"/>
          <w:szCs w:val="28"/>
        </w:rPr>
        <w:t xml:space="preserve">у </w:t>
      </w:r>
      <w:r w:rsidR="0099173F" w:rsidRPr="00B5756F">
        <w:rPr>
          <w:sz w:val="28"/>
          <w:szCs w:val="28"/>
        </w:rPr>
        <w:t xml:space="preserve">графі </w:t>
      </w:r>
      <w:r w:rsidR="00113612" w:rsidRPr="00B5756F">
        <w:rPr>
          <w:sz w:val="28"/>
          <w:szCs w:val="28"/>
        </w:rPr>
        <w:t>14</w:t>
      </w:r>
      <w:r w:rsidR="0029102A" w:rsidRPr="00B5756F">
        <w:rPr>
          <w:sz w:val="28"/>
          <w:szCs w:val="28"/>
        </w:rPr>
        <w:t xml:space="preserve"> – код</w:t>
      </w:r>
      <w:r w:rsidR="00451444" w:rsidRPr="00B5756F">
        <w:rPr>
          <w:sz w:val="28"/>
          <w:szCs w:val="28"/>
        </w:rPr>
        <w:t> </w:t>
      </w:r>
      <w:r w:rsidR="0029102A" w:rsidRPr="00B5756F">
        <w:rPr>
          <w:sz w:val="28"/>
          <w:szCs w:val="28"/>
        </w:rPr>
        <w:t>/</w:t>
      </w:r>
      <w:r w:rsidR="00451444" w:rsidRPr="00B5756F">
        <w:rPr>
          <w:sz w:val="28"/>
          <w:szCs w:val="28"/>
        </w:rPr>
        <w:t> </w:t>
      </w:r>
      <w:r w:rsidR="0029102A" w:rsidRPr="00B5756F">
        <w:rPr>
          <w:sz w:val="28"/>
          <w:szCs w:val="28"/>
        </w:rPr>
        <w:t xml:space="preserve">коди адміністративно-територіальної одиниці або території територіальної громади згідно з Кодифікатором адміністративно-територіальних одиниць та територій територіальних громад: </w:t>
      </w:r>
    </w:p>
    <w:p w:rsidR="00E3410E" w:rsidRPr="00B5756F" w:rsidRDefault="0029102A" w:rsidP="008159E1">
      <w:pPr>
        <w:ind w:firstLine="567"/>
        <w:jc w:val="both"/>
        <w:rPr>
          <w:sz w:val="28"/>
          <w:szCs w:val="28"/>
        </w:rPr>
      </w:pPr>
      <w:r w:rsidRPr="00B5756F">
        <w:rPr>
          <w:sz w:val="28"/>
          <w:szCs w:val="28"/>
        </w:rPr>
        <w:t xml:space="preserve">місць виробництва </w:t>
      </w:r>
      <w:r w:rsidR="00451444" w:rsidRPr="00B5756F">
        <w:rPr>
          <w:sz w:val="28"/>
          <w:szCs w:val="28"/>
        </w:rPr>
        <w:t>–</w:t>
      </w:r>
      <w:r w:rsidRPr="00B5756F">
        <w:rPr>
          <w:sz w:val="28"/>
          <w:szCs w:val="28"/>
        </w:rPr>
        <w:t xml:space="preserve"> для ліцензій на право виробництва спирту етилового, спиртових дистилятів, біоетанолу, алкогольних напоїв, тютюнових виробів, рідин, що використовуються в е</w:t>
      </w:r>
      <w:r w:rsidR="008F1E50" w:rsidRPr="00B5756F">
        <w:rPr>
          <w:sz w:val="28"/>
          <w:szCs w:val="28"/>
        </w:rPr>
        <w:t>лектронних сигаретах</w:t>
      </w:r>
      <w:r w:rsidR="00E3410E" w:rsidRPr="00B5756F">
        <w:rPr>
          <w:sz w:val="28"/>
          <w:szCs w:val="28"/>
        </w:rPr>
        <w:t>;</w:t>
      </w:r>
    </w:p>
    <w:p w:rsidR="00E3410E" w:rsidRPr="00B5756F" w:rsidRDefault="00E3410E" w:rsidP="008159E1">
      <w:pPr>
        <w:ind w:firstLine="567"/>
        <w:jc w:val="both"/>
        <w:rPr>
          <w:sz w:val="28"/>
          <w:szCs w:val="28"/>
        </w:rPr>
      </w:pPr>
      <w:r w:rsidRPr="00B5756F">
        <w:rPr>
          <w:sz w:val="28"/>
          <w:szCs w:val="28"/>
        </w:rPr>
        <w:t xml:space="preserve">місця ферментації тютюнової сировини </w:t>
      </w:r>
      <w:r w:rsidR="00451444" w:rsidRPr="00B5756F">
        <w:rPr>
          <w:sz w:val="28"/>
          <w:szCs w:val="28"/>
        </w:rPr>
        <w:t>–</w:t>
      </w:r>
      <w:r w:rsidRPr="00B5756F">
        <w:rPr>
          <w:sz w:val="28"/>
          <w:szCs w:val="28"/>
        </w:rPr>
        <w:t xml:space="preserve"> для ліцензії на право ферментації тютюнової сировини;</w:t>
      </w:r>
    </w:p>
    <w:p w:rsidR="0029102A" w:rsidRPr="00B5756F" w:rsidRDefault="0029102A" w:rsidP="008159E1">
      <w:pPr>
        <w:ind w:firstLine="567"/>
        <w:jc w:val="both"/>
        <w:rPr>
          <w:sz w:val="28"/>
          <w:szCs w:val="28"/>
        </w:rPr>
      </w:pPr>
      <w:r w:rsidRPr="00B5756F">
        <w:rPr>
          <w:sz w:val="28"/>
          <w:szCs w:val="28"/>
        </w:rPr>
        <w:t xml:space="preserve">місця вирощування тютюну </w:t>
      </w:r>
      <w:r w:rsidR="00451444" w:rsidRPr="00B5756F">
        <w:rPr>
          <w:sz w:val="28"/>
          <w:szCs w:val="28"/>
        </w:rPr>
        <w:t>–</w:t>
      </w:r>
      <w:r w:rsidRPr="00B5756F">
        <w:rPr>
          <w:sz w:val="28"/>
          <w:szCs w:val="28"/>
        </w:rPr>
        <w:t xml:space="preserve"> для ліцензій на право вирощування тютюну</w:t>
      </w:r>
      <w:r w:rsidR="00451444" w:rsidRPr="00B5756F">
        <w:rPr>
          <w:sz w:val="28"/>
          <w:szCs w:val="28"/>
        </w:rPr>
        <w:t>.</w:t>
      </w:r>
    </w:p>
    <w:p w:rsidR="00C43797" w:rsidRPr="00B5756F" w:rsidRDefault="00451444" w:rsidP="008159E1">
      <w:pPr>
        <w:ind w:firstLine="567"/>
        <w:jc w:val="both"/>
        <w:rPr>
          <w:sz w:val="28"/>
          <w:szCs w:val="28"/>
        </w:rPr>
      </w:pPr>
      <w:r w:rsidRPr="00B5756F">
        <w:rPr>
          <w:sz w:val="28"/>
          <w:szCs w:val="28"/>
        </w:rPr>
        <w:t>Я</w:t>
      </w:r>
      <w:r w:rsidR="00C43797" w:rsidRPr="00B5756F">
        <w:rPr>
          <w:sz w:val="28"/>
          <w:szCs w:val="28"/>
        </w:rPr>
        <w:t>кщо виробництво спирту етилового, спиртових дистилятів, біоетанолу, алкогольних напоїв, тютюнових виробів, рідин, що використовуються в електронних сигаретах або зберігання спирту етилового, спиртових дистилятів, біоетанолу, тютюнової сировини здійснюється на території єдиного (цілісного) майнового комплексу, розташованого більше ніж за однією адресою, у заяві про отримання ліцензії на право провадження відповідного виду господарської діяльності зазначаються всі адреси, за якими розташований такий єдини</w:t>
      </w:r>
      <w:r w:rsidR="00DA3EE8" w:rsidRPr="00B5756F">
        <w:rPr>
          <w:sz w:val="28"/>
          <w:szCs w:val="28"/>
        </w:rPr>
        <w:t>й (цілісний) майновий комплекс</w:t>
      </w:r>
      <w:r w:rsidR="00C43797" w:rsidRPr="00B5756F">
        <w:rPr>
          <w:sz w:val="28"/>
          <w:szCs w:val="28"/>
        </w:rPr>
        <w:t xml:space="preserve">; </w:t>
      </w:r>
    </w:p>
    <w:p w:rsidR="00F853E1" w:rsidRPr="00B5756F" w:rsidRDefault="00F853E1" w:rsidP="008159E1">
      <w:pPr>
        <w:ind w:firstLine="567"/>
        <w:jc w:val="both"/>
        <w:rPr>
          <w:sz w:val="28"/>
          <w:szCs w:val="28"/>
        </w:rPr>
      </w:pPr>
      <w:r w:rsidRPr="00B5756F">
        <w:rPr>
          <w:sz w:val="28"/>
          <w:szCs w:val="28"/>
        </w:rPr>
        <w:t xml:space="preserve">у </w:t>
      </w:r>
      <w:r w:rsidR="00190E2D" w:rsidRPr="00B5756F">
        <w:rPr>
          <w:sz w:val="28"/>
          <w:szCs w:val="28"/>
        </w:rPr>
        <w:t>пункті 8</w:t>
      </w:r>
      <w:r w:rsidRPr="00B5756F">
        <w:rPr>
          <w:sz w:val="28"/>
          <w:szCs w:val="28"/>
        </w:rPr>
        <w:t xml:space="preserve"> </w:t>
      </w:r>
      <w:r w:rsidR="001B2DCE" w:rsidRPr="00B5756F">
        <w:rPr>
          <w:sz w:val="28"/>
          <w:szCs w:val="28"/>
        </w:rPr>
        <w:t xml:space="preserve">«Адреса / адреси місць зберігання спирту етилового, спиртових дистилятів, біоетанолу / місць зберігання тютюнової сировини </w:t>
      </w:r>
      <w:r w:rsidRPr="00B5756F">
        <w:rPr>
          <w:sz w:val="28"/>
          <w:szCs w:val="28"/>
        </w:rPr>
        <w:t xml:space="preserve">– </w:t>
      </w:r>
      <w:r w:rsidR="00600135" w:rsidRPr="00B5756F">
        <w:rPr>
          <w:sz w:val="28"/>
          <w:szCs w:val="28"/>
        </w:rPr>
        <w:t>адреса</w:t>
      </w:r>
      <w:r w:rsidR="00451444" w:rsidRPr="00B5756F">
        <w:rPr>
          <w:sz w:val="28"/>
          <w:szCs w:val="28"/>
        </w:rPr>
        <w:t> </w:t>
      </w:r>
      <w:r w:rsidR="00600135" w:rsidRPr="00B5756F">
        <w:rPr>
          <w:sz w:val="28"/>
          <w:szCs w:val="28"/>
        </w:rPr>
        <w:t>/</w:t>
      </w:r>
      <w:r w:rsidR="00451444" w:rsidRPr="00B5756F">
        <w:rPr>
          <w:sz w:val="28"/>
          <w:szCs w:val="28"/>
        </w:rPr>
        <w:t> </w:t>
      </w:r>
      <w:r w:rsidRPr="00B5756F">
        <w:rPr>
          <w:sz w:val="28"/>
          <w:szCs w:val="28"/>
        </w:rPr>
        <w:t>адреси місць зберігання спирту етилового, спиртових дистилятів, біоетанолу</w:t>
      </w:r>
      <w:r w:rsidR="00190E2D" w:rsidRPr="00B5756F">
        <w:rPr>
          <w:sz w:val="28"/>
          <w:szCs w:val="28"/>
        </w:rPr>
        <w:t xml:space="preserve"> / місць зберігання</w:t>
      </w:r>
      <w:r w:rsidR="00191E6B" w:rsidRPr="00B5756F">
        <w:rPr>
          <w:sz w:val="28"/>
          <w:szCs w:val="28"/>
        </w:rPr>
        <w:t xml:space="preserve"> тютюнової сировини</w:t>
      </w:r>
      <w:r w:rsidRPr="00B5756F">
        <w:rPr>
          <w:sz w:val="28"/>
          <w:szCs w:val="28"/>
        </w:rPr>
        <w:t xml:space="preserve">: </w:t>
      </w:r>
    </w:p>
    <w:p w:rsidR="00685E7D" w:rsidRPr="00B5756F" w:rsidRDefault="00685E7D" w:rsidP="008159E1">
      <w:pPr>
        <w:ind w:firstLine="567"/>
        <w:jc w:val="both"/>
        <w:rPr>
          <w:sz w:val="28"/>
          <w:szCs w:val="28"/>
        </w:rPr>
      </w:pPr>
      <w:r w:rsidRPr="00B5756F">
        <w:rPr>
          <w:sz w:val="28"/>
          <w:szCs w:val="28"/>
        </w:rPr>
        <w:t xml:space="preserve">у </w:t>
      </w:r>
      <w:r w:rsidR="00190E2D" w:rsidRPr="00B5756F">
        <w:rPr>
          <w:sz w:val="28"/>
          <w:szCs w:val="28"/>
        </w:rPr>
        <w:t>графах</w:t>
      </w:r>
      <w:r w:rsidRPr="00B5756F">
        <w:rPr>
          <w:sz w:val="28"/>
          <w:szCs w:val="28"/>
        </w:rPr>
        <w:t>1 та</w:t>
      </w:r>
      <w:r w:rsidR="00190E2D" w:rsidRPr="00B5756F">
        <w:rPr>
          <w:sz w:val="28"/>
          <w:szCs w:val="28"/>
        </w:rPr>
        <w:t xml:space="preserve"> </w:t>
      </w:r>
      <w:r w:rsidRPr="00B5756F">
        <w:rPr>
          <w:sz w:val="28"/>
          <w:szCs w:val="28"/>
        </w:rPr>
        <w:t>2:</w:t>
      </w:r>
    </w:p>
    <w:p w:rsidR="00190E2D" w:rsidRPr="00B5756F" w:rsidRDefault="00190E2D" w:rsidP="008159E1">
      <w:pPr>
        <w:ind w:firstLine="567"/>
        <w:jc w:val="both"/>
        <w:rPr>
          <w:sz w:val="28"/>
          <w:szCs w:val="28"/>
        </w:rPr>
      </w:pPr>
      <w:r w:rsidRPr="00B5756F">
        <w:rPr>
          <w:sz w:val="28"/>
          <w:szCs w:val="28"/>
        </w:rPr>
        <w:t>адреса / адреси місць зберігання спирту етилового, спиртових дистилятів, біоетанолу та ідентифікатор / ідентифікатори об’єкта / об’єктів оподаткування – для ліцензій на право виробництва спирту етилового, спиртових дистилятів, біоетанолу, алкогольних напоїв;</w:t>
      </w:r>
    </w:p>
    <w:p w:rsidR="00410034" w:rsidRPr="00B5756F" w:rsidRDefault="00410034" w:rsidP="008159E1">
      <w:pPr>
        <w:ind w:firstLine="567"/>
        <w:jc w:val="both"/>
        <w:rPr>
          <w:sz w:val="28"/>
          <w:szCs w:val="28"/>
        </w:rPr>
      </w:pPr>
      <w:r w:rsidRPr="00B5756F">
        <w:rPr>
          <w:sz w:val="28"/>
          <w:szCs w:val="28"/>
        </w:rPr>
        <w:t>адреса</w:t>
      </w:r>
      <w:r w:rsidR="00451444" w:rsidRPr="00B5756F">
        <w:rPr>
          <w:sz w:val="28"/>
          <w:szCs w:val="28"/>
        </w:rPr>
        <w:t> </w:t>
      </w:r>
      <w:r w:rsidRPr="00B5756F">
        <w:rPr>
          <w:sz w:val="28"/>
          <w:szCs w:val="28"/>
        </w:rPr>
        <w:t>/</w:t>
      </w:r>
      <w:r w:rsidR="00451444" w:rsidRPr="00B5756F">
        <w:rPr>
          <w:sz w:val="28"/>
          <w:szCs w:val="28"/>
        </w:rPr>
        <w:t> </w:t>
      </w:r>
      <w:r w:rsidRPr="00B5756F">
        <w:rPr>
          <w:sz w:val="28"/>
          <w:szCs w:val="28"/>
        </w:rPr>
        <w:t xml:space="preserve">адреси </w:t>
      </w:r>
      <w:r w:rsidR="00933C2B" w:rsidRPr="00B5756F">
        <w:rPr>
          <w:sz w:val="28"/>
          <w:szCs w:val="28"/>
        </w:rPr>
        <w:t>місця</w:t>
      </w:r>
      <w:r w:rsidR="00451444" w:rsidRPr="00B5756F">
        <w:rPr>
          <w:sz w:val="28"/>
          <w:szCs w:val="28"/>
        </w:rPr>
        <w:t> </w:t>
      </w:r>
      <w:r w:rsidR="00933C2B" w:rsidRPr="00B5756F">
        <w:rPr>
          <w:sz w:val="28"/>
          <w:szCs w:val="28"/>
        </w:rPr>
        <w:t>/</w:t>
      </w:r>
      <w:r w:rsidR="00451444" w:rsidRPr="00B5756F">
        <w:rPr>
          <w:sz w:val="28"/>
          <w:szCs w:val="28"/>
        </w:rPr>
        <w:t> </w:t>
      </w:r>
      <w:r w:rsidR="00933C2B" w:rsidRPr="00B5756F">
        <w:rPr>
          <w:sz w:val="28"/>
          <w:szCs w:val="28"/>
        </w:rPr>
        <w:t xml:space="preserve">місць зберігання тютюнової сировини </w:t>
      </w:r>
      <w:r w:rsidRPr="00B5756F">
        <w:rPr>
          <w:sz w:val="28"/>
          <w:szCs w:val="28"/>
        </w:rPr>
        <w:t>та ідентифікатор</w:t>
      </w:r>
      <w:r w:rsidR="00451444" w:rsidRPr="00B5756F">
        <w:rPr>
          <w:sz w:val="28"/>
          <w:szCs w:val="28"/>
        </w:rPr>
        <w:t> </w:t>
      </w:r>
      <w:r w:rsidRPr="00B5756F">
        <w:rPr>
          <w:sz w:val="28"/>
          <w:szCs w:val="28"/>
        </w:rPr>
        <w:t>/</w:t>
      </w:r>
      <w:r w:rsidR="00451444" w:rsidRPr="00B5756F">
        <w:rPr>
          <w:sz w:val="28"/>
          <w:szCs w:val="28"/>
        </w:rPr>
        <w:t> </w:t>
      </w:r>
      <w:r w:rsidRPr="00B5756F">
        <w:rPr>
          <w:sz w:val="28"/>
          <w:szCs w:val="28"/>
        </w:rPr>
        <w:t>ідентифікатори об’єкта</w:t>
      </w:r>
      <w:r w:rsidR="00451444" w:rsidRPr="00B5756F">
        <w:rPr>
          <w:sz w:val="28"/>
          <w:szCs w:val="28"/>
        </w:rPr>
        <w:t> </w:t>
      </w:r>
      <w:r w:rsidRPr="00B5756F">
        <w:rPr>
          <w:sz w:val="28"/>
          <w:szCs w:val="28"/>
        </w:rPr>
        <w:t>/</w:t>
      </w:r>
      <w:r w:rsidR="00451444" w:rsidRPr="00B5756F">
        <w:rPr>
          <w:sz w:val="28"/>
          <w:szCs w:val="28"/>
        </w:rPr>
        <w:t> </w:t>
      </w:r>
      <w:r w:rsidRPr="00B5756F">
        <w:rPr>
          <w:sz w:val="28"/>
          <w:szCs w:val="28"/>
        </w:rPr>
        <w:t xml:space="preserve">об’єктів оподаткування </w:t>
      </w:r>
      <w:r w:rsidR="00451444" w:rsidRPr="00B5756F">
        <w:rPr>
          <w:sz w:val="28"/>
          <w:szCs w:val="28"/>
        </w:rPr>
        <w:t>–</w:t>
      </w:r>
      <w:r w:rsidRPr="00B5756F">
        <w:rPr>
          <w:sz w:val="28"/>
          <w:szCs w:val="28"/>
        </w:rPr>
        <w:t xml:space="preserve"> для ліцензій на право вирощування тютюну; на право </w:t>
      </w:r>
      <w:r w:rsidR="008159E1" w:rsidRPr="00B5756F">
        <w:rPr>
          <w:sz w:val="28"/>
          <w:szCs w:val="28"/>
        </w:rPr>
        <w:t>ферментації тютюнової сировини;</w:t>
      </w:r>
      <w:r w:rsidR="008159E1" w:rsidRPr="00B5756F">
        <w:rPr>
          <w:sz w:val="28"/>
          <w:szCs w:val="28"/>
        </w:rPr>
        <w:br/>
      </w:r>
      <w:r w:rsidRPr="00B5756F">
        <w:rPr>
          <w:sz w:val="28"/>
          <w:szCs w:val="28"/>
        </w:rPr>
        <w:lastRenderedPageBreak/>
        <w:t xml:space="preserve">на право виробництва тютюнових виробів (якщо </w:t>
      </w:r>
      <w:r w:rsidR="00284FE2" w:rsidRPr="00B5756F">
        <w:rPr>
          <w:sz w:val="28"/>
          <w:szCs w:val="28"/>
        </w:rPr>
        <w:t>місце / </w:t>
      </w:r>
      <w:r w:rsidRPr="00B5756F">
        <w:rPr>
          <w:sz w:val="28"/>
          <w:szCs w:val="28"/>
        </w:rPr>
        <w:t xml:space="preserve">місця зберігання тютюнової сировини </w:t>
      </w:r>
      <w:r w:rsidR="00284FE2" w:rsidRPr="00B5756F">
        <w:rPr>
          <w:sz w:val="28"/>
          <w:szCs w:val="28"/>
        </w:rPr>
        <w:t>розташоване / </w:t>
      </w:r>
      <w:r w:rsidRPr="00B5756F">
        <w:rPr>
          <w:sz w:val="28"/>
          <w:szCs w:val="28"/>
        </w:rPr>
        <w:t xml:space="preserve">розташовані за іншою адресою, ніж місцезнаходження </w:t>
      </w:r>
      <w:r w:rsidR="00984A67" w:rsidRPr="00B5756F">
        <w:rPr>
          <w:sz w:val="28"/>
          <w:szCs w:val="28"/>
        </w:rPr>
        <w:t>виробництва тютюнових виробів);</w:t>
      </w:r>
    </w:p>
    <w:p w:rsidR="00C43797" w:rsidRPr="00B5756F" w:rsidRDefault="008436C1" w:rsidP="008159E1">
      <w:pPr>
        <w:ind w:firstLine="567"/>
        <w:jc w:val="both"/>
        <w:rPr>
          <w:sz w:val="28"/>
          <w:szCs w:val="28"/>
        </w:rPr>
      </w:pPr>
      <w:r w:rsidRPr="00B5756F">
        <w:rPr>
          <w:sz w:val="28"/>
          <w:szCs w:val="28"/>
        </w:rPr>
        <w:t xml:space="preserve">у </w:t>
      </w:r>
      <w:r w:rsidR="00190E2D" w:rsidRPr="00B5756F">
        <w:rPr>
          <w:sz w:val="28"/>
          <w:szCs w:val="28"/>
        </w:rPr>
        <w:t>графі 3</w:t>
      </w:r>
      <w:r w:rsidRPr="00B5756F">
        <w:rPr>
          <w:sz w:val="28"/>
          <w:szCs w:val="28"/>
        </w:rPr>
        <w:t xml:space="preserve"> – </w:t>
      </w:r>
      <w:r w:rsidR="00C43797" w:rsidRPr="00B5756F">
        <w:rPr>
          <w:sz w:val="28"/>
          <w:szCs w:val="28"/>
        </w:rPr>
        <w:t>код</w:t>
      </w:r>
      <w:r w:rsidR="00284FE2" w:rsidRPr="00B5756F">
        <w:rPr>
          <w:sz w:val="28"/>
          <w:szCs w:val="28"/>
        </w:rPr>
        <w:t> </w:t>
      </w:r>
      <w:r w:rsidR="00C43797" w:rsidRPr="00B5756F">
        <w:rPr>
          <w:sz w:val="28"/>
          <w:szCs w:val="28"/>
        </w:rPr>
        <w:t>/</w:t>
      </w:r>
      <w:r w:rsidR="00284FE2" w:rsidRPr="00B5756F">
        <w:rPr>
          <w:sz w:val="28"/>
          <w:szCs w:val="28"/>
        </w:rPr>
        <w:t> </w:t>
      </w:r>
      <w:r w:rsidR="00C43797" w:rsidRPr="00B5756F">
        <w:rPr>
          <w:sz w:val="28"/>
          <w:szCs w:val="28"/>
        </w:rPr>
        <w:t xml:space="preserve">коди адміністративно-територіальної одиниці або території територіальної громади згідно з Кодифікатором адміністративно-територіальних одиниць та територій територіальних громад: </w:t>
      </w:r>
    </w:p>
    <w:p w:rsidR="00C43797" w:rsidRPr="00B5756F" w:rsidRDefault="00C43797" w:rsidP="008159E1">
      <w:pPr>
        <w:ind w:firstLine="567"/>
        <w:jc w:val="both"/>
        <w:rPr>
          <w:sz w:val="28"/>
          <w:szCs w:val="28"/>
        </w:rPr>
      </w:pPr>
      <w:r w:rsidRPr="00B5756F">
        <w:rPr>
          <w:sz w:val="28"/>
          <w:szCs w:val="28"/>
        </w:rPr>
        <w:t>місця</w:t>
      </w:r>
      <w:r w:rsidR="00284FE2" w:rsidRPr="00B5756F">
        <w:rPr>
          <w:sz w:val="28"/>
          <w:szCs w:val="28"/>
        </w:rPr>
        <w:t> </w:t>
      </w:r>
      <w:r w:rsidRPr="00B5756F">
        <w:rPr>
          <w:sz w:val="28"/>
          <w:szCs w:val="28"/>
        </w:rPr>
        <w:t>/</w:t>
      </w:r>
      <w:r w:rsidR="00284FE2" w:rsidRPr="00B5756F">
        <w:rPr>
          <w:sz w:val="28"/>
          <w:szCs w:val="28"/>
        </w:rPr>
        <w:t> </w:t>
      </w:r>
      <w:r w:rsidRPr="00B5756F">
        <w:rPr>
          <w:sz w:val="28"/>
          <w:szCs w:val="28"/>
        </w:rPr>
        <w:t xml:space="preserve">місць зберігання тютюнової сировини </w:t>
      </w:r>
      <w:r w:rsidR="00284FE2" w:rsidRPr="00B5756F">
        <w:rPr>
          <w:sz w:val="28"/>
          <w:szCs w:val="28"/>
        </w:rPr>
        <w:t>–</w:t>
      </w:r>
      <w:r w:rsidRPr="00B5756F">
        <w:rPr>
          <w:sz w:val="28"/>
          <w:szCs w:val="28"/>
        </w:rPr>
        <w:t xml:space="preserve"> для ліцензій на право вирощування тютюну; на право ферментації тютюнової сировини; на право виробництва тютюнових виробів (якщо </w:t>
      </w:r>
      <w:r w:rsidR="00284FE2" w:rsidRPr="00B5756F">
        <w:rPr>
          <w:sz w:val="28"/>
          <w:szCs w:val="28"/>
        </w:rPr>
        <w:t>місце / місця</w:t>
      </w:r>
      <w:r w:rsidRPr="00B5756F">
        <w:rPr>
          <w:sz w:val="28"/>
          <w:szCs w:val="28"/>
        </w:rPr>
        <w:t xml:space="preserve"> зберігання тютюнової сировини </w:t>
      </w:r>
      <w:r w:rsidR="00284FE2" w:rsidRPr="00B5756F">
        <w:rPr>
          <w:sz w:val="28"/>
          <w:szCs w:val="28"/>
        </w:rPr>
        <w:t>розташоване / розташовані</w:t>
      </w:r>
      <w:r w:rsidRPr="00B5756F">
        <w:rPr>
          <w:sz w:val="28"/>
          <w:szCs w:val="28"/>
        </w:rPr>
        <w:t xml:space="preserve"> за іншою адресою, </w:t>
      </w:r>
      <w:r w:rsidR="00190E2D" w:rsidRPr="00B5756F">
        <w:rPr>
          <w:sz w:val="28"/>
          <w:szCs w:val="28"/>
        </w:rPr>
        <w:t xml:space="preserve"> </w:t>
      </w:r>
      <w:r w:rsidRPr="00B5756F">
        <w:rPr>
          <w:sz w:val="28"/>
          <w:szCs w:val="28"/>
        </w:rPr>
        <w:t xml:space="preserve">ніж місцезнаходження виробництва тютюнових виробів); </w:t>
      </w:r>
    </w:p>
    <w:p w:rsidR="00C43797" w:rsidRPr="00B5756F" w:rsidRDefault="00284FE2" w:rsidP="008159E1">
      <w:pPr>
        <w:ind w:firstLine="567"/>
        <w:jc w:val="both"/>
        <w:rPr>
          <w:sz w:val="28"/>
          <w:szCs w:val="28"/>
        </w:rPr>
      </w:pPr>
      <w:r w:rsidRPr="00B5756F">
        <w:rPr>
          <w:sz w:val="28"/>
          <w:szCs w:val="28"/>
        </w:rPr>
        <w:t>місця / місць</w:t>
      </w:r>
      <w:r w:rsidR="00C43797" w:rsidRPr="00B5756F">
        <w:rPr>
          <w:sz w:val="28"/>
          <w:szCs w:val="28"/>
        </w:rPr>
        <w:t xml:space="preserve"> зберігання спирту етилового, спиртових дистилятів, біоетанолу – для ліцензій на право виробництва спирту етилового, спиртових дистилятів, біоетанолу, алко</w:t>
      </w:r>
      <w:r w:rsidR="006901A7" w:rsidRPr="00B5756F">
        <w:rPr>
          <w:sz w:val="28"/>
          <w:szCs w:val="28"/>
        </w:rPr>
        <w:t>гольних напоїв;</w:t>
      </w:r>
    </w:p>
    <w:p w:rsidR="006901A7" w:rsidRPr="00B5756F" w:rsidRDefault="006901A7" w:rsidP="008159E1">
      <w:pPr>
        <w:ind w:firstLine="567"/>
        <w:jc w:val="both"/>
        <w:rPr>
          <w:sz w:val="28"/>
          <w:szCs w:val="28"/>
        </w:rPr>
      </w:pPr>
      <w:r w:rsidRPr="00B5756F">
        <w:rPr>
          <w:sz w:val="28"/>
          <w:szCs w:val="28"/>
        </w:rPr>
        <w:t xml:space="preserve">у </w:t>
      </w:r>
      <w:r w:rsidR="00190E2D" w:rsidRPr="00B5756F">
        <w:rPr>
          <w:sz w:val="28"/>
          <w:szCs w:val="28"/>
        </w:rPr>
        <w:t>графі 4</w:t>
      </w:r>
      <w:r w:rsidRPr="00B5756F">
        <w:rPr>
          <w:sz w:val="28"/>
          <w:szCs w:val="28"/>
        </w:rPr>
        <w:t xml:space="preserve"> </w:t>
      </w:r>
      <w:r w:rsidR="00EB3CFD" w:rsidRPr="00B5756F">
        <w:rPr>
          <w:sz w:val="28"/>
          <w:szCs w:val="28"/>
        </w:rPr>
        <w:t>–</w:t>
      </w:r>
      <w:r w:rsidRPr="00B5756F">
        <w:rPr>
          <w:b/>
          <w:sz w:val="28"/>
          <w:szCs w:val="28"/>
        </w:rPr>
        <w:t xml:space="preserve"> </w:t>
      </w:r>
      <w:r w:rsidR="00EB3CFD" w:rsidRPr="00B5756F">
        <w:rPr>
          <w:sz w:val="28"/>
          <w:szCs w:val="28"/>
        </w:rPr>
        <w:t>вид продукції, яка зберігається</w:t>
      </w:r>
      <w:r w:rsidR="00284FE2" w:rsidRPr="00B5756F">
        <w:rPr>
          <w:sz w:val="28"/>
          <w:szCs w:val="28"/>
        </w:rPr>
        <w:t>:</w:t>
      </w:r>
      <w:r w:rsidR="00EB3CFD" w:rsidRPr="00B5756F">
        <w:rPr>
          <w:sz w:val="28"/>
          <w:szCs w:val="28"/>
        </w:rPr>
        <w:t xml:space="preserve"> «спирт етиловий»</w:t>
      </w:r>
      <w:r w:rsidR="00284FE2" w:rsidRPr="00B5756F">
        <w:rPr>
          <w:sz w:val="28"/>
          <w:szCs w:val="28"/>
        </w:rPr>
        <w:t>,</w:t>
      </w:r>
      <w:r w:rsidR="00EB3CFD" w:rsidRPr="00B5756F">
        <w:rPr>
          <w:sz w:val="28"/>
          <w:szCs w:val="28"/>
        </w:rPr>
        <w:t xml:space="preserve"> або «спиртовий дистилят»</w:t>
      </w:r>
      <w:r w:rsidR="00284FE2" w:rsidRPr="00B5756F">
        <w:rPr>
          <w:sz w:val="28"/>
          <w:szCs w:val="28"/>
        </w:rPr>
        <w:t>,</w:t>
      </w:r>
      <w:r w:rsidR="00EB3CFD" w:rsidRPr="00B5756F">
        <w:rPr>
          <w:sz w:val="28"/>
          <w:szCs w:val="28"/>
        </w:rPr>
        <w:t xml:space="preserve"> або «біоетанол»</w:t>
      </w:r>
      <w:r w:rsidR="00284FE2" w:rsidRPr="00B5756F">
        <w:rPr>
          <w:sz w:val="28"/>
          <w:szCs w:val="28"/>
        </w:rPr>
        <w:t>,</w:t>
      </w:r>
      <w:r w:rsidR="00EB3CFD" w:rsidRPr="00B5756F">
        <w:rPr>
          <w:sz w:val="28"/>
          <w:szCs w:val="28"/>
        </w:rPr>
        <w:t xml:space="preserve"> або «тютюнова сировина»</w:t>
      </w:r>
      <w:r w:rsidR="00DA3EE8" w:rsidRPr="00B5756F">
        <w:rPr>
          <w:sz w:val="28"/>
          <w:szCs w:val="28"/>
        </w:rPr>
        <w:t>.</w:t>
      </w:r>
    </w:p>
    <w:p w:rsidR="00DA3EE8" w:rsidRPr="00B5756F" w:rsidRDefault="00DA3EE8" w:rsidP="008159E1">
      <w:pPr>
        <w:ind w:firstLine="567"/>
        <w:jc w:val="both"/>
        <w:rPr>
          <w:sz w:val="28"/>
          <w:szCs w:val="28"/>
        </w:rPr>
      </w:pPr>
      <w:r w:rsidRPr="00B5756F">
        <w:rPr>
          <w:sz w:val="28"/>
          <w:szCs w:val="28"/>
        </w:rPr>
        <w:t xml:space="preserve">Адреси, передбачені </w:t>
      </w:r>
      <w:r w:rsidR="00190E2D" w:rsidRPr="00B5756F">
        <w:rPr>
          <w:sz w:val="28"/>
          <w:szCs w:val="28"/>
        </w:rPr>
        <w:t>пунктами 7 та 8</w:t>
      </w:r>
      <w:r w:rsidRPr="00B5756F">
        <w:rPr>
          <w:b/>
          <w:sz w:val="28"/>
          <w:szCs w:val="28"/>
        </w:rPr>
        <w:t>,</w:t>
      </w:r>
      <w:r w:rsidRPr="00B5756F">
        <w:rPr>
          <w:sz w:val="28"/>
          <w:szCs w:val="28"/>
        </w:rPr>
        <w:t xml:space="preserve"> зазначаються у форматі </w:t>
      </w:r>
      <w:r w:rsidR="0096197F" w:rsidRPr="00B5756F">
        <w:rPr>
          <w:sz w:val="28"/>
          <w:szCs w:val="28"/>
        </w:rPr>
        <w:t>–</w:t>
      </w:r>
      <w:r w:rsidRPr="00B5756F">
        <w:rPr>
          <w:sz w:val="28"/>
          <w:szCs w:val="28"/>
        </w:rPr>
        <w:t xml:space="preserve"> </w:t>
      </w:r>
      <w:r w:rsidR="002846AC" w:rsidRPr="00B5756F">
        <w:rPr>
          <w:sz w:val="28"/>
          <w:szCs w:val="28"/>
        </w:rPr>
        <w:t>область, район, населений пункт (крім м. Києва та м. Севастополя)</w:t>
      </w:r>
      <w:r w:rsidRPr="00B5756F">
        <w:rPr>
          <w:sz w:val="28"/>
          <w:szCs w:val="28"/>
        </w:rPr>
        <w:t>; або кадастровий номер земельної ділянки, на якій вирощується тютюн та зберігається тютюнова сировина (для ліцензій на право вирощування тютюну, на право ферментації тютюнової сировини)</w:t>
      </w:r>
      <w:r w:rsidR="00D44FBC" w:rsidRPr="00B5756F">
        <w:rPr>
          <w:sz w:val="28"/>
          <w:szCs w:val="28"/>
        </w:rPr>
        <w:t>;</w:t>
      </w:r>
    </w:p>
    <w:p w:rsidR="00C43797" w:rsidRPr="00B5756F" w:rsidRDefault="00B45B26" w:rsidP="008159E1">
      <w:pPr>
        <w:ind w:firstLine="567"/>
        <w:jc w:val="both"/>
        <w:rPr>
          <w:sz w:val="28"/>
          <w:szCs w:val="28"/>
        </w:rPr>
      </w:pPr>
      <w:r w:rsidRPr="00B5756F">
        <w:rPr>
          <w:sz w:val="28"/>
          <w:szCs w:val="28"/>
        </w:rPr>
        <w:t xml:space="preserve">у </w:t>
      </w:r>
      <w:r w:rsidR="006F70DF" w:rsidRPr="00B5756F">
        <w:rPr>
          <w:sz w:val="28"/>
          <w:szCs w:val="28"/>
        </w:rPr>
        <w:t>пункті</w:t>
      </w:r>
      <w:r w:rsidR="002E13B3" w:rsidRPr="00B5756F">
        <w:rPr>
          <w:sz w:val="28"/>
          <w:szCs w:val="28"/>
        </w:rPr>
        <w:t xml:space="preserve"> </w:t>
      </w:r>
      <w:r w:rsidR="006F70DF" w:rsidRPr="00B5756F">
        <w:rPr>
          <w:sz w:val="28"/>
          <w:szCs w:val="28"/>
        </w:rPr>
        <w:t xml:space="preserve">9 </w:t>
      </w:r>
      <w:r w:rsidR="002E13B3" w:rsidRPr="00B5756F">
        <w:rPr>
          <w:sz w:val="28"/>
          <w:szCs w:val="28"/>
        </w:rPr>
        <w:t xml:space="preserve"> </w:t>
      </w:r>
      <w:r w:rsidR="006F70DF" w:rsidRPr="00B5756F">
        <w:rPr>
          <w:sz w:val="28"/>
          <w:szCs w:val="28"/>
        </w:rPr>
        <w:t>«Перелік кодів товарів (продукції), що вироблятимуться згідно з УКТ ЗЕД» зазначається</w:t>
      </w:r>
      <w:r w:rsidR="00C43797" w:rsidRPr="00B5756F">
        <w:rPr>
          <w:sz w:val="28"/>
          <w:szCs w:val="28"/>
        </w:rPr>
        <w:t xml:space="preserve"> перелік</w:t>
      </w:r>
      <w:r w:rsidR="002E13B3" w:rsidRPr="00B5756F">
        <w:rPr>
          <w:sz w:val="28"/>
          <w:szCs w:val="28"/>
        </w:rPr>
        <w:t xml:space="preserve"> </w:t>
      </w:r>
      <w:r w:rsidR="00C43797" w:rsidRPr="00B5756F">
        <w:rPr>
          <w:sz w:val="28"/>
          <w:szCs w:val="28"/>
        </w:rPr>
        <w:t xml:space="preserve">кодів товарів (продукції), що вироблятимуться згідно з УКТ ЗЕД, </w:t>
      </w:r>
      <w:r w:rsidR="00284FE2" w:rsidRPr="00B5756F">
        <w:rPr>
          <w:sz w:val="28"/>
          <w:szCs w:val="28"/>
        </w:rPr>
        <w:t>–</w:t>
      </w:r>
      <w:r w:rsidR="00C43797" w:rsidRPr="00B5756F">
        <w:rPr>
          <w:sz w:val="28"/>
          <w:szCs w:val="28"/>
        </w:rPr>
        <w:t xml:space="preserve"> для ліцензій на право виробництва спирту етилового, спиртових дистилятів, біоетанолу, алкогольних напоїв, тютюнових виробів, рідин, що використовуються в електронних сигаретах, пального та ліцензій на право вирощування тютюну, на право ферментації тютюнової сировини; </w:t>
      </w:r>
    </w:p>
    <w:p w:rsidR="00C43797" w:rsidRPr="00B5756F" w:rsidRDefault="002E13B3" w:rsidP="008159E1">
      <w:pPr>
        <w:ind w:firstLine="567"/>
        <w:jc w:val="both"/>
        <w:rPr>
          <w:sz w:val="28"/>
          <w:szCs w:val="28"/>
        </w:rPr>
      </w:pPr>
      <w:r w:rsidRPr="00B5756F">
        <w:rPr>
          <w:sz w:val="28"/>
          <w:szCs w:val="28"/>
        </w:rPr>
        <w:t xml:space="preserve">у </w:t>
      </w:r>
      <w:r w:rsidR="006F70DF" w:rsidRPr="00B5756F">
        <w:rPr>
          <w:sz w:val="28"/>
          <w:szCs w:val="28"/>
        </w:rPr>
        <w:t>пункті 10</w:t>
      </w:r>
      <w:r w:rsidRPr="00B5756F">
        <w:rPr>
          <w:sz w:val="28"/>
          <w:szCs w:val="28"/>
        </w:rPr>
        <w:t xml:space="preserve"> </w:t>
      </w:r>
      <w:r w:rsidR="006F70DF" w:rsidRPr="00B5756F">
        <w:rPr>
          <w:sz w:val="28"/>
          <w:szCs w:val="28"/>
        </w:rPr>
        <w:t>«Інформація про внесення платежу за ліцензію» зазнача</w:t>
      </w:r>
      <w:r w:rsidR="00216E75" w:rsidRPr="00B5756F">
        <w:rPr>
          <w:sz w:val="28"/>
          <w:szCs w:val="28"/>
        </w:rPr>
        <w:t>ю</w:t>
      </w:r>
      <w:r w:rsidR="006F70DF" w:rsidRPr="00B5756F">
        <w:rPr>
          <w:sz w:val="28"/>
          <w:szCs w:val="28"/>
        </w:rPr>
        <w:t xml:space="preserve">ться </w:t>
      </w:r>
      <w:r w:rsidR="00C43797" w:rsidRPr="00B5756F">
        <w:rPr>
          <w:sz w:val="28"/>
          <w:szCs w:val="28"/>
        </w:rPr>
        <w:t>код класифікації доходів бюджету, сума внесеного платежу, номер і дата платіжної інструкції, що підтверджує внесення річної плати за відповідну ліцензі</w:t>
      </w:r>
      <w:r w:rsidR="00512AAF" w:rsidRPr="00B5756F">
        <w:rPr>
          <w:sz w:val="28"/>
          <w:szCs w:val="28"/>
        </w:rPr>
        <w:t>ю.</w:t>
      </w:r>
    </w:p>
    <w:p w:rsidR="00FB48D5" w:rsidRPr="00B5756F" w:rsidRDefault="00E6728B" w:rsidP="008159E1">
      <w:pPr>
        <w:ind w:firstLine="567"/>
        <w:jc w:val="both"/>
        <w:rPr>
          <w:sz w:val="28"/>
          <w:szCs w:val="28"/>
        </w:rPr>
      </w:pPr>
      <w:r w:rsidRPr="00B5756F">
        <w:rPr>
          <w:sz w:val="28"/>
          <w:szCs w:val="28"/>
        </w:rPr>
        <w:t>П</w:t>
      </w:r>
      <w:r w:rsidR="00D11310" w:rsidRPr="00B5756F">
        <w:rPr>
          <w:sz w:val="28"/>
          <w:szCs w:val="28"/>
        </w:rPr>
        <w:t xml:space="preserve">ід час </w:t>
      </w:r>
      <w:r w:rsidR="00A0668A" w:rsidRPr="00B5756F">
        <w:rPr>
          <w:sz w:val="28"/>
          <w:szCs w:val="28"/>
        </w:rPr>
        <w:t>накладенн</w:t>
      </w:r>
      <w:r w:rsidR="00D11310" w:rsidRPr="00B5756F">
        <w:rPr>
          <w:sz w:val="28"/>
          <w:szCs w:val="28"/>
        </w:rPr>
        <w:t xml:space="preserve">я </w:t>
      </w:r>
      <w:r w:rsidR="00A0668A" w:rsidRPr="00B5756F">
        <w:rPr>
          <w:sz w:val="28"/>
          <w:szCs w:val="28"/>
        </w:rPr>
        <w:t>кваліфікованого електронного підпису та печатки заявника (за наявності)</w:t>
      </w:r>
      <w:r w:rsidR="00CC7756" w:rsidRPr="00B5756F">
        <w:rPr>
          <w:sz w:val="28"/>
          <w:szCs w:val="28"/>
        </w:rPr>
        <w:t xml:space="preserve"> </w:t>
      </w:r>
      <w:r w:rsidR="00A0668A" w:rsidRPr="00B5756F">
        <w:rPr>
          <w:sz w:val="28"/>
          <w:szCs w:val="28"/>
        </w:rPr>
        <w:t>суб’єкт</w:t>
      </w:r>
      <w:r w:rsidR="00CC7756" w:rsidRPr="00B5756F">
        <w:rPr>
          <w:sz w:val="28"/>
          <w:szCs w:val="28"/>
        </w:rPr>
        <w:t xml:space="preserve"> господарювання </w:t>
      </w:r>
      <w:r w:rsidR="00A0668A" w:rsidRPr="00B5756F">
        <w:rPr>
          <w:sz w:val="28"/>
          <w:szCs w:val="28"/>
        </w:rPr>
        <w:t>засвідчує</w:t>
      </w:r>
      <w:r w:rsidR="00284FE2" w:rsidRPr="00B5756F">
        <w:rPr>
          <w:sz w:val="28"/>
          <w:szCs w:val="28"/>
        </w:rPr>
        <w:t> </w:t>
      </w:r>
      <w:r w:rsidR="00637FD6" w:rsidRPr="00B5756F">
        <w:rPr>
          <w:sz w:val="28"/>
          <w:szCs w:val="28"/>
        </w:rPr>
        <w:t>/</w:t>
      </w:r>
      <w:r w:rsidR="00284FE2" w:rsidRPr="00B5756F">
        <w:rPr>
          <w:sz w:val="28"/>
          <w:szCs w:val="28"/>
        </w:rPr>
        <w:t> </w:t>
      </w:r>
      <w:r w:rsidR="00637FD6" w:rsidRPr="00B5756F">
        <w:rPr>
          <w:sz w:val="28"/>
          <w:szCs w:val="28"/>
        </w:rPr>
        <w:t xml:space="preserve">підтверджує </w:t>
      </w:r>
      <w:r w:rsidR="00A0668A" w:rsidRPr="00B5756F">
        <w:rPr>
          <w:sz w:val="28"/>
          <w:szCs w:val="28"/>
        </w:rPr>
        <w:t xml:space="preserve">достовірність </w:t>
      </w:r>
      <w:r w:rsidR="007D1067" w:rsidRPr="00B5756F">
        <w:rPr>
          <w:sz w:val="28"/>
          <w:szCs w:val="28"/>
        </w:rPr>
        <w:t>інформації</w:t>
      </w:r>
      <w:r w:rsidR="00284FE2" w:rsidRPr="00B5756F">
        <w:rPr>
          <w:sz w:val="28"/>
          <w:szCs w:val="28"/>
        </w:rPr>
        <w:t>,</w:t>
      </w:r>
      <w:r w:rsidR="007D1067" w:rsidRPr="00B5756F">
        <w:rPr>
          <w:sz w:val="28"/>
          <w:szCs w:val="28"/>
        </w:rPr>
        <w:t xml:space="preserve"> зазначеної </w:t>
      </w:r>
      <w:r w:rsidR="00284FE2" w:rsidRPr="00B5756F">
        <w:rPr>
          <w:sz w:val="28"/>
          <w:szCs w:val="28"/>
        </w:rPr>
        <w:t xml:space="preserve">в </w:t>
      </w:r>
      <w:r w:rsidR="006F70DF" w:rsidRPr="00B5756F">
        <w:rPr>
          <w:sz w:val="28"/>
          <w:szCs w:val="28"/>
        </w:rPr>
        <w:t>пунктах</w:t>
      </w:r>
      <w:r w:rsidR="001B312B" w:rsidRPr="00B5756F">
        <w:rPr>
          <w:sz w:val="28"/>
          <w:szCs w:val="28"/>
        </w:rPr>
        <w:t xml:space="preserve"> </w:t>
      </w:r>
      <w:r w:rsidR="00334487" w:rsidRPr="00B5756F">
        <w:rPr>
          <w:sz w:val="28"/>
          <w:szCs w:val="28"/>
        </w:rPr>
        <w:t>заяви</w:t>
      </w:r>
      <w:r w:rsidR="00971D4B" w:rsidRPr="00B5756F">
        <w:rPr>
          <w:sz w:val="28"/>
          <w:szCs w:val="28"/>
        </w:rPr>
        <w:t>.</w:t>
      </w:r>
    </w:p>
    <w:p w:rsidR="00C43797" w:rsidRPr="00B5756F" w:rsidRDefault="00C43797" w:rsidP="008159E1">
      <w:pPr>
        <w:ind w:firstLine="567"/>
        <w:jc w:val="both"/>
        <w:rPr>
          <w:sz w:val="28"/>
          <w:szCs w:val="28"/>
        </w:rPr>
      </w:pPr>
      <w:r w:rsidRPr="00B5756F">
        <w:rPr>
          <w:sz w:val="28"/>
          <w:szCs w:val="28"/>
        </w:rPr>
        <w:t>До заяв про отримання ліцензі</w:t>
      </w:r>
      <w:r w:rsidR="00343624" w:rsidRPr="00B5756F">
        <w:rPr>
          <w:sz w:val="28"/>
          <w:szCs w:val="28"/>
        </w:rPr>
        <w:t>й</w:t>
      </w:r>
      <w:r w:rsidRPr="00B5756F">
        <w:rPr>
          <w:sz w:val="28"/>
          <w:szCs w:val="28"/>
        </w:rPr>
        <w:t xml:space="preserve"> на право виробництва спирту етилового, спиртових дистилятів, біоетанолу, алкогольних напоїв (крім малих виробництв дистилятів, малих виробництв виноробної продукції, малих виробництв пива), тютюнових виробів, рідин, що використовуються в електронних сигаретах, на право вирощування тютюну, на право ферментації тютюнової сировини додаються</w:t>
      </w:r>
      <w:r w:rsidR="00AB6B66" w:rsidRPr="00B5756F">
        <w:rPr>
          <w:sz w:val="28"/>
          <w:szCs w:val="28"/>
        </w:rPr>
        <w:t xml:space="preserve"> документ</w:t>
      </w:r>
      <w:r w:rsidR="00402C0C" w:rsidRPr="00B5756F">
        <w:rPr>
          <w:sz w:val="28"/>
          <w:szCs w:val="28"/>
        </w:rPr>
        <w:t>и, передбачені частин</w:t>
      </w:r>
      <w:r w:rsidR="00E221C2" w:rsidRPr="00B5756F">
        <w:rPr>
          <w:sz w:val="28"/>
          <w:szCs w:val="28"/>
        </w:rPr>
        <w:t>ою</w:t>
      </w:r>
      <w:r w:rsidR="00402C0C" w:rsidRPr="00B5756F">
        <w:rPr>
          <w:sz w:val="28"/>
          <w:szCs w:val="28"/>
        </w:rPr>
        <w:t xml:space="preserve"> </w:t>
      </w:r>
      <w:r w:rsidR="002660B3" w:rsidRPr="00B5756F">
        <w:rPr>
          <w:sz w:val="28"/>
          <w:szCs w:val="28"/>
        </w:rPr>
        <w:t xml:space="preserve">четвертою </w:t>
      </w:r>
      <w:r w:rsidR="00D75ECD" w:rsidRPr="00B5756F">
        <w:rPr>
          <w:sz w:val="28"/>
          <w:szCs w:val="28"/>
        </w:rPr>
        <w:t xml:space="preserve">статті 43 </w:t>
      </w:r>
      <w:r w:rsidR="00C736B4" w:rsidRPr="00B5756F">
        <w:rPr>
          <w:sz w:val="28"/>
          <w:szCs w:val="28"/>
        </w:rPr>
        <w:t xml:space="preserve">Закону України «Про державне регулювання виробництва і обігу спирту етилового, спиртових дистилятів, біоетанолу, алкогольних напоїв, тютюнових виробів, </w:t>
      </w:r>
      <w:r w:rsidR="00C736B4" w:rsidRPr="00B5756F">
        <w:rPr>
          <w:sz w:val="28"/>
          <w:szCs w:val="28"/>
        </w:rPr>
        <w:lastRenderedPageBreak/>
        <w:t>тютюнової сировини, рідин, що використовуються в електронних сигаретах, та пального»</w:t>
      </w:r>
      <w:r w:rsidR="00A023B6" w:rsidRPr="00B5756F">
        <w:rPr>
          <w:sz w:val="28"/>
          <w:szCs w:val="28"/>
        </w:rPr>
        <w:t xml:space="preserve"> (далі – Закон)</w:t>
      </w:r>
      <w:r w:rsidR="00C736B4" w:rsidRPr="00B5756F">
        <w:rPr>
          <w:sz w:val="28"/>
          <w:szCs w:val="28"/>
        </w:rPr>
        <w:t>.</w:t>
      </w:r>
    </w:p>
    <w:p w:rsidR="00C43797" w:rsidRPr="00B5756F" w:rsidRDefault="00C43797" w:rsidP="008159E1">
      <w:pPr>
        <w:ind w:firstLine="567"/>
        <w:jc w:val="both"/>
        <w:rPr>
          <w:sz w:val="28"/>
          <w:szCs w:val="28"/>
        </w:rPr>
      </w:pPr>
      <w:r w:rsidRPr="00B5756F">
        <w:rPr>
          <w:sz w:val="28"/>
          <w:szCs w:val="28"/>
        </w:rPr>
        <w:t>Для малих виробництв дистилятів, малих виробництв виноробної продукції та малих виробництв пива до заяви про отримання ліцензії на право виробництва алкогольних напоїв додається копія декларації відповідності матеріально-технічної бази вимогам з</w:t>
      </w:r>
      <w:r w:rsidR="006C72B4" w:rsidRPr="00B5756F">
        <w:rPr>
          <w:sz w:val="28"/>
          <w:szCs w:val="28"/>
        </w:rPr>
        <w:t>аконодавства.</w:t>
      </w:r>
    </w:p>
    <w:p w:rsidR="00FB1528" w:rsidRPr="00B5756F" w:rsidRDefault="00FB1528" w:rsidP="008159E1">
      <w:pPr>
        <w:ind w:firstLine="567"/>
        <w:jc w:val="both"/>
        <w:rPr>
          <w:sz w:val="28"/>
          <w:szCs w:val="28"/>
        </w:rPr>
      </w:pPr>
    </w:p>
    <w:p w:rsidR="006C72B4" w:rsidRPr="00B5756F" w:rsidRDefault="00A90300" w:rsidP="008159E1">
      <w:pPr>
        <w:ind w:firstLine="567"/>
        <w:jc w:val="both"/>
        <w:rPr>
          <w:sz w:val="28"/>
          <w:szCs w:val="28"/>
        </w:rPr>
      </w:pPr>
      <w:r w:rsidRPr="00B5756F">
        <w:rPr>
          <w:sz w:val="28"/>
          <w:szCs w:val="28"/>
        </w:rPr>
        <w:t>2</w:t>
      </w:r>
      <w:r w:rsidR="006C72B4" w:rsidRPr="00B5756F">
        <w:rPr>
          <w:sz w:val="28"/>
          <w:szCs w:val="28"/>
        </w:rPr>
        <w:t xml:space="preserve">. </w:t>
      </w:r>
      <w:r w:rsidR="00317DB8" w:rsidRPr="00B5756F">
        <w:rPr>
          <w:sz w:val="28"/>
          <w:szCs w:val="28"/>
        </w:rPr>
        <w:t xml:space="preserve">Заява про 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подається </w:t>
      </w:r>
      <w:r w:rsidR="002660B3" w:rsidRPr="00B5756F">
        <w:rPr>
          <w:sz w:val="28"/>
          <w:szCs w:val="28"/>
        </w:rPr>
        <w:t xml:space="preserve">в </w:t>
      </w:r>
      <w:r w:rsidR="00317DB8" w:rsidRPr="00B5756F">
        <w:rPr>
          <w:sz w:val="28"/>
          <w:szCs w:val="28"/>
        </w:rPr>
        <w:t xml:space="preserve">разі настання подій, передбачених частиною </w:t>
      </w:r>
      <w:r w:rsidR="00BE2D13" w:rsidRPr="00B5756F">
        <w:rPr>
          <w:sz w:val="28"/>
          <w:szCs w:val="28"/>
        </w:rPr>
        <w:t>дев’ятою</w:t>
      </w:r>
      <w:r w:rsidR="00A023B6" w:rsidRPr="00B5756F">
        <w:rPr>
          <w:sz w:val="28"/>
          <w:szCs w:val="28"/>
        </w:rPr>
        <w:t xml:space="preserve"> </w:t>
      </w:r>
      <w:r w:rsidR="002660B3" w:rsidRPr="00B5756F">
        <w:rPr>
          <w:sz w:val="28"/>
          <w:szCs w:val="28"/>
        </w:rPr>
        <w:t xml:space="preserve">статті </w:t>
      </w:r>
      <w:r w:rsidR="00A023B6" w:rsidRPr="00B5756F">
        <w:rPr>
          <w:sz w:val="28"/>
          <w:szCs w:val="28"/>
        </w:rPr>
        <w:t>34 Закону</w:t>
      </w:r>
      <w:r w:rsidR="00FE1244" w:rsidRPr="00B5756F">
        <w:rPr>
          <w:sz w:val="28"/>
          <w:szCs w:val="28"/>
        </w:rPr>
        <w:t xml:space="preserve">. </w:t>
      </w:r>
      <w:r w:rsidR="006C72B4" w:rsidRPr="00B5756F">
        <w:rPr>
          <w:sz w:val="28"/>
          <w:szCs w:val="28"/>
        </w:rPr>
        <w:t xml:space="preserve">У разі подання заяви про </w:t>
      </w:r>
      <w:r w:rsidR="00170E8F" w:rsidRPr="00B5756F">
        <w:rPr>
          <w:sz w:val="28"/>
          <w:szCs w:val="28"/>
        </w:rPr>
        <w:t>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r w:rsidR="00E4213B" w:rsidRPr="00B5756F">
        <w:rPr>
          <w:sz w:val="28"/>
          <w:szCs w:val="28"/>
        </w:rPr>
        <w:t xml:space="preserve"> у </w:t>
      </w:r>
      <w:r w:rsidR="002660B3" w:rsidRPr="00B5756F">
        <w:rPr>
          <w:sz w:val="28"/>
          <w:szCs w:val="28"/>
        </w:rPr>
        <w:t xml:space="preserve">такій </w:t>
      </w:r>
      <w:r w:rsidR="00ED6255" w:rsidRPr="00B5756F">
        <w:rPr>
          <w:sz w:val="28"/>
          <w:szCs w:val="28"/>
        </w:rPr>
        <w:t>заяві</w:t>
      </w:r>
      <w:r w:rsidR="00E4213B" w:rsidRPr="00B5756F">
        <w:rPr>
          <w:sz w:val="28"/>
          <w:szCs w:val="28"/>
        </w:rPr>
        <w:t xml:space="preserve"> </w:t>
      </w:r>
      <w:r w:rsidR="00A82989" w:rsidRPr="00B5756F">
        <w:rPr>
          <w:sz w:val="28"/>
          <w:szCs w:val="28"/>
        </w:rPr>
        <w:t>зазначаються</w:t>
      </w:r>
      <w:r w:rsidR="006C72B4" w:rsidRPr="00B5756F">
        <w:rPr>
          <w:sz w:val="28"/>
          <w:szCs w:val="28"/>
        </w:rPr>
        <w:t>:</w:t>
      </w:r>
    </w:p>
    <w:p w:rsidR="00A82989" w:rsidRPr="00B5756F" w:rsidRDefault="00A82989" w:rsidP="008159E1">
      <w:pPr>
        <w:ind w:firstLine="567"/>
        <w:jc w:val="both"/>
        <w:rPr>
          <w:sz w:val="28"/>
          <w:szCs w:val="28"/>
        </w:rPr>
      </w:pPr>
      <w:r w:rsidRPr="00B5756F">
        <w:rPr>
          <w:sz w:val="28"/>
          <w:szCs w:val="28"/>
        </w:rPr>
        <w:t xml:space="preserve">у </w:t>
      </w:r>
      <w:r w:rsidR="003F7295" w:rsidRPr="00B5756F">
        <w:rPr>
          <w:sz w:val="28"/>
          <w:szCs w:val="28"/>
        </w:rPr>
        <w:t>пункті</w:t>
      </w:r>
      <w:r w:rsidRPr="00B5756F">
        <w:rPr>
          <w:sz w:val="28"/>
          <w:szCs w:val="28"/>
        </w:rPr>
        <w:t xml:space="preserve"> 1 </w:t>
      </w:r>
      <w:r w:rsidR="003F7295" w:rsidRPr="00B5756F">
        <w:rPr>
          <w:sz w:val="28"/>
          <w:szCs w:val="28"/>
        </w:rPr>
        <w:t xml:space="preserve">«Заява подається до» </w:t>
      </w:r>
      <w:r w:rsidRPr="00B5756F">
        <w:rPr>
          <w:sz w:val="28"/>
          <w:szCs w:val="28"/>
        </w:rPr>
        <w:t>– найменування  та код органу ліцензування, до якого подається заява;</w:t>
      </w:r>
    </w:p>
    <w:p w:rsidR="00A82989" w:rsidRPr="00B5756F" w:rsidRDefault="00A82989" w:rsidP="008159E1">
      <w:pPr>
        <w:ind w:firstLine="567"/>
        <w:jc w:val="both"/>
        <w:rPr>
          <w:sz w:val="28"/>
          <w:szCs w:val="28"/>
        </w:rPr>
      </w:pPr>
      <w:r w:rsidRPr="00B5756F">
        <w:rPr>
          <w:sz w:val="28"/>
          <w:szCs w:val="28"/>
        </w:rPr>
        <w:t xml:space="preserve">у </w:t>
      </w:r>
      <w:r w:rsidR="003F7295" w:rsidRPr="00B5756F">
        <w:rPr>
          <w:sz w:val="28"/>
          <w:szCs w:val="28"/>
        </w:rPr>
        <w:t xml:space="preserve">пункті 2 «Вид заяви» </w:t>
      </w:r>
      <w:r w:rsidRPr="00B5756F">
        <w:rPr>
          <w:sz w:val="28"/>
          <w:szCs w:val="28"/>
        </w:rPr>
        <w:t xml:space="preserve">– вид заяви, яку подає </w:t>
      </w:r>
      <w:r w:rsidR="00351AD4" w:rsidRPr="00B5756F">
        <w:rPr>
          <w:sz w:val="28"/>
          <w:szCs w:val="28"/>
        </w:rPr>
        <w:t>ліцензіат</w:t>
      </w:r>
      <w:r w:rsidRPr="00B5756F">
        <w:rPr>
          <w:sz w:val="28"/>
          <w:szCs w:val="28"/>
        </w:rPr>
        <w:t xml:space="preserve"> (обирається позиція «</w:t>
      </w:r>
      <w:r w:rsidR="00351AD4" w:rsidRPr="00B5756F">
        <w:rPr>
          <w:sz w:val="28"/>
          <w:szCs w:val="28"/>
        </w:rPr>
        <w:t xml:space="preserve">Внесення змін до відомостей, що містяться в </w:t>
      </w:r>
      <w:r w:rsidR="003F7295" w:rsidRPr="00B5756F">
        <w:rPr>
          <w:sz w:val="28"/>
          <w:szCs w:val="28"/>
        </w:rPr>
        <w:t>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r w:rsidRPr="00B5756F">
        <w:rPr>
          <w:sz w:val="28"/>
          <w:szCs w:val="28"/>
        </w:rPr>
        <w:t>);</w:t>
      </w:r>
    </w:p>
    <w:p w:rsidR="00A82989" w:rsidRPr="00B5756F" w:rsidRDefault="00A82989" w:rsidP="008159E1">
      <w:pPr>
        <w:ind w:firstLine="567"/>
        <w:jc w:val="both"/>
        <w:rPr>
          <w:sz w:val="28"/>
          <w:szCs w:val="28"/>
        </w:rPr>
      </w:pPr>
      <w:r w:rsidRPr="00B5756F">
        <w:rPr>
          <w:sz w:val="28"/>
          <w:szCs w:val="28"/>
        </w:rPr>
        <w:t>у п</w:t>
      </w:r>
      <w:r w:rsidR="003F7295" w:rsidRPr="00B5756F">
        <w:rPr>
          <w:sz w:val="28"/>
          <w:szCs w:val="28"/>
        </w:rPr>
        <w:t>ункті 3</w:t>
      </w:r>
      <w:r w:rsidRPr="00B5756F">
        <w:rPr>
          <w:sz w:val="28"/>
          <w:szCs w:val="28"/>
        </w:rPr>
        <w:t xml:space="preserve"> </w:t>
      </w:r>
      <w:r w:rsidR="00240373" w:rsidRPr="00B5756F">
        <w:rPr>
          <w:sz w:val="28"/>
          <w:szCs w:val="28"/>
        </w:rPr>
        <w:t>«Ознака малого виробництва»</w:t>
      </w:r>
      <w:r w:rsidR="00904DF0" w:rsidRPr="00B5756F">
        <w:rPr>
          <w:sz w:val="28"/>
          <w:szCs w:val="28"/>
        </w:rPr>
        <w:t xml:space="preserve"> </w:t>
      </w:r>
      <w:r w:rsidRPr="00B5756F">
        <w:rPr>
          <w:sz w:val="28"/>
          <w:szCs w:val="28"/>
        </w:rPr>
        <w:t xml:space="preserve">– ознака малого виробництва </w:t>
      </w:r>
      <w:r w:rsidR="00D11310" w:rsidRPr="00B5756F">
        <w:rPr>
          <w:sz w:val="28"/>
          <w:szCs w:val="28"/>
        </w:rPr>
        <w:br/>
      </w:r>
      <w:r w:rsidRPr="00B5756F">
        <w:rPr>
          <w:sz w:val="28"/>
          <w:szCs w:val="28"/>
        </w:rPr>
        <w:t>(1</w:t>
      </w:r>
      <w:r w:rsidR="002660B3" w:rsidRPr="00B5756F">
        <w:rPr>
          <w:sz w:val="28"/>
          <w:szCs w:val="28"/>
        </w:rPr>
        <w:t xml:space="preserve"> –</w:t>
      </w:r>
      <w:r w:rsidRPr="00B5756F">
        <w:rPr>
          <w:sz w:val="28"/>
          <w:szCs w:val="28"/>
        </w:rPr>
        <w:t xml:space="preserve"> мале виробництво дистилятів; 2</w:t>
      </w:r>
      <w:r w:rsidR="002660B3" w:rsidRPr="00B5756F">
        <w:rPr>
          <w:sz w:val="28"/>
          <w:szCs w:val="28"/>
        </w:rPr>
        <w:t xml:space="preserve"> –</w:t>
      </w:r>
      <w:r w:rsidRPr="00B5756F">
        <w:rPr>
          <w:sz w:val="28"/>
          <w:szCs w:val="28"/>
        </w:rPr>
        <w:t xml:space="preserve"> мале виробництво виноробної продукції, 3 – мале виробництво пива) (</w:t>
      </w:r>
      <w:r w:rsidR="00DA3356" w:rsidRPr="00B5756F">
        <w:rPr>
          <w:sz w:val="28"/>
          <w:szCs w:val="28"/>
          <w:lang w:val="ru-RU"/>
        </w:rPr>
        <w:t>за</w:t>
      </w:r>
      <w:r w:rsidRPr="00B5756F">
        <w:rPr>
          <w:sz w:val="28"/>
          <w:szCs w:val="28"/>
        </w:rPr>
        <w:t xml:space="preserve"> необхідності); </w:t>
      </w:r>
    </w:p>
    <w:p w:rsidR="00A82989" w:rsidRPr="00B5756F" w:rsidRDefault="00A82989" w:rsidP="008159E1">
      <w:pPr>
        <w:ind w:firstLine="567"/>
        <w:jc w:val="both"/>
        <w:rPr>
          <w:sz w:val="28"/>
          <w:szCs w:val="28"/>
        </w:rPr>
      </w:pPr>
      <w:r w:rsidRPr="00B5756F">
        <w:rPr>
          <w:sz w:val="28"/>
          <w:szCs w:val="28"/>
        </w:rPr>
        <w:t xml:space="preserve">у </w:t>
      </w:r>
      <w:r w:rsidR="003F7295" w:rsidRPr="00B5756F">
        <w:rPr>
          <w:sz w:val="28"/>
          <w:szCs w:val="28"/>
        </w:rPr>
        <w:t>пункті 4</w:t>
      </w:r>
      <w:r w:rsidRPr="00B5756F">
        <w:rPr>
          <w:sz w:val="28"/>
          <w:szCs w:val="28"/>
        </w:rPr>
        <w:t xml:space="preserve"> </w:t>
      </w:r>
      <w:r w:rsidR="00240373" w:rsidRPr="00B5756F">
        <w:rPr>
          <w:sz w:val="28"/>
          <w:szCs w:val="28"/>
        </w:rPr>
        <w:t>«Реквізити заявника</w:t>
      </w:r>
      <w:r w:rsidR="00D11310" w:rsidRPr="00B5756F">
        <w:rPr>
          <w:sz w:val="28"/>
          <w:szCs w:val="28"/>
        </w:rPr>
        <w:t> </w:t>
      </w:r>
      <w:r w:rsidR="00240373" w:rsidRPr="00B5756F">
        <w:rPr>
          <w:sz w:val="28"/>
          <w:szCs w:val="28"/>
        </w:rPr>
        <w:t>/</w:t>
      </w:r>
      <w:r w:rsidR="00D11310" w:rsidRPr="00B5756F">
        <w:rPr>
          <w:sz w:val="28"/>
          <w:szCs w:val="28"/>
        </w:rPr>
        <w:t> </w:t>
      </w:r>
      <w:r w:rsidR="00240373" w:rsidRPr="00B5756F">
        <w:rPr>
          <w:sz w:val="28"/>
          <w:szCs w:val="28"/>
        </w:rPr>
        <w:t>ліцензіата</w:t>
      </w:r>
      <w:r w:rsidR="00EE7B44" w:rsidRPr="00B5756F">
        <w:rPr>
          <w:sz w:val="28"/>
          <w:szCs w:val="28"/>
        </w:rPr>
        <w:t xml:space="preserve"> / ліцензіата</w:t>
      </w:r>
      <w:r w:rsidR="00240373" w:rsidRPr="00B5756F">
        <w:rPr>
          <w:sz w:val="28"/>
          <w:szCs w:val="28"/>
        </w:rPr>
        <w:t>»</w:t>
      </w:r>
      <w:r w:rsidR="00F851B2" w:rsidRPr="00B5756F">
        <w:rPr>
          <w:sz w:val="28"/>
          <w:szCs w:val="28"/>
        </w:rPr>
        <w:t>:</w:t>
      </w:r>
      <w:r w:rsidRPr="00B5756F">
        <w:rPr>
          <w:sz w:val="28"/>
          <w:szCs w:val="28"/>
        </w:rPr>
        <w:t xml:space="preserve"> </w:t>
      </w:r>
    </w:p>
    <w:p w:rsidR="00D54FF9" w:rsidRPr="00B5756F" w:rsidRDefault="00D54FF9" w:rsidP="008159E1">
      <w:pPr>
        <w:ind w:firstLine="567"/>
        <w:jc w:val="both"/>
        <w:rPr>
          <w:sz w:val="28"/>
          <w:szCs w:val="28"/>
        </w:rPr>
      </w:pPr>
      <w:r w:rsidRPr="00B5756F">
        <w:rPr>
          <w:sz w:val="28"/>
          <w:szCs w:val="28"/>
        </w:rPr>
        <w:t xml:space="preserve">для юридичних осіб </w:t>
      </w:r>
      <w:r w:rsidR="002660B3" w:rsidRPr="00B5756F">
        <w:rPr>
          <w:sz w:val="28"/>
          <w:szCs w:val="28"/>
        </w:rPr>
        <w:t>–</w:t>
      </w:r>
      <w:r w:rsidRPr="00B5756F">
        <w:rPr>
          <w:sz w:val="28"/>
          <w:szCs w:val="28"/>
        </w:rPr>
        <w:t xml:space="preserve"> найменування, місцезнаходження, код згідно з ЄДРПОУ; </w:t>
      </w:r>
    </w:p>
    <w:p w:rsidR="00033D98" w:rsidRPr="00B5756F" w:rsidRDefault="00033D98" w:rsidP="00033D98">
      <w:pPr>
        <w:ind w:firstLine="567"/>
        <w:jc w:val="both"/>
        <w:rPr>
          <w:sz w:val="28"/>
          <w:szCs w:val="28"/>
        </w:rPr>
      </w:pPr>
      <w:r w:rsidRPr="00B5756F">
        <w:rPr>
          <w:sz w:val="28"/>
          <w:szCs w:val="28"/>
        </w:rPr>
        <w:t xml:space="preserve">для фізичних осіб – підприємців – прізвище (за наявності), </w:t>
      </w:r>
      <w:r w:rsidR="0071057A" w:rsidRPr="00B5756F">
        <w:rPr>
          <w:sz w:val="28"/>
          <w:szCs w:val="28"/>
        </w:rPr>
        <w:t xml:space="preserve">власне </w:t>
      </w:r>
      <w:r w:rsidRPr="00B5756F">
        <w:rPr>
          <w:sz w:val="28"/>
          <w:szCs w:val="28"/>
        </w:rPr>
        <w:t xml:space="preserve">ім’я, по батькові (за наявності), місцезнаходження (адреса зареєстрованого / задекларованого місця проживання (перебування), за якою здійснюється зв’язок із фізичною особою – підприємцем), реєстраційний номер облікової картки платника податків або серія (за наявності) та/або номер паспорта </w:t>
      </w:r>
      <w:r w:rsidR="002846AC" w:rsidRPr="00B5756F">
        <w:rPr>
          <w:sz w:val="28"/>
          <w:szCs w:val="28"/>
        </w:rPr>
        <w:t xml:space="preserve">громадянина України </w:t>
      </w:r>
      <w:r w:rsidRPr="00B5756F">
        <w:rPr>
          <w:sz w:val="28"/>
          <w:szCs w:val="28"/>
        </w:rPr>
        <w:t>(</w:t>
      </w:r>
      <w:r w:rsidR="004C77CC" w:rsidRPr="00B5756F">
        <w:rPr>
          <w:sz w:val="28"/>
          <w:szCs w:val="28"/>
        </w:rP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r w:rsidRPr="00B5756F">
        <w:rPr>
          <w:sz w:val="28"/>
          <w:szCs w:val="28"/>
        </w:rPr>
        <w:t xml:space="preserve">), унікальний номер запису в Єдиному державному демографічному реєстрі (за наявності); </w:t>
      </w:r>
    </w:p>
    <w:p w:rsidR="00D54FF9" w:rsidRPr="00B5756F" w:rsidRDefault="00033D98" w:rsidP="00033D98">
      <w:pPr>
        <w:ind w:firstLine="567"/>
        <w:jc w:val="both"/>
        <w:rPr>
          <w:sz w:val="28"/>
          <w:szCs w:val="28"/>
        </w:rPr>
      </w:pPr>
      <w:r w:rsidRPr="00B5756F">
        <w:rPr>
          <w:sz w:val="28"/>
          <w:szCs w:val="28"/>
        </w:rPr>
        <w:t xml:space="preserve">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w:t>
      </w:r>
      <w:r w:rsidRPr="00B5756F">
        <w:rPr>
          <w:sz w:val="28"/>
          <w:szCs w:val="28"/>
        </w:rPr>
        <w:lastRenderedPageBreak/>
        <w:t>наданий такій особі під час взяття на облік договору згідно з пунктом 63.6 статті 63 та пунктом 64.6 статті 64 Кодексу</w:t>
      </w:r>
      <w:r w:rsidR="00D54FF9" w:rsidRPr="00B5756F">
        <w:rPr>
          <w:sz w:val="28"/>
          <w:szCs w:val="28"/>
        </w:rPr>
        <w:t xml:space="preserve">; </w:t>
      </w:r>
    </w:p>
    <w:p w:rsidR="00D54FF9" w:rsidRPr="00B5756F" w:rsidRDefault="00D54FF9" w:rsidP="008159E1">
      <w:pPr>
        <w:ind w:firstLine="567"/>
        <w:jc w:val="both"/>
        <w:rPr>
          <w:sz w:val="28"/>
          <w:szCs w:val="28"/>
        </w:rPr>
      </w:pPr>
      <w:r w:rsidRPr="00B5756F">
        <w:rPr>
          <w:sz w:val="28"/>
          <w:szCs w:val="28"/>
        </w:rPr>
        <w:t xml:space="preserve">для іноземних суб’єктів господарської діяльності </w:t>
      </w:r>
      <w:r w:rsidR="002660B3" w:rsidRPr="00B5756F">
        <w:rPr>
          <w:sz w:val="28"/>
          <w:szCs w:val="28"/>
        </w:rPr>
        <w:t>–</w:t>
      </w:r>
      <w:r w:rsidRPr="00B5756F">
        <w:rPr>
          <w:sz w:val="28"/>
          <w:szCs w:val="28"/>
        </w:rPr>
        <w:t xml:space="preserve"> найменування та податковий номер постійного представництва. </w:t>
      </w:r>
    </w:p>
    <w:p w:rsidR="00D54FF9" w:rsidRPr="00B5756F" w:rsidRDefault="00D54FF9" w:rsidP="008159E1">
      <w:pPr>
        <w:ind w:firstLine="567"/>
        <w:jc w:val="both"/>
        <w:rPr>
          <w:sz w:val="28"/>
          <w:szCs w:val="28"/>
        </w:rPr>
      </w:pPr>
      <w:r w:rsidRPr="00B5756F">
        <w:rPr>
          <w:sz w:val="28"/>
          <w:szCs w:val="28"/>
        </w:rPr>
        <w:t>У заяв</w:t>
      </w:r>
      <w:r w:rsidR="00ED6255" w:rsidRPr="00B5756F">
        <w:rPr>
          <w:sz w:val="28"/>
          <w:szCs w:val="28"/>
        </w:rPr>
        <w:t>і</w:t>
      </w:r>
      <w:r w:rsidR="009170AF" w:rsidRPr="00B5756F">
        <w:rPr>
          <w:sz w:val="28"/>
          <w:szCs w:val="28"/>
        </w:rPr>
        <w:t xml:space="preserve"> </w:t>
      </w:r>
      <w:r w:rsidRPr="00B5756F">
        <w:rPr>
          <w:sz w:val="28"/>
          <w:szCs w:val="28"/>
        </w:rPr>
        <w:t>зазначаються нове найменування</w:t>
      </w:r>
      <w:r w:rsidRPr="00B5756F">
        <w:rPr>
          <w:b/>
          <w:sz w:val="28"/>
          <w:szCs w:val="28"/>
        </w:rPr>
        <w:t xml:space="preserve"> </w:t>
      </w:r>
      <w:r w:rsidRPr="00B5756F">
        <w:rPr>
          <w:sz w:val="28"/>
          <w:szCs w:val="28"/>
        </w:rPr>
        <w:t>юридичної особи (у тому числі у зв’язку з</w:t>
      </w:r>
      <w:r w:rsidR="002660B3" w:rsidRPr="00B5756F">
        <w:rPr>
          <w:sz w:val="28"/>
          <w:szCs w:val="28"/>
        </w:rPr>
        <w:t>і</w:t>
      </w:r>
      <w:r w:rsidRPr="00B5756F">
        <w:rPr>
          <w:sz w:val="28"/>
          <w:szCs w:val="28"/>
        </w:rPr>
        <w:t xml:space="preserve"> зміною типу акціонерного товариства або у зв’язку з перетворенням державного підприємства</w:t>
      </w:r>
      <w:r w:rsidR="002660B3" w:rsidRPr="00B5756F">
        <w:rPr>
          <w:sz w:val="28"/>
          <w:szCs w:val="28"/>
        </w:rPr>
        <w:t> </w:t>
      </w:r>
      <w:r w:rsidRPr="00B5756F">
        <w:rPr>
          <w:sz w:val="28"/>
          <w:szCs w:val="28"/>
        </w:rPr>
        <w:t>/</w:t>
      </w:r>
      <w:r w:rsidR="002660B3" w:rsidRPr="00B5756F">
        <w:rPr>
          <w:sz w:val="28"/>
          <w:szCs w:val="28"/>
        </w:rPr>
        <w:t> </w:t>
      </w:r>
      <w:r w:rsidRPr="00B5756F">
        <w:rPr>
          <w:sz w:val="28"/>
          <w:szCs w:val="28"/>
        </w:rPr>
        <w:t>акціонерного товариства в інше господарське товариство</w:t>
      </w:r>
      <w:r w:rsidR="002660B3" w:rsidRPr="00B5756F">
        <w:rPr>
          <w:sz w:val="28"/>
          <w:szCs w:val="28"/>
        </w:rPr>
        <w:t> </w:t>
      </w:r>
      <w:r w:rsidRPr="00B5756F">
        <w:rPr>
          <w:sz w:val="28"/>
          <w:szCs w:val="28"/>
        </w:rPr>
        <w:t>/</w:t>
      </w:r>
      <w:r w:rsidR="002660B3" w:rsidRPr="00B5756F">
        <w:rPr>
          <w:sz w:val="28"/>
          <w:szCs w:val="28"/>
        </w:rPr>
        <w:t> </w:t>
      </w:r>
      <w:r w:rsidRPr="00B5756F">
        <w:rPr>
          <w:sz w:val="28"/>
          <w:szCs w:val="28"/>
        </w:rPr>
        <w:t xml:space="preserve">приватизацією державного або комунального майна) або </w:t>
      </w:r>
      <w:r w:rsidR="00A84849" w:rsidRPr="00B5756F">
        <w:rPr>
          <w:bCs/>
          <w:sz w:val="28"/>
          <w:szCs w:val="28"/>
        </w:rPr>
        <w:t xml:space="preserve">прізвище (за наявності), </w:t>
      </w:r>
      <w:r w:rsidR="0071057A" w:rsidRPr="00B5756F">
        <w:rPr>
          <w:bCs/>
          <w:sz w:val="28"/>
          <w:szCs w:val="28"/>
        </w:rPr>
        <w:t xml:space="preserve">власне </w:t>
      </w:r>
      <w:r w:rsidR="00A84849" w:rsidRPr="00B5756F">
        <w:rPr>
          <w:bCs/>
          <w:sz w:val="28"/>
          <w:szCs w:val="28"/>
        </w:rPr>
        <w:t>ім’я, по батькові (за наявності</w:t>
      </w:r>
      <w:r w:rsidR="00A84849" w:rsidRPr="00B5756F">
        <w:rPr>
          <w:b/>
          <w:bCs/>
          <w:sz w:val="28"/>
          <w:szCs w:val="28"/>
        </w:rPr>
        <w:t>)</w:t>
      </w:r>
      <w:r w:rsidRPr="00B5756F">
        <w:rPr>
          <w:sz w:val="28"/>
          <w:szCs w:val="28"/>
        </w:rPr>
        <w:t xml:space="preserve"> фізичної особи – підприємця та нова адреса місцезнаходження ліцензіата; </w:t>
      </w:r>
    </w:p>
    <w:p w:rsidR="006635F9" w:rsidRPr="00B5756F" w:rsidRDefault="006635F9" w:rsidP="008159E1">
      <w:pPr>
        <w:ind w:firstLine="567"/>
        <w:jc w:val="both"/>
        <w:rPr>
          <w:sz w:val="28"/>
          <w:szCs w:val="28"/>
        </w:rPr>
      </w:pPr>
      <w:r w:rsidRPr="00B5756F">
        <w:rPr>
          <w:sz w:val="28"/>
          <w:szCs w:val="28"/>
        </w:rPr>
        <w:t xml:space="preserve">у </w:t>
      </w:r>
      <w:r w:rsidR="00033D98" w:rsidRPr="00B5756F">
        <w:rPr>
          <w:sz w:val="28"/>
          <w:szCs w:val="28"/>
        </w:rPr>
        <w:t>пункті 5</w:t>
      </w:r>
      <w:r w:rsidRPr="00B5756F">
        <w:rPr>
          <w:sz w:val="28"/>
          <w:szCs w:val="28"/>
        </w:rPr>
        <w:t xml:space="preserve"> </w:t>
      </w:r>
      <w:r w:rsidR="00240373" w:rsidRPr="00B5756F">
        <w:rPr>
          <w:sz w:val="28"/>
          <w:szCs w:val="28"/>
        </w:rPr>
        <w:t xml:space="preserve"> «Вид ліцензії» </w:t>
      </w:r>
      <w:r w:rsidRPr="00B5756F">
        <w:rPr>
          <w:sz w:val="28"/>
          <w:szCs w:val="28"/>
        </w:rPr>
        <w:t xml:space="preserve">– </w:t>
      </w:r>
      <w:r w:rsidR="00594162" w:rsidRPr="00B5756F">
        <w:rPr>
          <w:sz w:val="28"/>
          <w:szCs w:val="28"/>
        </w:rPr>
        <w:t>вид наданої ліцензії на право провадження відповідного виду господарської діяльності</w:t>
      </w:r>
      <w:r w:rsidRPr="00B5756F">
        <w:rPr>
          <w:sz w:val="28"/>
          <w:szCs w:val="28"/>
        </w:rPr>
        <w:t>;</w:t>
      </w:r>
    </w:p>
    <w:p w:rsidR="006635F9" w:rsidRPr="00B5756F" w:rsidRDefault="00594162" w:rsidP="008159E1">
      <w:pPr>
        <w:ind w:firstLine="567"/>
        <w:jc w:val="both"/>
        <w:rPr>
          <w:sz w:val="28"/>
          <w:szCs w:val="28"/>
        </w:rPr>
      </w:pPr>
      <w:r w:rsidRPr="00B5756F">
        <w:rPr>
          <w:sz w:val="28"/>
          <w:szCs w:val="28"/>
        </w:rPr>
        <w:t xml:space="preserve">у </w:t>
      </w:r>
      <w:r w:rsidR="00240373" w:rsidRPr="00B5756F">
        <w:rPr>
          <w:sz w:val="28"/>
          <w:szCs w:val="28"/>
        </w:rPr>
        <w:t>пункті 6 «Реєстраційний номер ліцензії»</w:t>
      </w:r>
      <w:r w:rsidR="006635F9" w:rsidRPr="00B5756F">
        <w:rPr>
          <w:sz w:val="28"/>
          <w:szCs w:val="28"/>
        </w:rPr>
        <w:t xml:space="preserve"> – </w:t>
      </w:r>
      <w:r w:rsidRPr="00B5756F">
        <w:rPr>
          <w:sz w:val="28"/>
          <w:szCs w:val="28"/>
        </w:rPr>
        <w:t>реєстраційний номер ліцензії</w:t>
      </w:r>
      <w:r w:rsidR="006635F9" w:rsidRPr="00B5756F">
        <w:rPr>
          <w:sz w:val="28"/>
          <w:szCs w:val="28"/>
        </w:rPr>
        <w:t>;</w:t>
      </w:r>
    </w:p>
    <w:p w:rsidR="003A562B" w:rsidRPr="00B5756F" w:rsidRDefault="006635F9" w:rsidP="008159E1">
      <w:pPr>
        <w:ind w:firstLine="567"/>
        <w:jc w:val="both"/>
        <w:rPr>
          <w:sz w:val="28"/>
          <w:szCs w:val="28"/>
        </w:rPr>
      </w:pPr>
      <w:r w:rsidRPr="00B5756F">
        <w:rPr>
          <w:sz w:val="28"/>
          <w:szCs w:val="28"/>
        </w:rPr>
        <w:t xml:space="preserve">у </w:t>
      </w:r>
      <w:r w:rsidR="00240373" w:rsidRPr="00B5756F">
        <w:rPr>
          <w:sz w:val="28"/>
          <w:szCs w:val="28"/>
        </w:rPr>
        <w:t xml:space="preserve">пункті 7 </w:t>
      </w:r>
      <w:r w:rsidR="001B2DCE" w:rsidRPr="00B5756F">
        <w:rPr>
          <w:sz w:val="28"/>
          <w:szCs w:val="28"/>
        </w:rPr>
        <w:t>«Адреса / адреси місця провадження господарської діяльності</w:t>
      </w:r>
      <w:r w:rsidR="001B2DCE" w:rsidRPr="00B5756F">
        <w:rPr>
          <w:b/>
          <w:sz w:val="28"/>
          <w:szCs w:val="28"/>
        </w:rPr>
        <w:t>»</w:t>
      </w:r>
      <w:r w:rsidRPr="00B5756F">
        <w:rPr>
          <w:sz w:val="28"/>
          <w:szCs w:val="28"/>
        </w:rPr>
        <w:t xml:space="preserve"> – </w:t>
      </w:r>
      <w:r w:rsidR="00943CC5" w:rsidRPr="00B5756F">
        <w:rPr>
          <w:sz w:val="28"/>
          <w:szCs w:val="28"/>
        </w:rPr>
        <w:t>у разі зміни адреси</w:t>
      </w:r>
      <w:r w:rsidR="002660B3" w:rsidRPr="00B5756F">
        <w:rPr>
          <w:sz w:val="28"/>
          <w:szCs w:val="28"/>
        </w:rPr>
        <w:t> </w:t>
      </w:r>
      <w:r w:rsidR="00943CC5" w:rsidRPr="00B5756F">
        <w:rPr>
          <w:sz w:val="28"/>
          <w:szCs w:val="28"/>
        </w:rPr>
        <w:t>/</w:t>
      </w:r>
      <w:r w:rsidR="002660B3" w:rsidRPr="00B5756F">
        <w:rPr>
          <w:sz w:val="28"/>
          <w:szCs w:val="28"/>
        </w:rPr>
        <w:t> </w:t>
      </w:r>
      <w:r w:rsidR="00943CC5" w:rsidRPr="00B5756F">
        <w:rPr>
          <w:sz w:val="28"/>
          <w:szCs w:val="28"/>
        </w:rPr>
        <w:t xml:space="preserve">адрес </w:t>
      </w:r>
      <w:r w:rsidR="002660B3" w:rsidRPr="00B5756F">
        <w:rPr>
          <w:sz w:val="28"/>
          <w:szCs w:val="28"/>
        </w:rPr>
        <w:t>місця / </w:t>
      </w:r>
      <w:r w:rsidR="00943CC5" w:rsidRPr="00B5756F">
        <w:rPr>
          <w:sz w:val="28"/>
          <w:szCs w:val="28"/>
        </w:rPr>
        <w:t>місць провадження господарської діяльності</w:t>
      </w:r>
      <w:r w:rsidR="004E2760" w:rsidRPr="00B5756F">
        <w:rPr>
          <w:sz w:val="28"/>
          <w:szCs w:val="28"/>
        </w:rPr>
        <w:t xml:space="preserve"> </w:t>
      </w:r>
      <w:r w:rsidR="002660B3" w:rsidRPr="00B5756F">
        <w:rPr>
          <w:sz w:val="28"/>
          <w:szCs w:val="28"/>
        </w:rPr>
        <w:t>зазначається / </w:t>
      </w:r>
      <w:r w:rsidR="004E2760" w:rsidRPr="00B5756F">
        <w:rPr>
          <w:sz w:val="28"/>
          <w:szCs w:val="28"/>
        </w:rPr>
        <w:t xml:space="preserve">зазначаються </w:t>
      </w:r>
      <w:r w:rsidR="002660B3" w:rsidRPr="00B5756F">
        <w:rPr>
          <w:sz w:val="28"/>
          <w:szCs w:val="28"/>
        </w:rPr>
        <w:t>нова адреса / </w:t>
      </w:r>
      <w:r w:rsidR="004E2760" w:rsidRPr="00B5756F">
        <w:rPr>
          <w:sz w:val="28"/>
          <w:szCs w:val="28"/>
        </w:rPr>
        <w:t>нові адреси місця</w:t>
      </w:r>
      <w:r w:rsidR="002660B3" w:rsidRPr="00B5756F">
        <w:rPr>
          <w:sz w:val="28"/>
          <w:szCs w:val="28"/>
        </w:rPr>
        <w:t> / місць</w:t>
      </w:r>
      <w:r w:rsidR="004E2760" w:rsidRPr="00B5756F">
        <w:rPr>
          <w:sz w:val="28"/>
          <w:szCs w:val="28"/>
        </w:rPr>
        <w:t xml:space="preserve"> провадження діяльності</w:t>
      </w:r>
      <w:r w:rsidR="00904DF0" w:rsidRPr="00B5756F">
        <w:rPr>
          <w:sz w:val="28"/>
          <w:szCs w:val="28"/>
        </w:rPr>
        <w:t>»</w:t>
      </w:r>
      <w:r w:rsidR="00943CC5" w:rsidRPr="00B5756F">
        <w:rPr>
          <w:sz w:val="28"/>
          <w:szCs w:val="28"/>
        </w:rPr>
        <w:t>:</w:t>
      </w:r>
    </w:p>
    <w:p w:rsidR="006635F9" w:rsidRPr="00B5756F" w:rsidRDefault="006635F9" w:rsidP="008159E1">
      <w:pPr>
        <w:ind w:firstLine="567"/>
        <w:jc w:val="both"/>
        <w:rPr>
          <w:sz w:val="28"/>
          <w:szCs w:val="28"/>
        </w:rPr>
      </w:pPr>
      <w:r w:rsidRPr="00B5756F">
        <w:rPr>
          <w:sz w:val="28"/>
          <w:szCs w:val="28"/>
        </w:rPr>
        <w:t xml:space="preserve">у </w:t>
      </w:r>
      <w:r w:rsidR="001B2DCE" w:rsidRPr="00B5756F">
        <w:rPr>
          <w:sz w:val="28"/>
          <w:szCs w:val="28"/>
        </w:rPr>
        <w:t xml:space="preserve">графах 1 </w:t>
      </w:r>
      <w:r w:rsidR="00D11310" w:rsidRPr="00B5756F">
        <w:rPr>
          <w:sz w:val="28"/>
          <w:szCs w:val="28"/>
        </w:rPr>
        <w:t>–</w:t>
      </w:r>
      <w:r w:rsidR="001B2DCE" w:rsidRPr="00B5756F">
        <w:rPr>
          <w:sz w:val="28"/>
          <w:szCs w:val="28"/>
        </w:rPr>
        <w:t xml:space="preserve"> </w:t>
      </w:r>
      <w:r w:rsidR="00113612" w:rsidRPr="00B5756F">
        <w:rPr>
          <w:sz w:val="28"/>
          <w:szCs w:val="28"/>
        </w:rPr>
        <w:t>13</w:t>
      </w:r>
      <w:r w:rsidRPr="00B5756F">
        <w:rPr>
          <w:sz w:val="28"/>
          <w:szCs w:val="28"/>
        </w:rPr>
        <w:t>:</w:t>
      </w:r>
    </w:p>
    <w:p w:rsidR="00D54FF9" w:rsidRPr="00B5756F" w:rsidRDefault="002660B3" w:rsidP="008159E1">
      <w:pPr>
        <w:ind w:firstLine="567"/>
        <w:jc w:val="both"/>
        <w:rPr>
          <w:sz w:val="28"/>
          <w:szCs w:val="28"/>
        </w:rPr>
      </w:pPr>
      <w:r w:rsidRPr="00B5756F">
        <w:rPr>
          <w:sz w:val="28"/>
          <w:szCs w:val="28"/>
        </w:rPr>
        <w:t>адреса </w:t>
      </w:r>
      <w:r w:rsidR="00D54FF9" w:rsidRPr="00B5756F">
        <w:rPr>
          <w:sz w:val="28"/>
          <w:szCs w:val="28"/>
        </w:rPr>
        <w:t>/</w:t>
      </w:r>
      <w:r w:rsidRPr="00B5756F">
        <w:rPr>
          <w:sz w:val="28"/>
          <w:szCs w:val="28"/>
        </w:rPr>
        <w:t> </w:t>
      </w:r>
      <w:r w:rsidR="00D54FF9" w:rsidRPr="00B5756F">
        <w:rPr>
          <w:sz w:val="28"/>
          <w:szCs w:val="28"/>
        </w:rPr>
        <w:t>адреси місця виробництва та ідентифікатор</w:t>
      </w:r>
      <w:r w:rsidRPr="00B5756F">
        <w:rPr>
          <w:sz w:val="28"/>
          <w:szCs w:val="28"/>
        </w:rPr>
        <w:t> </w:t>
      </w:r>
      <w:r w:rsidR="00D54FF9" w:rsidRPr="00B5756F">
        <w:rPr>
          <w:sz w:val="28"/>
          <w:szCs w:val="28"/>
        </w:rPr>
        <w:t>/</w:t>
      </w:r>
      <w:r w:rsidRPr="00B5756F">
        <w:rPr>
          <w:sz w:val="28"/>
          <w:szCs w:val="28"/>
        </w:rPr>
        <w:t> </w:t>
      </w:r>
      <w:r w:rsidR="00D54FF9" w:rsidRPr="00B5756F">
        <w:rPr>
          <w:sz w:val="28"/>
          <w:szCs w:val="28"/>
        </w:rPr>
        <w:t>ідентифікатори об’єкта</w:t>
      </w:r>
      <w:r w:rsidRPr="00B5756F">
        <w:rPr>
          <w:sz w:val="28"/>
          <w:szCs w:val="28"/>
        </w:rPr>
        <w:t> </w:t>
      </w:r>
      <w:r w:rsidR="00D54FF9" w:rsidRPr="00B5756F">
        <w:rPr>
          <w:sz w:val="28"/>
          <w:szCs w:val="28"/>
        </w:rPr>
        <w:t>/</w:t>
      </w:r>
      <w:r w:rsidRPr="00B5756F">
        <w:rPr>
          <w:sz w:val="28"/>
          <w:szCs w:val="28"/>
        </w:rPr>
        <w:t> </w:t>
      </w:r>
      <w:r w:rsidR="00D54FF9" w:rsidRPr="00B5756F">
        <w:rPr>
          <w:sz w:val="28"/>
          <w:szCs w:val="28"/>
        </w:rPr>
        <w:t xml:space="preserve">об’єктів оподаткування </w:t>
      </w:r>
      <w:r w:rsidRPr="00B5756F">
        <w:rPr>
          <w:sz w:val="28"/>
          <w:szCs w:val="28"/>
        </w:rPr>
        <w:t>–</w:t>
      </w:r>
      <w:r w:rsidR="00D54FF9" w:rsidRPr="00B5756F">
        <w:rPr>
          <w:sz w:val="28"/>
          <w:szCs w:val="28"/>
        </w:rPr>
        <w:t xml:space="preserve"> для ліцензій на право виробництва спирту етилового, спиртових дистилятів, біоетанолу, алкогольних напоїв, тютюнових виробів, рідин, що використовуються в електронних сигаретах; </w:t>
      </w:r>
    </w:p>
    <w:p w:rsidR="00AA7842" w:rsidRPr="00B5756F" w:rsidRDefault="00AA7842" w:rsidP="008159E1">
      <w:pPr>
        <w:ind w:firstLine="567"/>
        <w:jc w:val="both"/>
        <w:rPr>
          <w:sz w:val="28"/>
          <w:szCs w:val="28"/>
        </w:rPr>
      </w:pPr>
      <w:r w:rsidRPr="00B5756F">
        <w:rPr>
          <w:sz w:val="28"/>
          <w:szCs w:val="28"/>
        </w:rPr>
        <w:t xml:space="preserve">адреса та ідентифікатор об’єкта оподаткування місця ферментації тютюнової сировини </w:t>
      </w:r>
      <w:r w:rsidR="002660B3" w:rsidRPr="00B5756F">
        <w:rPr>
          <w:sz w:val="28"/>
          <w:szCs w:val="28"/>
        </w:rPr>
        <w:t>–</w:t>
      </w:r>
      <w:r w:rsidRPr="00B5756F">
        <w:rPr>
          <w:sz w:val="28"/>
          <w:szCs w:val="28"/>
        </w:rPr>
        <w:t xml:space="preserve"> для ліцензії на право ферментації тютюнової сировини; </w:t>
      </w:r>
    </w:p>
    <w:p w:rsidR="00D54FF9" w:rsidRPr="00B5756F" w:rsidRDefault="00D54FF9" w:rsidP="008159E1">
      <w:pPr>
        <w:ind w:firstLine="567"/>
        <w:jc w:val="both"/>
        <w:rPr>
          <w:sz w:val="28"/>
          <w:szCs w:val="28"/>
        </w:rPr>
      </w:pPr>
      <w:r w:rsidRPr="00B5756F">
        <w:rPr>
          <w:sz w:val="28"/>
          <w:szCs w:val="28"/>
        </w:rPr>
        <w:t>місце вирощування тютюну</w:t>
      </w:r>
      <w:r w:rsidR="00113612" w:rsidRPr="00B5756F">
        <w:rPr>
          <w:sz w:val="28"/>
          <w:szCs w:val="28"/>
        </w:rPr>
        <w:t>,</w:t>
      </w:r>
      <w:r w:rsidRPr="00B5756F">
        <w:rPr>
          <w:sz w:val="28"/>
          <w:szCs w:val="28"/>
        </w:rPr>
        <w:t xml:space="preserve"> ідентифікатор об’єкта оподаткування </w:t>
      </w:r>
      <w:r w:rsidR="00113612" w:rsidRPr="00B5756F">
        <w:rPr>
          <w:sz w:val="28"/>
          <w:szCs w:val="28"/>
        </w:rPr>
        <w:t xml:space="preserve">та кадастровий номер </w:t>
      </w:r>
      <w:r w:rsidR="002660B3" w:rsidRPr="00B5756F">
        <w:rPr>
          <w:sz w:val="28"/>
          <w:szCs w:val="28"/>
        </w:rPr>
        <w:t>–</w:t>
      </w:r>
      <w:r w:rsidRPr="00B5756F">
        <w:rPr>
          <w:sz w:val="28"/>
          <w:szCs w:val="28"/>
        </w:rPr>
        <w:t xml:space="preserve"> для ліценз</w:t>
      </w:r>
      <w:r w:rsidR="00E16B12" w:rsidRPr="00B5756F">
        <w:rPr>
          <w:sz w:val="28"/>
          <w:szCs w:val="28"/>
        </w:rPr>
        <w:t>ій на право вирощування тютюну.</w:t>
      </w:r>
    </w:p>
    <w:p w:rsidR="00E16B12" w:rsidRPr="00B5756F" w:rsidRDefault="000034F7" w:rsidP="008159E1">
      <w:pPr>
        <w:ind w:firstLine="567"/>
        <w:jc w:val="both"/>
        <w:rPr>
          <w:sz w:val="28"/>
          <w:szCs w:val="28"/>
        </w:rPr>
      </w:pPr>
      <w:r w:rsidRPr="00B5756F">
        <w:rPr>
          <w:sz w:val="28"/>
          <w:szCs w:val="28"/>
        </w:rPr>
        <w:t>Я</w:t>
      </w:r>
      <w:r w:rsidR="00E16B12" w:rsidRPr="00B5756F">
        <w:rPr>
          <w:sz w:val="28"/>
          <w:szCs w:val="28"/>
        </w:rPr>
        <w:t xml:space="preserve">кщо виробництво спирту етилового, спиртових дистилятів, біоетанолу, алкогольних напоїв, тютюнових виробів, рідин, що використовуються в електронних сигаретах, або зберігання спирту етилового, спиртових дистилятів, біоетанолу, тютюнової сировини здійснюються на території єдиного (цілісного) майнового комплексу, розташованого більше ніж за однією адресою, </w:t>
      </w:r>
      <w:r w:rsidRPr="00B5756F">
        <w:rPr>
          <w:sz w:val="28"/>
          <w:szCs w:val="28"/>
        </w:rPr>
        <w:t xml:space="preserve">у </w:t>
      </w:r>
      <w:r w:rsidR="00E16B12" w:rsidRPr="00B5756F">
        <w:rPr>
          <w:sz w:val="28"/>
          <w:szCs w:val="28"/>
        </w:rPr>
        <w:t>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зазначаються всі адреси, за якими розташований такий єдиний (цілісний) майновий комплекс;</w:t>
      </w:r>
    </w:p>
    <w:p w:rsidR="00E10A81" w:rsidRPr="00B5756F" w:rsidRDefault="00E10A81" w:rsidP="008159E1">
      <w:pPr>
        <w:ind w:firstLine="567"/>
        <w:jc w:val="both"/>
        <w:rPr>
          <w:sz w:val="28"/>
          <w:szCs w:val="28"/>
        </w:rPr>
      </w:pPr>
      <w:r w:rsidRPr="00B5756F">
        <w:rPr>
          <w:sz w:val="28"/>
          <w:szCs w:val="28"/>
        </w:rPr>
        <w:t xml:space="preserve">у </w:t>
      </w:r>
      <w:r w:rsidR="001B2DCE" w:rsidRPr="00B5756F">
        <w:rPr>
          <w:sz w:val="28"/>
          <w:szCs w:val="28"/>
        </w:rPr>
        <w:t xml:space="preserve">графі </w:t>
      </w:r>
      <w:r w:rsidR="00113612" w:rsidRPr="00B5756F">
        <w:rPr>
          <w:sz w:val="28"/>
          <w:szCs w:val="28"/>
        </w:rPr>
        <w:t>14</w:t>
      </w:r>
      <w:r w:rsidRPr="00B5756F">
        <w:rPr>
          <w:sz w:val="28"/>
          <w:szCs w:val="28"/>
        </w:rPr>
        <w:t xml:space="preserve"> – у разі зміни адреси</w:t>
      </w:r>
      <w:r w:rsidR="000034F7" w:rsidRPr="00B5756F">
        <w:rPr>
          <w:sz w:val="28"/>
          <w:szCs w:val="28"/>
        </w:rPr>
        <w:t> </w:t>
      </w:r>
      <w:r w:rsidRPr="00B5756F">
        <w:rPr>
          <w:sz w:val="28"/>
          <w:szCs w:val="28"/>
        </w:rPr>
        <w:t>/</w:t>
      </w:r>
      <w:r w:rsidR="000034F7" w:rsidRPr="00B5756F">
        <w:rPr>
          <w:sz w:val="28"/>
          <w:szCs w:val="28"/>
        </w:rPr>
        <w:t> </w:t>
      </w:r>
      <w:r w:rsidRPr="00B5756F">
        <w:rPr>
          <w:sz w:val="28"/>
          <w:szCs w:val="28"/>
        </w:rPr>
        <w:t xml:space="preserve">адрес </w:t>
      </w:r>
      <w:r w:rsidR="000034F7" w:rsidRPr="00B5756F">
        <w:rPr>
          <w:sz w:val="28"/>
          <w:szCs w:val="28"/>
        </w:rPr>
        <w:t>місця / </w:t>
      </w:r>
      <w:r w:rsidRPr="00B5756F">
        <w:rPr>
          <w:sz w:val="28"/>
          <w:szCs w:val="28"/>
        </w:rPr>
        <w:t xml:space="preserve">місць провадження господарської діяльності </w:t>
      </w:r>
      <w:r w:rsidR="000034F7" w:rsidRPr="00B5756F">
        <w:rPr>
          <w:sz w:val="28"/>
          <w:szCs w:val="28"/>
        </w:rPr>
        <w:t>зазначається / </w:t>
      </w:r>
      <w:r w:rsidRPr="00B5756F">
        <w:rPr>
          <w:sz w:val="28"/>
          <w:szCs w:val="28"/>
        </w:rPr>
        <w:t xml:space="preserve">зазначаються </w:t>
      </w:r>
      <w:r w:rsidR="000034F7" w:rsidRPr="00B5756F">
        <w:rPr>
          <w:sz w:val="28"/>
          <w:szCs w:val="28"/>
        </w:rPr>
        <w:t xml:space="preserve">новий </w:t>
      </w:r>
      <w:r w:rsidRPr="00B5756F">
        <w:rPr>
          <w:sz w:val="28"/>
          <w:szCs w:val="28"/>
        </w:rPr>
        <w:t>код</w:t>
      </w:r>
      <w:r w:rsidR="000034F7" w:rsidRPr="00B5756F">
        <w:rPr>
          <w:sz w:val="28"/>
          <w:szCs w:val="28"/>
        </w:rPr>
        <w:t> </w:t>
      </w:r>
      <w:r w:rsidRPr="00B5756F">
        <w:rPr>
          <w:sz w:val="28"/>
          <w:szCs w:val="28"/>
        </w:rPr>
        <w:t>/</w:t>
      </w:r>
      <w:r w:rsidR="000034F7" w:rsidRPr="00B5756F">
        <w:rPr>
          <w:sz w:val="28"/>
          <w:szCs w:val="28"/>
        </w:rPr>
        <w:t xml:space="preserve"> нові </w:t>
      </w:r>
      <w:r w:rsidRPr="00B5756F">
        <w:rPr>
          <w:sz w:val="28"/>
          <w:szCs w:val="28"/>
        </w:rPr>
        <w:t>коди адміністративно-територіальної одиниці</w:t>
      </w:r>
      <w:r w:rsidR="000034F7" w:rsidRPr="00B5756F">
        <w:rPr>
          <w:sz w:val="28"/>
          <w:szCs w:val="28"/>
        </w:rPr>
        <w:t> / адміністративно-територіальних одиниць</w:t>
      </w:r>
      <w:r w:rsidRPr="00B5756F">
        <w:rPr>
          <w:sz w:val="28"/>
          <w:szCs w:val="28"/>
        </w:rPr>
        <w:t xml:space="preserve"> або території територіальної громади згідно з Кодифікатором адміністративно-територіальних одиниць та територій територіальних громад: </w:t>
      </w:r>
    </w:p>
    <w:p w:rsidR="00E10A81" w:rsidRPr="00B5756F" w:rsidRDefault="00E10A81" w:rsidP="008159E1">
      <w:pPr>
        <w:ind w:firstLine="567"/>
        <w:jc w:val="both"/>
        <w:rPr>
          <w:sz w:val="28"/>
          <w:szCs w:val="28"/>
        </w:rPr>
      </w:pPr>
      <w:r w:rsidRPr="00B5756F">
        <w:rPr>
          <w:sz w:val="28"/>
          <w:szCs w:val="28"/>
        </w:rPr>
        <w:t xml:space="preserve">місць виробництва </w:t>
      </w:r>
      <w:r w:rsidR="000034F7" w:rsidRPr="00B5756F">
        <w:rPr>
          <w:sz w:val="28"/>
          <w:szCs w:val="28"/>
        </w:rPr>
        <w:t>–</w:t>
      </w:r>
      <w:r w:rsidRPr="00B5756F">
        <w:rPr>
          <w:sz w:val="28"/>
          <w:szCs w:val="28"/>
        </w:rPr>
        <w:t xml:space="preserve"> для ліцензій на право виробництва спирту етилового, спиртових дистилятів, біоетанолу, алкогольних напоїв, тютюнових виробів, рідин, що використовуються в е</w:t>
      </w:r>
      <w:r w:rsidR="00394422" w:rsidRPr="00B5756F">
        <w:rPr>
          <w:sz w:val="28"/>
          <w:szCs w:val="28"/>
        </w:rPr>
        <w:t>лектронних сигаретах</w:t>
      </w:r>
      <w:r w:rsidRPr="00B5756F">
        <w:rPr>
          <w:sz w:val="28"/>
          <w:szCs w:val="28"/>
        </w:rPr>
        <w:t>;</w:t>
      </w:r>
    </w:p>
    <w:p w:rsidR="00E10A81" w:rsidRPr="00B5756F" w:rsidRDefault="00E10A81" w:rsidP="008159E1">
      <w:pPr>
        <w:ind w:firstLine="567"/>
        <w:jc w:val="both"/>
        <w:rPr>
          <w:sz w:val="28"/>
          <w:szCs w:val="28"/>
        </w:rPr>
      </w:pPr>
      <w:r w:rsidRPr="00B5756F">
        <w:rPr>
          <w:sz w:val="28"/>
          <w:szCs w:val="28"/>
        </w:rPr>
        <w:lastRenderedPageBreak/>
        <w:t xml:space="preserve">місця ферментації тютюнової сировини </w:t>
      </w:r>
      <w:r w:rsidR="000034F7" w:rsidRPr="00B5756F">
        <w:rPr>
          <w:sz w:val="28"/>
          <w:szCs w:val="28"/>
        </w:rPr>
        <w:t>–</w:t>
      </w:r>
      <w:r w:rsidRPr="00B5756F">
        <w:rPr>
          <w:sz w:val="28"/>
          <w:szCs w:val="28"/>
        </w:rPr>
        <w:t xml:space="preserve"> для ліцензії на право ферментації тютюнової сировини;</w:t>
      </w:r>
    </w:p>
    <w:p w:rsidR="00E10A81" w:rsidRPr="00B5756F" w:rsidRDefault="00E10A81" w:rsidP="008159E1">
      <w:pPr>
        <w:ind w:firstLine="567"/>
        <w:jc w:val="both"/>
        <w:rPr>
          <w:sz w:val="28"/>
          <w:szCs w:val="28"/>
        </w:rPr>
      </w:pPr>
      <w:r w:rsidRPr="00B5756F">
        <w:rPr>
          <w:sz w:val="28"/>
          <w:szCs w:val="28"/>
        </w:rPr>
        <w:t xml:space="preserve">місця вирощування тютюну </w:t>
      </w:r>
      <w:r w:rsidR="000034F7" w:rsidRPr="00B5756F">
        <w:rPr>
          <w:sz w:val="28"/>
          <w:szCs w:val="28"/>
        </w:rPr>
        <w:t>–</w:t>
      </w:r>
      <w:r w:rsidRPr="00B5756F">
        <w:rPr>
          <w:sz w:val="28"/>
          <w:szCs w:val="28"/>
        </w:rPr>
        <w:t xml:space="preserve"> для ліцензій на право вирощування тютюну; </w:t>
      </w:r>
    </w:p>
    <w:p w:rsidR="00DE28A0" w:rsidRPr="00B5756F" w:rsidRDefault="00DE28A0" w:rsidP="008159E1">
      <w:pPr>
        <w:ind w:firstLine="567"/>
        <w:jc w:val="both"/>
        <w:rPr>
          <w:sz w:val="28"/>
          <w:szCs w:val="28"/>
        </w:rPr>
      </w:pPr>
      <w:r w:rsidRPr="00B5756F">
        <w:rPr>
          <w:sz w:val="28"/>
          <w:szCs w:val="28"/>
        </w:rPr>
        <w:t xml:space="preserve">у </w:t>
      </w:r>
      <w:r w:rsidR="001B2DCE" w:rsidRPr="00B5756F">
        <w:rPr>
          <w:sz w:val="28"/>
          <w:szCs w:val="28"/>
        </w:rPr>
        <w:t>пункті</w:t>
      </w:r>
      <w:r w:rsidRPr="00B5756F">
        <w:rPr>
          <w:sz w:val="28"/>
          <w:szCs w:val="28"/>
        </w:rPr>
        <w:t xml:space="preserve"> </w:t>
      </w:r>
      <w:r w:rsidR="001B2DCE" w:rsidRPr="00B5756F">
        <w:rPr>
          <w:sz w:val="28"/>
          <w:szCs w:val="28"/>
        </w:rPr>
        <w:t>8</w:t>
      </w:r>
      <w:r w:rsidRPr="00B5756F">
        <w:rPr>
          <w:sz w:val="28"/>
          <w:szCs w:val="28"/>
        </w:rPr>
        <w:t xml:space="preserve"> </w:t>
      </w:r>
      <w:r w:rsidR="00535BE3" w:rsidRPr="00B5756F">
        <w:rPr>
          <w:sz w:val="28"/>
          <w:szCs w:val="28"/>
        </w:rPr>
        <w:t>«</w:t>
      </w:r>
      <w:r w:rsidR="001B2DCE" w:rsidRPr="00B5756F">
        <w:rPr>
          <w:sz w:val="28"/>
          <w:szCs w:val="28"/>
        </w:rPr>
        <w:t xml:space="preserve">Адреса / адреси місць зберігання спирту етилового, спиртових дистилятів, біоетанолу / місць зберігання тютюнової сировини </w:t>
      </w:r>
      <w:r w:rsidRPr="00B5756F">
        <w:rPr>
          <w:sz w:val="28"/>
          <w:szCs w:val="28"/>
        </w:rPr>
        <w:t>– у разі зміни місць зберігання спирту етилового, спиртових дистилятів, біоетанолу</w:t>
      </w:r>
      <w:r w:rsidR="000034F7" w:rsidRPr="00B5756F">
        <w:rPr>
          <w:sz w:val="28"/>
          <w:szCs w:val="28"/>
        </w:rPr>
        <w:t> </w:t>
      </w:r>
      <w:r w:rsidRPr="00B5756F">
        <w:rPr>
          <w:sz w:val="28"/>
          <w:szCs w:val="28"/>
        </w:rPr>
        <w:t>/</w:t>
      </w:r>
      <w:r w:rsidR="000034F7" w:rsidRPr="00B5756F">
        <w:rPr>
          <w:sz w:val="28"/>
          <w:szCs w:val="28"/>
        </w:rPr>
        <w:t> </w:t>
      </w:r>
      <w:r w:rsidRPr="00B5756F">
        <w:rPr>
          <w:sz w:val="28"/>
          <w:szCs w:val="28"/>
        </w:rPr>
        <w:t xml:space="preserve">місць зберігання тютюнової сировини </w:t>
      </w:r>
      <w:r w:rsidR="00AA7842" w:rsidRPr="00B5756F">
        <w:rPr>
          <w:sz w:val="28"/>
          <w:szCs w:val="28"/>
        </w:rPr>
        <w:t xml:space="preserve">зазначаються нові адреси </w:t>
      </w:r>
      <w:r w:rsidRPr="00B5756F">
        <w:rPr>
          <w:sz w:val="28"/>
          <w:szCs w:val="28"/>
        </w:rPr>
        <w:t>місць зберігання спирту етилового, спиртових дистилятів, біоетанолу</w:t>
      </w:r>
      <w:r w:rsidR="000034F7" w:rsidRPr="00B5756F">
        <w:rPr>
          <w:sz w:val="28"/>
          <w:szCs w:val="28"/>
        </w:rPr>
        <w:t> </w:t>
      </w:r>
      <w:r w:rsidRPr="00B5756F">
        <w:rPr>
          <w:sz w:val="28"/>
          <w:szCs w:val="28"/>
        </w:rPr>
        <w:t>/</w:t>
      </w:r>
      <w:r w:rsidR="000034F7" w:rsidRPr="00B5756F">
        <w:rPr>
          <w:sz w:val="28"/>
          <w:szCs w:val="28"/>
        </w:rPr>
        <w:t> </w:t>
      </w:r>
      <w:r w:rsidRPr="00B5756F">
        <w:rPr>
          <w:sz w:val="28"/>
          <w:szCs w:val="28"/>
        </w:rPr>
        <w:t>місць зберігання тютюнової сировини</w:t>
      </w:r>
      <w:r w:rsidR="00535BE3" w:rsidRPr="00B5756F">
        <w:rPr>
          <w:sz w:val="28"/>
          <w:szCs w:val="28"/>
        </w:rPr>
        <w:t>»</w:t>
      </w:r>
      <w:r w:rsidRPr="00B5756F">
        <w:rPr>
          <w:sz w:val="28"/>
          <w:szCs w:val="28"/>
        </w:rPr>
        <w:t>:</w:t>
      </w:r>
    </w:p>
    <w:p w:rsidR="00B45364" w:rsidRPr="00B5756F" w:rsidRDefault="00B45364" w:rsidP="008159E1">
      <w:pPr>
        <w:ind w:firstLine="567"/>
        <w:jc w:val="both"/>
        <w:rPr>
          <w:sz w:val="28"/>
          <w:szCs w:val="28"/>
        </w:rPr>
      </w:pPr>
      <w:r w:rsidRPr="00B5756F">
        <w:rPr>
          <w:sz w:val="28"/>
          <w:szCs w:val="28"/>
        </w:rPr>
        <w:t xml:space="preserve">у </w:t>
      </w:r>
      <w:r w:rsidR="001B2DCE" w:rsidRPr="00B5756F">
        <w:rPr>
          <w:sz w:val="28"/>
          <w:szCs w:val="28"/>
        </w:rPr>
        <w:t xml:space="preserve">графах </w:t>
      </w:r>
      <w:r w:rsidRPr="00B5756F">
        <w:rPr>
          <w:sz w:val="28"/>
          <w:szCs w:val="28"/>
        </w:rPr>
        <w:t>1 та 2:</w:t>
      </w:r>
    </w:p>
    <w:p w:rsidR="00B306D0" w:rsidRPr="00B5756F" w:rsidRDefault="00B306D0" w:rsidP="008159E1">
      <w:pPr>
        <w:ind w:firstLine="567"/>
        <w:jc w:val="both"/>
        <w:rPr>
          <w:sz w:val="28"/>
          <w:szCs w:val="28"/>
        </w:rPr>
      </w:pPr>
      <w:r w:rsidRPr="00B5756F">
        <w:rPr>
          <w:sz w:val="28"/>
          <w:szCs w:val="28"/>
        </w:rPr>
        <w:t>адресу</w:t>
      </w:r>
      <w:r w:rsidR="000034F7" w:rsidRPr="00B5756F">
        <w:rPr>
          <w:sz w:val="28"/>
          <w:szCs w:val="28"/>
        </w:rPr>
        <w:t> </w:t>
      </w:r>
      <w:r w:rsidRPr="00B5756F">
        <w:rPr>
          <w:sz w:val="28"/>
          <w:szCs w:val="28"/>
        </w:rPr>
        <w:t>/</w:t>
      </w:r>
      <w:r w:rsidR="000034F7" w:rsidRPr="00B5756F">
        <w:rPr>
          <w:sz w:val="28"/>
          <w:szCs w:val="28"/>
        </w:rPr>
        <w:t> </w:t>
      </w:r>
      <w:r w:rsidRPr="00B5756F">
        <w:rPr>
          <w:sz w:val="28"/>
          <w:szCs w:val="28"/>
        </w:rPr>
        <w:t>адреси місць зберігання спирту етилового, спиртових дистилятів, біоетанолу та ідентифікатор</w:t>
      </w:r>
      <w:r w:rsidR="000034F7" w:rsidRPr="00B5756F">
        <w:rPr>
          <w:sz w:val="28"/>
          <w:szCs w:val="28"/>
        </w:rPr>
        <w:t> </w:t>
      </w:r>
      <w:r w:rsidRPr="00B5756F">
        <w:rPr>
          <w:sz w:val="28"/>
          <w:szCs w:val="28"/>
        </w:rPr>
        <w:t>/</w:t>
      </w:r>
      <w:r w:rsidR="000034F7" w:rsidRPr="00B5756F">
        <w:rPr>
          <w:sz w:val="28"/>
          <w:szCs w:val="28"/>
        </w:rPr>
        <w:t> </w:t>
      </w:r>
      <w:r w:rsidRPr="00B5756F">
        <w:rPr>
          <w:sz w:val="28"/>
          <w:szCs w:val="28"/>
        </w:rPr>
        <w:t>ідентифікатори об’єкта</w:t>
      </w:r>
      <w:r w:rsidR="000034F7" w:rsidRPr="00B5756F">
        <w:rPr>
          <w:sz w:val="28"/>
          <w:szCs w:val="28"/>
        </w:rPr>
        <w:t> </w:t>
      </w:r>
      <w:r w:rsidRPr="00B5756F">
        <w:rPr>
          <w:sz w:val="28"/>
          <w:szCs w:val="28"/>
        </w:rPr>
        <w:t>/</w:t>
      </w:r>
      <w:r w:rsidR="000034F7" w:rsidRPr="00B5756F">
        <w:rPr>
          <w:sz w:val="28"/>
          <w:szCs w:val="28"/>
        </w:rPr>
        <w:t> </w:t>
      </w:r>
      <w:r w:rsidRPr="00B5756F">
        <w:rPr>
          <w:sz w:val="28"/>
          <w:szCs w:val="28"/>
        </w:rPr>
        <w:t xml:space="preserve">об’єктів оподаткування – для ліцензій на право виробництва спирту етилового, спиртових дистилятів, біоетанолу, алкогольних напоїв; </w:t>
      </w:r>
    </w:p>
    <w:p w:rsidR="00D54FF9" w:rsidRPr="00B5756F" w:rsidRDefault="00D54FF9" w:rsidP="008159E1">
      <w:pPr>
        <w:ind w:firstLine="567"/>
        <w:jc w:val="both"/>
        <w:rPr>
          <w:sz w:val="28"/>
          <w:szCs w:val="28"/>
        </w:rPr>
      </w:pPr>
      <w:r w:rsidRPr="00B5756F">
        <w:rPr>
          <w:sz w:val="28"/>
          <w:szCs w:val="28"/>
        </w:rPr>
        <w:t>адресу</w:t>
      </w:r>
      <w:r w:rsidR="000034F7" w:rsidRPr="00B5756F">
        <w:rPr>
          <w:sz w:val="28"/>
          <w:szCs w:val="28"/>
        </w:rPr>
        <w:t> </w:t>
      </w:r>
      <w:r w:rsidRPr="00B5756F">
        <w:rPr>
          <w:sz w:val="28"/>
          <w:szCs w:val="28"/>
        </w:rPr>
        <w:t>/</w:t>
      </w:r>
      <w:r w:rsidR="000034F7" w:rsidRPr="00B5756F">
        <w:rPr>
          <w:sz w:val="28"/>
          <w:szCs w:val="28"/>
        </w:rPr>
        <w:t> </w:t>
      </w:r>
      <w:r w:rsidRPr="00B5756F">
        <w:rPr>
          <w:sz w:val="28"/>
          <w:szCs w:val="28"/>
        </w:rPr>
        <w:t>адреси місць зберігання тютюнової сировини та ідентифікатор</w:t>
      </w:r>
      <w:r w:rsidR="000034F7" w:rsidRPr="00B5756F">
        <w:rPr>
          <w:sz w:val="28"/>
          <w:szCs w:val="28"/>
        </w:rPr>
        <w:t> </w:t>
      </w:r>
      <w:r w:rsidRPr="00B5756F">
        <w:rPr>
          <w:sz w:val="28"/>
          <w:szCs w:val="28"/>
        </w:rPr>
        <w:t>/</w:t>
      </w:r>
      <w:r w:rsidR="000034F7" w:rsidRPr="00B5756F">
        <w:rPr>
          <w:sz w:val="28"/>
          <w:szCs w:val="28"/>
        </w:rPr>
        <w:t> </w:t>
      </w:r>
      <w:r w:rsidRPr="00B5756F">
        <w:rPr>
          <w:sz w:val="28"/>
          <w:szCs w:val="28"/>
        </w:rPr>
        <w:t>ідентифікатори об’єкта</w:t>
      </w:r>
      <w:r w:rsidR="000034F7" w:rsidRPr="00B5756F">
        <w:rPr>
          <w:sz w:val="28"/>
          <w:szCs w:val="28"/>
        </w:rPr>
        <w:t> </w:t>
      </w:r>
      <w:r w:rsidRPr="00B5756F">
        <w:rPr>
          <w:sz w:val="28"/>
          <w:szCs w:val="28"/>
        </w:rPr>
        <w:t>/</w:t>
      </w:r>
      <w:r w:rsidR="000034F7" w:rsidRPr="00B5756F">
        <w:rPr>
          <w:sz w:val="28"/>
          <w:szCs w:val="28"/>
        </w:rPr>
        <w:t> </w:t>
      </w:r>
      <w:r w:rsidRPr="00B5756F">
        <w:rPr>
          <w:sz w:val="28"/>
          <w:szCs w:val="28"/>
        </w:rPr>
        <w:t xml:space="preserve">об’єктів оподаткування </w:t>
      </w:r>
      <w:r w:rsidR="000034F7" w:rsidRPr="00B5756F">
        <w:rPr>
          <w:sz w:val="28"/>
          <w:szCs w:val="28"/>
        </w:rPr>
        <w:t>–</w:t>
      </w:r>
      <w:r w:rsidRPr="00B5756F">
        <w:rPr>
          <w:sz w:val="28"/>
          <w:szCs w:val="28"/>
        </w:rPr>
        <w:t xml:space="preserve"> для ліцензій на право вирощування тютюну; на право ферментації тютюнової сировини; на право виробництва тютюнових виробів (якщо </w:t>
      </w:r>
      <w:r w:rsidR="000034F7" w:rsidRPr="00B5756F">
        <w:rPr>
          <w:sz w:val="28"/>
          <w:szCs w:val="28"/>
        </w:rPr>
        <w:t>місце / </w:t>
      </w:r>
      <w:r w:rsidRPr="00B5756F">
        <w:rPr>
          <w:sz w:val="28"/>
          <w:szCs w:val="28"/>
        </w:rPr>
        <w:t xml:space="preserve">місця зберігання тютюнової сировини </w:t>
      </w:r>
      <w:r w:rsidR="000034F7" w:rsidRPr="00B5756F">
        <w:rPr>
          <w:sz w:val="28"/>
          <w:szCs w:val="28"/>
        </w:rPr>
        <w:t>розташоване / </w:t>
      </w:r>
      <w:r w:rsidRPr="00B5756F">
        <w:rPr>
          <w:sz w:val="28"/>
          <w:szCs w:val="28"/>
        </w:rPr>
        <w:t>розташовані за іншою адресою</w:t>
      </w:r>
      <w:r w:rsidR="009143A2" w:rsidRPr="00B5756F">
        <w:rPr>
          <w:sz w:val="28"/>
          <w:szCs w:val="28"/>
        </w:rPr>
        <w:t> / адресами</w:t>
      </w:r>
      <w:r w:rsidRPr="00B5756F">
        <w:rPr>
          <w:sz w:val="28"/>
          <w:szCs w:val="28"/>
        </w:rPr>
        <w:t xml:space="preserve">, </w:t>
      </w:r>
      <w:r w:rsidR="000034F7" w:rsidRPr="00B5756F">
        <w:rPr>
          <w:sz w:val="28"/>
          <w:szCs w:val="28"/>
        </w:rPr>
        <w:t>а</w:t>
      </w:r>
      <w:r w:rsidRPr="00B5756F">
        <w:rPr>
          <w:sz w:val="28"/>
          <w:szCs w:val="28"/>
        </w:rPr>
        <w:t xml:space="preserve">ніж місцезнаходження виробництва тютюнових виробів). </w:t>
      </w:r>
    </w:p>
    <w:p w:rsidR="00055B35" w:rsidRPr="00B5756F" w:rsidRDefault="00055B35" w:rsidP="008159E1">
      <w:pPr>
        <w:ind w:firstLine="567"/>
        <w:jc w:val="both"/>
        <w:rPr>
          <w:sz w:val="28"/>
          <w:szCs w:val="28"/>
        </w:rPr>
      </w:pPr>
      <w:r w:rsidRPr="00B5756F">
        <w:rPr>
          <w:sz w:val="28"/>
          <w:szCs w:val="28"/>
        </w:rPr>
        <w:t xml:space="preserve">у </w:t>
      </w:r>
      <w:r w:rsidR="001B2DCE" w:rsidRPr="00B5756F">
        <w:rPr>
          <w:sz w:val="28"/>
          <w:szCs w:val="28"/>
        </w:rPr>
        <w:t>графі 3</w:t>
      </w:r>
      <w:r w:rsidRPr="00B5756F">
        <w:rPr>
          <w:sz w:val="28"/>
          <w:szCs w:val="28"/>
        </w:rPr>
        <w:t xml:space="preserve"> – </w:t>
      </w:r>
      <w:r w:rsidR="002751BF" w:rsidRPr="00B5756F">
        <w:rPr>
          <w:sz w:val="28"/>
          <w:szCs w:val="28"/>
        </w:rPr>
        <w:t>у разі зміни адреси</w:t>
      </w:r>
      <w:r w:rsidR="000034F7" w:rsidRPr="00B5756F">
        <w:rPr>
          <w:sz w:val="28"/>
          <w:szCs w:val="28"/>
        </w:rPr>
        <w:t> </w:t>
      </w:r>
      <w:r w:rsidR="002751BF" w:rsidRPr="00B5756F">
        <w:rPr>
          <w:sz w:val="28"/>
          <w:szCs w:val="28"/>
        </w:rPr>
        <w:t>/</w:t>
      </w:r>
      <w:r w:rsidR="000034F7" w:rsidRPr="00B5756F">
        <w:rPr>
          <w:sz w:val="28"/>
          <w:szCs w:val="28"/>
        </w:rPr>
        <w:t> </w:t>
      </w:r>
      <w:r w:rsidR="002751BF" w:rsidRPr="00B5756F">
        <w:rPr>
          <w:sz w:val="28"/>
          <w:szCs w:val="28"/>
        </w:rPr>
        <w:t xml:space="preserve">адрес </w:t>
      </w:r>
      <w:r w:rsidR="000034F7" w:rsidRPr="00B5756F">
        <w:rPr>
          <w:sz w:val="28"/>
          <w:szCs w:val="28"/>
        </w:rPr>
        <w:t>місця / </w:t>
      </w:r>
      <w:r w:rsidR="002751BF" w:rsidRPr="00B5756F">
        <w:rPr>
          <w:sz w:val="28"/>
          <w:szCs w:val="28"/>
        </w:rPr>
        <w:t>місць зберігання спирту етилового, спиртових дистилятів, біоетанолу</w:t>
      </w:r>
      <w:r w:rsidR="000034F7" w:rsidRPr="00B5756F">
        <w:rPr>
          <w:sz w:val="28"/>
          <w:szCs w:val="28"/>
        </w:rPr>
        <w:t> </w:t>
      </w:r>
      <w:r w:rsidR="002751BF" w:rsidRPr="00B5756F">
        <w:rPr>
          <w:sz w:val="28"/>
          <w:szCs w:val="28"/>
        </w:rPr>
        <w:t>/</w:t>
      </w:r>
      <w:r w:rsidR="000034F7" w:rsidRPr="00B5756F">
        <w:rPr>
          <w:sz w:val="28"/>
          <w:szCs w:val="28"/>
        </w:rPr>
        <w:t> </w:t>
      </w:r>
      <w:r w:rsidR="002751BF" w:rsidRPr="00B5756F">
        <w:rPr>
          <w:sz w:val="28"/>
          <w:szCs w:val="28"/>
        </w:rPr>
        <w:t xml:space="preserve">місць зберігання тютюнової сировини </w:t>
      </w:r>
      <w:r w:rsidR="000034F7" w:rsidRPr="00B5756F">
        <w:rPr>
          <w:sz w:val="28"/>
          <w:szCs w:val="28"/>
        </w:rPr>
        <w:t>зазначається / </w:t>
      </w:r>
      <w:r w:rsidR="007D19B8" w:rsidRPr="00B5756F">
        <w:rPr>
          <w:sz w:val="28"/>
          <w:szCs w:val="28"/>
        </w:rPr>
        <w:t xml:space="preserve">зазначаються </w:t>
      </w:r>
      <w:r w:rsidR="000034F7" w:rsidRPr="00B5756F">
        <w:rPr>
          <w:sz w:val="28"/>
          <w:szCs w:val="28"/>
        </w:rPr>
        <w:t xml:space="preserve">новий </w:t>
      </w:r>
      <w:r w:rsidR="007D19B8" w:rsidRPr="00B5756F">
        <w:rPr>
          <w:sz w:val="28"/>
          <w:szCs w:val="28"/>
        </w:rPr>
        <w:t>код</w:t>
      </w:r>
      <w:r w:rsidR="000034F7" w:rsidRPr="00B5756F">
        <w:rPr>
          <w:sz w:val="28"/>
          <w:szCs w:val="28"/>
        </w:rPr>
        <w:t> </w:t>
      </w:r>
      <w:r w:rsidR="007D19B8" w:rsidRPr="00B5756F">
        <w:rPr>
          <w:sz w:val="28"/>
          <w:szCs w:val="28"/>
        </w:rPr>
        <w:t>/</w:t>
      </w:r>
      <w:r w:rsidR="000034F7" w:rsidRPr="00B5756F">
        <w:rPr>
          <w:sz w:val="28"/>
          <w:szCs w:val="28"/>
        </w:rPr>
        <w:t xml:space="preserve"> нові </w:t>
      </w:r>
      <w:r w:rsidR="007D19B8" w:rsidRPr="00B5756F">
        <w:rPr>
          <w:sz w:val="28"/>
          <w:szCs w:val="28"/>
        </w:rPr>
        <w:t>коди</w:t>
      </w:r>
      <w:r w:rsidR="002751BF" w:rsidRPr="00B5756F">
        <w:rPr>
          <w:sz w:val="28"/>
          <w:szCs w:val="28"/>
        </w:rPr>
        <w:t xml:space="preserve"> адміністративно-територіальної одиниці або території територіальної громади згідно з Кодифікатором адміністративно-територіальних одиниць та територій територіальних громад</w:t>
      </w:r>
      <w:r w:rsidRPr="00B5756F">
        <w:rPr>
          <w:sz w:val="28"/>
          <w:szCs w:val="28"/>
        </w:rPr>
        <w:t xml:space="preserve">: </w:t>
      </w:r>
    </w:p>
    <w:p w:rsidR="00055B35" w:rsidRPr="00B5756F" w:rsidRDefault="00055B35" w:rsidP="008159E1">
      <w:pPr>
        <w:ind w:firstLine="567"/>
        <w:jc w:val="both"/>
        <w:rPr>
          <w:sz w:val="28"/>
          <w:szCs w:val="28"/>
        </w:rPr>
      </w:pPr>
      <w:r w:rsidRPr="00B5756F">
        <w:rPr>
          <w:sz w:val="28"/>
          <w:szCs w:val="28"/>
        </w:rPr>
        <w:t>місця</w:t>
      </w:r>
      <w:r w:rsidR="009143A2" w:rsidRPr="00B5756F">
        <w:rPr>
          <w:sz w:val="28"/>
          <w:szCs w:val="28"/>
        </w:rPr>
        <w:t> </w:t>
      </w:r>
      <w:r w:rsidRPr="00B5756F">
        <w:rPr>
          <w:sz w:val="28"/>
          <w:szCs w:val="28"/>
        </w:rPr>
        <w:t>/</w:t>
      </w:r>
      <w:r w:rsidR="009143A2" w:rsidRPr="00B5756F">
        <w:rPr>
          <w:sz w:val="28"/>
          <w:szCs w:val="28"/>
        </w:rPr>
        <w:t> </w:t>
      </w:r>
      <w:r w:rsidRPr="00B5756F">
        <w:rPr>
          <w:sz w:val="28"/>
          <w:szCs w:val="28"/>
        </w:rPr>
        <w:t xml:space="preserve">місць зберігання тютюнової сировини </w:t>
      </w:r>
      <w:r w:rsidR="009143A2" w:rsidRPr="00B5756F">
        <w:rPr>
          <w:sz w:val="28"/>
          <w:szCs w:val="28"/>
        </w:rPr>
        <w:t>–</w:t>
      </w:r>
      <w:r w:rsidRPr="00B5756F">
        <w:rPr>
          <w:sz w:val="28"/>
          <w:szCs w:val="28"/>
        </w:rPr>
        <w:t xml:space="preserve"> для ліцензій на право вирощування тютюну; на право ферментації тютюнової сировини; на право виробництва тютюнових виробів (якщо </w:t>
      </w:r>
      <w:r w:rsidR="009143A2" w:rsidRPr="00B5756F">
        <w:rPr>
          <w:sz w:val="28"/>
          <w:szCs w:val="28"/>
        </w:rPr>
        <w:t>місце / </w:t>
      </w:r>
      <w:r w:rsidRPr="00B5756F">
        <w:rPr>
          <w:sz w:val="28"/>
          <w:szCs w:val="28"/>
        </w:rPr>
        <w:t xml:space="preserve">місця зберігання тютюнової сировини </w:t>
      </w:r>
      <w:r w:rsidR="009143A2" w:rsidRPr="00B5756F">
        <w:rPr>
          <w:sz w:val="28"/>
          <w:szCs w:val="28"/>
        </w:rPr>
        <w:t>розташоване / </w:t>
      </w:r>
      <w:r w:rsidRPr="00B5756F">
        <w:rPr>
          <w:sz w:val="28"/>
          <w:szCs w:val="28"/>
        </w:rPr>
        <w:t>розташовані за іншою адресою</w:t>
      </w:r>
      <w:r w:rsidR="009143A2" w:rsidRPr="00B5756F">
        <w:rPr>
          <w:sz w:val="28"/>
          <w:szCs w:val="28"/>
        </w:rPr>
        <w:t> / адресами</w:t>
      </w:r>
      <w:r w:rsidRPr="00B5756F">
        <w:rPr>
          <w:sz w:val="28"/>
          <w:szCs w:val="28"/>
        </w:rPr>
        <w:t xml:space="preserve">, </w:t>
      </w:r>
      <w:r w:rsidR="009143A2" w:rsidRPr="00B5756F">
        <w:rPr>
          <w:sz w:val="28"/>
          <w:szCs w:val="28"/>
        </w:rPr>
        <w:t>а</w:t>
      </w:r>
      <w:r w:rsidRPr="00B5756F">
        <w:rPr>
          <w:sz w:val="28"/>
          <w:szCs w:val="28"/>
        </w:rPr>
        <w:t xml:space="preserve">ніж місцезнаходження виробництва тютюнових виробів); </w:t>
      </w:r>
    </w:p>
    <w:p w:rsidR="00055B35" w:rsidRPr="00B5756F" w:rsidRDefault="009143A2" w:rsidP="008159E1">
      <w:pPr>
        <w:ind w:firstLine="567"/>
        <w:jc w:val="both"/>
        <w:rPr>
          <w:sz w:val="28"/>
          <w:szCs w:val="28"/>
        </w:rPr>
      </w:pPr>
      <w:r w:rsidRPr="00B5756F">
        <w:rPr>
          <w:sz w:val="28"/>
          <w:szCs w:val="28"/>
        </w:rPr>
        <w:t>місця / </w:t>
      </w:r>
      <w:r w:rsidR="00055B35" w:rsidRPr="00B5756F">
        <w:rPr>
          <w:sz w:val="28"/>
          <w:szCs w:val="28"/>
        </w:rPr>
        <w:t>місць зберігання спирту етилового, спиртових дистилятів, біоетанолу – для ліцензій на право виробництва спирту етилового, спиртових дистилятів, біоетанолу, алкогольних напоїв;</w:t>
      </w:r>
    </w:p>
    <w:p w:rsidR="00055B35" w:rsidRPr="00B5756F" w:rsidRDefault="00055B35" w:rsidP="008159E1">
      <w:pPr>
        <w:ind w:firstLine="567"/>
        <w:jc w:val="both"/>
        <w:rPr>
          <w:sz w:val="28"/>
          <w:szCs w:val="28"/>
        </w:rPr>
      </w:pPr>
      <w:r w:rsidRPr="00B5756F">
        <w:rPr>
          <w:sz w:val="28"/>
          <w:szCs w:val="28"/>
        </w:rPr>
        <w:t xml:space="preserve">у </w:t>
      </w:r>
      <w:r w:rsidR="001B2DCE" w:rsidRPr="00B5756F">
        <w:rPr>
          <w:sz w:val="28"/>
          <w:szCs w:val="28"/>
        </w:rPr>
        <w:t>графі 4</w:t>
      </w:r>
      <w:r w:rsidRPr="00B5756F">
        <w:rPr>
          <w:sz w:val="28"/>
          <w:szCs w:val="28"/>
        </w:rPr>
        <w:t xml:space="preserve"> –</w:t>
      </w:r>
      <w:r w:rsidRPr="00B5756F">
        <w:rPr>
          <w:b/>
          <w:sz w:val="28"/>
          <w:szCs w:val="28"/>
        </w:rPr>
        <w:t xml:space="preserve"> </w:t>
      </w:r>
      <w:r w:rsidRPr="00B5756F">
        <w:rPr>
          <w:sz w:val="28"/>
          <w:szCs w:val="28"/>
        </w:rPr>
        <w:t>вид  продукції, яка зберігається</w:t>
      </w:r>
      <w:r w:rsidR="009143A2" w:rsidRPr="00B5756F">
        <w:rPr>
          <w:sz w:val="28"/>
          <w:szCs w:val="28"/>
        </w:rPr>
        <w:t>:</w:t>
      </w:r>
      <w:r w:rsidR="002D4733" w:rsidRPr="00B5756F">
        <w:rPr>
          <w:sz w:val="28"/>
          <w:szCs w:val="28"/>
          <w:lang w:val="ru-RU"/>
        </w:rPr>
        <w:br/>
      </w:r>
      <w:r w:rsidRPr="00B5756F">
        <w:rPr>
          <w:sz w:val="28"/>
          <w:szCs w:val="28"/>
        </w:rPr>
        <w:t>«спирт етиловий»</w:t>
      </w:r>
      <w:r w:rsidR="009143A2" w:rsidRPr="00B5756F">
        <w:rPr>
          <w:sz w:val="28"/>
          <w:szCs w:val="28"/>
        </w:rPr>
        <w:t>,</w:t>
      </w:r>
      <w:r w:rsidRPr="00B5756F">
        <w:rPr>
          <w:sz w:val="28"/>
          <w:szCs w:val="28"/>
        </w:rPr>
        <w:t xml:space="preserve"> або «спиртовий дистилят»</w:t>
      </w:r>
      <w:r w:rsidR="009143A2" w:rsidRPr="00B5756F">
        <w:rPr>
          <w:sz w:val="28"/>
          <w:szCs w:val="28"/>
        </w:rPr>
        <w:t>,</w:t>
      </w:r>
      <w:r w:rsidRPr="00B5756F">
        <w:rPr>
          <w:sz w:val="28"/>
          <w:szCs w:val="28"/>
        </w:rPr>
        <w:t xml:space="preserve"> або «біоетанол»</w:t>
      </w:r>
      <w:r w:rsidR="009143A2" w:rsidRPr="00B5756F">
        <w:rPr>
          <w:sz w:val="28"/>
          <w:szCs w:val="28"/>
        </w:rPr>
        <w:t>,</w:t>
      </w:r>
      <w:r w:rsidRPr="00B5756F">
        <w:rPr>
          <w:sz w:val="28"/>
          <w:szCs w:val="28"/>
        </w:rPr>
        <w:t xml:space="preserve"> або «тютюнова сировина».</w:t>
      </w:r>
    </w:p>
    <w:p w:rsidR="003855DD" w:rsidRPr="00B5756F" w:rsidRDefault="00055B35" w:rsidP="008159E1">
      <w:pPr>
        <w:ind w:firstLine="567"/>
        <w:jc w:val="both"/>
        <w:rPr>
          <w:sz w:val="28"/>
          <w:szCs w:val="28"/>
        </w:rPr>
      </w:pPr>
      <w:r w:rsidRPr="00B5756F">
        <w:rPr>
          <w:sz w:val="28"/>
          <w:szCs w:val="28"/>
        </w:rPr>
        <w:t xml:space="preserve">Адреси, передбачені </w:t>
      </w:r>
      <w:r w:rsidR="001B2DCE" w:rsidRPr="00B5756F">
        <w:rPr>
          <w:sz w:val="28"/>
          <w:szCs w:val="28"/>
        </w:rPr>
        <w:t>пунктами 7</w:t>
      </w:r>
      <w:r w:rsidRPr="00B5756F">
        <w:rPr>
          <w:sz w:val="28"/>
          <w:szCs w:val="28"/>
        </w:rPr>
        <w:t xml:space="preserve"> та </w:t>
      </w:r>
      <w:r w:rsidR="001B2DCE" w:rsidRPr="00B5756F">
        <w:rPr>
          <w:sz w:val="28"/>
          <w:szCs w:val="28"/>
        </w:rPr>
        <w:t>8</w:t>
      </w:r>
      <w:r w:rsidRPr="00B5756F">
        <w:rPr>
          <w:sz w:val="28"/>
          <w:szCs w:val="28"/>
        </w:rPr>
        <w:t>, зазначаються у форматі</w:t>
      </w:r>
      <w:r w:rsidR="009143A2" w:rsidRPr="00B5756F">
        <w:rPr>
          <w:sz w:val="28"/>
          <w:szCs w:val="28"/>
        </w:rPr>
        <w:t>:</w:t>
      </w:r>
      <w:r w:rsidRPr="00B5756F">
        <w:rPr>
          <w:sz w:val="28"/>
          <w:szCs w:val="28"/>
        </w:rPr>
        <w:t xml:space="preserve"> </w:t>
      </w:r>
      <w:r w:rsidR="002846AC" w:rsidRPr="00B5756F">
        <w:rPr>
          <w:sz w:val="28"/>
          <w:szCs w:val="28"/>
        </w:rPr>
        <w:t>область, район, населений пункт (крім м. Києва та м. Севастополя),</w:t>
      </w:r>
      <w:r w:rsidRPr="00B5756F">
        <w:rPr>
          <w:sz w:val="28"/>
          <w:szCs w:val="28"/>
        </w:rPr>
        <w:t xml:space="preserve"> вулиця, номер будинку</w:t>
      </w:r>
      <w:r w:rsidR="00D11310" w:rsidRPr="00B5756F">
        <w:rPr>
          <w:sz w:val="28"/>
          <w:szCs w:val="28"/>
        </w:rPr>
        <w:t> </w:t>
      </w:r>
      <w:r w:rsidRPr="00B5756F">
        <w:rPr>
          <w:sz w:val="28"/>
          <w:szCs w:val="28"/>
        </w:rPr>
        <w:t>/</w:t>
      </w:r>
      <w:r w:rsidR="00D11310" w:rsidRPr="00B5756F">
        <w:rPr>
          <w:sz w:val="28"/>
          <w:szCs w:val="28"/>
        </w:rPr>
        <w:t> </w:t>
      </w:r>
      <w:r w:rsidRPr="00B5756F">
        <w:rPr>
          <w:sz w:val="28"/>
          <w:szCs w:val="28"/>
        </w:rPr>
        <w:t>офісу; або кадастровий номер земельної ділянки, на якій вирощується тютюн та зберігається тютюнова сировина (для ліцензій на право вирощування тютюну, на право ферментації тютюнової сировини)</w:t>
      </w:r>
      <w:r w:rsidR="003855DD" w:rsidRPr="00B5756F">
        <w:rPr>
          <w:sz w:val="28"/>
          <w:szCs w:val="28"/>
        </w:rPr>
        <w:t>.</w:t>
      </w:r>
    </w:p>
    <w:p w:rsidR="00055B35" w:rsidRPr="00B5756F" w:rsidRDefault="003855DD" w:rsidP="008159E1">
      <w:pPr>
        <w:ind w:firstLine="567"/>
        <w:jc w:val="both"/>
        <w:rPr>
          <w:sz w:val="28"/>
          <w:szCs w:val="28"/>
        </w:rPr>
      </w:pPr>
      <w:r w:rsidRPr="00B5756F">
        <w:rPr>
          <w:sz w:val="28"/>
          <w:szCs w:val="28"/>
        </w:rPr>
        <w:lastRenderedPageBreak/>
        <w:t xml:space="preserve">Заява про 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не подається </w:t>
      </w:r>
      <w:r w:rsidR="009143A2" w:rsidRPr="00B5756F">
        <w:rPr>
          <w:sz w:val="28"/>
          <w:szCs w:val="28"/>
        </w:rPr>
        <w:t xml:space="preserve">в </w:t>
      </w:r>
      <w:r w:rsidRPr="00B5756F">
        <w:rPr>
          <w:sz w:val="28"/>
          <w:szCs w:val="28"/>
        </w:rPr>
        <w:t>разі зміни назв областей, районів, населених пунктів, вулиць, інших об’єктів топоніміки населених пунктів відповідно до законодавства України або у зв’язку з</w:t>
      </w:r>
      <w:r w:rsidR="009143A2" w:rsidRPr="00B5756F">
        <w:rPr>
          <w:sz w:val="28"/>
          <w:szCs w:val="28"/>
        </w:rPr>
        <w:t>і</w:t>
      </w:r>
      <w:r w:rsidRPr="00B5756F">
        <w:rPr>
          <w:sz w:val="28"/>
          <w:szCs w:val="28"/>
        </w:rPr>
        <w:t xml:space="preserve"> зміною кодів адміністративно-територіальної одиниці або території територіальної громади згідно з Кодифікатором адміністративно-територіальних одиниць та територій територіальних громад</w:t>
      </w:r>
      <w:r w:rsidR="00055B35" w:rsidRPr="00B5756F">
        <w:rPr>
          <w:sz w:val="28"/>
          <w:szCs w:val="28"/>
        </w:rPr>
        <w:t>;</w:t>
      </w:r>
    </w:p>
    <w:p w:rsidR="00544D09" w:rsidRPr="00B5756F" w:rsidRDefault="001604C7" w:rsidP="008159E1">
      <w:pPr>
        <w:ind w:firstLine="567"/>
        <w:jc w:val="both"/>
        <w:rPr>
          <w:sz w:val="28"/>
          <w:szCs w:val="28"/>
        </w:rPr>
      </w:pPr>
      <w:r w:rsidRPr="00B5756F">
        <w:rPr>
          <w:sz w:val="28"/>
          <w:szCs w:val="28"/>
        </w:rPr>
        <w:t xml:space="preserve">у </w:t>
      </w:r>
      <w:r w:rsidR="001B2DCE" w:rsidRPr="00B5756F">
        <w:rPr>
          <w:sz w:val="28"/>
          <w:szCs w:val="28"/>
        </w:rPr>
        <w:t>пункті 9</w:t>
      </w:r>
      <w:r w:rsidRPr="00B5756F">
        <w:rPr>
          <w:sz w:val="28"/>
          <w:szCs w:val="28"/>
        </w:rPr>
        <w:t xml:space="preserve"> </w:t>
      </w:r>
      <w:r w:rsidR="001B2DCE" w:rsidRPr="00B5756F">
        <w:rPr>
          <w:sz w:val="28"/>
          <w:szCs w:val="28"/>
        </w:rPr>
        <w:t xml:space="preserve">«Перелік кодів товарів (продукції), що вироблятимуться згідно з УКТ ЗЕД» </w:t>
      </w:r>
      <w:r w:rsidRPr="00B5756F">
        <w:rPr>
          <w:sz w:val="28"/>
          <w:szCs w:val="28"/>
        </w:rPr>
        <w:t>– у разі зміни переліку кодів товарів (продукції), що вироблятимуться згідно з УКТ ЗЕД (для ліцензій на право виробництва спирту етилового, спиртових дистилятів, біоетанолу, алкогольних напоїв, тютюнових виробів, рідин, що використовуються в електронних сигаретах, ліцензій на право вирощування тютюну або на право ферментації тютюнової сировини) зазначається новий перелік кодів товарів (продукції), що в</w:t>
      </w:r>
      <w:r w:rsidR="00544D09" w:rsidRPr="00B5756F">
        <w:rPr>
          <w:sz w:val="28"/>
          <w:szCs w:val="28"/>
        </w:rPr>
        <w:t>ироблятимуться згідно з УКТ ЗЕД;</w:t>
      </w:r>
      <w:r w:rsidRPr="00B5756F">
        <w:rPr>
          <w:sz w:val="28"/>
          <w:szCs w:val="28"/>
        </w:rPr>
        <w:t xml:space="preserve"> </w:t>
      </w:r>
    </w:p>
    <w:p w:rsidR="00544D09" w:rsidRPr="00B5756F" w:rsidRDefault="002E734C" w:rsidP="008159E1">
      <w:pPr>
        <w:ind w:firstLine="567"/>
        <w:jc w:val="both"/>
        <w:rPr>
          <w:sz w:val="28"/>
          <w:szCs w:val="28"/>
        </w:rPr>
      </w:pPr>
      <w:r w:rsidRPr="00B5756F">
        <w:rPr>
          <w:sz w:val="28"/>
          <w:szCs w:val="28"/>
        </w:rPr>
        <w:t>пункт</w:t>
      </w:r>
      <w:r w:rsidR="00294FB0" w:rsidRPr="00B5756F">
        <w:rPr>
          <w:sz w:val="28"/>
          <w:szCs w:val="28"/>
        </w:rPr>
        <w:t xml:space="preserve"> </w:t>
      </w:r>
      <w:r w:rsidRPr="00B5756F">
        <w:rPr>
          <w:sz w:val="28"/>
          <w:szCs w:val="28"/>
        </w:rPr>
        <w:t>10</w:t>
      </w:r>
      <w:r w:rsidR="00294FB0" w:rsidRPr="00B5756F">
        <w:rPr>
          <w:sz w:val="28"/>
          <w:szCs w:val="28"/>
        </w:rPr>
        <w:t xml:space="preserve"> </w:t>
      </w:r>
      <w:r w:rsidRPr="00B5756F">
        <w:rPr>
          <w:sz w:val="28"/>
          <w:szCs w:val="28"/>
        </w:rPr>
        <w:t xml:space="preserve">«Інформація про внесення платежу за ліцензію» </w:t>
      </w:r>
      <w:r w:rsidR="00294FB0" w:rsidRPr="00B5756F">
        <w:rPr>
          <w:sz w:val="28"/>
          <w:szCs w:val="28"/>
        </w:rPr>
        <w:t>– не заповнюється.</w:t>
      </w:r>
    </w:p>
    <w:p w:rsidR="0023195A" w:rsidRPr="00B5756F" w:rsidRDefault="0023195A" w:rsidP="008159E1">
      <w:pPr>
        <w:ind w:firstLine="567"/>
        <w:jc w:val="both"/>
        <w:rPr>
          <w:sz w:val="28"/>
          <w:szCs w:val="28"/>
        </w:rPr>
      </w:pPr>
      <w:r w:rsidRPr="00B5756F">
        <w:rPr>
          <w:sz w:val="28"/>
          <w:szCs w:val="28"/>
        </w:rPr>
        <w:t>При накладенні кваліфікованого електронного підпису та печатки заявника (за наявності) суб’єкт господарювання засвідчує</w:t>
      </w:r>
      <w:r w:rsidR="009143A2" w:rsidRPr="00B5756F">
        <w:rPr>
          <w:sz w:val="28"/>
          <w:szCs w:val="28"/>
        </w:rPr>
        <w:t> </w:t>
      </w:r>
      <w:r w:rsidRPr="00B5756F">
        <w:rPr>
          <w:sz w:val="28"/>
          <w:szCs w:val="28"/>
        </w:rPr>
        <w:t>/</w:t>
      </w:r>
      <w:r w:rsidR="009143A2" w:rsidRPr="00B5756F">
        <w:rPr>
          <w:sz w:val="28"/>
          <w:szCs w:val="28"/>
        </w:rPr>
        <w:t> </w:t>
      </w:r>
      <w:r w:rsidRPr="00B5756F">
        <w:rPr>
          <w:sz w:val="28"/>
          <w:szCs w:val="28"/>
        </w:rPr>
        <w:t>підтверджує достовірність інформації</w:t>
      </w:r>
      <w:r w:rsidR="009143A2" w:rsidRPr="00B5756F">
        <w:rPr>
          <w:sz w:val="28"/>
          <w:szCs w:val="28"/>
        </w:rPr>
        <w:t>,</w:t>
      </w:r>
      <w:r w:rsidRPr="00B5756F">
        <w:rPr>
          <w:sz w:val="28"/>
          <w:szCs w:val="28"/>
        </w:rPr>
        <w:t xml:space="preserve"> зазначеної </w:t>
      </w:r>
      <w:r w:rsidR="009143A2" w:rsidRPr="00B5756F">
        <w:rPr>
          <w:sz w:val="28"/>
          <w:szCs w:val="28"/>
        </w:rPr>
        <w:t xml:space="preserve">в </w:t>
      </w:r>
      <w:r w:rsidR="00011BAD" w:rsidRPr="00B5756F">
        <w:rPr>
          <w:sz w:val="28"/>
          <w:szCs w:val="28"/>
        </w:rPr>
        <w:t>пунктах</w:t>
      </w:r>
      <w:r w:rsidRPr="00B5756F">
        <w:rPr>
          <w:sz w:val="28"/>
          <w:szCs w:val="28"/>
        </w:rPr>
        <w:t xml:space="preserve"> заяви.</w:t>
      </w:r>
    </w:p>
    <w:p w:rsidR="00D54FF9" w:rsidRPr="00B5756F" w:rsidRDefault="00D54FF9" w:rsidP="008159E1">
      <w:pPr>
        <w:ind w:firstLine="567"/>
        <w:jc w:val="both"/>
        <w:rPr>
          <w:sz w:val="28"/>
          <w:szCs w:val="28"/>
        </w:rPr>
      </w:pPr>
      <w:r w:rsidRPr="00B5756F">
        <w:rPr>
          <w:sz w:val="28"/>
          <w:szCs w:val="28"/>
        </w:rPr>
        <w:t>У разі зміни адреси</w:t>
      </w:r>
      <w:r w:rsidR="009143A2" w:rsidRPr="00B5756F">
        <w:rPr>
          <w:sz w:val="28"/>
          <w:szCs w:val="28"/>
        </w:rPr>
        <w:t> </w:t>
      </w:r>
      <w:r w:rsidRPr="00B5756F">
        <w:rPr>
          <w:sz w:val="28"/>
          <w:szCs w:val="28"/>
        </w:rPr>
        <w:t>/</w:t>
      </w:r>
      <w:r w:rsidR="009143A2" w:rsidRPr="00B5756F">
        <w:rPr>
          <w:sz w:val="28"/>
          <w:szCs w:val="28"/>
        </w:rPr>
        <w:t> </w:t>
      </w:r>
      <w:r w:rsidRPr="00B5756F">
        <w:rPr>
          <w:sz w:val="28"/>
          <w:szCs w:val="28"/>
        </w:rPr>
        <w:t>адрес місця виробництва (для ліцензій на право виробництва спирту етилового, спиртових дистилятів, біоетанолу, алкогольних напоїв, тютюнових виробів, рідин, що використовуються в електронних сигаретах), місця вир</w:t>
      </w:r>
      <w:r w:rsidR="002E734C" w:rsidRPr="00B5756F">
        <w:rPr>
          <w:sz w:val="28"/>
          <w:szCs w:val="28"/>
        </w:rPr>
        <w:t xml:space="preserve"> в </w:t>
      </w:r>
      <w:r w:rsidRPr="00B5756F">
        <w:rPr>
          <w:sz w:val="28"/>
          <w:szCs w:val="28"/>
        </w:rPr>
        <w:t>ощування тютюну</w:t>
      </w:r>
      <w:r w:rsidR="009143A2" w:rsidRPr="00B5756F">
        <w:rPr>
          <w:sz w:val="28"/>
          <w:szCs w:val="28"/>
        </w:rPr>
        <w:t> </w:t>
      </w:r>
      <w:r w:rsidRPr="00B5756F">
        <w:rPr>
          <w:sz w:val="28"/>
          <w:szCs w:val="28"/>
        </w:rPr>
        <w:t>/</w:t>
      </w:r>
      <w:r w:rsidR="009143A2" w:rsidRPr="00B5756F">
        <w:rPr>
          <w:sz w:val="28"/>
          <w:szCs w:val="28"/>
        </w:rPr>
        <w:t> </w:t>
      </w:r>
      <w:r w:rsidRPr="00B5756F">
        <w:rPr>
          <w:sz w:val="28"/>
          <w:szCs w:val="28"/>
        </w:rPr>
        <w:t>зберігання тютюнової сировини</w:t>
      </w:r>
      <w:r w:rsidR="002D4733" w:rsidRPr="00B5756F">
        <w:rPr>
          <w:sz w:val="28"/>
          <w:szCs w:val="28"/>
        </w:rPr>
        <w:br/>
      </w:r>
      <w:r w:rsidRPr="00B5756F">
        <w:rPr>
          <w:sz w:val="28"/>
          <w:szCs w:val="28"/>
        </w:rPr>
        <w:t>(для ліцензій на право вирощування тютюну), місця зберігання тютюнової сировини (для ліцензій на право вирощування тютюну або на право ферментації тютюнової сировини)</w:t>
      </w:r>
      <w:r w:rsidR="009143A2" w:rsidRPr="00B5756F">
        <w:rPr>
          <w:sz w:val="28"/>
          <w:szCs w:val="28"/>
        </w:rPr>
        <w:t>,</w:t>
      </w:r>
      <w:r w:rsidRPr="00B5756F">
        <w:rPr>
          <w:sz w:val="28"/>
          <w:szCs w:val="28"/>
        </w:rPr>
        <w:t xml:space="preserve"> або місця зберігання спирту етилового, спиртових дистилятів, біоетанолу (для ліцензій на право виробництва спирту етилового, спиртових дистилятів, біоетанолу, алкогольних напоїв) до заяви про 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додається копія документа, що засвідчує право власності або право користування об’єктом нерухомого майна (його частиною) або приміщенням (його частиною), що використовується ліцензіатом для виробництва або зберігання спирту етилового, спиртових дистилятів, біоетанолу, виробництва алкогольних напоїв, тютюнових виробів, рідин, що використовуються в електронних сигаретах; копія документа, що засвідчує право власності або право користування земельною ділянкою, що використовується ліцензіатом для вирощування тютюну або ферментації тютюнової сировин</w:t>
      </w:r>
      <w:r w:rsidR="007C48A5" w:rsidRPr="00B5756F">
        <w:rPr>
          <w:sz w:val="28"/>
          <w:szCs w:val="28"/>
        </w:rPr>
        <w:t>и.</w:t>
      </w:r>
    </w:p>
    <w:p w:rsidR="00FB1528" w:rsidRPr="00B5756F" w:rsidRDefault="00FB1528" w:rsidP="008159E1">
      <w:pPr>
        <w:ind w:firstLine="567"/>
        <w:jc w:val="both"/>
        <w:rPr>
          <w:sz w:val="28"/>
          <w:szCs w:val="28"/>
        </w:rPr>
      </w:pPr>
    </w:p>
    <w:p w:rsidR="007C48A5" w:rsidRPr="00B5756F" w:rsidRDefault="007C48A5" w:rsidP="008159E1">
      <w:pPr>
        <w:ind w:firstLine="567"/>
        <w:jc w:val="both"/>
        <w:rPr>
          <w:sz w:val="28"/>
          <w:szCs w:val="28"/>
        </w:rPr>
      </w:pPr>
      <w:r w:rsidRPr="00B5756F">
        <w:rPr>
          <w:sz w:val="28"/>
          <w:szCs w:val="28"/>
        </w:rPr>
        <w:lastRenderedPageBreak/>
        <w:t xml:space="preserve">3. У разі подання заяви </w:t>
      </w:r>
      <w:r w:rsidR="00242184" w:rsidRPr="00B5756F">
        <w:rPr>
          <w:sz w:val="28"/>
          <w:szCs w:val="28"/>
        </w:rPr>
        <w:t xml:space="preserve">ліцензіата про внесення чергового (щорічного) платежу за </w:t>
      </w:r>
      <w:r w:rsidR="002962E8" w:rsidRPr="00B5756F">
        <w:rPr>
          <w:sz w:val="28"/>
          <w:szCs w:val="28"/>
        </w:rPr>
        <w:t>отриману</w:t>
      </w:r>
      <w:r w:rsidR="00242184" w:rsidRPr="00B5756F">
        <w:rPr>
          <w:sz w:val="28"/>
          <w:szCs w:val="28"/>
        </w:rPr>
        <w:t xml:space="preserve"> ліцензію на право провадження відповідного виду господарської діяльності</w:t>
      </w:r>
      <w:r w:rsidRPr="00B5756F">
        <w:rPr>
          <w:sz w:val="28"/>
          <w:szCs w:val="28"/>
        </w:rPr>
        <w:t xml:space="preserve"> </w:t>
      </w:r>
      <w:r w:rsidR="009143A2" w:rsidRPr="00B5756F">
        <w:rPr>
          <w:sz w:val="28"/>
          <w:szCs w:val="28"/>
        </w:rPr>
        <w:t>в такій заяві</w:t>
      </w:r>
      <w:r w:rsidR="009143A2" w:rsidRPr="00B5756F">
        <w:rPr>
          <w:b/>
          <w:sz w:val="28"/>
          <w:szCs w:val="28"/>
        </w:rPr>
        <w:t xml:space="preserve"> </w:t>
      </w:r>
      <w:r w:rsidRPr="00B5756F">
        <w:rPr>
          <w:sz w:val="28"/>
          <w:szCs w:val="28"/>
        </w:rPr>
        <w:t>зазначаються:</w:t>
      </w:r>
    </w:p>
    <w:p w:rsidR="00960E35" w:rsidRPr="00B5756F" w:rsidRDefault="00960E35" w:rsidP="008159E1">
      <w:pPr>
        <w:ind w:firstLine="567"/>
        <w:jc w:val="both"/>
        <w:rPr>
          <w:sz w:val="28"/>
          <w:szCs w:val="28"/>
        </w:rPr>
      </w:pPr>
      <w:r w:rsidRPr="00B5756F">
        <w:rPr>
          <w:sz w:val="28"/>
          <w:szCs w:val="28"/>
        </w:rPr>
        <w:t xml:space="preserve">у </w:t>
      </w:r>
      <w:r w:rsidR="00270960" w:rsidRPr="00B5756F">
        <w:rPr>
          <w:sz w:val="28"/>
          <w:szCs w:val="28"/>
        </w:rPr>
        <w:t>пункті 1 «Заява подається до»</w:t>
      </w:r>
      <w:r w:rsidRPr="00B5756F">
        <w:rPr>
          <w:sz w:val="28"/>
          <w:szCs w:val="28"/>
        </w:rPr>
        <w:t xml:space="preserve"> – найменування  та код органу ліцензування, до якого подається заява;</w:t>
      </w:r>
    </w:p>
    <w:p w:rsidR="00960E35" w:rsidRPr="00B5756F" w:rsidRDefault="00960E35" w:rsidP="008159E1">
      <w:pPr>
        <w:ind w:firstLine="567"/>
        <w:jc w:val="both"/>
        <w:rPr>
          <w:sz w:val="28"/>
          <w:szCs w:val="28"/>
        </w:rPr>
      </w:pPr>
      <w:r w:rsidRPr="00B5756F">
        <w:rPr>
          <w:sz w:val="28"/>
          <w:szCs w:val="28"/>
        </w:rPr>
        <w:t xml:space="preserve">у </w:t>
      </w:r>
      <w:r w:rsidR="00270960" w:rsidRPr="00B5756F">
        <w:rPr>
          <w:sz w:val="28"/>
          <w:szCs w:val="28"/>
        </w:rPr>
        <w:t>пункті 2  «Вид заяви»</w:t>
      </w:r>
      <w:r w:rsidRPr="00B5756F">
        <w:rPr>
          <w:sz w:val="28"/>
          <w:szCs w:val="28"/>
        </w:rPr>
        <w:t xml:space="preserve"> – вид заяви, яку подає ліцензіат (обирається позиція «Внесення чергового платежу за </w:t>
      </w:r>
      <w:r w:rsidR="00270960" w:rsidRPr="00B5756F">
        <w:rPr>
          <w:sz w:val="28"/>
          <w:szCs w:val="28"/>
        </w:rPr>
        <w:t>отриману</w:t>
      </w:r>
      <w:r w:rsidRPr="00B5756F">
        <w:rPr>
          <w:sz w:val="28"/>
          <w:szCs w:val="28"/>
        </w:rPr>
        <w:t xml:space="preserve"> ліцензію»);</w:t>
      </w:r>
    </w:p>
    <w:p w:rsidR="00960E35" w:rsidRPr="00B5756F" w:rsidRDefault="00960E35" w:rsidP="008159E1">
      <w:pPr>
        <w:ind w:firstLine="567"/>
        <w:jc w:val="both"/>
        <w:rPr>
          <w:sz w:val="28"/>
          <w:szCs w:val="28"/>
        </w:rPr>
      </w:pPr>
      <w:r w:rsidRPr="00B5756F">
        <w:rPr>
          <w:sz w:val="28"/>
          <w:szCs w:val="28"/>
        </w:rPr>
        <w:t>у п</w:t>
      </w:r>
      <w:r w:rsidR="00270960" w:rsidRPr="00B5756F">
        <w:rPr>
          <w:sz w:val="28"/>
          <w:szCs w:val="28"/>
        </w:rPr>
        <w:t xml:space="preserve">ункті 3 «Ознака малого виробництва» </w:t>
      </w:r>
      <w:r w:rsidRPr="00B5756F">
        <w:rPr>
          <w:sz w:val="28"/>
          <w:szCs w:val="28"/>
        </w:rPr>
        <w:t>– ознака малого виробництва (1</w:t>
      </w:r>
      <w:r w:rsidR="00EE6260" w:rsidRPr="00B5756F">
        <w:rPr>
          <w:sz w:val="28"/>
          <w:szCs w:val="28"/>
        </w:rPr>
        <w:t xml:space="preserve"> –</w:t>
      </w:r>
      <w:r w:rsidRPr="00B5756F">
        <w:rPr>
          <w:sz w:val="28"/>
          <w:szCs w:val="28"/>
        </w:rPr>
        <w:t xml:space="preserve"> мале виробництво дистилятів; 2</w:t>
      </w:r>
      <w:r w:rsidR="00EE6260" w:rsidRPr="00B5756F">
        <w:rPr>
          <w:sz w:val="28"/>
          <w:szCs w:val="28"/>
        </w:rPr>
        <w:t xml:space="preserve"> –</w:t>
      </w:r>
      <w:r w:rsidRPr="00B5756F">
        <w:rPr>
          <w:sz w:val="28"/>
          <w:szCs w:val="28"/>
        </w:rPr>
        <w:t xml:space="preserve"> мале виробництво виноробної продукції, 3 – мале виробництво пива) (з</w:t>
      </w:r>
      <w:r w:rsidR="00EE6260" w:rsidRPr="00B5756F">
        <w:rPr>
          <w:sz w:val="28"/>
          <w:szCs w:val="28"/>
        </w:rPr>
        <w:t>а</w:t>
      </w:r>
      <w:r w:rsidRPr="00B5756F">
        <w:rPr>
          <w:sz w:val="28"/>
          <w:szCs w:val="28"/>
        </w:rPr>
        <w:t xml:space="preserve"> необхідності); </w:t>
      </w:r>
    </w:p>
    <w:p w:rsidR="00BB2E5C" w:rsidRPr="00B5756F" w:rsidRDefault="00BB2E5C" w:rsidP="008159E1">
      <w:pPr>
        <w:ind w:firstLine="567"/>
        <w:jc w:val="both"/>
        <w:rPr>
          <w:sz w:val="28"/>
          <w:szCs w:val="28"/>
        </w:rPr>
      </w:pPr>
      <w:r w:rsidRPr="00B5756F">
        <w:rPr>
          <w:sz w:val="28"/>
          <w:szCs w:val="28"/>
        </w:rPr>
        <w:t xml:space="preserve">у </w:t>
      </w:r>
      <w:r w:rsidR="00270960" w:rsidRPr="00B5756F">
        <w:rPr>
          <w:sz w:val="28"/>
          <w:szCs w:val="28"/>
        </w:rPr>
        <w:t xml:space="preserve">пункті 4 </w:t>
      </w:r>
      <w:r w:rsidRPr="00B5756F">
        <w:rPr>
          <w:sz w:val="28"/>
          <w:szCs w:val="28"/>
        </w:rPr>
        <w:t xml:space="preserve"> </w:t>
      </w:r>
      <w:r w:rsidR="00270960" w:rsidRPr="00B5756F">
        <w:rPr>
          <w:sz w:val="28"/>
          <w:szCs w:val="28"/>
        </w:rPr>
        <w:t>«Реквізити заявника / ліцензіата»</w:t>
      </w:r>
      <w:r w:rsidR="007163FF" w:rsidRPr="00B5756F">
        <w:rPr>
          <w:sz w:val="28"/>
          <w:szCs w:val="28"/>
        </w:rPr>
        <w:t>:</w:t>
      </w:r>
      <w:r w:rsidRPr="00B5756F">
        <w:rPr>
          <w:sz w:val="28"/>
          <w:szCs w:val="28"/>
        </w:rPr>
        <w:t xml:space="preserve"> </w:t>
      </w:r>
    </w:p>
    <w:p w:rsidR="00BB2E5C" w:rsidRPr="00B5756F" w:rsidRDefault="00BB2E5C" w:rsidP="008159E1">
      <w:pPr>
        <w:ind w:firstLine="567"/>
        <w:jc w:val="both"/>
        <w:rPr>
          <w:sz w:val="28"/>
          <w:szCs w:val="28"/>
        </w:rPr>
      </w:pPr>
      <w:r w:rsidRPr="00B5756F">
        <w:rPr>
          <w:sz w:val="28"/>
          <w:szCs w:val="28"/>
        </w:rPr>
        <w:t xml:space="preserve">для юридичних осіб </w:t>
      </w:r>
      <w:r w:rsidR="00EE6260" w:rsidRPr="00B5756F">
        <w:rPr>
          <w:sz w:val="28"/>
          <w:szCs w:val="28"/>
        </w:rPr>
        <w:t>–</w:t>
      </w:r>
      <w:r w:rsidRPr="00B5756F">
        <w:rPr>
          <w:sz w:val="28"/>
          <w:szCs w:val="28"/>
        </w:rPr>
        <w:t xml:space="preserve"> найменування, місцезнаходження, код згідно з ЄДРПОУ; </w:t>
      </w:r>
    </w:p>
    <w:p w:rsidR="006566BD" w:rsidRPr="00B5756F" w:rsidRDefault="006566BD" w:rsidP="006566BD">
      <w:pPr>
        <w:ind w:firstLine="567"/>
        <w:jc w:val="both"/>
        <w:rPr>
          <w:sz w:val="28"/>
          <w:szCs w:val="28"/>
        </w:rPr>
      </w:pPr>
      <w:r w:rsidRPr="00B5756F">
        <w:rPr>
          <w:sz w:val="28"/>
          <w:szCs w:val="28"/>
        </w:rPr>
        <w:t xml:space="preserve">для фізичних осіб – підприємців – прізвище (за наявності), </w:t>
      </w:r>
      <w:r w:rsidR="0071057A" w:rsidRPr="00B5756F">
        <w:rPr>
          <w:sz w:val="28"/>
          <w:szCs w:val="28"/>
        </w:rPr>
        <w:t xml:space="preserve">власне </w:t>
      </w:r>
      <w:r w:rsidRPr="00B5756F">
        <w:rPr>
          <w:sz w:val="28"/>
          <w:szCs w:val="28"/>
        </w:rPr>
        <w:t xml:space="preserve">ім’я, по батькові (за наявності), місцезнаходження (адреса зареєстрованого / задекларованого місця проживання (перебування), за якою здійснюється зв’язок із фізичною особою – підприємцем), реєстраційний номер облікової картки платника податків або серія (за наявності) та/або номер паспорта </w:t>
      </w:r>
      <w:r w:rsidR="002846AC" w:rsidRPr="00B5756F">
        <w:rPr>
          <w:sz w:val="28"/>
          <w:szCs w:val="28"/>
        </w:rPr>
        <w:t xml:space="preserve">громадянина України </w:t>
      </w:r>
      <w:r w:rsidRPr="00B5756F">
        <w:rPr>
          <w:sz w:val="28"/>
          <w:szCs w:val="28"/>
        </w:rPr>
        <w:t>(</w:t>
      </w:r>
      <w:r w:rsidR="004C77CC" w:rsidRPr="00B5756F">
        <w:rPr>
          <w:sz w:val="28"/>
          <w:szCs w:val="28"/>
        </w:rP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r w:rsidR="002846AC" w:rsidRPr="00B5756F">
        <w:rPr>
          <w:sz w:val="28"/>
          <w:szCs w:val="28"/>
        </w:rPr>
        <w:t>,</w:t>
      </w:r>
      <w:r w:rsidRPr="00B5756F">
        <w:rPr>
          <w:sz w:val="28"/>
          <w:szCs w:val="28"/>
        </w:rPr>
        <w:t xml:space="preserve"> унікальний номер запису в Єдиному державному демографічному реєстрі (за наявності); </w:t>
      </w:r>
    </w:p>
    <w:p w:rsidR="00BB2E5C" w:rsidRPr="00B5756F" w:rsidRDefault="006566BD" w:rsidP="006566BD">
      <w:pPr>
        <w:ind w:firstLine="567"/>
        <w:jc w:val="both"/>
        <w:rPr>
          <w:sz w:val="28"/>
          <w:szCs w:val="28"/>
        </w:rPr>
      </w:pPr>
      <w:r w:rsidRPr="00B5756F">
        <w:rPr>
          <w:sz w:val="28"/>
          <w:szCs w:val="28"/>
        </w:rPr>
        <w:t>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пунктом 63.6 статті 63 та пунктом 64.6 статті 64 Кодексу</w:t>
      </w:r>
      <w:r w:rsidR="00BB2E5C" w:rsidRPr="00B5756F">
        <w:rPr>
          <w:sz w:val="28"/>
          <w:szCs w:val="28"/>
        </w:rPr>
        <w:t xml:space="preserve">; </w:t>
      </w:r>
    </w:p>
    <w:p w:rsidR="00BB2E5C" w:rsidRPr="00B5756F" w:rsidRDefault="00BB2E5C" w:rsidP="008159E1">
      <w:pPr>
        <w:ind w:firstLine="567"/>
        <w:jc w:val="both"/>
        <w:rPr>
          <w:sz w:val="28"/>
          <w:szCs w:val="28"/>
        </w:rPr>
      </w:pPr>
      <w:r w:rsidRPr="00B5756F">
        <w:rPr>
          <w:sz w:val="28"/>
          <w:szCs w:val="28"/>
        </w:rPr>
        <w:t xml:space="preserve">для іноземних суб’єктів господарської діяльності </w:t>
      </w:r>
      <w:r w:rsidR="00EE6260" w:rsidRPr="00B5756F">
        <w:rPr>
          <w:sz w:val="28"/>
          <w:szCs w:val="28"/>
        </w:rPr>
        <w:t>–</w:t>
      </w:r>
      <w:r w:rsidRPr="00B5756F">
        <w:rPr>
          <w:sz w:val="28"/>
          <w:szCs w:val="28"/>
        </w:rPr>
        <w:t xml:space="preserve"> найменування та податковий номер постійного представництва; </w:t>
      </w:r>
    </w:p>
    <w:p w:rsidR="00BB2E5C" w:rsidRPr="00B5756F" w:rsidRDefault="00BB2E5C" w:rsidP="008159E1">
      <w:pPr>
        <w:ind w:firstLine="567"/>
        <w:jc w:val="both"/>
        <w:rPr>
          <w:sz w:val="28"/>
          <w:szCs w:val="28"/>
        </w:rPr>
      </w:pPr>
      <w:r w:rsidRPr="00B5756F">
        <w:rPr>
          <w:sz w:val="28"/>
          <w:szCs w:val="28"/>
        </w:rPr>
        <w:t xml:space="preserve">у </w:t>
      </w:r>
      <w:r w:rsidR="006566BD" w:rsidRPr="00B5756F">
        <w:rPr>
          <w:sz w:val="28"/>
          <w:szCs w:val="28"/>
        </w:rPr>
        <w:t>пункті 5 «Вид ліцензії»</w:t>
      </w:r>
      <w:r w:rsidRPr="00B5756F">
        <w:rPr>
          <w:sz w:val="28"/>
          <w:szCs w:val="28"/>
        </w:rPr>
        <w:t xml:space="preserve"> – вид ліцензії на право провадження відповідного виду господарської діяльності, для отримання якої подається заява;</w:t>
      </w:r>
    </w:p>
    <w:p w:rsidR="00BB2E5C" w:rsidRPr="00B5756F" w:rsidRDefault="00BB2E5C" w:rsidP="008159E1">
      <w:pPr>
        <w:ind w:firstLine="567"/>
        <w:jc w:val="both"/>
        <w:rPr>
          <w:sz w:val="28"/>
          <w:szCs w:val="28"/>
        </w:rPr>
      </w:pPr>
      <w:r w:rsidRPr="00B5756F">
        <w:rPr>
          <w:sz w:val="28"/>
          <w:szCs w:val="28"/>
        </w:rPr>
        <w:t xml:space="preserve">у </w:t>
      </w:r>
      <w:r w:rsidR="006566BD" w:rsidRPr="00B5756F">
        <w:rPr>
          <w:sz w:val="28"/>
          <w:szCs w:val="28"/>
        </w:rPr>
        <w:t>пункті</w:t>
      </w:r>
      <w:r w:rsidRPr="00B5756F">
        <w:rPr>
          <w:sz w:val="28"/>
          <w:szCs w:val="28"/>
        </w:rPr>
        <w:t xml:space="preserve"> </w:t>
      </w:r>
      <w:r w:rsidR="006566BD" w:rsidRPr="00B5756F">
        <w:rPr>
          <w:sz w:val="28"/>
          <w:szCs w:val="28"/>
        </w:rPr>
        <w:t>6</w:t>
      </w:r>
      <w:r w:rsidRPr="00B5756F">
        <w:rPr>
          <w:sz w:val="28"/>
          <w:szCs w:val="28"/>
        </w:rPr>
        <w:t xml:space="preserve"> </w:t>
      </w:r>
      <w:r w:rsidR="006566BD" w:rsidRPr="00B5756F">
        <w:rPr>
          <w:sz w:val="28"/>
          <w:szCs w:val="28"/>
        </w:rPr>
        <w:t xml:space="preserve">«Реєстраційний номер ліцензії» </w:t>
      </w:r>
      <w:r w:rsidRPr="00B5756F">
        <w:rPr>
          <w:sz w:val="28"/>
          <w:szCs w:val="28"/>
        </w:rPr>
        <w:t>– реєстраційний номер ліцензії;</w:t>
      </w:r>
    </w:p>
    <w:p w:rsidR="00242184" w:rsidRPr="00B5756F" w:rsidRDefault="006566BD" w:rsidP="008159E1">
      <w:pPr>
        <w:ind w:firstLine="567"/>
        <w:jc w:val="both"/>
        <w:rPr>
          <w:sz w:val="28"/>
          <w:szCs w:val="28"/>
        </w:rPr>
      </w:pPr>
      <w:r w:rsidRPr="00B5756F">
        <w:rPr>
          <w:sz w:val="28"/>
          <w:szCs w:val="28"/>
        </w:rPr>
        <w:t>пункти</w:t>
      </w:r>
      <w:r w:rsidR="00B51ACD" w:rsidRPr="00B5756F">
        <w:rPr>
          <w:sz w:val="28"/>
          <w:szCs w:val="28"/>
        </w:rPr>
        <w:t xml:space="preserve"> </w:t>
      </w:r>
      <w:r w:rsidRPr="00B5756F">
        <w:rPr>
          <w:sz w:val="28"/>
          <w:szCs w:val="28"/>
        </w:rPr>
        <w:t>7</w:t>
      </w:r>
      <w:r w:rsidR="00EE6260" w:rsidRPr="00B5756F">
        <w:rPr>
          <w:sz w:val="28"/>
          <w:szCs w:val="28"/>
        </w:rPr>
        <w:t xml:space="preserve"> – </w:t>
      </w:r>
      <w:r w:rsidRPr="00B5756F">
        <w:rPr>
          <w:sz w:val="28"/>
          <w:szCs w:val="28"/>
        </w:rPr>
        <w:t>9</w:t>
      </w:r>
      <w:r w:rsidR="00B51ACD" w:rsidRPr="00B5756F">
        <w:rPr>
          <w:sz w:val="28"/>
          <w:szCs w:val="28"/>
        </w:rPr>
        <w:t xml:space="preserve"> – не заповнюються;</w:t>
      </w:r>
    </w:p>
    <w:p w:rsidR="00F6367F" w:rsidRPr="00B5756F" w:rsidRDefault="00F6367F" w:rsidP="008159E1">
      <w:pPr>
        <w:ind w:firstLine="567"/>
        <w:jc w:val="both"/>
        <w:rPr>
          <w:sz w:val="28"/>
          <w:szCs w:val="28"/>
        </w:rPr>
      </w:pPr>
      <w:r w:rsidRPr="00B5756F">
        <w:rPr>
          <w:sz w:val="28"/>
          <w:szCs w:val="28"/>
        </w:rPr>
        <w:t xml:space="preserve">у </w:t>
      </w:r>
      <w:r w:rsidR="006566BD" w:rsidRPr="00B5756F">
        <w:rPr>
          <w:sz w:val="28"/>
          <w:szCs w:val="28"/>
        </w:rPr>
        <w:t xml:space="preserve">пункті </w:t>
      </w:r>
      <w:r w:rsidRPr="00B5756F">
        <w:rPr>
          <w:sz w:val="28"/>
          <w:szCs w:val="28"/>
        </w:rPr>
        <w:t xml:space="preserve"> </w:t>
      </w:r>
      <w:r w:rsidR="005748C4" w:rsidRPr="00B5756F">
        <w:rPr>
          <w:sz w:val="28"/>
          <w:szCs w:val="28"/>
        </w:rPr>
        <w:t>10</w:t>
      </w:r>
      <w:r w:rsidRPr="00B5756F">
        <w:rPr>
          <w:sz w:val="28"/>
          <w:szCs w:val="28"/>
        </w:rPr>
        <w:t xml:space="preserve"> </w:t>
      </w:r>
      <w:r w:rsidR="006566BD" w:rsidRPr="00B5756F">
        <w:rPr>
          <w:sz w:val="28"/>
          <w:szCs w:val="28"/>
        </w:rPr>
        <w:t>«Інформація про внесення платежу за ліцензію» зазнача</w:t>
      </w:r>
      <w:r w:rsidR="00216E75" w:rsidRPr="00B5756F">
        <w:rPr>
          <w:sz w:val="28"/>
          <w:szCs w:val="28"/>
        </w:rPr>
        <w:t>ю</w:t>
      </w:r>
      <w:r w:rsidR="006566BD" w:rsidRPr="00B5756F">
        <w:rPr>
          <w:sz w:val="28"/>
          <w:szCs w:val="28"/>
        </w:rPr>
        <w:t xml:space="preserve">ться </w:t>
      </w:r>
      <w:r w:rsidRPr="00B5756F">
        <w:rPr>
          <w:sz w:val="28"/>
          <w:szCs w:val="28"/>
        </w:rPr>
        <w:t xml:space="preserve"> код класифікації доходів бюджету, сума внесеного платежу, номер і дата платіжної інструкції, що підтверджує внесення річної плати за відповідну ліцензію.</w:t>
      </w:r>
    </w:p>
    <w:p w:rsidR="00F6367F" w:rsidRPr="00B5756F" w:rsidRDefault="00F6367F" w:rsidP="008159E1">
      <w:pPr>
        <w:ind w:firstLine="567"/>
        <w:jc w:val="both"/>
        <w:rPr>
          <w:sz w:val="28"/>
          <w:szCs w:val="28"/>
        </w:rPr>
      </w:pPr>
      <w:r w:rsidRPr="00B5756F">
        <w:rPr>
          <w:sz w:val="28"/>
          <w:szCs w:val="28"/>
        </w:rPr>
        <w:t>П</w:t>
      </w:r>
      <w:r w:rsidR="00D11310" w:rsidRPr="00B5756F">
        <w:rPr>
          <w:sz w:val="28"/>
          <w:szCs w:val="28"/>
        </w:rPr>
        <w:t>ід час</w:t>
      </w:r>
      <w:r w:rsidRPr="00B5756F">
        <w:rPr>
          <w:sz w:val="28"/>
          <w:szCs w:val="28"/>
        </w:rPr>
        <w:t xml:space="preserve"> накладенн</w:t>
      </w:r>
      <w:r w:rsidR="00D11310" w:rsidRPr="00B5756F">
        <w:rPr>
          <w:sz w:val="28"/>
          <w:szCs w:val="28"/>
        </w:rPr>
        <w:t>я</w:t>
      </w:r>
      <w:r w:rsidRPr="00B5756F">
        <w:rPr>
          <w:sz w:val="28"/>
          <w:szCs w:val="28"/>
        </w:rPr>
        <w:t xml:space="preserve"> кваліфікованого електронного підпису та печатки заявника (за наявності) суб’єкт господарювання засвідчує</w:t>
      </w:r>
      <w:r w:rsidR="00EE6260" w:rsidRPr="00B5756F">
        <w:rPr>
          <w:sz w:val="28"/>
          <w:szCs w:val="28"/>
        </w:rPr>
        <w:t> </w:t>
      </w:r>
      <w:r w:rsidRPr="00B5756F">
        <w:rPr>
          <w:sz w:val="28"/>
          <w:szCs w:val="28"/>
        </w:rPr>
        <w:t>/</w:t>
      </w:r>
      <w:r w:rsidR="00EE6260" w:rsidRPr="00B5756F">
        <w:rPr>
          <w:sz w:val="28"/>
          <w:szCs w:val="28"/>
        </w:rPr>
        <w:t> </w:t>
      </w:r>
      <w:r w:rsidRPr="00B5756F">
        <w:rPr>
          <w:sz w:val="28"/>
          <w:szCs w:val="28"/>
        </w:rPr>
        <w:t>підтверджує достовірність інформації</w:t>
      </w:r>
      <w:r w:rsidR="00EE6260" w:rsidRPr="00B5756F">
        <w:rPr>
          <w:sz w:val="28"/>
          <w:szCs w:val="28"/>
        </w:rPr>
        <w:t>,</w:t>
      </w:r>
      <w:r w:rsidRPr="00B5756F">
        <w:rPr>
          <w:sz w:val="28"/>
          <w:szCs w:val="28"/>
        </w:rPr>
        <w:t xml:space="preserve"> зазначеної </w:t>
      </w:r>
      <w:r w:rsidR="00EE6260" w:rsidRPr="00B5756F">
        <w:rPr>
          <w:sz w:val="28"/>
          <w:szCs w:val="28"/>
        </w:rPr>
        <w:t xml:space="preserve">в </w:t>
      </w:r>
      <w:r w:rsidR="006566BD" w:rsidRPr="00B5756F">
        <w:rPr>
          <w:sz w:val="28"/>
          <w:szCs w:val="28"/>
        </w:rPr>
        <w:t>пунктах</w:t>
      </w:r>
      <w:r w:rsidRPr="00B5756F">
        <w:rPr>
          <w:sz w:val="28"/>
          <w:szCs w:val="28"/>
        </w:rPr>
        <w:t xml:space="preserve"> заяви.</w:t>
      </w:r>
    </w:p>
    <w:p w:rsidR="00B51ACD" w:rsidRPr="00B5756F" w:rsidRDefault="00B51ACD" w:rsidP="008159E1">
      <w:pPr>
        <w:ind w:firstLine="567"/>
        <w:jc w:val="both"/>
        <w:rPr>
          <w:b/>
          <w:sz w:val="28"/>
          <w:szCs w:val="28"/>
        </w:rPr>
      </w:pPr>
    </w:p>
    <w:p w:rsidR="005D3C69" w:rsidRPr="00B5756F" w:rsidRDefault="005D3C69" w:rsidP="008159E1">
      <w:pPr>
        <w:ind w:firstLine="567"/>
        <w:jc w:val="both"/>
        <w:rPr>
          <w:sz w:val="28"/>
          <w:szCs w:val="28"/>
        </w:rPr>
      </w:pPr>
      <w:r w:rsidRPr="00B5756F">
        <w:rPr>
          <w:sz w:val="28"/>
          <w:szCs w:val="28"/>
        </w:rPr>
        <w:lastRenderedPageBreak/>
        <w:t xml:space="preserve">4. У разі подання заяви ліцензіата про </w:t>
      </w:r>
      <w:r w:rsidR="00F07D47" w:rsidRPr="00B5756F">
        <w:rPr>
          <w:sz w:val="28"/>
          <w:szCs w:val="28"/>
        </w:rPr>
        <w:t xml:space="preserve">припинення дії ліцензії на право провадження відповідного виду господарської діяльності </w:t>
      </w:r>
      <w:r w:rsidR="00EE6260" w:rsidRPr="00B5756F">
        <w:rPr>
          <w:sz w:val="28"/>
          <w:szCs w:val="28"/>
        </w:rPr>
        <w:t xml:space="preserve">в такій </w:t>
      </w:r>
      <w:r w:rsidR="000F7561" w:rsidRPr="00B5756F">
        <w:rPr>
          <w:sz w:val="28"/>
          <w:szCs w:val="28"/>
        </w:rPr>
        <w:t>заяві</w:t>
      </w:r>
      <w:r w:rsidRPr="00B5756F">
        <w:rPr>
          <w:b/>
          <w:sz w:val="28"/>
          <w:szCs w:val="28"/>
        </w:rPr>
        <w:t xml:space="preserve"> </w:t>
      </w:r>
      <w:r w:rsidRPr="00B5756F">
        <w:rPr>
          <w:sz w:val="28"/>
          <w:szCs w:val="28"/>
        </w:rPr>
        <w:t>зазначаються:</w:t>
      </w:r>
    </w:p>
    <w:p w:rsidR="005D3C69" w:rsidRPr="00B5756F" w:rsidRDefault="005D3C69" w:rsidP="008159E1">
      <w:pPr>
        <w:ind w:firstLine="567"/>
        <w:jc w:val="both"/>
        <w:rPr>
          <w:sz w:val="28"/>
          <w:szCs w:val="28"/>
        </w:rPr>
      </w:pPr>
      <w:r w:rsidRPr="00B5756F">
        <w:rPr>
          <w:sz w:val="28"/>
          <w:szCs w:val="28"/>
        </w:rPr>
        <w:t xml:space="preserve">у </w:t>
      </w:r>
      <w:r w:rsidR="006566BD" w:rsidRPr="00B5756F">
        <w:rPr>
          <w:sz w:val="28"/>
          <w:szCs w:val="28"/>
        </w:rPr>
        <w:t>пункті 1 «Заява подається до»</w:t>
      </w:r>
      <w:r w:rsidRPr="00B5756F">
        <w:rPr>
          <w:sz w:val="28"/>
          <w:szCs w:val="28"/>
        </w:rPr>
        <w:t xml:space="preserve"> – найменування  та код органу ліцензування, до якого подається заява;</w:t>
      </w:r>
    </w:p>
    <w:p w:rsidR="005D3C69" w:rsidRPr="00B5756F" w:rsidRDefault="005D3C69" w:rsidP="008159E1">
      <w:pPr>
        <w:ind w:firstLine="567"/>
        <w:jc w:val="both"/>
        <w:rPr>
          <w:sz w:val="28"/>
          <w:szCs w:val="28"/>
        </w:rPr>
      </w:pPr>
      <w:r w:rsidRPr="00B5756F">
        <w:rPr>
          <w:sz w:val="28"/>
          <w:szCs w:val="28"/>
        </w:rPr>
        <w:t xml:space="preserve">у </w:t>
      </w:r>
      <w:r w:rsidR="006566BD" w:rsidRPr="00B5756F">
        <w:rPr>
          <w:sz w:val="28"/>
          <w:szCs w:val="28"/>
        </w:rPr>
        <w:t>пункті 2 «Вид заяви»</w:t>
      </w:r>
      <w:r w:rsidRPr="00B5756F">
        <w:rPr>
          <w:sz w:val="28"/>
          <w:szCs w:val="28"/>
        </w:rPr>
        <w:t xml:space="preserve"> – вид заяви, яку подає ліцензіат (обирається позиція «</w:t>
      </w:r>
      <w:r w:rsidR="004B7B06" w:rsidRPr="00B5756F">
        <w:rPr>
          <w:sz w:val="28"/>
          <w:szCs w:val="28"/>
        </w:rPr>
        <w:t>Припинення дії ліцензії</w:t>
      </w:r>
      <w:r w:rsidRPr="00B5756F">
        <w:rPr>
          <w:sz w:val="28"/>
          <w:szCs w:val="28"/>
        </w:rPr>
        <w:t>»);</w:t>
      </w:r>
    </w:p>
    <w:p w:rsidR="005D3C69" w:rsidRPr="00B5756F" w:rsidRDefault="005D3C69" w:rsidP="008159E1">
      <w:pPr>
        <w:ind w:firstLine="567"/>
        <w:jc w:val="both"/>
        <w:rPr>
          <w:sz w:val="28"/>
          <w:szCs w:val="28"/>
        </w:rPr>
      </w:pPr>
      <w:r w:rsidRPr="00B5756F">
        <w:rPr>
          <w:sz w:val="28"/>
          <w:szCs w:val="28"/>
        </w:rPr>
        <w:t xml:space="preserve">у </w:t>
      </w:r>
      <w:r w:rsidR="006566BD" w:rsidRPr="00B5756F">
        <w:rPr>
          <w:sz w:val="28"/>
          <w:szCs w:val="28"/>
        </w:rPr>
        <w:t xml:space="preserve">пункті 3 «Ознака малого виробництва» </w:t>
      </w:r>
      <w:r w:rsidRPr="00B5756F">
        <w:rPr>
          <w:sz w:val="28"/>
          <w:szCs w:val="28"/>
        </w:rPr>
        <w:t>– ознака малого виробництва (1</w:t>
      </w:r>
      <w:r w:rsidR="00375220" w:rsidRPr="00B5756F">
        <w:rPr>
          <w:sz w:val="28"/>
          <w:szCs w:val="28"/>
        </w:rPr>
        <w:t xml:space="preserve"> –</w:t>
      </w:r>
      <w:r w:rsidRPr="00B5756F">
        <w:rPr>
          <w:sz w:val="28"/>
          <w:szCs w:val="28"/>
        </w:rPr>
        <w:t xml:space="preserve"> мале виробництво дистилятів; 2</w:t>
      </w:r>
      <w:r w:rsidR="00375220" w:rsidRPr="00B5756F">
        <w:rPr>
          <w:sz w:val="28"/>
          <w:szCs w:val="28"/>
        </w:rPr>
        <w:t xml:space="preserve"> –</w:t>
      </w:r>
      <w:r w:rsidRPr="00B5756F">
        <w:rPr>
          <w:sz w:val="28"/>
          <w:szCs w:val="28"/>
        </w:rPr>
        <w:t xml:space="preserve"> мале виробництво виноробної продукції, 3 – мале виробництво пива) (з</w:t>
      </w:r>
      <w:r w:rsidR="00375220" w:rsidRPr="00B5756F">
        <w:rPr>
          <w:sz w:val="28"/>
          <w:szCs w:val="28"/>
        </w:rPr>
        <w:t>а</w:t>
      </w:r>
      <w:r w:rsidRPr="00B5756F">
        <w:rPr>
          <w:sz w:val="28"/>
          <w:szCs w:val="28"/>
        </w:rPr>
        <w:t xml:space="preserve"> необхідності); </w:t>
      </w:r>
    </w:p>
    <w:p w:rsidR="005D3C69" w:rsidRPr="00B5756F" w:rsidRDefault="005D3C69" w:rsidP="008159E1">
      <w:pPr>
        <w:ind w:firstLine="567"/>
        <w:jc w:val="both"/>
        <w:rPr>
          <w:sz w:val="28"/>
          <w:szCs w:val="28"/>
        </w:rPr>
      </w:pPr>
      <w:r w:rsidRPr="00B5756F">
        <w:rPr>
          <w:sz w:val="28"/>
          <w:szCs w:val="28"/>
        </w:rPr>
        <w:t xml:space="preserve">у </w:t>
      </w:r>
      <w:r w:rsidR="006566BD" w:rsidRPr="00B5756F">
        <w:rPr>
          <w:sz w:val="28"/>
          <w:szCs w:val="28"/>
        </w:rPr>
        <w:t>пункті 4 «Реквізити  заявника / ліцензіата»</w:t>
      </w:r>
      <w:r w:rsidRPr="00B5756F">
        <w:rPr>
          <w:sz w:val="28"/>
          <w:szCs w:val="28"/>
        </w:rPr>
        <w:t xml:space="preserve">: </w:t>
      </w:r>
    </w:p>
    <w:p w:rsidR="005D3C69" w:rsidRPr="00B5756F" w:rsidRDefault="005D3C69" w:rsidP="008159E1">
      <w:pPr>
        <w:ind w:firstLine="567"/>
        <w:jc w:val="both"/>
        <w:rPr>
          <w:sz w:val="28"/>
          <w:szCs w:val="28"/>
        </w:rPr>
      </w:pPr>
      <w:r w:rsidRPr="00B5756F">
        <w:rPr>
          <w:sz w:val="28"/>
          <w:szCs w:val="28"/>
        </w:rPr>
        <w:t xml:space="preserve">для юридичних осіб </w:t>
      </w:r>
      <w:r w:rsidR="00375220" w:rsidRPr="00B5756F">
        <w:rPr>
          <w:sz w:val="28"/>
          <w:szCs w:val="28"/>
        </w:rPr>
        <w:t>–</w:t>
      </w:r>
      <w:r w:rsidRPr="00B5756F">
        <w:rPr>
          <w:sz w:val="28"/>
          <w:szCs w:val="28"/>
        </w:rPr>
        <w:t xml:space="preserve"> найменування, місцезнаходження, код згідно з ЄДРПОУ; </w:t>
      </w:r>
    </w:p>
    <w:p w:rsidR="007163FF" w:rsidRPr="00B5756F" w:rsidRDefault="007163FF" w:rsidP="007163FF">
      <w:pPr>
        <w:ind w:firstLine="567"/>
        <w:jc w:val="both"/>
        <w:rPr>
          <w:sz w:val="28"/>
          <w:szCs w:val="28"/>
        </w:rPr>
      </w:pPr>
      <w:r w:rsidRPr="00B5756F">
        <w:rPr>
          <w:sz w:val="28"/>
          <w:szCs w:val="28"/>
        </w:rPr>
        <w:t xml:space="preserve">для фізичних осіб – підприємців – прізвище (за наявності), </w:t>
      </w:r>
      <w:r w:rsidR="0071057A" w:rsidRPr="00B5756F">
        <w:rPr>
          <w:sz w:val="28"/>
          <w:szCs w:val="28"/>
        </w:rPr>
        <w:t xml:space="preserve">власне </w:t>
      </w:r>
      <w:r w:rsidRPr="00B5756F">
        <w:rPr>
          <w:sz w:val="28"/>
          <w:szCs w:val="28"/>
        </w:rPr>
        <w:t xml:space="preserve">ім’я, по батькові (за наявності), місцезнаходження (адреса зареєстрованого / задекларованого місця проживання (перебування), за якою здійснюється зв’язок із фізичною особою – підприємцем), реєстраційний номер облікової картки платника податків або серія (за наявності) та/або номер паспорта </w:t>
      </w:r>
      <w:r w:rsidR="002846AC" w:rsidRPr="00B5756F">
        <w:rPr>
          <w:sz w:val="28"/>
          <w:szCs w:val="28"/>
        </w:rPr>
        <w:t xml:space="preserve">громадянина України </w:t>
      </w:r>
      <w:r w:rsidRPr="00B5756F">
        <w:rPr>
          <w:sz w:val="28"/>
          <w:szCs w:val="28"/>
        </w:rPr>
        <w:t>(</w:t>
      </w:r>
      <w:r w:rsidR="004C77CC" w:rsidRPr="00B5756F">
        <w:rPr>
          <w:sz w:val="28"/>
          <w:szCs w:val="28"/>
        </w:rP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r w:rsidRPr="00B5756F">
        <w:rPr>
          <w:sz w:val="28"/>
          <w:szCs w:val="28"/>
        </w:rPr>
        <w:t xml:space="preserve">), унікальний номер запису в Єдиному державному демографічному реєстрі (за наявності); </w:t>
      </w:r>
    </w:p>
    <w:p w:rsidR="005D3C69" w:rsidRPr="00B5756F" w:rsidRDefault="007163FF" w:rsidP="007163FF">
      <w:pPr>
        <w:ind w:firstLine="567"/>
        <w:jc w:val="both"/>
        <w:rPr>
          <w:sz w:val="28"/>
          <w:szCs w:val="28"/>
        </w:rPr>
      </w:pPr>
      <w:r w:rsidRPr="00B5756F">
        <w:rPr>
          <w:sz w:val="28"/>
          <w:szCs w:val="28"/>
        </w:rPr>
        <w:t>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пунктом 63.6 статті 63 та пунктом 64.6 статті 64 Кодексу</w:t>
      </w:r>
      <w:r w:rsidR="005D3C69" w:rsidRPr="00B5756F">
        <w:rPr>
          <w:sz w:val="28"/>
          <w:szCs w:val="28"/>
        </w:rPr>
        <w:t xml:space="preserve">; </w:t>
      </w:r>
    </w:p>
    <w:p w:rsidR="005D3C69" w:rsidRPr="00B5756F" w:rsidRDefault="005D3C69" w:rsidP="008159E1">
      <w:pPr>
        <w:ind w:firstLine="567"/>
        <w:jc w:val="both"/>
        <w:rPr>
          <w:sz w:val="28"/>
          <w:szCs w:val="28"/>
        </w:rPr>
      </w:pPr>
      <w:r w:rsidRPr="00B5756F">
        <w:rPr>
          <w:sz w:val="28"/>
          <w:szCs w:val="28"/>
        </w:rPr>
        <w:t xml:space="preserve">для іноземних суб’єктів господарської діяльності </w:t>
      </w:r>
      <w:r w:rsidR="00FF30C0" w:rsidRPr="00B5756F">
        <w:rPr>
          <w:sz w:val="28"/>
          <w:szCs w:val="28"/>
        </w:rPr>
        <w:t>–</w:t>
      </w:r>
      <w:r w:rsidRPr="00B5756F">
        <w:rPr>
          <w:sz w:val="28"/>
          <w:szCs w:val="28"/>
        </w:rPr>
        <w:t xml:space="preserve"> найменування та податковий номер постійного представництва; </w:t>
      </w:r>
    </w:p>
    <w:p w:rsidR="005D3C69" w:rsidRPr="00B5756F" w:rsidRDefault="005D3C69" w:rsidP="008159E1">
      <w:pPr>
        <w:ind w:firstLine="567"/>
        <w:jc w:val="both"/>
        <w:rPr>
          <w:sz w:val="28"/>
          <w:szCs w:val="28"/>
        </w:rPr>
      </w:pPr>
      <w:r w:rsidRPr="00B5756F">
        <w:rPr>
          <w:sz w:val="28"/>
          <w:szCs w:val="28"/>
        </w:rPr>
        <w:t xml:space="preserve">у </w:t>
      </w:r>
      <w:r w:rsidR="007163FF" w:rsidRPr="00B5756F">
        <w:rPr>
          <w:sz w:val="28"/>
          <w:szCs w:val="28"/>
        </w:rPr>
        <w:t>пункті 5 «Вид ліцензії»</w:t>
      </w:r>
      <w:r w:rsidRPr="00B5756F">
        <w:rPr>
          <w:sz w:val="28"/>
          <w:szCs w:val="28"/>
        </w:rPr>
        <w:t xml:space="preserve"> – вид ліцензії на право провадження відповідного виду господарської діяльності, для </w:t>
      </w:r>
      <w:r w:rsidR="000E795D" w:rsidRPr="00B5756F">
        <w:rPr>
          <w:sz w:val="28"/>
          <w:szCs w:val="28"/>
        </w:rPr>
        <w:t xml:space="preserve">припинення </w:t>
      </w:r>
      <w:r w:rsidRPr="00B5756F">
        <w:rPr>
          <w:sz w:val="28"/>
          <w:szCs w:val="28"/>
        </w:rPr>
        <w:t>якої подається заява;</w:t>
      </w:r>
    </w:p>
    <w:p w:rsidR="005D3C69" w:rsidRPr="00B5756F" w:rsidRDefault="005D3C69" w:rsidP="008159E1">
      <w:pPr>
        <w:ind w:firstLine="567"/>
        <w:jc w:val="both"/>
        <w:rPr>
          <w:sz w:val="28"/>
          <w:szCs w:val="28"/>
        </w:rPr>
      </w:pPr>
      <w:r w:rsidRPr="00B5756F">
        <w:rPr>
          <w:sz w:val="28"/>
          <w:szCs w:val="28"/>
        </w:rPr>
        <w:t xml:space="preserve">у </w:t>
      </w:r>
      <w:r w:rsidR="007163FF" w:rsidRPr="00B5756F">
        <w:rPr>
          <w:sz w:val="28"/>
          <w:szCs w:val="28"/>
        </w:rPr>
        <w:t>пункті 6 «Реєстраційний номер ліцензії»</w:t>
      </w:r>
      <w:r w:rsidRPr="00B5756F">
        <w:rPr>
          <w:sz w:val="28"/>
          <w:szCs w:val="28"/>
        </w:rPr>
        <w:t xml:space="preserve"> – реєстраційний номер ліцензії;</w:t>
      </w:r>
    </w:p>
    <w:p w:rsidR="00945FFA" w:rsidRPr="00B5756F" w:rsidRDefault="007163FF" w:rsidP="008159E1">
      <w:pPr>
        <w:ind w:firstLine="567"/>
        <w:jc w:val="both"/>
        <w:rPr>
          <w:sz w:val="28"/>
          <w:szCs w:val="28"/>
        </w:rPr>
      </w:pPr>
      <w:r w:rsidRPr="00B5756F">
        <w:rPr>
          <w:sz w:val="28"/>
          <w:szCs w:val="28"/>
        </w:rPr>
        <w:t xml:space="preserve">пункти </w:t>
      </w:r>
      <w:r w:rsidR="00945FFA" w:rsidRPr="00B5756F">
        <w:rPr>
          <w:sz w:val="28"/>
          <w:szCs w:val="28"/>
        </w:rPr>
        <w:t xml:space="preserve"> </w:t>
      </w:r>
      <w:r w:rsidRPr="00B5756F">
        <w:rPr>
          <w:sz w:val="28"/>
          <w:szCs w:val="28"/>
        </w:rPr>
        <w:t>7</w:t>
      </w:r>
      <w:r w:rsidR="00FF30C0" w:rsidRPr="00B5756F">
        <w:rPr>
          <w:sz w:val="28"/>
          <w:szCs w:val="28"/>
        </w:rPr>
        <w:t xml:space="preserve"> –</w:t>
      </w:r>
      <w:r w:rsidRPr="00B5756F">
        <w:rPr>
          <w:sz w:val="28"/>
          <w:szCs w:val="28"/>
        </w:rPr>
        <w:t xml:space="preserve"> </w:t>
      </w:r>
      <w:r w:rsidR="005748C4" w:rsidRPr="00B5756F">
        <w:rPr>
          <w:sz w:val="28"/>
          <w:szCs w:val="28"/>
        </w:rPr>
        <w:t>10</w:t>
      </w:r>
      <w:r w:rsidRPr="00B5756F">
        <w:rPr>
          <w:sz w:val="28"/>
          <w:szCs w:val="28"/>
        </w:rPr>
        <w:t xml:space="preserve"> </w:t>
      </w:r>
      <w:r w:rsidR="00945FFA" w:rsidRPr="00B5756F">
        <w:rPr>
          <w:sz w:val="28"/>
          <w:szCs w:val="28"/>
        </w:rPr>
        <w:t>– не заповнюються</w:t>
      </w:r>
      <w:r w:rsidR="00FF30C0" w:rsidRPr="00B5756F">
        <w:rPr>
          <w:sz w:val="28"/>
          <w:szCs w:val="28"/>
        </w:rPr>
        <w:t>.</w:t>
      </w:r>
    </w:p>
    <w:p w:rsidR="001B47DA" w:rsidRPr="00B5756F" w:rsidRDefault="001B47DA" w:rsidP="008159E1">
      <w:pPr>
        <w:ind w:firstLine="567"/>
        <w:jc w:val="both"/>
        <w:rPr>
          <w:sz w:val="28"/>
          <w:szCs w:val="28"/>
        </w:rPr>
      </w:pPr>
      <w:r w:rsidRPr="00B5756F">
        <w:rPr>
          <w:sz w:val="28"/>
          <w:szCs w:val="28"/>
        </w:rPr>
        <w:t>П</w:t>
      </w:r>
      <w:r w:rsidR="00D11310" w:rsidRPr="00B5756F">
        <w:rPr>
          <w:sz w:val="28"/>
          <w:szCs w:val="28"/>
        </w:rPr>
        <w:t>ід час</w:t>
      </w:r>
      <w:r w:rsidRPr="00B5756F">
        <w:rPr>
          <w:sz w:val="28"/>
          <w:szCs w:val="28"/>
        </w:rPr>
        <w:t xml:space="preserve"> накладенн</w:t>
      </w:r>
      <w:r w:rsidR="00D11310" w:rsidRPr="00B5756F">
        <w:rPr>
          <w:sz w:val="28"/>
          <w:szCs w:val="28"/>
        </w:rPr>
        <w:t>я</w:t>
      </w:r>
      <w:r w:rsidRPr="00B5756F">
        <w:rPr>
          <w:sz w:val="28"/>
          <w:szCs w:val="28"/>
        </w:rPr>
        <w:t xml:space="preserve"> кваліфікованого електронного підпису та печатки заявника</w:t>
      </w:r>
      <w:r w:rsidR="007163FF" w:rsidRPr="00B5756F">
        <w:rPr>
          <w:sz w:val="28"/>
          <w:szCs w:val="28"/>
        </w:rPr>
        <w:t xml:space="preserve"> </w:t>
      </w:r>
      <w:r w:rsidRPr="00B5756F">
        <w:rPr>
          <w:sz w:val="28"/>
          <w:szCs w:val="28"/>
        </w:rPr>
        <w:t>(за наявності) суб’єкт господарювання засвідчує</w:t>
      </w:r>
      <w:r w:rsidR="00FF30C0" w:rsidRPr="00B5756F">
        <w:rPr>
          <w:sz w:val="28"/>
          <w:szCs w:val="28"/>
        </w:rPr>
        <w:t> </w:t>
      </w:r>
      <w:r w:rsidRPr="00B5756F">
        <w:rPr>
          <w:sz w:val="28"/>
          <w:szCs w:val="28"/>
        </w:rPr>
        <w:t>/</w:t>
      </w:r>
      <w:r w:rsidR="00FF30C0" w:rsidRPr="00B5756F">
        <w:rPr>
          <w:sz w:val="28"/>
          <w:szCs w:val="28"/>
        </w:rPr>
        <w:t> </w:t>
      </w:r>
      <w:r w:rsidRPr="00B5756F">
        <w:rPr>
          <w:sz w:val="28"/>
          <w:szCs w:val="28"/>
        </w:rPr>
        <w:t>підтверджує достовірність інформації</w:t>
      </w:r>
      <w:r w:rsidR="00FF30C0" w:rsidRPr="00B5756F">
        <w:rPr>
          <w:sz w:val="28"/>
          <w:szCs w:val="28"/>
        </w:rPr>
        <w:t>,</w:t>
      </w:r>
      <w:r w:rsidRPr="00B5756F">
        <w:rPr>
          <w:sz w:val="28"/>
          <w:szCs w:val="28"/>
        </w:rPr>
        <w:t xml:space="preserve"> зазначеної </w:t>
      </w:r>
      <w:r w:rsidR="00FF30C0" w:rsidRPr="00B5756F">
        <w:rPr>
          <w:sz w:val="28"/>
          <w:szCs w:val="28"/>
        </w:rPr>
        <w:t xml:space="preserve">в </w:t>
      </w:r>
      <w:r w:rsidR="00011BAD" w:rsidRPr="00B5756F">
        <w:rPr>
          <w:sz w:val="28"/>
          <w:szCs w:val="28"/>
        </w:rPr>
        <w:t xml:space="preserve">пунктах </w:t>
      </w:r>
      <w:r w:rsidRPr="00B5756F">
        <w:rPr>
          <w:sz w:val="28"/>
          <w:szCs w:val="28"/>
        </w:rPr>
        <w:t>заяви.</w:t>
      </w:r>
    </w:p>
    <w:p w:rsidR="001C7087" w:rsidRPr="00B5756F" w:rsidRDefault="001C7087" w:rsidP="008159E1">
      <w:pPr>
        <w:ind w:firstLine="567"/>
        <w:jc w:val="both"/>
        <w:rPr>
          <w:sz w:val="28"/>
          <w:szCs w:val="28"/>
        </w:rPr>
      </w:pPr>
    </w:p>
    <w:p w:rsidR="00F242AC" w:rsidRPr="00B5756F" w:rsidRDefault="00945FFA" w:rsidP="008159E1">
      <w:pPr>
        <w:ind w:firstLine="567"/>
        <w:jc w:val="both"/>
        <w:rPr>
          <w:sz w:val="28"/>
          <w:szCs w:val="28"/>
        </w:rPr>
      </w:pPr>
      <w:r w:rsidRPr="00B5756F">
        <w:rPr>
          <w:sz w:val="28"/>
          <w:szCs w:val="28"/>
        </w:rPr>
        <w:t xml:space="preserve">5. </w:t>
      </w:r>
      <w:r w:rsidR="00FF30C0" w:rsidRPr="00B5756F">
        <w:rPr>
          <w:sz w:val="28"/>
          <w:szCs w:val="28"/>
        </w:rPr>
        <w:t>За</w:t>
      </w:r>
      <w:r w:rsidR="00C96BC7" w:rsidRPr="00B5756F">
        <w:rPr>
          <w:sz w:val="28"/>
          <w:szCs w:val="28"/>
        </w:rPr>
        <w:t xml:space="preserve"> потреби ліцензіат має право звернутися </w:t>
      </w:r>
      <w:r w:rsidR="00FF30C0" w:rsidRPr="00B5756F">
        <w:rPr>
          <w:sz w:val="28"/>
          <w:szCs w:val="28"/>
        </w:rPr>
        <w:t xml:space="preserve">в </w:t>
      </w:r>
      <w:r w:rsidR="00C96BC7" w:rsidRPr="00B5756F">
        <w:rPr>
          <w:sz w:val="28"/>
          <w:szCs w:val="28"/>
        </w:rPr>
        <w:t xml:space="preserve">паперовій або електронній формі </w:t>
      </w:r>
      <w:r w:rsidR="00FF30C0" w:rsidRPr="00B5756F">
        <w:rPr>
          <w:sz w:val="28"/>
          <w:szCs w:val="28"/>
        </w:rPr>
        <w:t xml:space="preserve">в </w:t>
      </w:r>
      <w:r w:rsidR="00C96BC7" w:rsidRPr="00B5756F">
        <w:rPr>
          <w:sz w:val="28"/>
          <w:szCs w:val="28"/>
        </w:rPr>
        <w:t xml:space="preserve">порядку, </w:t>
      </w:r>
      <w:r w:rsidR="00FF30C0" w:rsidRPr="00B5756F">
        <w:rPr>
          <w:sz w:val="28"/>
          <w:szCs w:val="28"/>
        </w:rPr>
        <w:t xml:space="preserve">установленому </w:t>
      </w:r>
      <w:r w:rsidR="00C96BC7" w:rsidRPr="00B5756F">
        <w:rPr>
          <w:sz w:val="28"/>
          <w:szCs w:val="28"/>
        </w:rPr>
        <w:t xml:space="preserve">статтею 42 </w:t>
      </w:r>
      <w:r w:rsidR="003E66B2" w:rsidRPr="00B5756F">
        <w:rPr>
          <w:sz w:val="28"/>
          <w:szCs w:val="28"/>
        </w:rPr>
        <w:t>К</w:t>
      </w:r>
      <w:r w:rsidR="00C96BC7" w:rsidRPr="00B5756F">
        <w:rPr>
          <w:sz w:val="28"/>
          <w:szCs w:val="28"/>
        </w:rPr>
        <w:t xml:space="preserve">одексу, до органу ліцензування із заявою про надання витягу з Єдиного реєстру ліцензіатів з виробництва та обігу спирту етилового, спиртових дистилятів, алкогольних напоїв, тютюнових </w:t>
      </w:r>
      <w:r w:rsidR="00C96BC7" w:rsidRPr="00B5756F">
        <w:rPr>
          <w:sz w:val="28"/>
          <w:szCs w:val="28"/>
        </w:rPr>
        <w:lastRenderedPageBreak/>
        <w:t>виробів, тютюнової сировини та рідин, що використовуються в електронних сигаретах.</w:t>
      </w:r>
    </w:p>
    <w:p w:rsidR="00945FFA" w:rsidRPr="00B5756F" w:rsidRDefault="00945FFA" w:rsidP="008159E1">
      <w:pPr>
        <w:ind w:firstLine="567"/>
        <w:jc w:val="both"/>
        <w:rPr>
          <w:sz w:val="28"/>
          <w:szCs w:val="28"/>
        </w:rPr>
      </w:pPr>
      <w:r w:rsidRPr="00B5756F">
        <w:rPr>
          <w:sz w:val="28"/>
          <w:szCs w:val="28"/>
        </w:rPr>
        <w:t>У разі подання заяви ліцензіат</w:t>
      </w:r>
      <w:r w:rsidR="00C302A2" w:rsidRPr="00B5756F">
        <w:rPr>
          <w:sz w:val="28"/>
          <w:szCs w:val="28"/>
        </w:rPr>
        <w:t>ом</w:t>
      </w:r>
      <w:r w:rsidRPr="00B5756F">
        <w:rPr>
          <w:sz w:val="28"/>
          <w:szCs w:val="28"/>
        </w:rPr>
        <w:t xml:space="preserve"> </w:t>
      </w:r>
      <w:r w:rsidR="00D35FF7" w:rsidRPr="00B5756F">
        <w:rPr>
          <w:sz w:val="28"/>
          <w:szCs w:val="28"/>
        </w:rPr>
        <w:t>про надання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r w:rsidR="00FF30C0" w:rsidRPr="00B5756F">
        <w:rPr>
          <w:sz w:val="28"/>
          <w:szCs w:val="28"/>
        </w:rPr>
        <w:t>,</w:t>
      </w:r>
      <w:r w:rsidRPr="00B5756F">
        <w:rPr>
          <w:sz w:val="28"/>
          <w:szCs w:val="28"/>
        </w:rPr>
        <w:t xml:space="preserve"> у </w:t>
      </w:r>
      <w:r w:rsidR="00FF30C0" w:rsidRPr="00B5756F">
        <w:rPr>
          <w:sz w:val="28"/>
          <w:szCs w:val="28"/>
        </w:rPr>
        <w:t xml:space="preserve">такій </w:t>
      </w:r>
      <w:r w:rsidRPr="00B5756F">
        <w:rPr>
          <w:sz w:val="28"/>
          <w:szCs w:val="28"/>
        </w:rPr>
        <w:t>заяв</w:t>
      </w:r>
      <w:r w:rsidR="000F7561" w:rsidRPr="00B5756F">
        <w:rPr>
          <w:sz w:val="28"/>
          <w:szCs w:val="28"/>
        </w:rPr>
        <w:t>і</w:t>
      </w:r>
      <w:r w:rsidRPr="00B5756F">
        <w:rPr>
          <w:sz w:val="28"/>
          <w:szCs w:val="28"/>
        </w:rPr>
        <w:t xml:space="preserve"> зазначаються:</w:t>
      </w:r>
    </w:p>
    <w:p w:rsidR="00945FFA" w:rsidRPr="00B5756F" w:rsidRDefault="00945FFA" w:rsidP="008159E1">
      <w:pPr>
        <w:ind w:firstLine="567"/>
        <w:jc w:val="both"/>
        <w:rPr>
          <w:sz w:val="28"/>
          <w:szCs w:val="28"/>
        </w:rPr>
      </w:pPr>
      <w:r w:rsidRPr="00B5756F">
        <w:rPr>
          <w:sz w:val="28"/>
          <w:szCs w:val="28"/>
        </w:rPr>
        <w:t xml:space="preserve">у </w:t>
      </w:r>
      <w:r w:rsidR="007163FF" w:rsidRPr="00B5756F">
        <w:rPr>
          <w:sz w:val="28"/>
          <w:szCs w:val="28"/>
        </w:rPr>
        <w:t xml:space="preserve">пункті </w:t>
      </w:r>
      <w:r w:rsidRPr="00B5756F">
        <w:rPr>
          <w:sz w:val="28"/>
          <w:szCs w:val="28"/>
        </w:rPr>
        <w:t xml:space="preserve">1 </w:t>
      </w:r>
      <w:r w:rsidR="007163FF" w:rsidRPr="00B5756F">
        <w:rPr>
          <w:sz w:val="28"/>
          <w:szCs w:val="28"/>
        </w:rPr>
        <w:t xml:space="preserve">«Заява подається до» </w:t>
      </w:r>
      <w:r w:rsidRPr="00B5756F">
        <w:rPr>
          <w:sz w:val="28"/>
          <w:szCs w:val="28"/>
        </w:rPr>
        <w:t>– найменування  та код органу ліцензування, до якого подається заява;</w:t>
      </w:r>
    </w:p>
    <w:p w:rsidR="00945FFA" w:rsidRPr="00B5756F" w:rsidRDefault="00945FFA" w:rsidP="008159E1">
      <w:pPr>
        <w:ind w:firstLine="567"/>
        <w:jc w:val="both"/>
        <w:rPr>
          <w:sz w:val="28"/>
          <w:szCs w:val="28"/>
        </w:rPr>
      </w:pPr>
      <w:r w:rsidRPr="00B5756F">
        <w:rPr>
          <w:sz w:val="28"/>
          <w:szCs w:val="28"/>
        </w:rPr>
        <w:t xml:space="preserve">у </w:t>
      </w:r>
      <w:r w:rsidR="005748C4" w:rsidRPr="00B5756F">
        <w:rPr>
          <w:sz w:val="28"/>
          <w:szCs w:val="28"/>
        </w:rPr>
        <w:t xml:space="preserve">пункті 2  «Вид заяви» </w:t>
      </w:r>
      <w:r w:rsidRPr="00B5756F">
        <w:rPr>
          <w:sz w:val="28"/>
          <w:szCs w:val="28"/>
        </w:rPr>
        <w:t xml:space="preserve"> – вид заяви, яку подає ліцензіат (обирається позиція «</w:t>
      </w:r>
      <w:r w:rsidR="005748C4" w:rsidRPr="00B5756F">
        <w:rPr>
          <w:sz w:val="28"/>
          <w:szCs w:val="28"/>
        </w:rPr>
        <w:t>О</w:t>
      </w:r>
      <w:r w:rsidR="00C302A2" w:rsidRPr="00B5756F">
        <w:rPr>
          <w:sz w:val="28"/>
          <w:szCs w:val="28"/>
        </w:rPr>
        <w:t xml:space="preserve">тримання витягу з </w:t>
      </w:r>
      <w:r w:rsidR="007163FF" w:rsidRPr="00B5756F">
        <w:rPr>
          <w:sz w:val="28"/>
          <w:szCs w:val="28"/>
        </w:rPr>
        <w:t>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r w:rsidRPr="00B5756F">
        <w:rPr>
          <w:sz w:val="28"/>
          <w:szCs w:val="28"/>
        </w:rPr>
        <w:t>»);</w:t>
      </w:r>
    </w:p>
    <w:p w:rsidR="00945FFA" w:rsidRPr="00B5756F" w:rsidRDefault="00945FFA" w:rsidP="008159E1">
      <w:pPr>
        <w:ind w:firstLine="567"/>
        <w:jc w:val="both"/>
        <w:rPr>
          <w:sz w:val="28"/>
          <w:szCs w:val="28"/>
        </w:rPr>
      </w:pPr>
      <w:r w:rsidRPr="00B5756F">
        <w:rPr>
          <w:sz w:val="28"/>
          <w:szCs w:val="28"/>
        </w:rPr>
        <w:t>у п</w:t>
      </w:r>
      <w:r w:rsidR="005748C4" w:rsidRPr="00B5756F">
        <w:rPr>
          <w:sz w:val="28"/>
          <w:szCs w:val="28"/>
        </w:rPr>
        <w:t xml:space="preserve">ункті 3 «Ознака малого виробництва» </w:t>
      </w:r>
      <w:r w:rsidRPr="00B5756F">
        <w:rPr>
          <w:sz w:val="28"/>
          <w:szCs w:val="28"/>
        </w:rPr>
        <w:t>– ознака малого виробництва (1</w:t>
      </w:r>
      <w:r w:rsidR="00FF30C0" w:rsidRPr="00B5756F">
        <w:rPr>
          <w:sz w:val="28"/>
          <w:szCs w:val="28"/>
        </w:rPr>
        <w:t xml:space="preserve"> –</w:t>
      </w:r>
      <w:r w:rsidRPr="00B5756F">
        <w:rPr>
          <w:sz w:val="28"/>
          <w:szCs w:val="28"/>
        </w:rPr>
        <w:t xml:space="preserve"> мале виробництво дистилятів; 2</w:t>
      </w:r>
      <w:r w:rsidR="00FF30C0" w:rsidRPr="00B5756F">
        <w:rPr>
          <w:sz w:val="28"/>
          <w:szCs w:val="28"/>
        </w:rPr>
        <w:t xml:space="preserve"> –</w:t>
      </w:r>
      <w:r w:rsidRPr="00B5756F">
        <w:rPr>
          <w:sz w:val="28"/>
          <w:szCs w:val="28"/>
        </w:rPr>
        <w:t xml:space="preserve"> мале виробництво виноробної продукції, 3 – мале виробництво пива) (з</w:t>
      </w:r>
      <w:r w:rsidR="004E53E0" w:rsidRPr="00B5756F">
        <w:rPr>
          <w:sz w:val="28"/>
          <w:szCs w:val="28"/>
          <w:lang w:val="ru-RU"/>
        </w:rPr>
        <w:t>а</w:t>
      </w:r>
      <w:r w:rsidRPr="00B5756F">
        <w:rPr>
          <w:sz w:val="28"/>
          <w:szCs w:val="28"/>
        </w:rPr>
        <w:t xml:space="preserve"> необхідності); </w:t>
      </w:r>
    </w:p>
    <w:p w:rsidR="00945FFA" w:rsidRPr="00B5756F" w:rsidRDefault="00945FFA" w:rsidP="008159E1">
      <w:pPr>
        <w:ind w:firstLine="567"/>
        <w:jc w:val="both"/>
        <w:rPr>
          <w:sz w:val="28"/>
          <w:szCs w:val="28"/>
        </w:rPr>
      </w:pPr>
      <w:r w:rsidRPr="00B5756F">
        <w:rPr>
          <w:sz w:val="28"/>
          <w:szCs w:val="28"/>
        </w:rPr>
        <w:t xml:space="preserve">у </w:t>
      </w:r>
      <w:r w:rsidR="005748C4" w:rsidRPr="00B5756F">
        <w:rPr>
          <w:sz w:val="28"/>
          <w:szCs w:val="28"/>
        </w:rPr>
        <w:t>пункті 4</w:t>
      </w:r>
      <w:r w:rsidRPr="00B5756F">
        <w:rPr>
          <w:sz w:val="28"/>
          <w:szCs w:val="28"/>
        </w:rPr>
        <w:t xml:space="preserve"> </w:t>
      </w:r>
      <w:r w:rsidR="007163FF" w:rsidRPr="00B5756F">
        <w:rPr>
          <w:sz w:val="28"/>
          <w:szCs w:val="28"/>
        </w:rPr>
        <w:t>«Реквізити  заявника / ліцензіата»</w:t>
      </w:r>
      <w:r w:rsidRPr="00B5756F">
        <w:rPr>
          <w:sz w:val="28"/>
          <w:szCs w:val="28"/>
        </w:rPr>
        <w:t xml:space="preserve">: </w:t>
      </w:r>
    </w:p>
    <w:p w:rsidR="00945FFA" w:rsidRPr="00B5756F" w:rsidRDefault="00945FFA" w:rsidP="008159E1">
      <w:pPr>
        <w:ind w:firstLine="567"/>
        <w:jc w:val="both"/>
        <w:rPr>
          <w:sz w:val="28"/>
          <w:szCs w:val="28"/>
        </w:rPr>
      </w:pPr>
      <w:r w:rsidRPr="00B5756F">
        <w:rPr>
          <w:sz w:val="28"/>
          <w:szCs w:val="28"/>
        </w:rPr>
        <w:t xml:space="preserve">для юридичних осіб </w:t>
      </w:r>
      <w:r w:rsidR="00FF30C0" w:rsidRPr="00B5756F">
        <w:rPr>
          <w:sz w:val="28"/>
          <w:szCs w:val="28"/>
        </w:rPr>
        <w:t>–</w:t>
      </w:r>
      <w:r w:rsidRPr="00B5756F">
        <w:rPr>
          <w:sz w:val="28"/>
          <w:szCs w:val="28"/>
        </w:rPr>
        <w:t xml:space="preserve"> найменування, місцезнаходження, код згідно з ЄДРПОУ; </w:t>
      </w:r>
    </w:p>
    <w:p w:rsidR="005748C4" w:rsidRPr="00B5756F" w:rsidRDefault="005748C4" w:rsidP="005748C4">
      <w:pPr>
        <w:ind w:firstLine="567"/>
        <w:jc w:val="both"/>
        <w:rPr>
          <w:sz w:val="28"/>
          <w:szCs w:val="28"/>
        </w:rPr>
      </w:pPr>
      <w:r w:rsidRPr="00B5756F">
        <w:rPr>
          <w:sz w:val="28"/>
          <w:szCs w:val="28"/>
        </w:rPr>
        <w:t xml:space="preserve">для фізичних осіб – підприємців – прізвище (за наявності), </w:t>
      </w:r>
      <w:r w:rsidR="0071057A" w:rsidRPr="00B5756F">
        <w:rPr>
          <w:sz w:val="28"/>
          <w:szCs w:val="28"/>
        </w:rPr>
        <w:t xml:space="preserve">власне </w:t>
      </w:r>
      <w:r w:rsidRPr="00B5756F">
        <w:rPr>
          <w:sz w:val="28"/>
          <w:szCs w:val="28"/>
        </w:rPr>
        <w:t xml:space="preserve">ім’я, по батькові (за наявності), місцезнаходження (адреса зареєстрованого / задекларованого місця проживання (перебування), за якою здійснюється зв’язок із фізичною особою – підприємцем), реєстраційний номер облікової картки платника податків або серія (за наявності) та/або номер паспорта </w:t>
      </w:r>
      <w:r w:rsidR="002846AC" w:rsidRPr="00B5756F">
        <w:rPr>
          <w:sz w:val="28"/>
          <w:szCs w:val="28"/>
        </w:rPr>
        <w:t xml:space="preserve">громадянина України </w:t>
      </w:r>
      <w:r w:rsidRPr="00B5756F">
        <w:rPr>
          <w:sz w:val="28"/>
          <w:szCs w:val="28"/>
        </w:rPr>
        <w:t>(</w:t>
      </w:r>
      <w:r w:rsidR="004C77CC" w:rsidRPr="00B5756F">
        <w:rPr>
          <w:sz w:val="28"/>
          <w:szCs w:val="28"/>
        </w:rP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r w:rsidRPr="00B5756F">
        <w:rPr>
          <w:sz w:val="28"/>
          <w:szCs w:val="28"/>
        </w:rPr>
        <w:t xml:space="preserve">), унікальний номер запису в Єдиному державному демографічному реєстрі (за наявності); </w:t>
      </w:r>
    </w:p>
    <w:p w:rsidR="0033403D" w:rsidRPr="00B5756F" w:rsidRDefault="005748C4" w:rsidP="005748C4">
      <w:pPr>
        <w:ind w:firstLine="567"/>
        <w:jc w:val="both"/>
        <w:rPr>
          <w:sz w:val="28"/>
          <w:szCs w:val="28"/>
        </w:rPr>
      </w:pPr>
      <w:r w:rsidRPr="00B5756F">
        <w:rPr>
          <w:sz w:val="28"/>
          <w:szCs w:val="28"/>
        </w:rPr>
        <w:t>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пунктом 63.6 статті 63 та пунктом 64.6 статті 64 Кодексу</w:t>
      </w:r>
      <w:r w:rsidR="00945FFA" w:rsidRPr="00B5756F">
        <w:rPr>
          <w:sz w:val="28"/>
          <w:szCs w:val="28"/>
        </w:rPr>
        <w:t>;</w:t>
      </w:r>
    </w:p>
    <w:p w:rsidR="00945FFA" w:rsidRPr="00B5756F" w:rsidRDefault="00945FFA" w:rsidP="008159E1">
      <w:pPr>
        <w:ind w:firstLine="567"/>
        <w:jc w:val="both"/>
        <w:rPr>
          <w:sz w:val="28"/>
          <w:szCs w:val="28"/>
        </w:rPr>
      </w:pPr>
      <w:r w:rsidRPr="00B5756F">
        <w:rPr>
          <w:sz w:val="28"/>
          <w:szCs w:val="28"/>
        </w:rPr>
        <w:t xml:space="preserve">для іноземних суб’єктів господарської діяльності </w:t>
      </w:r>
      <w:r w:rsidR="00FF30C0" w:rsidRPr="00B5756F">
        <w:rPr>
          <w:sz w:val="28"/>
          <w:szCs w:val="28"/>
        </w:rPr>
        <w:t>–</w:t>
      </w:r>
      <w:r w:rsidRPr="00B5756F">
        <w:rPr>
          <w:sz w:val="28"/>
          <w:szCs w:val="28"/>
        </w:rPr>
        <w:t xml:space="preserve"> найменування та податковий номер постійного представництва; </w:t>
      </w:r>
    </w:p>
    <w:p w:rsidR="00945FFA" w:rsidRPr="00B5756F" w:rsidRDefault="00945FFA" w:rsidP="008159E1">
      <w:pPr>
        <w:ind w:firstLine="567"/>
        <w:jc w:val="both"/>
        <w:rPr>
          <w:sz w:val="28"/>
          <w:szCs w:val="28"/>
        </w:rPr>
      </w:pPr>
      <w:r w:rsidRPr="00B5756F">
        <w:rPr>
          <w:sz w:val="28"/>
          <w:szCs w:val="28"/>
        </w:rPr>
        <w:t xml:space="preserve">у </w:t>
      </w:r>
      <w:r w:rsidR="005748C4" w:rsidRPr="00B5756F">
        <w:rPr>
          <w:sz w:val="28"/>
          <w:szCs w:val="28"/>
        </w:rPr>
        <w:t>пункті 5 «Вид ліцензії»</w:t>
      </w:r>
      <w:r w:rsidRPr="00B5756F">
        <w:rPr>
          <w:sz w:val="28"/>
          <w:szCs w:val="28"/>
        </w:rPr>
        <w:t xml:space="preserve"> – вид ліцензії на право провадження відповідного виду господарської діяльності, для отримання якої подається заява;</w:t>
      </w:r>
    </w:p>
    <w:p w:rsidR="00945FFA" w:rsidRPr="00B5756F" w:rsidRDefault="00945FFA" w:rsidP="008159E1">
      <w:pPr>
        <w:ind w:firstLine="567"/>
        <w:jc w:val="both"/>
        <w:rPr>
          <w:sz w:val="28"/>
          <w:szCs w:val="28"/>
        </w:rPr>
      </w:pPr>
      <w:r w:rsidRPr="00B5756F">
        <w:rPr>
          <w:sz w:val="28"/>
          <w:szCs w:val="28"/>
        </w:rPr>
        <w:t xml:space="preserve">у  </w:t>
      </w:r>
      <w:r w:rsidR="005748C4" w:rsidRPr="00B5756F">
        <w:rPr>
          <w:sz w:val="28"/>
          <w:szCs w:val="28"/>
        </w:rPr>
        <w:t>пункті 6 «Реєстраційний номер ліцензії</w:t>
      </w:r>
      <w:r w:rsidR="007E594F" w:rsidRPr="00B5756F">
        <w:rPr>
          <w:sz w:val="28"/>
          <w:szCs w:val="28"/>
        </w:rPr>
        <w:t>»</w:t>
      </w:r>
      <w:r w:rsidR="005748C4" w:rsidRPr="00B5756F">
        <w:rPr>
          <w:sz w:val="28"/>
          <w:szCs w:val="28"/>
        </w:rPr>
        <w:t xml:space="preserve"> </w:t>
      </w:r>
      <w:r w:rsidRPr="00B5756F">
        <w:rPr>
          <w:sz w:val="28"/>
          <w:szCs w:val="28"/>
        </w:rPr>
        <w:t>– реєстраційний номер ліцензії;</w:t>
      </w:r>
    </w:p>
    <w:p w:rsidR="00945FFA" w:rsidRPr="00B5756F" w:rsidRDefault="00011BAD" w:rsidP="008159E1">
      <w:pPr>
        <w:ind w:firstLine="567"/>
        <w:jc w:val="both"/>
        <w:rPr>
          <w:sz w:val="28"/>
          <w:szCs w:val="28"/>
        </w:rPr>
      </w:pPr>
      <w:r w:rsidRPr="00B5756F">
        <w:rPr>
          <w:sz w:val="28"/>
          <w:szCs w:val="28"/>
        </w:rPr>
        <w:t>пункти</w:t>
      </w:r>
      <w:r w:rsidR="00945FFA" w:rsidRPr="00B5756F">
        <w:rPr>
          <w:sz w:val="28"/>
          <w:szCs w:val="28"/>
        </w:rPr>
        <w:t xml:space="preserve"> </w:t>
      </w:r>
      <w:r w:rsidR="007E594F" w:rsidRPr="00B5756F">
        <w:rPr>
          <w:sz w:val="28"/>
          <w:szCs w:val="28"/>
        </w:rPr>
        <w:t>7</w:t>
      </w:r>
      <w:r w:rsidR="003759F1" w:rsidRPr="00B5756F">
        <w:rPr>
          <w:sz w:val="28"/>
          <w:szCs w:val="28"/>
        </w:rPr>
        <w:t xml:space="preserve"> – </w:t>
      </w:r>
      <w:r w:rsidR="007E594F" w:rsidRPr="00B5756F">
        <w:rPr>
          <w:sz w:val="28"/>
          <w:szCs w:val="28"/>
        </w:rPr>
        <w:t>10</w:t>
      </w:r>
      <w:r w:rsidR="00945FFA" w:rsidRPr="00B5756F">
        <w:rPr>
          <w:sz w:val="28"/>
          <w:szCs w:val="28"/>
        </w:rPr>
        <w:t xml:space="preserve"> – не заповнюються</w:t>
      </w:r>
      <w:r w:rsidR="003759F1" w:rsidRPr="00B5756F">
        <w:rPr>
          <w:sz w:val="28"/>
          <w:szCs w:val="28"/>
        </w:rPr>
        <w:t>.</w:t>
      </w:r>
    </w:p>
    <w:p w:rsidR="00945FFA" w:rsidRPr="00B5756F" w:rsidRDefault="00945FFA" w:rsidP="008159E1">
      <w:pPr>
        <w:ind w:firstLine="567"/>
        <w:jc w:val="both"/>
        <w:rPr>
          <w:sz w:val="28"/>
          <w:szCs w:val="28"/>
        </w:rPr>
      </w:pPr>
      <w:r w:rsidRPr="00B5756F">
        <w:rPr>
          <w:sz w:val="28"/>
          <w:szCs w:val="28"/>
        </w:rPr>
        <w:t>П</w:t>
      </w:r>
      <w:r w:rsidR="00D11310" w:rsidRPr="00B5756F">
        <w:rPr>
          <w:sz w:val="28"/>
          <w:szCs w:val="28"/>
        </w:rPr>
        <w:t>ід час</w:t>
      </w:r>
      <w:r w:rsidRPr="00B5756F">
        <w:rPr>
          <w:sz w:val="28"/>
          <w:szCs w:val="28"/>
        </w:rPr>
        <w:t xml:space="preserve"> накладенн</w:t>
      </w:r>
      <w:r w:rsidR="00D11310" w:rsidRPr="00B5756F">
        <w:rPr>
          <w:sz w:val="28"/>
          <w:szCs w:val="28"/>
        </w:rPr>
        <w:t>я</w:t>
      </w:r>
      <w:r w:rsidRPr="00B5756F">
        <w:rPr>
          <w:sz w:val="28"/>
          <w:szCs w:val="28"/>
        </w:rPr>
        <w:t xml:space="preserve"> кваліфікованого електронного підпису та печатки заявника</w:t>
      </w:r>
      <w:r w:rsidR="007163FF" w:rsidRPr="00B5756F">
        <w:rPr>
          <w:sz w:val="28"/>
          <w:szCs w:val="28"/>
        </w:rPr>
        <w:t xml:space="preserve">  </w:t>
      </w:r>
      <w:r w:rsidRPr="00B5756F">
        <w:rPr>
          <w:sz w:val="28"/>
          <w:szCs w:val="28"/>
        </w:rPr>
        <w:t>(за наявності) суб’єкт господарювання засвідчує</w:t>
      </w:r>
      <w:r w:rsidR="003759F1" w:rsidRPr="00B5756F">
        <w:rPr>
          <w:sz w:val="28"/>
          <w:szCs w:val="28"/>
        </w:rPr>
        <w:t> </w:t>
      </w:r>
      <w:r w:rsidRPr="00B5756F">
        <w:rPr>
          <w:sz w:val="28"/>
          <w:szCs w:val="28"/>
        </w:rPr>
        <w:t>/</w:t>
      </w:r>
      <w:r w:rsidR="003759F1" w:rsidRPr="00B5756F">
        <w:rPr>
          <w:sz w:val="28"/>
          <w:szCs w:val="28"/>
        </w:rPr>
        <w:t> </w:t>
      </w:r>
      <w:r w:rsidRPr="00B5756F">
        <w:rPr>
          <w:sz w:val="28"/>
          <w:szCs w:val="28"/>
        </w:rPr>
        <w:t>підтверджує достовірність інформації</w:t>
      </w:r>
      <w:r w:rsidR="003759F1" w:rsidRPr="00B5756F">
        <w:rPr>
          <w:sz w:val="28"/>
          <w:szCs w:val="28"/>
        </w:rPr>
        <w:t>,</w:t>
      </w:r>
      <w:r w:rsidRPr="00B5756F">
        <w:rPr>
          <w:sz w:val="28"/>
          <w:szCs w:val="28"/>
        </w:rPr>
        <w:t xml:space="preserve"> зазначеної </w:t>
      </w:r>
      <w:r w:rsidR="003759F1" w:rsidRPr="00B5756F">
        <w:rPr>
          <w:sz w:val="28"/>
          <w:szCs w:val="28"/>
        </w:rPr>
        <w:t xml:space="preserve">в </w:t>
      </w:r>
      <w:r w:rsidR="00011BAD" w:rsidRPr="00B5756F">
        <w:rPr>
          <w:sz w:val="28"/>
          <w:szCs w:val="28"/>
        </w:rPr>
        <w:t>пунктах</w:t>
      </w:r>
      <w:r w:rsidRPr="00B5756F">
        <w:rPr>
          <w:sz w:val="28"/>
          <w:szCs w:val="28"/>
        </w:rPr>
        <w:t xml:space="preserve"> заяви.</w:t>
      </w:r>
    </w:p>
    <w:p w:rsidR="00D54FF9" w:rsidRPr="00B5756F" w:rsidRDefault="00D54FF9" w:rsidP="008159E1">
      <w:pPr>
        <w:ind w:firstLine="567"/>
        <w:jc w:val="both"/>
        <w:rPr>
          <w:sz w:val="28"/>
          <w:szCs w:val="28"/>
        </w:rPr>
      </w:pPr>
    </w:p>
    <w:p w:rsidR="007E594F" w:rsidRPr="00B5756F" w:rsidRDefault="00B313F7" w:rsidP="008159E1">
      <w:pPr>
        <w:ind w:firstLine="567"/>
        <w:jc w:val="both"/>
        <w:rPr>
          <w:sz w:val="28"/>
          <w:szCs w:val="28"/>
        </w:rPr>
      </w:pPr>
      <w:r w:rsidRPr="00B5756F">
        <w:rPr>
          <w:sz w:val="28"/>
          <w:szCs w:val="28"/>
        </w:rPr>
        <w:t>6</w:t>
      </w:r>
      <w:r w:rsidR="00E3317D" w:rsidRPr="00B5756F">
        <w:rPr>
          <w:sz w:val="28"/>
          <w:szCs w:val="28"/>
        </w:rPr>
        <w:t xml:space="preserve">. </w:t>
      </w:r>
      <w:r w:rsidR="007E594F" w:rsidRPr="00B5756F">
        <w:rPr>
          <w:sz w:val="28"/>
          <w:szCs w:val="28"/>
        </w:rPr>
        <w:t>Заява про отримання ліцензії на право провадження відповідного виду господарської діяльності, про 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про припинення дії ліцензії на право провадження відповідного виду господарської діяльності, подані в паперовій формі, мають бути підписані заявником та скріплені печаткою (за наявності), а заява, подана в електронній формі, – з накладенням кваліфікованого електронного підпису та печатки заявника (за наявності)</w:t>
      </w:r>
      <w:r w:rsidR="00EE6B6C" w:rsidRPr="00B5756F">
        <w:rPr>
          <w:sz w:val="28"/>
          <w:szCs w:val="28"/>
        </w:rPr>
        <w:t>.</w:t>
      </w:r>
      <w:r w:rsidR="007E594F" w:rsidRPr="00B5756F">
        <w:rPr>
          <w:sz w:val="28"/>
          <w:szCs w:val="28"/>
        </w:rPr>
        <w:t xml:space="preserve"> </w:t>
      </w:r>
    </w:p>
    <w:p w:rsidR="00E704E0" w:rsidRPr="00B5756F" w:rsidRDefault="00E704E0" w:rsidP="008159E1">
      <w:pPr>
        <w:ind w:firstLine="567"/>
        <w:jc w:val="both"/>
        <w:rPr>
          <w:sz w:val="28"/>
          <w:szCs w:val="28"/>
        </w:rPr>
      </w:pPr>
      <w:r w:rsidRPr="00B5756F">
        <w:rPr>
          <w:sz w:val="28"/>
          <w:szCs w:val="28"/>
        </w:rPr>
        <w:t xml:space="preserve">Копії документів, подані у паперовій формі разом із заявами про отримання ліцензії на право провадження відповідного виду господарської діяльності, про 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мають бути </w:t>
      </w:r>
      <w:r w:rsidR="00EE6B6C" w:rsidRPr="00B5756F">
        <w:rPr>
          <w:sz w:val="28"/>
          <w:szCs w:val="28"/>
        </w:rPr>
        <w:t xml:space="preserve">мають бути підписані заявником та завірені печаткою (за наявності). </w:t>
      </w:r>
    </w:p>
    <w:p w:rsidR="00B313F7" w:rsidRPr="00B5756F" w:rsidRDefault="00B313F7" w:rsidP="008159E1">
      <w:pPr>
        <w:ind w:firstLine="567"/>
        <w:jc w:val="both"/>
        <w:rPr>
          <w:sz w:val="28"/>
          <w:szCs w:val="28"/>
        </w:rPr>
      </w:pPr>
    </w:p>
    <w:p w:rsidR="00B313F7" w:rsidRPr="00B5756F" w:rsidRDefault="00B313F7" w:rsidP="00E1463E">
      <w:pPr>
        <w:ind w:firstLine="567"/>
        <w:jc w:val="both"/>
        <w:rPr>
          <w:sz w:val="28"/>
          <w:szCs w:val="28"/>
        </w:rPr>
      </w:pPr>
      <w:r w:rsidRPr="00B5756F">
        <w:rPr>
          <w:sz w:val="28"/>
          <w:szCs w:val="28"/>
        </w:rPr>
        <w:t>7. У пункті 2 заяви суб’єктом господарювання може бути вибраний лише один вид заяви, крім випадку, передбаченого абзацом третім частини третьої розділу ХІІІ «Перехідні положення» Закону, а саме суб’єкти господарювання, які мають діючі ліцензії, що були надані</w:t>
      </w:r>
      <w:r w:rsidR="00E1463E" w:rsidRPr="00B5756F">
        <w:rPr>
          <w:sz w:val="28"/>
          <w:szCs w:val="28"/>
        </w:rPr>
        <w:t xml:space="preserve"> </w:t>
      </w:r>
      <w:r w:rsidRPr="00B5756F">
        <w:rPr>
          <w:sz w:val="28"/>
          <w:szCs w:val="28"/>
        </w:rPr>
        <w:t>до 1 січня 2025 року, із безстроковим терміном дії, із метою наповнення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зобов’язані одноразово при сплаті чергового платежу за надані ліцензії, термін сплати за якими припадає на перший період, починаючи з 1 січня 2025 року, зазначити в заяві про сплату такого чергового платежу всі відомості, визначені частиною третьою статті 43 Закону, і додати до такої заяви документи (за необхідності), визначені частиною четвертою статті 43 Закону. У такому разі суб’єкт господарювання має можливість обрати одночасно два види заяв «Внесення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«Внесення чергового платежу за надану ліцензію».</w:t>
      </w:r>
    </w:p>
    <w:p w:rsidR="00437F98" w:rsidRPr="00B5756F" w:rsidRDefault="00437F98" w:rsidP="00E1463E">
      <w:pPr>
        <w:ind w:firstLine="567"/>
        <w:jc w:val="both"/>
        <w:rPr>
          <w:sz w:val="28"/>
          <w:szCs w:val="28"/>
        </w:rPr>
      </w:pPr>
    </w:p>
    <w:p w:rsidR="00437F98" w:rsidRPr="00B5756F" w:rsidRDefault="00437F98" w:rsidP="00437F98">
      <w:pPr>
        <w:jc w:val="both"/>
        <w:rPr>
          <w:sz w:val="28"/>
          <w:szCs w:val="28"/>
        </w:rPr>
      </w:pPr>
      <w:r w:rsidRPr="00B5756F">
        <w:rPr>
          <w:sz w:val="28"/>
          <w:szCs w:val="28"/>
        </w:rPr>
        <w:t xml:space="preserve">      8. Форма заяви щодо ліцензій на право виробництва спирту етилового, спиртових дистилятів, біоетанолу, алкогольних напоїв, тютюнових виробів,  рідин, що використовуються в електронних сигаретах, вирощування тютюну, ферментації тютюнової сировини наведена у додатку на цього Порядку.</w:t>
      </w:r>
    </w:p>
    <w:p w:rsidR="00B313F7" w:rsidRPr="00B5756F" w:rsidRDefault="00B313F7" w:rsidP="008159E1">
      <w:pPr>
        <w:ind w:firstLine="567"/>
        <w:jc w:val="both"/>
        <w:rPr>
          <w:sz w:val="28"/>
          <w:szCs w:val="28"/>
        </w:rPr>
      </w:pPr>
    </w:p>
    <w:p w:rsidR="00684F79" w:rsidRPr="00B5756F" w:rsidRDefault="00684F79" w:rsidP="00684F79">
      <w:pPr>
        <w:ind w:firstLine="567"/>
        <w:jc w:val="center"/>
        <w:rPr>
          <w:sz w:val="28"/>
          <w:szCs w:val="28"/>
        </w:rPr>
      </w:pPr>
      <w:r w:rsidRPr="00B5756F">
        <w:rPr>
          <w:sz w:val="28"/>
          <w:szCs w:val="28"/>
        </w:rPr>
        <w:t>_________________</w:t>
      </w:r>
    </w:p>
    <w:sectPr w:rsidR="00684F79" w:rsidRPr="00B5756F" w:rsidSect="00D11310">
      <w:headerReference w:type="default" r:id="rId7"/>
      <w:pgSz w:w="11906" w:h="16838" w:code="9"/>
      <w:pgMar w:top="1077" w:right="567" w:bottom="153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1A3" w:rsidRDefault="004B51A3" w:rsidP="00A4194F">
      <w:r>
        <w:separator/>
      </w:r>
    </w:p>
  </w:endnote>
  <w:endnote w:type="continuationSeparator" w:id="0">
    <w:p w:rsidR="004B51A3" w:rsidRDefault="004B51A3" w:rsidP="00A41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Trebuchet MS"/>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Lucidasans"/>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1A3" w:rsidRDefault="004B51A3" w:rsidP="00A4194F">
      <w:r>
        <w:separator/>
      </w:r>
    </w:p>
  </w:footnote>
  <w:footnote w:type="continuationSeparator" w:id="0">
    <w:p w:rsidR="004B51A3" w:rsidRDefault="004B51A3" w:rsidP="00A41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793006"/>
      <w:docPartObj>
        <w:docPartGallery w:val="Page Numbers (Top of Page)"/>
        <w:docPartUnique/>
      </w:docPartObj>
    </w:sdtPr>
    <w:sdtEndPr/>
    <w:sdtContent>
      <w:p w:rsidR="00A4194F" w:rsidRDefault="00A4194F">
        <w:pPr>
          <w:pStyle w:val="ae"/>
          <w:jc w:val="center"/>
        </w:pPr>
        <w:r>
          <w:fldChar w:fldCharType="begin"/>
        </w:r>
        <w:r>
          <w:instrText>PAGE   \* MERGEFORMAT</w:instrText>
        </w:r>
        <w:r>
          <w:fldChar w:fldCharType="separate"/>
        </w:r>
        <w:r w:rsidR="00BD69E0" w:rsidRPr="00BD69E0">
          <w:rPr>
            <w:noProof/>
            <w:lang w:val="ru-RU"/>
          </w:rPr>
          <w:t>11</w:t>
        </w:r>
        <w:r>
          <w:fldChar w:fldCharType="end"/>
        </w:r>
      </w:p>
    </w:sdtContent>
  </w:sdt>
  <w:p w:rsidR="00A4194F" w:rsidRDefault="00A4194F">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13C"/>
    <w:rsid w:val="00001979"/>
    <w:rsid w:val="000034F7"/>
    <w:rsid w:val="00006D2F"/>
    <w:rsid w:val="00011BAD"/>
    <w:rsid w:val="0001270E"/>
    <w:rsid w:val="00024D21"/>
    <w:rsid w:val="00031B94"/>
    <w:rsid w:val="00033D98"/>
    <w:rsid w:val="000343B7"/>
    <w:rsid w:val="000512E6"/>
    <w:rsid w:val="00051C65"/>
    <w:rsid w:val="00051F45"/>
    <w:rsid w:val="00053563"/>
    <w:rsid w:val="00054980"/>
    <w:rsid w:val="00054DE0"/>
    <w:rsid w:val="00055B35"/>
    <w:rsid w:val="00060693"/>
    <w:rsid w:val="000612A3"/>
    <w:rsid w:val="0007424C"/>
    <w:rsid w:val="00074517"/>
    <w:rsid w:val="00077032"/>
    <w:rsid w:val="0009282E"/>
    <w:rsid w:val="00094B4C"/>
    <w:rsid w:val="0009552E"/>
    <w:rsid w:val="00097129"/>
    <w:rsid w:val="000A3FF0"/>
    <w:rsid w:val="000B4E41"/>
    <w:rsid w:val="000C2111"/>
    <w:rsid w:val="000C3FB8"/>
    <w:rsid w:val="000C4188"/>
    <w:rsid w:val="000C4426"/>
    <w:rsid w:val="000C50B6"/>
    <w:rsid w:val="000C5A95"/>
    <w:rsid w:val="000C7344"/>
    <w:rsid w:val="000D1189"/>
    <w:rsid w:val="000E795D"/>
    <w:rsid w:val="000F05EC"/>
    <w:rsid w:val="000F0A27"/>
    <w:rsid w:val="000F7561"/>
    <w:rsid w:val="00113612"/>
    <w:rsid w:val="00113C05"/>
    <w:rsid w:val="00114547"/>
    <w:rsid w:val="00122C0A"/>
    <w:rsid w:val="0013014C"/>
    <w:rsid w:val="00131805"/>
    <w:rsid w:val="00132826"/>
    <w:rsid w:val="00133E6A"/>
    <w:rsid w:val="001359E9"/>
    <w:rsid w:val="00142425"/>
    <w:rsid w:val="00142DD5"/>
    <w:rsid w:val="001521F4"/>
    <w:rsid w:val="00155075"/>
    <w:rsid w:val="00160443"/>
    <w:rsid w:val="001604C7"/>
    <w:rsid w:val="00161765"/>
    <w:rsid w:val="0016241A"/>
    <w:rsid w:val="00163E32"/>
    <w:rsid w:val="00164689"/>
    <w:rsid w:val="00170E8F"/>
    <w:rsid w:val="0017456C"/>
    <w:rsid w:val="001761EE"/>
    <w:rsid w:val="00176AB0"/>
    <w:rsid w:val="00184B06"/>
    <w:rsid w:val="00190596"/>
    <w:rsid w:val="00190E2D"/>
    <w:rsid w:val="00191E6B"/>
    <w:rsid w:val="001A529C"/>
    <w:rsid w:val="001B2DCE"/>
    <w:rsid w:val="001B312B"/>
    <w:rsid w:val="001B3EF8"/>
    <w:rsid w:val="001B47DA"/>
    <w:rsid w:val="001C3851"/>
    <w:rsid w:val="001C7087"/>
    <w:rsid w:val="001D3502"/>
    <w:rsid w:val="001D7B40"/>
    <w:rsid w:val="001E2CA2"/>
    <w:rsid w:val="001E7B07"/>
    <w:rsid w:val="00200B78"/>
    <w:rsid w:val="00203DFA"/>
    <w:rsid w:val="00216E75"/>
    <w:rsid w:val="00227AF4"/>
    <w:rsid w:val="0023195A"/>
    <w:rsid w:val="00240373"/>
    <w:rsid w:val="00242184"/>
    <w:rsid w:val="00243107"/>
    <w:rsid w:val="00250936"/>
    <w:rsid w:val="002615E3"/>
    <w:rsid w:val="00262E7C"/>
    <w:rsid w:val="002660B3"/>
    <w:rsid w:val="00270960"/>
    <w:rsid w:val="002751BF"/>
    <w:rsid w:val="00276881"/>
    <w:rsid w:val="00280338"/>
    <w:rsid w:val="0028075D"/>
    <w:rsid w:val="002846AC"/>
    <w:rsid w:val="00284FE2"/>
    <w:rsid w:val="0029102A"/>
    <w:rsid w:val="002934CA"/>
    <w:rsid w:val="00294FB0"/>
    <w:rsid w:val="002962E8"/>
    <w:rsid w:val="002978A5"/>
    <w:rsid w:val="00297907"/>
    <w:rsid w:val="002B109F"/>
    <w:rsid w:val="002B3270"/>
    <w:rsid w:val="002B6738"/>
    <w:rsid w:val="002C01EA"/>
    <w:rsid w:val="002C7B66"/>
    <w:rsid w:val="002D1911"/>
    <w:rsid w:val="002D4733"/>
    <w:rsid w:val="002E13B3"/>
    <w:rsid w:val="002E28B5"/>
    <w:rsid w:val="002E734C"/>
    <w:rsid w:val="0030098F"/>
    <w:rsid w:val="00301494"/>
    <w:rsid w:val="003033AA"/>
    <w:rsid w:val="003172C1"/>
    <w:rsid w:val="00317DB8"/>
    <w:rsid w:val="003252F1"/>
    <w:rsid w:val="00327318"/>
    <w:rsid w:val="00327A5E"/>
    <w:rsid w:val="003305F7"/>
    <w:rsid w:val="0033403D"/>
    <w:rsid w:val="00334487"/>
    <w:rsid w:val="003400BD"/>
    <w:rsid w:val="00343624"/>
    <w:rsid w:val="00351AD4"/>
    <w:rsid w:val="00371851"/>
    <w:rsid w:val="00375220"/>
    <w:rsid w:val="003759F1"/>
    <w:rsid w:val="0038026A"/>
    <w:rsid w:val="003831B1"/>
    <w:rsid w:val="00384C53"/>
    <w:rsid w:val="003855DD"/>
    <w:rsid w:val="00386DA9"/>
    <w:rsid w:val="00392E03"/>
    <w:rsid w:val="00394422"/>
    <w:rsid w:val="00397ECA"/>
    <w:rsid w:val="003A562B"/>
    <w:rsid w:val="003A6233"/>
    <w:rsid w:val="003B057F"/>
    <w:rsid w:val="003D11B6"/>
    <w:rsid w:val="003E1A1A"/>
    <w:rsid w:val="003E66B2"/>
    <w:rsid w:val="003F0170"/>
    <w:rsid w:val="003F1107"/>
    <w:rsid w:val="003F717E"/>
    <w:rsid w:val="003F7295"/>
    <w:rsid w:val="00401A6B"/>
    <w:rsid w:val="00402C0C"/>
    <w:rsid w:val="00410034"/>
    <w:rsid w:val="00410A34"/>
    <w:rsid w:val="00413E7B"/>
    <w:rsid w:val="00421F96"/>
    <w:rsid w:val="00433F0C"/>
    <w:rsid w:val="00435B50"/>
    <w:rsid w:val="00437F98"/>
    <w:rsid w:val="00451444"/>
    <w:rsid w:val="00452958"/>
    <w:rsid w:val="00454EE8"/>
    <w:rsid w:val="004705FB"/>
    <w:rsid w:val="004844D5"/>
    <w:rsid w:val="00491CC3"/>
    <w:rsid w:val="0049333B"/>
    <w:rsid w:val="00493E93"/>
    <w:rsid w:val="0049464B"/>
    <w:rsid w:val="00494899"/>
    <w:rsid w:val="004A26F9"/>
    <w:rsid w:val="004A6B88"/>
    <w:rsid w:val="004B12DB"/>
    <w:rsid w:val="004B2C74"/>
    <w:rsid w:val="004B3528"/>
    <w:rsid w:val="004B51A3"/>
    <w:rsid w:val="004B7B06"/>
    <w:rsid w:val="004C1FBB"/>
    <w:rsid w:val="004C77CC"/>
    <w:rsid w:val="004E0AD2"/>
    <w:rsid w:val="004E2760"/>
    <w:rsid w:val="004E53E0"/>
    <w:rsid w:val="004E605C"/>
    <w:rsid w:val="004F52B7"/>
    <w:rsid w:val="00510706"/>
    <w:rsid w:val="00511DAB"/>
    <w:rsid w:val="00512AAF"/>
    <w:rsid w:val="00513C20"/>
    <w:rsid w:val="0051418F"/>
    <w:rsid w:val="005147BF"/>
    <w:rsid w:val="00524419"/>
    <w:rsid w:val="00532EE5"/>
    <w:rsid w:val="00535BE3"/>
    <w:rsid w:val="005442DF"/>
    <w:rsid w:val="00544D09"/>
    <w:rsid w:val="0054686D"/>
    <w:rsid w:val="00550A56"/>
    <w:rsid w:val="00573F47"/>
    <w:rsid w:val="005748C4"/>
    <w:rsid w:val="00594162"/>
    <w:rsid w:val="005964CD"/>
    <w:rsid w:val="00597275"/>
    <w:rsid w:val="005B0DE6"/>
    <w:rsid w:val="005C2505"/>
    <w:rsid w:val="005C2B04"/>
    <w:rsid w:val="005C4BEF"/>
    <w:rsid w:val="005C70BD"/>
    <w:rsid w:val="005D2B19"/>
    <w:rsid w:val="005D3BDB"/>
    <w:rsid w:val="005D3C69"/>
    <w:rsid w:val="005E16E7"/>
    <w:rsid w:val="005E7201"/>
    <w:rsid w:val="005F16C5"/>
    <w:rsid w:val="005F7262"/>
    <w:rsid w:val="005F77DC"/>
    <w:rsid w:val="00600135"/>
    <w:rsid w:val="00600CE8"/>
    <w:rsid w:val="00602D75"/>
    <w:rsid w:val="00603650"/>
    <w:rsid w:val="00615654"/>
    <w:rsid w:val="00622699"/>
    <w:rsid w:val="0062645A"/>
    <w:rsid w:val="00634DC4"/>
    <w:rsid w:val="00636F40"/>
    <w:rsid w:val="00637FD6"/>
    <w:rsid w:val="0064247D"/>
    <w:rsid w:val="006471E8"/>
    <w:rsid w:val="00652C21"/>
    <w:rsid w:val="00654044"/>
    <w:rsid w:val="0065493E"/>
    <w:rsid w:val="006566BD"/>
    <w:rsid w:val="006635F9"/>
    <w:rsid w:val="0066679A"/>
    <w:rsid w:val="00666AB0"/>
    <w:rsid w:val="00684065"/>
    <w:rsid w:val="00684F79"/>
    <w:rsid w:val="00685AE5"/>
    <w:rsid w:val="00685E7D"/>
    <w:rsid w:val="006901A7"/>
    <w:rsid w:val="00694F6C"/>
    <w:rsid w:val="00696C99"/>
    <w:rsid w:val="006C3132"/>
    <w:rsid w:val="006C72B4"/>
    <w:rsid w:val="006D17DC"/>
    <w:rsid w:val="006E04AC"/>
    <w:rsid w:val="006E7599"/>
    <w:rsid w:val="006F4924"/>
    <w:rsid w:val="006F6C6F"/>
    <w:rsid w:val="006F70DF"/>
    <w:rsid w:val="006F734B"/>
    <w:rsid w:val="006F79C5"/>
    <w:rsid w:val="00710233"/>
    <w:rsid w:val="0071042D"/>
    <w:rsid w:val="0071057A"/>
    <w:rsid w:val="0071142F"/>
    <w:rsid w:val="00715578"/>
    <w:rsid w:val="007163FF"/>
    <w:rsid w:val="00720BDA"/>
    <w:rsid w:val="00726033"/>
    <w:rsid w:val="00730206"/>
    <w:rsid w:val="0073147B"/>
    <w:rsid w:val="00740344"/>
    <w:rsid w:val="00742222"/>
    <w:rsid w:val="00743063"/>
    <w:rsid w:val="007503E2"/>
    <w:rsid w:val="00751E58"/>
    <w:rsid w:val="00766547"/>
    <w:rsid w:val="00767E77"/>
    <w:rsid w:val="0077302F"/>
    <w:rsid w:val="00781B0D"/>
    <w:rsid w:val="00785CAD"/>
    <w:rsid w:val="007A2533"/>
    <w:rsid w:val="007A374F"/>
    <w:rsid w:val="007A5739"/>
    <w:rsid w:val="007A6670"/>
    <w:rsid w:val="007C1007"/>
    <w:rsid w:val="007C48A5"/>
    <w:rsid w:val="007C4F7A"/>
    <w:rsid w:val="007D05B9"/>
    <w:rsid w:val="007D1067"/>
    <w:rsid w:val="007D19B8"/>
    <w:rsid w:val="007D5348"/>
    <w:rsid w:val="007D56D4"/>
    <w:rsid w:val="007D6C74"/>
    <w:rsid w:val="007E594F"/>
    <w:rsid w:val="007E6BAF"/>
    <w:rsid w:val="007F087A"/>
    <w:rsid w:val="007F20BE"/>
    <w:rsid w:val="007F4899"/>
    <w:rsid w:val="00801D94"/>
    <w:rsid w:val="008020FD"/>
    <w:rsid w:val="00805E0B"/>
    <w:rsid w:val="008159E1"/>
    <w:rsid w:val="008244A4"/>
    <w:rsid w:val="00825B77"/>
    <w:rsid w:val="0082702A"/>
    <w:rsid w:val="008307A6"/>
    <w:rsid w:val="00830E81"/>
    <w:rsid w:val="0083145B"/>
    <w:rsid w:val="00833F2F"/>
    <w:rsid w:val="008356F3"/>
    <w:rsid w:val="0084339D"/>
    <w:rsid w:val="008436C1"/>
    <w:rsid w:val="008459B8"/>
    <w:rsid w:val="00857FBA"/>
    <w:rsid w:val="008615DB"/>
    <w:rsid w:val="008701A4"/>
    <w:rsid w:val="008727D9"/>
    <w:rsid w:val="00873A7B"/>
    <w:rsid w:val="0087546C"/>
    <w:rsid w:val="00881F87"/>
    <w:rsid w:val="0089667B"/>
    <w:rsid w:val="008A2733"/>
    <w:rsid w:val="008A2EBE"/>
    <w:rsid w:val="008A2F6F"/>
    <w:rsid w:val="008A3437"/>
    <w:rsid w:val="008A6FCE"/>
    <w:rsid w:val="008B7D0F"/>
    <w:rsid w:val="008C3861"/>
    <w:rsid w:val="008C3E52"/>
    <w:rsid w:val="008C40C1"/>
    <w:rsid w:val="008E3F77"/>
    <w:rsid w:val="008E4B4D"/>
    <w:rsid w:val="008F1E50"/>
    <w:rsid w:val="008F5408"/>
    <w:rsid w:val="008F5B0D"/>
    <w:rsid w:val="008F5E31"/>
    <w:rsid w:val="008F74E7"/>
    <w:rsid w:val="00901280"/>
    <w:rsid w:val="00904DF0"/>
    <w:rsid w:val="00905346"/>
    <w:rsid w:val="009100E2"/>
    <w:rsid w:val="00911C5F"/>
    <w:rsid w:val="00912251"/>
    <w:rsid w:val="009143A2"/>
    <w:rsid w:val="009166EF"/>
    <w:rsid w:val="009170AF"/>
    <w:rsid w:val="00917A82"/>
    <w:rsid w:val="009260A6"/>
    <w:rsid w:val="00927A23"/>
    <w:rsid w:val="00930AE5"/>
    <w:rsid w:val="00932A19"/>
    <w:rsid w:val="00933C2B"/>
    <w:rsid w:val="009342D5"/>
    <w:rsid w:val="00936A56"/>
    <w:rsid w:val="0094030C"/>
    <w:rsid w:val="00942368"/>
    <w:rsid w:val="00943CC5"/>
    <w:rsid w:val="00945FFA"/>
    <w:rsid w:val="00955E23"/>
    <w:rsid w:val="00957252"/>
    <w:rsid w:val="00957767"/>
    <w:rsid w:val="00957844"/>
    <w:rsid w:val="00960E35"/>
    <w:rsid w:val="0096197F"/>
    <w:rsid w:val="00970639"/>
    <w:rsid w:val="00970BFD"/>
    <w:rsid w:val="00971D4B"/>
    <w:rsid w:val="00973238"/>
    <w:rsid w:val="0097714E"/>
    <w:rsid w:val="00981C4E"/>
    <w:rsid w:val="009841F0"/>
    <w:rsid w:val="00984A67"/>
    <w:rsid w:val="009915E2"/>
    <w:rsid w:val="0099173F"/>
    <w:rsid w:val="009C280C"/>
    <w:rsid w:val="009C5AD8"/>
    <w:rsid w:val="009C5D81"/>
    <w:rsid w:val="009D69E0"/>
    <w:rsid w:val="009F570B"/>
    <w:rsid w:val="009F6EC3"/>
    <w:rsid w:val="00A023B6"/>
    <w:rsid w:val="00A0668A"/>
    <w:rsid w:val="00A1533A"/>
    <w:rsid w:val="00A16169"/>
    <w:rsid w:val="00A4194F"/>
    <w:rsid w:val="00A42645"/>
    <w:rsid w:val="00A43585"/>
    <w:rsid w:val="00A44D2D"/>
    <w:rsid w:val="00A575BB"/>
    <w:rsid w:val="00A6051C"/>
    <w:rsid w:val="00A61A34"/>
    <w:rsid w:val="00A73659"/>
    <w:rsid w:val="00A82989"/>
    <w:rsid w:val="00A82DEA"/>
    <w:rsid w:val="00A84849"/>
    <w:rsid w:val="00A90300"/>
    <w:rsid w:val="00A9614F"/>
    <w:rsid w:val="00A96BCD"/>
    <w:rsid w:val="00A96DE9"/>
    <w:rsid w:val="00AA0535"/>
    <w:rsid w:val="00AA4AA7"/>
    <w:rsid w:val="00AA7842"/>
    <w:rsid w:val="00AB6B66"/>
    <w:rsid w:val="00AC1073"/>
    <w:rsid w:val="00AC314D"/>
    <w:rsid w:val="00AC3A2D"/>
    <w:rsid w:val="00AC7E82"/>
    <w:rsid w:val="00AD2D1E"/>
    <w:rsid w:val="00AE2893"/>
    <w:rsid w:val="00AE49C0"/>
    <w:rsid w:val="00AF0191"/>
    <w:rsid w:val="00AF2BAC"/>
    <w:rsid w:val="00AF6570"/>
    <w:rsid w:val="00B007D4"/>
    <w:rsid w:val="00B0708A"/>
    <w:rsid w:val="00B07760"/>
    <w:rsid w:val="00B10EBB"/>
    <w:rsid w:val="00B1191D"/>
    <w:rsid w:val="00B11F00"/>
    <w:rsid w:val="00B206E9"/>
    <w:rsid w:val="00B21A4B"/>
    <w:rsid w:val="00B22AFF"/>
    <w:rsid w:val="00B2308E"/>
    <w:rsid w:val="00B27C54"/>
    <w:rsid w:val="00B306D0"/>
    <w:rsid w:val="00B313F7"/>
    <w:rsid w:val="00B34692"/>
    <w:rsid w:val="00B37F15"/>
    <w:rsid w:val="00B4227B"/>
    <w:rsid w:val="00B4397F"/>
    <w:rsid w:val="00B45364"/>
    <w:rsid w:val="00B45B26"/>
    <w:rsid w:val="00B51ACD"/>
    <w:rsid w:val="00B525F3"/>
    <w:rsid w:val="00B55298"/>
    <w:rsid w:val="00B5756F"/>
    <w:rsid w:val="00BA02DC"/>
    <w:rsid w:val="00BA21DE"/>
    <w:rsid w:val="00BA6E3E"/>
    <w:rsid w:val="00BB2E5C"/>
    <w:rsid w:val="00BB32CA"/>
    <w:rsid w:val="00BC62DC"/>
    <w:rsid w:val="00BD425B"/>
    <w:rsid w:val="00BD481D"/>
    <w:rsid w:val="00BD658B"/>
    <w:rsid w:val="00BD69E0"/>
    <w:rsid w:val="00BE2D13"/>
    <w:rsid w:val="00BE5EB8"/>
    <w:rsid w:val="00BE73F9"/>
    <w:rsid w:val="00BF0176"/>
    <w:rsid w:val="00BF3674"/>
    <w:rsid w:val="00C12BCA"/>
    <w:rsid w:val="00C2452E"/>
    <w:rsid w:val="00C302A2"/>
    <w:rsid w:val="00C31F58"/>
    <w:rsid w:val="00C36B9A"/>
    <w:rsid w:val="00C43797"/>
    <w:rsid w:val="00C45565"/>
    <w:rsid w:val="00C51788"/>
    <w:rsid w:val="00C5213C"/>
    <w:rsid w:val="00C62C33"/>
    <w:rsid w:val="00C66620"/>
    <w:rsid w:val="00C7291B"/>
    <w:rsid w:val="00C736B4"/>
    <w:rsid w:val="00C84E69"/>
    <w:rsid w:val="00C862AE"/>
    <w:rsid w:val="00C86F04"/>
    <w:rsid w:val="00C962D8"/>
    <w:rsid w:val="00C96BC7"/>
    <w:rsid w:val="00CA5B7F"/>
    <w:rsid w:val="00CA6373"/>
    <w:rsid w:val="00CB0B54"/>
    <w:rsid w:val="00CB2493"/>
    <w:rsid w:val="00CB56AF"/>
    <w:rsid w:val="00CC5F6A"/>
    <w:rsid w:val="00CC5FB2"/>
    <w:rsid w:val="00CC68E5"/>
    <w:rsid w:val="00CC7756"/>
    <w:rsid w:val="00CD42E0"/>
    <w:rsid w:val="00CD61B0"/>
    <w:rsid w:val="00CE2644"/>
    <w:rsid w:val="00CE7834"/>
    <w:rsid w:val="00CF0558"/>
    <w:rsid w:val="00CF0CA1"/>
    <w:rsid w:val="00CF43B7"/>
    <w:rsid w:val="00D00F7E"/>
    <w:rsid w:val="00D01A71"/>
    <w:rsid w:val="00D11310"/>
    <w:rsid w:val="00D166BF"/>
    <w:rsid w:val="00D2137B"/>
    <w:rsid w:val="00D31F05"/>
    <w:rsid w:val="00D35FF7"/>
    <w:rsid w:val="00D44FBC"/>
    <w:rsid w:val="00D54FF9"/>
    <w:rsid w:val="00D56D4B"/>
    <w:rsid w:val="00D75ECD"/>
    <w:rsid w:val="00D802B5"/>
    <w:rsid w:val="00D84BF7"/>
    <w:rsid w:val="00D85E8F"/>
    <w:rsid w:val="00D93841"/>
    <w:rsid w:val="00D96BDB"/>
    <w:rsid w:val="00D97707"/>
    <w:rsid w:val="00DA0BFB"/>
    <w:rsid w:val="00DA3356"/>
    <w:rsid w:val="00DA33A9"/>
    <w:rsid w:val="00DA3EE8"/>
    <w:rsid w:val="00DB3DDD"/>
    <w:rsid w:val="00DB40A8"/>
    <w:rsid w:val="00DD1C0A"/>
    <w:rsid w:val="00DD40B6"/>
    <w:rsid w:val="00DD4E98"/>
    <w:rsid w:val="00DD5144"/>
    <w:rsid w:val="00DE28A0"/>
    <w:rsid w:val="00DE4688"/>
    <w:rsid w:val="00DE50D0"/>
    <w:rsid w:val="00DE70F0"/>
    <w:rsid w:val="00DF02AD"/>
    <w:rsid w:val="00E02502"/>
    <w:rsid w:val="00E04567"/>
    <w:rsid w:val="00E0691F"/>
    <w:rsid w:val="00E10A81"/>
    <w:rsid w:val="00E1240D"/>
    <w:rsid w:val="00E1463E"/>
    <w:rsid w:val="00E16B12"/>
    <w:rsid w:val="00E17E06"/>
    <w:rsid w:val="00E21EFE"/>
    <w:rsid w:val="00E221C2"/>
    <w:rsid w:val="00E249F1"/>
    <w:rsid w:val="00E27B02"/>
    <w:rsid w:val="00E3317D"/>
    <w:rsid w:val="00E3410E"/>
    <w:rsid w:val="00E343F3"/>
    <w:rsid w:val="00E40097"/>
    <w:rsid w:val="00E41E72"/>
    <w:rsid w:val="00E4213B"/>
    <w:rsid w:val="00E52275"/>
    <w:rsid w:val="00E543AB"/>
    <w:rsid w:val="00E6355A"/>
    <w:rsid w:val="00E64654"/>
    <w:rsid w:val="00E64CC9"/>
    <w:rsid w:val="00E657B7"/>
    <w:rsid w:val="00E6728B"/>
    <w:rsid w:val="00E704E0"/>
    <w:rsid w:val="00E77C26"/>
    <w:rsid w:val="00E82A97"/>
    <w:rsid w:val="00E906AF"/>
    <w:rsid w:val="00EA0A00"/>
    <w:rsid w:val="00EA4FD4"/>
    <w:rsid w:val="00EA5F2D"/>
    <w:rsid w:val="00EA783F"/>
    <w:rsid w:val="00EB23B6"/>
    <w:rsid w:val="00EB3CFD"/>
    <w:rsid w:val="00EB5D94"/>
    <w:rsid w:val="00EB7BDE"/>
    <w:rsid w:val="00EC01A3"/>
    <w:rsid w:val="00EC0EB5"/>
    <w:rsid w:val="00EC124C"/>
    <w:rsid w:val="00EC4137"/>
    <w:rsid w:val="00EC63D7"/>
    <w:rsid w:val="00ED6255"/>
    <w:rsid w:val="00EE1E6A"/>
    <w:rsid w:val="00EE2EC6"/>
    <w:rsid w:val="00EE6260"/>
    <w:rsid w:val="00EE6B6C"/>
    <w:rsid w:val="00EE7B44"/>
    <w:rsid w:val="00EF2252"/>
    <w:rsid w:val="00EF33CF"/>
    <w:rsid w:val="00F03F0C"/>
    <w:rsid w:val="00F07D47"/>
    <w:rsid w:val="00F103CC"/>
    <w:rsid w:val="00F242AC"/>
    <w:rsid w:val="00F250CE"/>
    <w:rsid w:val="00F25999"/>
    <w:rsid w:val="00F3395F"/>
    <w:rsid w:val="00F36296"/>
    <w:rsid w:val="00F36D5F"/>
    <w:rsid w:val="00F41323"/>
    <w:rsid w:val="00F41374"/>
    <w:rsid w:val="00F4238A"/>
    <w:rsid w:val="00F42E51"/>
    <w:rsid w:val="00F43562"/>
    <w:rsid w:val="00F46C7F"/>
    <w:rsid w:val="00F50ACB"/>
    <w:rsid w:val="00F523D1"/>
    <w:rsid w:val="00F54793"/>
    <w:rsid w:val="00F55D49"/>
    <w:rsid w:val="00F6367F"/>
    <w:rsid w:val="00F657F4"/>
    <w:rsid w:val="00F74864"/>
    <w:rsid w:val="00F81C0C"/>
    <w:rsid w:val="00F83C0E"/>
    <w:rsid w:val="00F84A63"/>
    <w:rsid w:val="00F851B2"/>
    <w:rsid w:val="00F853E1"/>
    <w:rsid w:val="00F92FCC"/>
    <w:rsid w:val="00FB1528"/>
    <w:rsid w:val="00FB32CB"/>
    <w:rsid w:val="00FB48D5"/>
    <w:rsid w:val="00FC0BDB"/>
    <w:rsid w:val="00FC4D8E"/>
    <w:rsid w:val="00FD3515"/>
    <w:rsid w:val="00FE0228"/>
    <w:rsid w:val="00FE1244"/>
    <w:rsid w:val="00FE1D99"/>
    <w:rsid w:val="00FE7701"/>
    <w:rsid w:val="00FF30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42BC33-DBDA-49CA-8EF0-93AA7194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1B1"/>
    <w:pPr>
      <w:spacing w:after="0" w:line="240" w:lineRule="auto"/>
    </w:pPr>
    <w:rPr>
      <w:rFonts w:ascii="Times New Roman" w:eastAsia="Calibri" w:hAnsi="Times New Roman" w:cs="Times New Roman"/>
      <w:sz w:val="24"/>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605C"/>
    <w:pPr>
      <w:spacing w:after="0" w:line="240" w:lineRule="auto"/>
    </w:pPr>
    <w:rPr>
      <w:rFonts w:ascii="Times New Roman" w:eastAsia="Times New Roman" w:hAnsi="Times New Roman" w:cs="Times New Roman"/>
      <w:sz w:val="20"/>
      <w:szCs w:val="20"/>
      <w:lang w:eastAsia="uk-UA"/>
    </w:rPr>
    <w:tblPr/>
  </w:style>
  <w:style w:type="paragraph" w:styleId="a4">
    <w:name w:val="Body Text Indent"/>
    <w:basedOn w:val="a"/>
    <w:link w:val="a5"/>
    <w:uiPriority w:val="99"/>
    <w:unhideWhenUsed/>
    <w:rsid w:val="0017456C"/>
    <w:pPr>
      <w:spacing w:after="120"/>
      <w:ind w:left="283"/>
    </w:pPr>
    <w:rPr>
      <w:rFonts w:ascii="Arial Unicode MS" w:eastAsia="Arial Unicode MS" w:hAnsi="Arial Unicode MS"/>
      <w:color w:val="000000"/>
      <w:sz w:val="20"/>
      <w:szCs w:val="24"/>
      <w:lang w:val="x-none"/>
    </w:rPr>
  </w:style>
  <w:style w:type="character" w:customStyle="1" w:styleId="a5">
    <w:name w:val="Основний текст з відступом Знак"/>
    <w:basedOn w:val="a0"/>
    <w:link w:val="a4"/>
    <w:uiPriority w:val="99"/>
    <w:rsid w:val="0017456C"/>
    <w:rPr>
      <w:rFonts w:ascii="Arial Unicode MS" w:eastAsia="Arial Unicode MS" w:hAnsi="Arial Unicode MS" w:cs="Times New Roman"/>
      <w:color w:val="000000"/>
      <w:sz w:val="20"/>
      <w:szCs w:val="24"/>
      <w:lang w:val="x-none" w:eastAsia="uk-UA"/>
    </w:rPr>
  </w:style>
  <w:style w:type="paragraph" w:styleId="a6">
    <w:name w:val="Balloon Text"/>
    <w:basedOn w:val="a"/>
    <w:link w:val="a7"/>
    <w:uiPriority w:val="99"/>
    <w:semiHidden/>
    <w:unhideWhenUsed/>
    <w:rsid w:val="00E906AF"/>
    <w:rPr>
      <w:rFonts w:ascii="Tahoma" w:hAnsi="Tahoma" w:cs="Tahoma"/>
      <w:sz w:val="16"/>
      <w:szCs w:val="16"/>
    </w:rPr>
  </w:style>
  <w:style w:type="character" w:customStyle="1" w:styleId="a7">
    <w:name w:val="Текст у виносці Знак"/>
    <w:basedOn w:val="a0"/>
    <w:link w:val="a6"/>
    <w:uiPriority w:val="99"/>
    <w:semiHidden/>
    <w:rsid w:val="00E906AF"/>
    <w:rPr>
      <w:rFonts w:ascii="Tahoma" w:eastAsia="Calibri" w:hAnsi="Tahoma" w:cs="Tahoma"/>
      <w:sz w:val="16"/>
      <w:szCs w:val="16"/>
      <w:lang w:eastAsia="uk-UA"/>
    </w:rPr>
  </w:style>
  <w:style w:type="paragraph" w:styleId="a8">
    <w:name w:val="List Paragraph"/>
    <w:basedOn w:val="a"/>
    <w:uiPriority w:val="34"/>
    <w:qFormat/>
    <w:rsid w:val="00F43562"/>
    <w:pPr>
      <w:ind w:left="720"/>
      <w:contextualSpacing/>
    </w:pPr>
  </w:style>
  <w:style w:type="character" w:styleId="a9">
    <w:name w:val="annotation reference"/>
    <w:basedOn w:val="a0"/>
    <w:uiPriority w:val="99"/>
    <w:semiHidden/>
    <w:unhideWhenUsed/>
    <w:rsid w:val="00D802B5"/>
    <w:rPr>
      <w:sz w:val="16"/>
      <w:szCs w:val="16"/>
    </w:rPr>
  </w:style>
  <w:style w:type="paragraph" w:styleId="aa">
    <w:name w:val="annotation text"/>
    <w:basedOn w:val="a"/>
    <w:link w:val="ab"/>
    <w:uiPriority w:val="99"/>
    <w:semiHidden/>
    <w:unhideWhenUsed/>
    <w:rsid w:val="00D802B5"/>
    <w:rPr>
      <w:sz w:val="20"/>
    </w:rPr>
  </w:style>
  <w:style w:type="character" w:customStyle="1" w:styleId="ab">
    <w:name w:val="Текст примітки Знак"/>
    <w:basedOn w:val="a0"/>
    <w:link w:val="aa"/>
    <w:uiPriority w:val="99"/>
    <w:semiHidden/>
    <w:rsid w:val="00D802B5"/>
    <w:rPr>
      <w:rFonts w:ascii="Times New Roman" w:eastAsia="Calibri" w:hAnsi="Times New Roman" w:cs="Times New Roman"/>
      <w:sz w:val="20"/>
      <w:szCs w:val="20"/>
      <w:lang w:eastAsia="uk-UA"/>
    </w:rPr>
  </w:style>
  <w:style w:type="paragraph" w:styleId="ac">
    <w:name w:val="annotation subject"/>
    <w:basedOn w:val="aa"/>
    <w:next w:val="aa"/>
    <w:link w:val="ad"/>
    <w:uiPriority w:val="99"/>
    <w:semiHidden/>
    <w:unhideWhenUsed/>
    <w:rsid w:val="00D802B5"/>
    <w:rPr>
      <w:b/>
      <w:bCs/>
    </w:rPr>
  </w:style>
  <w:style w:type="character" w:customStyle="1" w:styleId="ad">
    <w:name w:val="Тема примітки Знак"/>
    <w:basedOn w:val="ab"/>
    <w:link w:val="ac"/>
    <w:uiPriority w:val="99"/>
    <w:semiHidden/>
    <w:rsid w:val="00D802B5"/>
    <w:rPr>
      <w:rFonts w:ascii="Times New Roman" w:eastAsia="Calibri" w:hAnsi="Times New Roman" w:cs="Times New Roman"/>
      <w:b/>
      <w:bCs/>
      <w:sz w:val="20"/>
      <w:szCs w:val="20"/>
      <w:lang w:eastAsia="uk-UA"/>
    </w:rPr>
  </w:style>
  <w:style w:type="paragraph" w:styleId="ae">
    <w:name w:val="header"/>
    <w:basedOn w:val="a"/>
    <w:link w:val="af"/>
    <w:uiPriority w:val="99"/>
    <w:unhideWhenUsed/>
    <w:rsid w:val="00A4194F"/>
    <w:pPr>
      <w:tabs>
        <w:tab w:val="center" w:pos="4819"/>
        <w:tab w:val="right" w:pos="9639"/>
      </w:tabs>
    </w:pPr>
  </w:style>
  <w:style w:type="character" w:customStyle="1" w:styleId="af">
    <w:name w:val="Верхній колонтитул Знак"/>
    <w:basedOn w:val="a0"/>
    <w:link w:val="ae"/>
    <w:uiPriority w:val="99"/>
    <w:rsid w:val="00A4194F"/>
    <w:rPr>
      <w:rFonts w:ascii="Times New Roman" w:eastAsia="Calibri" w:hAnsi="Times New Roman" w:cs="Times New Roman"/>
      <w:sz w:val="24"/>
      <w:szCs w:val="20"/>
      <w:lang w:eastAsia="uk-UA"/>
    </w:rPr>
  </w:style>
  <w:style w:type="paragraph" w:styleId="af0">
    <w:name w:val="footer"/>
    <w:basedOn w:val="a"/>
    <w:link w:val="af1"/>
    <w:uiPriority w:val="99"/>
    <w:unhideWhenUsed/>
    <w:rsid w:val="00A4194F"/>
    <w:pPr>
      <w:tabs>
        <w:tab w:val="center" w:pos="4819"/>
        <w:tab w:val="right" w:pos="9639"/>
      </w:tabs>
    </w:pPr>
  </w:style>
  <w:style w:type="character" w:customStyle="1" w:styleId="af1">
    <w:name w:val="Нижній колонтитул Знак"/>
    <w:basedOn w:val="a0"/>
    <w:link w:val="af0"/>
    <w:uiPriority w:val="99"/>
    <w:rsid w:val="00A4194F"/>
    <w:rPr>
      <w:rFonts w:ascii="Times New Roman" w:eastAsia="Calibri" w:hAnsi="Times New Roman" w:cs="Times New Roman"/>
      <w:sz w:val="24"/>
      <w:szCs w:val="20"/>
      <w:lang w:eastAsia="uk-UA"/>
    </w:rPr>
  </w:style>
  <w:style w:type="paragraph" w:customStyle="1" w:styleId="rvps2">
    <w:name w:val="rvps2"/>
    <w:basedOn w:val="a"/>
    <w:rsid w:val="00F242AC"/>
    <w:pPr>
      <w:spacing w:before="100" w:beforeAutospacing="1" w:after="100" w:afterAutospacing="1"/>
    </w:pPr>
    <w:rPr>
      <w:rFonts w:eastAsia="Times New Roman"/>
      <w:szCs w:val="24"/>
    </w:rPr>
  </w:style>
  <w:style w:type="character" w:styleId="af2">
    <w:name w:val="Hyperlink"/>
    <w:basedOn w:val="a0"/>
    <w:uiPriority w:val="99"/>
    <w:semiHidden/>
    <w:unhideWhenUsed/>
    <w:rsid w:val="00F242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82277">
      <w:bodyDiv w:val="1"/>
      <w:marLeft w:val="0"/>
      <w:marRight w:val="0"/>
      <w:marTop w:val="0"/>
      <w:marBottom w:val="0"/>
      <w:divBdr>
        <w:top w:val="none" w:sz="0" w:space="0" w:color="auto"/>
        <w:left w:val="none" w:sz="0" w:space="0" w:color="auto"/>
        <w:bottom w:val="none" w:sz="0" w:space="0" w:color="auto"/>
        <w:right w:val="none" w:sz="0" w:space="0" w:color="auto"/>
      </w:divBdr>
    </w:div>
    <w:div w:id="153708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5B51E-8B8D-416A-B8F8-BD13C943F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18976</Words>
  <Characters>10817</Characters>
  <Application>Microsoft Office Word</Application>
  <DocSecurity>0</DocSecurity>
  <Lines>90</Lines>
  <Paragraphs>59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ЧЕХ  ОКСАНА  СТАНІСЛАВІВНА</dc:creator>
  <cp:keywords/>
  <dc:description/>
  <cp:lastModifiedBy>Ясінський Володимир Миколайович</cp:lastModifiedBy>
  <cp:revision>2</cp:revision>
  <cp:lastPrinted>2024-10-29T07:40:00Z</cp:lastPrinted>
  <dcterms:created xsi:type="dcterms:W3CDTF">2025-02-21T07:41:00Z</dcterms:created>
  <dcterms:modified xsi:type="dcterms:W3CDTF">2025-02-21T07:41:00Z</dcterms:modified>
</cp:coreProperties>
</file>