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161DF72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4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3FB1">
            <w:rPr>
              <w:b/>
              <w:bCs/>
              <w:lang w:val="uk-UA"/>
            </w:rPr>
            <w:t>15 квітня 2025 року</w:t>
          </w:r>
        </w:sdtContent>
      </w:sdt>
    </w:p>
    <w:tbl>
      <w:tblPr>
        <w:tblW w:w="11482" w:type="dxa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2268"/>
        <w:gridCol w:w="2268"/>
        <w:gridCol w:w="2552"/>
      </w:tblGrid>
      <w:tr w:rsidR="00293FB1" w:rsidRPr="003514C2" w14:paraId="3C6A84B1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B2321AA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Номер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DCF383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43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AD9949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44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BDE5B8A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45</w:t>
            </w:r>
          </w:p>
        </w:tc>
      </w:tr>
      <w:tr w:rsidR="00293FB1" w:rsidRPr="003514C2" w14:paraId="67AED05A" w14:textId="77777777" w:rsidTr="003514C2">
        <w:trPr>
          <w:trHeight w:val="12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D713FAF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Код облігації 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3318B9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7EC43F7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UA4000234215</w:t>
            </w:r>
          </w:p>
          <w:p w14:paraId="5CA4FE0E" w14:textId="7C92973E" w:rsidR="00293FB1" w:rsidRPr="003514C2" w:rsidRDefault="00293FB1" w:rsidP="00293FB1">
            <w:pPr>
              <w:jc w:val="center"/>
              <w:rPr>
                <w:rFonts w:eastAsia="Times New Roman"/>
                <w:b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 </w:t>
            </w:r>
            <w:r w:rsidRPr="003514C2">
              <w:rPr>
                <w:rFonts w:eastAsia="Times New Roman"/>
                <w:b/>
                <w:sz w:val="20"/>
                <w:szCs w:val="20"/>
                <w:lang w:val="uk-UA" w:eastAsia="uk-UA"/>
              </w:rPr>
              <w:t>Військові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050B46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Дорозміщення</w:t>
            </w:r>
          </w:p>
          <w:p w14:paraId="40B344FD" w14:textId="01621953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UA4000234413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4C4B223" w14:textId="77777777" w:rsidR="00293FB1" w:rsidRPr="00CF6856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6856">
              <w:rPr>
                <w:rFonts w:eastAsia="Times New Roman"/>
                <w:sz w:val="20"/>
                <w:szCs w:val="20"/>
                <w:lang w:val="uk-UA" w:eastAsia="uk-UA"/>
              </w:rPr>
              <w:t>Первинне розміщення</w:t>
            </w:r>
          </w:p>
          <w:p w14:paraId="386A78F3" w14:textId="7C0E3FD0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CF6856">
              <w:rPr>
                <w:rFonts w:eastAsia="Times New Roman"/>
                <w:sz w:val="20"/>
                <w:szCs w:val="20"/>
                <w:lang w:val="uk-UA" w:eastAsia="uk-UA"/>
              </w:rPr>
              <w:t>UA4000</w:t>
            </w:r>
            <w:r w:rsidR="00CF6856" w:rsidRPr="00CF6856">
              <w:rPr>
                <w:rFonts w:eastAsia="Times New Roman"/>
                <w:sz w:val="20"/>
                <w:szCs w:val="20"/>
                <w:lang w:val="uk-UA" w:eastAsia="uk-UA"/>
              </w:rPr>
              <w:t>235196</w:t>
            </w:r>
          </w:p>
        </w:tc>
      </w:tr>
      <w:tr w:rsidR="00293FB1" w:rsidRPr="003514C2" w14:paraId="688612EC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DB521C8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Номінальна вартість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8DDD61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6B016E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122A0F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1 000</w:t>
            </w:r>
          </w:p>
        </w:tc>
      </w:tr>
      <w:tr w:rsidR="00293FB1" w:rsidRPr="003514C2" w14:paraId="69403D49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A90D6DA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8F5159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2308965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B1394CC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5 000 000</w:t>
            </w:r>
          </w:p>
        </w:tc>
      </w:tr>
      <w:tr w:rsidR="00293FB1" w:rsidRPr="003514C2" w14:paraId="18E429B0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607BF801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розміщення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EE61A14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C833155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15.04.2025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00848F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15.04.2025</w:t>
            </w:r>
          </w:p>
        </w:tc>
      </w:tr>
      <w:tr w:rsidR="00293FB1" w:rsidRPr="003514C2" w14:paraId="08524E14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04200561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B7B15CE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C006930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16.04.2025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6D018B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16.04.2025</w:t>
            </w:r>
          </w:p>
        </w:tc>
      </w:tr>
      <w:tr w:rsidR="00293FB1" w:rsidRPr="003514C2" w14:paraId="7ED0BEAD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889FDF3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Дати сплати відсотків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6696D51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25.06.2025</w:t>
            </w:r>
          </w:p>
          <w:p w14:paraId="4593B11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24.12.2025</w:t>
            </w:r>
          </w:p>
          <w:p w14:paraId="40E04552" w14:textId="3811D996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3A99EB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16.07.2025</w:t>
            </w:r>
          </w:p>
          <w:p w14:paraId="7B2FB61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14.01.2026</w:t>
            </w:r>
          </w:p>
          <w:p w14:paraId="70699BF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15.07.2026</w:t>
            </w:r>
          </w:p>
          <w:p w14:paraId="76D01FCC" w14:textId="060D4792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13.01.2027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29F24E7" w14:textId="13220442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15.10.2025</w:t>
            </w:r>
          </w:p>
          <w:p w14:paraId="7E575BF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15.04.2026</w:t>
            </w:r>
          </w:p>
          <w:p w14:paraId="786F75A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14.10.2026</w:t>
            </w:r>
          </w:p>
          <w:p w14:paraId="67019BF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14.04.2027</w:t>
            </w:r>
          </w:p>
          <w:p w14:paraId="43C8A519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13.10.2027</w:t>
            </w:r>
          </w:p>
          <w:p w14:paraId="2960BA1D" w14:textId="0F4E6026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12.04.2028</w:t>
            </w:r>
          </w:p>
        </w:tc>
      </w:tr>
      <w:tr w:rsidR="00293FB1" w:rsidRPr="003514C2" w14:paraId="4721B57C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04EF5882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D2323DA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75,50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8235DF9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83,05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FD91C5A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89,00</w:t>
            </w:r>
          </w:p>
        </w:tc>
      </w:tr>
      <w:tr w:rsidR="00293FB1" w:rsidRPr="003514C2" w14:paraId="082BCD5F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33C3B92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8C654F6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15,10%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BB6443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16,61%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A63226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17,80%</w:t>
            </w:r>
          </w:p>
        </w:tc>
      </w:tr>
      <w:tr w:rsidR="00293FB1" w:rsidRPr="003514C2" w14:paraId="2301729A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37263F8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Термін обігу (дн.)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671EC40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434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B810DD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637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0FCF2F5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1 092</w:t>
            </w:r>
          </w:p>
        </w:tc>
      </w:tr>
      <w:tr w:rsidR="00293FB1" w:rsidRPr="003514C2" w14:paraId="16D08F45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0996505F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Дата погашення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695F87E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24.06.2026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26AEB84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13.01.2027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7AD9F67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12.04.2028</w:t>
            </w:r>
          </w:p>
        </w:tc>
      </w:tr>
      <w:tr w:rsidR="00293FB1" w:rsidRPr="003514C2" w14:paraId="200C56A1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5A14F659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поданих заявок</w:t>
            </w: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13B9B95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317 206 000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CC888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1 066 456 000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3F9DB3ED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6 300 067 000</w:t>
            </w:r>
          </w:p>
        </w:tc>
      </w:tr>
      <w:tr w:rsidR="00293FB1" w:rsidRPr="003514C2" w14:paraId="29C9BC10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4641590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Обсяг задоволених заявок</w:t>
            </w: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E9BFC31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317 206 000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2126DD90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1 066 456 000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B0E972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2 800 067 000</w:t>
            </w:r>
          </w:p>
        </w:tc>
      </w:tr>
      <w:tr w:rsidR="00293FB1" w:rsidRPr="003514C2" w14:paraId="0B59F079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B408642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 xml:space="preserve">Загальний обсяг випуску </w:t>
            </w: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56B60A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17 114 542 000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367B5DD" w14:textId="08E5E2CB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4 374 745 000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CB8DF4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2 800 067 000</w:t>
            </w:r>
          </w:p>
        </w:tc>
      </w:tr>
      <w:tr w:rsidR="00293FB1" w:rsidRPr="003514C2" w14:paraId="4CCA025C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46B116D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6A88304D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5B1F289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16B22F3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18</w:t>
            </w:r>
          </w:p>
        </w:tc>
      </w:tr>
      <w:tr w:rsidR="00293FB1" w:rsidRPr="003514C2" w14:paraId="0F4519D6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CC951CB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5253D8CC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5B0F44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7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209856C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15</w:t>
            </w:r>
          </w:p>
        </w:tc>
      </w:tr>
      <w:tr w:rsidR="00293FB1" w:rsidRPr="003514C2" w14:paraId="67A41E94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68FCD38C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64C938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2C46A94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17,10%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4395CA6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18,50%</w:t>
            </w:r>
          </w:p>
        </w:tc>
      </w:tr>
      <w:tr w:rsidR="00293FB1" w:rsidRPr="003514C2" w14:paraId="110651FE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1E35EF2E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6258244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16,30%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38033A4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17,00%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6EDF8BE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17,70%</w:t>
            </w:r>
          </w:p>
        </w:tc>
      </w:tr>
      <w:tr w:rsidR="00293FB1" w:rsidRPr="003514C2" w14:paraId="517B0737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3A843E89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7E5FEF9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16,35%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178AF82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17,10%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DF1D4BC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17,80%</w:t>
            </w:r>
          </w:p>
        </w:tc>
      </w:tr>
      <w:tr w:rsidR="00293FB1" w:rsidRPr="003514C2" w14:paraId="4378ADD6" w14:textId="77777777" w:rsidTr="003514C2">
        <w:trPr>
          <w:trHeight w:val="255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77D0976D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84E379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16,34%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0BB88E87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17,09%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42409A9F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17,80%</w:t>
            </w:r>
          </w:p>
        </w:tc>
      </w:tr>
      <w:tr w:rsidR="00293FB1" w:rsidRPr="003514C2" w14:paraId="39CE76CD" w14:textId="77777777" w:rsidTr="003514C2">
        <w:trPr>
          <w:trHeight w:val="70"/>
        </w:trPr>
        <w:tc>
          <w:tcPr>
            <w:tcW w:w="4394" w:type="dxa"/>
            <w:shd w:val="clear" w:color="000000" w:fill="FFFFFF"/>
            <w:vAlign w:val="center"/>
            <w:hideMark/>
          </w:tcPr>
          <w:p w14:paraId="07B1D00D" w14:textId="77777777" w:rsidR="00293FB1" w:rsidRPr="003514C2" w:rsidRDefault="00293FB1" w:rsidP="00293FB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color w:val="000000"/>
                <w:sz w:val="20"/>
                <w:szCs w:val="20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4B87260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327 608 196,34</w:t>
            </w:r>
          </w:p>
        </w:tc>
        <w:tc>
          <w:tcPr>
            <w:tcW w:w="2268" w:type="dxa"/>
            <w:shd w:val="clear" w:color="000000" w:fill="FFFFFF"/>
            <w:noWrap/>
            <w:vAlign w:val="center"/>
            <w:hideMark/>
          </w:tcPr>
          <w:p w14:paraId="1ACA3023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1 102 364 177,18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59A56988" w14:textId="77777777" w:rsidR="00293FB1" w:rsidRPr="003514C2" w:rsidRDefault="00293FB1" w:rsidP="00293FB1">
            <w:pPr>
              <w:jc w:val="center"/>
              <w:rPr>
                <w:rFonts w:eastAsia="Times New Roman"/>
                <w:sz w:val="20"/>
                <w:szCs w:val="20"/>
                <w:lang w:val="uk-UA" w:eastAsia="uk-UA"/>
              </w:rPr>
            </w:pPr>
            <w:r w:rsidRPr="003514C2">
              <w:rPr>
                <w:rFonts w:eastAsia="Times New Roman"/>
                <w:sz w:val="20"/>
                <w:szCs w:val="20"/>
                <w:lang w:val="uk-UA" w:eastAsia="uk-UA"/>
              </w:rPr>
              <w:t>2 800 112 000,00</w:t>
            </w:r>
          </w:p>
        </w:tc>
      </w:tr>
    </w:tbl>
    <w:p w14:paraId="5B6BD8E0" w14:textId="77777777" w:rsidR="00DE33F1" w:rsidRPr="00DE33F1" w:rsidRDefault="00DE33F1" w:rsidP="007F32AE">
      <w:pPr>
        <w:ind w:firstLine="708"/>
        <w:jc w:val="both"/>
        <w:rPr>
          <w:sz w:val="18"/>
          <w:szCs w:val="18"/>
          <w:lang w:val="uk-UA"/>
        </w:rPr>
      </w:pPr>
    </w:p>
    <w:p w14:paraId="6012328E" w14:textId="6C1FBE1D" w:rsidR="0019238C" w:rsidRPr="008E14F4" w:rsidRDefault="002861D6" w:rsidP="00DE33F1">
      <w:pPr>
        <w:ind w:firstLine="708"/>
        <w:jc w:val="both"/>
        <w:rPr>
          <w:b/>
          <w:bCs/>
          <w:lang w:val="uk-UA"/>
        </w:rPr>
      </w:pPr>
      <w:r w:rsidRPr="008E14F4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4-15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293FB1">
            <w:rPr>
              <w:lang w:val="uk-UA"/>
            </w:rPr>
            <w:t>15 квітня 2025 року</w:t>
          </w:r>
        </w:sdtContent>
      </w:sdt>
      <w:r w:rsidRPr="008E14F4">
        <w:rPr>
          <w:lang w:val="uk-UA"/>
        </w:rPr>
        <w:t>, до державного бюджету залучено</w:t>
      </w:r>
      <w:r w:rsidR="00912EFB" w:rsidRPr="008E14F4">
        <w:rPr>
          <w:b/>
          <w:bCs/>
        </w:rPr>
        <w:t xml:space="preserve"> </w:t>
      </w:r>
      <w:r w:rsidR="003514C2">
        <w:rPr>
          <w:b/>
          <w:bCs/>
          <w:lang w:val="uk-UA"/>
        </w:rPr>
        <w:t>4 230 084 373</w:t>
      </w:r>
      <w:r w:rsidR="00053141" w:rsidRPr="008E14F4">
        <w:rPr>
          <w:b/>
          <w:bCs/>
        </w:rPr>
        <w:t>,</w:t>
      </w:r>
      <w:r w:rsidR="003514C2">
        <w:rPr>
          <w:b/>
          <w:bCs/>
          <w:lang w:val="uk-UA"/>
        </w:rPr>
        <w:t>52</w:t>
      </w:r>
      <w:r w:rsidR="00485822" w:rsidRPr="008E14F4">
        <w:rPr>
          <w:b/>
          <w:bCs/>
          <w:lang w:val="uk-UA"/>
        </w:rPr>
        <w:t xml:space="preserve"> </w:t>
      </w:r>
      <w:r w:rsidR="00593E77" w:rsidRPr="008E14F4">
        <w:rPr>
          <w:b/>
          <w:bCs/>
          <w:lang w:val="uk-UA"/>
        </w:rPr>
        <w:t>грн</w:t>
      </w:r>
      <w:r w:rsidR="00A311FE" w:rsidRPr="008E14F4">
        <w:rPr>
          <w:b/>
          <w:lang w:val="uk-UA"/>
        </w:rPr>
        <w:t>.</w:t>
      </w:r>
    </w:p>
    <w:p w14:paraId="011E51A4" w14:textId="1EA00C57" w:rsidR="00121912" w:rsidRPr="008E14F4" w:rsidRDefault="00121912" w:rsidP="001F519A">
      <w:pPr>
        <w:rPr>
          <w:b/>
          <w:bCs/>
        </w:rPr>
      </w:pPr>
      <w:bookmarkStart w:id="0" w:name="_GoBack"/>
      <w:bookmarkEnd w:id="0"/>
    </w:p>
    <w:sectPr w:rsidR="00121912" w:rsidRPr="008E14F4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36AB8" w14:textId="77777777" w:rsidR="009938B3" w:rsidRDefault="009938B3" w:rsidP="009014ED">
      <w:r>
        <w:separator/>
      </w:r>
    </w:p>
  </w:endnote>
  <w:endnote w:type="continuationSeparator" w:id="0">
    <w:p w14:paraId="62120901" w14:textId="77777777" w:rsidR="009938B3" w:rsidRDefault="009938B3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B3D1" w14:textId="77777777" w:rsidR="009938B3" w:rsidRDefault="009938B3" w:rsidP="009014ED">
      <w:r>
        <w:separator/>
      </w:r>
    </w:p>
  </w:footnote>
  <w:footnote w:type="continuationSeparator" w:id="0">
    <w:p w14:paraId="1A7B79F9" w14:textId="77777777" w:rsidR="009938B3" w:rsidRDefault="009938B3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195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2D4"/>
    <w:rsid w:val="0041454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1D2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38B3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6576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5026D"/>
    <w:rsid w:val="00850455"/>
    <w:rsid w:val="008505B0"/>
    <w:rsid w:val="00873E4F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E03ADF"/>
    <w:rsid w:val="00E12357"/>
    <w:rsid w:val="00E237F8"/>
    <w:rsid w:val="00E247DC"/>
    <w:rsid w:val="00E462FF"/>
    <w:rsid w:val="00E46915"/>
    <w:rsid w:val="00E507EF"/>
    <w:rsid w:val="00E57764"/>
    <w:rsid w:val="00E67352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71E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2E40C252-D6C4-41A5-B771-449718D3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21</cp:revision>
  <cp:lastPrinted>2023-03-21T13:37:00Z</cp:lastPrinted>
  <dcterms:created xsi:type="dcterms:W3CDTF">2025-01-07T13:14:00Z</dcterms:created>
  <dcterms:modified xsi:type="dcterms:W3CDTF">2025-04-15T13:32:00Z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