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7E4A5" w14:textId="77777777" w:rsidR="0010010C" w:rsidRPr="00073DC6" w:rsidRDefault="0010010C" w:rsidP="0010010C">
      <w:pPr>
        <w:shd w:val="clear" w:color="auto" w:fill="FFFFFF"/>
        <w:spacing w:before="567" w:after="0" w:line="182" w:lineRule="atLeast"/>
        <w:ind w:left="4820"/>
        <w:rPr>
          <w:rFonts w:ascii="Times New Roman" w:hAnsi="Times New Roman"/>
          <w:color w:val="000000"/>
          <w:sz w:val="24"/>
          <w:szCs w:val="24"/>
          <w:lang w:eastAsia="uk-UA"/>
        </w:rPr>
      </w:pPr>
      <w:r w:rsidRPr="00073DC6">
        <w:rPr>
          <w:rFonts w:ascii="Times New Roman" w:hAnsi="Times New Roman"/>
          <w:color w:val="000000"/>
          <w:sz w:val="24"/>
          <w:szCs w:val="24"/>
          <w:lang w:eastAsia="uk-UA"/>
        </w:rPr>
        <w:t>Додаток</w:t>
      </w:r>
      <w:r w:rsidR="0016039C" w:rsidRPr="00073DC6">
        <w:rPr>
          <w:rFonts w:ascii="Times New Roman" w:hAnsi="Times New Roman"/>
          <w:color w:val="000000"/>
          <w:sz w:val="24"/>
          <w:szCs w:val="24"/>
          <w:lang w:eastAsia="uk-UA"/>
        </w:rPr>
        <w:t xml:space="preserve"> </w:t>
      </w:r>
      <w:r w:rsidR="006F76FB" w:rsidRPr="00073DC6">
        <w:rPr>
          <w:rFonts w:ascii="Times New Roman" w:hAnsi="Times New Roman"/>
          <w:color w:val="000000"/>
          <w:sz w:val="24"/>
          <w:szCs w:val="24"/>
          <w:lang w:eastAsia="uk-UA"/>
        </w:rPr>
        <w:t>2</w:t>
      </w:r>
      <w:r w:rsidRPr="00073DC6">
        <w:rPr>
          <w:rFonts w:ascii="Times New Roman" w:hAnsi="Times New Roman"/>
          <w:color w:val="000000"/>
          <w:sz w:val="24"/>
          <w:szCs w:val="24"/>
          <w:lang w:eastAsia="uk-UA"/>
        </w:rPr>
        <w:br/>
        <w:t>до</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Положення</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про</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форму</w:t>
      </w:r>
      <w:r w:rsidRPr="00073DC6">
        <w:rPr>
          <w:rFonts w:ascii="Times New Roman" w:hAnsi="Times New Roman"/>
          <w:color w:val="000000"/>
          <w:sz w:val="24"/>
          <w:szCs w:val="24"/>
          <w:lang w:eastAsia="uk-UA"/>
        </w:rPr>
        <w:br/>
        <w:t>та</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зміст</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розрахункових</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документів</w:t>
      </w:r>
      <w:r w:rsidR="000914B5" w:rsidRPr="00073DC6">
        <w:rPr>
          <w:rFonts w:ascii="Times New Roman" w:hAnsi="Times New Roman"/>
          <w:color w:val="000000"/>
          <w:sz w:val="24"/>
          <w:szCs w:val="24"/>
          <w:lang w:eastAsia="uk-UA"/>
        </w:rPr>
        <w:t>/електронних розрахункових документів</w:t>
      </w:r>
      <w:r w:rsidRPr="00073DC6">
        <w:rPr>
          <w:rFonts w:ascii="Times New Roman" w:hAnsi="Times New Roman"/>
          <w:color w:val="000000"/>
          <w:sz w:val="24"/>
          <w:szCs w:val="24"/>
          <w:lang w:eastAsia="uk-UA"/>
        </w:rPr>
        <w:br/>
        <w:t>(пункт</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1</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розділу</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І</w:t>
      </w:r>
      <w:r w:rsidR="006F76FB" w:rsidRPr="00073DC6">
        <w:rPr>
          <w:rFonts w:ascii="Times New Roman" w:hAnsi="Times New Roman"/>
          <w:color w:val="000000"/>
          <w:sz w:val="24"/>
          <w:szCs w:val="24"/>
          <w:lang w:eastAsia="uk-UA"/>
        </w:rPr>
        <w:t>І</w:t>
      </w:r>
      <w:r w:rsidRPr="00073DC6">
        <w:rPr>
          <w:rFonts w:ascii="Times New Roman" w:hAnsi="Times New Roman"/>
          <w:color w:val="000000"/>
          <w:sz w:val="24"/>
          <w:szCs w:val="24"/>
          <w:lang w:eastAsia="uk-UA"/>
        </w:rPr>
        <w:t>І)</w:t>
      </w:r>
    </w:p>
    <w:p w14:paraId="58BB5FB0" w14:textId="0E692D65" w:rsidR="00664CF9" w:rsidRPr="00073DC6" w:rsidRDefault="00664CF9" w:rsidP="00664CF9">
      <w:pPr>
        <w:shd w:val="clear" w:color="auto" w:fill="FFFFFF"/>
        <w:spacing w:after="0" w:line="182" w:lineRule="atLeast"/>
        <w:ind w:left="4820"/>
        <w:rPr>
          <w:rFonts w:ascii="Times New Roman" w:hAnsi="Times New Roman"/>
          <w:sz w:val="24"/>
          <w:szCs w:val="24"/>
          <w:lang w:eastAsia="uk-UA"/>
        </w:rPr>
      </w:pPr>
      <w:r w:rsidRPr="00073DC6">
        <w:rPr>
          <w:rFonts w:ascii="Times New Roman" w:hAnsi="Times New Roman"/>
          <w:sz w:val="24"/>
          <w:szCs w:val="24"/>
          <w:lang w:eastAsia="uk-UA"/>
        </w:rPr>
        <w:t xml:space="preserve">(у редакції наказу Міністерства фінансів України </w:t>
      </w:r>
      <w:r w:rsidR="008A4515">
        <w:rPr>
          <w:rFonts w:ascii="Times New Roman" w:hAnsi="Times New Roman"/>
          <w:sz w:val="24"/>
          <w:szCs w:val="24"/>
          <w:lang w:eastAsia="uk-UA"/>
        </w:rPr>
        <w:t>від 22 листопада</w:t>
      </w:r>
      <w:r w:rsidRPr="00073DC6">
        <w:rPr>
          <w:rFonts w:ascii="Times New Roman" w:hAnsi="Times New Roman"/>
          <w:sz w:val="24"/>
          <w:szCs w:val="24"/>
          <w:lang w:eastAsia="uk-UA"/>
        </w:rPr>
        <w:t xml:space="preserve"> № </w:t>
      </w:r>
      <w:r w:rsidR="008A4515">
        <w:rPr>
          <w:rFonts w:ascii="Times New Roman" w:hAnsi="Times New Roman"/>
          <w:sz w:val="24"/>
          <w:szCs w:val="24"/>
          <w:lang w:eastAsia="uk-UA"/>
        </w:rPr>
        <w:t>601</w:t>
      </w:r>
      <w:bookmarkStart w:id="0" w:name="_GoBack"/>
      <w:bookmarkEnd w:id="0"/>
      <w:r w:rsidRPr="00073DC6">
        <w:rPr>
          <w:rFonts w:ascii="Times New Roman" w:hAnsi="Times New Roman"/>
          <w:sz w:val="24"/>
          <w:szCs w:val="24"/>
          <w:lang w:eastAsia="uk-UA"/>
        </w:rPr>
        <w:t>)</w:t>
      </w:r>
    </w:p>
    <w:p w14:paraId="2752C34C" w14:textId="77777777" w:rsidR="0010010C" w:rsidRPr="00073DC6" w:rsidRDefault="0010010C" w:rsidP="006A2DA7">
      <w:pPr>
        <w:shd w:val="clear" w:color="auto" w:fill="FFFFFF"/>
        <w:spacing w:before="170" w:after="0" w:line="193" w:lineRule="atLeast"/>
        <w:ind w:left="4112" w:firstLine="3826"/>
        <w:rPr>
          <w:rFonts w:ascii="Times New Roman" w:hAnsi="Times New Roman"/>
          <w:b/>
          <w:color w:val="000000"/>
          <w:sz w:val="24"/>
          <w:szCs w:val="24"/>
          <w:lang w:eastAsia="uk-UA"/>
        </w:rPr>
      </w:pPr>
      <w:r w:rsidRPr="00073DC6">
        <w:rPr>
          <w:rFonts w:ascii="Times New Roman" w:hAnsi="Times New Roman"/>
          <w:b/>
          <w:color w:val="000000"/>
          <w:sz w:val="24"/>
          <w:szCs w:val="24"/>
          <w:lang w:eastAsia="uk-UA"/>
        </w:rPr>
        <w:t>Форма</w:t>
      </w:r>
      <w:r w:rsidR="0016039C" w:rsidRPr="00073DC6">
        <w:rPr>
          <w:rFonts w:ascii="Times New Roman" w:hAnsi="Times New Roman"/>
          <w:b/>
          <w:color w:val="000000"/>
          <w:sz w:val="24"/>
          <w:szCs w:val="24"/>
          <w:lang w:eastAsia="uk-UA"/>
        </w:rPr>
        <w:t xml:space="preserve"> </w:t>
      </w:r>
      <w:r w:rsidRPr="00073DC6">
        <w:rPr>
          <w:rFonts w:ascii="Times New Roman" w:hAnsi="Times New Roman"/>
          <w:b/>
          <w:color w:val="000000"/>
          <w:sz w:val="24"/>
          <w:szCs w:val="24"/>
          <w:lang w:eastAsia="uk-UA"/>
        </w:rPr>
        <w:t>№</w:t>
      </w:r>
      <w:r w:rsidR="0016039C" w:rsidRPr="00073DC6">
        <w:rPr>
          <w:rFonts w:ascii="Times New Roman" w:hAnsi="Times New Roman"/>
          <w:b/>
          <w:color w:val="000000"/>
          <w:sz w:val="24"/>
          <w:szCs w:val="24"/>
          <w:lang w:eastAsia="uk-UA"/>
        </w:rPr>
        <w:t xml:space="preserve"> </w:t>
      </w:r>
      <w:r w:rsidRPr="00073DC6">
        <w:rPr>
          <w:rFonts w:ascii="Times New Roman" w:hAnsi="Times New Roman"/>
          <w:b/>
          <w:color w:val="000000"/>
          <w:sz w:val="24"/>
          <w:szCs w:val="24"/>
          <w:lang w:eastAsia="uk-UA"/>
        </w:rPr>
        <w:t>ФКЧ-</w:t>
      </w:r>
      <w:r w:rsidR="006F76FB" w:rsidRPr="00073DC6">
        <w:rPr>
          <w:rFonts w:ascii="Times New Roman" w:hAnsi="Times New Roman"/>
          <w:b/>
          <w:color w:val="000000"/>
          <w:sz w:val="24"/>
          <w:szCs w:val="24"/>
          <w:lang w:eastAsia="uk-UA"/>
        </w:rPr>
        <w:t>2</w:t>
      </w:r>
    </w:p>
    <w:p w14:paraId="10980F5F" w14:textId="77777777" w:rsidR="003D72BD" w:rsidRPr="003D72BD" w:rsidRDefault="003D72BD" w:rsidP="009B19E3">
      <w:pPr>
        <w:shd w:val="clear" w:color="auto" w:fill="FFFFFF"/>
        <w:spacing w:before="170" w:after="120" w:line="203" w:lineRule="atLeast"/>
        <w:jc w:val="center"/>
        <w:rPr>
          <w:rFonts w:ascii="Times New Roman" w:hAnsi="Times New Roman"/>
          <w:b/>
          <w:bCs/>
          <w:color w:val="000000"/>
          <w:sz w:val="24"/>
          <w:szCs w:val="24"/>
          <w:lang w:eastAsia="uk-UA"/>
        </w:rPr>
      </w:pPr>
    </w:p>
    <w:p w14:paraId="2D1B04B7" w14:textId="2CE60D46" w:rsidR="0010010C" w:rsidRPr="00073DC6" w:rsidRDefault="0010010C" w:rsidP="009B19E3">
      <w:pPr>
        <w:shd w:val="clear" w:color="auto" w:fill="FFFFFF"/>
        <w:spacing w:before="170" w:after="120" w:line="203" w:lineRule="atLeast"/>
        <w:jc w:val="center"/>
        <w:rPr>
          <w:rFonts w:ascii="Times New Roman" w:hAnsi="Times New Roman"/>
          <w:b/>
          <w:bCs/>
          <w:color w:val="000000"/>
          <w:sz w:val="24"/>
          <w:szCs w:val="24"/>
          <w:lang w:eastAsia="uk-UA"/>
        </w:rPr>
      </w:pPr>
      <w:r w:rsidRPr="00073DC6">
        <w:rPr>
          <w:rFonts w:ascii="Times New Roman" w:hAnsi="Times New Roman"/>
          <w:b/>
          <w:bCs/>
          <w:color w:val="000000"/>
          <w:sz w:val="24"/>
          <w:szCs w:val="24"/>
          <w:lang w:eastAsia="uk-UA"/>
        </w:rPr>
        <w:t>Ф</w:t>
      </w:r>
      <w:r w:rsidR="00033452" w:rsidRPr="00073DC6">
        <w:rPr>
          <w:rFonts w:ascii="Times New Roman" w:hAnsi="Times New Roman"/>
          <w:b/>
          <w:bCs/>
          <w:color w:val="000000"/>
          <w:sz w:val="24"/>
          <w:szCs w:val="24"/>
          <w:lang w:eastAsia="uk-UA"/>
        </w:rPr>
        <w:t>іскальний касовий чек видачі коштів</w:t>
      </w:r>
    </w:p>
    <w:tbl>
      <w:tblPr>
        <w:tblW w:w="5000" w:type="pct"/>
        <w:tblCellMar>
          <w:left w:w="0" w:type="dxa"/>
          <w:right w:w="0" w:type="dxa"/>
        </w:tblCellMar>
        <w:tblLook w:val="00A0" w:firstRow="1" w:lastRow="0" w:firstColumn="1" w:lastColumn="0" w:noHBand="0" w:noVBand="0"/>
      </w:tblPr>
      <w:tblGrid>
        <w:gridCol w:w="730"/>
        <w:gridCol w:w="3282"/>
        <w:gridCol w:w="5903"/>
      </w:tblGrid>
      <w:tr w:rsidR="00B078DE" w:rsidRPr="00073DC6" w14:paraId="609B3DF3" w14:textId="77777777" w:rsidTr="00B078DE">
        <w:trPr>
          <w:trHeight w:val="219"/>
        </w:trPr>
        <w:tc>
          <w:tcPr>
            <w:tcW w:w="368" w:type="pct"/>
            <w:tcMar>
              <w:top w:w="57" w:type="dxa"/>
              <w:left w:w="57" w:type="dxa"/>
              <w:bottom w:w="57" w:type="dxa"/>
              <w:right w:w="57" w:type="dxa"/>
            </w:tcMar>
          </w:tcPr>
          <w:p w14:paraId="4C8838C7" w14:textId="343C2B2E" w:rsidR="00B078DE" w:rsidRPr="00073DC6" w:rsidRDefault="00B078DE" w:rsidP="00B078DE">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Рядок</w:t>
            </w:r>
          </w:p>
        </w:tc>
        <w:tc>
          <w:tcPr>
            <w:tcW w:w="1655" w:type="pct"/>
            <w:tcBorders>
              <w:top w:val="nil"/>
              <w:left w:val="nil"/>
              <w:bottom w:val="nil"/>
            </w:tcBorders>
            <w:tcMar>
              <w:top w:w="57" w:type="dxa"/>
              <w:left w:w="57" w:type="dxa"/>
              <w:bottom w:w="57" w:type="dxa"/>
              <w:right w:w="57" w:type="dxa"/>
            </w:tcMar>
          </w:tcPr>
          <w:p w14:paraId="20F71452" w14:textId="03515829" w:rsidR="00B078DE" w:rsidRPr="00073DC6" w:rsidRDefault="00B078DE" w:rsidP="00B078DE">
            <w:pPr>
              <w:spacing w:after="0" w:line="193" w:lineRule="atLeast"/>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2977" w:type="pct"/>
            <w:tcBorders>
              <w:bottom w:val="single" w:sz="4" w:space="0" w:color="auto"/>
            </w:tcBorders>
            <w:tcMar>
              <w:top w:w="57" w:type="dxa"/>
              <w:left w:w="57" w:type="dxa"/>
              <w:bottom w:w="57" w:type="dxa"/>
              <w:right w:w="57" w:type="dxa"/>
            </w:tcMar>
          </w:tcPr>
          <w:p w14:paraId="41D34217" w14:textId="77777777" w:rsidR="00B078DE" w:rsidRPr="00073DC6" w:rsidRDefault="00B078DE" w:rsidP="00B078DE">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r>
      <w:tr w:rsidR="00B078DE" w:rsidRPr="00073DC6" w14:paraId="01ED603E" w14:textId="77777777" w:rsidTr="006C6FC5">
        <w:trPr>
          <w:trHeight w:val="219"/>
        </w:trPr>
        <w:tc>
          <w:tcPr>
            <w:tcW w:w="368" w:type="pct"/>
            <w:tcMar>
              <w:top w:w="57" w:type="dxa"/>
              <w:left w:w="57" w:type="dxa"/>
              <w:bottom w:w="57" w:type="dxa"/>
              <w:right w:w="57" w:type="dxa"/>
            </w:tcMar>
          </w:tcPr>
          <w:p w14:paraId="46E4D862" w14:textId="62AFC534" w:rsidR="00B078DE" w:rsidRPr="00073DC6" w:rsidRDefault="00B078DE" w:rsidP="006C6FC5">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1.</w:t>
            </w:r>
          </w:p>
        </w:tc>
        <w:tc>
          <w:tcPr>
            <w:tcW w:w="1655" w:type="pct"/>
            <w:tcBorders>
              <w:top w:val="nil"/>
              <w:left w:val="nil"/>
              <w:bottom w:val="nil"/>
              <w:right w:val="single" w:sz="4" w:space="0" w:color="auto"/>
            </w:tcBorders>
            <w:tcMar>
              <w:top w:w="57" w:type="dxa"/>
              <w:left w:w="57" w:type="dxa"/>
              <w:bottom w:w="57" w:type="dxa"/>
              <w:right w:w="57" w:type="dxa"/>
            </w:tcMar>
          </w:tcPr>
          <w:p w14:paraId="544E051C" w14:textId="0C2D5175" w:rsidR="00B078DE" w:rsidRPr="00073DC6" w:rsidRDefault="00B078DE" w:rsidP="00B078DE">
            <w:pPr>
              <w:spacing w:after="0" w:line="193" w:lineRule="atLeast"/>
              <w:rPr>
                <w:rFonts w:ascii="Times New Roman" w:hAnsi="Times New Roman"/>
                <w:color w:val="000000"/>
                <w:sz w:val="24"/>
                <w:szCs w:val="24"/>
                <w:lang w:eastAsia="uk-UA"/>
              </w:rPr>
            </w:pPr>
            <w:r w:rsidRPr="00073DC6">
              <w:rPr>
                <w:rFonts w:ascii="Times New Roman" w:hAnsi="Times New Roman"/>
                <w:color w:val="000000"/>
                <w:sz w:val="24"/>
                <w:szCs w:val="24"/>
                <w:lang w:eastAsia="uk-UA"/>
              </w:rPr>
              <w:t>Найменування суб’єкта господарювання</w:t>
            </w:r>
          </w:p>
        </w:tc>
        <w:tc>
          <w:tcPr>
            <w:tcW w:w="297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026F763" w14:textId="77777777" w:rsidR="00B078DE" w:rsidRPr="00073DC6" w:rsidRDefault="00B078DE" w:rsidP="00B078DE">
            <w:pPr>
              <w:spacing w:after="0" w:line="240" w:lineRule="auto"/>
              <w:rPr>
                <w:rFonts w:ascii="Times New Roman" w:hAnsi="Times New Roman"/>
                <w:sz w:val="24"/>
                <w:szCs w:val="24"/>
                <w:lang w:eastAsia="uk-UA"/>
              </w:rPr>
            </w:pPr>
          </w:p>
        </w:tc>
      </w:tr>
    </w:tbl>
    <w:p w14:paraId="681FC4F5" w14:textId="56A513EC" w:rsidR="00B078DE" w:rsidRDefault="00B078DE" w:rsidP="0010010C">
      <w:pPr>
        <w:shd w:val="clear" w:color="auto" w:fill="FFFFFF"/>
        <w:spacing w:after="0" w:line="193" w:lineRule="atLeast"/>
        <w:ind w:firstLine="283"/>
        <w:jc w:val="both"/>
        <w:rPr>
          <w:rFonts w:ascii="Times New Roman" w:hAnsi="Times New Roman"/>
          <w:color w:val="000000"/>
          <w:sz w:val="24"/>
          <w:szCs w:val="24"/>
          <w:lang w:eastAsia="uk-UA"/>
        </w:rPr>
      </w:pPr>
    </w:p>
    <w:tbl>
      <w:tblPr>
        <w:tblW w:w="5000" w:type="pct"/>
        <w:tblCellMar>
          <w:left w:w="0" w:type="dxa"/>
          <w:right w:w="0" w:type="dxa"/>
        </w:tblCellMar>
        <w:tblLook w:val="00A0" w:firstRow="1" w:lastRow="0" w:firstColumn="1" w:lastColumn="0" w:noHBand="0" w:noVBand="0"/>
      </w:tblPr>
      <w:tblGrid>
        <w:gridCol w:w="729"/>
        <w:gridCol w:w="3279"/>
        <w:gridCol w:w="5897"/>
      </w:tblGrid>
      <w:tr w:rsidR="003D72BD" w:rsidRPr="00073DC6" w14:paraId="64DA5841" w14:textId="77777777" w:rsidTr="00B97E21">
        <w:trPr>
          <w:trHeight w:val="219"/>
        </w:trPr>
        <w:tc>
          <w:tcPr>
            <w:tcW w:w="368" w:type="pct"/>
            <w:tcMar>
              <w:top w:w="57" w:type="dxa"/>
              <w:left w:w="57" w:type="dxa"/>
              <w:bottom w:w="57" w:type="dxa"/>
              <w:right w:w="57" w:type="dxa"/>
            </w:tcMar>
          </w:tcPr>
          <w:p w14:paraId="0F2EE1A9" w14:textId="77777777" w:rsidR="003D72BD" w:rsidRPr="00073DC6" w:rsidRDefault="003D72BD" w:rsidP="00B97E21">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2.</w:t>
            </w:r>
          </w:p>
        </w:tc>
        <w:tc>
          <w:tcPr>
            <w:tcW w:w="1655" w:type="pct"/>
            <w:tcBorders>
              <w:top w:val="nil"/>
              <w:left w:val="nil"/>
              <w:bottom w:val="nil"/>
              <w:right w:val="single" w:sz="8" w:space="0" w:color="auto"/>
            </w:tcBorders>
            <w:tcMar>
              <w:top w:w="57" w:type="dxa"/>
              <w:left w:w="57" w:type="dxa"/>
              <w:bottom w:w="57" w:type="dxa"/>
              <w:right w:w="57" w:type="dxa"/>
            </w:tcMar>
          </w:tcPr>
          <w:p w14:paraId="1493B8B5" w14:textId="77777777" w:rsidR="003D72BD" w:rsidRPr="00073DC6" w:rsidRDefault="003D72BD" w:rsidP="00B97E21">
            <w:pPr>
              <w:spacing w:after="0" w:line="193" w:lineRule="atLeast"/>
              <w:rPr>
                <w:rFonts w:ascii="Times New Roman" w:hAnsi="Times New Roman"/>
                <w:color w:val="000000"/>
                <w:sz w:val="24"/>
                <w:szCs w:val="24"/>
                <w:lang w:eastAsia="uk-UA"/>
              </w:rPr>
            </w:pPr>
            <w:r w:rsidRPr="00073DC6">
              <w:rPr>
                <w:rFonts w:ascii="Times New Roman" w:hAnsi="Times New Roman"/>
                <w:color w:val="000000"/>
                <w:sz w:val="24"/>
                <w:szCs w:val="24"/>
                <w:lang w:eastAsia="uk-UA"/>
              </w:rPr>
              <w:t>Назва господарської одиниці</w:t>
            </w:r>
          </w:p>
        </w:tc>
        <w:tc>
          <w:tcPr>
            <w:tcW w:w="2977" w:type="pct"/>
            <w:tcBorders>
              <w:top w:val="single" w:sz="4" w:space="0" w:color="auto"/>
              <w:left w:val="nil"/>
              <w:bottom w:val="single" w:sz="8" w:space="0" w:color="auto"/>
              <w:right w:val="single" w:sz="8" w:space="0" w:color="auto"/>
            </w:tcBorders>
            <w:tcMar>
              <w:top w:w="57" w:type="dxa"/>
              <w:left w:w="57" w:type="dxa"/>
              <w:bottom w:w="57" w:type="dxa"/>
              <w:right w:w="57" w:type="dxa"/>
            </w:tcMar>
          </w:tcPr>
          <w:p w14:paraId="0221C6F5" w14:textId="77777777" w:rsidR="003D72BD" w:rsidRPr="00073DC6" w:rsidRDefault="003D72BD" w:rsidP="00B97E21">
            <w:pPr>
              <w:spacing w:after="0" w:line="240" w:lineRule="auto"/>
              <w:rPr>
                <w:rFonts w:ascii="Times New Roman" w:hAnsi="Times New Roman"/>
                <w:sz w:val="24"/>
                <w:szCs w:val="24"/>
                <w:lang w:eastAsia="uk-UA"/>
              </w:rPr>
            </w:pPr>
          </w:p>
        </w:tc>
      </w:tr>
    </w:tbl>
    <w:p w14:paraId="15FA259F" w14:textId="59497923" w:rsidR="003D72BD" w:rsidRDefault="003D72BD" w:rsidP="0010010C">
      <w:pPr>
        <w:shd w:val="clear" w:color="auto" w:fill="FFFFFF"/>
        <w:spacing w:after="0" w:line="193" w:lineRule="atLeast"/>
        <w:ind w:firstLine="283"/>
        <w:jc w:val="both"/>
        <w:rPr>
          <w:rFonts w:ascii="Times New Roman" w:hAnsi="Times New Roman"/>
          <w:color w:val="000000"/>
          <w:sz w:val="24"/>
          <w:szCs w:val="24"/>
          <w:lang w:eastAsia="uk-UA"/>
        </w:rPr>
      </w:pPr>
    </w:p>
    <w:tbl>
      <w:tblPr>
        <w:tblW w:w="5000" w:type="pct"/>
        <w:tblCellMar>
          <w:left w:w="0" w:type="dxa"/>
          <w:right w:w="0" w:type="dxa"/>
        </w:tblCellMar>
        <w:tblLook w:val="00A0" w:firstRow="1" w:lastRow="0" w:firstColumn="1" w:lastColumn="0" w:noHBand="0" w:noVBand="0"/>
      </w:tblPr>
      <w:tblGrid>
        <w:gridCol w:w="729"/>
        <w:gridCol w:w="3279"/>
        <w:gridCol w:w="5897"/>
      </w:tblGrid>
      <w:tr w:rsidR="0010010C" w:rsidRPr="00073DC6" w14:paraId="723B6731" w14:textId="77777777" w:rsidTr="00B371F0">
        <w:trPr>
          <w:trHeight w:val="219"/>
        </w:trPr>
        <w:tc>
          <w:tcPr>
            <w:tcW w:w="368" w:type="pct"/>
            <w:tcMar>
              <w:top w:w="57" w:type="dxa"/>
              <w:left w:w="57" w:type="dxa"/>
              <w:bottom w:w="57" w:type="dxa"/>
              <w:right w:w="57" w:type="dxa"/>
            </w:tcMar>
            <w:vAlign w:val="center"/>
          </w:tcPr>
          <w:p w14:paraId="5589D69D" w14:textId="77777777" w:rsidR="0010010C" w:rsidRPr="00073DC6" w:rsidRDefault="0010010C" w:rsidP="00B371F0">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3.</w:t>
            </w:r>
          </w:p>
        </w:tc>
        <w:tc>
          <w:tcPr>
            <w:tcW w:w="1655" w:type="pct"/>
            <w:tcBorders>
              <w:top w:val="nil"/>
              <w:left w:val="nil"/>
              <w:bottom w:val="nil"/>
              <w:right w:val="single" w:sz="8" w:space="0" w:color="auto"/>
            </w:tcBorders>
            <w:tcMar>
              <w:top w:w="57" w:type="dxa"/>
              <w:left w:w="57" w:type="dxa"/>
              <w:bottom w:w="57" w:type="dxa"/>
              <w:right w:w="57" w:type="dxa"/>
            </w:tcMar>
          </w:tcPr>
          <w:p w14:paraId="23FB31C2" w14:textId="77777777" w:rsidR="0010010C" w:rsidRPr="00073DC6" w:rsidRDefault="0010010C" w:rsidP="0010010C">
            <w:pPr>
              <w:spacing w:after="0" w:line="193" w:lineRule="atLeast"/>
              <w:rPr>
                <w:rFonts w:ascii="Times New Roman" w:hAnsi="Times New Roman"/>
                <w:color w:val="000000"/>
                <w:sz w:val="24"/>
                <w:szCs w:val="24"/>
                <w:lang w:eastAsia="uk-UA"/>
              </w:rPr>
            </w:pPr>
            <w:r w:rsidRPr="00073DC6">
              <w:rPr>
                <w:rFonts w:ascii="Times New Roman" w:hAnsi="Times New Roman"/>
                <w:color w:val="000000"/>
                <w:sz w:val="24"/>
                <w:szCs w:val="24"/>
                <w:lang w:eastAsia="uk-UA"/>
              </w:rPr>
              <w:t>Адреса</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господарської</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одиниці</w:t>
            </w:r>
          </w:p>
        </w:tc>
        <w:tc>
          <w:tcPr>
            <w:tcW w:w="2977" w:type="pct"/>
            <w:tcBorders>
              <w:top w:val="single" w:sz="8" w:space="0" w:color="auto"/>
              <w:left w:val="nil"/>
              <w:bottom w:val="single" w:sz="8" w:space="0" w:color="auto"/>
              <w:right w:val="single" w:sz="8" w:space="0" w:color="auto"/>
            </w:tcBorders>
            <w:tcMar>
              <w:top w:w="57" w:type="dxa"/>
              <w:left w:w="57" w:type="dxa"/>
              <w:bottom w:w="57" w:type="dxa"/>
              <w:right w:w="57" w:type="dxa"/>
            </w:tcMar>
          </w:tcPr>
          <w:p w14:paraId="76B0A874"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r>
    </w:tbl>
    <w:p w14:paraId="6BF2C925" w14:textId="5DC1E97A" w:rsidR="0010010C" w:rsidRPr="00073DC6" w:rsidRDefault="0010010C" w:rsidP="0010010C">
      <w:pPr>
        <w:shd w:val="clear" w:color="auto" w:fill="FFFFFF"/>
        <w:spacing w:after="0" w:line="193" w:lineRule="atLeast"/>
        <w:ind w:firstLine="283"/>
        <w:jc w:val="both"/>
        <w:rPr>
          <w:rFonts w:ascii="Times New Roman" w:hAnsi="Times New Roman"/>
          <w:color w:val="000000"/>
          <w:sz w:val="24"/>
          <w:szCs w:val="24"/>
          <w:lang w:eastAsia="uk-UA"/>
        </w:rPr>
      </w:pPr>
    </w:p>
    <w:tbl>
      <w:tblPr>
        <w:tblW w:w="5000" w:type="pct"/>
        <w:tblCellMar>
          <w:left w:w="0" w:type="dxa"/>
          <w:right w:w="0" w:type="dxa"/>
        </w:tblCellMar>
        <w:tblLook w:val="00A0" w:firstRow="1" w:lastRow="0" w:firstColumn="1" w:lastColumn="0" w:noHBand="0" w:noVBand="0"/>
      </w:tblPr>
      <w:tblGrid>
        <w:gridCol w:w="728"/>
        <w:gridCol w:w="581"/>
        <w:gridCol w:w="4592"/>
        <w:gridCol w:w="335"/>
        <w:gridCol w:w="335"/>
        <w:gridCol w:w="335"/>
        <w:gridCol w:w="333"/>
        <w:gridCol w:w="335"/>
        <w:gridCol w:w="335"/>
        <w:gridCol w:w="335"/>
        <w:gridCol w:w="335"/>
        <w:gridCol w:w="335"/>
        <w:gridCol w:w="335"/>
        <w:gridCol w:w="333"/>
        <w:gridCol w:w="323"/>
      </w:tblGrid>
      <w:tr w:rsidR="0010010C" w:rsidRPr="00073DC6" w14:paraId="34E3381E" w14:textId="77777777" w:rsidTr="006C6FC5">
        <w:trPr>
          <w:trHeight w:val="131"/>
        </w:trPr>
        <w:tc>
          <w:tcPr>
            <w:tcW w:w="368" w:type="pct"/>
            <w:tcBorders>
              <w:top w:val="nil"/>
              <w:left w:val="nil"/>
              <w:bottom w:val="nil"/>
              <w:right w:val="single" w:sz="8" w:space="0" w:color="auto"/>
            </w:tcBorders>
            <w:tcMar>
              <w:top w:w="57" w:type="dxa"/>
              <w:left w:w="57" w:type="dxa"/>
              <w:bottom w:w="57" w:type="dxa"/>
              <w:right w:w="57" w:type="dxa"/>
            </w:tcMar>
            <w:vAlign w:val="center"/>
          </w:tcPr>
          <w:p w14:paraId="5C1B8481" w14:textId="77777777" w:rsidR="0010010C" w:rsidRPr="00073DC6" w:rsidRDefault="0010010C" w:rsidP="006C6FC5">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4.</w:t>
            </w:r>
          </w:p>
        </w:tc>
        <w:tc>
          <w:tcPr>
            <w:tcW w:w="294" w:type="pct"/>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14:paraId="26B730A4" w14:textId="77777777" w:rsidR="0010010C" w:rsidRPr="00073DC6" w:rsidRDefault="0010010C" w:rsidP="00813756">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ПН</w:t>
            </w:r>
          </w:p>
        </w:tc>
        <w:tc>
          <w:tcPr>
            <w:tcW w:w="2318" w:type="pct"/>
            <w:tcBorders>
              <w:top w:val="nil"/>
              <w:left w:val="nil"/>
              <w:bottom w:val="nil"/>
              <w:right w:val="single" w:sz="8" w:space="0" w:color="auto"/>
            </w:tcBorders>
            <w:tcMar>
              <w:top w:w="57" w:type="dxa"/>
              <w:left w:w="57" w:type="dxa"/>
              <w:bottom w:w="57" w:type="dxa"/>
              <w:right w:w="57" w:type="dxa"/>
            </w:tcMar>
          </w:tcPr>
          <w:p w14:paraId="5CD1CD02" w14:textId="77777777" w:rsidR="0010010C" w:rsidRPr="00073DC6" w:rsidRDefault="0010010C" w:rsidP="0010010C">
            <w:pPr>
              <w:spacing w:after="0" w:line="193" w:lineRule="atLeast"/>
              <w:rPr>
                <w:rFonts w:ascii="Times New Roman" w:hAnsi="Times New Roman"/>
                <w:color w:val="000000"/>
                <w:sz w:val="24"/>
                <w:szCs w:val="24"/>
                <w:lang w:eastAsia="uk-UA"/>
              </w:rPr>
            </w:pPr>
            <w:r w:rsidRPr="00073DC6">
              <w:rPr>
                <w:rFonts w:ascii="Times New Roman" w:hAnsi="Times New Roman"/>
                <w:color w:val="000000"/>
                <w:sz w:val="24"/>
                <w:szCs w:val="24"/>
                <w:lang w:eastAsia="uk-UA"/>
              </w:rPr>
              <w:t>Індивідуальний</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податковий</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номер</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платника</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ПДВ</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77B29FDD"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1AABCED5"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4C2A8A6F"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68"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170DA1FD"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010C1C57"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48A7D646"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69D41CC3"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09604846"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4DC15A54"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0DB32B80"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68"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2D987EF4"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65"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4E4B2BFC"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r>
    </w:tbl>
    <w:p w14:paraId="0BEC9B03" w14:textId="00965B00" w:rsidR="0010010C" w:rsidRPr="00073DC6" w:rsidRDefault="0010010C" w:rsidP="0010010C">
      <w:pPr>
        <w:shd w:val="clear" w:color="auto" w:fill="FFFFFF"/>
        <w:spacing w:after="0" w:line="193" w:lineRule="atLeast"/>
        <w:ind w:firstLine="283"/>
        <w:jc w:val="both"/>
        <w:rPr>
          <w:rFonts w:ascii="Times New Roman" w:hAnsi="Times New Roman"/>
          <w:color w:val="000000"/>
          <w:sz w:val="24"/>
          <w:szCs w:val="24"/>
          <w:lang w:eastAsia="uk-UA"/>
        </w:rPr>
      </w:pPr>
    </w:p>
    <w:tbl>
      <w:tblPr>
        <w:tblW w:w="5000" w:type="pct"/>
        <w:tblCellMar>
          <w:left w:w="0" w:type="dxa"/>
          <w:right w:w="0" w:type="dxa"/>
        </w:tblCellMar>
        <w:tblLook w:val="00A0" w:firstRow="1" w:lastRow="0" w:firstColumn="1" w:lastColumn="0" w:noHBand="0" w:noVBand="0"/>
      </w:tblPr>
      <w:tblGrid>
        <w:gridCol w:w="729"/>
        <w:gridCol w:w="582"/>
        <w:gridCol w:w="5250"/>
        <w:gridCol w:w="335"/>
        <w:gridCol w:w="335"/>
        <w:gridCol w:w="335"/>
        <w:gridCol w:w="335"/>
        <w:gridCol w:w="335"/>
        <w:gridCol w:w="335"/>
        <w:gridCol w:w="335"/>
        <w:gridCol w:w="335"/>
        <w:gridCol w:w="335"/>
        <w:gridCol w:w="329"/>
      </w:tblGrid>
      <w:tr w:rsidR="0010010C" w:rsidRPr="00073DC6" w14:paraId="25CC639C" w14:textId="77777777" w:rsidTr="00813756">
        <w:trPr>
          <w:trHeight w:val="225"/>
        </w:trPr>
        <w:tc>
          <w:tcPr>
            <w:tcW w:w="368" w:type="pct"/>
            <w:tcBorders>
              <w:top w:val="nil"/>
              <w:left w:val="nil"/>
              <w:bottom w:val="nil"/>
              <w:right w:val="single" w:sz="8" w:space="0" w:color="auto"/>
            </w:tcBorders>
            <w:tcMar>
              <w:top w:w="57" w:type="dxa"/>
              <w:left w:w="57" w:type="dxa"/>
              <w:bottom w:w="57" w:type="dxa"/>
              <w:right w:w="57" w:type="dxa"/>
            </w:tcMar>
            <w:vAlign w:val="center"/>
          </w:tcPr>
          <w:p w14:paraId="0F0379D7" w14:textId="77777777" w:rsidR="0010010C" w:rsidRPr="00073DC6" w:rsidRDefault="0010010C" w:rsidP="00B371F0">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5.</w:t>
            </w:r>
          </w:p>
        </w:tc>
        <w:tc>
          <w:tcPr>
            <w:tcW w:w="294" w:type="pct"/>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14:paraId="1365E5FB" w14:textId="77777777" w:rsidR="0010010C" w:rsidRPr="00073DC6" w:rsidRDefault="0010010C" w:rsidP="00813756">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ІД</w:t>
            </w:r>
          </w:p>
        </w:tc>
        <w:tc>
          <w:tcPr>
            <w:tcW w:w="2649" w:type="pct"/>
            <w:tcBorders>
              <w:top w:val="nil"/>
              <w:left w:val="nil"/>
              <w:bottom w:val="nil"/>
              <w:right w:val="single" w:sz="8" w:space="0" w:color="auto"/>
            </w:tcBorders>
            <w:tcMar>
              <w:top w:w="57" w:type="dxa"/>
              <w:left w:w="57" w:type="dxa"/>
              <w:bottom w:w="57" w:type="dxa"/>
              <w:right w:w="57" w:type="dxa"/>
            </w:tcMar>
          </w:tcPr>
          <w:p w14:paraId="47347C7D" w14:textId="7AB102E5" w:rsidR="0010010C" w:rsidRPr="00073DC6" w:rsidRDefault="0010010C" w:rsidP="0010010C">
            <w:pPr>
              <w:spacing w:after="0" w:line="193" w:lineRule="atLeast"/>
              <w:rPr>
                <w:rFonts w:ascii="Times New Roman" w:hAnsi="Times New Roman"/>
                <w:color w:val="000000"/>
                <w:sz w:val="24"/>
                <w:szCs w:val="24"/>
                <w:lang w:eastAsia="uk-UA"/>
              </w:rPr>
            </w:pPr>
            <w:r w:rsidRPr="00073DC6">
              <w:rPr>
                <w:rFonts w:ascii="Times New Roman" w:hAnsi="Times New Roman"/>
                <w:color w:val="000000"/>
                <w:spacing w:val="-3"/>
                <w:sz w:val="24"/>
                <w:szCs w:val="24"/>
                <w:lang w:eastAsia="uk-UA"/>
              </w:rPr>
              <w:t>Податковий</w:t>
            </w:r>
            <w:r w:rsidR="0016039C" w:rsidRPr="00073DC6">
              <w:rPr>
                <w:rFonts w:ascii="Times New Roman" w:hAnsi="Times New Roman"/>
                <w:color w:val="000000"/>
                <w:spacing w:val="-3"/>
                <w:sz w:val="24"/>
                <w:szCs w:val="24"/>
                <w:lang w:eastAsia="uk-UA"/>
              </w:rPr>
              <w:t xml:space="preserve"> </w:t>
            </w:r>
            <w:r w:rsidRPr="00073DC6">
              <w:rPr>
                <w:rFonts w:ascii="Times New Roman" w:hAnsi="Times New Roman"/>
                <w:color w:val="000000"/>
                <w:spacing w:val="-3"/>
                <w:sz w:val="24"/>
                <w:szCs w:val="24"/>
                <w:lang w:eastAsia="uk-UA"/>
              </w:rPr>
              <w:t>номер</w:t>
            </w:r>
            <w:r w:rsidR="00FB78DA" w:rsidRPr="00073DC6">
              <w:rPr>
                <w:rFonts w:ascii="Times New Roman" w:hAnsi="Times New Roman"/>
                <w:color w:val="000000"/>
                <w:spacing w:val="-3"/>
                <w:sz w:val="24"/>
                <w:szCs w:val="24"/>
                <w:lang w:eastAsia="uk-UA"/>
              </w:rPr>
              <w:t xml:space="preserve"> </w:t>
            </w:r>
            <w:r w:rsidRPr="00073DC6">
              <w:rPr>
                <w:rFonts w:ascii="Times New Roman" w:hAnsi="Times New Roman"/>
                <w:color w:val="000000"/>
                <w:spacing w:val="-3"/>
                <w:sz w:val="24"/>
                <w:szCs w:val="24"/>
                <w:lang w:eastAsia="uk-UA"/>
              </w:rPr>
              <w:t>/</w:t>
            </w:r>
            <w:r w:rsidR="00FB78DA" w:rsidRPr="00073DC6">
              <w:rPr>
                <w:rFonts w:ascii="Times New Roman" w:hAnsi="Times New Roman"/>
                <w:color w:val="000000"/>
                <w:spacing w:val="-3"/>
                <w:sz w:val="24"/>
                <w:szCs w:val="24"/>
                <w:lang w:eastAsia="uk-UA"/>
              </w:rPr>
              <w:t xml:space="preserve"> </w:t>
            </w:r>
            <w:r w:rsidRPr="00073DC6">
              <w:rPr>
                <w:rFonts w:ascii="Times New Roman" w:hAnsi="Times New Roman"/>
                <w:color w:val="000000"/>
                <w:spacing w:val="-3"/>
                <w:sz w:val="24"/>
                <w:szCs w:val="24"/>
                <w:lang w:eastAsia="uk-UA"/>
              </w:rPr>
              <w:t>серія</w:t>
            </w:r>
            <w:r w:rsidR="0016039C" w:rsidRPr="00073DC6">
              <w:rPr>
                <w:rFonts w:ascii="Times New Roman" w:hAnsi="Times New Roman"/>
                <w:color w:val="000000"/>
                <w:spacing w:val="-3"/>
                <w:sz w:val="24"/>
                <w:szCs w:val="24"/>
                <w:lang w:eastAsia="uk-UA"/>
              </w:rPr>
              <w:t xml:space="preserve"> </w:t>
            </w:r>
            <w:r w:rsidRPr="00073DC6">
              <w:rPr>
                <w:rFonts w:ascii="Times New Roman" w:hAnsi="Times New Roman"/>
                <w:color w:val="000000"/>
                <w:spacing w:val="-3"/>
                <w:sz w:val="24"/>
                <w:szCs w:val="24"/>
                <w:lang w:eastAsia="uk-UA"/>
              </w:rPr>
              <w:t>(за</w:t>
            </w:r>
            <w:r w:rsidR="0016039C" w:rsidRPr="00073DC6">
              <w:rPr>
                <w:rFonts w:ascii="Times New Roman" w:hAnsi="Times New Roman"/>
                <w:color w:val="000000"/>
                <w:spacing w:val="-3"/>
                <w:sz w:val="24"/>
                <w:szCs w:val="24"/>
                <w:lang w:eastAsia="uk-UA"/>
              </w:rPr>
              <w:t xml:space="preserve"> </w:t>
            </w:r>
            <w:r w:rsidRPr="00073DC6">
              <w:rPr>
                <w:rFonts w:ascii="Times New Roman" w:hAnsi="Times New Roman"/>
                <w:color w:val="000000"/>
                <w:spacing w:val="-3"/>
                <w:sz w:val="24"/>
                <w:szCs w:val="24"/>
                <w:lang w:eastAsia="uk-UA"/>
              </w:rPr>
              <w:t>наявності)</w:t>
            </w:r>
            <w:r w:rsidR="0016039C" w:rsidRPr="00073DC6">
              <w:rPr>
                <w:rFonts w:ascii="Times New Roman" w:hAnsi="Times New Roman"/>
                <w:color w:val="000000"/>
                <w:spacing w:val="-3"/>
                <w:sz w:val="24"/>
                <w:szCs w:val="24"/>
                <w:lang w:eastAsia="uk-UA"/>
              </w:rPr>
              <w:t xml:space="preserve"> </w:t>
            </w:r>
            <w:r w:rsidRPr="00073DC6">
              <w:rPr>
                <w:rFonts w:ascii="Times New Roman" w:hAnsi="Times New Roman"/>
                <w:color w:val="000000"/>
                <w:spacing w:val="-3"/>
                <w:sz w:val="24"/>
                <w:szCs w:val="24"/>
                <w:lang w:eastAsia="uk-UA"/>
              </w:rPr>
              <w:t>та</w:t>
            </w:r>
            <w:r w:rsidR="0016039C" w:rsidRPr="00073DC6">
              <w:rPr>
                <w:rFonts w:ascii="Times New Roman" w:hAnsi="Times New Roman"/>
                <w:color w:val="000000"/>
                <w:spacing w:val="-3"/>
                <w:sz w:val="24"/>
                <w:szCs w:val="24"/>
                <w:lang w:eastAsia="uk-UA"/>
              </w:rPr>
              <w:t xml:space="preserve"> </w:t>
            </w:r>
            <w:r w:rsidRPr="00073DC6">
              <w:rPr>
                <w:rFonts w:ascii="Times New Roman" w:hAnsi="Times New Roman"/>
                <w:color w:val="000000"/>
                <w:spacing w:val="-3"/>
                <w:sz w:val="24"/>
                <w:szCs w:val="24"/>
                <w:lang w:eastAsia="uk-UA"/>
              </w:rPr>
              <w:t>номер</w:t>
            </w:r>
            <w:r w:rsidR="0016039C" w:rsidRPr="00073DC6">
              <w:rPr>
                <w:rFonts w:ascii="Times New Roman" w:hAnsi="Times New Roman"/>
                <w:color w:val="000000"/>
                <w:spacing w:val="-3"/>
                <w:sz w:val="24"/>
                <w:szCs w:val="24"/>
                <w:lang w:eastAsia="uk-UA"/>
              </w:rPr>
              <w:t xml:space="preserve"> </w:t>
            </w:r>
            <w:r w:rsidRPr="00073DC6">
              <w:rPr>
                <w:rFonts w:ascii="Times New Roman" w:hAnsi="Times New Roman"/>
                <w:color w:val="000000"/>
                <w:spacing w:val="-3"/>
                <w:sz w:val="24"/>
                <w:szCs w:val="24"/>
                <w:lang w:eastAsia="uk-UA"/>
              </w:rPr>
              <w:t>паспорта</w:t>
            </w:r>
            <w:r w:rsidRPr="00073DC6">
              <w:rPr>
                <w:rFonts w:ascii="Times New Roman" w:hAnsi="Times New Roman"/>
                <w:color w:val="000000"/>
                <w:spacing w:val="-3"/>
                <w:sz w:val="24"/>
                <w:szCs w:val="24"/>
                <w:vertAlign w:val="superscript"/>
                <w:lang w:eastAsia="uk-UA"/>
              </w:rPr>
              <w:t>1</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4398AAFD"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52E4951C"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26392DE9"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7AA31C35"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5E7E11EA"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2582372B"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0F8B3B73"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6B74618C"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6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6ACF2F98"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66"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2961BE40"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r>
    </w:tbl>
    <w:p w14:paraId="2D1620A7" w14:textId="21D6B5D4" w:rsidR="0010010C" w:rsidRPr="00073DC6" w:rsidRDefault="0010010C" w:rsidP="0010010C">
      <w:pPr>
        <w:shd w:val="clear" w:color="auto" w:fill="FFFFFF"/>
        <w:spacing w:after="0" w:line="193" w:lineRule="atLeast"/>
        <w:ind w:firstLine="283"/>
        <w:jc w:val="both"/>
        <w:rPr>
          <w:rFonts w:ascii="Times New Roman" w:hAnsi="Times New Roman"/>
          <w:color w:val="000000"/>
          <w:sz w:val="24"/>
          <w:szCs w:val="24"/>
          <w:lang w:eastAsia="uk-UA"/>
        </w:rPr>
      </w:pPr>
    </w:p>
    <w:tbl>
      <w:tblPr>
        <w:tblW w:w="5000" w:type="pct"/>
        <w:tblCellMar>
          <w:left w:w="0" w:type="dxa"/>
          <w:right w:w="0" w:type="dxa"/>
        </w:tblCellMar>
        <w:tblLook w:val="00A0" w:firstRow="1" w:lastRow="0" w:firstColumn="1" w:lastColumn="0" w:noHBand="0" w:noVBand="0"/>
      </w:tblPr>
      <w:tblGrid>
        <w:gridCol w:w="729"/>
        <w:gridCol w:w="3126"/>
        <w:gridCol w:w="2195"/>
        <w:gridCol w:w="3855"/>
      </w:tblGrid>
      <w:tr w:rsidR="0010010C" w:rsidRPr="00073DC6" w14:paraId="2F6D3156" w14:textId="77777777" w:rsidTr="006C6FC5">
        <w:trPr>
          <w:trHeight w:val="60"/>
        </w:trPr>
        <w:tc>
          <w:tcPr>
            <w:tcW w:w="368" w:type="pct"/>
            <w:vMerge w:val="restart"/>
            <w:tcBorders>
              <w:top w:val="nil"/>
              <w:left w:val="nil"/>
              <w:bottom w:val="nil"/>
              <w:right w:val="single" w:sz="8" w:space="0" w:color="auto"/>
            </w:tcBorders>
            <w:tcMar>
              <w:top w:w="57" w:type="dxa"/>
              <w:left w:w="57" w:type="dxa"/>
              <w:bottom w:w="57" w:type="dxa"/>
              <w:right w:w="57" w:type="dxa"/>
            </w:tcMar>
          </w:tcPr>
          <w:p w14:paraId="44EF7D5C" w14:textId="77777777" w:rsidR="0010010C" w:rsidRPr="00073DC6" w:rsidRDefault="0010010C" w:rsidP="006C6FC5">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6.</w:t>
            </w:r>
          </w:p>
        </w:tc>
        <w:tc>
          <w:tcPr>
            <w:tcW w:w="1578"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32A91255" w14:textId="77777777" w:rsidR="0010010C" w:rsidRPr="00073DC6" w:rsidRDefault="0010010C" w:rsidP="0010010C">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Кількість</w:t>
            </w:r>
            <w:r w:rsidR="0016039C" w:rsidRPr="00073DC6">
              <w:rPr>
                <w:rFonts w:ascii="Times New Roman" w:hAnsi="Times New Roman"/>
                <w:color w:val="000000"/>
                <w:sz w:val="24"/>
                <w:szCs w:val="24"/>
                <w:lang w:eastAsia="uk-UA"/>
              </w:rPr>
              <w:t xml:space="preserve"> </w:t>
            </w:r>
            <w:r w:rsidR="00C444C1" w:rsidRPr="00073DC6">
              <w:rPr>
                <w:rFonts w:ascii="Times New Roman" w:hAnsi="Times New Roman"/>
                <w:color w:val="000000"/>
                <w:sz w:val="24"/>
                <w:szCs w:val="24"/>
                <w:lang w:eastAsia="uk-UA"/>
              </w:rPr>
              <w:t xml:space="preserve">поверненого </w:t>
            </w:r>
            <w:r w:rsidRPr="00073DC6">
              <w:rPr>
                <w:rFonts w:ascii="Times New Roman" w:hAnsi="Times New Roman"/>
                <w:color w:val="000000"/>
                <w:sz w:val="24"/>
                <w:szCs w:val="24"/>
                <w:lang w:eastAsia="uk-UA"/>
              </w:rPr>
              <w:t>товару</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(послуги)</w:t>
            </w:r>
          </w:p>
        </w:tc>
        <w:tc>
          <w:tcPr>
            <w:tcW w:w="1108"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1B310D8A" w14:textId="77777777" w:rsidR="0010010C" w:rsidRPr="00073DC6" w:rsidRDefault="0010010C" w:rsidP="0010010C">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Знак</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«х»</w:t>
            </w:r>
          </w:p>
        </w:tc>
        <w:tc>
          <w:tcPr>
            <w:tcW w:w="1946"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43E125A0" w14:textId="77777777" w:rsidR="0010010C" w:rsidRPr="00073DC6" w:rsidRDefault="0010010C" w:rsidP="0010010C">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Вартість</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одиниці</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виміру</w:t>
            </w:r>
          </w:p>
        </w:tc>
      </w:tr>
      <w:tr w:rsidR="0010010C" w:rsidRPr="00073DC6" w14:paraId="0263B830" w14:textId="77777777" w:rsidTr="000561DE">
        <w:trPr>
          <w:trHeight w:val="141"/>
        </w:trPr>
        <w:tc>
          <w:tcPr>
            <w:tcW w:w="368" w:type="pct"/>
            <w:vMerge/>
            <w:tcBorders>
              <w:top w:val="nil"/>
              <w:left w:val="nil"/>
              <w:bottom w:val="nil"/>
              <w:right w:val="single" w:sz="8" w:space="0" w:color="auto"/>
            </w:tcBorders>
            <w:vAlign w:val="center"/>
          </w:tcPr>
          <w:p w14:paraId="0B0A6B4A" w14:textId="77777777" w:rsidR="0010010C" w:rsidRPr="00073DC6" w:rsidRDefault="0010010C" w:rsidP="0010010C">
            <w:pPr>
              <w:spacing w:after="0" w:line="240" w:lineRule="auto"/>
              <w:rPr>
                <w:rFonts w:ascii="Times New Roman" w:hAnsi="Times New Roman"/>
                <w:color w:val="000000"/>
                <w:sz w:val="24"/>
                <w:szCs w:val="24"/>
                <w:lang w:eastAsia="uk-UA"/>
              </w:rPr>
            </w:pPr>
          </w:p>
        </w:tc>
        <w:tc>
          <w:tcPr>
            <w:tcW w:w="1578" w:type="pct"/>
            <w:tcBorders>
              <w:top w:val="nil"/>
              <w:left w:val="nil"/>
              <w:bottom w:val="single" w:sz="8" w:space="0" w:color="000000"/>
              <w:right w:val="single" w:sz="8" w:space="0" w:color="000000"/>
            </w:tcBorders>
            <w:tcMar>
              <w:top w:w="57" w:type="dxa"/>
              <w:left w:w="57" w:type="dxa"/>
              <w:bottom w:w="57" w:type="dxa"/>
              <w:right w:w="57" w:type="dxa"/>
            </w:tcMar>
          </w:tcPr>
          <w:p w14:paraId="29C2AE75"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108" w:type="pct"/>
            <w:tcBorders>
              <w:top w:val="nil"/>
              <w:left w:val="nil"/>
              <w:bottom w:val="single" w:sz="8" w:space="0" w:color="000000"/>
              <w:right w:val="single" w:sz="8" w:space="0" w:color="000000"/>
            </w:tcBorders>
            <w:tcMar>
              <w:top w:w="57" w:type="dxa"/>
              <w:left w:w="57" w:type="dxa"/>
              <w:bottom w:w="57" w:type="dxa"/>
              <w:right w:w="57" w:type="dxa"/>
            </w:tcMar>
          </w:tcPr>
          <w:p w14:paraId="2CAB774D"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946" w:type="pct"/>
            <w:tcBorders>
              <w:top w:val="nil"/>
              <w:left w:val="nil"/>
              <w:bottom w:val="single" w:sz="8" w:space="0" w:color="000000"/>
              <w:right w:val="single" w:sz="8" w:space="0" w:color="000000"/>
            </w:tcBorders>
            <w:tcMar>
              <w:top w:w="57" w:type="dxa"/>
              <w:left w:w="57" w:type="dxa"/>
              <w:bottom w:w="57" w:type="dxa"/>
              <w:right w:w="57" w:type="dxa"/>
            </w:tcMar>
          </w:tcPr>
          <w:p w14:paraId="490C92AC"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r>
    </w:tbl>
    <w:p w14:paraId="469DCBE6" w14:textId="27D05D13" w:rsidR="0010010C" w:rsidRPr="00073DC6" w:rsidRDefault="0010010C" w:rsidP="0010010C">
      <w:pPr>
        <w:shd w:val="clear" w:color="auto" w:fill="FFFFFF"/>
        <w:spacing w:after="0" w:line="193" w:lineRule="atLeast"/>
        <w:ind w:firstLine="283"/>
        <w:jc w:val="both"/>
        <w:rPr>
          <w:rFonts w:ascii="Times New Roman" w:hAnsi="Times New Roman"/>
          <w:color w:val="000000"/>
          <w:sz w:val="24"/>
          <w:szCs w:val="24"/>
          <w:lang w:eastAsia="uk-UA"/>
        </w:rPr>
      </w:pPr>
    </w:p>
    <w:tbl>
      <w:tblPr>
        <w:tblW w:w="5000" w:type="pct"/>
        <w:tblCellMar>
          <w:left w:w="0" w:type="dxa"/>
          <w:right w:w="0" w:type="dxa"/>
        </w:tblCellMar>
        <w:tblLook w:val="00A0" w:firstRow="1" w:lastRow="0" w:firstColumn="1" w:lastColumn="0" w:noHBand="0" w:noVBand="0"/>
      </w:tblPr>
      <w:tblGrid>
        <w:gridCol w:w="729"/>
        <w:gridCol w:w="5030"/>
        <w:gridCol w:w="4146"/>
      </w:tblGrid>
      <w:tr w:rsidR="0010010C" w:rsidRPr="00073DC6" w14:paraId="2C76EDF9" w14:textId="77777777" w:rsidTr="00B371F0">
        <w:trPr>
          <w:trHeight w:val="219"/>
        </w:trPr>
        <w:tc>
          <w:tcPr>
            <w:tcW w:w="368" w:type="pct"/>
            <w:tcMar>
              <w:top w:w="57" w:type="dxa"/>
              <w:left w:w="57" w:type="dxa"/>
              <w:bottom w:w="57" w:type="dxa"/>
              <w:right w:w="57" w:type="dxa"/>
            </w:tcMar>
            <w:vAlign w:val="center"/>
          </w:tcPr>
          <w:p w14:paraId="2EA414D1" w14:textId="77777777" w:rsidR="0010010C" w:rsidRPr="00073DC6" w:rsidRDefault="0010010C" w:rsidP="00B371F0">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7.</w:t>
            </w:r>
          </w:p>
        </w:tc>
        <w:tc>
          <w:tcPr>
            <w:tcW w:w="2539" w:type="pct"/>
            <w:tcBorders>
              <w:top w:val="nil"/>
              <w:left w:val="nil"/>
              <w:bottom w:val="nil"/>
              <w:right w:val="single" w:sz="8" w:space="0" w:color="auto"/>
            </w:tcBorders>
            <w:tcMar>
              <w:top w:w="57" w:type="dxa"/>
              <w:left w:w="57" w:type="dxa"/>
              <w:bottom w:w="57" w:type="dxa"/>
              <w:right w:w="57" w:type="dxa"/>
            </w:tcMar>
          </w:tcPr>
          <w:p w14:paraId="67BF73BC" w14:textId="77777777" w:rsidR="0010010C" w:rsidRPr="00073DC6" w:rsidRDefault="0010010C" w:rsidP="0010010C">
            <w:pPr>
              <w:spacing w:after="0" w:line="193" w:lineRule="atLeast"/>
              <w:rPr>
                <w:rFonts w:ascii="Times New Roman" w:hAnsi="Times New Roman"/>
                <w:color w:val="000000"/>
                <w:sz w:val="24"/>
                <w:szCs w:val="24"/>
                <w:lang w:eastAsia="uk-UA"/>
              </w:rPr>
            </w:pPr>
            <w:r w:rsidRPr="00073DC6">
              <w:rPr>
                <w:rFonts w:ascii="Times New Roman" w:hAnsi="Times New Roman"/>
                <w:color w:val="000000"/>
                <w:sz w:val="24"/>
                <w:szCs w:val="24"/>
                <w:lang w:eastAsia="uk-UA"/>
              </w:rPr>
              <w:t>Код</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товарної</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підкатегорії</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згідно</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з</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УКТ</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ЗЕД</w:t>
            </w:r>
            <w:r w:rsidRPr="00073DC6">
              <w:rPr>
                <w:rFonts w:ascii="Times New Roman" w:hAnsi="Times New Roman"/>
                <w:color w:val="000000"/>
                <w:sz w:val="24"/>
                <w:szCs w:val="24"/>
                <w:vertAlign w:val="superscript"/>
                <w:lang w:eastAsia="uk-UA"/>
              </w:rPr>
              <w:t>2</w:t>
            </w:r>
          </w:p>
        </w:tc>
        <w:tc>
          <w:tcPr>
            <w:tcW w:w="2093"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36C7DD06"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r>
    </w:tbl>
    <w:p w14:paraId="6994252C" w14:textId="3F3D9BF2" w:rsidR="0010010C" w:rsidRPr="00073DC6" w:rsidRDefault="0010010C" w:rsidP="0010010C">
      <w:pPr>
        <w:shd w:val="clear" w:color="auto" w:fill="FFFFFF"/>
        <w:spacing w:after="0" w:line="193" w:lineRule="atLeast"/>
        <w:ind w:firstLine="283"/>
        <w:jc w:val="both"/>
        <w:rPr>
          <w:rFonts w:ascii="Times New Roman" w:hAnsi="Times New Roman"/>
          <w:color w:val="000000"/>
          <w:sz w:val="24"/>
          <w:szCs w:val="24"/>
          <w:lang w:eastAsia="uk-UA"/>
        </w:rPr>
      </w:pPr>
    </w:p>
    <w:tbl>
      <w:tblPr>
        <w:tblW w:w="5000" w:type="pct"/>
        <w:tblCellMar>
          <w:left w:w="0" w:type="dxa"/>
          <w:right w:w="0" w:type="dxa"/>
        </w:tblCellMar>
        <w:tblLook w:val="00A0" w:firstRow="1" w:lastRow="0" w:firstColumn="1" w:lastColumn="0" w:noHBand="0" w:noVBand="0"/>
      </w:tblPr>
      <w:tblGrid>
        <w:gridCol w:w="729"/>
        <w:gridCol w:w="5030"/>
        <w:gridCol w:w="4146"/>
      </w:tblGrid>
      <w:tr w:rsidR="0010010C" w:rsidRPr="00073DC6" w14:paraId="40638148" w14:textId="77777777" w:rsidTr="00B371F0">
        <w:trPr>
          <w:trHeight w:val="219"/>
        </w:trPr>
        <w:tc>
          <w:tcPr>
            <w:tcW w:w="368" w:type="pct"/>
            <w:tcMar>
              <w:top w:w="57" w:type="dxa"/>
              <w:left w:w="57" w:type="dxa"/>
              <w:bottom w:w="57" w:type="dxa"/>
              <w:right w:w="57" w:type="dxa"/>
            </w:tcMar>
            <w:vAlign w:val="center"/>
          </w:tcPr>
          <w:p w14:paraId="73630044" w14:textId="77777777" w:rsidR="0010010C" w:rsidRPr="00073DC6" w:rsidRDefault="0010010C" w:rsidP="00B371F0">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8.</w:t>
            </w:r>
          </w:p>
        </w:tc>
        <w:tc>
          <w:tcPr>
            <w:tcW w:w="2539" w:type="pct"/>
            <w:tcBorders>
              <w:top w:val="nil"/>
              <w:left w:val="nil"/>
              <w:bottom w:val="nil"/>
              <w:right w:val="single" w:sz="8" w:space="0" w:color="auto"/>
            </w:tcBorders>
            <w:tcMar>
              <w:top w:w="57" w:type="dxa"/>
              <w:left w:w="57" w:type="dxa"/>
              <w:bottom w:w="57" w:type="dxa"/>
              <w:right w:w="57" w:type="dxa"/>
            </w:tcMar>
          </w:tcPr>
          <w:p w14:paraId="380E3780" w14:textId="77777777" w:rsidR="0010010C" w:rsidRPr="00073DC6" w:rsidRDefault="0010010C" w:rsidP="0010010C">
            <w:pPr>
              <w:spacing w:after="0" w:line="193" w:lineRule="atLeast"/>
              <w:rPr>
                <w:rFonts w:ascii="Times New Roman" w:hAnsi="Times New Roman"/>
                <w:color w:val="000000"/>
                <w:sz w:val="24"/>
                <w:szCs w:val="24"/>
                <w:lang w:eastAsia="uk-UA"/>
              </w:rPr>
            </w:pPr>
            <w:r w:rsidRPr="00073DC6">
              <w:rPr>
                <w:rFonts w:ascii="Times New Roman" w:hAnsi="Times New Roman"/>
                <w:color w:val="000000"/>
                <w:sz w:val="24"/>
                <w:szCs w:val="24"/>
                <w:lang w:eastAsia="uk-UA"/>
              </w:rPr>
              <w:t>Цифрове</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значення</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штрихового</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коду</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товару</w:t>
            </w:r>
            <w:r w:rsidRPr="00073DC6">
              <w:rPr>
                <w:rFonts w:ascii="Times New Roman" w:hAnsi="Times New Roman"/>
                <w:color w:val="000000"/>
                <w:sz w:val="24"/>
                <w:szCs w:val="24"/>
                <w:vertAlign w:val="superscript"/>
                <w:lang w:eastAsia="uk-UA"/>
              </w:rPr>
              <w:t>3</w:t>
            </w:r>
          </w:p>
        </w:tc>
        <w:tc>
          <w:tcPr>
            <w:tcW w:w="2093"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1473FAA6"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r>
    </w:tbl>
    <w:p w14:paraId="44636BDE" w14:textId="77777777" w:rsidR="004A413E" w:rsidRPr="009B19E3" w:rsidRDefault="004A413E" w:rsidP="009B19E3">
      <w:pPr>
        <w:shd w:val="clear" w:color="auto" w:fill="FFFFFF"/>
        <w:spacing w:after="0" w:line="193" w:lineRule="atLeast"/>
        <w:ind w:firstLine="283"/>
        <w:jc w:val="both"/>
        <w:rPr>
          <w:rFonts w:ascii="Times New Roman" w:hAnsi="Times New Roman"/>
          <w:sz w:val="24"/>
          <w:szCs w:val="24"/>
        </w:rPr>
      </w:pPr>
    </w:p>
    <w:tbl>
      <w:tblPr>
        <w:tblW w:w="5000" w:type="pct"/>
        <w:tblCellMar>
          <w:left w:w="0" w:type="dxa"/>
          <w:right w:w="0" w:type="dxa"/>
        </w:tblCellMar>
        <w:tblLook w:val="00A0" w:firstRow="1" w:lastRow="0" w:firstColumn="1" w:lastColumn="0" w:noHBand="0" w:noVBand="0"/>
      </w:tblPr>
      <w:tblGrid>
        <w:gridCol w:w="730"/>
        <w:gridCol w:w="5032"/>
        <w:gridCol w:w="4148"/>
      </w:tblGrid>
      <w:tr w:rsidR="0010010C" w:rsidRPr="00073DC6" w14:paraId="38A9F9D3" w14:textId="77777777" w:rsidTr="006C6FC5">
        <w:trPr>
          <w:trHeight w:val="219"/>
        </w:trPr>
        <w:tc>
          <w:tcPr>
            <w:tcW w:w="368" w:type="pct"/>
            <w:tcMar>
              <w:top w:w="57" w:type="dxa"/>
              <w:left w:w="57" w:type="dxa"/>
              <w:bottom w:w="57" w:type="dxa"/>
              <w:right w:w="57" w:type="dxa"/>
            </w:tcMar>
          </w:tcPr>
          <w:p w14:paraId="352DECC8" w14:textId="77777777" w:rsidR="0010010C" w:rsidRPr="00073DC6" w:rsidRDefault="0010010C" w:rsidP="006C6FC5">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9.</w:t>
            </w:r>
          </w:p>
        </w:tc>
        <w:tc>
          <w:tcPr>
            <w:tcW w:w="2539" w:type="pct"/>
            <w:tcBorders>
              <w:top w:val="nil"/>
              <w:left w:val="nil"/>
              <w:bottom w:val="nil"/>
              <w:right w:val="single" w:sz="4" w:space="0" w:color="auto"/>
            </w:tcBorders>
            <w:tcMar>
              <w:top w:w="57" w:type="dxa"/>
              <w:left w:w="57" w:type="dxa"/>
              <w:bottom w:w="57" w:type="dxa"/>
              <w:right w:w="57" w:type="dxa"/>
            </w:tcMar>
          </w:tcPr>
          <w:p w14:paraId="3DE172EC" w14:textId="77777777" w:rsidR="0010010C" w:rsidRPr="00073DC6" w:rsidRDefault="0010010C" w:rsidP="003E2488">
            <w:pPr>
              <w:spacing w:after="0" w:line="193" w:lineRule="atLeast"/>
              <w:rPr>
                <w:rFonts w:ascii="Times New Roman" w:hAnsi="Times New Roman"/>
                <w:color w:val="000000"/>
                <w:sz w:val="24"/>
                <w:szCs w:val="24"/>
                <w:lang w:eastAsia="uk-UA"/>
              </w:rPr>
            </w:pPr>
            <w:r w:rsidRPr="00073DC6">
              <w:rPr>
                <w:rFonts w:ascii="Times New Roman" w:hAnsi="Times New Roman"/>
                <w:color w:val="000000"/>
                <w:sz w:val="24"/>
                <w:szCs w:val="24"/>
                <w:lang w:eastAsia="uk-UA"/>
              </w:rPr>
              <w:t>Цифрове</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значення</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штрихового</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коду</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марки</w:t>
            </w:r>
            <w:r w:rsidRPr="00073DC6">
              <w:rPr>
                <w:rFonts w:ascii="Times New Roman" w:hAnsi="Times New Roman"/>
                <w:color w:val="000000"/>
                <w:sz w:val="24"/>
                <w:szCs w:val="24"/>
                <w:lang w:eastAsia="uk-UA"/>
              </w:rPr>
              <w:br/>
              <w:t>акцизного</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податку</w:t>
            </w:r>
            <w:r w:rsidR="001F77CD" w:rsidRPr="00073DC6">
              <w:rPr>
                <w:rFonts w:ascii="Times New Roman" w:hAnsi="Times New Roman"/>
                <w:color w:val="000000"/>
                <w:sz w:val="24"/>
                <w:szCs w:val="24"/>
                <w:lang w:eastAsia="uk-UA"/>
              </w:rPr>
              <w:t xml:space="preserve"> (серія та номер)</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на</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алкогольні</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напої</w:t>
            </w:r>
            <w:r w:rsidR="0044463C" w:rsidRPr="00073DC6">
              <w:rPr>
                <w:rFonts w:ascii="Times New Roman" w:hAnsi="Times New Roman"/>
                <w:color w:val="000000"/>
                <w:sz w:val="24"/>
                <w:szCs w:val="24"/>
                <w:lang w:eastAsia="uk-UA"/>
              </w:rPr>
              <w:t xml:space="preserve"> /</w:t>
            </w:r>
            <w:r w:rsidR="0044463C" w:rsidRPr="00073DC6">
              <w:rPr>
                <w:rFonts w:ascii="Times New Roman" w:hAnsi="Times New Roman"/>
                <w:sz w:val="24"/>
                <w:szCs w:val="24"/>
                <w:lang w:eastAsia="uk-UA"/>
              </w:rPr>
              <w:t xml:space="preserve"> унікальний ідентифікатор електронної марки акцизного податку / серійний номер електронної марки акцизного податку</w:t>
            </w:r>
          </w:p>
        </w:tc>
        <w:tc>
          <w:tcPr>
            <w:tcW w:w="209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D029F67"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r>
    </w:tbl>
    <w:p w14:paraId="6BE1F176" w14:textId="77777777" w:rsidR="004A413E" w:rsidRPr="009B19E3" w:rsidRDefault="004A413E" w:rsidP="009B19E3">
      <w:pPr>
        <w:shd w:val="clear" w:color="auto" w:fill="FFFFFF"/>
        <w:spacing w:after="0" w:line="193" w:lineRule="atLeast"/>
        <w:ind w:firstLine="283"/>
        <w:jc w:val="both"/>
        <w:rPr>
          <w:rFonts w:ascii="Times New Roman" w:hAnsi="Times New Roman"/>
          <w:sz w:val="24"/>
          <w:szCs w:val="24"/>
        </w:rPr>
      </w:pPr>
    </w:p>
    <w:tbl>
      <w:tblPr>
        <w:tblW w:w="5002" w:type="pct"/>
        <w:tblCellMar>
          <w:left w:w="0" w:type="dxa"/>
          <w:right w:w="0" w:type="dxa"/>
        </w:tblCellMar>
        <w:tblLook w:val="00A0" w:firstRow="1" w:lastRow="0" w:firstColumn="1" w:lastColumn="0" w:noHBand="0" w:noVBand="0"/>
      </w:tblPr>
      <w:tblGrid>
        <w:gridCol w:w="734"/>
        <w:gridCol w:w="4392"/>
        <w:gridCol w:w="1126"/>
        <w:gridCol w:w="2538"/>
        <w:gridCol w:w="1124"/>
      </w:tblGrid>
      <w:tr w:rsidR="0071485A" w:rsidRPr="00073DC6" w14:paraId="123C391C" w14:textId="77777777" w:rsidTr="006C6FC5">
        <w:trPr>
          <w:trHeight w:val="219"/>
        </w:trPr>
        <w:tc>
          <w:tcPr>
            <w:tcW w:w="370" w:type="pct"/>
            <w:tcMar>
              <w:top w:w="57" w:type="dxa"/>
              <w:left w:w="57" w:type="dxa"/>
              <w:bottom w:w="57" w:type="dxa"/>
              <w:right w:w="57" w:type="dxa"/>
            </w:tcMar>
          </w:tcPr>
          <w:p w14:paraId="55F92597" w14:textId="77777777" w:rsidR="00E11C6F" w:rsidRPr="00073DC6" w:rsidRDefault="0071485A" w:rsidP="006C6FC5">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10.</w:t>
            </w:r>
          </w:p>
        </w:tc>
        <w:tc>
          <w:tcPr>
            <w:tcW w:w="2215" w:type="pct"/>
            <w:tcBorders>
              <w:right w:val="single" w:sz="4" w:space="0" w:color="auto"/>
            </w:tcBorders>
            <w:tcMar>
              <w:top w:w="57" w:type="dxa"/>
              <w:left w:w="57" w:type="dxa"/>
              <w:bottom w:w="57" w:type="dxa"/>
              <w:right w:w="57" w:type="dxa"/>
            </w:tcMar>
          </w:tcPr>
          <w:p w14:paraId="5223F715" w14:textId="24B9F032" w:rsidR="00E11C6F" w:rsidRPr="00073DC6" w:rsidRDefault="008C51DF" w:rsidP="00951CE9">
            <w:pPr>
              <w:spacing w:after="0" w:line="193" w:lineRule="atLeast"/>
              <w:ind w:left="113" w:right="113"/>
              <w:rPr>
                <w:rFonts w:ascii="Times New Roman" w:hAnsi="Times New Roman"/>
                <w:color w:val="000000"/>
                <w:sz w:val="24"/>
                <w:szCs w:val="24"/>
                <w:lang w:eastAsia="uk-UA"/>
              </w:rPr>
            </w:pPr>
            <w:r w:rsidRPr="00073DC6">
              <w:rPr>
                <w:rFonts w:ascii="Times New Roman" w:hAnsi="Times New Roman"/>
                <w:color w:val="000000"/>
                <w:sz w:val="24"/>
                <w:szCs w:val="24"/>
                <w:lang w:eastAsia="uk-UA"/>
              </w:rPr>
              <w:t>Кількість тютюнових виробів в одиниці товару</w:t>
            </w:r>
            <w:r w:rsidR="00FB78DA"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w:t>
            </w:r>
            <w:r w:rsidR="00FB78DA"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об’єм алкогольного напою в одиниці товару</w:t>
            </w:r>
            <w:r w:rsidRPr="00073DC6">
              <w:rPr>
                <w:rFonts w:ascii="Times New Roman" w:hAnsi="Times New Roman"/>
                <w:color w:val="000000"/>
                <w:sz w:val="24"/>
                <w:szCs w:val="24"/>
                <w:vertAlign w:val="superscript"/>
                <w:lang w:eastAsia="uk-UA"/>
              </w:rPr>
              <w:t>4</w:t>
            </w:r>
          </w:p>
        </w:tc>
        <w:tc>
          <w:tcPr>
            <w:tcW w:w="568" w:type="pct"/>
            <w:tcBorders>
              <w:top w:val="single" w:sz="4" w:space="0" w:color="auto"/>
              <w:left w:val="single" w:sz="4" w:space="0" w:color="auto"/>
              <w:bottom w:val="single" w:sz="4" w:space="0" w:color="auto"/>
              <w:right w:val="single" w:sz="4" w:space="0" w:color="auto"/>
            </w:tcBorders>
          </w:tcPr>
          <w:p w14:paraId="48CAC9AE" w14:textId="77777777" w:rsidR="00E11C6F" w:rsidRPr="00073DC6" w:rsidRDefault="00E11C6F" w:rsidP="00BE5F7B">
            <w:pPr>
              <w:spacing w:after="0" w:line="193" w:lineRule="atLeast"/>
              <w:ind w:left="113" w:right="113"/>
              <w:rPr>
                <w:rFonts w:ascii="Times New Roman" w:hAnsi="Times New Roman"/>
                <w:color w:val="000000"/>
                <w:sz w:val="24"/>
                <w:szCs w:val="24"/>
                <w:lang w:eastAsia="uk-UA"/>
              </w:rPr>
            </w:pPr>
          </w:p>
        </w:tc>
        <w:tc>
          <w:tcPr>
            <w:tcW w:w="1280" w:type="pct"/>
            <w:tcBorders>
              <w:left w:val="single" w:sz="4" w:space="0" w:color="auto"/>
              <w:right w:val="single" w:sz="4" w:space="0" w:color="auto"/>
            </w:tcBorders>
            <w:tcMar>
              <w:top w:w="57" w:type="dxa"/>
              <w:left w:w="57" w:type="dxa"/>
              <w:bottom w:w="57" w:type="dxa"/>
              <w:right w:w="57" w:type="dxa"/>
            </w:tcMar>
          </w:tcPr>
          <w:p w14:paraId="26A7E504" w14:textId="2B55B084" w:rsidR="00E11C6F" w:rsidRPr="00073DC6" w:rsidRDefault="008C51DF" w:rsidP="00BE5F7B">
            <w:pPr>
              <w:spacing w:after="0" w:line="240" w:lineRule="auto"/>
              <w:ind w:left="113" w:right="113"/>
              <w:rPr>
                <w:rFonts w:ascii="Times New Roman" w:hAnsi="Times New Roman"/>
                <w:sz w:val="24"/>
                <w:szCs w:val="24"/>
                <w:lang w:eastAsia="uk-UA"/>
              </w:rPr>
            </w:pPr>
            <w:r w:rsidRPr="00073DC6">
              <w:rPr>
                <w:rFonts w:ascii="Times New Roman" w:hAnsi="Times New Roman"/>
                <w:sz w:val="24"/>
                <w:szCs w:val="24"/>
                <w:lang w:eastAsia="uk-UA"/>
              </w:rPr>
              <w:t>вага одиниці тютюнового виробу</w:t>
            </w:r>
            <w:r w:rsidRPr="00073DC6">
              <w:rPr>
                <w:rFonts w:ascii="Times New Roman" w:hAnsi="Times New Roman"/>
                <w:sz w:val="24"/>
                <w:szCs w:val="24"/>
                <w:vertAlign w:val="superscript"/>
                <w:lang w:eastAsia="uk-UA"/>
              </w:rPr>
              <w:t>5</w:t>
            </w:r>
            <w:r w:rsidRPr="00073DC6">
              <w:rPr>
                <w:rFonts w:ascii="Times New Roman" w:hAnsi="Times New Roman"/>
                <w:sz w:val="24"/>
                <w:szCs w:val="24"/>
                <w:lang w:eastAsia="uk-UA"/>
              </w:rPr>
              <w:t xml:space="preserve"> /</w:t>
            </w:r>
            <w:r w:rsidR="00FB78DA" w:rsidRPr="00073DC6">
              <w:rPr>
                <w:rFonts w:ascii="Times New Roman" w:hAnsi="Times New Roman"/>
                <w:sz w:val="24"/>
                <w:szCs w:val="24"/>
                <w:lang w:eastAsia="uk-UA"/>
              </w:rPr>
              <w:t xml:space="preserve"> </w:t>
            </w:r>
            <w:r w:rsidRPr="00073DC6">
              <w:rPr>
                <w:rFonts w:ascii="Times New Roman" w:hAnsi="Times New Roman"/>
                <w:sz w:val="24"/>
                <w:szCs w:val="24"/>
                <w:lang w:eastAsia="uk-UA"/>
              </w:rPr>
              <w:t>міцність алкогольного напою</w:t>
            </w:r>
          </w:p>
        </w:tc>
        <w:tc>
          <w:tcPr>
            <w:tcW w:w="567" w:type="pct"/>
            <w:tcBorders>
              <w:top w:val="single" w:sz="4" w:space="0" w:color="auto"/>
              <w:left w:val="single" w:sz="4" w:space="0" w:color="auto"/>
              <w:bottom w:val="single" w:sz="4" w:space="0" w:color="auto"/>
              <w:right w:val="single" w:sz="4" w:space="0" w:color="auto"/>
            </w:tcBorders>
          </w:tcPr>
          <w:p w14:paraId="120984E6" w14:textId="77777777" w:rsidR="00E11C6F" w:rsidRPr="00073DC6" w:rsidRDefault="00E11C6F" w:rsidP="0010010C">
            <w:pPr>
              <w:spacing w:after="0" w:line="240" w:lineRule="auto"/>
              <w:rPr>
                <w:rFonts w:ascii="Times New Roman" w:hAnsi="Times New Roman"/>
                <w:sz w:val="24"/>
                <w:szCs w:val="24"/>
                <w:lang w:eastAsia="uk-UA"/>
              </w:rPr>
            </w:pPr>
          </w:p>
        </w:tc>
      </w:tr>
    </w:tbl>
    <w:p w14:paraId="2B679A93" w14:textId="2DF14AA2" w:rsidR="0010010C" w:rsidRPr="00073DC6" w:rsidRDefault="0010010C" w:rsidP="0010010C">
      <w:pPr>
        <w:shd w:val="clear" w:color="auto" w:fill="FFFFFF"/>
        <w:spacing w:after="0" w:line="193" w:lineRule="atLeast"/>
        <w:ind w:firstLine="283"/>
        <w:jc w:val="both"/>
        <w:rPr>
          <w:rFonts w:ascii="Times New Roman" w:hAnsi="Times New Roman"/>
          <w:color w:val="000000"/>
          <w:sz w:val="24"/>
          <w:szCs w:val="24"/>
          <w:lang w:eastAsia="uk-UA"/>
        </w:rPr>
      </w:pPr>
    </w:p>
    <w:tbl>
      <w:tblPr>
        <w:tblW w:w="5000" w:type="pct"/>
        <w:tblCellMar>
          <w:left w:w="0" w:type="dxa"/>
          <w:right w:w="0" w:type="dxa"/>
        </w:tblCellMar>
        <w:tblLook w:val="00A0" w:firstRow="1" w:lastRow="0" w:firstColumn="1" w:lastColumn="0" w:noHBand="0" w:noVBand="0"/>
      </w:tblPr>
      <w:tblGrid>
        <w:gridCol w:w="732"/>
        <w:gridCol w:w="4008"/>
        <w:gridCol w:w="1603"/>
        <w:gridCol w:w="3562"/>
      </w:tblGrid>
      <w:tr w:rsidR="0010010C" w:rsidRPr="00073DC6" w14:paraId="1C45C5C8" w14:textId="77777777" w:rsidTr="006C6FC5">
        <w:trPr>
          <w:trHeight w:val="60"/>
        </w:trPr>
        <w:tc>
          <w:tcPr>
            <w:tcW w:w="370" w:type="pct"/>
            <w:vMerge w:val="restart"/>
            <w:tcBorders>
              <w:top w:val="nil"/>
              <w:left w:val="nil"/>
              <w:bottom w:val="nil"/>
              <w:right w:val="single" w:sz="8" w:space="0" w:color="auto"/>
            </w:tcBorders>
            <w:tcMar>
              <w:top w:w="57" w:type="dxa"/>
              <w:left w:w="57" w:type="dxa"/>
              <w:bottom w:w="57" w:type="dxa"/>
              <w:right w:w="57" w:type="dxa"/>
            </w:tcMar>
          </w:tcPr>
          <w:p w14:paraId="40A1C41B" w14:textId="77777777" w:rsidR="0010010C" w:rsidRPr="00073DC6" w:rsidRDefault="0010010C" w:rsidP="006C6FC5">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lastRenderedPageBreak/>
              <w:t>1</w:t>
            </w:r>
            <w:r w:rsidR="0071485A" w:rsidRPr="00073DC6">
              <w:rPr>
                <w:rFonts w:ascii="Times New Roman" w:hAnsi="Times New Roman"/>
                <w:color w:val="000000"/>
                <w:sz w:val="24"/>
                <w:szCs w:val="24"/>
                <w:lang w:eastAsia="uk-UA"/>
              </w:rPr>
              <w:t>1</w:t>
            </w:r>
            <w:r w:rsidRPr="00073DC6">
              <w:rPr>
                <w:rFonts w:ascii="Times New Roman" w:hAnsi="Times New Roman"/>
                <w:color w:val="000000"/>
                <w:sz w:val="24"/>
                <w:szCs w:val="24"/>
                <w:lang w:eastAsia="uk-UA"/>
              </w:rPr>
              <w:t>.</w:t>
            </w:r>
          </w:p>
        </w:tc>
        <w:tc>
          <w:tcPr>
            <w:tcW w:w="2023"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18ED1D52" w14:textId="77777777" w:rsidR="0010010C" w:rsidRPr="00073DC6" w:rsidRDefault="0010010C" w:rsidP="00C444C1">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Назва</w:t>
            </w:r>
            <w:r w:rsidR="0016039C" w:rsidRPr="00073DC6">
              <w:rPr>
                <w:rFonts w:ascii="Times New Roman" w:hAnsi="Times New Roman"/>
                <w:color w:val="000000"/>
                <w:sz w:val="24"/>
                <w:szCs w:val="24"/>
                <w:lang w:eastAsia="uk-UA"/>
              </w:rPr>
              <w:t xml:space="preserve"> </w:t>
            </w:r>
            <w:r w:rsidR="00C444C1" w:rsidRPr="00073DC6">
              <w:rPr>
                <w:rFonts w:ascii="Times New Roman" w:hAnsi="Times New Roman"/>
                <w:color w:val="000000"/>
                <w:sz w:val="24"/>
                <w:szCs w:val="24"/>
                <w:lang w:eastAsia="uk-UA"/>
              </w:rPr>
              <w:t>операції виплати або назва товару</w:t>
            </w:r>
          </w:p>
        </w:tc>
        <w:tc>
          <w:tcPr>
            <w:tcW w:w="80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5B8AA0A3" w14:textId="77777777" w:rsidR="0010010C" w:rsidRPr="00073DC6" w:rsidRDefault="00C444C1" w:rsidP="0010010C">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Сума коштів</w:t>
            </w:r>
          </w:p>
        </w:tc>
        <w:tc>
          <w:tcPr>
            <w:tcW w:w="1798"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704182DA" w14:textId="77777777" w:rsidR="0010010C" w:rsidRPr="00073DC6" w:rsidRDefault="0010010C" w:rsidP="0010010C">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Літерне</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позначення</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ставки</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ПДВ</w:t>
            </w:r>
          </w:p>
        </w:tc>
      </w:tr>
      <w:tr w:rsidR="0010010C" w:rsidRPr="00073DC6" w14:paraId="5DEAD7AC" w14:textId="77777777" w:rsidTr="000561DE">
        <w:trPr>
          <w:trHeight w:val="141"/>
        </w:trPr>
        <w:tc>
          <w:tcPr>
            <w:tcW w:w="370" w:type="pct"/>
            <w:vMerge/>
            <w:tcBorders>
              <w:top w:val="nil"/>
              <w:left w:val="nil"/>
              <w:bottom w:val="nil"/>
              <w:right w:val="single" w:sz="8" w:space="0" w:color="auto"/>
            </w:tcBorders>
            <w:vAlign w:val="center"/>
          </w:tcPr>
          <w:p w14:paraId="3BC14261" w14:textId="77777777" w:rsidR="0010010C" w:rsidRPr="00073DC6" w:rsidRDefault="0010010C" w:rsidP="0010010C">
            <w:pPr>
              <w:spacing w:after="0" w:line="240" w:lineRule="auto"/>
              <w:rPr>
                <w:rFonts w:ascii="Times New Roman" w:hAnsi="Times New Roman"/>
                <w:color w:val="000000"/>
                <w:sz w:val="24"/>
                <w:szCs w:val="24"/>
                <w:lang w:eastAsia="uk-UA"/>
              </w:rPr>
            </w:pPr>
          </w:p>
        </w:tc>
        <w:tc>
          <w:tcPr>
            <w:tcW w:w="2023" w:type="pct"/>
            <w:tcBorders>
              <w:top w:val="nil"/>
              <w:left w:val="nil"/>
              <w:bottom w:val="single" w:sz="8" w:space="0" w:color="000000"/>
              <w:right w:val="single" w:sz="8" w:space="0" w:color="000000"/>
            </w:tcBorders>
            <w:tcMar>
              <w:top w:w="57" w:type="dxa"/>
              <w:left w:w="57" w:type="dxa"/>
              <w:bottom w:w="57" w:type="dxa"/>
              <w:right w:w="57" w:type="dxa"/>
            </w:tcMar>
          </w:tcPr>
          <w:p w14:paraId="001C49FA"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809" w:type="pct"/>
            <w:tcBorders>
              <w:top w:val="nil"/>
              <w:left w:val="nil"/>
              <w:bottom w:val="single" w:sz="8" w:space="0" w:color="000000"/>
              <w:right w:val="single" w:sz="8" w:space="0" w:color="000000"/>
            </w:tcBorders>
            <w:tcMar>
              <w:top w:w="57" w:type="dxa"/>
              <w:left w:w="57" w:type="dxa"/>
              <w:bottom w:w="57" w:type="dxa"/>
              <w:right w:w="57" w:type="dxa"/>
            </w:tcMar>
          </w:tcPr>
          <w:p w14:paraId="584E9AEA"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798" w:type="pct"/>
            <w:tcBorders>
              <w:top w:val="nil"/>
              <w:left w:val="nil"/>
              <w:bottom w:val="single" w:sz="8" w:space="0" w:color="000000"/>
              <w:right w:val="single" w:sz="8" w:space="0" w:color="000000"/>
            </w:tcBorders>
            <w:tcMar>
              <w:top w:w="57" w:type="dxa"/>
              <w:left w:w="57" w:type="dxa"/>
              <w:bottom w:w="57" w:type="dxa"/>
              <w:right w:w="57" w:type="dxa"/>
            </w:tcMar>
          </w:tcPr>
          <w:p w14:paraId="5A99EB75"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r>
    </w:tbl>
    <w:p w14:paraId="1560B81B" w14:textId="77777777" w:rsidR="004A413E" w:rsidRPr="009B19E3" w:rsidRDefault="004A413E" w:rsidP="009B19E3">
      <w:pPr>
        <w:shd w:val="clear" w:color="auto" w:fill="FFFFFF"/>
        <w:spacing w:after="0" w:line="193" w:lineRule="atLeast"/>
        <w:ind w:firstLine="283"/>
        <w:jc w:val="both"/>
        <w:rPr>
          <w:rFonts w:ascii="Times New Roman" w:hAnsi="Times New Roman"/>
          <w:sz w:val="24"/>
          <w:szCs w:val="24"/>
        </w:rPr>
      </w:pPr>
    </w:p>
    <w:tbl>
      <w:tblPr>
        <w:tblW w:w="5000" w:type="pct"/>
        <w:tblCellMar>
          <w:left w:w="0" w:type="dxa"/>
          <w:right w:w="0" w:type="dxa"/>
        </w:tblCellMar>
        <w:tblLook w:val="00A0" w:firstRow="1" w:lastRow="0" w:firstColumn="1" w:lastColumn="0" w:noHBand="0" w:noVBand="0"/>
      </w:tblPr>
      <w:tblGrid>
        <w:gridCol w:w="734"/>
        <w:gridCol w:w="6776"/>
        <w:gridCol w:w="2400"/>
      </w:tblGrid>
      <w:tr w:rsidR="0010010C" w:rsidRPr="00073DC6" w14:paraId="3E877598" w14:textId="77777777" w:rsidTr="006C6FC5">
        <w:trPr>
          <w:trHeight w:val="219"/>
        </w:trPr>
        <w:tc>
          <w:tcPr>
            <w:tcW w:w="370" w:type="pct"/>
            <w:tcMar>
              <w:top w:w="57" w:type="dxa"/>
              <w:left w:w="57" w:type="dxa"/>
              <w:bottom w:w="57" w:type="dxa"/>
              <w:right w:w="57" w:type="dxa"/>
            </w:tcMar>
          </w:tcPr>
          <w:p w14:paraId="3A839663" w14:textId="77777777" w:rsidR="0010010C" w:rsidRPr="00073DC6" w:rsidRDefault="0010010C" w:rsidP="006C6FC5">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1</w:t>
            </w:r>
            <w:r w:rsidR="0071485A" w:rsidRPr="00073DC6">
              <w:rPr>
                <w:rFonts w:ascii="Times New Roman" w:hAnsi="Times New Roman"/>
                <w:color w:val="000000"/>
                <w:sz w:val="24"/>
                <w:szCs w:val="24"/>
                <w:lang w:eastAsia="uk-UA"/>
              </w:rPr>
              <w:t>2</w:t>
            </w:r>
            <w:r w:rsidRPr="00073DC6">
              <w:rPr>
                <w:rFonts w:ascii="Times New Roman" w:hAnsi="Times New Roman"/>
                <w:color w:val="000000"/>
                <w:sz w:val="24"/>
                <w:szCs w:val="24"/>
                <w:lang w:eastAsia="uk-UA"/>
              </w:rPr>
              <w:t>.</w:t>
            </w:r>
          </w:p>
        </w:tc>
        <w:tc>
          <w:tcPr>
            <w:tcW w:w="3419" w:type="pct"/>
            <w:tcBorders>
              <w:top w:val="nil"/>
              <w:left w:val="nil"/>
              <w:bottom w:val="nil"/>
              <w:right w:val="single" w:sz="4" w:space="0" w:color="auto"/>
            </w:tcBorders>
            <w:tcMar>
              <w:top w:w="57" w:type="dxa"/>
              <w:left w:w="57" w:type="dxa"/>
              <w:bottom w:w="57" w:type="dxa"/>
              <w:right w:w="57" w:type="dxa"/>
            </w:tcMar>
          </w:tcPr>
          <w:p w14:paraId="652D1EBE" w14:textId="77777777" w:rsidR="0010010C" w:rsidRPr="00073DC6" w:rsidRDefault="0010010C" w:rsidP="0010010C">
            <w:pPr>
              <w:spacing w:after="0" w:line="193" w:lineRule="atLeast"/>
              <w:rPr>
                <w:rFonts w:ascii="Times New Roman" w:hAnsi="Times New Roman"/>
                <w:color w:val="000000"/>
                <w:sz w:val="24"/>
                <w:szCs w:val="24"/>
                <w:lang w:eastAsia="uk-UA"/>
              </w:rPr>
            </w:pPr>
            <w:r w:rsidRPr="00073DC6">
              <w:rPr>
                <w:rFonts w:ascii="Times New Roman" w:hAnsi="Times New Roman"/>
                <w:color w:val="000000"/>
                <w:sz w:val="24"/>
                <w:szCs w:val="24"/>
                <w:lang w:eastAsia="uk-UA"/>
              </w:rPr>
              <w:t>Ідентифікатор</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еквайра</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та</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торгівця</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або</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інші</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реквізити,</w:t>
            </w:r>
            <w:r w:rsidRPr="00073DC6">
              <w:rPr>
                <w:rFonts w:ascii="Times New Roman" w:hAnsi="Times New Roman"/>
                <w:color w:val="000000"/>
                <w:sz w:val="24"/>
                <w:szCs w:val="24"/>
                <w:lang w:eastAsia="uk-UA"/>
              </w:rPr>
              <w:br/>
              <w:t>що</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дають</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змогу</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їх</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ідентифікувати</w:t>
            </w:r>
          </w:p>
        </w:tc>
        <w:tc>
          <w:tcPr>
            <w:tcW w:w="1211"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F014381"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r>
    </w:tbl>
    <w:p w14:paraId="6DB717DD" w14:textId="1A05B25D" w:rsidR="0010010C" w:rsidRPr="00073DC6" w:rsidRDefault="0010010C" w:rsidP="0010010C">
      <w:pPr>
        <w:shd w:val="clear" w:color="auto" w:fill="FFFFFF"/>
        <w:spacing w:after="0" w:line="193" w:lineRule="atLeast"/>
        <w:ind w:firstLine="283"/>
        <w:jc w:val="both"/>
        <w:rPr>
          <w:rFonts w:ascii="Times New Roman" w:hAnsi="Times New Roman"/>
          <w:color w:val="000000"/>
          <w:sz w:val="24"/>
          <w:szCs w:val="24"/>
          <w:lang w:eastAsia="uk-UA"/>
        </w:rPr>
      </w:pPr>
    </w:p>
    <w:tbl>
      <w:tblPr>
        <w:tblW w:w="5000" w:type="pct"/>
        <w:tblCellMar>
          <w:left w:w="0" w:type="dxa"/>
          <w:right w:w="0" w:type="dxa"/>
        </w:tblCellMar>
        <w:tblLook w:val="00A0" w:firstRow="1" w:lastRow="0" w:firstColumn="1" w:lastColumn="0" w:noHBand="0" w:noVBand="0"/>
      </w:tblPr>
      <w:tblGrid>
        <w:gridCol w:w="729"/>
        <w:gridCol w:w="6773"/>
        <w:gridCol w:w="2403"/>
      </w:tblGrid>
      <w:tr w:rsidR="0010010C" w:rsidRPr="00073DC6" w14:paraId="6A058F8A" w14:textId="77777777" w:rsidTr="00B371F0">
        <w:trPr>
          <w:trHeight w:val="219"/>
        </w:trPr>
        <w:tc>
          <w:tcPr>
            <w:tcW w:w="368" w:type="pct"/>
            <w:tcMar>
              <w:top w:w="57" w:type="dxa"/>
              <w:left w:w="57" w:type="dxa"/>
              <w:bottom w:w="57" w:type="dxa"/>
              <w:right w:w="57" w:type="dxa"/>
            </w:tcMar>
            <w:vAlign w:val="center"/>
          </w:tcPr>
          <w:p w14:paraId="241B7CB6" w14:textId="77777777" w:rsidR="0010010C" w:rsidRPr="00073DC6" w:rsidRDefault="0010010C" w:rsidP="00B371F0">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1</w:t>
            </w:r>
            <w:r w:rsidR="0071485A" w:rsidRPr="00073DC6">
              <w:rPr>
                <w:rFonts w:ascii="Times New Roman" w:hAnsi="Times New Roman"/>
                <w:color w:val="000000"/>
                <w:sz w:val="24"/>
                <w:szCs w:val="24"/>
                <w:lang w:eastAsia="uk-UA"/>
              </w:rPr>
              <w:t>3</w:t>
            </w:r>
            <w:r w:rsidRPr="00073DC6">
              <w:rPr>
                <w:rFonts w:ascii="Times New Roman" w:hAnsi="Times New Roman"/>
                <w:color w:val="000000"/>
                <w:sz w:val="24"/>
                <w:szCs w:val="24"/>
                <w:lang w:eastAsia="uk-UA"/>
              </w:rPr>
              <w:t>.</w:t>
            </w:r>
          </w:p>
        </w:tc>
        <w:tc>
          <w:tcPr>
            <w:tcW w:w="3419" w:type="pct"/>
            <w:tcBorders>
              <w:top w:val="nil"/>
              <w:left w:val="nil"/>
              <w:bottom w:val="nil"/>
              <w:right w:val="single" w:sz="8" w:space="0" w:color="auto"/>
            </w:tcBorders>
            <w:tcMar>
              <w:top w:w="57" w:type="dxa"/>
              <w:left w:w="57" w:type="dxa"/>
              <w:bottom w:w="57" w:type="dxa"/>
              <w:right w:w="57" w:type="dxa"/>
            </w:tcMar>
          </w:tcPr>
          <w:p w14:paraId="4D8C1CAC" w14:textId="77777777" w:rsidR="0010010C" w:rsidRPr="00073DC6" w:rsidRDefault="0010010C" w:rsidP="0010010C">
            <w:pPr>
              <w:spacing w:after="0" w:line="193" w:lineRule="atLeast"/>
              <w:rPr>
                <w:rFonts w:ascii="Times New Roman" w:hAnsi="Times New Roman"/>
                <w:color w:val="000000"/>
                <w:sz w:val="24"/>
                <w:szCs w:val="24"/>
                <w:lang w:eastAsia="uk-UA"/>
              </w:rPr>
            </w:pPr>
            <w:r w:rsidRPr="00073DC6">
              <w:rPr>
                <w:rFonts w:ascii="Times New Roman" w:hAnsi="Times New Roman"/>
                <w:color w:val="000000"/>
                <w:sz w:val="24"/>
                <w:szCs w:val="24"/>
                <w:lang w:eastAsia="uk-UA"/>
              </w:rPr>
              <w:t>Ідентифікатор</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платіжного</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пристрою</w:t>
            </w:r>
          </w:p>
        </w:tc>
        <w:tc>
          <w:tcPr>
            <w:tcW w:w="1213"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1334C210"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r>
    </w:tbl>
    <w:p w14:paraId="72609605" w14:textId="56CDAEA7" w:rsidR="0010010C" w:rsidRPr="00073DC6" w:rsidRDefault="0010010C" w:rsidP="0010010C">
      <w:pPr>
        <w:shd w:val="clear" w:color="auto" w:fill="FFFFFF"/>
        <w:spacing w:after="0" w:line="193" w:lineRule="atLeast"/>
        <w:ind w:firstLine="283"/>
        <w:jc w:val="both"/>
        <w:rPr>
          <w:rFonts w:ascii="Times New Roman" w:hAnsi="Times New Roman"/>
          <w:color w:val="000000"/>
          <w:sz w:val="24"/>
          <w:szCs w:val="24"/>
          <w:lang w:eastAsia="uk-UA"/>
        </w:rPr>
      </w:pPr>
    </w:p>
    <w:tbl>
      <w:tblPr>
        <w:tblW w:w="5000" w:type="pct"/>
        <w:tblCellMar>
          <w:left w:w="0" w:type="dxa"/>
          <w:right w:w="0" w:type="dxa"/>
        </w:tblCellMar>
        <w:tblLook w:val="00A0" w:firstRow="1" w:lastRow="0" w:firstColumn="1" w:lastColumn="0" w:noHBand="0" w:noVBand="0"/>
      </w:tblPr>
      <w:tblGrid>
        <w:gridCol w:w="729"/>
        <w:gridCol w:w="6773"/>
        <w:gridCol w:w="2403"/>
      </w:tblGrid>
      <w:tr w:rsidR="0010010C" w:rsidRPr="00073DC6" w14:paraId="4D4BE107" w14:textId="77777777" w:rsidTr="00B371F0">
        <w:trPr>
          <w:trHeight w:val="219"/>
        </w:trPr>
        <w:tc>
          <w:tcPr>
            <w:tcW w:w="368" w:type="pct"/>
            <w:tcMar>
              <w:top w:w="57" w:type="dxa"/>
              <w:left w:w="57" w:type="dxa"/>
              <w:bottom w:w="57" w:type="dxa"/>
              <w:right w:w="57" w:type="dxa"/>
            </w:tcMar>
            <w:vAlign w:val="center"/>
          </w:tcPr>
          <w:p w14:paraId="7E682570" w14:textId="77777777" w:rsidR="0010010C" w:rsidRPr="00073DC6" w:rsidRDefault="0010010C" w:rsidP="00B371F0">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1</w:t>
            </w:r>
            <w:r w:rsidR="0071485A" w:rsidRPr="00073DC6">
              <w:rPr>
                <w:rFonts w:ascii="Times New Roman" w:hAnsi="Times New Roman"/>
                <w:color w:val="000000"/>
                <w:sz w:val="24"/>
                <w:szCs w:val="24"/>
                <w:lang w:eastAsia="uk-UA"/>
              </w:rPr>
              <w:t>4</w:t>
            </w:r>
            <w:r w:rsidRPr="00073DC6">
              <w:rPr>
                <w:rFonts w:ascii="Times New Roman" w:hAnsi="Times New Roman"/>
                <w:color w:val="000000"/>
                <w:sz w:val="24"/>
                <w:szCs w:val="24"/>
                <w:lang w:eastAsia="uk-UA"/>
              </w:rPr>
              <w:t>.</w:t>
            </w:r>
          </w:p>
        </w:tc>
        <w:tc>
          <w:tcPr>
            <w:tcW w:w="3419" w:type="pct"/>
            <w:tcBorders>
              <w:top w:val="nil"/>
              <w:left w:val="nil"/>
              <w:bottom w:val="nil"/>
              <w:right w:val="single" w:sz="8" w:space="0" w:color="auto"/>
            </w:tcBorders>
            <w:tcMar>
              <w:top w:w="57" w:type="dxa"/>
              <w:left w:w="57" w:type="dxa"/>
              <w:bottom w:w="57" w:type="dxa"/>
              <w:right w:w="57" w:type="dxa"/>
            </w:tcMar>
          </w:tcPr>
          <w:p w14:paraId="7C7141FB" w14:textId="77777777" w:rsidR="0010010C" w:rsidRPr="00073DC6" w:rsidRDefault="0010010C" w:rsidP="0010010C">
            <w:pPr>
              <w:spacing w:after="0" w:line="193" w:lineRule="atLeast"/>
              <w:rPr>
                <w:rFonts w:ascii="Times New Roman" w:hAnsi="Times New Roman"/>
                <w:color w:val="000000"/>
                <w:sz w:val="24"/>
                <w:szCs w:val="24"/>
                <w:lang w:eastAsia="uk-UA"/>
              </w:rPr>
            </w:pPr>
            <w:r w:rsidRPr="00073DC6">
              <w:rPr>
                <w:rFonts w:ascii="Times New Roman" w:hAnsi="Times New Roman"/>
                <w:color w:val="000000"/>
                <w:sz w:val="24"/>
                <w:szCs w:val="24"/>
                <w:lang w:eastAsia="uk-UA"/>
              </w:rPr>
              <w:t>Сума</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комісійної</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винагороди</w:t>
            </w:r>
            <w:r w:rsidR="00B36778" w:rsidRPr="00073DC6">
              <w:rPr>
                <w:rFonts w:ascii="Times New Roman" w:hAnsi="Times New Roman"/>
                <w:color w:val="000000"/>
                <w:sz w:val="24"/>
                <w:szCs w:val="24"/>
                <w:lang w:eastAsia="uk-UA"/>
              </w:rPr>
              <w:t xml:space="preserve"> еквайра</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(у</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разі</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наявності)</w:t>
            </w:r>
          </w:p>
        </w:tc>
        <w:tc>
          <w:tcPr>
            <w:tcW w:w="1213"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1FFD239C"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r>
    </w:tbl>
    <w:p w14:paraId="73049CB6" w14:textId="399F8D4B" w:rsidR="0010010C" w:rsidRPr="00073DC6" w:rsidRDefault="0010010C" w:rsidP="0010010C">
      <w:pPr>
        <w:shd w:val="clear" w:color="auto" w:fill="FFFFFF"/>
        <w:spacing w:after="0" w:line="193" w:lineRule="atLeast"/>
        <w:ind w:firstLine="283"/>
        <w:jc w:val="both"/>
        <w:rPr>
          <w:rFonts w:ascii="Times New Roman" w:hAnsi="Times New Roman"/>
          <w:color w:val="000000"/>
          <w:sz w:val="24"/>
          <w:szCs w:val="24"/>
          <w:lang w:eastAsia="uk-UA"/>
        </w:rPr>
      </w:pPr>
    </w:p>
    <w:tbl>
      <w:tblPr>
        <w:tblW w:w="5000" w:type="pct"/>
        <w:tblCellMar>
          <w:left w:w="0" w:type="dxa"/>
          <w:right w:w="0" w:type="dxa"/>
        </w:tblCellMar>
        <w:tblLook w:val="00A0" w:firstRow="1" w:lastRow="0" w:firstColumn="1" w:lastColumn="0" w:noHBand="0" w:noVBand="0"/>
      </w:tblPr>
      <w:tblGrid>
        <w:gridCol w:w="729"/>
        <w:gridCol w:w="6773"/>
        <w:gridCol w:w="2403"/>
      </w:tblGrid>
      <w:tr w:rsidR="0010010C" w:rsidRPr="00073DC6" w14:paraId="5275A9C1" w14:textId="77777777" w:rsidTr="00B371F0">
        <w:trPr>
          <w:trHeight w:val="219"/>
        </w:trPr>
        <w:tc>
          <w:tcPr>
            <w:tcW w:w="368" w:type="pct"/>
            <w:tcMar>
              <w:top w:w="57" w:type="dxa"/>
              <w:left w:w="57" w:type="dxa"/>
              <w:bottom w:w="57" w:type="dxa"/>
              <w:right w:w="57" w:type="dxa"/>
            </w:tcMar>
            <w:vAlign w:val="center"/>
          </w:tcPr>
          <w:p w14:paraId="12FCE3C9" w14:textId="77777777" w:rsidR="0010010C" w:rsidRPr="00073DC6" w:rsidRDefault="0010010C" w:rsidP="00B371F0">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1</w:t>
            </w:r>
            <w:r w:rsidR="0071485A" w:rsidRPr="00073DC6">
              <w:rPr>
                <w:rFonts w:ascii="Times New Roman" w:hAnsi="Times New Roman"/>
                <w:color w:val="000000"/>
                <w:sz w:val="24"/>
                <w:szCs w:val="24"/>
                <w:lang w:eastAsia="uk-UA"/>
              </w:rPr>
              <w:t>5</w:t>
            </w:r>
            <w:r w:rsidRPr="00073DC6">
              <w:rPr>
                <w:rFonts w:ascii="Times New Roman" w:hAnsi="Times New Roman"/>
                <w:color w:val="000000"/>
                <w:sz w:val="24"/>
                <w:szCs w:val="24"/>
                <w:lang w:eastAsia="uk-UA"/>
              </w:rPr>
              <w:t>.</w:t>
            </w:r>
          </w:p>
        </w:tc>
        <w:tc>
          <w:tcPr>
            <w:tcW w:w="3419" w:type="pct"/>
            <w:tcBorders>
              <w:top w:val="nil"/>
              <w:left w:val="nil"/>
              <w:bottom w:val="nil"/>
              <w:right w:val="single" w:sz="8" w:space="0" w:color="auto"/>
            </w:tcBorders>
            <w:tcMar>
              <w:top w:w="57" w:type="dxa"/>
              <w:left w:w="57" w:type="dxa"/>
              <w:bottom w:w="57" w:type="dxa"/>
              <w:right w:w="57" w:type="dxa"/>
            </w:tcMar>
          </w:tcPr>
          <w:p w14:paraId="0ABB5EA1" w14:textId="77777777" w:rsidR="0010010C" w:rsidRPr="00073DC6" w:rsidRDefault="0010010C" w:rsidP="0010010C">
            <w:pPr>
              <w:spacing w:after="0" w:line="193" w:lineRule="atLeast"/>
              <w:rPr>
                <w:rFonts w:ascii="Times New Roman" w:hAnsi="Times New Roman"/>
                <w:color w:val="000000"/>
                <w:sz w:val="24"/>
                <w:szCs w:val="24"/>
                <w:lang w:eastAsia="uk-UA"/>
              </w:rPr>
            </w:pPr>
            <w:r w:rsidRPr="00073DC6">
              <w:rPr>
                <w:rFonts w:ascii="Times New Roman" w:hAnsi="Times New Roman"/>
                <w:color w:val="000000"/>
                <w:sz w:val="24"/>
                <w:szCs w:val="24"/>
                <w:lang w:eastAsia="uk-UA"/>
              </w:rPr>
              <w:t>Вид</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операції</w:t>
            </w:r>
          </w:p>
        </w:tc>
        <w:tc>
          <w:tcPr>
            <w:tcW w:w="1213"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5129FA57"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r>
    </w:tbl>
    <w:p w14:paraId="06FE3C44" w14:textId="2D2E9258" w:rsidR="0010010C" w:rsidRPr="00073DC6" w:rsidRDefault="0010010C" w:rsidP="0010010C">
      <w:pPr>
        <w:shd w:val="clear" w:color="auto" w:fill="FFFFFF"/>
        <w:spacing w:after="0" w:line="193" w:lineRule="atLeast"/>
        <w:ind w:firstLine="283"/>
        <w:jc w:val="both"/>
        <w:rPr>
          <w:rFonts w:ascii="Times New Roman" w:hAnsi="Times New Roman"/>
          <w:color w:val="000000"/>
          <w:sz w:val="24"/>
          <w:szCs w:val="24"/>
          <w:lang w:eastAsia="uk-UA"/>
        </w:rPr>
      </w:pPr>
    </w:p>
    <w:tbl>
      <w:tblPr>
        <w:tblW w:w="5000" w:type="pct"/>
        <w:tblCellMar>
          <w:left w:w="0" w:type="dxa"/>
          <w:right w:w="0" w:type="dxa"/>
        </w:tblCellMar>
        <w:tblLook w:val="00A0" w:firstRow="1" w:lastRow="0" w:firstColumn="1" w:lastColumn="0" w:noHBand="0" w:noVBand="0"/>
      </w:tblPr>
      <w:tblGrid>
        <w:gridCol w:w="725"/>
        <w:gridCol w:w="616"/>
        <w:gridCol w:w="6169"/>
        <w:gridCol w:w="2395"/>
      </w:tblGrid>
      <w:tr w:rsidR="0010010C" w:rsidRPr="00073DC6" w14:paraId="78534848" w14:textId="77777777" w:rsidTr="00813756">
        <w:trPr>
          <w:trHeight w:val="161"/>
        </w:trPr>
        <w:tc>
          <w:tcPr>
            <w:tcW w:w="366" w:type="pct"/>
            <w:tcBorders>
              <w:top w:val="nil"/>
              <w:left w:val="nil"/>
              <w:bottom w:val="nil"/>
              <w:right w:val="single" w:sz="8" w:space="0" w:color="auto"/>
            </w:tcBorders>
            <w:tcMar>
              <w:top w:w="57" w:type="dxa"/>
              <w:left w:w="57" w:type="dxa"/>
              <w:bottom w:w="57" w:type="dxa"/>
              <w:right w:w="57" w:type="dxa"/>
            </w:tcMar>
            <w:vAlign w:val="center"/>
          </w:tcPr>
          <w:p w14:paraId="625AA670" w14:textId="77777777" w:rsidR="0010010C" w:rsidRPr="00073DC6" w:rsidRDefault="0010010C" w:rsidP="00B371F0">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1</w:t>
            </w:r>
            <w:r w:rsidR="0071485A" w:rsidRPr="00073DC6">
              <w:rPr>
                <w:rFonts w:ascii="Times New Roman" w:hAnsi="Times New Roman"/>
                <w:color w:val="000000"/>
                <w:sz w:val="24"/>
                <w:szCs w:val="24"/>
                <w:lang w:eastAsia="uk-UA"/>
              </w:rPr>
              <w:t>6</w:t>
            </w:r>
            <w:r w:rsidRPr="00073DC6">
              <w:rPr>
                <w:rFonts w:ascii="Times New Roman" w:hAnsi="Times New Roman"/>
                <w:color w:val="000000"/>
                <w:sz w:val="24"/>
                <w:szCs w:val="24"/>
                <w:lang w:eastAsia="uk-UA"/>
              </w:rPr>
              <w:t>.</w:t>
            </w:r>
          </w:p>
        </w:tc>
        <w:tc>
          <w:tcPr>
            <w:tcW w:w="311" w:type="pct"/>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14:paraId="4AAFF732" w14:textId="77777777" w:rsidR="0010010C" w:rsidRPr="00073DC6" w:rsidRDefault="0010010C" w:rsidP="00813756">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ЕПЗ</w:t>
            </w:r>
          </w:p>
        </w:tc>
        <w:tc>
          <w:tcPr>
            <w:tcW w:w="3114" w:type="pct"/>
            <w:tcBorders>
              <w:top w:val="nil"/>
              <w:left w:val="nil"/>
              <w:bottom w:val="nil"/>
              <w:right w:val="single" w:sz="8" w:space="0" w:color="auto"/>
            </w:tcBorders>
            <w:tcMar>
              <w:top w:w="57" w:type="dxa"/>
              <w:left w:w="57" w:type="dxa"/>
              <w:bottom w:w="57" w:type="dxa"/>
              <w:right w:w="57" w:type="dxa"/>
            </w:tcMar>
          </w:tcPr>
          <w:p w14:paraId="5BAB1134" w14:textId="05B4D35D" w:rsidR="0010010C" w:rsidRPr="00073DC6" w:rsidRDefault="0010010C" w:rsidP="003E2488">
            <w:pPr>
              <w:spacing w:after="0" w:line="193" w:lineRule="atLeast"/>
              <w:rPr>
                <w:rFonts w:ascii="Times New Roman" w:hAnsi="Times New Roman"/>
                <w:color w:val="000000"/>
                <w:sz w:val="24"/>
                <w:szCs w:val="24"/>
                <w:lang w:eastAsia="uk-UA"/>
              </w:rPr>
            </w:pPr>
            <w:r w:rsidRPr="00073DC6">
              <w:rPr>
                <w:rFonts w:ascii="Times New Roman" w:hAnsi="Times New Roman"/>
                <w:color w:val="000000"/>
                <w:sz w:val="24"/>
                <w:szCs w:val="24"/>
                <w:lang w:eastAsia="uk-UA"/>
              </w:rPr>
              <w:t>Реквізити</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електронного</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платіжного</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засобу</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(платіжної</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картки)</w:t>
            </w:r>
            <w:r w:rsidR="00F811ED" w:rsidRPr="00073DC6">
              <w:rPr>
                <w:rFonts w:ascii="Times New Roman" w:hAnsi="Times New Roman"/>
                <w:color w:val="000000"/>
                <w:sz w:val="24"/>
                <w:szCs w:val="24"/>
                <w:vertAlign w:val="superscript"/>
                <w:lang w:eastAsia="uk-UA"/>
              </w:rPr>
              <w:t>6</w:t>
            </w:r>
          </w:p>
        </w:tc>
        <w:tc>
          <w:tcPr>
            <w:tcW w:w="120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4CBFE223"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r>
    </w:tbl>
    <w:p w14:paraId="2E08DDC1" w14:textId="67840E73" w:rsidR="0010010C" w:rsidRPr="00073DC6" w:rsidRDefault="0010010C" w:rsidP="0010010C">
      <w:pPr>
        <w:shd w:val="clear" w:color="auto" w:fill="FFFFFF"/>
        <w:spacing w:after="0" w:line="193" w:lineRule="atLeast"/>
        <w:ind w:firstLine="283"/>
        <w:jc w:val="both"/>
        <w:rPr>
          <w:rFonts w:ascii="Times New Roman" w:hAnsi="Times New Roman"/>
          <w:color w:val="000000"/>
          <w:sz w:val="24"/>
          <w:szCs w:val="24"/>
          <w:lang w:eastAsia="uk-UA"/>
        </w:rPr>
      </w:pPr>
    </w:p>
    <w:tbl>
      <w:tblPr>
        <w:tblW w:w="5000" w:type="pct"/>
        <w:tblCellMar>
          <w:left w:w="0" w:type="dxa"/>
          <w:right w:w="0" w:type="dxa"/>
        </w:tblCellMar>
        <w:tblLook w:val="00A0" w:firstRow="1" w:lastRow="0" w:firstColumn="1" w:lastColumn="0" w:noHBand="0" w:noVBand="0"/>
      </w:tblPr>
      <w:tblGrid>
        <w:gridCol w:w="730"/>
        <w:gridCol w:w="2767"/>
        <w:gridCol w:w="291"/>
        <w:gridCol w:w="6117"/>
      </w:tblGrid>
      <w:tr w:rsidR="0010010C" w:rsidRPr="00073DC6" w14:paraId="5E4E04E7" w14:textId="77777777" w:rsidTr="00813756">
        <w:trPr>
          <w:trHeight w:val="226"/>
        </w:trPr>
        <w:tc>
          <w:tcPr>
            <w:tcW w:w="368" w:type="pct"/>
            <w:tcBorders>
              <w:top w:val="nil"/>
              <w:left w:val="nil"/>
              <w:bottom w:val="nil"/>
              <w:right w:val="single" w:sz="8" w:space="0" w:color="auto"/>
            </w:tcBorders>
            <w:tcMar>
              <w:top w:w="57" w:type="dxa"/>
              <w:left w:w="57" w:type="dxa"/>
              <w:bottom w:w="57" w:type="dxa"/>
              <w:right w:w="57" w:type="dxa"/>
            </w:tcMar>
            <w:vAlign w:val="center"/>
          </w:tcPr>
          <w:p w14:paraId="253008A9" w14:textId="77777777" w:rsidR="0010010C" w:rsidRPr="00073DC6" w:rsidRDefault="0010010C" w:rsidP="00B371F0">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1</w:t>
            </w:r>
            <w:r w:rsidR="0071485A" w:rsidRPr="00073DC6">
              <w:rPr>
                <w:rFonts w:ascii="Times New Roman" w:hAnsi="Times New Roman"/>
                <w:color w:val="000000"/>
                <w:sz w:val="24"/>
                <w:szCs w:val="24"/>
                <w:lang w:eastAsia="uk-UA"/>
              </w:rPr>
              <w:t>7</w:t>
            </w:r>
            <w:r w:rsidRPr="00073DC6">
              <w:rPr>
                <w:rFonts w:ascii="Times New Roman" w:hAnsi="Times New Roman"/>
                <w:color w:val="000000"/>
                <w:sz w:val="24"/>
                <w:szCs w:val="24"/>
                <w:lang w:eastAsia="uk-UA"/>
              </w:rPr>
              <w:t>.</w:t>
            </w:r>
          </w:p>
        </w:tc>
        <w:tc>
          <w:tcPr>
            <w:tcW w:w="1397" w:type="pct"/>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14:paraId="3EC9032D" w14:textId="77777777" w:rsidR="0010010C" w:rsidRPr="00073DC6" w:rsidRDefault="0010010C" w:rsidP="00813756">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ПЛАТІЖНА</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СИСТЕМА</w:t>
            </w:r>
          </w:p>
        </w:tc>
        <w:tc>
          <w:tcPr>
            <w:tcW w:w="147" w:type="pct"/>
            <w:tcBorders>
              <w:top w:val="nil"/>
              <w:left w:val="nil"/>
              <w:bottom w:val="nil"/>
              <w:right w:val="single" w:sz="8" w:space="0" w:color="auto"/>
            </w:tcBorders>
            <w:tcMar>
              <w:top w:w="57" w:type="dxa"/>
              <w:left w:w="57" w:type="dxa"/>
              <w:bottom w:w="57" w:type="dxa"/>
              <w:right w:w="57" w:type="dxa"/>
            </w:tcMar>
          </w:tcPr>
          <w:p w14:paraId="408BAFA3"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3088" w:type="pct"/>
            <w:tcBorders>
              <w:top w:val="single" w:sz="8" w:space="0" w:color="auto"/>
              <w:left w:val="nil"/>
              <w:bottom w:val="single" w:sz="8" w:space="0" w:color="auto"/>
              <w:right w:val="single" w:sz="8" w:space="0" w:color="auto"/>
            </w:tcBorders>
            <w:tcMar>
              <w:top w:w="57" w:type="dxa"/>
              <w:left w:w="57" w:type="dxa"/>
              <w:bottom w:w="57" w:type="dxa"/>
              <w:right w:w="57" w:type="dxa"/>
            </w:tcMar>
          </w:tcPr>
          <w:p w14:paraId="49DDD555"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r>
    </w:tbl>
    <w:p w14:paraId="721F08C0" w14:textId="0B20F286" w:rsidR="0010010C" w:rsidRPr="00073DC6" w:rsidRDefault="0010010C" w:rsidP="0010010C">
      <w:pPr>
        <w:shd w:val="clear" w:color="auto" w:fill="FFFFFF"/>
        <w:spacing w:after="0" w:line="193" w:lineRule="atLeast"/>
        <w:ind w:firstLine="283"/>
        <w:jc w:val="both"/>
        <w:rPr>
          <w:rFonts w:ascii="Times New Roman" w:hAnsi="Times New Roman"/>
          <w:color w:val="000000"/>
          <w:sz w:val="24"/>
          <w:szCs w:val="24"/>
          <w:lang w:eastAsia="uk-UA"/>
        </w:rPr>
      </w:pPr>
    </w:p>
    <w:tbl>
      <w:tblPr>
        <w:tblW w:w="5000" w:type="pct"/>
        <w:tblCellMar>
          <w:left w:w="0" w:type="dxa"/>
          <w:right w:w="0" w:type="dxa"/>
        </w:tblCellMar>
        <w:tblLook w:val="00A0" w:firstRow="1" w:lastRow="0" w:firstColumn="1" w:lastColumn="0" w:noHBand="0" w:noVBand="0"/>
      </w:tblPr>
      <w:tblGrid>
        <w:gridCol w:w="729"/>
        <w:gridCol w:w="1238"/>
        <w:gridCol w:w="5535"/>
        <w:gridCol w:w="2403"/>
      </w:tblGrid>
      <w:tr w:rsidR="0010010C" w:rsidRPr="00073DC6" w14:paraId="2EDE249A" w14:textId="77777777" w:rsidTr="00813756">
        <w:trPr>
          <w:trHeight w:val="151"/>
        </w:trPr>
        <w:tc>
          <w:tcPr>
            <w:tcW w:w="368" w:type="pct"/>
            <w:tcBorders>
              <w:top w:val="nil"/>
              <w:left w:val="nil"/>
              <w:bottom w:val="nil"/>
              <w:right w:val="single" w:sz="8" w:space="0" w:color="auto"/>
            </w:tcBorders>
            <w:tcMar>
              <w:top w:w="57" w:type="dxa"/>
              <w:left w:w="57" w:type="dxa"/>
              <w:bottom w:w="57" w:type="dxa"/>
              <w:right w:w="57" w:type="dxa"/>
            </w:tcMar>
            <w:vAlign w:val="center"/>
          </w:tcPr>
          <w:p w14:paraId="2B9FB11A" w14:textId="6FACCDD1" w:rsidR="0010010C" w:rsidRPr="00073DC6" w:rsidRDefault="0010010C" w:rsidP="00B371F0">
            <w:pPr>
              <w:spacing w:after="0" w:line="240" w:lineRule="auto"/>
              <w:jc w:val="center"/>
              <w:rPr>
                <w:rFonts w:ascii="Times New Roman" w:hAnsi="Times New Roman"/>
                <w:color w:val="000000"/>
                <w:sz w:val="24"/>
                <w:szCs w:val="24"/>
                <w:lang w:eastAsia="uk-UA"/>
              </w:rPr>
            </w:pPr>
          </w:p>
        </w:tc>
        <w:tc>
          <w:tcPr>
            <w:tcW w:w="625" w:type="pct"/>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14:paraId="2859F5F5" w14:textId="77777777" w:rsidR="0010010C" w:rsidRPr="00073DC6" w:rsidRDefault="0010010C" w:rsidP="00813756">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КОД</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АВТ.</w:t>
            </w:r>
          </w:p>
        </w:tc>
        <w:tc>
          <w:tcPr>
            <w:tcW w:w="2794" w:type="pct"/>
            <w:tcBorders>
              <w:top w:val="nil"/>
              <w:left w:val="nil"/>
              <w:bottom w:val="nil"/>
              <w:right w:val="single" w:sz="8" w:space="0" w:color="auto"/>
            </w:tcBorders>
            <w:tcMar>
              <w:top w:w="57" w:type="dxa"/>
              <w:left w:w="57" w:type="dxa"/>
              <w:bottom w:w="57" w:type="dxa"/>
              <w:right w:w="57" w:type="dxa"/>
            </w:tcMar>
          </w:tcPr>
          <w:p w14:paraId="1E3D84BC" w14:textId="68BBEF1E" w:rsidR="0010010C" w:rsidRPr="00073DC6" w:rsidRDefault="0010010C" w:rsidP="003E2488">
            <w:pPr>
              <w:spacing w:after="0" w:line="193" w:lineRule="atLeast"/>
              <w:rPr>
                <w:rFonts w:ascii="Times New Roman" w:hAnsi="Times New Roman"/>
                <w:color w:val="000000"/>
                <w:sz w:val="24"/>
                <w:szCs w:val="24"/>
                <w:lang w:eastAsia="uk-UA"/>
              </w:rPr>
            </w:pPr>
            <w:r w:rsidRPr="00073DC6">
              <w:rPr>
                <w:rFonts w:ascii="Times New Roman" w:hAnsi="Times New Roman"/>
                <w:color w:val="000000"/>
                <w:sz w:val="24"/>
                <w:szCs w:val="24"/>
                <w:lang w:eastAsia="uk-UA"/>
              </w:rPr>
              <w:t>Код</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авторизації</w:t>
            </w:r>
            <w:r w:rsidR="00F811ED" w:rsidRPr="00073DC6">
              <w:rPr>
                <w:rFonts w:ascii="Times New Roman" w:hAnsi="Times New Roman"/>
                <w:color w:val="000000"/>
                <w:sz w:val="24"/>
                <w:szCs w:val="24"/>
                <w:vertAlign w:val="superscript"/>
                <w:lang w:eastAsia="uk-UA"/>
              </w:rPr>
              <w:t>7</w:t>
            </w:r>
          </w:p>
        </w:tc>
        <w:tc>
          <w:tcPr>
            <w:tcW w:w="1213" w:type="pct"/>
            <w:tcBorders>
              <w:top w:val="single" w:sz="8" w:space="0" w:color="auto"/>
              <w:left w:val="nil"/>
              <w:bottom w:val="single" w:sz="8" w:space="0" w:color="auto"/>
              <w:right w:val="single" w:sz="8" w:space="0" w:color="auto"/>
            </w:tcBorders>
            <w:tcMar>
              <w:top w:w="57" w:type="dxa"/>
              <w:left w:w="57" w:type="dxa"/>
              <w:bottom w:w="57" w:type="dxa"/>
              <w:right w:w="57" w:type="dxa"/>
            </w:tcMar>
          </w:tcPr>
          <w:p w14:paraId="3919D3C6"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r>
    </w:tbl>
    <w:p w14:paraId="1B2F0156" w14:textId="297444C3" w:rsidR="0010010C" w:rsidRPr="00073DC6" w:rsidRDefault="0010010C" w:rsidP="0010010C">
      <w:pPr>
        <w:shd w:val="clear" w:color="auto" w:fill="FFFFFF"/>
        <w:spacing w:after="0" w:line="193" w:lineRule="atLeast"/>
        <w:ind w:firstLine="283"/>
        <w:jc w:val="both"/>
        <w:rPr>
          <w:rFonts w:ascii="Times New Roman" w:hAnsi="Times New Roman"/>
          <w:color w:val="000000"/>
          <w:sz w:val="24"/>
          <w:szCs w:val="24"/>
          <w:lang w:eastAsia="uk-UA"/>
        </w:rPr>
      </w:pPr>
    </w:p>
    <w:tbl>
      <w:tblPr>
        <w:tblW w:w="5000" w:type="pct"/>
        <w:tblCellMar>
          <w:left w:w="0" w:type="dxa"/>
          <w:right w:w="0" w:type="dxa"/>
        </w:tblCellMar>
        <w:tblLook w:val="00A0" w:firstRow="1" w:lastRow="0" w:firstColumn="1" w:lastColumn="0" w:noHBand="0" w:noVBand="0"/>
      </w:tblPr>
      <w:tblGrid>
        <w:gridCol w:w="726"/>
        <w:gridCol w:w="1531"/>
        <w:gridCol w:w="2186"/>
        <w:gridCol w:w="1312"/>
        <w:gridCol w:w="1239"/>
        <w:gridCol w:w="1675"/>
        <w:gridCol w:w="1241"/>
      </w:tblGrid>
      <w:tr w:rsidR="0010010C" w:rsidRPr="00073DC6" w14:paraId="5C365BF4" w14:textId="77777777" w:rsidTr="006C6FC5">
        <w:trPr>
          <w:trHeight w:val="60"/>
        </w:trPr>
        <w:tc>
          <w:tcPr>
            <w:tcW w:w="366" w:type="pct"/>
            <w:tcMar>
              <w:top w:w="57" w:type="dxa"/>
              <w:left w:w="57" w:type="dxa"/>
              <w:bottom w:w="57" w:type="dxa"/>
              <w:right w:w="57" w:type="dxa"/>
            </w:tcMar>
          </w:tcPr>
          <w:p w14:paraId="75530E77" w14:textId="77777777" w:rsidR="0010010C" w:rsidRPr="00073DC6" w:rsidRDefault="0010010C" w:rsidP="006C6FC5">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1</w:t>
            </w:r>
            <w:r w:rsidR="000466A2" w:rsidRPr="00073DC6">
              <w:rPr>
                <w:rFonts w:ascii="Times New Roman" w:hAnsi="Times New Roman"/>
                <w:color w:val="000000"/>
                <w:sz w:val="24"/>
                <w:szCs w:val="24"/>
                <w:lang w:eastAsia="uk-UA"/>
              </w:rPr>
              <w:t>8</w:t>
            </w:r>
            <w:r w:rsidRPr="00073DC6">
              <w:rPr>
                <w:rFonts w:ascii="Times New Roman" w:hAnsi="Times New Roman"/>
                <w:color w:val="000000"/>
                <w:sz w:val="24"/>
                <w:szCs w:val="24"/>
                <w:lang w:eastAsia="uk-UA"/>
              </w:rPr>
              <w:t>.</w:t>
            </w:r>
          </w:p>
        </w:tc>
        <w:tc>
          <w:tcPr>
            <w:tcW w:w="772" w:type="pct"/>
            <w:tcBorders>
              <w:top w:val="nil"/>
              <w:left w:val="nil"/>
              <w:right w:val="single" w:sz="4" w:space="0" w:color="auto"/>
            </w:tcBorders>
            <w:tcMar>
              <w:top w:w="57" w:type="dxa"/>
              <w:left w:w="57" w:type="dxa"/>
              <w:bottom w:w="57" w:type="dxa"/>
              <w:right w:w="57" w:type="dxa"/>
            </w:tcMar>
          </w:tcPr>
          <w:p w14:paraId="0E5EDD5A" w14:textId="77777777" w:rsidR="0010010C" w:rsidRPr="00073DC6" w:rsidRDefault="0010010C" w:rsidP="00C444C1">
            <w:pPr>
              <w:spacing w:after="0" w:line="193" w:lineRule="atLeast"/>
              <w:rPr>
                <w:rFonts w:ascii="Times New Roman" w:hAnsi="Times New Roman"/>
                <w:color w:val="000000"/>
                <w:sz w:val="24"/>
                <w:szCs w:val="24"/>
                <w:lang w:eastAsia="uk-UA"/>
              </w:rPr>
            </w:pPr>
            <w:r w:rsidRPr="00073DC6">
              <w:rPr>
                <w:rFonts w:ascii="Times New Roman" w:hAnsi="Times New Roman"/>
                <w:color w:val="000000"/>
                <w:sz w:val="24"/>
                <w:szCs w:val="24"/>
                <w:lang w:eastAsia="uk-UA"/>
              </w:rPr>
              <w:t>Форма</w:t>
            </w:r>
            <w:r w:rsidR="0016039C" w:rsidRPr="00073DC6">
              <w:rPr>
                <w:rFonts w:ascii="Times New Roman" w:hAnsi="Times New Roman"/>
                <w:color w:val="000000"/>
                <w:sz w:val="24"/>
                <w:szCs w:val="24"/>
                <w:lang w:eastAsia="uk-UA"/>
              </w:rPr>
              <w:t xml:space="preserve"> </w:t>
            </w:r>
            <w:r w:rsidR="00C444C1" w:rsidRPr="00073DC6">
              <w:rPr>
                <w:rFonts w:ascii="Times New Roman" w:hAnsi="Times New Roman"/>
                <w:color w:val="000000"/>
                <w:sz w:val="24"/>
                <w:szCs w:val="24"/>
                <w:lang w:eastAsia="uk-UA"/>
              </w:rPr>
              <w:t>ви</w:t>
            </w:r>
            <w:r w:rsidRPr="00073DC6">
              <w:rPr>
                <w:rFonts w:ascii="Times New Roman" w:hAnsi="Times New Roman"/>
                <w:color w:val="000000"/>
                <w:sz w:val="24"/>
                <w:szCs w:val="24"/>
                <w:lang w:eastAsia="uk-UA"/>
              </w:rPr>
              <w:t>плати</w:t>
            </w:r>
          </w:p>
        </w:tc>
        <w:tc>
          <w:tcPr>
            <w:tcW w:w="110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85E6B62"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662" w:type="pct"/>
            <w:tcBorders>
              <w:top w:val="nil"/>
              <w:left w:val="single" w:sz="4" w:space="0" w:color="auto"/>
              <w:right w:val="single" w:sz="4" w:space="0" w:color="auto"/>
            </w:tcBorders>
            <w:tcMar>
              <w:top w:w="57" w:type="dxa"/>
              <w:left w:w="57" w:type="dxa"/>
              <w:bottom w:w="57" w:type="dxa"/>
              <w:right w:w="57" w:type="dxa"/>
            </w:tcMar>
          </w:tcPr>
          <w:p w14:paraId="094A7675" w14:textId="77777777" w:rsidR="0010010C" w:rsidRPr="00073DC6" w:rsidRDefault="0010010C" w:rsidP="0010010C">
            <w:pPr>
              <w:spacing w:after="0" w:line="193" w:lineRule="atLeast"/>
              <w:rPr>
                <w:rFonts w:ascii="Times New Roman" w:hAnsi="Times New Roman"/>
                <w:color w:val="000000"/>
                <w:sz w:val="24"/>
                <w:szCs w:val="24"/>
                <w:lang w:eastAsia="uk-UA"/>
              </w:rPr>
            </w:pPr>
            <w:r w:rsidRPr="00073DC6">
              <w:rPr>
                <w:rFonts w:ascii="Times New Roman" w:hAnsi="Times New Roman"/>
                <w:color w:val="000000"/>
                <w:sz w:val="24"/>
                <w:szCs w:val="24"/>
                <w:lang w:eastAsia="uk-UA"/>
              </w:rPr>
              <w:t>Сума</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коштів</w:t>
            </w:r>
          </w:p>
        </w:tc>
        <w:tc>
          <w:tcPr>
            <w:tcW w:w="62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8AF108B"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845" w:type="pct"/>
            <w:tcBorders>
              <w:top w:val="nil"/>
              <w:left w:val="single" w:sz="4" w:space="0" w:color="auto"/>
              <w:right w:val="single" w:sz="4" w:space="0" w:color="auto"/>
            </w:tcBorders>
            <w:tcMar>
              <w:top w:w="57" w:type="dxa"/>
              <w:left w:w="57" w:type="dxa"/>
              <w:bottom w:w="57" w:type="dxa"/>
              <w:right w:w="57" w:type="dxa"/>
            </w:tcMar>
          </w:tcPr>
          <w:p w14:paraId="3F1A5427" w14:textId="77777777" w:rsidR="0010010C" w:rsidRPr="00073DC6" w:rsidRDefault="0010010C" w:rsidP="0010010C">
            <w:pPr>
              <w:spacing w:after="0" w:line="193" w:lineRule="atLeast"/>
              <w:rPr>
                <w:rFonts w:ascii="Times New Roman" w:hAnsi="Times New Roman"/>
                <w:color w:val="000000"/>
                <w:sz w:val="24"/>
                <w:szCs w:val="24"/>
                <w:lang w:eastAsia="uk-UA"/>
              </w:rPr>
            </w:pPr>
            <w:r w:rsidRPr="00073DC6">
              <w:rPr>
                <w:rFonts w:ascii="Times New Roman" w:hAnsi="Times New Roman"/>
                <w:color w:val="000000"/>
                <w:sz w:val="24"/>
                <w:szCs w:val="24"/>
                <w:lang w:eastAsia="uk-UA"/>
              </w:rPr>
              <w:t>Валюта</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операції</w:t>
            </w:r>
          </w:p>
        </w:tc>
        <w:tc>
          <w:tcPr>
            <w:tcW w:w="626"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01B23B9"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r>
    </w:tbl>
    <w:p w14:paraId="7F094DC0" w14:textId="6E3B6E24" w:rsidR="0010010C" w:rsidRPr="00073DC6" w:rsidRDefault="0010010C" w:rsidP="0010010C">
      <w:pPr>
        <w:shd w:val="clear" w:color="auto" w:fill="FFFFFF"/>
        <w:spacing w:after="0" w:line="193" w:lineRule="atLeast"/>
        <w:ind w:firstLine="283"/>
        <w:jc w:val="both"/>
        <w:rPr>
          <w:rFonts w:ascii="Times New Roman" w:hAnsi="Times New Roman"/>
          <w:color w:val="000000"/>
          <w:sz w:val="24"/>
          <w:szCs w:val="24"/>
          <w:lang w:eastAsia="uk-UA"/>
        </w:rPr>
      </w:pPr>
    </w:p>
    <w:tbl>
      <w:tblPr>
        <w:tblW w:w="5000" w:type="pct"/>
        <w:tblCellMar>
          <w:left w:w="0" w:type="dxa"/>
          <w:right w:w="0" w:type="dxa"/>
        </w:tblCellMar>
        <w:tblLook w:val="00A0" w:firstRow="1" w:lastRow="0" w:firstColumn="1" w:lastColumn="0" w:noHBand="0" w:noVBand="0"/>
      </w:tblPr>
      <w:tblGrid>
        <w:gridCol w:w="728"/>
        <w:gridCol w:w="1092"/>
        <w:gridCol w:w="5973"/>
        <w:gridCol w:w="2112"/>
      </w:tblGrid>
      <w:tr w:rsidR="0010010C" w:rsidRPr="00073DC6" w14:paraId="1537867E" w14:textId="77777777" w:rsidTr="00813756">
        <w:trPr>
          <w:trHeight w:val="120"/>
        </w:trPr>
        <w:tc>
          <w:tcPr>
            <w:tcW w:w="368" w:type="pct"/>
            <w:tcBorders>
              <w:top w:val="nil"/>
              <w:left w:val="nil"/>
              <w:bottom w:val="nil"/>
              <w:right w:val="single" w:sz="8" w:space="0" w:color="auto"/>
            </w:tcBorders>
            <w:tcMar>
              <w:top w:w="57" w:type="dxa"/>
              <w:left w:w="57" w:type="dxa"/>
              <w:bottom w:w="57" w:type="dxa"/>
              <w:right w:w="57" w:type="dxa"/>
            </w:tcMar>
            <w:vAlign w:val="center"/>
          </w:tcPr>
          <w:p w14:paraId="22F8BF2E" w14:textId="77777777" w:rsidR="0010010C" w:rsidRPr="00073DC6" w:rsidRDefault="00C444C1" w:rsidP="00B371F0">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19</w:t>
            </w:r>
            <w:r w:rsidR="0010010C" w:rsidRPr="00073DC6">
              <w:rPr>
                <w:rFonts w:ascii="Times New Roman" w:hAnsi="Times New Roman"/>
                <w:color w:val="000000"/>
                <w:sz w:val="24"/>
                <w:szCs w:val="24"/>
                <w:lang w:eastAsia="uk-UA"/>
              </w:rPr>
              <w:t>.</w:t>
            </w:r>
          </w:p>
        </w:tc>
        <w:tc>
          <w:tcPr>
            <w:tcW w:w="551" w:type="pct"/>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14:paraId="3BCB0813" w14:textId="77777777" w:rsidR="0010010C" w:rsidRPr="00073DC6" w:rsidRDefault="0010010C" w:rsidP="00813756">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СУМА</w:t>
            </w:r>
          </w:p>
        </w:tc>
        <w:tc>
          <w:tcPr>
            <w:tcW w:w="3015" w:type="pct"/>
            <w:tcBorders>
              <w:top w:val="nil"/>
              <w:left w:val="nil"/>
              <w:bottom w:val="nil"/>
              <w:right w:val="single" w:sz="8" w:space="0" w:color="auto"/>
            </w:tcBorders>
            <w:tcMar>
              <w:top w:w="57" w:type="dxa"/>
              <w:left w:w="170" w:type="dxa"/>
              <w:bottom w:w="57" w:type="dxa"/>
              <w:right w:w="57" w:type="dxa"/>
            </w:tcMar>
          </w:tcPr>
          <w:p w14:paraId="77019BDD" w14:textId="77777777" w:rsidR="0010010C" w:rsidRPr="00073DC6" w:rsidRDefault="0010010C" w:rsidP="0010010C">
            <w:pPr>
              <w:spacing w:after="0" w:line="193" w:lineRule="atLeast"/>
              <w:rPr>
                <w:rFonts w:ascii="Times New Roman" w:hAnsi="Times New Roman"/>
                <w:color w:val="000000"/>
                <w:sz w:val="24"/>
                <w:szCs w:val="24"/>
                <w:lang w:eastAsia="uk-UA"/>
              </w:rPr>
            </w:pPr>
            <w:r w:rsidRPr="00073DC6">
              <w:rPr>
                <w:rFonts w:ascii="Times New Roman" w:hAnsi="Times New Roman"/>
                <w:color w:val="000000"/>
                <w:spacing w:val="-4"/>
                <w:sz w:val="24"/>
                <w:szCs w:val="24"/>
                <w:lang w:eastAsia="uk-UA"/>
              </w:rPr>
              <w:t>Загальна</w:t>
            </w:r>
            <w:r w:rsidR="0016039C" w:rsidRPr="00073DC6">
              <w:rPr>
                <w:rFonts w:ascii="Times New Roman" w:hAnsi="Times New Roman"/>
                <w:color w:val="000000"/>
                <w:spacing w:val="-4"/>
                <w:sz w:val="24"/>
                <w:szCs w:val="24"/>
                <w:lang w:eastAsia="uk-UA"/>
              </w:rPr>
              <w:t xml:space="preserve"> </w:t>
            </w:r>
            <w:r w:rsidR="00C444C1" w:rsidRPr="00073DC6">
              <w:rPr>
                <w:rFonts w:ascii="Times New Roman" w:hAnsi="Times New Roman"/>
                <w:color w:val="000000"/>
                <w:spacing w:val="-4"/>
                <w:sz w:val="24"/>
                <w:szCs w:val="24"/>
                <w:lang w:eastAsia="uk-UA"/>
              </w:rPr>
              <w:t xml:space="preserve">сума виданих коштів </w:t>
            </w:r>
            <w:r w:rsidR="0016039C" w:rsidRPr="00073DC6">
              <w:rPr>
                <w:rFonts w:ascii="Times New Roman" w:hAnsi="Times New Roman"/>
                <w:color w:val="000000"/>
                <w:spacing w:val="-4"/>
                <w:sz w:val="24"/>
                <w:szCs w:val="24"/>
                <w:lang w:eastAsia="uk-UA"/>
              </w:rPr>
              <w:t xml:space="preserve"> </w:t>
            </w:r>
            <w:r w:rsidRPr="00073DC6">
              <w:rPr>
                <w:rFonts w:ascii="Times New Roman" w:hAnsi="Times New Roman"/>
                <w:color w:val="000000"/>
                <w:spacing w:val="-4"/>
                <w:sz w:val="24"/>
                <w:szCs w:val="24"/>
                <w:lang w:eastAsia="uk-UA"/>
              </w:rPr>
              <w:t>за</w:t>
            </w:r>
            <w:r w:rsidR="0016039C" w:rsidRPr="00073DC6">
              <w:rPr>
                <w:rFonts w:ascii="Times New Roman" w:hAnsi="Times New Roman"/>
                <w:color w:val="000000"/>
                <w:spacing w:val="-4"/>
                <w:sz w:val="24"/>
                <w:szCs w:val="24"/>
                <w:lang w:eastAsia="uk-UA"/>
              </w:rPr>
              <w:t xml:space="preserve"> </w:t>
            </w:r>
            <w:r w:rsidRPr="00073DC6">
              <w:rPr>
                <w:rFonts w:ascii="Times New Roman" w:hAnsi="Times New Roman"/>
                <w:color w:val="000000"/>
                <w:spacing w:val="-4"/>
                <w:sz w:val="24"/>
                <w:szCs w:val="24"/>
                <w:lang w:eastAsia="uk-UA"/>
              </w:rPr>
              <w:t>чеком</w:t>
            </w:r>
          </w:p>
        </w:tc>
        <w:tc>
          <w:tcPr>
            <w:tcW w:w="1066" w:type="pct"/>
            <w:tcBorders>
              <w:top w:val="single" w:sz="8" w:space="0" w:color="auto"/>
              <w:left w:val="nil"/>
              <w:bottom w:val="single" w:sz="8" w:space="0" w:color="auto"/>
              <w:right w:val="single" w:sz="8" w:space="0" w:color="auto"/>
            </w:tcBorders>
            <w:tcMar>
              <w:top w:w="57" w:type="dxa"/>
              <w:left w:w="57" w:type="dxa"/>
              <w:bottom w:w="57" w:type="dxa"/>
              <w:right w:w="57" w:type="dxa"/>
            </w:tcMar>
          </w:tcPr>
          <w:p w14:paraId="13C55AC2"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r>
    </w:tbl>
    <w:p w14:paraId="0E2F443A" w14:textId="52FA865C" w:rsidR="0010010C" w:rsidRPr="00073DC6" w:rsidRDefault="0010010C" w:rsidP="0010010C">
      <w:pPr>
        <w:shd w:val="clear" w:color="auto" w:fill="FFFFFF"/>
        <w:spacing w:after="0" w:line="193" w:lineRule="atLeast"/>
        <w:ind w:firstLine="283"/>
        <w:jc w:val="both"/>
        <w:rPr>
          <w:rFonts w:ascii="Times New Roman" w:hAnsi="Times New Roman"/>
          <w:color w:val="000000"/>
          <w:sz w:val="24"/>
          <w:szCs w:val="24"/>
          <w:lang w:eastAsia="uk-UA"/>
        </w:rPr>
      </w:pPr>
    </w:p>
    <w:tbl>
      <w:tblPr>
        <w:tblW w:w="5000" w:type="pct"/>
        <w:tblCellMar>
          <w:left w:w="0" w:type="dxa"/>
          <w:right w:w="0" w:type="dxa"/>
        </w:tblCellMar>
        <w:tblLook w:val="00A0" w:firstRow="1" w:lastRow="0" w:firstColumn="1" w:lastColumn="0" w:noHBand="0" w:noVBand="0"/>
      </w:tblPr>
      <w:tblGrid>
        <w:gridCol w:w="709"/>
        <w:gridCol w:w="1177"/>
        <w:gridCol w:w="236"/>
        <w:gridCol w:w="3453"/>
        <w:gridCol w:w="2666"/>
        <w:gridCol w:w="1664"/>
      </w:tblGrid>
      <w:tr w:rsidR="0010010C" w:rsidRPr="00073DC6" w14:paraId="495D39A8" w14:textId="77777777" w:rsidTr="00FA65ED">
        <w:trPr>
          <w:trHeight w:val="238"/>
        </w:trPr>
        <w:tc>
          <w:tcPr>
            <w:tcW w:w="358" w:type="pct"/>
            <w:vMerge w:val="restart"/>
            <w:tcBorders>
              <w:top w:val="nil"/>
              <w:left w:val="nil"/>
              <w:bottom w:val="nil"/>
              <w:right w:val="single" w:sz="8" w:space="0" w:color="auto"/>
            </w:tcBorders>
            <w:tcMar>
              <w:top w:w="57" w:type="dxa"/>
              <w:left w:w="57" w:type="dxa"/>
              <w:bottom w:w="57" w:type="dxa"/>
              <w:right w:w="57" w:type="dxa"/>
            </w:tcMar>
            <w:vAlign w:val="center"/>
          </w:tcPr>
          <w:p w14:paraId="46591E3E" w14:textId="77777777" w:rsidR="0010010C" w:rsidRPr="00073DC6" w:rsidRDefault="00082EA8" w:rsidP="0010010C">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20</w:t>
            </w:r>
            <w:r w:rsidR="0010010C" w:rsidRPr="00073DC6">
              <w:rPr>
                <w:rFonts w:ascii="Times New Roman" w:hAnsi="Times New Roman"/>
                <w:color w:val="000000"/>
                <w:sz w:val="24"/>
                <w:szCs w:val="24"/>
                <w:lang w:eastAsia="uk-UA"/>
              </w:rPr>
              <w:t>.</w:t>
            </w:r>
          </w:p>
        </w:tc>
        <w:tc>
          <w:tcPr>
            <w:tcW w:w="594" w:type="pct"/>
            <w:vMerge w:val="restar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14:paraId="63E9FAB3" w14:textId="77777777" w:rsidR="0010010C" w:rsidRPr="00073DC6" w:rsidRDefault="0010010C" w:rsidP="0010010C">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ПДВ</w:t>
            </w:r>
          </w:p>
        </w:tc>
        <w:tc>
          <w:tcPr>
            <w:tcW w:w="119" w:type="pct"/>
            <w:vMerge w:val="restart"/>
            <w:tcBorders>
              <w:top w:val="nil"/>
              <w:left w:val="nil"/>
              <w:bottom w:val="nil"/>
              <w:right w:val="single" w:sz="8" w:space="0" w:color="000000"/>
            </w:tcBorders>
            <w:tcMar>
              <w:top w:w="57" w:type="dxa"/>
              <w:left w:w="57" w:type="dxa"/>
              <w:bottom w:w="57" w:type="dxa"/>
              <w:right w:w="57" w:type="dxa"/>
            </w:tcMar>
          </w:tcPr>
          <w:p w14:paraId="22439E7D"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743"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1723E5BF" w14:textId="77777777" w:rsidR="0010010C" w:rsidRPr="00073DC6" w:rsidRDefault="0010010C" w:rsidP="0010010C">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Літерне</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позначення</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ставки</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ПДВ</w:t>
            </w:r>
          </w:p>
        </w:tc>
        <w:tc>
          <w:tcPr>
            <w:tcW w:w="1346"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57319D0A" w14:textId="77777777" w:rsidR="0010010C" w:rsidRPr="00073DC6" w:rsidRDefault="0010010C" w:rsidP="0010010C">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Ставка</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ПДВ</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у</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відсотках</w:t>
            </w:r>
          </w:p>
        </w:tc>
        <w:tc>
          <w:tcPr>
            <w:tcW w:w="840"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25625B81" w14:textId="77777777" w:rsidR="0010010C" w:rsidRPr="00073DC6" w:rsidRDefault="0010010C" w:rsidP="0010010C">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Сума</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ПДВ</w:t>
            </w:r>
          </w:p>
        </w:tc>
      </w:tr>
      <w:tr w:rsidR="0010010C" w:rsidRPr="00073DC6" w14:paraId="7D524F52" w14:textId="77777777" w:rsidTr="00FA65ED">
        <w:trPr>
          <w:trHeight w:val="141"/>
        </w:trPr>
        <w:tc>
          <w:tcPr>
            <w:tcW w:w="358" w:type="pct"/>
            <w:vMerge/>
            <w:tcBorders>
              <w:top w:val="nil"/>
              <w:left w:val="nil"/>
              <w:bottom w:val="nil"/>
              <w:right w:val="single" w:sz="8" w:space="0" w:color="auto"/>
            </w:tcBorders>
            <w:vAlign w:val="center"/>
          </w:tcPr>
          <w:p w14:paraId="1879BB0C" w14:textId="77777777" w:rsidR="0010010C" w:rsidRPr="00073DC6" w:rsidRDefault="0010010C" w:rsidP="0010010C">
            <w:pPr>
              <w:spacing w:after="0" w:line="240" w:lineRule="auto"/>
              <w:rPr>
                <w:rFonts w:ascii="Times New Roman" w:hAnsi="Times New Roman"/>
                <w:color w:val="000000"/>
                <w:sz w:val="24"/>
                <w:szCs w:val="24"/>
                <w:lang w:eastAsia="uk-UA"/>
              </w:rPr>
            </w:pPr>
          </w:p>
        </w:tc>
        <w:tc>
          <w:tcPr>
            <w:tcW w:w="594" w:type="pct"/>
            <w:vMerge/>
            <w:tcBorders>
              <w:top w:val="single" w:sz="8" w:space="0" w:color="000000"/>
              <w:left w:val="nil"/>
              <w:bottom w:val="single" w:sz="8" w:space="0" w:color="000000"/>
              <w:right w:val="single" w:sz="8" w:space="0" w:color="000000"/>
            </w:tcBorders>
            <w:vAlign w:val="center"/>
          </w:tcPr>
          <w:p w14:paraId="11098D1C" w14:textId="77777777" w:rsidR="0010010C" w:rsidRPr="00073DC6" w:rsidRDefault="0010010C" w:rsidP="0010010C">
            <w:pPr>
              <w:spacing w:after="0" w:line="240" w:lineRule="auto"/>
              <w:rPr>
                <w:rFonts w:ascii="Times New Roman" w:hAnsi="Times New Roman"/>
                <w:color w:val="000000"/>
                <w:sz w:val="24"/>
                <w:szCs w:val="24"/>
                <w:lang w:eastAsia="uk-UA"/>
              </w:rPr>
            </w:pPr>
          </w:p>
        </w:tc>
        <w:tc>
          <w:tcPr>
            <w:tcW w:w="119" w:type="pct"/>
            <w:vMerge/>
            <w:tcBorders>
              <w:top w:val="nil"/>
              <w:left w:val="nil"/>
              <w:bottom w:val="nil"/>
              <w:right w:val="single" w:sz="8" w:space="0" w:color="000000"/>
            </w:tcBorders>
            <w:vAlign w:val="center"/>
          </w:tcPr>
          <w:p w14:paraId="3677252B" w14:textId="77777777" w:rsidR="0010010C" w:rsidRPr="00073DC6" w:rsidRDefault="0010010C" w:rsidP="0010010C">
            <w:pPr>
              <w:spacing w:after="0" w:line="240" w:lineRule="auto"/>
              <w:rPr>
                <w:rFonts w:ascii="Times New Roman" w:hAnsi="Times New Roman"/>
                <w:color w:val="000000"/>
                <w:sz w:val="24"/>
                <w:szCs w:val="24"/>
                <w:lang w:eastAsia="uk-UA"/>
              </w:rPr>
            </w:pPr>
          </w:p>
        </w:tc>
        <w:tc>
          <w:tcPr>
            <w:tcW w:w="1743" w:type="pct"/>
            <w:tcBorders>
              <w:top w:val="nil"/>
              <w:left w:val="nil"/>
              <w:bottom w:val="single" w:sz="8" w:space="0" w:color="000000"/>
              <w:right w:val="single" w:sz="8" w:space="0" w:color="000000"/>
            </w:tcBorders>
            <w:tcMar>
              <w:top w:w="57" w:type="dxa"/>
              <w:left w:w="57" w:type="dxa"/>
              <w:bottom w:w="57" w:type="dxa"/>
              <w:right w:w="57" w:type="dxa"/>
            </w:tcMar>
          </w:tcPr>
          <w:p w14:paraId="13D9ACBA"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346" w:type="pct"/>
            <w:tcBorders>
              <w:top w:val="nil"/>
              <w:left w:val="nil"/>
              <w:bottom w:val="single" w:sz="8" w:space="0" w:color="000000"/>
              <w:right w:val="single" w:sz="8" w:space="0" w:color="000000"/>
            </w:tcBorders>
            <w:tcMar>
              <w:top w:w="57" w:type="dxa"/>
              <w:left w:w="57" w:type="dxa"/>
              <w:bottom w:w="57" w:type="dxa"/>
              <w:right w:w="57" w:type="dxa"/>
            </w:tcMar>
          </w:tcPr>
          <w:p w14:paraId="20C427B3"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840" w:type="pct"/>
            <w:tcBorders>
              <w:top w:val="nil"/>
              <w:left w:val="nil"/>
              <w:bottom w:val="single" w:sz="8" w:space="0" w:color="000000"/>
              <w:right w:val="single" w:sz="8" w:space="0" w:color="000000"/>
            </w:tcBorders>
            <w:tcMar>
              <w:top w:w="57" w:type="dxa"/>
              <w:left w:w="57" w:type="dxa"/>
              <w:bottom w:w="57" w:type="dxa"/>
              <w:right w:w="57" w:type="dxa"/>
            </w:tcMar>
          </w:tcPr>
          <w:p w14:paraId="2033C67C"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r>
    </w:tbl>
    <w:p w14:paraId="59B9F98B" w14:textId="298A55D1" w:rsidR="0010010C" w:rsidRPr="00073DC6" w:rsidRDefault="0010010C" w:rsidP="0010010C">
      <w:pPr>
        <w:shd w:val="clear" w:color="auto" w:fill="FFFFFF"/>
        <w:spacing w:after="0" w:line="193" w:lineRule="atLeast"/>
        <w:ind w:firstLine="283"/>
        <w:jc w:val="both"/>
        <w:rPr>
          <w:rFonts w:ascii="Times New Roman" w:hAnsi="Times New Roman"/>
          <w:color w:val="000000"/>
          <w:sz w:val="24"/>
          <w:szCs w:val="24"/>
          <w:lang w:eastAsia="uk-UA"/>
        </w:rPr>
      </w:pPr>
    </w:p>
    <w:tbl>
      <w:tblPr>
        <w:tblW w:w="5000" w:type="pct"/>
        <w:tblCellMar>
          <w:left w:w="0" w:type="dxa"/>
          <w:right w:w="0" w:type="dxa"/>
        </w:tblCellMar>
        <w:tblLook w:val="00A0" w:firstRow="1" w:lastRow="0" w:firstColumn="1" w:lastColumn="0" w:noHBand="0" w:noVBand="0"/>
      </w:tblPr>
      <w:tblGrid>
        <w:gridCol w:w="731"/>
        <w:gridCol w:w="1817"/>
        <w:gridCol w:w="218"/>
        <w:gridCol w:w="1969"/>
        <w:gridCol w:w="2480"/>
        <w:gridCol w:w="2690"/>
      </w:tblGrid>
      <w:tr w:rsidR="0010010C" w:rsidRPr="00073DC6" w14:paraId="49DA0DF4" w14:textId="77777777" w:rsidTr="00EF33CC">
        <w:trPr>
          <w:trHeight w:val="60"/>
        </w:trPr>
        <w:tc>
          <w:tcPr>
            <w:tcW w:w="369" w:type="pct"/>
            <w:vMerge w:val="restart"/>
            <w:tcBorders>
              <w:top w:val="nil"/>
              <w:left w:val="nil"/>
              <w:bottom w:val="nil"/>
              <w:right w:val="single" w:sz="8" w:space="0" w:color="auto"/>
            </w:tcBorders>
            <w:tcMar>
              <w:top w:w="57" w:type="dxa"/>
              <w:left w:w="57" w:type="dxa"/>
              <w:bottom w:w="57" w:type="dxa"/>
              <w:right w:w="57" w:type="dxa"/>
            </w:tcMar>
            <w:vAlign w:val="center"/>
          </w:tcPr>
          <w:p w14:paraId="4EA733F8" w14:textId="77777777" w:rsidR="0010010C" w:rsidRPr="00073DC6" w:rsidRDefault="00082EA8" w:rsidP="0010010C">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21</w:t>
            </w:r>
            <w:r w:rsidR="0010010C" w:rsidRPr="00073DC6">
              <w:rPr>
                <w:rFonts w:ascii="Times New Roman" w:hAnsi="Times New Roman"/>
                <w:color w:val="000000"/>
                <w:sz w:val="24"/>
                <w:szCs w:val="24"/>
                <w:lang w:eastAsia="uk-UA"/>
              </w:rPr>
              <w:t>.</w:t>
            </w:r>
          </w:p>
        </w:tc>
        <w:tc>
          <w:tcPr>
            <w:tcW w:w="917" w:type="pct"/>
            <w:vMerge w:val="restar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14:paraId="7F818F33" w14:textId="77777777" w:rsidR="0010010C" w:rsidRPr="00073DC6" w:rsidRDefault="0010010C" w:rsidP="0010010C">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Акцизний</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податок</w:t>
            </w:r>
          </w:p>
        </w:tc>
        <w:tc>
          <w:tcPr>
            <w:tcW w:w="110" w:type="pct"/>
            <w:vMerge w:val="restart"/>
            <w:tcBorders>
              <w:top w:val="nil"/>
              <w:left w:val="nil"/>
              <w:bottom w:val="nil"/>
              <w:right w:val="single" w:sz="8" w:space="0" w:color="000000"/>
            </w:tcBorders>
            <w:tcMar>
              <w:top w:w="57" w:type="dxa"/>
              <w:left w:w="57" w:type="dxa"/>
              <w:bottom w:w="57" w:type="dxa"/>
              <w:right w:w="57" w:type="dxa"/>
            </w:tcMar>
          </w:tcPr>
          <w:p w14:paraId="285F9D20"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99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771BA95E" w14:textId="77777777" w:rsidR="0010010C" w:rsidRPr="00073DC6" w:rsidRDefault="0010010C" w:rsidP="0010010C">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Літерне</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позначення</w:t>
            </w:r>
          </w:p>
        </w:tc>
        <w:tc>
          <w:tcPr>
            <w:tcW w:w="1252"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7B3D65B1" w14:textId="77777777" w:rsidR="0010010C" w:rsidRPr="00073DC6" w:rsidRDefault="0010010C" w:rsidP="0010010C">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Ставка</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акцизного</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податку</w:t>
            </w:r>
          </w:p>
        </w:tc>
        <w:tc>
          <w:tcPr>
            <w:tcW w:w="1358"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7D7342E4" w14:textId="77777777" w:rsidR="0010010C" w:rsidRPr="00073DC6" w:rsidRDefault="0010010C" w:rsidP="0010010C">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Сума</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акцизного</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податку</w:t>
            </w:r>
          </w:p>
        </w:tc>
      </w:tr>
      <w:tr w:rsidR="0010010C" w:rsidRPr="00073DC6" w14:paraId="35C7B31B" w14:textId="77777777" w:rsidTr="00EF33CC">
        <w:trPr>
          <w:trHeight w:val="141"/>
        </w:trPr>
        <w:tc>
          <w:tcPr>
            <w:tcW w:w="369" w:type="pct"/>
            <w:vMerge/>
            <w:tcBorders>
              <w:top w:val="nil"/>
              <w:left w:val="nil"/>
              <w:bottom w:val="nil"/>
              <w:right w:val="single" w:sz="8" w:space="0" w:color="auto"/>
            </w:tcBorders>
            <w:vAlign w:val="center"/>
          </w:tcPr>
          <w:p w14:paraId="4D561D7C" w14:textId="77777777" w:rsidR="0010010C" w:rsidRPr="00073DC6" w:rsidRDefault="0010010C" w:rsidP="0010010C">
            <w:pPr>
              <w:spacing w:after="0" w:line="240" w:lineRule="auto"/>
              <w:rPr>
                <w:rFonts w:ascii="Times New Roman" w:hAnsi="Times New Roman"/>
                <w:color w:val="000000"/>
                <w:sz w:val="24"/>
                <w:szCs w:val="24"/>
                <w:lang w:eastAsia="uk-UA"/>
              </w:rPr>
            </w:pPr>
          </w:p>
        </w:tc>
        <w:tc>
          <w:tcPr>
            <w:tcW w:w="917" w:type="pct"/>
            <w:vMerge/>
            <w:tcBorders>
              <w:top w:val="single" w:sz="8" w:space="0" w:color="000000"/>
              <w:left w:val="nil"/>
              <w:bottom w:val="single" w:sz="8" w:space="0" w:color="000000"/>
              <w:right w:val="single" w:sz="8" w:space="0" w:color="000000"/>
            </w:tcBorders>
            <w:vAlign w:val="center"/>
          </w:tcPr>
          <w:p w14:paraId="7BB601B3" w14:textId="77777777" w:rsidR="0010010C" w:rsidRPr="00073DC6" w:rsidRDefault="0010010C" w:rsidP="0010010C">
            <w:pPr>
              <w:spacing w:after="0" w:line="240" w:lineRule="auto"/>
              <w:rPr>
                <w:rFonts w:ascii="Times New Roman" w:hAnsi="Times New Roman"/>
                <w:color w:val="000000"/>
                <w:sz w:val="24"/>
                <w:szCs w:val="24"/>
                <w:lang w:eastAsia="uk-UA"/>
              </w:rPr>
            </w:pPr>
          </w:p>
        </w:tc>
        <w:tc>
          <w:tcPr>
            <w:tcW w:w="110" w:type="pct"/>
            <w:vMerge/>
            <w:tcBorders>
              <w:top w:val="nil"/>
              <w:left w:val="nil"/>
              <w:bottom w:val="nil"/>
              <w:right w:val="single" w:sz="8" w:space="0" w:color="000000"/>
            </w:tcBorders>
            <w:vAlign w:val="center"/>
          </w:tcPr>
          <w:p w14:paraId="106C2033" w14:textId="77777777" w:rsidR="0010010C" w:rsidRPr="00073DC6" w:rsidRDefault="0010010C" w:rsidP="0010010C">
            <w:pPr>
              <w:spacing w:after="0" w:line="240" w:lineRule="auto"/>
              <w:rPr>
                <w:rFonts w:ascii="Times New Roman" w:hAnsi="Times New Roman"/>
                <w:color w:val="000000"/>
                <w:sz w:val="24"/>
                <w:szCs w:val="24"/>
                <w:lang w:eastAsia="uk-UA"/>
              </w:rPr>
            </w:pPr>
          </w:p>
        </w:tc>
        <w:tc>
          <w:tcPr>
            <w:tcW w:w="994" w:type="pct"/>
            <w:tcBorders>
              <w:top w:val="nil"/>
              <w:left w:val="nil"/>
              <w:bottom w:val="single" w:sz="8" w:space="0" w:color="000000"/>
              <w:right w:val="single" w:sz="8" w:space="0" w:color="000000"/>
            </w:tcBorders>
            <w:tcMar>
              <w:top w:w="57" w:type="dxa"/>
              <w:left w:w="57" w:type="dxa"/>
              <w:bottom w:w="57" w:type="dxa"/>
              <w:right w:w="57" w:type="dxa"/>
            </w:tcMar>
          </w:tcPr>
          <w:p w14:paraId="1F1BF4DC"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252" w:type="pct"/>
            <w:tcBorders>
              <w:top w:val="nil"/>
              <w:left w:val="nil"/>
              <w:bottom w:val="single" w:sz="8" w:space="0" w:color="000000"/>
              <w:right w:val="single" w:sz="8" w:space="0" w:color="000000"/>
            </w:tcBorders>
            <w:tcMar>
              <w:top w:w="57" w:type="dxa"/>
              <w:left w:w="57" w:type="dxa"/>
              <w:bottom w:w="57" w:type="dxa"/>
              <w:right w:w="57" w:type="dxa"/>
            </w:tcMar>
          </w:tcPr>
          <w:p w14:paraId="0E8D5578"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358" w:type="pct"/>
            <w:tcBorders>
              <w:top w:val="nil"/>
              <w:left w:val="nil"/>
              <w:bottom w:val="single" w:sz="8" w:space="0" w:color="000000"/>
              <w:right w:val="single" w:sz="8" w:space="0" w:color="000000"/>
            </w:tcBorders>
            <w:tcMar>
              <w:top w:w="57" w:type="dxa"/>
              <w:left w:w="57" w:type="dxa"/>
              <w:bottom w:w="57" w:type="dxa"/>
              <w:right w:w="57" w:type="dxa"/>
            </w:tcMar>
          </w:tcPr>
          <w:p w14:paraId="5F14A340"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r>
    </w:tbl>
    <w:p w14:paraId="6FFDE18B" w14:textId="7E2A31D9" w:rsidR="0010010C" w:rsidRPr="00073DC6" w:rsidRDefault="0010010C" w:rsidP="0010010C">
      <w:pPr>
        <w:shd w:val="clear" w:color="auto" w:fill="FFFFFF"/>
        <w:spacing w:after="0" w:line="193" w:lineRule="atLeast"/>
        <w:ind w:firstLine="283"/>
        <w:jc w:val="both"/>
        <w:rPr>
          <w:rFonts w:ascii="Times New Roman" w:hAnsi="Times New Roman"/>
          <w:color w:val="000000"/>
          <w:sz w:val="24"/>
          <w:szCs w:val="24"/>
          <w:lang w:eastAsia="uk-UA"/>
        </w:rPr>
      </w:pPr>
    </w:p>
    <w:tbl>
      <w:tblPr>
        <w:tblW w:w="5000" w:type="pct"/>
        <w:tblCellMar>
          <w:left w:w="0" w:type="dxa"/>
          <w:right w:w="0" w:type="dxa"/>
        </w:tblCellMar>
        <w:tblLook w:val="00A0" w:firstRow="1" w:lastRow="0" w:firstColumn="1" w:lastColumn="0" w:noHBand="0" w:noVBand="0"/>
      </w:tblPr>
      <w:tblGrid>
        <w:gridCol w:w="728"/>
        <w:gridCol w:w="867"/>
        <w:gridCol w:w="4666"/>
        <w:gridCol w:w="364"/>
        <w:gridCol w:w="364"/>
        <w:gridCol w:w="365"/>
        <w:gridCol w:w="365"/>
        <w:gridCol w:w="365"/>
        <w:gridCol w:w="365"/>
        <w:gridCol w:w="365"/>
        <w:gridCol w:w="365"/>
        <w:gridCol w:w="365"/>
        <w:gridCol w:w="361"/>
      </w:tblGrid>
      <w:tr w:rsidR="001F77CD" w:rsidRPr="00073DC6" w14:paraId="1EC9514A" w14:textId="77777777" w:rsidTr="004A413E">
        <w:trPr>
          <w:trHeight w:val="228"/>
        </w:trPr>
        <w:tc>
          <w:tcPr>
            <w:tcW w:w="368" w:type="pct"/>
            <w:tcBorders>
              <w:right w:val="single" w:sz="4" w:space="0" w:color="auto"/>
            </w:tcBorders>
            <w:tcMar>
              <w:top w:w="57" w:type="dxa"/>
              <w:left w:w="57" w:type="dxa"/>
              <w:bottom w:w="57" w:type="dxa"/>
              <w:right w:w="57" w:type="dxa"/>
            </w:tcMar>
            <w:vAlign w:val="center"/>
          </w:tcPr>
          <w:p w14:paraId="79C27932" w14:textId="77777777" w:rsidR="001F77CD" w:rsidRPr="00073DC6" w:rsidRDefault="00082EA8" w:rsidP="0010010C">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22</w:t>
            </w:r>
            <w:r w:rsidR="001F77CD" w:rsidRPr="00073DC6">
              <w:rPr>
                <w:rFonts w:ascii="Times New Roman" w:hAnsi="Times New Roman"/>
                <w:color w:val="000000"/>
                <w:sz w:val="24"/>
                <w:szCs w:val="24"/>
                <w:lang w:eastAsia="uk-UA"/>
              </w:rPr>
              <w:t>.</w:t>
            </w:r>
          </w:p>
        </w:tc>
        <w:tc>
          <w:tcPr>
            <w:tcW w:w="43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4B05BFD" w14:textId="77777777" w:rsidR="001F77CD" w:rsidRPr="00073DC6" w:rsidRDefault="001F77CD" w:rsidP="001F77CD">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ЧЕК №</w:t>
            </w:r>
          </w:p>
        </w:tc>
        <w:tc>
          <w:tcPr>
            <w:tcW w:w="2356" w:type="pct"/>
            <w:tcBorders>
              <w:top w:val="nil"/>
              <w:left w:val="single" w:sz="4" w:space="0" w:color="auto"/>
              <w:bottom w:val="nil"/>
              <w:right w:val="single" w:sz="8" w:space="0" w:color="auto"/>
            </w:tcBorders>
          </w:tcPr>
          <w:p w14:paraId="6CC5D73E" w14:textId="74DBA24E" w:rsidR="001F77CD" w:rsidRPr="00073DC6" w:rsidRDefault="001F77CD" w:rsidP="0003468E">
            <w:pPr>
              <w:spacing w:after="0" w:line="193" w:lineRule="atLeast"/>
              <w:ind w:left="111"/>
              <w:rPr>
                <w:rFonts w:ascii="Times New Roman" w:hAnsi="Times New Roman"/>
                <w:color w:val="000000"/>
                <w:sz w:val="24"/>
                <w:szCs w:val="24"/>
                <w:lang w:eastAsia="uk-UA"/>
              </w:rPr>
            </w:pPr>
            <w:r w:rsidRPr="00073DC6">
              <w:rPr>
                <w:rFonts w:ascii="Times New Roman" w:hAnsi="Times New Roman"/>
                <w:color w:val="000000"/>
                <w:sz w:val="24"/>
                <w:szCs w:val="24"/>
                <w:lang w:eastAsia="uk-UA"/>
              </w:rPr>
              <w:t xml:space="preserve">Фіскальний номер </w:t>
            </w:r>
            <w:r w:rsidR="00082EA8" w:rsidRPr="00073DC6">
              <w:rPr>
                <w:rFonts w:ascii="Times New Roman" w:hAnsi="Times New Roman"/>
                <w:color w:val="000000"/>
                <w:sz w:val="24"/>
                <w:szCs w:val="24"/>
                <w:lang w:eastAsia="uk-UA"/>
              </w:rPr>
              <w:t>видаткового</w:t>
            </w:r>
            <w:r w:rsidRPr="00073DC6">
              <w:rPr>
                <w:rFonts w:ascii="Times New Roman" w:hAnsi="Times New Roman"/>
                <w:color w:val="000000"/>
                <w:sz w:val="24"/>
                <w:szCs w:val="24"/>
                <w:lang w:eastAsia="uk-UA"/>
              </w:rPr>
              <w:t xml:space="preserve"> чека</w:t>
            </w:r>
            <w:r w:rsidR="00FB78DA"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w:t>
            </w:r>
            <w:r w:rsidR="00FB78DA"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 xml:space="preserve">фіскальний номер електронного </w:t>
            </w:r>
            <w:r w:rsidR="00082EA8" w:rsidRPr="00073DC6">
              <w:rPr>
                <w:rFonts w:ascii="Times New Roman" w:hAnsi="Times New Roman"/>
                <w:color w:val="000000"/>
                <w:sz w:val="24"/>
                <w:szCs w:val="24"/>
                <w:lang w:eastAsia="uk-UA"/>
              </w:rPr>
              <w:t xml:space="preserve">видаткового </w:t>
            </w:r>
            <w:r w:rsidRPr="00073DC6">
              <w:rPr>
                <w:rFonts w:ascii="Times New Roman" w:hAnsi="Times New Roman"/>
                <w:color w:val="000000"/>
                <w:sz w:val="24"/>
                <w:szCs w:val="24"/>
                <w:lang w:eastAsia="uk-UA"/>
              </w:rPr>
              <w:t>чека</w:t>
            </w:r>
          </w:p>
        </w:tc>
        <w:tc>
          <w:tcPr>
            <w:tcW w:w="18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7CDF59A9" w14:textId="77777777" w:rsidR="001F77CD" w:rsidRPr="00073DC6" w:rsidRDefault="001F77CD"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8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1F7F9737" w14:textId="77777777" w:rsidR="001F77CD" w:rsidRPr="00073DC6" w:rsidRDefault="001F77CD"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8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7CD8E554" w14:textId="77777777" w:rsidR="001F77CD" w:rsidRPr="00073DC6" w:rsidRDefault="001F77CD"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8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27E2CB3E" w14:textId="77777777" w:rsidR="001F77CD" w:rsidRPr="00073DC6" w:rsidRDefault="001F77CD"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8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429BC996" w14:textId="77777777" w:rsidR="001F77CD" w:rsidRPr="00073DC6" w:rsidRDefault="001F77CD"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8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6D9164F1" w14:textId="77777777" w:rsidR="001F77CD" w:rsidRPr="00073DC6" w:rsidRDefault="001F77CD"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8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7DDA6F80" w14:textId="77777777" w:rsidR="001F77CD" w:rsidRPr="00073DC6" w:rsidRDefault="001F77CD"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8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3FF48EBD" w14:textId="77777777" w:rsidR="001F77CD" w:rsidRPr="00073DC6" w:rsidRDefault="001F77CD"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8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2414D1A3" w14:textId="77777777" w:rsidR="001F77CD" w:rsidRPr="00073DC6" w:rsidRDefault="001F77CD"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82"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4DBB200C" w14:textId="77777777" w:rsidR="001F77CD" w:rsidRPr="00073DC6" w:rsidRDefault="001F77CD"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r>
    </w:tbl>
    <w:p w14:paraId="2C40510F" w14:textId="2D0AD268" w:rsidR="0010010C" w:rsidRPr="00073DC6" w:rsidRDefault="0010010C" w:rsidP="0010010C">
      <w:pPr>
        <w:shd w:val="clear" w:color="auto" w:fill="FFFFFF"/>
        <w:spacing w:after="0" w:line="193" w:lineRule="atLeast"/>
        <w:ind w:firstLine="283"/>
        <w:jc w:val="both"/>
        <w:rPr>
          <w:rFonts w:ascii="Times New Roman" w:hAnsi="Times New Roman"/>
          <w:color w:val="000000"/>
          <w:sz w:val="24"/>
          <w:szCs w:val="24"/>
          <w:lang w:eastAsia="uk-UA"/>
        </w:rPr>
      </w:pPr>
    </w:p>
    <w:tbl>
      <w:tblPr>
        <w:tblW w:w="5003" w:type="pct"/>
        <w:tblCellMar>
          <w:left w:w="0" w:type="dxa"/>
          <w:right w:w="0" w:type="dxa"/>
        </w:tblCellMar>
        <w:tblLook w:val="00A0" w:firstRow="1" w:lastRow="0" w:firstColumn="1" w:lastColumn="0" w:noHBand="0" w:noVBand="0"/>
      </w:tblPr>
      <w:tblGrid>
        <w:gridCol w:w="730"/>
        <w:gridCol w:w="1539"/>
        <w:gridCol w:w="292"/>
        <w:gridCol w:w="292"/>
        <w:gridCol w:w="292"/>
        <w:gridCol w:w="292"/>
        <w:gridCol w:w="292"/>
        <w:gridCol w:w="292"/>
        <w:gridCol w:w="292"/>
        <w:gridCol w:w="292"/>
        <w:gridCol w:w="292"/>
        <w:gridCol w:w="292"/>
        <w:gridCol w:w="2330"/>
        <w:gridCol w:w="302"/>
        <w:gridCol w:w="302"/>
        <w:gridCol w:w="301"/>
        <w:gridCol w:w="301"/>
        <w:gridCol w:w="301"/>
        <w:gridCol w:w="301"/>
        <w:gridCol w:w="299"/>
        <w:gridCol w:w="285"/>
      </w:tblGrid>
      <w:tr w:rsidR="0010010C" w:rsidRPr="00073DC6" w14:paraId="14DA31BC" w14:textId="77777777" w:rsidTr="006C6FC5">
        <w:trPr>
          <w:trHeight w:val="228"/>
        </w:trPr>
        <w:tc>
          <w:tcPr>
            <w:tcW w:w="368" w:type="pct"/>
            <w:tcMar>
              <w:top w:w="57" w:type="dxa"/>
              <w:left w:w="57" w:type="dxa"/>
              <w:bottom w:w="57" w:type="dxa"/>
              <w:right w:w="57" w:type="dxa"/>
            </w:tcMar>
          </w:tcPr>
          <w:p w14:paraId="3A7289BC" w14:textId="671601F6" w:rsidR="0010010C" w:rsidRPr="00073DC6" w:rsidRDefault="00082EA8" w:rsidP="006C6FC5">
            <w:pPr>
              <w:spacing w:after="0" w:line="193" w:lineRule="atLeast"/>
              <w:jc w:val="center"/>
              <w:rPr>
                <w:rFonts w:ascii="Times New Roman" w:hAnsi="Times New Roman"/>
                <w:color w:val="000000"/>
                <w:sz w:val="24"/>
                <w:szCs w:val="24"/>
                <w:lang w:eastAsia="uk-UA"/>
              </w:rPr>
            </w:pPr>
            <w:r w:rsidRPr="00FA65ED">
              <w:rPr>
                <w:rFonts w:ascii="Times New Roman" w:hAnsi="Times New Roman"/>
                <w:color w:val="000000"/>
                <w:sz w:val="24"/>
                <w:szCs w:val="24"/>
                <w:lang w:eastAsia="uk-UA"/>
              </w:rPr>
              <w:t>23</w:t>
            </w:r>
            <w:r w:rsidR="000466A2" w:rsidRPr="00073DC6">
              <w:rPr>
                <w:rFonts w:ascii="Times New Roman" w:hAnsi="Times New Roman"/>
                <w:sz w:val="24"/>
                <w:szCs w:val="24"/>
                <w:lang w:eastAsia="uk-UA"/>
              </w:rPr>
              <w:t>.</w:t>
            </w:r>
          </w:p>
        </w:tc>
        <w:tc>
          <w:tcPr>
            <w:tcW w:w="775" w:type="pct"/>
            <w:tcBorders>
              <w:top w:val="nil"/>
              <w:left w:val="nil"/>
              <w:bottom w:val="nil"/>
              <w:right w:val="single" w:sz="8" w:space="0" w:color="000000"/>
            </w:tcBorders>
            <w:tcMar>
              <w:top w:w="57" w:type="dxa"/>
              <w:left w:w="57" w:type="dxa"/>
              <w:bottom w:w="57" w:type="dxa"/>
              <w:right w:w="57" w:type="dxa"/>
            </w:tcMar>
          </w:tcPr>
          <w:p w14:paraId="571AD09B" w14:textId="77777777" w:rsidR="0010010C" w:rsidRPr="00073DC6" w:rsidRDefault="0010010C" w:rsidP="0010010C">
            <w:pPr>
              <w:spacing w:after="0" w:line="193" w:lineRule="atLeast"/>
              <w:rPr>
                <w:rFonts w:ascii="Times New Roman" w:hAnsi="Times New Roman"/>
                <w:color w:val="000000"/>
                <w:sz w:val="24"/>
                <w:szCs w:val="24"/>
                <w:lang w:eastAsia="uk-UA"/>
              </w:rPr>
            </w:pPr>
            <w:r w:rsidRPr="00073DC6">
              <w:rPr>
                <w:rFonts w:ascii="Times New Roman" w:hAnsi="Times New Roman"/>
                <w:color w:val="000000"/>
                <w:spacing w:val="-4"/>
                <w:sz w:val="24"/>
                <w:szCs w:val="24"/>
                <w:lang w:eastAsia="uk-UA"/>
              </w:rPr>
              <w:t>Поточна</w:t>
            </w:r>
            <w:r w:rsidR="0016039C" w:rsidRPr="00073DC6">
              <w:rPr>
                <w:rFonts w:ascii="Times New Roman" w:hAnsi="Times New Roman"/>
                <w:color w:val="000000"/>
                <w:spacing w:val="-4"/>
                <w:sz w:val="24"/>
                <w:szCs w:val="24"/>
                <w:lang w:eastAsia="uk-UA"/>
              </w:rPr>
              <w:t xml:space="preserve"> </w:t>
            </w:r>
            <w:r w:rsidRPr="00073DC6">
              <w:rPr>
                <w:rFonts w:ascii="Times New Roman" w:hAnsi="Times New Roman"/>
                <w:color w:val="000000"/>
                <w:spacing w:val="-4"/>
                <w:sz w:val="24"/>
                <w:szCs w:val="24"/>
                <w:lang w:eastAsia="uk-UA"/>
              </w:rPr>
              <w:t>дата</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3AC1A5F2"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32081460"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7B026A15" w14:textId="77777777" w:rsidR="0010010C" w:rsidRPr="00073DC6" w:rsidRDefault="0010010C" w:rsidP="0010010C">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26ACA536"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484ACC94"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789719F0" w14:textId="77777777" w:rsidR="0010010C" w:rsidRPr="00073DC6" w:rsidRDefault="0010010C" w:rsidP="0010010C">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57CAF3AA"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1FF294C1"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38417B58"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4325A088"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174" w:type="pct"/>
            <w:tcBorders>
              <w:top w:val="nil"/>
              <w:left w:val="nil"/>
              <w:bottom w:val="nil"/>
              <w:right w:val="single" w:sz="8" w:space="0" w:color="000000"/>
            </w:tcBorders>
            <w:tcMar>
              <w:top w:w="57" w:type="dxa"/>
              <w:left w:w="57" w:type="dxa"/>
              <w:bottom w:w="57" w:type="dxa"/>
              <w:right w:w="57" w:type="dxa"/>
            </w:tcMar>
          </w:tcPr>
          <w:p w14:paraId="158C58C7" w14:textId="77777777" w:rsidR="0010010C" w:rsidRPr="00073DC6" w:rsidRDefault="0010010C" w:rsidP="00813756">
            <w:pPr>
              <w:spacing w:after="0" w:line="193" w:lineRule="atLeast"/>
              <w:ind w:left="424"/>
              <w:rPr>
                <w:rFonts w:ascii="Times New Roman" w:hAnsi="Times New Roman"/>
                <w:color w:val="000000"/>
                <w:sz w:val="24"/>
                <w:szCs w:val="24"/>
                <w:lang w:eastAsia="uk-UA"/>
              </w:rPr>
            </w:pPr>
            <w:r w:rsidRPr="00073DC6">
              <w:rPr>
                <w:rFonts w:ascii="Times New Roman" w:hAnsi="Times New Roman"/>
                <w:color w:val="000000"/>
                <w:spacing w:val="-4"/>
                <w:sz w:val="24"/>
                <w:szCs w:val="24"/>
                <w:lang w:eastAsia="uk-UA"/>
              </w:rPr>
              <w:t>Час</w:t>
            </w:r>
            <w:r w:rsidR="0016039C" w:rsidRPr="00073DC6">
              <w:rPr>
                <w:rFonts w:ascii="Times New Roman" w:hAnsi="Times New Roman"/>
                <w:color w:val="000000"/>
                <w:spacing w:val="-4"/>
                <w:sz w:val="24"/>
                <w:szCs w:val="24"/>
                <w:lang w:eastAsia="uk-UA"/>
              </w:rPr>
              <w:t xml:space="preserve"> </w:t>
            </w:r>
            <w:r w:rsidRPr="00073DC6">
              <w:rPr>
                <w:rFonts w:ascii="Times New Roman" w:hAnsi="Times New Roman"/>
                <w:color w:val="000000"/>
                <w:spacing w:val="-4"/>
                <w:sz w:val="24"/>
                <w:szCs w:val="24"/>
                <w:lang w:eastAsia="uk-UA"/>
              </w:rPr>
              <w:t>проведення</w:t>
            </w:r>
            <w:r w:rsidR="0016039C" w:rsidRPr="00073DC6">
              <w:rPr>
                <w:rFonts w:ascii="Times New Roman" w:hAnsi="Times New Roman"/>
                <w:color w:val="000000"/>
                <w:spacing w:val="-4"/>
                <w:sz w:val="24"/>
                <w:szCs w:val="24"/>
                <w:lang w:eastAsia="uk-UA"/>
              </w:rPr>
              <w:t xml:space="preserve"> </w:t>
            </w:r>
            <w:r w:rsidRPr="00073DC6">
              <w:rPr>
                <w:rFonts w:ascii="Times New Roman" w:hAnsi="Times New Roman"/>
                <w:color w:val="000000"/>
                <w:spacing w:val="-4"/>
                <w:sz w:val="24"/>
                <w:szCs w:val="24"/>
                <w:lang w:eastAsia="uk-UA"/>
              </w:rPr>
              <w:t>розрахунку</w:t>
            </w:r>
          </w:p>
        </w:tc>
        <w:tc>
          <w:tcPr>
            <w:tcW w:w="152"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443675D4"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52"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78530DF2"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52"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254AE524" w14:textId="77777777" w:rsidR="0010010C" w:rsidRPr="00073DC6" w:rsidRDefault="0010010C" w:rsidP="0010010C">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w:t>
            </w:r>
          </w:p>
        </w:tc>
        <w:tc>
          <w:tcPr>
            <w:tcW w:w="152"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45456308"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52"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11F4F24A"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52"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7CFFC630" w14:textId="77777777" w:rsidR="0010010C" w:rsidRPr="00073DC6" w:rsidRDefault="0010010C" w:rsidP="0010010C">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w:t>
            </w:r>
          </w:p>
        </w:tc>
        <w:tc>
          <w:tcPr>
            <w:tcW w:w="151"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7B632050"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4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24DB8717"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r>
    </w:tbl>
    <w:p w14:paraId="11B2AB81" w14:textId="4A8CA3FD" w:rsidR="0010010C" w:rsidRPr="00073DC6" w:rsidRDefault="0010010C" w:rsidP="0010010C">
      <w:pPr>
        <w:shd w:val="clear" w:color="auto" w:fill="FFFFFF"/>
        <w:spacing w:after="0" w:line="193" w:lineRule="atLeast"/>
        <w:ind w:firstLine="283"/>
        <w:jc w:val="both"/>
        <w:rPr>
          <w:rFonts w:ascii="Times New Roman" w:hAnsi="Times New Roman"/>
          <w:color w:val="000000"/>
          <w:sz w:val="24"/>
          <w:szCs w:val="24"/>
          <w:lang w:eastAsia="uk-UA"/>
        </w:rPr>
      </w:pPr>
    </w:p>
    <w:tbl>
      <w:tblPr>
        <w:tblW w:w="5000" w:type="pct"/>
        <w:tblCellMar>
          <w:left w:w="0" w:type="dxa"/>
          <w:right w:w="0" w:type="dxa"/>
        </w:tblCellMar>
        <w:tblLook w:val="00A0" w:firstRow="1" w:lastRow="0" w:firstColumn="1" w:lastColumn="0" w:noHBand="0" w:noVBand="0"/>
      </w:tblPr>
      <w:tblGrid>
        <w:gridCol w:w="710"/>
        <w:gridCol w:w="753"/>
        <w:gridCol w:w="1693"/>
        <w:gridCol w:w="4354"/>
        <w:gridCol w:w="2400"/>
      </w:tblGrid>
      <w:tr w:rsidR="00B371F0" w:rsidRPr="00073DC6" w14:paraId="712404F4" w14:textId="77777777" w:rsidTr="00B371F0">
        <w:tc>
          <w:tcPr>
            <w:tcW w:w="358" w:type="pct"/>
            <w:vMerge w:val="restart"/>
            <w:tcBorders>
              <w:right w:val="single" w:sz="4" w:space="0" w:color="auto"/>
            </w:tcBorders>
            <w:tcMar>
              <w:top w:w="57" w:type="dxa"/>
              <w:left w:w="57" w:type="dxa"/>
              <w:bottom w:w="57" w:type="dxa"/>
              <w:right w:w="57" w:type="dxa"/>
            </w:tcMar>
            <w:vAlign w:val="center"/>
          </w:tcPr>
          <w:p w14:paraId="0E6A1BCE" w14:textId="6E362733" w:rsidR="00B371F0" w:rsidRPr="00073DC6" w:rsidRDefault="00B371F0" w:rsidP="00B371F0">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24.</w:t>
            </w:r>
          </w:p>
        </w:tc>
        <w:tc>
          <w:tcPr>
            <w:tcW w:w="380" w:type="pct"/>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7B95A32" w14:textId="77777777" w:rsidR="00B371F0" w:rsidRPr="00073DC6" w:rsidRDefault="00B371F0" w:rsidP="004A413E">
            <w:pPr>
              <w:spacing w:after="0" w:line="240" w:lineRule="auto"/>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РПД</w:t>
            </w:r>
          </w:p>
        </w:tc>
        <w:tc>
          <w:tcPr>
            <w:tcW w:w="854" w:type="pct"/>
            <w:vMerge w:val="restart"/>
            <w:tcBorders>
              <w:left w:val="single" w:sz="4" w:space="0" w:color="auto"/>
              <w:right w:val="single" w:sz="4" w:space="0" w:color="auto"/>
            </w:tcBorders>
          </w:tcPr>
          <w:p w14:paraId="3CC5F805" w14:textId="35E79A26" w:rsidR="00B371F0" w:rsidRPr="00073DC6" w:rsidRDefault="00B371F0" w:rsidP="0003468E">
            <w:pPr>
              <w:spacing w:after="0" w:line="240" w:lineRule="auto"/>
              <w:ind w:left="99" w:right="170"/>
              <w:rPr>
                <w:rFonts w:ascii="Times New Roman" w:hAnsi="Times New Roman"/>
                <w:color w:val="000000"/>
                <w:sz w:val="24"/>
                <w:szCs w:val="24"/>
                <w:lang w:eastAsia="uk-UA"/>
              </w:rPr>
            </w:pPr>
            <w:r w:rsidRPr="00073DC6">
              <w:rPr>
                <w:rFonts w:ascii="Times New Roman" w:hAnsi="Times New Roman"/>
                <w:color w:val="000000"/>
                <w:sz w:val="24"/>
                <w:szCs w:val="24"/>
                <w:lang w:eastAsia="uk-UA"/>
              </w:rPr>
              <w:t>Реквізити паспортного документа</w:t>
            </w:r>
            <w:r w:rsidRPr="00073DC6">
              <w:rPr>
                <w:rFonts w:ascii="Times New Roman" w:hAnsi="Times New Roman"/>
                <w:color w:val="000000"/>
                <w:sz w:val="24"/>
                <w:szCs w:val="24"/>
                <w:vertAlign w:val="superscript"/>
                <w:lang w:eastAsia="uk-UA"/>
              </w:rPr>
              <w:t>8</w:t>
            </w:r>
          </w:p>
        </w:tc>
        <w:tc>
          <w:tcPr>
            <w:tcW w:w="21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1C8B914" w14:textId="77777777" w:rsidR="00B371F0" w:rsidRPr="00073DC6" w:rsidRDefault="00B371F0" w:rsidP="004A413E">
            <w:pPr>
              <w:spacing w:after="0" w:line="240" w:lineRule="auto"/>
              <w:ind w:left="113"/>
              <w:jc w:val="center"/>
              <w:rPr>
                <w:rFonts w:ascii="Times New Roman" w:hAnsi="Times New Roman"/>
                <w:sz w:val="24"/>
                <w:szCs w:val="24"/>
                <w:lang w:eastAsia="uk-UA"/>
              </w:rPr>
            </w:pPr>
            <w:r w:rsidRPr="00073DC6">
              <w:rPr>
                <w:rFonts w:ascii="Times New Roman" w:hAnsi="Times New Roman"/>
                <w:sz w:val="24"/>
                <w:szCs w:val="24"/>
                <w:lang w:eastAsia="uk-UA"/>
              </w:rPr>
              <w:t>серія (за наявності) та номер</w:t>
            </w:r>
          </w:p>
        </w:tc>
        <w:tc>
          <w:tcPr>
            <w:tcW w:w="1211" w:type="pct"/>
            <w:tcBorders>
              <w:top w:val="single" w:sz="4" w:space="0" w:color="auto"/>
              <w:left w:val="single" w:sz="4" w:space="0" w:color="auto"/>
              <w:bottom w:val="single" w:sz="4" w:space="0" w:color="auto"/>
              <w:right w:val="single" w:sz="4" w:space="0" w:color="auto"/>
            </w:tcBorders>
          </w:tcPr>
          <w:p w14:paraId="5C70DEE6" w14:textId="77777777" w:rsidR="00B371F0" w:rsidRPr="00073DC6" w:rsidRDefault="00B371F0" w:rsidP="004A413E">
            <w:pPr>
              <w:spacing w:after="0" w:line="240" w:lineRule="auto"/>
              <w:ind w:left="113"/>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країна видачі</w:t>
            </w:r>
          </w:p>
        </w:tc>
      </w:tr>
      <w:tr w:rsidR="00B371F0" w:rsidRPr="00073DC6" w14:paraId="011DF470" w14:textId="77777777" w:rsidTr="00B371F0">
        <w:tc>
          <w:tcPr>
            <w:tcW w:w="358" w:type="pct"/>
            <w:vMerge/>
            <w:tcBorders>
              <w:right w:val="single" w:sz="4" w:space="0" w:color="auto"/>
            </w:tcBorders>
            <w:tcMar>
              <w:top w:w="57" w:type="dxa"/>
              <w:left w:w="57" w:type="dxa"/>
              <w:bottom w:w="57" w:type="dxa"/>
              <w:right w:w="57" w:type="dxa"/>
            </w:tcMar>
            <w:vAlign w:val="center"/>
          </w:tcPr>
          <w:p w14:paraId="0DDEF7F5" w14:textId="54C6EB1A" w:rsidR="00B371F0" w:rsidRPr="00073DC6" w:rsidRDefault="00B371F0" w:rsidP="00B371F0">
            <w:pPr>
              <w:spacing w:after="0" w:line="193" w:lineRule="atLeast"/>
              <w:jc w:val="center"/>
              <w:rPr>
                <w:rFonts w:ascii="Times New Roman" w:hAnsi="Times New Roman"/>
                <w:color w:val="000000"/>
                <w:sz w:val="24"/>
                <w:szCs w:val="24"/>
                <w:lang w:eastAsia="uk-UA"/>
              </w:rPr>
            </w:pPr>
          </w:p>
        </w:tc>
        <w:tc>
          <w:tcPr>
            <w:tcW w:w="380"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DDB3A76" w14:textId="77777777" w:rsidR="00B371F0" w:rsidRPr="00073DC6" w:rsidRDefault="00B371F0" w:rsidP="004A413E">
            <w:pPr>
              <w:spacing w:after="0" w:line="240" w:lineRule="auto"/>
              <w:rPr>
                <w:rFonts w:ascii="Times New Roman" w:hAnsi="Times New Roman"/>
                <w:color w:val="000000"/>
                <w:sz w:val="24"/>
                <w:szCs w:val="24"/>
                <w:lang w:eastAsia="uk-UA"/>
              </w:rPr>
            </w:pPr>
          </w:p>
        </w:tc>
        <w:tc>
          <w:tcPr>
            <w:tcW w:w="854" w:type="pct"/>
            <w:vMerge/>
            <w:tcBorders>
              <w:left w:val="single" w:sz="4" w:space="0" w:color="auto"/>
              <w:right w:val="single" w:sz="4" w:space="0" w:color="auto"/>
            </w:tcBorders>
          </w:tcPr>
          <w:p w14:paraId="1E5E8D26" w14:textId="77777777" w:rsidR="00B371F0" w:rsidRPr="00073DC6" w:rsidRDefault="00B371F0" w:rsidP="004A413E">
            <w:pPr>
              <w:spacing w:after="0" w:line="240" w:lineRule="auto"/>
              <w:rPr>
                <w:rFonts w:ascii="Times New Roman" w:hAnsi="Times New Roman"/>
                <w:color w:val="000000"/>
                <w:sz w:val="24"/>
                <w:szCs w:val="24"/>
                <w:lang w:eastAsia="uk-UA"/>
              </w:rPr>
            </w:pPr>
          </w:p>
        </w:tc>
        <w:tc>
          <w:tcPr>
            <w:tcW w:w="21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C599AD6" w14:textId="77777777" w:rsidR="00B371F0" w:rsidRPr="00073DC6" w:rsidRDefault="00B371F0" w:rsidP="004A413E">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211" w:type="pct"/>
            <w:tcBorders>
              <w:top w:val="single" w:sz="4" w:space="0" w:color="auto"/>
              <w:left w:val="single" w:sz="4" w:space="0" w:color="auto"/>
              <w:bottom w:val="single" w:sz="4" w:space="0" w:color="auto"/>
              <w:right w:val="single" w:sz="4" w:space="0" w:color="auto"/>
            </w:tcBorders>
          </w:tcPr>
          <w:p w14:paraId="0495C7C8" w14:textId="77777777" w:rsidR="00B371F0" w:rsidRPr="00073DC6" w:rsidRDefault="00B371F0" w:rsidP="004A413E">
            <w:pPr>
              <w:spacing w:after="0" w:line="240" w:lineRule="auto"/>
              <w:rPr>
                <w:rFonts w:ascii="Times New Roman" w:hAnsi="Times New Roman"/>
                <w:color w:val="000000"/>
                <w:sz w:val="24"/>
                <w:szCs w:val="24"/>
                <w:lang w:eastAsia="uk-UA"/>
              </w:rPr>
            </w:pPr>
          </w:p>
        </w:tc>
      </w:tr>
    </w:tbl>
    <w:p w14:paraId="753729AD" w14:textId="77777777" w:rsidR="004A413E" w:rsidRPr="009B19E3" w:rsidRDefault="004A413E" w:rsidP="009B19E3">
      <w:pPr>
        <w:shd w:val="clear" w:color="auto" w:fill="FFFFFF"/>
        <w:spacing w:after="0" w:line="193" w:lineRule="atLeast"/>
        <w:ind w:firstLine="283"/>
        <w:jc w:val="both"/>
        <w:rPr>
          <w:rFonts w:ascii="Times New Roman" w:hAnsi="Times New Roman"/>
          <w:sz w:val="24"/>
          <w:szCs w:val="24"/>
        </w:rPr>
      </w:pPr>
    </w:p>
    <w:tbl>
      <w:tblPr>
        <w:tblW w:w="5000" w:type="pct"/>
        <w:tblCellMar>
          <w:left w:w="0" w:type="dxa"/>
          <w:right w:w="0" w:type="dxa"/>
        </w:tblCellMar>
        <w:tblLook w:val="00A0" w:firstRow="1" w:lastRow="0" w:firstColumn="1" w:lastColumn="0" w:noHBand="0" w:noVBand="0"/>
      </w:tblPr>
      <w:tblGrid>
        <w:gridCol w:w="709"/>
        <w:gridCol w:w="5955"/>
        <w:gridCol w:w="3241"/>
      </w:tblGrid>
      <w:tr w:rsidR="004A413E" w:rsidRPr="00073DC6" w14:paraId="18F36BE8" w14:textId="77777777" w:rsidTr="00B371F0">
        <w:trPr>
          <w:trHeight w:val="218"/>
        </w:trPr>
        <w:tc>
          <w:tcPr>
            <w:tcW w:w="358" w:type="pct"/>
            <w:tcMar>
              <w:top w:w="57" w:type="dxa"/>
              <w:left w:w="57" w:type="dxa"/>
              <w:bottom w:w="57" w:type="dxa"/>
              <w:right w:w="57" w:type="dxa"/>
            </w:tcMar>
            <w:vAlign w:val="center"/>
          </w:tcPr>
          <w:p w14:paraId="6046CC81" w14:textId="77777777" w:rsidR="004A413E" w:rsidRPr="00073DC6" w:rsidRDefault="004A413E" w:rsidP="00B371F0">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2</w:t>
            </w:r>
            <w:r w:rsidR="00082EA8" w:rsidRPr="00073DC6">
              <w:rPr>
                <w:rFonts w:ascii="Times New Roman" w:hAnsi="Times New Roman"/>
                <w:color w:val="000000"/>
                <w:sz w:val="24"/>
                <w:szCs w:val="24"/>
                <w:lang w:eastAsia="uk-UA"/>
              </w:rPr>
              <w:t>5</w:t>
            </w:r>
            <w:r w:rsidRPr="00073DC6">
              <w:rPr>
                <w:rFonts w:ascii="Times New Roman" w:hAnsi="Times New Roman"/>
                <w:color w:val="000000"/>
                <w:sz w:val="24"/>
                <w:szCs w:val="24"/>
                <w:lang w:eastAsia="uk-UA"/>
              </w:rPr>
              <w:t>.</w:t>
            </w:r>
          </w:p>
        </w:tc>
        <w:tc>
          <w:tcPr>
            <w:tcW w:w="3006" w:type="pct"/>
            <w:tcBorders>
              <w:top w:val="nil"/>
              <w:left w:val="nil"/>
              <w:bottom w:val="nil"/>
              <w:right w:val="single" w:sz="8" w:space="0" w:color="auto"/>
            </w:tcBorders>
            <w:tcMar>
              <w:top w:w="57" w:type="dxa"/>
              <w:left w:w="57" w:type="dxa"/>
              <w:bottom w:w="57" w:type="dxa"/>
              <w:right w:w="57" w:type="dxa"/>
            </w:tcMar>
          </w:tcPr>
          <w:p w14:paraId="17206395" w14:textId="4055B6FD" w:rsidR="004A413E" w:rsidRPr="00073DC6" w:rsidRDefault="004A413E" w:rsidP="004A413E">
            <w:pPr>
              <w:spacing w:after="0" w:line="193" w:lineRule="atLeast"/>
              <w:rPr>
                <w:rFonts w:ascii="Times New Roman" w:hAnsi="Times New Roman"/>
                <w:color w:val="000000"/>
                <w:sz w:val="24"/>
                <w:szCs w:val="24"/>
                <w:lang w:eastAsia="uk-UA"/>
              </w:rPr>
            </w:pPr>
            <w:r w:rsidRPr="00073DC6">
              <w:rPr>
                <w:rFonts w:ascii="Times New Roman" w:hAnsi="Times New Roman"/>
                <w:color w:val="000000"/>
                <w:sz w:val="24"/>
                <w:szCs w:val="24"/>
                <w:lang w:eastAsia="uk-UA"/>
              </w:rPr>
              <w:t>QR-код</w:t>
            </w:r>
            <w:r w:rsidR="00F811ED" w:rsidRPr="00073DC6">
              <w:rPr>
                <w:rFonts w:ascii="Times New Roman" w:hAnsi="Times New Roman"/>
                <w:color w:val="000000"/>
                <w:sz w:val="24"/>
                <w:szCs w:val="24"/>
                <w:vertAlign w:val="superscript"/>
                <w:lang w:eastAsia="uk-UA"/>
              </w:rPr>
              <w:t>9</w:t>
            </w:r>
          </w:p>
        </w:tc>
        <w:tc>
          <w:tcPr>
            <w:tcW w:w="163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50990220" w14:textId="77777777" w:rsidR="004A413E" w:rsidRPr="00073DC6" w:rsidRDefault="004A413E" w:rsidP="004A413E">
            <w:pPr>
              <w:spacing w:after="0" w:line="240" w:lineRule="auto"/>
              <w:rPr>
                <w:rFonts w:ascii="Times New Roman" w:hAnsi="Times New Roman"/>
                <w:sz w:val="24"/>
                <w:szCs w:val="24"/>
                <w:lang w:eastAsia="uk-UA"/>
              </w:rPr>
            </w:pPr>
          </w:p>
        </w:tc>
      </w:tr>
    </w:tbl>
    <w:p w14:paraId="4D7F546F" w14:textId="77777777" w:rsidR="004A413E" w:rsidRPr="009B19E3" w:rsidRDefault="004A413E" w:rsidP="009B19E3">
      <w:pPr>
        <w:shd w:val="clear" w:color="auto" w:fill="FFFFFF"/>
        <w:spacing w:after="0" w:line="193" w:lineRule="atLeast"/>
        <w:ind w:firstLine="283"/>
        <w:jc w:val="both"/>
        <w:rPr>
          <w:rFonts w:ascii="Times New Roman" w:hAnsi="Times New Roman"/>
          <w:sz w:val="24"/>
          <w:szCs w:val="24"/>
        </w:rPr>
      </w:pPr>
    </w:p>
    <w:tbl>
      <w:tblPr>
        <w:tblW w:w="5000" w:type="pct"/>
        <w:tblCellMar>
          <w:left w:w="0" w:type="dxa"/>
          <w:right w:w="0" w:type="dxa"/>
        </w:tblCellMar>
        <w:tblLook w:val="00A0" w:firstRow="1" w:lastRow="0" w:firstColumn="1" w:lastColumn="0" w:noHBand="0" w:noVBand="0"/>
      </w:tblPr>
      <w:tblGrid>
        <w:gridCol w:w="707"/>
        <w:gridCol w:w="5957"/>
        <w:gridCol w:w="3241"/>
      </w:tblGrid>
      <w:tr w:rsidR="004A413E" w:rsidRPr="00073DC6" w14:paraId="156FA482" w14:textId="77777777" w:rsidTr="006C6FC5">
        <w:trPr>
          <w:trHeight w:val="218"/>
        </w:trPr>
        <w:tc>
          <w:tcPr>
            <w:tcW w:w="357" w:type="pct"/>
            <w:tcMar>
              <w:top w:w="57" w:type="dxa"/>
              <w:left w:w="57" w:type="dxa"/>
              <w:bottom w:w="57" w:type="dxa"/>
              <w:right w:w="57" w:type="dxa"/>
            </w:tcMar>
          </w:tcPr>
          <w:p w14:paraId="28D70629" w14:textId="77777777" w:rsidR="004A413E" w:rsidRPr="00073DC6" w:rsidRDefault="00082EA8" w:rsidP="006C6FC5">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lastRenderedPageBreak/>
              <w:t>26</w:t>
            </w:r>
            <w:r w:rsidR="000466A2" w:rsidRPr="00073DC6">
              <w:rPr>
                <w:rFonts w:ascii="Times New Roman" w:hAnsi="Times New Roman"/>
                <w:color w:val="000000"/>
                <w:sz w:val="24"/>
                <w:szCs w:val="24"/>
                <w:lang w:eastAsia="uk-UA"/>
              </w:rPr>
              <w:t>.</w:t>
            </w:r>
          </w:p>
        </w:tc>
        <w:tc>
          <w:tcPr>
            <w:tcW w:w="3007" w:type="pct"/>
            <w:tcBorders>
              <w:top w:val="nil"/>
              <w:left w:val="nil"/>
              <w:bottom w:val="nil"/>
              <w:right w:val="single" w:sz="8" w:space="0" w:color="auto"/>
            </w:tcBorders>
            <w:tcMar>
              <w:top w:w="57" w:type="dxa"/>
              <w:left w:w="57" w:type="dxa"/>
              <w:bottom w:w="57" w:type="dxa"/>
              <w:right w:w="57" w:type="dxa"/>
            </w:tcMar>
          </w:tcPr>
          <w:p w14:paraId="5C141295" w14:textId="77777777" w:rsidR="004A413E" w:rsidRPr="00073DC6" w:rsidRDefault="004A413E" w:rsidP="004A413E">
            <w:pPr>
              <w:spacing w:after="0" w:line="193" w:lineRule="atLeast"/>
              <w:rPr>
                <w:rFonts w:ascii="Times New Roman" w:hAnsi="Times New Roman"/>
                <w:color w:val="000000"/>
                <w:sz w:val="24"/>
                <w:szCs w:val="24"/>
                <w:lang w:eastAsia="uk-UA"/>
              </w:rPr>
            </w:pPr>
            <w:r w:rsidRPr="00073DC6">
              <w:rPr>
                <w:rFonts w:ascii="Times New Roman" w:hAnsi="Times New Roman"/>
                <w:color w:val="000000"/>
                <w:sz w:val="24"/>
                <w:szCs w:val="24"/>
                <w:lang w:eastAsia="uk-UA"/>
              </w:rPr>
              <w:t>Код автентифікації повідомлення (МАС)</w:t>
            </w:r>
          </w:p>
          <w:p w14:paraId="0919C71B" w14:textId="77777777" w:rsidR="004A413E" w:rsidRPr="00073DC6" w:rsidRDefault="004A413E" w:rsidP="004A413E">
            <w:pPr>
              <w:spacing w:after="0" w:line="193" w:lineRule="atLeast"/>
              <w:rPr>
                <w:rFonts w:ascii="Times New Roman" w:hAnsi="Times New Roman"/>
                <w:color w:val="000000"/>
                <w:sz w:val="24"/>
                <w:szCs w:val="24"/>
                <w:lang w:eastAsia="uk-UA"/>
              </w:rPr>
            </w:pPr>
            <w:r w:rsidRPr="00073DC6">
              <w:rPr>
                <w:rFonts w:ascii="Times New Roman" w:hAnsi="Times New Roman"/>
                <w:color w:val="000000"/>
                <w:sz w:val="24"/>
                <w:szCs w:val="24"/>
                <w:lang w:eastAsia="uk-UA"/>
              </w:rPr>
              <w:t>(для реєстраторів розрахункових операцій)</w:t>
            </w:r>
          </w:p>
        </w:tc>
        <w:tc>
          <w:tcPr>
            <w:tcW w:w="163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3CF81CA4" w14:textId="77777777" w:rsidR="004A413E" w:rsidRPr="00073DC6" w:rsidRDefault="004A413E" w:rsidP="0010010C">
            <w:pPr>
              <w:spacing w:after="0" w:line="240" w:lineRule="auto"/>
              <w:rPr>
                <w:rFonts w:ascii="Times New Roman" w:hAnsi="Times New Roman"/>
                <w:sz w:val="24"/>
                <w:szCs w:val="24"/>
                <w:lang w:eastAsia="uk-UA"/>
              </w:rPr>
            </w:pPr>
          </w:p>
        </w:tc>
      </w:tr>
    </w:tbl>
    <w:p w14:paraId="7706DC66" w14:textId="4E1A5FAE" w:rsidR="0010010C" w:rsidRPr="00073DC6" w:rsidRDefault="0010010C" w:rsidP="0010010C">
      <w:pPr>
        <w:shd w:val="clear" w:color="auto" w:fill="FFFFFF"/>
        <w:spacing w:after="0" w:line="193" w:lineRule="atLeast"/>
        <w:ind w:firstLine="283"/>
        <w:jc w:val="both"/>
        <w:rPr>
          <w:rFonts w:ascii="Times New Roman" w:hAnsi="Times New Roman"/>
          <w:color w:val="000000"/>
          <w:sz w:val="24"/>
          <w:szCs w:val="24"/>
          <w:lang w:eastAsia="uk-UA"/>
        </w:rPr>
      </w:pPr>
    </w:p>
    <w:tbl>
      <w:tblPr>
        <w:tblW w:w="5000" w:type="pct"/>
        <w:tblCellMar>
          <w:left w:w="0" w:type="dxa"/>
          <w:right w:w="0" w:type="dxa"/>
        </w:tblCellMar>
        <w:tblLook w:val="00A0" w:firstRow="1" w:lastRow="0" w:firstColumn="1" w:lastColumn="0" w:noHBand="0" w:noVBand="0"/>
      </w:tblPr>
      <w:tblGrid>
        <w:gridCol w:w="727"/>
        <w:gridCol w:w="7056"/>
        <w:gridCol w:w="2122"/>
      </w:tblGrid>
      <w:tr w:rsidR="0010010C" w:rsidRPr="00073DC6" w14:paraId="6576A91B" w14:textId="77777777" w:rsidTr="006C6FC5">
        <w:trPr>
          <w:trHeight w:val="249"/>
        </w:trPr>
        <w:tc>
          <w:tcPr>
            <w:tcW w:w="367" w:type="pct"/>
            <w:tcMar>
              <w:top w:w="57" w:type="dxa"/>
              <w:left w:w="57" w:type="dxa"/>
              <w:bottom w:w="57" w:type="dxa"/>
              <w:right w:w="57" w:type="dxa"/>
            </w:tcMar>
          </w:tcPr>
          <w:p w14:paraId="5D4238B4" w14:textId="77777777" w:rsidR="0010010C" w:rsidRPr="00073DC6" w:rsidRDefault="00082EA8" w:rsidP="006C6FC5">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27</w:t>
            </w:r>
            <w:r w:rsidR="0010010C" w:rsidRPr="00073DC6">
              <w:rPr>
                <w:rFonts w:ascii="Times New Roman" w:hAnsi="Times New Roman"/>
                <w:color w:val="000000"/>
                <w:sz w:val="24"/>
                <w:szCs w:val="24"/>
                <w:lang w:eastAsia="uk-UA"/>
              </w:rPr>
              <w:t>.</w:t>
            </w:r>
          </w:p>
        </w:tc>
        <w:tc>
          <w:tcPr>
            <w:tcW w:w="3561" w:type="pct"/>
            <w:tcBorders>
              <w:top w:val="nil"/>
              <w:left w:val="nil"/>
              <w:bottom w:val="nil"/>
              <w:right w:val="single" w:sz="8" w:space="0" w:color="auto"/>
            </w:tcBorders>
            <w:tcMar>
              <w:top w:w="57" w:type="dxa"/>
              <w:left w:w="57" w:type="dxa"/>
              <w:bottom w:w="57" w:type="dxa"/>
              <w:right w:w="57" w:type="dxa"/>
            </w:tcMar>
          </w:tcPr>
          <w:p w14:paraId="508630C6" w14:textId="2272E13B" w:rsidR="0010010C" w:rsidRPr="00073DC6" w:rsidRDefault="0010010C" w:rsidP="0010010C">
            <w:pPr>
              <w:spacing w:after="0" w:line="193" w:lineRule="atLeast"/>
              <w:rPr>
                <w:rFonts w:ascii="Times New Roman" w:hAnsi="Times New Roman"/>
                <w:color w:val="000000"/>
                <w:sz w:val="24"/>
                <w:szCs w:val="24"/>
                <w:lang w:eastAsia="uk-UA"/>
              </w:rPr>
            </w:pPr>
            <w:r w:rsidRPr="00073DC6">
              <w:rPr>
                <w:rFonts w:ascii="Times New Roman" w:hAnsi="Times New Roman"/>
                <w:color w:val="000000"/>
                <w:sz w:val="24"/>
                <w:szCs w:val="24"/>
                <w:lang w:eastAsia="uk-UA"/>
              </w:rPr>
              <w:t>Позначка</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щодо</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режиму</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роботи</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(офлайн</w:t>
            </w:r>
            <w:r w:rsidR="00FB78DA"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w:t>
            </w:r>
            <w:r w:rsidR="00FB78DA"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онлайн)</w:t>
            </w:r>
            <w:r w:rsidRPr="00073DC6">
              <w:rPr>
                <w:rFonts w:ascii="Times New Roman" w:hAnsi="Times New Roman"/>
                <w:color w:val="000000"/>
                <w:sz w:val="24"/>
                <w:szCs w:val="24"/>
                <w:lang w:eastAsia="uk-UA"/>
              </w:rPr>
              <w:br/>
              <w:t>(для</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програмних</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реєстраторів</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розрахункових</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операцій)</w:t>
            </w:r>
          </w:p>
        </w:tc>
        <w:tc>
          <w:tcPr>
            <w:tcW w:w="1071"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4709FE89"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r>
    </w:tbl>
    <w:p w14:paraId="14425AC3" w14:textId="7DC02B96" w:rsidR="0010010C" w:rsidRPr="00073DC6" w:rsidRDefault="0010010C" w:rsidP="0010010C">
      <w:pPr>
        <w:shd w:val="clear" w:color="auto" w:fill="FFFFFF"/>
        <w:spacing w:after="0" w:line="193" w:lineRule="atLeast"/>
        <w:ind w:firstLine="283"/>
        <w:jc w:val="both"/>
        <w:rPr>
          <w:rFonts w:ascii="Times New Roman" w:hAnsi="Times New Roman"/>
          <w:color w:val="000000"/>
          <w:sz w:val="24"/>
          <w:szCs w:val="24"/>
          <w:lang w:eastAsia="uk-UA"/>
        </w:rPr>
      </w:pPr>
    </w:p>
    <w:tbl>
      <w:tblPr>
        <w:tblW w:w="5000" w:type="pct"/>
        <w:tblCellMar>
          <w:left w:w="0" w:type="dxa"/>
          <w:right w:w="0" w:type="dxa"/>
        </w:tblCellMar>
        <w:tblLook w:val="00A0" w:firstRow="1" w:lastRow="0" w:firstColumn="1" w:lastColumn="0" w:noHBand="0" w:noVBand="0"/>
      </w:tblPr>
      <w:tblGrid>
        <w:gridCol w:w="729"/>
        <w:gridCol w:w="5315"/>
        <w:gridCol w:w="3861"/>
      </w:tblGrid>
      <w:tr w:rsidR="0010010C" w:rsidRPr="00073DC6" w14:paraId="7E432991" w14:textId="77777777" w:rsidTr="006C6FC5">
        <w:trPr>
          <w:trHeight w:val="276"/>
        </w:trPr>
        <w:tc>
          <w:tcPr>
            <w:tcW w:w="368" w:type="pct"/>
            <w:tcMar>
              <w:top w:w="57" w:type="dxa"/>
              <w:left w:w="57" w:type="dxa"/>
              <w:bottom w:w="57" w:type="dxa"/>
              <w:right w:w="57" w:type="dxa"/>
            </w:tcMar>
          </w:tcPr>
          <w:p w14:paraId="50A0982C" w14:textId="77777777" w:rsidR="0010010C" w:rsidRPr="00073DC6" w:rsidRDefault="00082EA8" w:rsidP="006C6FC5">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28</w:t>
            </w:r>
            <w:r w:rsidR="0010010C" w:rsidRPr="00073DC6">
              <w:rPr>
                <w:rFonts w:ascii="Times New Roman" w:hAnsi="Times New Roman"/>
                <w:color w:val="000000"/>
                <w:sz w:val="24"/>
                <w:szCs w:val="24"/>
                <w:lang w:eastAsia="uk-UA"/>
              </w:rPr>
              <w:t>.</w:t>
            </w:r>
          </w:p>
        </w:tc>
        <w:tc>
          <w:tcPr>
            <w:tcW w:w="2683" w:type="pct"/>
            <w:tcBorders>
              <w:top w:val="nil"/>
              <w:left w:val="nil"/>
              <w:bottom w:val="nil"/>
              <w:right w:val="single" w:sz="8" w:space="0" w:color="auto"/>
            </w:tcBorders>
            <w:tcMar>
              <w:top w:w="57" w:type="dxa"/>
              <w:left w:w="57" w:type="dxa"/>
              <w:bottom w:w="57" w:type="dxa"/>
              <w:right w:w="57" w:type="dxa"/>
            </w:tcMar>
          </w:tcPr>
          <w:p w14:paraId="3BFAA5B4" w14:textId="3560C01E" w:rsidR="0010010C" w:rsidRPr="00073DC6" w:rsidRDefault="0010010C" w:rsidP="0010010C">
            <w:pPr>
              <w:spacing w:after="0" w:line="193" w:lineRule="atLeast"/>
              <w:rPr>
                <w:rFonts w:ascii="Times New Roman" w:hAnsi="Times New Roman"/>
                <w:color w:val="000000"/>
                <w:sz w:val="24"/>
                <w:szCs w:val="24"/>
                <w:lang w:eastAsia="uk-UA"/>
              </w:rPr>
            </w:pPr>
            <w:r w:rsidRPr="00073DC6">
              <w:rPr>
                <w:rFonts w:ascii="Times New Roman" w:hAnsi="Times New Roman"/>
                <w:color w:val="000000"/>
                <w:sz w:val="24"/>
                <w:szCs w:val="24"/>
                <w:lang w:eastAsia="uk-UA"/>
              </w:rPr>
              <w:t>Контрольне</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число,</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сформоване</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в</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режимі</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офлайн</w:t>
            </w:r>
            <w:r w:rsidR="00F811ED" w:rsidRPr="00073DC6">
              <w:rPr>
                <w:rFonts w:ascii="Times New Roman" w:hAnsi="Times New Roman"/>
                <w:color w:val="000000"/>
                <w:sz w:val="24"/>
                <w:szCs w:val="24"/>
                <w:vertAlign w:val="superscript"/>
                <w:lang w:eastAsia="uk-UA"/>
              </w:rPr>
              <w:t>10</w:t>
            </w:r>
          </w:p>
          <w:p w14:paraId="19B3BC71" w14:textId="77777777" w:rsidR="0010010C" w:rsidRPr="00073DC6" w:rsidRDefault="0010010C" w:rsidP="0010010C">
            <w:pPr>
              <w:spacing w:after="0" w:line="193" w:lineRule="atLeast"/>
              <w:rPr>
                <w:rFonts w:ascii="Times New Roman" w:hAnsi="Times New Roman"/>
                <w:color w:val="000000"/>
                <w:sz w:val="24"/>
                <w:szCs w:val="24"/>
                <w:lang w:eastAsia="uk-UA"/>
              </w:rPr>
            </w:pPr>
            <w:r w:rsidRPr="00073DC6">
              <w:rPr>
                <w:rFonts w:ascii="Times New Roman" w:hAnsi="Times New Roman"/>
                <w:color w:val="000000"/>
                <w:sz w:val="24"/>
                <w:szCs w:val="24"/>
                <w:lang w:eastAsia="uk-UA"/>
              </w:rPr>
              <w:t>(для</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програмних</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реєстраторів</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розрахункових</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операцій)</w:t>
            </w:r>
          </w:p>
        </w:tc>
        <w:tc>
          <w:tcPr>
            <w:tcW w:w="1949"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1F50EA8F"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r>
    </w:tbl>
    <w:p w14:paraId="719E93A9" w14:textId="6E42F3BB" w:rsidR="0010010C" w:rsidRPr="00073DC6" w:rsidRDefault="0010010C" w:rsidP="0010010C">
      <w:pPr>
        <w:shd w:val="clear" w:color="auto" w:fill="FFFFFF"/>
        <w:spacing w:after="0" w:line="193" w:lineRule="atLeast"/>
        <w:ind w:firstLine="283"/>
        <w:jc w:val="both"/>
        <w:rPr>
          <w:rFonts w:ascii="Times New Roman" w:hAnsi="Times New Roman"/>
          <w:color w:val="000000"/>
          <w:sz w:val="24"/>
          <w:szCs w:val="24"/>
          <w:lang w:eastAsia="uk-UA"/>
        </w:rPr>
      </w:pPr>
    </w:p>
    <w:tbl>
      <w:tblPr>
        <w:tblW w:w="5000" w:type="pct"/>
        <w:tblCellMar>
          <w:left w:w="0" w:type="dxa"/>
          <w:right w:w="0" w:type="dxa"/>
        </w:tblCellMar>
        <w:tblLook w:val="00A0" w:firstRow="1" w:lastRow="0" w:firstColumn="1" w:lastColumn="0" w:noHBand="0" w:noVBand="0"/>
      </w:tblPr>
      <w:tblGrid>
        <w:gridCol w:w="730"/>
        <w:gridCol w:w="730"/>
        <w:gridCol w:w="5541"/>
        <w:gridCol w:w="291"/>
        <w:gridCol w:w="291"/>
        <w:gridCol w:w="291"/>
        <w:gridCol w:w="291"/>
        <w:gridCol w:w="291"/>
        <w:gridCol w:w="291"/>
        <w:gridCol w:w="291"/>
        <w:gridCol w:w="291"/>
        <w:gridCol w:w="291"/>
        <w:gridCol w:w="285"/>
      </w:tblGrid>
      <w:tr w:rsidR="0010010C" w:rsidRPr="00073DC6" w14:paraId="1D0E5E9B" w14:textId="77777777" w:rsidTr="005261B7">
        <w:trPr>
          <w:trHeight w:val="60"/>
        </w:trPr>
        <w:tc>
          <w:tcPr>
            <w:tcW w:w="368" w:type="pct"/>
            <w:tcBorders>
              <w:top w:val="nil"/>
              <w:left w:val="nil"/>
              <w:bottom w:val="nil"/>
              <w:right w:val="single" w:sz="8" w:space="0" w:color="auto"/>
            </w:tcBorders>
            <w:tcMar>
              <w:top w:w="57" w:type="dxa"/>
              <w:left w:w="57" w:type="dxa"/>
              <w:bottom w:w="57" w:type="dxa"/>
              <w:right w:w="57" w:type="dxa"/>
            </w:tcMar>
            <w:vAlign w:val="center"/>
          </w:tcPr>
          <w:p w14:paraId="6B93C17D" w14:textId="77777777" w:rsidR="0010010C" w:rsidRPr="00073DC6" w:rsidRDefault="00082EA8" w:rsidP="00B371F0">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29</w:t>
            </w:r>
            <w:r w:rsidR="0010010C" w:rsidRPr="00073DC6">
              <w:rPr>
                <w:rFonts w:ascii="Times New Roman" w:hAnsi="Times New Roman"/>
                <w:color w:val="000000"/>
                <w:sz w:val="24"/>
                <w:szCs w:val="24"/>
                <w:lang w:eastAsia="uk-UA"/>
              </w:rPr>
              <w:t>.</w:t>
            </w:r>
          </w:p>
        </w:tc>
        <w:tc>
          <w:tcPr>
            <w:tcW w:w="368" w:type="pct"/>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14:paraId="1E72C56F" w14:textId="77777777" w:rsidR="0010010C" w:rsidRPr="00073DC6" w:rsidRDefault="0010010C" w:rsidP="005261B7">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ЗН</w:t>
            </w:r>
          </w:p>
        </w:tc>
        <w:tc>
          <w:tcPr>
            <w:tcW w:w="2796" w:type="pct"/>
            <w:tcBorders>
              <w:top w:val="nil"/>
              <w:left w:val="nil"/>
              <w:bottom w:val="nil"/>
              <w:right w:val="single" w:sz="8" w:space="0" w:color="auto"/>
            </w:tcBorders>
            <w:tcMar>
              <w:top w:w="57" w:type="dxa"/>
              <w:left w:w="57" w:type="dxa"/>
              <w:bottom w:w="57" w:type="dxa"/>
              <w:right w:w="57" w:type="dxa"/>
            </w:tcMar>
          </w:tcPr>
          <w:p w14:paraId="340CF1E4" w14:textId="0516216F" w:rsidR="0010010C" w:rsidRPr="00073DC6" w:rsidRDefault="0010010C" w:rsidP="0010010C">
            <w:pPr>
              <w:spacing w:after="0" w:line="193" w:lineRule="atLeast"/>
              <w:rPr>
                <w:rFonts w:ascii="Times New Roman" w:hAnsi="Times New Roman"/>
                <w:color w:val="000000"/>
                <w:sz w:val="24"/>
                <w:szCs w:val="24"/>
                <w:lang w:eastAsia="uk-UA"/>
              </w:rPr>
            </w:pPr>
            <w:r w:rsidRPr="00073DC6">
              <w:rPr>
                <w:rFonts w:ascii="Times New Roman" w:hAnsi="Times New Roman"/>
                <w:color w:val="000000"/>
                <w:sz w:val="24"/>
                <w:szCs w:val="24"/>
                <w:lang w:eastAsia="uk-UA"/>
              </w:rPr>
              <w:t>Заводський</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номер</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реєстратора</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розрахункових</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операцій</w:t>
            </w:r>
            <w:r w:rsidRPr="00073DC6">
              <w:rPr>
                <w:rFonts w:ascii="Times New Roman" w:hAnsi="Times New Roman"/>
                <w:color w:val="000000"/>
                <w:sz w:val="24"/>
                <w:szCs w:val="24"/>
                <w:vertAlign w:val="superscript"/>
                <w:lang w:eastAsia="uk-UA"/>
              </w:rPr>
              <w:t>1</w:t>
            </w:r>
            <w:r w:rsidR="00F811ED" w:rsidRPr="00073DC6">
              <w:rPr>
                <w:rFonts w:ascii="Times New Roman" w:hAnsi="Times New Roman"/>
                <w:color w:val="000000"/>
                <w:sz w:val="24"/>
                <w:szCs w:val="24"/>
                <w:vertAlign w:val="superscript"/>
                <w:lang w:eastAsia="uk-UA"/>
              </w:rPr>
              <w:t>1</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6FA88500"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2F0354A6"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2DD343B1"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1CD8998C"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3C8744D6"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2C688954"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41692F36"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7B450055"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47"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212AB54A"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4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7E79ADD2"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r>
    </w:tbl>
    <w:p w14:paraId="4B5029F6" w14:textId="52CDD0DC" w:rsidR="0010010C" w:rsidRPr="00073DC6" w:rsidRDefault="0010010C" w:rsidP="0010010C">
      <w:pPr>
        <w:shd w:val="clear" w:color="auto" w:fill="FFFFFF"/>
        <w:spacing w:after="0" w:line="193" w:lineRule="atLeast"/>
        <w:ind w:firstLine="283"/>
        <w:jc w:val="both"/>
        <w:rPr>
          <w:rFonts w:ascii="Times New Roman" w:hAnsi="Times New Roman"/>
          <w:color w:val="000000"/>
          <w:sz w:val="24"/>
          <w:szCs w:val="24"/>
          <w:lang w:eastAsia="uk-UA"/>
        </w:rPr>
      </w:pPr>
    </w:p>
    <w:tbl>
      <w:tblPr>
        <w:tblW w:w="5000" w:type="pct"/>
        <w:tblCellMar>
          <w:left w:w="0" w:type="dxa"/>
          <w:right w:w="0" w:type="dxa"/>
        </w:tblCellMar>
        <w:tblLook w:val="00A0" w:firstRow="1" w:lastRow="0" w:firstColumn="1" w:lastColumn="0" w:noHBand="0" w:noVBand="0"/>
      </w:tblPr>
      <w:tblGrid>
        <w:gridCol w:w="726"/>
        <w:gridCol w:w="1257"/>
        <w:gridCol w:w="5092"/>
        <w:gridCol w:w="283"/>
        <w:gridCol w:w="283"/>
        <w:gridCol w:w="283"/>
        <w:gridCol w:w="283"/>
        <w:gridCol w:w="283"/>
        <w:gridCol w:w="283"/>
        <w:gridCol w:w="283"/>
        <w:gridCol w:w="283"/>
        <w:gridCol w:w="283"/>
        <w:gridCol w:w="283"/>
      </w:tblGrid>
      <w:tr w:rsidR="0010010C" w:rsidRPr="00073DC6" w14:paraId="3A4BA58F" w14:textId="77777777" w:rsidTr="009B19E3">
        <w:trPr>
          <w:trHeight w:val="362"/>
        </w:trPr>
        <w:tc>
          <w:tcPr>
            <w:tcW w:w="366" w:type="pct"/>
            <w:tcBorders>
              <w:top w:val="nil"/>
              <w:left w:val="nil"/>
              <w:bottom w:val="nil"/>
              <w:right w:val="single" w:sz="8" w:space="0" w:color="auto"/>
            </w:tcBorders>
            <w:tcMar>
              <w:top w:w="57" w:type="dxa"/>
              <w:left w:w="57" w:type="dxa"/>
              <w:bottom w:w="57" w:type="dxa"/>
              <w:right w:w="57" w:type="dxa"/>
            </w:tcMar>
            <w:vAlign w:val="center"/>
          </w:tcPr>
          <w:p w14:paraId="5D66B169" w14:textId="77777777" w:rsidR="0010010C" w:rsidRPr="00073DC6" w:rsidRDefault="0010010C" w:rsidP="000466A2">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3</w:t>
            </w:r>
            <w:r w:rsidR="00067C16" w:rsidRPr="00073DC6">
              <w:rPr>
                <w:rFonts w:ascii="Times New Roman" w:hAnsi="Times New Roman"/>
                <w:color w:val="000000"/>
                <w:sz w:val="24"/>
                <w:szCs w:val="24"/>
                <w:lang w:eastAsia="uk-UA"/>
              </w:rPr>
              <w:t>0</w:t>
            </w:r>
            <w:r w:rsidRPr="00073DC6">
              <w:rPr>
                <w:rFonts w:ascii="Times New Roman" w:hAnsi="Times New Roman"/>
                <w:color w:val="000000"/>
                <w:sz w:val="24"/>
                <w:szCs w:val="24"/>
                <w:lang w:eastAsia="uk-UA"/>
              </w:rPr>
              <w:t>.</w:t>
            </w:r>
          </w:p>
        </w:tc>
        <w:tc>
          <w:tcPr>
            <w:tcW w:w="634" w:type="pct"/>
            <w:tcBorders>
              <w:top w:val="single" w:sz="8" w:space="0" w:color="auto"/>
              <w:left w:val="nil"/>
              <w:bottom w:val="single" w:sz="8" w:space="0" w:color="auto"/>
              <w:right w:val="single" w:sz="8" w:space="0" w:color="auto"/>
            </w:tcBorders>
            <w:tcMar>
              <w:top w:w="57" w:type="dxa"/>
              <w:left w:w="57" w:type="dxa"/>
              <w:bottom w:w="57" w:type="dxa"/>
              <w:right w:w="57" w:type="dxa"/>
            </w:tcMar>
            <w:vAlign w:val="center"/>
          </w:tcPr>
          <w:p w14:paraId="7D7CB0EC" w14:textId="77777777" w:rsidR="009B19E3" w:rsidRDefault="0010010C" w:rsidP="0010010C">
            <w:pPr>
              <w:spacing w:after="0" w:line="193" w:lineRule="atLeast"/>
              <w:jc w:val="center"/>
              <w:rPr>
                <w:rFonts w:ascii="Times New Roman" w:hAnsi="Times New Roman"/>
                <w:sz w:val="24"/>
                <w:szCs w:val="24"/>
                <w:lang w:eastAsia="uk-UA"/>
              </w:rPr>
            </w:pPr>
            <w:r w:rsidRPr="00073DC6">
              <w:rPr>
                <w:rFonts w:ascii="Times New Roman" w:hAnsi="Times New Roman"/>
                <w:sz w:val="24"/>
                <w:szCs w:val="24"/>
                <w:lang w:eastAsia="uk-UA"/>
              </w:rPr>
              <w:t>ФН</w:t>
            </w:r>
            <w:r w:rsidR="00711A99" w:rsidRPr="00073DC6">
              <w:rPr>
                <w:rFonts w:ascii="Times New Roman" w:hAnsi="Times New Roman"/>
                <w:sz w:val="24"/>
                <w:szCs w:val="24"/>
                <w:lang w:eastAsia="uk-UA"/>
              </w:rPr>
              <w:t>/</w:t>
            </w:r>
          </w:p>
          <w:p w14:paraId="47B0EA54" w14:textId="7BF83E58" w:rsidR="0010010C" w:rsidRPr="00073DC6" w:rsidRDefault="00711A99" w:rsidP="0010010C">
            <w:pPr>
              <w:spacing w:after="0" w:line="193" w:lineRule="atLeast"/>
              <w:jc w:val="center"/>
              <w:rPr>
                <w:rFonts w:ascii="Times New Roman" w:hAnsi="Times New Roman"/>
                <w:color w:val="000000"/>
                <w:sz w:val="24"/>
                <w:szCs w:val="24"/>
                <w:lang w:eastAsia="uk-UA"/>
              </w:rPr>
            </w:pPr>
            <w:r w:rsidRPr="00073DC6">
              <w:rPr>
                <w:rFonts w:ascii="Times New Roman" w:hAnsi="Times New Roman"/>
                <w:sz w:val="24"/>
                <w:szCs w:val="24"/>
                <w:lang w:eastAsia="uk-UA"/>
              </w:rPr>
              <w:t>ФН ПРРО</w:t>
            </w:r>
          </w:p>
        </w:tc>
        <w:tc>
          <w:tcPr>
            <w:tcW w:w="2570" w:type="pct"/>
            <w:tcBorders>
              <w:top w:val="nil"/>
              <w:left w:val="nil"/>
              <w:bottom w:val="nil"/>
              <w:right w:val="single" w:sz="8" w:space="0" w:color="auto"/>
            </w:tcBorders>
            <w:tcMar>
              <w:top w:w="57" w:type="dxa"/>
              <w:left w:w="57" w:type="dxa"/>
              <w:bottom w:w="57" w:type="dxa"/>
              <w:right w:w="57" w:type="dxa"/>
            </w:tcMar>
          </w:tcPr>
          <w:p w14:paraId="691A628B" w14:textId="60F830E1" w:rsidR="0010010C" w:rsidRPr="00073DC6" w:rsidRDefault="0010010C">
            <w:pPr>
              <w:spacing w:after="0" w:line="193" w:lineRule="atLeast"/>
              <w:rPr>
                <w:rFonts w:ascii="Times New Roman" w:hAnsi="Times New Roman"/>
                <w:color w:val="000000"/>
                <w:sz w:val="24"/>
                <w:szCs w:val="24"/>
                <w:lang w:eastAsia="uk-UA"/>
              </w:rPr>
            </w:pPr>
            <w:r w:rsidRPr="00073DC6">
              <w:rPr>
                <w:rFonts w:ascii="Times New Roman" w:hAnsi="Times New Roman"/>
                <w:color w:val="000000"/>
                <w:sz w:val="24"/>
                <w:szCs w:val="24"/>
                <w:lang w:eastAsia="uk-UA"/>
              </w:rPr>
              <w:t>Фіскальний</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номер</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реєстратора</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розрахункових</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операцій</w:t>
            </w:r>
            <w:r w:rsidR="00FB78DA"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w:t>
            </w:r>
            <w:r w:rsidR="00FB78DA" w:rsidRPr="00073DC6">
              <w:rPr>
                <w:rFonts w:ascii="Times New Roman" w:hAnsi="Times New Roman"/>
                <w:color w:val="000000"/>
                <w:sz w:val="24"/>
                <w:szCs w:val="24"/>
                <w:lang w:eastAsia="uk-UA"/>
              </w:rPr>
              <w:t xml:space="preserve"> </w:t>
            </w:r>
            <w:r w:rsidR="00FB78DA" w:rsidRPr="00073DC6">
              <w:rPr>
                <w:rFonts w:ascii="Times New Roman" w:hAnsi="Times New Roman"/>
                <w:color w:val="000000"/>
                <w:spacing w:val="-5"/>
                <w:sz w:val="24"/>
                <w:szCs w:val="24"/>
                <w:lang w:eastAsia="uk-UA"/>
              </w:rPr>
              <w:t>ф</w:t>
            </w:r>
            <w:r w:rsidRPr="00073DC6">
              <w:rPr>
                <w:rFonts w:ascii="Times New Roman" w:hAnsi="Times New Roman"/>
                <w:color w:val="000000"/>
                <w:spacing w:val="-5"/>
                <w:sz w:val="24"/>
                <w:szCs w:val="24"/>
                <w:lang w:eastAsia="uk-UA"/>
              </w:rPr>
              <w:t>іскальний</w:t>
            </w:r>
            <w:r w:rsidR="0016039C" w:rsidRPr="00073DC6">
              <w:rPr>
                <w:rFonts w:ascii="Times New Roman" w:hAnsi="Times New Roman"/>
                <w:color w:val="000000"/>
                <w:spacing w:val="-5"/>
                <w:sz w:val="24"/>
                <w:szCs w:val="24"/>
                <w:lang w:eastAsia="uk-UA"/>
              </w:rPr>
              <w:t xml:space="preserve"> </w:t>
            </w:r>
            <w:r w:rsidRPr="00073DC6">
              <w:rPr>
                <w:rFonts w:ascii="Times New Roman" w:hAnsi="Times New Roman"/>
                <w:color w:val="000000"/>
                <w:spacing w:val="-5"/>
                <w:sz w:val="24"/>
                <w:szCs w:val="24"/>
                <w:lang w:eastAsia="uk-UA"/>
              </w:rPr>
              <w:t>номер</w:t>
            </w:r>
            <w:r w:rsidR="0016039C" w:rsidRPr="00073DC6">
              <w:rPr>
                <w:rFonts w:ascii="Times New Roman" w:hAnsi="Times New Roman"/>
                <w:color w:val="000000"/>
                <w:spacing w:val="-5"/>
                <w:sz w:val="24"/>
                <w:szCs w:val="24"/>
                <w:lang w:eastAsia="uk-UA"/>
              </w:rPr>
              <w:t xml:space="preserve"> </w:t>
            </w:r>
            <w:r w:rsidRPr="00073DC6">
              <w:rPr>
                <w:rFonts w:ascii="Times New Roman" w:hAnsi="Times New Roman"/>
                <w:color w:val="000000"/>
                <w:spacing w:val="-5"/>
                <w:sz w:val="24"/>
                <w:szCs w:val="24"/>
                <w:lang w:eastAsia="uk-UA"/>
              </w:rPr>
              <w:t>програмного</w:t>
            </w:r>
            <w:r w:rsidR="0016039C" w:rsidRPr="00073DC6">
              <w:rPr>
                <w:rFonts w:ascii="Times New Roman" w:hAnsi="Times New Roman"/>
                <w:color w:val="000000"/>
                <w:spacing w:val="-5"/>
                <w:sz w:val="24"/>
                <w:szCs w:val="24"/>
                <w:lang w:eastAsia="uk-UA"/>
              </w:rPr>
              <w:t xml:space="preserve"> </w:t>
            </w:r>
            <w:r w:rsidRPr="00073DC6">
              <w:rPr>
                <w:rFonts w:ascii="Times New Roman" w:hAnsi="Times New Roman"/>
                <w:color w:val="000000"/>
                <w:spacing w:val="-5"/>
                <w:sz w:val="24"/>
                <w:szCs w:val="24"/>
                <w:lang w:eastAsia="uk-UA"/>
              </w:rPr>
              <w:t>реєстратора</w:t>
            </w:r>
            <w:r w:rsidR="0016039C" w:rsidRPr="00073DC6">
              <w:rPr>
                <w:rFonts w:ascii="Times New Roman" w:hAnsi="Times New Roman"/>
                <w:color w:val="000000"/>
                <w:spacing w:val="-5"/>
                <w:sz w:val="24"/>
                <w:szCs w:val="24"/>
                <w:lang w:eastAsia="uk-UA"/>
              </w:rPr>
              <w:t xml:space="preserve"> </w:t>
            </w:r>
            <w:r w:rsidRPr="00073DC6">
              <w:rPr>
                <w:rFonts w:ascii="Times New Roman" w:hAnsi="Times New Roman"/>
                <w:color w:val="000000"/>
                <w:spacing w:val="-5"/>
                <w:sz w:val="24"/>
                <w:szCs w:val="24"/>
                <w:lang w:eastAsia="uk-UA"/>
              </w:rPr>
              <w:t>розрахункових</w:t>
            </w:r>
            <w:r w:rsidR="0016039C" w:rsidRPr="00073DC6">
              <w:rPr>
                <w:rFonts w:ascii="Times New Roman" w:hAnsi="Times New Roman"/>
                <w:color w:val="000000"/>
                <w:spacing w:val="-5"/>
                <w:sz w:val="24"/>
                <w:szCs w:val="24"/>
                <w:lang w:eastAsia="uk-UA"/>
              </w:rPr>
              <w:t xml:space="preserve"> </w:t>
            </w:r>
            <w:r w:rsidRPr="00073DC6">
              <w:rPr>
                <w:rFonts w:ascii="Times New Roman" w:hAnsi="Times New Roman"/>
                <w:color w:val="000000"/>
                <w:spacing w:val="-5"/>
                <w:sz w:val="24"/>
                <w:szCs w:val="24"/>
                <w:lang w:eastAsia="uk-UA"/>
              </w:rPr>
              <w:t>операцій</w:t>
            </w:r>
          </w:p>
        </w:tc>
        <w:tc>
          <w:tcPr>
            <w:tcW w:w="143"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34435A05"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43"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16E13E65"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43"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5A237498"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43"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1D3CC523"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43"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3F6381FE"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43"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677EC28A"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43"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04FA1D1A"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43"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0A3B1051"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43"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16EDAACD"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c>
          <w:tcPr>
            <w:tcW w:w="143"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14:paraId="36BE36DE"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r>
    </w:tbl>
    <w:p w14:paraId="031B40A9" w14:textId="5ABBA3CE" w:rsidR="0010010C" w:rsidRPr="00073DC6" w:rsidRDefault="0010010C" w:rsidP="0010010C">
      <w:pPr>
        <w:shd w:val="clear" w:color="auto" w:fill="FFFFFF"/>
        <w:spacing w:after="0" w:line="193" w:lineRule="atLeast"/>
        <w:ind w:firstLine="283"/>
        <w:jc w:val="both"/>
        <w:rPr>
          <w:rFonts w:ascii="Times New Roman" w:hAnsi="Times New Roman"/>
          <w:color w:val="000000"/>
          <w:sz w:val="24"/>
          <w:szCs w:val="24"/>
          <w:lang w:eastAsia="uk-UA"/>
        </w:rPr>
      </w:pPr>
    </w:p>
    <w:tbl>
      <w:tblPr>
        <w:tblW w:w="5000" w:type="pct"/>
        <w:tblCellMar>
          <w:left w:w="0" w:type="dxa"/>
          <w:right w:w="0" w:type="dxa"/>
        </w:tblCellMar>
        <w:tblLook w:val="00A0" w:firstRow="1" w:lastRow="0" w:firstColumn="1" w:lastColumn="0" w:noHBand="0" w:noVBand="0"/>
      </w:tblPr>
      <w:tblGrid>
        <w:gridCol w:w="730"/>
        <w:gridCol w:w="1968"/>
        <w:gridCol w:w="4390"/>
        <w:gridCol w:w="2822"/>
      </w:tblGrid>
      <w:tr w:rsidR="0010010C" w:rsidRPr="00073DC6" w14:paraId="0EF24DA0" w14:textId="77777777" w:rsidTr="006C6FC5">
        <w:trPr>
          <w:trHeight w:val="197"/>
        </w:trPr>
        <w:tc>
          <w:tcPr>
            <w:tcW w:w="368" w:type="pct"/>
            <w:tcBorders>
              <w:top w:val="nil"/>
              <w:left w:val="nil"/>
              <w:right w:val="single" w:sz="4" w:space="0" w:color="auto"/>
            </w:tcBorders>
            <w:tcMar>
              <w:top w:w="57" w:type="dxa"/>
              <w:left w:w="57" w:type="dxa"/>
              <w:bottom w:w="57" w:type="dxa"/>
              <w:right w:w="57" w:type="dxa"/>
            </w:tcMar>
          </w:tcPr>
          <w:p w14:paraId="478C417A" w14:textId="77777777" w:rsidR="0010010C" w:rsidRPr="00073DC6" w:rsidRDefault="0010010C" w:rsidP="006C6FC5">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3</w:t>
            </w:r>
            <w:r w:rsidR="00067C16" w:rsidRPr="00073DC6">
              <w:rPr>
                <w:rFonts w:ascii="Times New Roman" w:hAnsi="Times New Roman"/>
                <w:color w:val="000000"/>
                <w:sz w:val="24"/>
                <w:szCs w:val="24"/>
                <w:lang w:eastAsia="uk-UA"/>
              </w:rPr>
              <w:t>1</w:t>
            </w:r>
            <w:r w:rsidRPr="00073DC6">
              <w:rPr>
                <w:rFonts w:ascii="Times New Roman" w:hAnsi="Times New Roman"/>
                <w:color w:val="000000"/>
                <w:sz w:val="24"/>
                <w:szCs w:val="24"/>
                <w:lang w:eastAsia="uk-UA"/>
              </w:rPr>
              <w:t>.</w:t>
            </w:r>
          </w:p>
        </w:tc>
        <w:tc>
          <w:tcPr>
            <w:tcW w:w="99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AB8B3FF" w14:textId="77777777" w:rsidR="0010010C" w:rsidRPr="00073DC6" w:rsidRDefault="00067C16" w:rsidP="009B19E3">
            <w:pPr>
              <w:spacing w:after="0" w:line="193" w:lineRule="atLeast"/>
              <w:jc w:val="center"/>
              <w:rPr>
                <w:rFonts w:ascii="Times New Roman" w:hAnsi="Times New Roman"/>
                <w:color w:val="000000"/>
                <w:sz w:val="24"/>
                <w:szCs w:val="24"/>
                <w:lang w:eastAsia="uk-UA"/>
              </w:rPr>
            </w:pPr>
            <w:r w:rsidRPr="00073DC6">
              <w:rPr>
                <w:rFonts w:ascii="Times New Roman" w:hAnsi="Times New Roman"/>
                <w:color w:val="000000"/>
                <w:sz w:val="24"/>
                <w:szCs w:val="24"/>
                <w:lang w:eastAsia="uk-UA"/>
              </w:rPr>
              <w:t xml:space="preserve">ВИДАТКОВИЙ </w:t>
            </w:r>
            <w:r w:rsidR="0010010C" w:rsidRPr="00073DC6">
              <w:rPr>
                <w:rFonts w:ascii="Times New Roman" w:hAnsi="Times New Roman"/>
                <w:color w:val="000000"/>
                <w:sz w:val="24"/>
                <w:szCs w:val="24"/>
                <w:lang w:eastAsia="uk-UA"/>
              </w:rPr>
              <w:t>ЧЕК</w:t>
            </w:r>
          </w:p>
        </w:tc>
        <w:tc>
          <w:tcPr>
            <w:tcW w:w="2215" w:type="pct"/>
            <w:tcBorders>
              <w:top w:val="nil"/>
              <w:left w:val="single" w:sz="4" w:space="0" w:color="auto"/>
              <w:right w:val="single" w:sz="4" w:space="0" w:color="auto"/>
            </w:tcBorders>
            <w:tcMar>
              <w:top w:w="57" w:type="dxa"/>
              <w:left w:w="57" w:type="dxa"/>
              <w:bottom w:w="57" w:type="dxa"/>
              <w:right w:w="57" w:type="dxa"/>
            </w:tcMar>
          </w:tcPr>
          <w:p w14:paraId="4ADE23D7" w14:textId="77777777" w:rsidR="0010010C" w:rsidRPr="00073DC6" w:rsidRDefault="0010010C" w:rsidP="00B371F0">
            <w:pPr>
              <w:spacing w:after="0" w:line="193" w:lineRule="atLeast"/>
              <w:ind w:left="1073"/>
              <w:rPr>
                <w:rFonts w:ascii="Times New Roman" w:hAnsi="Times New Roman"/>
                <w:color w:val="000000"/>
                <w:sz w:val="24"/>
                <w:szCs w:val="24"/>
                <w:lang w:eastAsia="uk-UA"/>
              </w:rPr>
            </w:pPr>
            <w:r w:rsidRPr="00073DC6">
              <w:rPr>
                <w:rFonts w:ascii="Times New Roman" w:hAnsi="Times New Roman"/>
                <w:color w:val="000000"/>
                <w:sz w:val="24"/>
                <w:szCs w:val="24"/>
                <w:lang w:eastAsia="uk-UA"/>
              </w:rPr>
              <w:t>Найменування</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або</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графічне</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зображення</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виробника</w:t>
            </w:r>
          </w:p>
        </w:tc>
        <w:tc>
          <w:tcPr>
            <w:tcW w:w="142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11BFA7" w14:textId="77777777" w:rsidR="0010010C" w:rsidRPr="00073DC6" w:rsidRDefault="0016039C" w:rsidP="0010010C">
            <w:pPr>
              <w:spacing w:after="0" w:line="240" w:lineRule="auto"/>
              <w:rPr>
                <w:rFonts w:ascii="Times New Roman" w:hAnsi="Times New Roman"/>
                <w:color w:val="000000"/>
                <w:sz w:val="24"/>
                <w:szCs w:val="24"/>
                <w:lang w:eastAsia="uk-UA"/>
              </w:rPr>
            </w:pPr>
            <w:r w:rsidRPr="00073DC6">
              <w:rPr>
                <w:rFonts w:ascii="Times New Roman" w:hAnsi="Times New Roman"/>
                <w:sz w:val="24"/>
                <w:szCs w:val="24"/>
                <w:lang w:eastAsia="uk-UA"/>
              </w:rPr>
              <w:t xml:space="preserve"> </w:t>
            </w:r>
          </w:p>
        </w:tc>
      </w:tr>
    </w:tbl>
    <w:p w14:paraId="4F72B1D8" w14:textId="77777777" w:rsidR="006A2DA7" w:rsidRPr="00073DC6" w:rsidRDefault="0010010C" w:rsidP="00073DC6">
      <w:pPr>
        <w:shd w:val="clear" w:color="auto" w:fill="FFFFFF"/>
        <w:spacing w:after="0" w:line="240" w:lineRule="auto"/>
        <w:jc w:val="both"/>
        <w:rPr>
          <w:rFonts w:ascii="Times New Roman" w:hAnsi="Times New Roman"/>
          <w:color w:val="000000"/>
          <w:sz w:val="24"/>
          <w:szCs w:val="24"/>
          <w:lang w:eastAsia="uk-UA"/>
        </w:rPr>
      </w:pPr>
      <w:r w:rsidRPr="00073DC6">
        <w:rPr>
          <w:rFonts w:ascii="Times New Roman" w:hAnsi="Times New Roman"/>
          <w:color w:val="000000"/>
          <w:sz w:val="24"/>
          <w:szCs w:val="24"/>
          <w:lang w:eastAsia="uk-UA"/>
        </w:rPr>
        <w:t>_____________________</w:t>
      </w:r>
      <w:r w:rsidRPr="00073DC6">
        <w:rPr>
          <w:rFonts w:ascii="Times New Roman" w:hAnsi="Times New Roman"/>
          <w:color w:val="000000"/>
          <w:sz w:val="24"/>
          <w:szCs w:val="24"/>
          <w:lang w:eastAsia="uk-UA"/>
        </w:rPr>
        <w:br/>
      </w:r>
      <w:r w:rsidRPr="00073DC6">
        <w:rPr>
          <w:rFonts w:ascii="Times New Roman" w:hAnsi="Times New Roman"/>
          <w:color w:val="000000"/>
          <w:sz w:val="24"/>
          <w:szCs w:val="24"/>
          <w:vertAlign w:val="superscript"/>
          <w:lang w:eastAsia="uk-UA"/>
        </w:rPr>
        <w:t>1</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Серія</w:t>
      </w:r>
      <w:r w:rsidR="0016039C" w:rsidRPr="00073DC6">
        <w:rPr>
          <w:rFonts w:ascii="Times New Roman" w:hAnsi="Times New Roman"/>
          <w:color w:val="000000"/>
          <w:sz w:val="24"/>
          <w:szCs w:val="24"/>
          <w:lang w:eastAsia="uk-UA"/>
        </w:rPr>
        <w:t xml:space="preserve"> </w:t>
      </w:r>
      <w:r w:rsidR="007C2A66" w:rsidRPr="00073DC6">
        <w:rPr>
          <w:rFonts w:ascii="Times New Roman" w:hAnsi="Times New Roman"/>
          <w:sz w:val="24"/>
          <w:szCs w:val="24"/>
          <w:lang w:eastAsia="uk-UA"/>
        </w:rPr>
        <w:t>(за наявності) та номер паспорта (для фізичних осіб, які через свої релігійні переконання відмовились від прийняття реєстраційного номера облікової картки платника податків та офіційно повідомили про це відповідний контролюючий орган і мають відповідну відмітку в паспорті)</w:t>
      </w:r>
      <w:r w:rsidR="00BD17DB" w:rsidRPr="00073DC6">
        <w:rPr>
          <w:rFonts w:ascii="Times New Roman" w:hAnsi="Times New Roman"/>
          <w:sz w:val="24"/>
          <w:szCs w:val="24"/>
          <w:lang w:eastAsia="uk-UA"/>
        </w:rPr>
        <w:t>.</w:t>
      </w:r>
      <w:r w:rsidR="001775E6" w:rsidRPr="00073DC6">
        <w:rPr>
          <w:rFonts w:ascii="Times New Roman" w:hAnsi="Times New Roman"/>
          <w:color w:val="000000"/>
          <w:sz w:val="24"/>
          <w:szCs w:val="24"/>
          <w:vertAlign w:val="superscript"/>
          <w:lang w:eastAsia="uk-UA"/>
        </w:rPr>
        <w:br/>
      </w:r>
      <w:r w:rsidRPr="00073DC6">
        <w:rPr>
          <w:rFonts w:ascii="Times New Roman" w:hAnsi="Times New Roman"/>
          <w:color w:val="000000"/>
          <w:sz w:val="24"/>
          <w:szCs w:val="24"/>
          <w:vertAlign w:val="superscript"/>
          <w:lang w:eastAsia="uk-UA"/>
        </w:rPr>
        <w:t>2</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Зазначається</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код</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товарної</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підкатегорії</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згідно</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з</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УКТ</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ЗЕД,</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що</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встановлений</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Законом</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України</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«Про</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Митний</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тариф</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України».</w:t>
      </w:r>
    </w:p>
    <w:p w14:paraId="7E1D951D" w14:textId="1681D2AB" w:rsidR="00F73951" w:rsidRPr="00073DC6" w:rsidRDefault="0010010C" w:rsidP="00073DC6">
      <w:pPr>
        <w:shd w:val="clear" w:color="auto" w:fill="FFFFFF"/>
        <w:spacing w:after="0" w:line="240" w:lineRule="auto"/>
        <w:jc w:val="both"/>
        <w:rPr>
          <w:rFonts w:ascii="Times New Roman" w:hAnsi="Times New Roman"/>
          <w:color w:val="000000"/>
          <w:spacing w:val="-1"/>
          <w:sz w:val="24"/>
          <w:szCs w:val="24"/>
          <w:lang w:eastAsia="uk-UA"/>
        </w:rPr>
      </w:pPr>
      <w:r w:rsidRPr="00073DC6">
        <w:rPr>
          <w:rFonts w:ascii="Times New Roman" w:hAnsi="Times New Roman"/>
          <w:color w:val="000000"/>
          <w:sz w:val="24"/>
          <w:szCs w:val="24"/>
          <w:vertAlign w:val="superscript"/>
          <w:lang w:eastAsia="uk-UA"/>
        </w:rPr>
        <w:t>3</w:t>
      </w:r>
      <w:r w:rsidR="0016039C" w:rsidRPr="00073DC6">
        <w:rPr>
          <w:rFonts w:ascii="Times New Roman" w:hAnsi="Times New Roman"/>
          <w:color w:val="000000"/>
          <w:spacing w:val="-1"/>
          <w:sz w:val="24"/>
          <w:szCs w:val="24"/>
          <w:lang w:eastAsia="uk-UA"/>
        </w:rPr>
        <w:t xml:space="preserve"> </w:t>
      </w:r>
      <w:r w:rsidRPr="00073DC6">
        <w:rPr>
          <w:rFonts w:ascii="Times New Roman" w:hAnsi="Times New Roman"/>
          <w:color w:val="000000"/>
          <w:spacing w:val="-1"/>
          <w:sz w:val="24"/>
          <w:szCs w:val="24"/>
          <w:lang w:eastAsia="uk-UA"/>
        </w:rPr>
        <w:t>Зазначається</w:t>
      </w:r>
      <w:r w:rsidR="0016039C" w:rsidRPr="00073DC6">
        <w:rPr>
          <w:rFonts w:ascii="Times New Roman" w:hAnsi="Times New Roman"/>
          <w:color w:val="000000"/>
          <w:spacing w:val="-1"/>
          <w:sz w:val="24"/>
          <w:szCs w:val="24"/>
          <w:lang w:eastAsia="uk-UA"/>
        </w:rPr>
        <w:t xml:space="preserve"> </w:t>
      </w:r>
      <w:r w:rsidRPr="00073DC6">
        <w:rPr>
          <w:rFonts w:ascii="Times New Roman" w:hAnsi="Times New Roman"/>
          <w:color w:val="000000"/>
          <w:spacing w:val="-1"/>
          <w:sz w:val="24"/>
          <w:szCs w:val="24"/>
          <w:lang w:eastAsia="uk-UA"/>
        </w:rPr>
        <w:t>у</w:t>
      </w:r>
      <w:r w:rsidR="0016039C" w:rsidRPr="00073DC6">
        <w:rPr>
          <w:rFonts w:ascii="Times New Roman" w:hAnsi="Times New Roman"/>
          <w:color w:val="000000"/>
          <w:spacing w:val="-1"/>
          <w:sz w:val="24"/>
          <w:szCs w:val="24"/>
          <w:lang w:eastAsia="uk-UA"/>
        </w:rPr>
        <w:t xml:space="preserve"> </w:t>
      </w:r>
      <w:r w:rsidRPr="00073DC6">
        <w:rPr>
          <w:rFonts w:ascii="Times New Roman" w:hAnsi="Times New Roman"/>
          <w:color w:val="000000"/>
          <w:spacing w:val="-1"/>
          <w:sz w:val="24"/>
          <w:szCs w:val="24"/>
          <w:lang w:eastAsia="uk-UA"/>
        </w:rPr>
        <w:t>випадках,</w:t>
      </w:r>
      <w:r w:rsidR="0016039C" w:rsidRPr="00073DC6">
        <w:rPr>
          <w:rFonts w:ascii="Times New Roman" w:hAnsi="Times New Roman"/>
          <w:color w:val="000000"/>
          <w:spacing w:val="-1"/>
          <w:sz w:val="24"/>
          <w:szCs w:val="24"/>
          <w:lang w:eastAsia="uk-UA"/>
        </w:rPr>
        <w:t xml:space="preserve"> </w:t>
      </w:r>
      <w:r w:rsidRPr="00073DC6">
        <w:rPr>
          <w:rFonts w:ascii="Times New Roman" w:hAnsi="Times New Roman"/>
          <w:color w:val="000000"/>
          <w:spacing w:val="-1"/>
          <w:sz w:val="24"/>
          <w:szCs w:val="24"/>
          <w:lang w:eastAsia="uk-UA"/>
        </w:rPr>
        <w:t>передбачених</w:t>
      </w:r>
      <w:r w:rsidR="0016039C" w:rsidRPr="00073DC6">
        <w:rPr>
          <w:rFonts w:ascii="Times New Roman" w:hAnsi="Times New Roman"/>
          <w:color w:val="000000"/>
          <w:spacing w:val="-1"/>
          <w:sz w:val="24"/>
          <w:szCs w:val="24"/>
          <w:lang w:eastAsia="uk-UA"/>
        </w:rPr>
        <w:t xml:space="preserve"> </w:t>
      </w:r>
      <w:r w:rsidRPr="00073DC6">
        <w:rPr>
          <w:rFonts w:ascii="Times New Roman" w:hAnsi="Times New Roman"/>
          <w:color w:val="000000"/>
          <w:spacing w:val="-1"/>
          <w:sz w:val="24"/>
          <w:szCs w:val="24"/>
          <w:lang w:eastAsia="uk-UA"/>
        </w:rPr>
        <w:t>чинним</w:t>
      </w:r>
      <w:r w:rsidR="0016039C" w:rsidRPr="00073DC6">
        <w:rPr>
          <w:rFonts w:ascii="Times New Roman" w:hAnsi="Times New Roman"/>
          <w:color w:val="000000"/>
          <w:spacing w:val="-1"/>
          <w:sz w:val="24"/>
          <w:szCs w:val="24"/>
          <w:lang w:eastAsia="uk-UA"/>
        </w:rPr>
        <w:t xml:space="preserve"> </w:t>
      </w:r>
      <w:r w:rsidRPr="00073DC6">
        <w:rPr>
          <w:rFonts w:ascii="Times New Roman" w:hAnsi="Times New Roman"/>
          <w:color w:val="000000"/>
          <w:spacing w:val="-1"/>
          <w:sz w:val="24"/>
          <w:szCs w:val="24"/>
          <w:lang w:eastAsia="uk-UA"/>
        </w:rPr>
        <w:t>законодавством,</w:t>
      </w:r>
      <w:r w:rsidR="0016039C" w:rsidRPr="00073DC6">
        <w:rPr>
          <w:rFonts w:ascii="Times New Roman" w:hAnsi="Times New Roman"/>
          <w:color w:val="000000"/>
          <w:spacing w:val="-1"/>
          <w:sz w:val="24"/>
          <w:szCs w:val="24"/>
          <w:lang w:eastAsia="uk-UA"/>
        </w:rPr>
        <w:t xml:space="preserve"> </w:t>
      </w:r>
      <w:r w:rsidRPr="00073DC6">
        <w:rPr>
          <w:rFonts w:ascii="Times New Roman" w:hAnsi="Times New Roman"/>
          <w:color w:val="000000"/>
          <w:spacing w:val="-1"/>
          <w:sz w:val="24"/>
          <w:szCs w:val="24"/>
          <w:lang w:eastAsia="uk-UA"/>
        </w:rPr>
        <w:t>а</w:t>
      </w:r>
      <w:r w:rsidR="0016039C" w:rsidRPr="00073DC6">
        <w:rPr>
          <w:rFonts w:ascii="Times New Roman" w:hAnsi="Times New Roman"/>
          <w:color w:val="000000"/>
          <w:spacing w:val="-1"/>
          <w:sz w:val="24"/>
          <w:szCs w:val="24"/>
          <w:lang w:eastAsia="uk-UA"/>
        </w:rPr>
        <w:t xml:space="preserve"> </w:t>
      </w:r>
      <w:r w:rsidRPr="00073DC6">
        <w:rPr>
          <w:rFonts w:ascii="Times New Roman" w:hAnsi="Times New Roman"/>
          <w:color w:val="000000"/>
          <w:spacing w:val="-1"/>
          <w:sz w:val="24"/>
          <w:szCs w:val="24"/>
          <w:lang w:eastAsia="uk-UA"/>
        </w:rPr>
        <w:t>у</w:t>
      </w:r>
      <w:r w:rsidR="0016039C" w:rsidRPr="00073DC6">
        <w:rPr>
          <w:rFonts w:ascii="Times New Roman" w:hAnsi="Times New Roman"/>
          <w:color w:val="000000"/>
          <w:spacing w:val="-1"/>
          <w:sz w:val="24"/>
          <w:szCs w:val="24"/>
          <w:lang w:eastAsia="uk-UA"/>
        </w:rPr>
        <w:t xml:space="preserve"> </w:t>
      </w:r>
      <w:r w:rsidRPr="00073DC6">
        <w:rPr>
          <w:rFonts w:ascii="Times New Roman" w:hAnsi="Times New Roman"/>
          <w:color w:val="000000"/>
          <w:spacing w:val="-1"/>
          <w:sz w:val="24"/>
          <w:szCs w:val="24"/>
          <w:lang w:eastAsia="uk-UA"/>
        </w:rPr>
        <w:t>разі</w:t>
      </w:r>
      <w:r w:rsidR="0016039C" w:rsidRPr="00073DC6">
        <w:rPr>
          <w:rFonts w:ascii="Times New Roman" w:hAnsi="Times New Roman"/>
          <w:color w:val="000000"/>
          <w:spacing w:val="-1"/>
          <w:sz w:val="24"/>
          <w:szCs w:val="24"/>
          <w:lang w:eastAsia="uk-UA"/>
        </w:rPr>
        <w:t xml:space="preserve"> </w:t>
      </w:r>
      <w:r w:rsidRPr="00073DC6">
        <w:rPr>
          <w:rFonts w:ascii="Times New Roman" w:hAnsi="Times New Roman"/>
          <w:color w:val="000000"/>
          <w:spacing w:val="-1"/>
          <w:sz w:val="24"/>
          <w:szCs w:val="24"/>
          <w:lang w:eastAsia="uk-UA"/>
        </w:rPr>
        <w:t>непередбачення</w:t>
      </w:r>
      <w:r w:rsidR="0016039C" w:rsidRPr="00073DC6">
        <w:rPr>
          <w:rFonts w:ascii="Times New Roman" w:hAnsi="Times New Roman"/>
          <w:color w:val="000000"/>
          <w:spacing w:val="-1"/>
          <w:sz w:val="24"/>
          <w:szCs w:val="24"/>
          <w:lang w:eastAsia="uk-UA"/>
        </w:rPr>
        <w:t xml:space="preserve"> </w:t>
      </w:r>
      <w:r w:rsidR="009B2A7C" w:rsidRPr="00073DC6">
        <w:rPr>
          <w:rFonts w:ascii="Times New Roman" w:hAnsi="Times New Roman"/>
          <w:color w:val="000000"/>
          <w:spacing w:val="-1"/>
          <w:sz w:val="24"/>
          <w:szCs w:val="24"/>
          <w:lang w:eastAsia="uk-UA"/>
        </w:rPr>
        <w:t xml:space="preserve">– </w:t>
      </w:r>
      <w:r w:rsidRPr="00073DC6">
        <w:rPr>
          <w:rFonts w:ascii="Times New Roman" w:hAnsi="Times New Roman"/>
          <w:color w:val="000000"/>
          <w:spacing w:val="-1"/>
          <w:sz w:val="24"/>
          <w:szCs w:val="24"/>
          <w:lang w:eastAsia="uk-UA"/>
        </w:rPr>
        <w:t>за</w:t>
      </w:r>
      <w:r w:rsidR="0016039C" w:rsidRPr="00073DC6">
        <w:rPr>
          <w:rFonts w:ascii="Times New Roman" w:hAnsi="Times New Roman"/>
          <w:color w:val="000000"/>
          <w:spacing w:val="-1"/>
          <w:sz w:val="24"/>
          <w:szCs w:val="24"/>
          <w:lang w:eastAsia="uk-UA"/>
        </w:rPr>
        <w:t xml:space="preserve"> </w:t>
      </w:r>
      <w:r w:rsidRPr="00073DC6">
        <w:rPr>
          <w:rFonts w:ascii="Times New Roman" w:hAnsi="Times New Roman"/>
          <w:color w:val="000000"/>
          <w:spacing w:val="-1"/>
          <w:sz w:val="24"/>
          <w:szCs w:val="24"/>
          <w:lang w:eastAsia="uk-UA"/>
        </w:rPr>
        <w:t>бажанням</w:t>
      </w:r>
      <w:r w:rsidR="0016039C" w:rsidRPr="00073DC6">
        <w:rPr>
          <w:rFonts w:ascii="Times New Roman" w:hAnsi="Times New Roman"/>
          <w:color w:val="000000"/>
          <w:spacing w:val="-1"/>
          <w:sz w:val="24"/>
          <w:szCs w:val="24"/>
          <w:lang w:eastAsia="uk-UA"/>
        </w:rPr>
        <w:t xml:space="preserve"> </w:t>
      </w:r>
      <w:r w:rsidRPr="00073DC6">
        <w:rPr>
          <w:rFonts w:ascii="Times New Roman" w:hAnsi="Times New Roman"/>
          <w:color w:val="000000"/>
          <w:spacing w:val="-1"/>
          <w:sz w:val="24"/>
          <w:szCs w:val="24"/>
          <w:lang w:eastAsia="uk-UA"/>
        </w:rPr>
        <w:t>платника.</w:t>
      </w:r>
    </w:p>
    <w:p w14:paraId="4FEE7E15" w14:textId="77777777" w:rsidR="006A2DA7" w:rsidRPr="00073DC6" w:rsidRDefault="00F73951" w:rsidP="00073DC6">
      <w:pPr>
        <w:shd w:val="clear" w:color="auto" w:fill="FFFFFF"/>
        <w:spacing w:after="0" w:line="240" w:lineRule="auto"/>
        <w:jc w:val="both"/>
        <w:rPr>
          <w:rFonts w:ascii="Times New Roman" w:hAnsi="Times New Roman"/>
          <w:color w:val="000000"/>
          <w:spacing w:val="-1"/>
          <w:sz w:val="24"/>
          <w:szCs w:val="24"/>
          <w:lang w:eastAsia="uk-UA"/>
        </w:rPr>
      </w:pPr>
      <w:r w:rsidRPr="00073DC6">
        <w:rPr>
          <w:rFonts w:ascii="Times New Roman" w:hAnsi="Times New Roman"/>
          <w:color w:val="000000"/>
          <w:spacing w:val="-1"/>
          <w:sz w:val="24"/>
          <w:szCs w:val="24"/>
          <w:vertAlign w:val="superscript"/>
          <w:lang w:eastAsia="uk-UA"/>
        </w:rPr>
        <w:t>4</w:t>
      </w:r>
      <w:r w:rsidRPr="00073DC6">
        <w:rPr>
          <w:rFonts w:ascii="Times New Roman" w:hAnsi="Times New Roman"/>
          <w:color w:val="000000"/>
          <w:spacing w:val="-1"/>
          <w:sz w:val="24"/>
          <w:szCs w:val="24"/>
          <w:lang w:eastAsia="uk-UA"/>
        </w:rPr>
        <w:t xml:space="preserve"> Зазначаються магазинами </w:t>
      </w:r>
      <w:r w:rsidR="002E5259" w:rsidRPr="00073DC6">
        <w:rPr>
          <w:rFonts w:ascii="Times New Roman" w:hAnsi="Times New Roman"/>
          <w:color w:val="000000"/>
          <w:spacing w:val="-1"/>
          <w:sz w:val="24"/>
          <w:szCs w:val="24"/>
          <w:lang w:eastAsia="uk-UA"/>
        </w:rPr>
        <w:t xml:space="preserve">безмитної торгівлі при поверненні </w:t>
      </w:r>
      <w:r w:rsidRPr="00073DC6">
        <w:rPr>
          <w:rFonts w:ascii="Times New Roman" w:hAnsi="Times New Roman"/>
          <w:color w:val="000000"/>
          <w:spacing w:val="-1"/>
          <w:sz w:val="24"/>
          <w:szCs w:val="24"/>
          <w:lang w:eastAsia="uk-UA"/>
        </w:rPr>
        <w:t>тютюнових ви</w:t>
      </w:r>
      <w:r w:rsidR="008C51DF" w:rsidRPr="00073DC6">
        <w:rPr>
          <w:rFonts w:ascii="Times New Roman" w:hAnsi="Times New Roman"/>
          <w:color w:val="000000"/>
          <w:spacing w:val="-1"/>
          <w:sz w:val="24"/>
          <w:szCs w:val="24"/>
          <w:lang w:eastAsia="uk-UA"/>
        </w:rPr>
        <w:t>робів та/або алкогольних напоїв.</w:t>
      </w:r>
    </w:p>
    <w:p w14:paraId="0B67D1E9" w14:textId="77777777" w:rsidR="008C51DF" w:rsidRPr="00073DC6" w:rsidRDefault="008C51DF" w:rsidP="00073DC6">
      <w:pPr>
        <w:shd w:val="clear" w:color="auto" w:fill="FFFFFF"/>
        <w:spacing w:after="0" w:line="240" w:lineRule="auto"/>
        <w:jc w:val="both"/>
        <w:rPr>
          <w:rFonts w:ascii="Times New Roman" w:hAnsi="Times New Roman"/>
          <w:color w:val="000000"/>
          <w:spacing w:val="-1"/>
          <w:sz w:val="24"/>
          <w:szCs w:val="24"/>
          <w:lang w:eastAsia="uk-UA"/>
        </w:rPr>
      </w:pPr>
      <w:r w:rsidRPr="00073DC6">
        <w:rPr>
          <w:rFonts w:ascii="Times New Roman" w:hAnsi="Times New Roman"/>
          <w:color w:val="000000"/>
          <w:spacing w:val="-1"/>
          <w:sz w:val="24"/>
          <w:szCs w:val="24"/>
          <w:vertAlign w:val="superscript"/>
          <w:lang w:eastAsia="uk-UA"/>
        </w:rPr>
        <w:t xml:space="preserve">5 </w:t>
      </w:r>
      <w:r w:rsidRPr="00073DC6">
        <w:rPr>
          <w:rFonts w:ascii="Times New Roman" w:hAnsi="Times New Roman"/>
          <w:color w:val="000000"/>
          <w:spacing w:val="-1"/>
          <w:sz w:val="24"/>
          <w:szCs w:val="24"/>
          <w:lang w:eastAsia="uk-UA"/>
        </w:rPr>
        <w:t>Зазначається для сигарил, тютюну та тютюнових виробів, що реалізуються в наборі.</w:t>
      </w:r>
    </w:p>
    <w:p w14:paraId="28EC88CD" w14:textId="6DCE103D" w:rsidR="006A2DA7" w:rsidRPr="00073DC6" w:rsidRDefault="008C51DF" w:rsidP="00073DC6">
      <w:pPr>
        <w:shd w:val="clear" w:color="auto" w:fill="FFFFFF"/>
        <w:spacing w:after="0" w:line="240" w:lineRule="auto"/>
        <w:jc w:val="both"/>
        <w:rPr>
          <w:rFonts w:ascii="Times New Roman" w:hAnsi="Times New Roman"/>
          <w:color w:val="000000"/>
          <w:sz w:val="24"/>
          <w:szCs w:val="24"/>
          <w:lang w:eastAsia="uk-UA"/>
        </w:rPr>
      </w:pPr>
      <w:r w:rsidRPr="00073DC6">
        <w:rPr>
          <w:rFonts w:ascii="Times New Roman" w:hAnsi="Times New Roman"/>
          <w:color w:val="000000"/>
          <w:sz w:val="24"/>
          <w:szCs w:val="24"/>
          <w:vertAlign w:val="superscript"/>
          <w:lang w:eastAsia="uk-UA"/>
        </w:rPr>
        <w:t xml:space="preserve">6 </w:t>
      </w:r>
      <w:r w:rsidR="0045207E" w:rsidRPr="00073DC6">
        <w:rPr>
          <w:rFonts w:ascii="Times New Roman" w:hAnsi="Times New Roman"/>
          <w:color w:val="000000"/>
          <w:spacing w:val="-1"/>
          <w:sz w:val="24"/>
          <w:szCs w:val="24"/>
          <w:lang w:eastAsia="uk-UA"/>
        </w:rPr>
        <w:t>Зазначаються у форматі, що дозволений правилами безпеки емітента або платіжної системи (для електронних платіжних засобів, що використовуються для здійснення операцій у платіжній системі)</w:t>
      </w:r>
      <w:r w:rsidR="0010010C" w:rsidRPr="00073DC6">
        <w:rPr>
          <w:rFonts w:ascii="Times New Roman" w:hAnsi="Times New Roman"/>
          <w:color w:val="000000"/>
          <w:spacing w:val="-1"/>
          <w:sz w:val="24"/>
          <w:szCs w:val="24"/>
          <w:lang w:eastAsia="uk-UA"/>
        </w:rPr>
        <w:t>.</w:t>
      </w:r>
    </w:p>
    <w:p w14:paraId="1548D9F2" w14:textId="77777777" w:rsidR="003E2488" w:rsidRPr="00073DC6" w:rsidRDefault="008C51DF" w:rsidP="00073DC6">
      <w:pPr>
        <w:shd w:val="clear" w:color="auto" w:fill="FFFFFF"/>
        <w:spacing w:after="0" w:line="240" w:lineRule="auto"/>
        <w:jc w:val="both"/>
        <w:rPr>
          <w:rFonts w:ascii="Times New Roman" w:hAnsi="Times New Roman"/>
          <w:color w:val="000000"/>
          <w:sz w:val="24"/>
          <w:szCs w:val="24"/>
          <w:lang w:eastAsia="uk-UA"/>
        </w:rPr>
      </w:pPr>
      <w:r w:rsidRPr="00073DC6">
        <w:rPr>
          <w:rFonts w:ascii="Times New Roman" w:hAnsi="Times New Roman"/>
          <w:color w:val="000000"/>
          <w:sz w:val="24"/>
          <w:szCs w:val="24"/>
          <w:vertAlign w:val="superscript"/>
          <w:lang w:eastAsia="uk-UA"/>
        </w:rPr>
        <w:t>7</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Код</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авторизації</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або</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інший</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код,</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що</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ідентифікує</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операцію</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в</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платіжній</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системі,</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крім</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випадків,</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коли</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правила</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розрахунків</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платіжної</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системи</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передбачають</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складання</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розрахункових</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документів</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із</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застосуванням</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електронних</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платіжних</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засобів</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(платіжних</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карток)</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без</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виконання</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процедур</w:t>
      </w:r>
      <w:r w:rsidR="0016039C" w:rsidRPr="00073DC6">
        <w:rPr>
          <w:rFonts w:ascii="Times New Roman" w:hAnsi="Times New Roman"/>
          <w:color w:val="000000"/>
          <w:sz w:val="24"/>
          <w:szCs w:val="24"/>
          <w:lang w:eastAsia="uk-UA"/>
        </w:rPr>
        <w:t xml:space="preserve"> </w:t>
      </w:r>
      <w:r w:rsidR="00BD17DB" w:rsidRPr="00073DC6">
        <w:rPr>
          <w:rFonts w:ascii="Times New Roman" w:hAnsi="Times New Roman"/>
          <w:color w:val="000000"/>
          <w:sz w:val="24"/>
          <w:szCs w:val="24"/>
          <w:lang w:eastAsia="uk-UA"/>
        </w:rPr>
        <w:t>авторизації.</w:t>
      </w:r>
    </w:p>
    <w:p w14:paraId="26DDD89B" w14:textId="6B84CC02" w:rsidR="003E2488" w:rsidRPr="00073DC6" w:rsidRDefault="008C51DF" w:rsidP="00073DC6">
      <w:pPr>
        <w:shd w:val="clear" w:color="auto" w:fill="FFFFFF"/>
        <w:spacing w:after="0" w:line="240" w:lineRule="auto"/>
        <w:jc w:val="both"/>
        <w:rPr>
          <w:rFonts w:ascii="Times New Roman" w:hAnsi="Times New Roman"/>
          <w:color w:val="000000"/>
          <w:sz w:val="24"/>
          <w:szCs w:val="24"/>
          <w:lang w:eastAsia="uk-UA"/>
        </w:rPr>
      </w:pPr>
      <w:r w:rsidRPr="00073DC6">
        <w:rPr>
          <w:rFonts w:ascii="Times New Roman" w:hAnsi="Times New Roman"/>
          <w:color w:val="000000"/>
          <w:sz w:val="24"/>
          <w:szCs w:val="24"/>
          <w:vertAlign w:val="superscript"/>
          <w:lang w:eastAsia="uk-UA"/>
        </w:rPr>
        <w:t xml:space="preserve">8 </w:t>
      </w:r>
      <w:r w:rsidR="009230DA" w:rsidRPr="00073DC6">
        <w:rPr>
          <w:rFonts w:ascii="Times New Roman" w:hAnsi="Times New Roman"/>
          <w:color w:val="000000"/>
          <w:spacing w:val="-1"/>
          <w:sz w:val="24"/>
          <w:szCs w:val="24"/>
          <w:lang w:eastAsia="uk-UA"/>
        </w:rPr>
        <w:t>Зазначаються магазинами безмитної торгівлі при продажу тютюнових виробів та/або алкогольних напоїв</w:t>
      </w:r>
      <w:r w:rsidR="00C324B7" w:rsidRPr="00073DC6">
        <w:rPr>
          <w:rFonts w:ascii="Times New Roman" w:hAnsi="Times New Roman"/>
          <w:color w:val="000000"/>
          <w:spacing w:val="-1"/>
          <w:sz w:val="24"/>
          <w:szCs w:val="24"/>
          <w:lang w:eastAsia="uk-UA"/>
        </w:rPr>
        <w:t>.</w:t>
      </w:r>
    </w:p>
    <w:p w14:paraId="27CB74EC" w14:textId="6A8F99CA" w:rsidR="006A2DA7" w:rsidRPr="00073DC6" w:rsidRDefault="008C51DF" w:rsidP="00073DC6">
      <w:pPr>
        <w:shd w:val="clear" w:color="auto" w:fill="FFFFFF"/>
        <w:spacing w:after="0" w:line="240" w:lineRule="auto"/>
        <w:jc w:val="both"/>
        <w:rPr>
          <w:rFonts w:ascii="Times New Roman" w:hAnsi="Times New Roman"/>
          <w:color w:val="000000"/>
          <w:sz w:val="24"/>
          <w:szCs w:val="24"/>
          <w:lang w:eastAsia="uk-UA"/>
        </w:rPr>
      </w:pPr>
      <w:r w:rsidRPr="00073DC6">
        <w:rPr>
          <w:rFonts w:ascii="Times New Roman" w:hAnsi="Times New Roman"/>
          <w:color w:val="000000"/>
          <w:sz w:val="24"/>
          <w:szCs w:val="24"/>
          <w:vertAlign w:val="superscript"/>
          <w:lang w:eastAsia="uk-UA"/>
        </w:rPr>
        <w:t xml:space="preserve">9 </w:t>
      </w:r>
      <w:r w:rsidR="009230DA" w:rsidRPr="00073DC6">
        <w:rPr>
          <w:rFonts w:ascii="Times New Roman" w:hAnsi="Times New Roman"/>
          <w:color w:val="000000"/>
          <w:sz w:val="24"/>
          <w:szCs w:val="24"/>
          <w:lang w:eastAsia="uk-UA"/>
        </w:rPr>
        <w:t>Міс</w:t>
      </w:r>
      <w:r w:rsidR="00F40661" w:rsidRPr="00073DC6">
        <w:rPr>
          <w:rFonts w:ascii="Times New Roman" w:hAnsi="Times New Roman"/>
          <w:color w:val="000000"/>
          <w:sz w:val="24"/>
          <w:szCs w:val="24"/>
          <w:lang w:eastAsia="uk-UA"/>
        </w:rPr>
        <w:t>тить пошуковий запит до С</w:t>
      </w:r>
      <w:r w:rsidR="00C324B7" w:rsidRPr="00073DC6">
        <w:rPr>
          <w:rFonts w:ascii="Times New Roman" w:hAnsi="Times New Roman"/>
          <w:color w:val="000000"/>
          <w:sz w:val="24"/>
          <w:szCs w:val="24"/>
          <w:lang w:eastAsia="uk-UA"/>
        </w:rPr>
        <w:t>истеми обліку даних реєстраторів розрахункових операцій.</w:t>
      </w:r>
    </w:p>
    <w:p w14:paraId="12D39E9D" w14:textId="1B32D7EC" w:rsidR="00073DC6" w:rsidRDefault="008C51DF" w:rsidP="00073DC6">
      <w:pPr>
        <w:shd w:val="clear" w:color="auto" w:fill="FFFFFF"/>
        <w:spacing w:after="0" w:line="240" w:lineRule="auto"/>
        <w:jc w:val="both"/>
        <w:rPr>
          <w:rFonts w:ascii="Times New Roman" w:hAnsi="Times New Roman"/>
          <w:color w:val="000000"/>
          <w:sz w:val="24"/>
          <w:szCs w:val="24"/>
          <w:vertAlign w:val="superscript"/>
          <w:lang w:eastAsia="uk-UA"/>
        </w:rPr>
      </w:pPr>
      <w:r w:rsidRPr="00073DC6">
        <w:rPr>
          <w:rFonts w:ascii="Times New Roman" w:hAnsi="Times New Roman"/>
          <w:color w:val="000000"/>
          <w:sz w:val="24"/>
          <w:szCs w:val="24"/>
          <w:vertAlign w:val="superscript"/>
          <w:lang w:eastAsia="uk-UA"/>
        </w:rPr>
        <w:t>10</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Контрольне</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число</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формується</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за</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допомогою</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одностороннього</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алгоритму</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хешування</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даних.</w:t>
      </w:r>
      <w:r w:rsidR="0016039C" w:rsidRPr="00073DC6">
        <w:rPr>
          <w:rFonts w:ascii="Times New Roman" w:hAnsi="Times New Roman"/>
          <w:color w:val="000000"/>
          <w:sz w:val="24"/>
          <w:szCs w:val="24"/>
          <w:lang w:eastAsia="uk-UA"/>
        </w:rPr>
        <w:t xml:space="preserve"> </w:t>
      </w:r>
      <w:r w:rsidR="00073DC6">
        <w:rPr>
          <w:rFonts w:ascii="Times New Roman" w:hAnsi="Times New Roman"/>
          <w:color w:val="000000"/>
          <w:sz w:val="24"/>
          <w:szCs w:val="24"/>
          <w:lang w:eastAsia="uk-UA"/>
        </w:rPr>
        <w:br/>
      </w:r>
      <w:r w:rsidR="0010010C" w:rsidRPr="00073DC6">
        <w:rPr>
          <w:rFonts w:ascii="Times New Roman" w:hAnsi="Times New Roman"/>
          <w:color w:val="000000"/>
          <w:sz w:val="24"/>
          <w:szCs w:val="24"/>
          <w:lang w:eastAsia="uk-UA"/>
        </w:rPr>
        <w:t>В</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один</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період</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часу</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для</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всіх</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програмних</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реєстраторів</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розрахункових</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операцій</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застосовується</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одна</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хеш-функція,</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визначена</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центральним</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органом</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виконавчої</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влади,</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який</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реалізує</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державну</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податкову</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політику,</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інформація</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про</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яку</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оприлюднюється</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в</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Електронному</w:t>
      </w:r>
      <w:r w:rsidR="0016039C" w:rsidRPr="00073DC6">
        <w:rPr>
          <w:rFonts w:ascii="Times New Roman" w:hAnsi="Times New Roman"/>
          <w:color w:val="000000"/>
          <w:sz w:val="24"/>
          <w:szCs w:val="24"/>
          <w:lang w:eastAsia="uk-UA"/>
        </w:rPr>
        <w:t xml:space="preserve"> </w:t>
      </w:r>
      <w:r w:rsidR="0010010C" w:rsidRPr="00073DC6">
        <w:rPr>
          <w:rFonts w:ascii="Times New Roman" w:hAnsi="Times New Roman"/>
          <w:color w:val="000000"/>
          <w:sz w:val="24"/>
          <w:szCs w:val="24"/>
          <w:lang w:eastAsia="uk-UA"/>
        </w:rPr>
        <w:t>кабінеті.</w:t>
      </w:r>
    </w:p>
    <w:p w14:paraId="43514791" w14:textId="23FF43AA" w:rsidR="0010010C" w:rsidRPr="00073DC6" w:rsidRDefault="0010010C" w:rsidP="00073DC6">
      <w:pPr>
        <w:shd w:val="clear" w:color="auto" w:fill="FFFFFF"/>
        <w:spacing w:after="0" w:line="240" w:lineRule="auto"/>
        <w:jc w:val="both"/>
        <w:rPr>
          <w:rFonts w:ascii="Times New Roman" w:hAnsi="Times New Roman"/>
          <w:color w:val="000000"/>
          <w:sz w:val="24"/>
          <w:szCs w:val="24"/>
          <w:lang w:eastAsia="uk-UA"/>
        </w:rPr>
      </w:pPr>
      <w:r w:rsidRPr="00073DC6">
        <w:rPr>
          <w:rFonts w:ascii="Times New Roman" w:hAnsi="Times New Roman"/>
          <w:color w:val="000000"/>
          <w:sz w:val="24"/>
          <w:szCs w:val="24"/>
          <w:vertAlign w:val="superscript"/>
          <w:lang w:eastAsia="uk-UA"/>
        </w:rPr>
        <w:t>1</w:t>
      </w:r>
      <w:r w:rsidR="008C51DF" w:rsidRPr="00073DC6">
        <w:rPr>
          <w:rFonts w:ascii="Times New Roman" w:hAnsi="Times New Roman"/>
          <w:color w:val="000000"/>
          <w:sz w:val="24"/>
          <w:szCs w:val="24"/>
          <w:vertAlign w:val="superscript"/>
          <w:lang w:eastAsia="uk-UA"/>
        </w:rPr>
        <w:t>1</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Заводський</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номер</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для</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програмних</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реєстраторів</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розрахункових</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операцій</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не</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зазначається.</w:t>
      </w:r>
    </w:p>
    <w:tbl>
      <w:tblPr>
        <w:tblW w:w="0" w:type="auto"/>
        <w:tblLook w:val="01E0" w:firstRow="1" w:lastRow="1" w:firstColumn="1" w:lastColumn="1" w:noHBand="0" w:noVBand="0"/>
      </w:tblPr>
      <w:tblGrid>
        <w:gridCol w:w="1387"/>
        <w:gridCol w:w="8528"/>
      </w:tblGrid>
      <w:tr w:rsidR="00C9069D" w:rsidRPr="00073DC6" w14:paraId="202D6A41" w14:textId="77777777" w:rsidTr="006427FA">
        <w:tc>
          <w:tcPr>
            <w:tcW w:w="1046" w:type="dxa"/>
            <w:shd w:val="clear" w:color="auto" w:fill="auto"/>
          </w:tcPr>
          <w:p w14:paraId="20336A9B" w14:textId="084434C3" w:rsidR="00C9069D" w:rsidRPr="00073DC6" w:rsidRDefault="00FA65ED" w:rsidP="00FA65ED">
            <w:pPr>
              <w:spacing w:after="0" w:line="240" w:lineRule="auto"/>
              <w:jc w:val="both"/>
              <w:rPr>
                <w:rFonts w:ascii="Times New Roman" w:hAnsi="Times New Roman"/>
                <w:color w:val="000000"/>
                <w:sz w:val="24"/>
                <w:szCs w:val="24"/>
                <w:lang w:eastAsia="uk-UA"/>
              </w:rPr>
            </w:pPr>
            <w:r w:rsidRPr="002D52EF">
              <w:rPr>
                <w:rFonts w:ascii="Times New Roman" w:hAnsi="Times New Roman"/>
                <w:spacing w:val="-3"/>
                <w:sz w:val="24"/>
                <w:szCs w:val="24"/>
                <w:lang w:eastAsia="uk-UA"/>
              </w:rPr>
              <w:t>__________</w:t>
            </w:r>
            <w:r w:rsidRPr="002D52EF">
              <w:rPr>
                <w:rFonts w:ascii="Times New Roman" w:hAnsi="Times New Roman"/>
                <w:spacing w:val="-3"/>
                <w:sz w:val="24"/>
                <w:szCs w:val="24"/>
                <w:lang w:eastAsia="uk-UA"/>
              </w:rPr>
              <w:br/>
              <w:t>Примітка</w:t>
            </w:r>
          </w:p>
        </w:tc>
        <w:tc>
          <w:tcPr>
            <w:tcW w:w="9085" w:type="dxa"/>
            <w:shd w:val="clear" w:color="auto" w:fill="auto"/>
          </w:tcPr>
          <w:p w14:paraId="0E5AC80E" w14:textId="77777777" w:rsidR="00B371F0" w:rsidRDefault="00B371F0" w:rsidP="00B371F0">
            <w:pPr>
              <w:spacing w:after="0" w:line="240" w:lineRule="auto"/>
              <w:jc w:val="both"/>
              <w:rPr>
                <w:rFonts w:ascii="Times New Roman" w:hAnsi="Times New Roman"/>
                <w:color w:val="000000"/>
                <w:spacing w:val="-1"/>
                <w:sz w:val="24"/>
                <w:szCs w:val="24"/>
                <w:lang w:eastAsia="uk-UA"/>
              </w:rPr>
            </w:pPr>
          </w:p>
          <w:p w14:paraId="6F8D897B" w14:textId="6648B529" w:rsidR="00641947" w:rsidRPr="00073DC6" w:rsidRDefault="00BD17DB" w:rsidP="00B371F0">
            <w:pPr>
              <w:spacing w:after="0" w:line="240" w:lineRule="auto"/>
              <w:jc w:val="both"/>
              <w:rPr>
                <w:rFonts w:ascii="Times New Roman" w:hAnsi="Times New Roman"/>
                <w:color w:val="000000"/>
                <w:sz w:val="24"/>
                <w:szCs w:val="24"/>
                <w:lang w:eastAsia="uk-UA"/>
              </w:rPr>
            </w:pPr>
            <w:r w:rsidRPr="00073DC6">
              <w:rPr>
                <w:rFonts w:ascii="Times New Roman" w:hAnsi="Times New Roman"/>
                <w:color w:val="000000"/>
                <w:spacing w:val="-1"/>
                <w:sz w:val="24"/>
                <w:szCs w:val="24"/>
                <w:lang w:eastAsia="uk-UA"/>
              </w:rPr>
              <w:t>Рядки 6–</w:t>
            </w:r>
            <w:r w:rsidR="00641947" w:rsidRPr="00073DC6">
              <w:rPr>
                <w:rFonts w:ascii="Times New Roman" w:hAnsi="Times New Roman"/>
                <w:color w:val="000000"/>
                <w:spacing w:val="-1"/>
                <w:sz w:val="24"/>
                <w:szCs w:val="24"/>
                <w:lang w:eastAsia="uk-UA"/>
              </w:rPr>
              <w:t>11 фіскального касового чека видачі коштів повторюються відповідно до кількості різних назв товарів (послуг), які оплачені за одним касовим чеком. Якщо кількість придбаного товару (обсяг отриманої послуги) дорівнює одиниці виміру, то відомості про товар (послугу) можна друкувати в одному рядку. Якщо реєстратор розрахункових операцій</w:t>
            </w:r>
            <w:r w:rsidR="00FB78DA" w:rsidRPr="00073DC6">
              <w:rPr>
                <w:rFonts w:ascii="Times New Roman" w:hAnsi="Times New Roman"/>
                <w:color w:val="000000"/>
                <w:spacing w:val="-1"/>
                <w:sz w:val="24"/>
                <w:szCs w:val="24"/>
                <w:lang w:eastAsia="uk-UA"/>
              </w:rPr>
              <w:t xml:space="preserve"> </w:t>
            </w:r>
            <w:r w:rsidR="00641947" w:rsidRPr="00073DC6">
              <w:rPr>
                <w:rFonts w:ascii="Times New Roman" w:hAnsi="Times New Roman"/>
                <w:color w:val="000000"/>
                <w:spacing w:val="-1"/>
                <w:sz w:val="24"/>
                <w:szCs w:val="24"/>
                <w:lang w:eastAsia="uk-UA"/>
              </w:rPr>
              <w:t>/</w:t>
            </w:r>
            <w:r w:rsidR="00FB78DA" w:rsidRPr="00073DC6">
              <w:rPr>
                <w:rFonts w:ascii="Times New Roman" w:hAnsi="Times New Roman"/>
                <w:color w:val="000000"/>
                <w:spacing w:val="-1"/>
                <w:sz w:val="24"/>
                <w:szCs w:val="24"/>
                <w:lang w:eastAsia="uk-UA"/>
              </w:rPr>
              <w:t xml:space="preserve"> </w:t>
            </w:r>
            <w:r w:rsidR="00641947" w:rsidRPr="00073DC6">
              <w:rPr>
                <w:rFonts w:ascii="Times New Roman" w:hAnsi="Times New Roman"/>
                <w:color w:val="000000"/>
                <w:spacing w:val="-1"/>
                <w:sz w:val="24"/>
                <w:szCs w:val="24"/>
                <w:lang w:eastAsia="uk-UA"/>
              </w:rPr>
              <w:t xml:space="preserve">програмний реєстратор розрахункових </w:t>
            </w:r>
            <w:r w:rsidR="00641947" w:rsidRPr="00073DC6">
              <w:rPr>
                <w:rFonts w:ascii="Times New Roman" w:hAnsi="Times New Roman"/>
                <w:color w:val="000000"/>
                <w:spacing w:val="-1"/>
                <w:sz w:val="24"/>
                <w:szCs w:val="24"/>
                <w:lang w:eastAsia="uk-UA"/>
              </w:rPr>
              <w:lastRenderedPageBreak/>
              <w:t xml:space="preserve">операцій працює з цінами (тарифами), що включають ПДВ, то в касовому чеку друкується вартість кожного товару (послуги) з урахуванням ПДВ, інакше </w:t>
            </w:r>
            <w:r w:rsidR="009B2A7C" w:rsidRPr="00073DC6">
              <w:rPr>
                <w:rFonts w:ascii="Times New Roman" w:hAnsi="Times New Roman"/>
                <w:color w:val="000000"/>
                <w:spacing w:val="-1"/>
                <w:sz w:val="24"/>
                <w:szCs w:val="24"/>
                <w:lang w:eastAsia="uk-UA"/>
              </w:rPr>
              <w:t xml:space="preserve">– </w:t>
            </w:r>
            <w:r w:rsidR="00641947" w:rsidRPr="00073DC6">
              <w:rPr>
                <w:rFonts w:ascii="Times New Roman" w:hAnsi="Times New Roman"/>
                <w:color w:val="000000"/>
                <w:spacing w:val="-1"/>
                <w:sz w:val="24"/>
                <w:szCs w:val="24"/>
                <w:lang w:eastAsia="uk-UA"/>
              </w:rPr>
              <w:t>вартість без урахування ПДВ.</w:t>
            </w:r>
          </w:p>
          <w:p w14:paraId="23E03756" w14:textId="38B1F8B9" w:rsidR="00C9069D" w:rsidRPr="00073DC6" w:rsidRDefault="00C9069D" w:rsidP="006A2DA7">
            <w:pPr>
              <w:shd w:val="clear" w:color="auto" w:fill="FFFFFF"/>
              <w:spacing w:after="0" w:line="240" w:lineRule="auto"/>
              <w:jc w:val="both"/>
              <w:rPr>
                <w:rFonts w:ascii="Times New Roman" w:hAnsi="Times New Roman"/>
                <w:color w:val="000000"/>
                <w:sz w:val="24"/>
                <w:szCs w:val="24"/>
                <w:lang w:eastAsia="uk-UA"/>
              </w:rPr>
            </w:pPr>
            <w:r w:rsidRPr="00073DC6">
              <w:rPr>
                <w:rFonts w:ascii="Times New Roman" w:hAnsi="Times New Roman"/>
                <w:color w:val="000000"/>
                <w:sz w:val="24"/>
                <w:szCs w:val="24"/>
                <w:lang w:eastAsia="uk-UA"/>
              </w:rPr>
              <w:t>Рядки</w:t>
            </w:r>
            <w:r w:rsidR="0016039C" w:rsidRPr="00073DC6">
              <w:rPr>
                <w:rFonts w:ascii="Times New Roman" w:hAnsi="Times New Roman"/>
                <w:color w:val="000000"/>
                <w:sz w:val="24"/>
                <w:szCs w:val="24"/>
                <w:lang w:eastAsia="uk-UA"/>
              </w:rPr>
              <w:t xml:space="preserve"> </w:t>
            </w:r>
            <w:r w:rsidR="007B3BB2" w:rsidRPr="00073DC6">
              <w:rPr>
                <w:rFonts w:ascii="Times New Roman" w:hAnsi="Times New Roman"/>
                <w:color w:val="000000"/>
                <w:sz w:val="24"/>
                <w:szCs w:val="24"/>
                <w:lang w:eastAsia="uk-UA"/>
              </w:rPr>
              <w:t>12–17</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заповнюються</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у</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разі</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застосування</w:t>
            </w:r>
            <w:r w:rsidR="0016039C" w:rsidRPr="00073DC6">
              <w:rPr>
                <w:rFonts w:ascii="Times New Roman" w:hAnsi="Times New Roman"/>
                <w:color w:val="000000"/>
                <w:sz w:val="24"/>
                <w:szCs w:val="24"/>
                <w:lang w:eastAsia="uk-UA"/>
              </w:rPr>
              <w:t xml:space="preserve"> </w:t>
            </w:r>
            <w:r w:rsidR="0025390E" w:rsidRPr="00073DC6">
              <w:rPr>
                <w:rFonts w:ascii="Times New Roman" w:hAnsi="Times New Roman"/>
                <w:color w:val="000000"/>
                <w:sz w:val="24"/>
                <w:szCs w:val="24"/>
                <w:lang w:eastAsia="uk-UA"/>
              </w:rPr>
              <w:t xml:space="preserve">під час проведення </w:t>
            </w:r>
            <w:r w:rsidRPr="00073DC6">
              <w:rPr>
                <w:rFonts w:ascii="Times New Roman" w:hAnsi="Times New Roman"/>
                <w:color w:val="000000"/>
                <w:sz w:val="24"/>
                <w:szCs w:val="24"/>
                <w:lang w:eastAsia="uk-UA"/>
              </w:rPr>
              <w:t>розрахунків</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з</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використанням</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електронного</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платіжного</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засобу</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(платіжної</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картки)</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платіжного</w:t>
            </w:r>
            <w:r w:rsidR="0016039C" w:rsidRPr="00073DC6">
              <w:rPr>
                <w:rFonts w:ascii="Times New Roman" w:hAnsi="Times New Roman"/>
                <w:color w:val="000000"/>
                <w:sz w:val="24"/>
                <w:szCs w:val="24"/>
                <w:lang w:eastAsia="uk-UA"/>
              </w:rPr>
              <w:t xml:space="preserve"> </w:t>
            </w:r>
            <w:r w:rsidR="00BD17DB" w:rsidRPr="00073DC6">
              <w:rPr>
                <w:rFonts w:ascii="Times New Roman" w:hAnsi="Times New Roman"/>
                <w:color w:val="000000"/>
                <w:sz w:val="24"/>
                <w:szCs w:val="24"/>
                <w:lang w:eastAsia="uk-UA"/>
              </w:rPr>
              <w:t>термінала</w:t>
            </w:r>
            <w:r w:rsidRPr="00073DC6">
              <w:rPr>
                <w:rFonts w:ascii="Times New Roman" w:hAnsi="Times New Roman"/>
                <w:color w:val="000000"/>
                <w:sz w:val="24"/>
                <w:szCs w:val="24"/>
                <w:lang w:eastAsia="uk-UA"/>
              </w:rPr>
              <w:t>,</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з’єднаного</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або</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поєднаного</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з</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реєстратором</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розрахункових</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операцій</w:t>
            </w:r>
            <w:r w:rsidR="00FB78DA" w:rsidRPr="00073DC6">
              <w:rPr>
                <w:rFonts w:ascii="Times New Roman" w:hAnsi="Times New Roman"/>
                <w:color w:val="000000"/>
                <w:sz w:val="24"/>
                <w:szCs w:val="24"/>
                <w:lang w:eastAsia="uk-UA"/>
              </w:rPr>
              <w:t xml:space="preserve"> </w:t>
            </w:r>
            <w:r w:rsidR="00281B12" w:rsidRPr="00073DC6">
              <w:rPr>
                <w:rFonts w:ascii="Times New Roman" w:hAnsi="Times New Roman"/>
                <w:color w:val="000000"/>
                <w:sz w:val="24"/>
                <w:szCs w:val="24"/>
                <w:lang w:eastAsia="uk-UA"/>
              </w:rPr>
              <w:t>/</w:t>
            </w:r>
            <w:r w:rsidR="00FB78DA" w:rsidRPr="00073DC6">
              <w:rPr>
                <w:rFonts w:ascii="Times New Roman" w:hAnsi="Times New Roman"/>
                <w:color w:val="000000"/>
                <w:sz w:val="24"/>
                <w:szCs w:val="24"/>
                <w:lang w:eastAsia="uk-UA"/>
              </w:rPr>
              <w:t xml:space="preserve"> </w:t>
            </w:r>
            <w:r w:rsidR="00281B12" w:rsidRPr="00073DC6">
              <w:rPr>
                <w:rFonts w:ascii="Times New Roman" w:hAnsi="Times New Roman"/>
                <w:color w:val="000000"/>
                <w:sz w:val="24"/>
                <w:szCs w:val="24"/>
                <w:lang w:eastAsia="uk-UA"/>
              </w:rPr>
              <w:t>програмним реєстратором розрахункових операцій</w:t>
            </w:r>
            <w:r w:rsidRPr="00073DC6">
              <w:rPr>
                <w:rFonts w:ascii="Times New Roman" w:hAnsi="Times New Roman"/>
                <w:color w:val="000000"/>
                <w:sz w:val="24"/>
                <w:szCs w:val="24"/>
                <w:lang w:eastAsia="uk-UA"/>
              </w:rPr>
              <w:t>.</w:t>
            </w:r>
          </w:p>
          <w:p w14:paraId="6BB79743" w14:textId="77777777" w:rsidR="0025390E" w:rsidRPr="00073DC6" w:rsidRDefault="00C9069D" w:rsidP="006A2DA7">
            <w:pPr>
              <w:shd w:val="clear" w:color="auto" w:fill="FFFFFF"/>
              <w:spacing w:after="0" w:line="182" w:lineRule="atLeast"/>
              <w:jc w:val="both"/>
              <w:rPr>
                <w:rFonts w:ascii="Times New Roman" w:hAnsi="Times New Roman"/>
                <w:color w:val="000000"/>
                <w:sz w:val="24"/>
                <w:szCs w:val="24"/>
                <w:lang w:eastAsia="uk-UA"/>
              </w:rPr>
            </w:pPr>
            <w:r w:rsidRPr="00073DC6">
              <w:rPr>
                <w:rFonts w:ascii="Times New Roman" w:hAnsi="Times New Roman"/>
                <w:color w:val="000000"/>
                <w:sz w:val="24"/>
                <w:szCs w:val="24"/>
                <w:lang w:eastAsia="uk-UA"/>
              </w:rPr>
              <w:t>Рядок</w:t>
            </w:r>
            <w:r w:rsidR="0016039C" w:rsidRPr="00073DC6">
              <w:rPr>
                <w:rFonts w:ascii="Times New Roman" w:hAnsi="Times New Roman"/>
                <w:color w:val="000000"/>
                <w:sz w:val="24"/>
                <w:szCs w:val="24"/>
                <w:lang w:eastAsia="uk-UA"/>
              </w:rPr>
              <w:t xml:space="preserve"> </w:t>
            </w:r>
            <w:r w:rsidR="00517074" w:rsidRPr="00073DC6">
              <w:rPr>
                <w:rFonts w:ascii="Times New Roman" w:hAnsi="Times New Roman"/>
                <w:color w:val="000000"/>
                <w:sz w:val="24"/>
                <w:szCs w:val="24"/>
                <w:lang w:eastAsia="uk-UA"/>
              </w:rPr>
              <w:t>18</w:t>
            </w:r>
            <w:r w:rsidR="0016039C" w:rsidRPr="00073DC6">
              <w:rPr>
                <w:rFonts w:ascii="Times New Roman" w:hAnsi="Times New Roman"/>
                <w:color w:val="000000"/>
                <w:sz w:val="24"/>
                <w:szCs w:val="24"/>
                <w:lang w:eastAsia="uk-UA"/>
              </w:rPr>
              <w:t xml:space="preserve"> </w:t>
            </w:r>
            <w:r w:rsidR="0025390E" w:rsidRPr="00073DC6">
              <w:rPr>
                <w:rFonts w:ascii="Times New Roman" w:hAnsi="Times New Roman"/>
                <w:color w:val="000000"/>
                <w:sz w:val="24"/>
                <w:szCs w:val="24"/>
                <w:lang w:eastAsia="uk-UA"/>
              </w:rPr>
              <w:t xml:space="preserve">видаткового </w:t>
            </w:r>
            <w:r w:rsidRPr="00073DC6">
              <w:rPr>
                <w:rFonts w:ascii="Times New Roman" w:hAnsi="Times New Roman"/>
                <w:color w:val="000000"/>
                <w:sz w:val="24"/>
                <w:szCs w:val="24"/>
                <w:lang w:eastAsia="uk-UA"/>
              </w:rPr>
              <w:t>чека</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повторюється</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відповідно</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до</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кількості</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різних</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форм</w:t>
            </w:r>
            <w:r w:rsidR="0016039C" w:rsidRPr="00073DC6">
              <w:rPr>
                <w:rFonts w:ascii="Times New Roman" w:hAnsi="Times New Roman"/>
                <w:color w:val="000000"/>
                <w:sz w:val="24"/>
                <w:szCs w:val="24"/>
                <w:lang w:eastAsia="uk-UA"/>
              </w:rPr>
              <w:t xml:space="preserve"> </w:t>
            </w:r>
            <w:r w:rsidR="0025390E" w:rsidRPr="00073DC6">
              <w:rPr>
                <w:rFonts w:ascii="Times New Roman" w:hAnsi="Times New Roman"/>
                <w:color w:val="000000"/>
                <w:sz w:val="24"/>
                <w:szCs w:val="24"/>
                <w:lang w:eastAsia="uk-UA"/>
              </w:rPr>
              <w:t>виплати</w:t>
            </w:r>
            <w:r w:rsidRPr="00073DC6">
              <w:rPr>
                <w:rFonts w:ascii="Times New Roman" w:hAnsi="Times New Roman"/>
                <w:color w:val="000000"/>
                <w:sz w:val="24"/>
                <w:szCs w:val="24"/>
                <w:lang w:eastAsia="uk-UA"/>
              </w:rPr>
              <w:t>.</w:t>
            </w:r>
            <w:r w:rsidR="0016039C" w:rsidRPr="00073DC6">
              <w:rPr>
                <w:rFonts w:ascii="Times New Roman" w:hAnsi="Times New Roman"/>
                <w:color w:val="000000"/>
                <w:sz w:val="24"/>
                <w:szCs w:val="24"/>
                <w:lang w:eastAsia="uk-UA"/>
              </w:rPr>
              <w:t xml:space="preserve"> </w:t>
            </w:r>
          </w:p>
          <w:p w14:paraId="7D32C7F1" w14:textId="77777777" w:rsidR="00C9069D" w:rsidRPr="00073DC6" w:rsidRDefault="00C9069D" w:rsidP="006A2DA7">
            <w:pPr>
              <w:shd w:val="clear" w:color="auto" w:fill="FFFFFF"/>
              <w:spacing w:after="0" w:line="182" w:lineRule="atLeast"/>
              <w:jc w:val="both"/>
              <w:rPr>
                <w:rFonts w:ascii="Times New Roman" w:hAnsi="Times New Roman"/>
                <w:color w:val="000000"/>
                <w:sz w:val="24"/>
                <w:szCs w:val="24"/>
                <w:lang w:eastAsia="uk-UA"/>
              </w:rPr>
            </w:pPr>
            <w:r w:rsidRPr="00073DC6">
              <w:rPr>
                <w:rFonts w:ascii="Times New Roman" w:hAnsi="Times New Roman"/>
                <w:color w:val="000000"/>
                <w:sz w:val="24"/>
                <w:szCs w:val="24"/>
                <w:lang w:eastAsia="uk-UA"/>
              </w:rPr>
              <w:t>Рядки</w:t>
            </w:r>
            <w:r w:rsidR="0016039C" w:rsidRPr="00073DC6">
              <w:rPr>
                <w:rFonts w:ascii="Times New Roman" w:hAnsi="Times New Roman"/>
                <w:color w:val="000000"/>
                <w:sz w:val="24"/>
                <w:szCs w:val="24"/>
                <w:lang w:eastAsia="uk-UA"/>
              </w:rPr>
              <w:t xml:space="preserve"> </w:t>
            </w:r>
            <w:r w:rsidR="00517074" w:rsidRPr="00073DC6">
              <w:rPr>
                <w:rFonts w:ascii="Times New Roman" w:hAnsi="Times New Roman"/>
                <w:color w:val="000000"/>
                <w:sz w:val="24"/>
                <w:szCs w:val="24"/>
                <w:lang w:eastAsia="uk-UA"/>
              </w:rPr>
              <w:t>20</w:t>
            </w:r>
            <w:r w:rsidR="007244CE" w:rsidRPr="00073DC6">
              <w:rPr>
                <w:rFonts w:ascii="Times New Roman" w:hAnsi="Times New Roman"/>
                <w:color w:val="000000"/>
                <w:sz w:val="24"/>
                <w:szCs w:val="24"/>
                <w:lang w:eastAsia="uk-UA"/>
              </w:rPr>
              <w:t>,</w:t>
            </w:r>
            <w:r w:rsidR="0016039C" w:rsidRPr="00073DC6">
              <w:rPr>
                <w:rFonts w:ascii="Times New Roman" w:hAnsi="Times New Roman"/>
                <w:color w:val="000000"/>
                <w:sz w:val="24"/>
                <w:szCs w:val="24"/>
                <w:lang w:eastAsia="uk-UA"/>
              </w:rPr>
              <w:t xml:space="preserve"> </w:t>
            </w:r>
            <w:r w:rsidR="00517074" w:rsidRPr="00073DC6">
              <w:rPr>
                <w:rFonts w:ascii="Times New Roman" w:hAnsi="Times New Roman"/>
                <w:color w:val="000000"/>
                <w:sz w:val="24"/>
                <w:szCs w:val="24"/>
                <w:lang w:eastAsia="uk-UA"/>
              </w:rPr>
              <w:t>21</w:t>
            </w:r>
            <w:r w:rsidR="0016039C" w:rsidRPr="00073DC6">
              <w:rPr>
                <w:rFonts w:ascii="Times New Roman" w:hAnsi="Times New Roman"/>
                <w:color w:val="000000"/>
                <w:sz w:val="24"/>
                <w:szCs w:val="24"/>
                <w:lang w:eastAsia="uk-UA"/>
              </w:rPr>
              <w:t xml:space="preserve"> </w:t>
            </w:r>
            <w:r w:rsidR="0025390E" w:rsidRPr="00073DC6">
              <w:rPr>
                <w:rFonts w:ascii="Times New Roman" w:hAnsi="Times New Roman"/>
                <w:color w:val="000000"/>
                <w:sz w:val="24"/>
                <w:szCs w:val="24"/>
                <w:lang w:eastAsia="uk-UA"/>
              </w:rPr>
              <w:t>видаткового</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чека</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повторюються</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відповідно</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до</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кількості</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податкових</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груп</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за</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різними</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ставками</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ПДВ</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та</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акцизного</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податку.</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Дозволяється</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не</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друкувати</w:t>
            </w:r>
            <w:r w:rsidR="0016039C" w:rsidRPr="00073DC6">
              <w:rPr>
                <w:rFonts w:ascii="Times New Roman" w:hAnsi="Times New Roman"/>
                <w:color w:val="000000"/>
                <w:sz w:val="24"/>
                <w:szCs w:val="24"/>
                <w:lang w:eastAsia="uk-UA"/>
              </w:rPr>
              <w:t xml:space="preserve"> </w:t>
            </w:r>
            <w:r w:rsidR="00517074" w:rsidRPr="00073DC6">
              <w:rPr>
                <w:rFonts w:ascii="Times New Roman" w:hAnsi="Times New Roman"/>
                <w:color w:val="000000"/>
                <w:sz w:val="24"/>
                <w:szCs w:val="24"/>
                <w:lang w:eastAsia="uk-UA"/>
              </w:rPr>
              <w:t>рядки</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за</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податковими</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групами,</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якщо</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сума</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ПДВ</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або</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акцизного</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податку</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дорівнює</w:t>
            </w:r>
            <w:r w:rsidR="0016039C" w:rsidRPr="00073DC6">
              <w:rPr>
                <w:rFonts w:ascii="Times New Roman" w:hAnsi="Times New Roman"/>
                <w:color w:val="000000"/>
                <w:sz w:val="24"/>
                <w:szCs w:val="24"/>
                <w:lang w:eastAsia="uk-UA"/>
              </w:rPr>
              <w:t xml:space="preserve"> </w:t>
            </w:r>
            <w:r w:rsidRPr="00073DC6">
              <w:rPr>
                <w:rFonts w:ascii="Times New Roman" w:hAnsi="Times New Roman"/>
                <w:color w:val="000000"/>
                <w:sz w:val="24"/>
                <w:szCs w:val="24"/>
                <w:lang w:eastAsia="uk-UA"/>
              </w:rPr>
              <w:t>нулю.</w:t>
            </w:r>
          </w:p>
        </w:tc>
      </w:tr>
    </w:tbl>
    <w:p w14:paraId="09520347" w14:textId="77777777" w:rsidR="008C6232" w:rsidRPr="00B371F0" w:rsidRDefault="008C6232" w:rsidP="0016039C">
      <w:pPr>
        <w:rPr>
          <w:rFonts w:ascii="Times New Roman" w:hAnsi="Times New Roman"/>
        </w:rPr>
      </w:pPr>
    </w:p>
    <w:p w14:paraId="2A546F18" w14:textId="77777777" w:rsidR="00C21B5F" w:rsidRPr="000561DE" w:rsidRDefault="00B72105" w:rsidP="00BD17DB">
      <w:pPr>
        <w:jc w:val="center"/>
      </w:pPr>
      <w:r w:rsidRPr="00073DC6">
        <w:t>______________________________</w:t>
      </w:r>
    </w:p>
    <w:sectPr w:rsidR="00C21B5F" w:rsidRPr="000561DE" w:rsidSect="006A2DA7">
      <w:headerReference w:type="even" r:id="rId6"/>
      <w:headerReference w:type="default" r:id="rId7"/>
      <w:headerReference w:type="first" r:id="rId8"/>
      <w:pgSz w:w="11900" w:h="16840"/>
      <w:pgMar w:top="567" w:right="567" w:bottom="567" w:left="1418" w:header="0" w:footer="6" w:gutter="0"/>
      <w:cols w:space="999"/>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4B4C4" w14:textId="77777777" w:rsidR="006D1B59" w:rsidRDefault="006D1B59" w:rsidP="006B2445">
      <w:pPr>
        <w:spacing w:after="0" w:line="240" w:lineRule="auto"/>
      </w:pPr>
      <w:r>
        <w:separator/>
      </w:r>
    </w:p>
  </w:endnote>
  <w:endnote w:type="continuationSeparator" w:id="0">
    <w:p w14:paraId="1BC915E1" w14:textId="77777777" w:rsidR="006D1B59" w:rsidRDefault="006D1B59" w:rsidP="006B2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C0B6C" w14:textId="77777777" w:rsidR="006D1B59" w:rsidRDefault="006D1B59" w:rsidP="006B2445">
      <w:pPr>
        <w:spacing w:after="0" w:line="240" w:lineRule="auto"/>
      </w:pPr>
      <w:r>
        <w:separator/>
      </w:r>
    </w:p>
  </w:footnote>
  <w:footnote w:type="continuationSeparator" w:id="0">
    <w:p w14:paraId="4AFD8425" w14:textId="77777777" w:rsidR="006D1B59" w:rsidRDefault="006D1B59" w:rsidP="006B2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155805"/>
      <w:docPartObj>
        <w:docPartGallery w:val="Page Numbers (Top of Page)"/>
        <w:docPartUnique/>
      </w:docPartObj>
    </w:sdtPr>
    <w:sdtEndPr>
      <w:rPr>
        <w:rFonts w:ascii="Times New Roman" w:hAnsi="Times New Roman"/>
      </w:rPr>
    </w:sdtEndPr>
    <w:sdtContent>
      <w:p w14:paraId="27E3A133" w14:textId="77777777" w:rsidR="006B2445" w:rsidRDefault="006B2445">
        <w:pPr>
          <w:pStyle w:val="a6"/>
          <w:jc w:val="center"/>
        </w:pPr>
      </w:p>
      <w:p w14:paraId="62ABF85E" w14:textId="2DEA7462" w:rsidR="006B2445" w:rsidRPr="00BD17DB" w:rsidRDefault="006B2445">
        <w:pPr>
          <w:pStyle w:val="a6"/>
          <w:jc w:val="center"/>
          <w:rPr>
            <w:rFonts w:ascii="Times New Roman" w:hAnsi="Times New Roman"/>
          </w:rPr>
        </w:pPr>
        <w:r w:rsidRPr="00BD17DB">
          <w:rPr>
            <w:rFonts w:ascii="Times New Roman" w:hAnsi="Times New Roman"/>
          </w:rPr>
          <w:fldChar w:fldCharType="begin"/>
        </w:r>
        <w:r w:rsidRPr="00BD17DB">
          <w:rPr>
            <w:rFonts w:ascii="Times New Roman" w:hAnsi="Times New Roman"/>
          </w:rPr>
          <w:instrText>PAGE   \* MERGEFORMAT</w:instrText>
        </w:r>
        <w:r w:rsidRPr="00BD17DB">
          <w:rPr>
            <w:rFonts w:ascii="Times New Roman" w:hAnsi="Times New Roman"/>
          </w:rPr>
          <w:fldChar w:fldCharType="separate"/>
        </w:r>
        <w:r w:rsidR="008A4515">
          <w:rPr>
            <w:rFonts w:ascii="Times New Roman" w:hAnsi="Times New Roman"/>
            <w:noProof/>
          </w:rPr>
          <w:t>4</w:t>
        </w:r>
        <w:r w:rsidRPr="00BD17DB">
          <w:rPr>
            <w:rFonts w:ascii="Times New Roman" w:hAnsi="Times New Roman"/>
          </w:rPr>
          <w:fldChar w:fldCharType="end"/>
        </w:r>
      </w:p>
    </w:sdtContent>
  </w:sdt>
  <w:p w14:paraId="7A641BFD" w14:textId="77777777" w:rsidR="006B2445" w:rsidRPr="00BD17DB" w:rsidRDefault="006B2445" w:rsidP="006B2445">
    <w:pPr>
      <w:pStyle w:val="a6"/>
      <w:ind w:firstLine="5387"/>
      <w:rPr>
        <w:rFonts w:ascii="Times New Roman" w:hAnsi="Times New Roman"/>
      </w:rPr>
    </w:pPr>
    <w:r w:rsidRPr="00BD17DB">
      <w:rPr>
        <w:rFonts w:ascii="Times New Roman" w:hAnsi="Times New Roman"/>
      </w:rPr>
      <w:t xml:space="preserve">       </w:t>
    </w:r>
    <w:r w:rsidR="00BD17DB">
      <w:rPr>
        <w:rFonts w:ascii="Times New Roman" w:hAnsi="Times New Roman"/>
      </w:rPr>
      <w:t xml:space="preserve">                            </w:t>
    </w:r>
    <w:r w:rsidRPr="00BD17DB">
      <w:rPr>
        <w:rFonts w:ascii="Times New Roman" w:hAnsi="Times New Roman"/>
      </w:rPr>
      <w:t xml:space="preserve">     Продовження додатка 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376780704"/>
      <w:docPartObj>
        <w:docPartGallery w:val="Page Numbers (Top of Page)"/>
        <w:docPartUnique/>
      </w:docPartObj>
    </w:sdtPr>
    <w:sdtEndPr/>
    <w:sdtContent>
      <w:p w14:paraId="1E2DEF77" w14:textId="77777777" w:rsidR="00CF42DA" w:rsidRDefault="00CF42DA">
        <w:pPr>
          <w:pStyle w:val="a6"/>
          <w:jc w:val="center"/>
          <w:rPr>
            <w:rFonts w:ascii="Times New Roman" w:hAnsi="Times New Roman"/>
          </w:rPr>
        </w:pPr>
      </w:p>
      <w:p w14:paraId="32780C67" w14:textId="00A92341" w:rsidR="006B2445" w:rsidRPr="00BD17DB" w:rsidRDefault="006B2445">
        <w:pPr>
          <w:pStyle w:val="a6"/>
          <w:jc w:val="center"/>
          <w:rPr>
            <w:rFonts w:ascii="Times New Roman" w:hAnsi="Times New Roman"/>
          </w:rPr>
        </w:pPr>
        <w:r w:rsidRPr="00BD17DB">
          <w:rPr>
            <w:rFonts w:ascii="Times New Roman" w:hAnsi="Times New Roman"/>
          </w:rPr>
          <w:fldChar w:fldCharType="begin"/>
        </w:r>
        <w:r w:rsidRPr="00BD17DB">
          <w:rPr>
            <w:rFonts w:ascii="Times New Roman" w:hAnsi="Times New Roman"/>
          </w:rPr>
          <w:instrText>PAGE   \* MERGEFORMAT</w:instrText>
        </w:r>
        <w:r w:rsidRPr="00BD17DB">
          <w:rPr>
            <w:rFonts w:ascii="Times New Roman" w:hAnsi="Times New Roman"/>
          </w:rPr>
          <w:fldChar w:fldCharType="separate"/>
        </w:r>
        <w:r w:rsidR="008A4515">
          <w:rPr>
            <w:rFonts w:ascii="Times New Roman" w:hAnsi="Times New Roman"/>
            <w:noProof/>
          </w:rPr>
          <w:t>3</w:t>
        </w:r>
        <w:r w:rsidRPr="00BD17DB">
          <w:rPr>
            <w:rFonts w:ascii="Times New Roman" w:hAnsi="Times New Roman"/>
          </w:rPr>
          <w:fldChar w:fldCharType="end"/>
        </w:r>
      </w:p>
      <w:p w14:paraId="595F8888" w14:textId="77777777" w:rsidR="006B2445" w:rsidRPr="00BD17DB" w:rsidRDefault="006B2445" w:rsidP="006B2445">
        <w:pPr>
          <w:pStyle w:val="a6"/>
          <w:ind w:firstLine="5387"/>
          <w:jc w:val="center"/>
          <w:rPr>
            <w:rFonts w:ascii="Times New Roman" w:hAnsi="Times New Roman"/>
          </w:rPr>
        </w:pPr>
        <w:r w:rsidRPr="00BD17DB">
          <w:rPr>
            <w:rFonts w:ascii="Times New Roman" w:hAnsi="Times New Roman"/>
          </w:rPr>
          <w:t xml:space="preserve">                                 </w:t>
        </w:r>
        <w:r w:rsidR="00BD17DB">
          <w:rPr>
            <w:rFonts w:ascii="Times New Roman" w:hAnsi="Times New Roman"/>
          </w:rPr>
          <w:t xml:space="preserve">       </w:t>
        </w:r>
        <w:r w:rsidRPr="00BD17DB">
          <w:rPr>
            <w:rFonts w:ascii="Times New Roman" w:hAnsi="Times New Roman"/>
          </w:rPr>
          <w:t>Продовження додатка 2</w:t>
        </w:r>
      </w:p>
    </w:sdtContent>
  </w:sdt>
  <w:p w14:paraId="4105A857" w14:textId="77777777" w:rsidR="006B2445" w:rsidRPr="00BD17DB" w:rsidRDefault="006B2445">
    <w:pPr>
      <w:pStyle w:val="a6"/>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C5CE7" w14:textId="77777777" w:rsidR="00AF3DB2" w:rsidRDefault="00AF3DB2">
    <w:pPr>
      <w:pStyle w:val="a6"/>
      <w:jc w:val="center"/>
    </w:pPr>
  </w:p>
  <w:p w14:paraId="6404F19E" w14:textId="77777777" w:rsidR="006B2445" w:rsidRDefault="006B244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10C"/>
    <w:rsid w:val="000014FF"/>
    <w:rsid w:val="00005389"/>
    <w:rsid w:val="00013738"/>
    <w:rsid w:val="000205B9"/>
    <w:rsid w:val="00024337"/>
    <w:rsid w:val="0003202C"/>
    <w:rsid w:val="00033452"/>
    <w:rsid w:val="0003468E"/>
    <w:rsid w:val="000466A2"/>
    <w:rsid w:val="000561DE"/>
    <w:rsid w:val="00065F99"/>
    <w:rsid w:val="00067C16"/>
    <w:rsid w:val="00073DC6"/>
    <w:rsid w:val="00082EA8"/>
    <w:rsid w:val="000914B5"/>
    <w:rsid w:val="000A42B8"/>
    <w:rsid w:val="000C2E73"/>
    <w:rsid w:val="000C5A28"/>
    <w:rsid w:val="0010010C"/>
    <w:rsid w:val="0016039C"/>
    <w:rsid w:val="001775E6"/>
    <w:rsid w:val="0019473F"/>
    <w:rsid w:val="001D6346"/>
    <w:rsid w:val="001E2A50"/>
    <w:rsid w:val="001F4BCC"/>
    <w:rsid w:val="001F61B9"/>
    <w:rsid w:val="001F77CD"/>
    <w:rsid w:val="0022381E"/>
    <w:rsid w:val="0025390E"/>
    <w:rsid w:val="00281B12"/>
    <w:rsid w:val="002D13C3"/>
    <w:rsid w:val="002E5259"/>
    <w:rsid w:val="003C6E8B"/>
    <w:rsid w:val="003D72BD"/>
    <w:rsid w:val="003E2488"/>
    <w:rsid w:val="004002B8"/>
    <w:rsid w:val="00406B9C"/>
    <w:rsid w:val="004245AA"/>
    <w:rsid w:val="0044463C"/>
    <w:rsid w:val="0045207E"/>
    <w:rsid w:val="0046143F"/>
    <w:rsid w:val="00466EA0"/>
    <w:rsid w:val="004918B0"/>
    <w:rsid w:val="004A413E"/>
    <w:rsid w:val="004B348A"/>
    <w:rsid w:val="004B48D9"/>
    <w:rsid w:val="004C64BB"/>
    <w:rsid w:val="00517074"/>
    <w:rsid w:val="00524F39"/>
    <w:rsid w:val="005261B7"/>
    <w:rsid w:val="00541726"/>
    <w:rsid w:val="00567095"/>
    <w:rsid w:val="00572B5A"/>
    <w:rsid w:val="005A7650"/>
    <w:rsid w:val="005D6ED2"/>
    <w:rsid w:val="0061451E"/>
    <w:rsid w:val="00641947"/>
    <w:rsid w:val="006427FA"/>
    <w:rsid w:val="006533B7"/>
    <w:rsid w:val="006549B6"/>
    <w:rsid w:val="00664CF9"/>
    <w:rsid w:val="006A2DA7"/>
    <w:rsid w:val="006B2445"/>
    <w:rsid w:val="006C18C0"/>
    <w:rsid w:val="006C6FC5"/>
    <w:rsid w:val="006D1B59"/>
    <w:rsid w:val="006F6E7A"/>
    <w:rsid w:val="006F76FB"/>
    <w:rsid w:val="007007AA"/>
    <w:rsid w:val="00711A99"/>
    <w:rsid w:val="0071485A"/>
    <w:rsid w:val="007244CE"/>
    <w:rsid w:val="00724749"/>
    <w:rsid w:val="007568F2"/>
    <w:rsid w:val="00757535"/>
    <w:rsid w:val="007768B2"/>
    <w:rsid w:val="00791C31"/>
    <w:rsid w:val="007920F2"/>
    <w:rsid w:val="007A07CF"/>
    <w:rsid w:val="007B3BB2"/>
    <w:rsid w:val="007C2A66"/>
    <w:rsid w:val="00813756"/>
    <w:rsid w:val="008159E6"/>
    <w:rsid w:val="008235FD"/>
    <w:rsid w:val="00873E1C"/>
    <w:rsid w:val="008A4515"/>
    <w:rsid w:val="008C51DF"/>
    <w:rsid w:val="008C6232"/>
    <w:rsid w:val="008F1CF5"/>
    <w:rsid w:val="009230DA"/>
    <w:rsid w:val="0093431F"/>
    <w:rsid w:val="009448AA"/>
    <w:rsid w:val="00951CE9"/>
    <w:rsid w:val="00966BFB"/>
    <w:rsid w:val="009825AA"/>
    <w:rsid w:val="00982AD8"/>
    <w:rsid w:val="00986EC2"/>
    <w:rsid w:val="00997908"/>
    <w:rsid w:val="009A473B"/>
    <w:rsid w:val="009A5A10"/>
    <w:rsid w:val="009B19E3"/>
    <w:rsid w:val="009B2A7C"/>
    <w:rsid w:val="00A17EA5"/>
    <w:rsid w:val="00AF3DB2"/>
    <w:rsid w:val="00B078DE"/>
    <w:rsid w:val="00B36778"/>
    <w:rsid w:val="00B371F0"/>
    <w:rsid w:val="00B72105"/>
    <w:rsid w:val="00BD17DB"/>
    <w:rsid w:val="00BD6EC5"/>
    <w:rsid w:val="00BE5F7B"/>
    <w:rsid w:val="00BE7748"/>
    <w:rsid w:val="00BF27BF"/>
    <w:rsid w:val="00C20865"/>
    <w:rsid w:val="00C21B5F"/>
    <w:rsid w:val="00C26C04"/>
    <w:rsid w:val="00C324B7"/>
    <w:rsid w:val="00C32AB2"/>
    <w:rsid w:val="00C444C1"/>
    <w:rsid w:val="00C752E0"/>
    <w:rsid w:val="00C9069D"/>
    <w:rsid w:val="00CF42DA"/>
    <w:rsid w:val="00D27A95"/>
    <w:rsid w:val="00D41273"/>
    <w:rsid w:val="00D740CD"/>
    <w:rsid w:val="00D85FCC"/>
    <w:rsid w:val="00DC3D77"/>
    <w:rsid w:val="00E11C6F"/>
    <w:rsid w:val="00E21D3A"/>
    <w:rsid w:val="00E64517"/>
    <w:rsid w:val="00E7164F"/>
    <w:rsid w:val="00E879E1"/>
    <w:rsid w:val="00EA614F"/>
    <w:rsid w:val="00EE2901"/>
    <w:rsid w:val="00EE6669"/>
    <w:rsid w:val="00EF33CC"/>
    <w:rsid w:val="00F40661"/>
    <w:rsid w:val="00F54AB9"/>
    <w:rsid w:val="00F703F2"/>
    <w:rsid w:val="00F73951"/>
    <w:rsid w:val="00F811ED"/>
    <w:rsid w:val="00F90353"/>
    <w:rsid w:val="00FA65ED"/>
    <w:rsid w:val="00FB6AA3"/>
    <w:rsid w:val="00FB78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70F159"/>
  <w15:chartTrackingRefBased/>
  <w15:docId w15:val="{E1C942F0-B2E2-4FAA-B767-C7DA979FD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10C"/>
    <w:pPr>
      <w:spacing w:after="160" w:line="259"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9069D"/>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21">
    <w:name w:val="st121"/>
    <w:uiPriority w:val="99"/>
    <w:rsid w:val="00C21B5F"/>
    <w:rPr>
      <w:i/>
      <w:iCs/>
      <w:color w:val="000000"/>
    </w:rPr>
  </w:style>
  <w:style w:type="character" w:customStyle="1" w:styleId="st131">
    <w:name w:val="st131"/>
    <w:uiPriority w:val="99"/>
    <w:rsid w:val="00C21B5F"/>
    <w:rPr>
      <w:i/>
      <w:iCs/>
      <w:color w:val="0000FF"/>
    </w:rPr>
  </w:style>
  <w:style w:type="character" w:customStyle="1" w:styleId="st46">
    <w:name w:val="st46"/>
    <w:uiPriority w:val="99"/>
    <w:rsid w:val="00C21B5F"/>
    <w:rPr>
      <w:i/>
      <w:iCs/>
      <w:color w:val="000000"/>
    </w:rPr>
  </w:style>
  <w:style w:type="paragraph" w:styleId="a4">
    <w:name w:val="Balloon Text"/>
    <w:basedOn w:val="a"/>
    <w:link w:val="a5"/>
    <w:rsid w:val="0093431F"/>
    <w:pPr>
      <w:spacing w:after="0" w:line="240" w:lineRule="auto"/>
    </w:pPr>
    <w:rPr>
      <w:rFonts w:ascii="Segoe UI" w:hAnsi="Segoe UI" w:cs="Segoe UI"/>
      <w:sz w:val="18"/>
      <w:szCs w:val="18"/>
    </w:rPr>
  </w:style>
  <w:style w:type="character" w:customStyle="1" w:styleId="a5">
    <w:name w:val="Текст у виносці Знак"/>
    <w:link w:val="a4"/>
    <w:rsid w:val="0093431F"/>
    <w:rPr>
      <w:rFonts w:ascii="Segoe UI" w:hAnsi="Segoe UI" w:cs="Segoe UI"/>
      <w:sz w:val="18"/>
      <w:szCs w:val="18"/>
      <w:lang w:eastAsia="en-US"/>
    </w:rPr>
  </w:style>
  <w:style w:type="paragraph" w:styleId="a6">
    <w:name w:val="header"/>
    <w:basedOn w:val="a"/>
    <w:link w:val="a7"/>
    <w:uiPriority w:val="99"/>
    <w:rsid w:val="006B2445"/>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6B2445"/>
    <w:rPr>
      <w:rFonts w:ascii="Calibri" w:hAnsi="Calibri"/>
      <w:sz w:val="22"/>
      <w:szCs w:val="22"/>
      <w:lang w:eastAsia="en-US"/>
    </w:rPr>
  </w:style>
  <w:style w:type="paragraph" w:styleId="a8">
    <w:name w:val="footer"/>
    <w:basedOn w:val="a"/>
    <w:link w:val="a9"/>
    <w:rsid w:val="006B2445"/>
    <w:pPr>
      <w:tabs>
        <w:tab w:val="center" w:pos="4819"/>
        <w:tab w:val="right" w:pos="9639"/>
      </w:tabs>
      <w:spacing w:after="0" w:line="240" w:lineRule="auto"/>
    </w:pPr>
  </w:style>
  <w:style w:type="character" w:customStyle="1" w:styleId="a9">
    <w:name w:val="Нижній колонтитул Знак"/>
    <w:basedOn w:val="a0"/>
    <w:link w:val="a8"/>
    <w:rsid w:val="006B2445"/>
    <w:rPr>
      <w:rFonts w:ascii="Calibri" w:hAnsi="Calibri"/>
      <w:sz w:val="22"/>
      <w:szCs w:val="22"/>
      <w:lang w:eastAsia="en-US"/>
    </w:rPr>
  </w:style>
  <w:style w:type="character" w:styleId="aa">
    <w:name w:val="annotation reference"/>
    <w:basedOn w:val="a0"/>
    <w:rsid w:val="00E21D3A"/>
    <w:rPr>
      <w:sz w:val="16"/>
      <w:szCs w:val="16"/>
    </w:rPr>
  </w:style>
  <w:style w:type="paragraph" w:styleId="ab">
    <w:name w:val="annotation text"/>
    <w:basedOn w:val="a"/>
    <w:link w:val="ac"/>
    <w:rsid w:val="00E21D3A"/>
    <w:pPr>
      <w:spacing w:line="240" w:lineRule="auto"/>
    </w:pPr>
    <w:rPr>
      <w:sz w:val="20"/>
      <w:szCs w:val="20"/>
    </w:rPr>
  </w:style>
  <w:style w:type="character" w:customStyle="1" w:styleId="ac">
    <w:name w:val="Текст примітки Знак"/>
    <w:basedOn w:val="a0"/>
    <w:link w:val="ab"/>
    <w:rsid w:val="00E21D3A"/>
    <w:rPr>
      <w:rFonts w:ascii="Calibri" w:hAnsi="Calibri"/>
      <w:lang w:eastAsia="en-US"/>
    </w:rPr>
  </w:style>
  <w:style w:type="paragraph" w:styleId="ad">
    <w:name w:val="annotation subject"/>
    <w:basedOn w:val="ab"/>
    <w:next w:val="ab"/>
    <w:link w:val="ae"/>
    <w:rsid w:val="00E21D3A"/>
    <w:rPr>
      <w:b/>
      <w:bCs/>
    </w:rPr>
  </w:style>
  <w:style w:type="character" w:customStyle="1" w:styleId="ae">
    <w:name w:val="Тема примітки Знак"/>
    <w:basedOn w:val="ac"/>
    <w:link w:val="ad"/>
    <w:rsid w:val="00E21D3A"/>
    <w:rPr>
      <w:rFonts w:ascii="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26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3685</Words>
  <Characters>2102</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Ковбасенко Інна Олегівна</dc:creator>
  <cp:keywords/>
  <dc:description/>
  <cp:lastModifiedBy>Мельник Оксана Володимирівна</cp:lastModifiedBy>
  <cp:revision>27</cp:revision>
  <cp:lastPrinted>2023-11-28T13:23:00Z</cp:lastPrinted>
  <dcterms:created xsi:type="dcterms:W3CDTF">2024-11-08T14:45:00Z</dcterms:created>
  <dcterms:modified xsi:type="dcterms:W3CDTF">2024-11-25T08:30:00Z</dcterms:modified>
</cp:coreProperties>
</file>