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2F" w:rsidRDefault="00903C2F" w:rsidP="002776EB">
      <w:pPr>
        <w:pStyle w:val="a5"/>
        <w:tabs>
          <w:tab w:val="left" w:pos="3402"/>
        </w:tabs>
        <w:ind w:left="284" w:right="142"/>
        <w:jc w:val="center"/>
        <w:rPr>
          <w:rFonts w:ascii="Times New Roman" w:hAnsi="Times New Roman"/>
          <w:b/>
          <w:sz w:val="28"/>
          <w:szCs w:val="28"/>
          <w:lang w:val="ru-RU"/>
        </w:rPr>
      </w:pPr>
      <w:bookmarkStart w:id="0" w:name="_GoBack"/>
      <w:bookmarkEnd w:id="0"/>
      <w:r>
        <w:rPr>
          <w:rFonts w:ascii="Times New Roman" w:hAnsi="Times New Roman"/>
          <w:b/>
          <w:sz w:val="28"/>
          <w:szCs w:val="28"/>
          <w:lang w:val="ru-RU"/>
        </w:rPr>
        <w:t>ПОРІВНЯЛЬНА ТАБЛИЦЯ</w:t>
      </w:r>
    </w:p>
    <w:p w:rsidR="00E94A3D" w:rsidRDefault="00903C2F" w:rsidP="002776EB">
      <w:pPr>
        <w:pStyle w:val="a5"/>
        <w:spacing w:after="0" w:line="240" w:lineRule="auto"/>
        <w:ind w:left="284" w:right="142"/>
        <w:jc w:val="center"/>
        <w:rPr>
          <w:rFonts w:ascii="Times New Roman" w:hAnsi="Times New Roman"/>
          <w:b/>
          <w:sz w:val="28"/>
          <w:szCs w:val="28"/>
          <w:lang w:val="uk-UA"/>
        </w:rPr>
      </w:pPr>
      <w:r>
        <w:rPr>
          <w:rFonts w:ascii="Times New Roman" w:hAnsi="Times New Roman"/>
          <w:b/>
          <w:sz w:val="28"/>
          <w:szCs w:val="28"/>
          <w:lang w:val="uk-UA"/>
        </w:rPr>
        <w:t xml:space="preserve">до проєкту наказу Міністерства фінансів України </w:t>
      </w:r>
    </w:p>
    <w:p w:rsidR="00903C2F" w:rsidRDefault="005861F0" w:rsidP="005830A8">
      <w:pPr>
        <w:pStyle w:val="a5"/>
        <w:spacing w:after="0" w:line="240" w:lineRule="auto"/>
        <w:ind w:left="284" w:right="142"/>
        <w:jc w:val="center"/>
        <w:rPr>
          <w:rFonts w:ascii="Times New Roman" w:hAnsi="Times New Roman"/>
          <w:b/>
          <w:sz w:val="28"/>
          <w:szCs w:val="28"/>
          <w:lang w:val="uk-UA"/>
        </w:rPr>
      </w:pPr>
      <w:r>
        <w:rPr>
          <w:rFonts w:ascii="Times New Roman" w:hAnsi="Times New Roman"/>
          <w:b/>
          <w:sz w:val="28"/>
          <w:szCs w:val="28"/>
          <w:lang w:val="uk-UA"/>
        </w:rPr>
        <w:t>«</w:t>
      </w:r>
      <w:r w:rsidR="005830A8" w:rsidRPr="005830A8">
        <w:rPr>
          <w:rFonts w:ascii="Times New Roman" w:hAnsi="Times New Roman"/>
          <w:b/>
          <w:sz w:val="28"/>
          <w:szCs w:val="28"/>
          <w:lang w:val="uk-UA"/>
        </w:rPr>
        <w:t>Про внесення змін до деяких</w:t>
      </w:r>
      <w:r w:rsidR="005830A8">
        <w:rPr>
          <w:rFonts w:ascii="Times New Roman" w:hAnsi="Times New Roman"/>
          <w:b/>
          <w:sz w:val="28"/>
          <w:szCs w:val="28"/>
          <w:lang w:val="uk-UA"/>
        </w:rPr>
        <w:t xml:space="preserve"> </w:t>
      </w:r>
      <w:r w:rsidR="005830A8" w:rsidRPr="005830A8">
        <w:rPr>
          <w:rFonts w:ascii="Times New Roman" w:hAnsi="Times New Roman"/>
          <w:b/>
          <w:sz w:val="28"/>
          <w:szCs w:val="28"/>
          <w:lang w:val="uk-UA"/>
        </w:rPr>
        <w:t>нормативно-правових актів Міністерства фінансів України</w:t>
      </w:r>
      <w:r w:rsidR="00903C2F">
        <w:rPr>
          <w:rFonts w:ascii="Times New Roman" w:hAnsi="Times New Roman"/>
          <w:b/>
          <w:sz w:val="28"/>
          <w:szCs w:val="28"/>
          <w:lang w:val="uk-UA"/>
        </w:rPr>
        <w:t>»</w:t>
      </w:r>
    </w:p>
    <w:p w:rsidR="00887651" w:rsidRDefault="00887651" w:rsidP="00887651">
      <w:pPr>
        <w:pStyle w:val="a5"/>
        <w:spacing w:after="0" w:line="240" w:lineRule="auto"/>
        <w:jc w:val="center"/>
        <w:rPr>
          <w:rFonts w:ascii="Times New Roman" w:hAnsi="Times New Roman"/>
          <w:b/>
          <w:sz w:val="28"/>
          <w:szCs w:val="28"/>
          <w:lang w:val="uk-UA"/>
        </w:rPr>
      </w:pPr>
    </w:p>
    <w:tbl>
      <w:tblPr>
        <w:tblStyle w:val="a6"/>
        <w:tblW w:w="14884" w:type="dxa"/>
        <w:tblInd w:w="279" w:type="dxa"/>
        <w:tblLayout w:type="fixed"/>
        <w:tblLook w:val="04A0" w:firstRow="1" w:lastRow="0" w:firstColumn="1" w:lastColumn="0" w:noHBand="0" w:noVBand="1"/>
      </w:tblPr>
      <w:tblGrid>
        <w:gridCol w:w="7229"/>
        <w:gridCol w:w="7655"/>
      </w:tblGrid>
      <w:tr w:rsidR="00903C2F" w:rsidTr="002776EB">
        <w:tc>
          <w:tcPr>
            <w:tcW w:w="7229" w:type="dxa"/>
            <w:tcBorders>
              <w:top w:val="single" w:sz="4" w:space="0" w:color="auto"/>
              <w:left w:val="single" w:sz="4" w:space="0" w:color="auto"/>
              <w:bottom w:val="single" w:sz="4" w:space="0" w:color="auto"/>
              <w:right w:val="single" w:sz="4" w:space="0" w:color="auto"/>
            </w:tcBorders>
            <w:hideMark/>
          </w:tcPr>
          <w:p w:rsidR="00903C2F" w:rsidRDefault="00903C2F">
            <w:pPr>
              <w:pStyle w:val="a5"/>
              <w:spacing w:line="240" w:lineRule="auto"/>
              <w:ind w:left="0" w:firstLine="289"/>
              <w:jc w:val="center"/>
              <w:rPr>
                <w:rFonts w:ascii="Times New Roman" w:hAnsi="Times New Roman"/>
                <w:b/>
                <w:sz w:val="28"/>
                <w:szCs w:val="28"/>
                <w:lang w:val="uk-UA"/>
              </w:rPr>
            </w:pPr>
            <w:r>
              <w:rPr>
                <w:rFonts w:ascii="Times New Roman" w:hAnsi="Times New Roman"/>
                <w:b/>
                <w:sz w:val="28"/>
                <w:szCs w:val="28"/>
                <w:lang w:val="uk-UA"/>
              </w:rPr>
              <w:t>Зміст положення акта законодавства</w:t>
            </w:r>
          </w:p>
        </w:tc>
        <w:tc>
          <w:tcPr>
            <w:tcW w:w="7655" w:type="dxa"/>
            <w:tcBorders>
              <w:top w:val="single" w:sz="4" w:space="0" w:color="auto"/>
              <w:left w:val="single" w:sz="4" w:space="0" w:color="auto"/>
              <w:bottom w:val="single" w:sz="4" w:space="0" w:color="auto"/>
              <w:right w:val="single" w:sz="4" w:space="0" w:color="auto"/>
            </w:tcBorders>
            <w:hideMark/>
          </w:tcPr>
          <w:p w:rsidR="00903C2F" w:rsidRDefault="00903C2F">
            <w:pPr>
              <w:pStyle w:val="a5"/>
              <w:spacing w:line="240" w:lineRule="auto"/>
              <w:ind w:left="0" w:firstLine="289"/>
              <w:jc w:val="center"/>
              <w:rPr>
                <w:rFonts w:ascii="Times New Roman" w:hAnsi="Times New Roman"/>
                <w:b/>
                <w:sz w:val="28"/>
                <w:szCs w:val="28"/>
                <w:lang w:val="uk-UA"/>
              </w:rPr>
            </w:pPr>
            <w:r>
              <w:rPr>
                <w:rFonts w:ascii="Times New Roman" w:hAnsi="Times New Roman"/>
                <w:b/>
                <w:sz w:val="28"/>
                <w:szCs w:val="28"/>
                <w:lang w:val="uk-UA"/>
              </w:rPr>
              <w:t>Зміст відповідного положення проєкту акта</w:t>
            </w:r>
          </w:p>
        </w:tc>
      </w:tr>
      <w:tr w:rsidR="00E74AF6" w:rsidRPr="00152F37" w:rsidTr="00673B90">
        <w:tc>
          <w:tcPr>
            <w:tcW w:w="14884" w:type="dxa"/>
            <w:gridSpan w:val="2"/>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center"/>
              <w:rPr>
                <w:sz w:val="28"/>
                <w:szCs w:val="28"/>
                <w:lang w:eastAsia="en-US"/>
              </w:rPr>
            </w:pPr>
            <w:r w:rsidRPr="00152F37">
              <w:rPr>
                <w:b/>
                <w:sz w:val="28"/>
                <w:szCs w:val="28"/>
              </w:rPr>
              <w:t>Порядок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w:t>
            </w:r>
            <w:r>
              <w:rPr>
                <w:b/>
                <w:sz w:val="28"/>
                <w:szCs w:val="28"/>
              </w:rPr>
              <w:t xml:space="preserve">, затверджений </w:t>
            </w:r>
            <w:r w:rsidRPr="005B1167">
              <w:rPr>
                <w:b/>
                <w:sz w:val="28"/>
                <w:szCs w:val="28"/>
              </w:rPr>
              <w:t xml:space="preserve">наказом Міністерства фінансів України від 25.11.2015 № 1088, </w:t>
            </w:r>
            <w:r>
              <w:rPr>
                <w:b/>
                <w:sz w:val="28"/>
                <w:szCs w:val="28"/>
              </w:rPr>
              <w:t>з</w:t>
            </w:r>
            <w:r w:rsidRPr="005B1167">
              <w:rPr>
                <w:b/>
                <w:sz w:val="28"/>
                <w:szCs w:val="28"/>
              </w:rPr>
              <w:t>ареєстрован</w:t>
            </w:r>
            <w:r>
              <w:rPr>
                <w:b/>
                <w:sz w:val="28"/>
                <w:szCs w:val="28"/>
              </w:rPr>
              <w:t>ий</w:t>
            </w:r>
            <w:r w:rsidRPr="005B1167">
              <w:rPr>
                <w:b/>
                <w:sz w:val="28"/>
                <w:szCs w:val="28"/>
              </w:rPr>
              <w:t xml:space="preserve"> в Міністерстві</w:t>
            </w:r>
            <w:r>
              <w:rPr>
                <w:b/>
                <w:sz w:val="28"/>
                <w:szCs w:val="28"/>
              </w:rPr>
              <w:t xml:space="preserve"> </w:t>
            </w:r>
            <w:r w:rsidRPr="005B1167">
              <w:rPr>
                <w:b/>
                <w:sz w:val="28"/>
                <w:szCs w:val="28"/>
              </w:rPr>
              <w:t>юстиції України</w:t>
            </w:r>
            <w:r>
              <w:rPr>
                <w:b/>
                <w:sz w:val="28"/>
                <w:szCs w:val="28"/>
              </w:rPr>
              <w:t xml:space="preserve"> </w:t>
            </w:r>
            <w:r w:rsidRPr="005B1167">
              <w:rPr>
                <w:b/>
                <w:sz w:val="28"/>
                <w:szCs w:val="28"/>
              </w:rPr>
              <w:t>11</w:t>
            </w:r>
            <w:r>
              <w:rPr>
                <w:b/>
                <w:sz w:val="28"/>
                <w:szCs w:val="28"/>
              </w:rPr>
              <w:t>.12.</w:t>
            </w:r>
            <w:r w:rsidRPr="005B1167">
              <w:rPr>
                <w:b/>
                <w:sz w:val="28"/>
                <w:szCs w:val="28"/>
              </w:rPr>
              <w:t>2015 за № 1543/27988</w:t>
            </w:r>
            <w:r w:rsidRPr="00152F37">
              <w:rPr>
                <w:sz w:val="28"/>
                <w:szCs w:val="28"/>
              </w:rPr>
              <w:t xml:space="preserve"> </w:t>
            </w:r>
          </w:p>
        </w:tc>
      </w:tr>
      <w:tr w:rsidR="00E74AF6" w:rsidRPr="005B1167" w:rsidTr="00673B90">
        <w:tc>
          <w:tcPr>
            <w:tcW w:w="7229" w:type="dxa"/>
            <w:tcBorders>
              <w:top w:val="single" w:sz="4" w:space="0" w:color="auto"/>
              <w:left w:val="single" w:sz="4" w:space="0" w:color="auto"/>
              <w:bottom w:val="single" w:sz="4" w:space="0" w:color="auto"/>
              <w:right w:val="single" w:sz="4" w:space="0" w:color="auto"/>
            </w:tcBorders>
            <w:hideMark/>
          </w:tcPr>
          <w:p w:rsidR="00E74AF6" w:rsidRPr="005B1167" w:rsidRDefault="00E74AF6" w:rsidP="00673B90">
            <w:pPr>
              <w:pStyle w:val="a5"/>
              <w:spacing w:line="240" w:lineRule="auto"/>
              <w:ind w:left="0"/>
              <w:jc w:val="center"/>
              <w:rPr>
                <w:rFonts w:ascii="Times New Roman" w:hAnsi="Times New Roman"/>
                <w:sz w:val="28"/>
                <w:szCs w:val="28"/>
                <w:lang w:val="uk-UA"/>
              </w:rPr>
            </w:pPr>
            <w:r w:rsidRPr="005B1167">
              <w:rPr>
                <w:rFonts w:ascii="Times New Roman" w:hAnsi="Times New Roman"/>
                <w:sz w:val="28"/>
                <w:szCs w:val="28"/>
                <w:lang w:val="uk-UA"/>
              </w:rPr>
              <w:t>II. Проведення зустрічних звірок</w:t>
            </w:r>
          </w:p>
        </w:tc>
        <w:tc>
          <w:tcPr>
            <w:tcW w:w="7655" w:type="dxa"/>
            <w:tcBorders>
              <w:top w:val="single" w:sz="4" w:space="0" w:color="auto"/>
              <w:left w:val="single" w:sz="4" w:space="0" w:color="auto"/>
              <w:bottom w:val="single" w:sz="4" w:space="0" w:color="auto"/>
              <w:right w:val="single" w:sz="4" w:space="0" w:color="auto"/>
            </w:tcBorders>
            <w:hideMark/>
          </w:tcPr>
          <w:p w:rsidR="00E74AF6" w:rsidRPr="005B1167" w:rsidRDefault="00E74AF6" w:rsidP="00673B90">
            <w:pPr>
              <w:pStyle w:val="a5"/>
              <w:spacing w:line="240" w:lineRule="auto"/>
              <w:ind w:left="0"/>
              <w:jc w:val="center"/>
              <w:rPr>
                <w:rFonts w:ascii="Times New Roman" w:hAnsi="Times New Roman"/>
                <w:sz w:val="28"/>
                <w:szCs w:val="28"/>
                <w:lang w:val="uk-UA"/>
              </w:rPr>
            </w:pPr>
            <w:r w:rsidRPr="005B1167">
              <w:rPr>
                <w:rFonts w:ascii="Times New Roman" w:hAnsi="Times New Roman"/>
                <w:sz w:val="28"/>
                <w:szCs w:val="28"/>
                <w:lang w:val="uk-UA"/>
              </w:rPr>
              <w:t>II. Проведення зустрічних звірок</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3. Не пізніше наступного робочого дня з дня отримання Запиту Виконавець проводить аналіз наявної інформації та її документального підтвердження (матеріалів проведених документальних перевірок, зустрічних звірок, пояснень, реєстраційних і дозвільних документів тощо).</w:t>
            </w:r>
          </w:p>
          <w:p w:rsidR="00E74AF6" w:rsidRPr="005B1167" w:rsidRDefault="00E74AF6" w:rsidP="00673B90">
            <w:pPr>
              <w:pStyle w:val="a4"/>
              <w:spacing w:before="0" w:beforeAutospacing="0" w:after="0" w:afterAutospacing="0"/>
              <w:ind w:firstLine="567"/>
              <w:jc w:val="both"/>
              <w:rPr>
                <w:strike/>
                <w:sz w:val="28"/>
                <w:szCs w:val="28"/>
                <w:lang w:eastAsia="en-US"/>
              </w:rPr>
            </w:pPr>
            <w:r w:rsidRPr="00152F37">
              <w:rPr>
                <w:sz w:val="28"/>
                <w:szCs w:val="28"/>
                <w:lang w:eastAsia="en-US"/>
              </w:rPr>
              <w:t xml:space="preserve">У разі відсутності запитуваної Ініціатором інформації та її документального підтвердження Виконавець протягом двох робочих днів з дня отримання Запиту надсилає запит про надання пояснень та необхідних документальних підтверджень Особі за її податковою адресою (місцезнаходженням / місцем проживання) </w:t>
            </w:r>
            <w:r w:rsidRPr="005B1167">
              <w:rPr>
                <w:strike/>
                <w:sz w:val="28"/>
                <w:szCs w:val="28"/>
                <w:lang w:eastAsia="en-US"/>
              </w:rPr>
              <w:t>рекомендованим листом із повідомленням про вручення чи особисто вручає Особі або її уповноваженому представнику під підпис.</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3. Не пізніше наступного робочого дня з дня отримання Запиту Виконавець проводить аналіз наявної інформації та її документального підтвердження (матеріалів проведених документальних перевірок, зустрічних звірок, пояснень, реєстраційних і дозвільних документів тощо).</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У разі відсутності запитуваної Ініціатором інформації та її документального підтвердження Виконавець протягом двох робочих днів з дня отримання Запиту надсилає запит про надання пояснень та необхідних документальних підтверджень Особі за її податковою адресою (місцезнаходженням / місцем проживання) </w:t>
            </w:r>
            <w:r w:rsidRPr="00152F37">
              <w:rPr>
                <w:b/>
                <w:sz w:val="28"/>
                <w:szCs w:val="28"/>
                <w:lang w:eastAsia="en-US"/>
              </w:rPr>
              <w:t>у спосіб, визначений частиною шостою статті 344</w:t>
            </w:r>
            <w:r w:rsidRPr="00152F37">
              <w:rPr>
                <w:b/>
                <w:sz w:val="28"/>
                <w:szCs w:val="28"/>
                <w:vertAlign w:val="superscript"/>
                <w:lang w:eastAsia="en-US"/>
              </w:rPr>
              <w:t>1</w:t>
            </w:r>
            <w:r w:rsidRPr="00152F37">
              <w:rPr>
                <w:b/>
                <w:sz w:val="28"/>
                <w:szCs w:val="28"/>
                <w:lang w:eastAsia="en-US"/>
              </w:rPr>
              <w:t xml:space="preserve"> </w:t>
            </w:r>
            <w:r w:rsidR="00D76774" w:rsidRPr="00D76774">
              <w:rPr>
                <w:b/>
                <w:sz w:val="28"/>
                <w:szCs w:val="28"/>
                <w:lang w:eastAsia="en-US"/>
              </w:rPr>
              <w:t xml:space="preserve">глави 49 розділу ХІ </w:t>
            </w:r>
            <w:r w:rsidR="00D76774">
              <w:rPr>
                <w:b/>
                <w:sz w:val="28"/>
                <w:szCs w:val="28"/>
                <w:lang w:eastAsia="en-US"/>
              </w:rPr>
              <w:t>Митного кодексу</w:t>
            </w:r>
            <w:r w:rsidRPr="00152F37">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7. Не пізніше двох робочих днів з дня виникнення підстав для проведення зустрічної звірки Виконавцем вживаються заходи щодо її організації та проведення </w:t>
            </w:r>
            <w:r w:rsidRPr="00152F37">
              <w:rPr>
                <w:sz w:val="28"/>
                <w:szCs w:val="28"/>
                <w:lang w:eastAsia="en-US"/>
              </w:rPr>
              <w:lastRenderedPageBreak/>
              <w:t>(підготовка наказу про проведення зустрічної звірки</w:t>
            </w:r>
            <w:r w:rsidRPr="00E94F9B">
              <w:rPr>
                <w:strike/>
                <w:sz w:val="28"/>
                <w:szCs w:val="28"/>
                <w:lang w:eastAsia="en-US"/>
              </w:rPr>
              <w:t>,</w:t>
            </w:r>
            <w:r w:rsidRPr="00152F37">
              <w:rPr>
                <w:sz w:val="28"/>
                <w:szCs w:val="28"/>
                <w:lang w:eastAsia="en-US"/>
              </w:rPr>
              <w:t xml:space="preserve"> </w:t>
            </w:r>
            <w:r w:rsidRPr="005B1167">
              <w:rPr>
                <w:strike/>
                <w:sz w:val="28"/>
                <w:szCs w:val="28"/>
                <w:lang w:eastAsia="en-US"/>
              </w:rPr>
              <w:t>оформлення посвідчення на право проведення зустрічної звірки</w:t>
            </w:r>
            <w:r w:rsidRPr="002A4B06">
              <w:rPr>
                <w:sz w:val="28"/>
                <w:szCs w:val="28"/>
                <w:lang w:eastAsia="en-US"/>
              </w:rPr>
              <w:t>)</w:t>
            </w:r>
            <w:r w:rsidRPr="00152F37">
              <w:rPr>
                <w:sz w:val="28"/>
                <w:szCs w:val="28"/>
                <w:lang w:eastAsia="en-US"/>
              </w:rPr>
              <w:t>.</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E74AF6"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7. Не пізніше двох робочих днів з дня виникнення підстав для проведення зустрічної звірки Виконавцем вживаються </w:t>
            </w:r>
            <w:r w:rsidRPr="00152F37">
              <w:rPr>
                <w:sz w:val="28"/>
                <w:szCs w:val="28"/>
                <w:lang w:eastAsia="en-US"/>
              </w:rPr>
              <w:lastRenderedPageBreak/>
              <w:t>заходи щодо її організації та проведення (підготовка наказу про проведення зустрічної звірки).</w:t>
            </w:r>
          </w:p>
          <w:p w:rsidR="00E74AF6" w:rsidRPr="00152F37" w:rsidRDefault="00E74AF6" w:rsidP="00673B90">
            <w:pPr>
              <w:pStyle w:val="a4"/>
              <w:spacing w:before="0" w:beforeAutospacing="0" w:after="0" w:afterAutospacing="0"/>
              <w:ind w:firstLine="567"/>
              <w:jc w:val="both"/>
              <w:rPr>
                <w:sz w:val="28"/>
                <w:szCs w:val="28"/>
                <w:lang w:eastAsia="en-US"/>
              </w:rPr>
            </w:pPr>
            <w:r>
              <w:rPr>
                <w:sz w:val="28"/>
                <w:szCs w:val="28"/>
                <w:lang w:eastAsia="en-US"/>
              </w:rPr>
              <w:t>…</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hideMark/>
          </w:tcPr>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lastRenderedPageBreak/>
              <w:t>10. Умови допуску посадових осіб митних органів до проведення зустрічних звірок Особи:</w:t>
            </w:r>
          </w:p>
          <w:p w:rsidR="00E74AF6" w:rsidRPr="005B1167" w:rsidRDefault="00E74AF6" w:rsidP="00673B90">
            <w:pPr>
              <w:pStyle w:val="a4"/>
              <w:spacing w:before="0" w:beforeAutospacing="0" w:after="0" w:afterAutospacing="0"/>
              <w:ind w:firstLine="567"/>
              <w:jc w:val="both"/>
              <w:rPr>
                <w:strike/>
                <w:sz w:val="28"/>
                <w:szCs w:val="28"/>
                <w:lang w:eastAsia="en-US"/>
              </w:rPr>
            </w:pPr>
            <w:r w:rsidRPr="005B1167">
              <w:rPr>
                <w:strike/>
                <w:sz w:val="28"/>
                <w:szCs w:val="28"/>
                <w:lang w:eastAsia="en-US"/>
              </w:rPr>
              <w:t>наявність підстав, визначених Митним кодексом України для проведення зустрічної звірки;</w:t>
            </w:r>
          </w:p>
          <w:p w:rsidR="00E74AF6" w:rsidRPr="005B1167" w:rsidRDefault="00E74AF6" w:rsidP="00673B90">
            <w:pPr>
              <w:pStyle w:val="a4"/>
              <w:spacing w:before="0" w:beforeAutospacing="0" w:after="0" w:afterAutospacing="0"/>
              <w:ind w:firstLine="567"/>
              <w:jc w:val="both"/>
              <w:rPr>
                <w:strike/>
                <w:sz w:val="28"/>
                <w:szCs w:val="28"/>
                <w:lang w:eastAsia="en-US"/>
              </w:rPr>
            </w:pPr>
            <w:r w:rsidRPr="005B1167">
              <w:rPr>
                <w:strike/>
                <w:sz w:val="28"/>
                <w:szCs w:val="28"/>
                <w:lang w:eastAsia="en-US"/>
              </w:rPr>
              <w:t>пред'явлення Особі або її уповноваженому представнику підписаного керівником або заступником керівника митного органу та скріпленого печаткою цього митного органу посвідчення на право проведення зустрічної звірки, в якому зазначені: дата його видачі, найменування митного органу, мета та підстави для проведення зустрічної звірки, реквізити наказу про проведення зустрічної звірки, дати її початку та закінчення, посади, спеціальні звання та прізвища посадових осіб митного органу, які проводитимуть зустрічну звірку;</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пред’явлення службових посвідчень посадових осіб митного органу, які проводитимуть зустрічну звірку;</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надання копії наказу митного органу про проведення зустрічної звірки.</w:t>
            </w:r>
          </w:p>
          <w:p w:rsidR="00E74AF6" w:rsidRPr="00E94A3D"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Ненадання Особі або її уповноваженому представнику копії наказу митного органу про проведення зустрічної звірки, непред'явлення службових посвідчень посадових осіб митних органів, які проводитимуть звірку</w:t>
            </w:r>
            <w:r w:rsidRPr="009E1E4D">
              <w:rPr>
                <w:sz w:val="28"/>
                <w:szCs w:val="28"/>
                <w:lang w:eastAsia="en-US"/>
              </w:rPr>
              <w:t xml:space="preserve">, </w:t>
            </w:r>
            <w:r w:rsidRPr="004214B7">
              <w:rPr>
                <w:strike/>
                <w:sz w:val="28"/>
                <w:szCs w:val="28"/>
                <w:lang w:eastAsia="en-US"/>
              </w:rPr>
              <w:t>та</w:t>
            </w:r>
            <w:r w:rsidRPr="005B1167">
              <w:rPr>
                <w:strike/>
                <w:sz w:val="28"/>
                <w:szCs w:val="28"/>
                <w:lang w:eastAsia="en-US"/>
              </w:rPr>
              <w:t xml:space="preserve"> посвідчення на право проведення зустрічної звірки</w:t>
            </w:r>
            <w:r w:rsidRPr="00152F37">
              <w:rPr>
                <w:b/>
                <w:sz w:val="28"/>
                <w:szCs w:val="28"/>
                <w:lang w:eastAsia="en-US"/>
              </w:rPr>
              <w:t xml:space="preserve"> </w:t>
            </w:r>
            <w:r w:rsidRPr="00E94A3D">
              <w:rPr>
                <w:strike/>
                <w:sz w:val="28"/>
                <w:szCs w:val="28"/>
                <w:lang w:eastAsia="en-US"/>
              </w:rPr>
              <w:t xml:space="preserve">або </w:t>
            </w:r>
            <w:r w:rsidRPr="00E94A3D">
              <w:rPr>
                <w:strike/>
                <w:sz w:val="28"/>
                <w:szCs w:val="28"/>
                <w:lang w:eastAsia="en-US"/>
              </w:rPr>
              <w:lastRenderedPageBreak/>
              <w:t>їх надання (пред’явлення) з порушенням вимог, установлених цим пунктом,</w:t>
            </w:r>
            <w:r w:rsidRPr="00E94A3D">
              <w:rPr>
                <w:sz w:val="28"/>
                <w:szCs w:val="28"/>
                <w:lang w:eastAsia="en-US"/>
              </w:rPr>
              <w:t xml:space="preserve"> є підставою для недопущення посадових осіб митних органів до проведення зустрічної звірки.</w:t>
            </w:r>
          </w:p>
          <w:p w:rsidR="00E74AF6" w:rsidRPr="00E94A3D" w:rsidRDefault="00E74AF6" w:rsidP="00673B90">
            <w:pPr>
              <w:pStyle w:val="a4"/>
              <w:spacing w:before="0" w:beforeAutospacing="0" w:after="0" w:afterAutospacing="0"/>
              <w:ind w:firstLine="567"/>
              <w:jc w:val="both"/>
              <w:rPr>
                <w:strike/>
                <w:sz w:val="28"/>
                <w:szCs w:val="28"/>
                <w:lang w:eastAsia="en-US"/>
              </w:rPr>
            </w:pPr>
            <w:r w:rsidRPr="00E94A3D">
              <w:rPr>
                <w:strike/>
                <w:sz w:val="28"/>
                <w:szCs w:val="28"/>
                <w:lang w:eastAsia="en-US"/>
              </w:rPr>
              <w:t>При пред’явленні посвідчення на право проведення зустрічної звірки Особа або її уповноважений представник розписується у цьому посвідченні</w:t>
            </w:r>
            <w:r w:rsidRPr="00E94A3D">
              <w:rPr>
                <w:sz w:val="28"/>
                <w:szCs w:val="28"/>
                <w:lang w:eastAsia="en-US"/>
              </w:rPr>
              <w:t xml:space="preserve"> </w:t>
            </w:r>
            <w:r w:rsidRPr="00E94A3D">
              <w:rPr>
                <w:strike/>
                <w:sz w:val="28"/>
                <w:szCs w:val="28"/>
                <w:lang w:eastAsia="en-US"/>
              </w:rPr>
              <w:t>із зазначенням свого прізвища, імені, по батькові, посади, дати і часу ознайомлення.</w:t>
            </w:r>
          </w:p>
          <w:p w:rsidR="00E74AF6" w:rsidRPr="00152F37" w:rsidRDefault="00E74AF6" w:rsidP="00673B90">
            <w:pPr>
              <w:pStyle w:val="a4"/>
              <w:spacing w:before="0" w:beforeAutospacing="0" w:after="0" w:afterAutospacing="0"/>
              <w:ind w:firstLine="567"/>
              <w:jc w:val="both"/>
              <w:rPr>
                <w:sz w:val="28"/>
                <w:szCs w:val="28"/>
                <w:lang w:eastAsia="en-US"/>
              </w:rPr>
            </w:pPr>
            <w:r w:rsidRPr="00E94A3D">
              <w:rPr>
                <w:sz w:val="28"/>
                <w:szCs w:val="28"/>
                <w:lang w:eastAsia="en-US"/>
              </w:rPr>
              <w:t>У разі відмови Особи або її уповноваженого</w:t>
            </w:r>
            <w:r w:rsidRPr="00152F37">
              <w:rPr>
                <w:sz w:val="28"/>
                <w:szCs w:val="28"/>
                <w:lang w:eastAsia="en-US"/>
              </w:rPr>
              <w:t xml:space="preserve"> представника </w:t>
            </w:r>
            <w:r w:rsidRPr="005B1167">
              <w:rPr>
                <w:strike/>
                <w:sz w:val="28"/>
                <w:szCs w:val="28"/>
                <w:lang w:eastAsia="en-US"/>
              </w:rPr>
              <w:t>розписатися у посвідченні на право</w:t>
            </w:r>
            <w:r w:rsidRPr="00152F37">
              <w:rPr>
                <w:sz w:val="28"/>
                <w:szCs w:val="28"/>
                <w:lang w:eastAsia="en-US"/>
              </w:rPr>
              <w:t xml:space="preserve"> проведення зустрічної звірки, посадовими особами митних органів складається акт довільної форми, в якому зазначається факт такої відмови. Зазначений акт реєструється не пізніше наступного робочого дня після дня його складання у Журналі реєстрації довідок про результати проведення зустрічних звірок та актів, які складаються під час організації та проведення зустрічних звірок (далі - Журнал реєстрації довідок/актів), форма якого наведена у додатку до цього Порядку.</w:t>
            </w:r>
          </w:p>
          <w:p w:rsidR="00E74AF6" w:rsidRPr="00231590" w:rsidRDefault="00E74AF6" w:rsidP="00673B90">
            <w:pPr>
              <w:pStyle w:val="a4"/>
              <w:spacing w:before="0" w:beforeAutospacing="0" w:after="0" w:afterAutospacing="0"/>
              <w:ind w:firstLine="567"/>
              <w:jc w:val="both"/>
              <w:rPr>
                <w:sz w:val="28"/>
                <w:szCs w:val="28"/>
                <w:lang w:val="en-US" w:eastAsia="en-US"/>
              </w:rPr>
            </w:pPr>
            <w:r w:rsidRPr="00152F37">
              <w:rPr>
                <w:sz w:val="28"/>
                <w:szCs w:val="28"/>
                <w:lang w:eastAsia="en-US"/>
              </w:rPr>
              <w:t xml:space="preserve">У зазначеному журналі реєструються довідки про результати проведення зустрічних звірок (далі - Довідка) та акти, які складаються під час організації та проведення зустрічних звірок, а саме: </w:t>
            </w:r>
            <w:r w:rsidRPr="00447E5F">
              <w:rPr>
                <w:sz w:val="28"/>
                <w:szCs w:val="28"/>
                <w:lang w:eastAsia="en-US"/>
              </w:rPr>
              <w:t>акти про неможливість проведення зустрічних звірок; акти про відмову у допуску посадових осіб митних органів до проведення зустрічної звірки; акти про відмову від</w:t>
            </w:r>
            <w:r w:rsidRPr="00447E5F">
              <w:rPr>
                <w:strike/>
                <w:sz w:val="28"/>
                <w:szCs w:val="28"/>
                <w:lang w:eastAsia="en-US"/>
              </w:rPr>
              <w:t xml:space="preserve"> підпису в посвідченні на право </w:t>
            </w:r>
            <w:r w:rsidRPr="00447E5F">
              <w:rPr>
                <w:sz w:val="28"/>
                <w:szCs w:val="28"/>
                <w:lang w:eastAsia="en-US"/>
              </w:rPr>
              <w:t xml:space="preserve">проведення зустрічної звірки; акти про відмову від </w:t>
            </w:r>
            <w:r w:rsidRPr="00447E5F">
              <w:rPr>
                <w:sz w:val="28"/>
                <w:szCs w:val="28"/>
                <w:lang w:eastAsia="en-US"/>
              </w:rPr>
              <w:lastRenderedPageBreak/>
              <w:t>підписання довідки про результати проведення зустрічної звірки; акти відмови від отримання одного примірника довідки про результати проведення зустрічної звірки.</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Акт про відмову від </w:t>
            </w:r>
            <w:r w:rsidRPr="00D52E68">
              <w:rPr>
                <w:strike/>
                <w:sz w:val="28"/>
                <w:szCs w:val="28"/>
                <w:lang w:eastAsia="en-US"/>
              </w:rPr>
              <w:t>підпису в посвідченні на право</w:t>
            </w:r>
            <w:r w:rsidRPr="00152F37">
              <w:rPr>
                <w:b/>
                <w:sz w:val="28"/>
                <w:szCs w:val="28"/>
                <w:lang w:eastAsia="en-US"/>
              </w:rPr>
              <w:t xml:space="preserve"> </w:t>
            </w:r>
            <w:r w:rsidRPr="00152F37">
              <w:rPr>
                <w:sz w:val="28"/>
                <w:szCs w:val="28"/>
                <w:lang w:eastAsia="en-US"/>
              </w:rPr>
              <w:t>проведення зустрічної звірки є підставою для початку проведення такої звірки.</w:t>
            </w:r>
          </w:p>
        </w:tc>
        <w:tc>
          <w:tcPr>
            <w:tcW w:w="7655" w:type="dxa"/>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lastRenderedPageBreak/>
              <w:t>10. Умови допуску посадових осіб митних органів до проведення зустрічних звірок Особи:</w:t>
            </w: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jc w:val="both"/>
              <w:rPr>
                <w:sz w:val="28"/>
                <w:szCs w:val="28"/>
                <w:lang w:eastAsia="en-US"/>
              </w:rPr>
            </w:pP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пред’явлення службових посвідчень посадових осіб митного органу, які проводитимуть зустрічну звірку;</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надання копії наказу митного органу про проведення зустрічної звірки.</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Ненадання Особі або її уповноваженому представнику копії наказу митного органу про проведення зустрічної звірки, непред'явлення службових посвідчень посадових осіб митних ор</w:t>
            </w:r>
            <w:r>
              <w:rPr>
                <w:sz w:val="28"/>
                <w:szCs w:val="28"/>
                <w:lang w:eastAsia="en-US"/>
              </w:rPr>
              <w:t>ганів, які проводитимуть звірку,</w:t>
            </w:r>
            <w:r w:rsidRPr="00152F37">
              <w:rPr>
                <w:sz w:val="28"/>
                <w:szCs w:val="28"/>
                <w:lang w:eastAsia="en-US"/>
              </w:rPr>
              <w:t xml:space="preserve"> є підставою для недопущення посадових осіб митних органів до проведення зустрічної звірки.</w:t>
            </w: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b/>
                <w:sz w:val="28"/>
                <w:szCs w:val="28"/>
                <w:lang w:eastAsia="en-US"/>
              </w:rPr>
            </w:pPr>
            <w:r>
              <w:rPr>
                <w:b/>
                <w:sz w:val="28"/>
                <w:szCs w:val="28"/>
                <w:lang w:eastAsia="en-US"/>
              </w:rPr>
              <w:t>Виключити</w:t>
            </w:r>
          </w:p>
          <w:p w:rsidR="00E74AF6" w:rsidRPr="00152F37" w:rsidRDefault="00E74AF6" w:rsidP="00673B90">
            <w:pPr>
              <w:pStyle w:val="a4"/>
              <w:spacing w:before="0" w:beforeAutospacing="0" w:after="0" w:afterAutospacing="0"/>
              <w:ind w:firstLine="567"/>
              <w:jc w:val="both"/>
              <w:rPr>
                <w:b/>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Default="00E74AF6" w:rsidP="00673B90">
            <w:pPr>
              <w:pStyle w:val="a4"/>
              <w:spacing w:before="0" w:beforeAutospacing="0" w:after="0" w:afterAutospacing="0"/>
              <w:ind w:firstLine="567"/>
              <w:jc w:val="both"/>
              <w:rPr>
                <w:sz w:val="28"/>
                <w:szCs w:val="28"/>
                <w:lang w:eastAsia="en-US"/>
              </w:rPr>
            </w:pPr>
          </w:p>
          <w:p w:rsidR="00E74AF6" w:rsidRPr="00152F37" w:rsidRDefault="00E74AF6" w:rsidP="00673B90">
            <w:pPr>
              <w:pStyle w:val="a4"/>
              <w:spacing w:before="0" w:beforeAutospacing="0" w:after="0" w:afterAutospacing="0"/>
              <w:ind w:firstLine="567"/>
              <w:jc w:val="both"/>
              <w:rPr>
                <w:b/>
                <w:sz w:val="28"/>
                <w:szCs w:val="28"/>
                <w:lang w:eastAsia="en-US"/>
              </w:rPr>
            </w:pPr>
            <w:r w:rsidRPr="00152F37">
              <w:rPr>
                <w:sz w:val="28"/>
                <w:szCs w:val="28"/>
                <w:lang w:eastAsia="en-US"/>
              </w:rPr>
              <w:t xml:space="preserve">У разі </w:t>
            </w:r>
            <w:r w:rsidRPr="00E94A3D">
              <w:rPr>
                <w:sz w:val="28"/>
                <w:szCs w:val="28"/>
                <w:lang w:eastAsia="en-US"/>
              </w:rPr>
              <w:t xml:space="preserve">відмови Особи або її уповноваженого представника </w:t>
            </w:r>
            <w:r w:rsidRPr="00E94A3D">
              <w:rPr>
                <w:b/>
                <w:sz w:val="28"/>
                <w:szCs w:val="28"/>
                <w:lang w:eastAsia="en-US"/>
              </w:rPr>
              <w:t>в</w:t>
            </w:r>
            <w:r>
              <w:rPr>
                <w:b/>
                <w:sz w:val="28"/>
                <w:szCs w:val="28"/>
                <w:lang w:eastAsia="en-US"/>
              </w:rPr>
              <w:t>ід</w:t>
            </w:r>
            <w:r w:rsidRPr="00E94A3D">
              <w:rPr>
                <w:b/>
                <w:sz w:val="28"/>
                <w:szCs w:val="28"/>
                <w:lang w:eastAsia="en-US"/>
              </w:rPr>
              <w:t xml:space="preserve"> отриманн</w:t>
            </w:r>
            <w:r>
              <w:rPr>
                <w:b/>
                <w:sz w:val="28"/>
                <w:szCs w:val="28"/>
                <w:lang w:eastAsia="en-US"/>
              </w:rPr>
              <w:t>я</w:t>
            </w:r>
            <w:r w:rsidRPr="00E94A3D">
              <w:rPr>
                <w:b/>
                <w:sz w:val="28"/>
                <w:szCs w:val="28"/>
                <w:lang w:eastAsia="en-US"/>
              </w:rPr>
              <w:t xml:space="preserve"> копії наказу</w:t>
            </w:r>
            <w:r w:rsidRPr="00E94A3D">
              <w:rPr>
                <w:sz w:val="28"/>
                <w:szCs w:val="28"/>
                <w:lang w:eastAsia="en-US"/>
              </w:rPr>
              <w:t xml:space="preserve"> </w:t>
            </w:r>
            <w:r w:rsidRPr="00E94A3D">
              <w:rPr>
                <w:b/>
                <w:sz w:val="28"/>
                <w:szCs w:val="28"/>
                <w:lang w:eastAsia="en-US"/>
              </w:rPr>
              <w:t>про</w:t>
            </w:r>
            <w:r w:rsidRPr="00E94A3D">
              <w:rPr>
                <w:sz w:val="28"/>
                <w:szCs w:val="28"/>
                <w:lang w:eastAsia="en-US"/>
              </w:rPr>
              <w:t xml:space="preserve"> проведення</w:t>
            </w:r>
            <w:r w:rsidRPr="00152F37">
              <w:rPr>
                <w:sz w:val="28"/>
                <w:szCs w:val="28"/>
                <w:lang w:eastAsia="en-US"/>
              </w:rPr>
              <w:t xml:space="preserve"> зустрічної звірки, посадовими особами митних органів складається акт довільної форми, в якому зазначається факт такої відмови. Зазначений акт реєструється не пізніше наступного робочого дня після дня його складання у Журналі реєстрації довідок про результати проведення зустрічних звірок та актів, які складаються під час організації та проведення зустрічних звірок (далі - Журнал реєстрації довідок/актів), форма якого наведена у додатку до цього Порядку. </w:t>
            </w:r>
          </w:p>
          <w:p w:rsidR="00E74AF6" w:rsidRPr="00152F37" w:rsidRDefault="00E74AF6" w:rsidP="00673B90">
            <w:pPr>
              <w:pStyle w:val="a4"/>
              <w:spacing w:before="0" w:beforeAutospacing="0" w:after="0" w:afterAutospacing="0"/>
              <w:ind w:firstLine="567"/>
              <w:jc w:val="both"/>
              <w:rPr>
                <w:sz w:val="28"/>
                <w:szCs w:val="28"/>
                <w:lang w:eastAsia="en-US"/>
              </w:rPr>
            </w:pPr>
            <w:r w:rsidRPr="00152F37">
              <w:rPr>
                <w:sz w:val="28"/>
                <w:szCs w:val="28"/>
                <w:lang w:eastAsia="en-US"/>
              </w:rPr>
              <w:t xml:space="preserve">У зазначеному журналі реєструються довідки про результати проведення зустрічних звірок (далі - Довідка) та акти, які складаються під час організації та проведення зустрічних звірок, а саме: акти про неможливість проведення зустрічних звірок; акти про відмову у допуску посадових осіб митних органів до проведення зустрічної звірки; </w:t>
            </w:r>
            <w:r w:rsidRPr="009D6055">
              <w:rPr>
                <w:sz w:val="28"/>
                <w:szCs w:val="28"/>
                <w:lang w:eastAsia="en-US"/>
              </w:rPr>
              <w:t>акти про відмову від</w:t>
            </w:r>
            <w:r w:rsidRPr="00152F37">
              <w:rPr>
                <w:b/>
                <w:sz w:val="28"/>
                <w:szCs w:val="28"/>
                <w:lang w:eastAsia="en-US"/>
              </w:rPr>
              <w:t xml:space="preserve"> отримання копії наказу про </w:t>
            </w:r>
            <w:r w:rsidRPr="007745AB">
              <w:rPr>
                <w:sz w:val="28"/>
                <w:szCs w:val="28"/>
                <w:lang w:eastAsia="en-US"/>
              </w:rPr>
              <w:t>проведення зустрічної звірки; акти про відмову від підписання довідки</w:t>
            </w:r>
            <w:r w:rsidRPr="00152F37">
              <w:rPr>
                <w:sz w:val="28"/>
                <w:szCs w:val="28"/>
                <w:lang w:eastAsia="en-US"/>
              </w:rPr>
              <w:t xml:space="preserve"> про </w:t>
            </w:r>
            <w:r w:rsidRPr="00152F37">
              <w:rPr>
                <w:sz w:val="28"/>
                <w:szCs w:val="28"/>
                <w:lang w:eastAsia="en-US"/>
              </w:rPr>
              <w:lastRenderedPageBreak/>
              <w:t>результати проведення зустрічної звірки; акти відмови від отримання одного примірника довідки про результати проведення зустрічної звірки.</w:t>
            </w:r>
          </w:p>
          <w:p w:rsidR="00E74AF6" w:rsidRPr="00152F37" w:rsidRDefault="00E74AF6" w:rsidP="00673B90">
            <w:pPr>
              <w:pStyle w:val="a4"/>
              <w:spacing w:before="0" w:beforeAutospacing="0" w:after="0" w:afterAutospacing="0"/>
              <w:ind w:firstLine="567"/>
              <w:jc w:val="both"/>
              <w:rPr>
                <w:b/>
                <w:sz w:val="28"/>
                <w:szCs w:val="28"/>
                <w:lang w:eastAsia="en-US"/>
              </w:rPr>
            </w:pPr>
            <w:r w:rsidRPr="00152F37">
              <w:rPr>
                <w:sz w:val="28"/>
                <w:szCs w:val="28"/>
                <w:lang w:eastAsia="en-US"/>
              </w:rPr>
              <w:t>Акт про відмову від</w:t>
            </w:r>
            <w:r w:rsidRPr="00152F37">
              <w:rPr>
                <w:b/>
                <w:sz w:val="28"/>
                <w:szCs w:val="28"/>
                <w:lang w:eastAsia="en-US"/>
              </w:rPr>
              <w:t xml:space="preserve"> отримання копії наказу </w:t>
            </w:r>
            <w:r w:rsidRPr="00D52E68">
              <w:rPr>
                <w:b/>
                <w:sz w:val="28"/>
                <w:szCs w:val="28"/>
                <w:lang w:eastAsia="en-US"/>
              </w:rPr>
              <w:t>про</w:t>
            </w:r>
            <w:r w:rsidRPr="00D52E68">
              <w:rPr>
                <w:sz w:val="28"/>
                <w:szCs w:val="28"/>
                <w:lang w:eastAsia="en-US"/>
              </w:rPr>
              <w:t xml:space="preserve"> проведення зустрічної звірки</w:t>
            </w:r>
            <w:r w:rsidRPr="00152F37">
              <w:rPr>
                <w:b/>
                <w:sz w:val="28"/>
                <w:szCs w:val="28"/>
                <w:lang w:eastAsia="en-US"/>
              </w:rPr>
              <w:t xml:space="preserve"> </w:t>
            </w:r>
            <w:r w:rsidRPr="00D52E68">
              <w:rPr>
                <w:sz w:val="28"/>
                <w:szCs w:val="28"/>
                <w:lang w:eastAsia="en-US"/>
              </w:rPr>
              <w:t>є підставою для початку проведення такої звірки.</w:t>
            </w:r>
          </w:p>
        </w:tc>
      </w:tr>
      <w:tr w:rsidR="00E74AF6" w:rsidRPr="00152F37" w:rsidTr="00673B90">
        <w:tc>
          <w:tcPr>
            <w:tcW w:w="7229" w:type="dxa"/>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both"/>
              <w:rPr>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tcPr>
          <w:p w:rsidR="00E74AF6" w:rsidRPr="00152F37" w:rsidRDefault="00E74AF6" w:rsidP="00673B90">
            <w:pPr>
              <w:pStyle w:val="a4"/>
              <w:spacing w:before="0" w:beforeAutospacing="0" w:after="0" w:afterAutospacing="0"/>
              <w:ind w:firstLine="567"/>
              <w:jc w:val="both"/>
              <w:rPr>
                <w:sz w:val="28"/>
                <w:szCs w:val="28"/>
                <w:lang w:eastAsia="en-US"/>
              </w:rPr>
            </w:pPr>
          </w:p>
        </w:tc>
      </w:tr>
      <w:tr w:rsidR="00903C2F" w:rsidTr="002776EB">
        <w:tc>
          <w:tcPr>
            <w:tcW w:w="14884" w:type="dxa"/>
            <w:gridSpan w:val="2"/>
            <w:tcBorders>
              <w:top w:val="single" w:sz="4" w:space="0" w:color="auto"/>
              <w:left w:val="single" w:sz="4" w:space="0" w:color="auto"/>
              <w:bottom w:val="single" w:sz="4" w:space="0" w:color="auto"/>
              <w:right w:val="single" w:sz="4" w:space="0" w:color="auto"/>
            </w:tcBorders>
            <w:hideMark/>
          </w:tcPr>
          <w:p w:rsidR="00903C2F" w:rsidRDefault="00E74AF6" w:rsidP="00E74AF6">
            <w:pPr>
              <w:pStyle w:val="a5"/>
              <w:spacing w:line="240" w:lineRule="auto"/>
              <w:ind w:left="0"/>
              <w:jc w:val="center"/>
              <w:rPr>
                <w:rFonts w:ascii="Times New Roman" w:hAnsi="Times New Roman"/>
                <w:b/>
                <w:sz w:val="28"/>
                <w:szCs w:val="28"/>
                <w:lang w:val="uk-UA"/>
              </w:rPr>
            </w:pPr>
            <w:r>
              <w:rPr>
                <w:rFonts w:ascii="Times New Roman" w:hAnsi="Times New Roman"/>
                <w:b/>
                <w:sz w:val="28"/>
                <w:szCs w:val="28"/>
                <w:lang w:val="uk-UA"/>
              </w:rPr>
              <w:t>Н</w:t>
            </w:r>
            <w:r w:rsidR="00903C2F" w:rsidRPr="00D50685">
              <w:rPr>
                <w:rFonts w:ascii="Times New Roman" w:hAnsi="Times New Roman"/>
                <w:b/>
                <w:sz w:val="28"/>
                <w:szCs w:val="28"/>
                <w:lang w:val="uk-UA"/>
              </w:rPr>
              <w:t>аказ Міністерства фінансів України від 10.12.2021 №</w:t>
            </w:r>
            <w:r w:rsidR="00FC48BC" w:rsidRPr="00D50685">
              <w:rPr>
                <w:rFonts w:ascii="Times New Roman" w:hAnsi="Times New Roman"/>
                <w:b/>
                <w:sz w:val="28"/>
                <w:szCs w:val="28"/>
                <w:lang w:val="uk-UA"/>
              </w:rPr>
              <w:t> </w:t>
            </w:r>
            <w:r w:rsidR="00903C2F" w:rsidRPr="00D50685">
              <w:rPr>
                <w:rFonts w:ascii="Times New Roman" w:hAnsi="Times New Roman"/>
                <w:b/>
                <w:sz w:val="28"/>
                <w:szCs w:val="28"/>
                <w:lang w:val="uk-UA"/>
              </w:rPr>
              <w:t>658</w:t>
            </w:r>
            <w:r>
              <w:rPr>
                <w:rFonts w:ascii="Times New Roman" w:hAnsi="Times New Roman"/>
                <w:b/>
                <w:sz w:val="28"/>
                <w:szCs w:val="28"/>
                <w:lang w:val="uk-UA"/>
              </w:rPr>
              <w:t xml:space="preserve"> «Про затвердження Порядку оформлення митними органами результатів документальних перевірок дотримання вимог законодавства України з питань митної справи»</w:t>
            </w:r>
            <w:r w:rsidR="003B65F4">
              <w:rPr>
                <w:rFonts w:ascii="Times New Roman" w:hAnsi="Times New Roman"/>
                <w:b/>
                <w:sz w:val="28"/>
                <w:szCs w:val="28"/>
                <w:lang w:val="uk-UA"/>
              </w:rPr>
              <w:t xml:space="preserve">, </w:t>
            </w:r>
            <w:r w:rsidR="003B65F4">
              <w:rPr>
                <w:rFonts w:ascii="Times New Roman" w:hAnsi="Times New Roman"/>
                <w:b/>
                <w:bCs/>
                <w:color w:val="333333"/>
                <w:sz w:val="28"/>
                <w:szCs w:val="28"/>
                <w:shd w:val="clear" w:color="auto" w:fill="FFFFFF"/>
              </w:rPr>
              <w:t>з</w:t>
            </w:r>
            <w:r w:rsidR="003B65F4" w:rsidRPr="003B65F4">
              <w:rPr>
                <w:rFonts w:ascii="Times New Roman" w:hAnsi="Times New Roman"/>
                <w:b/>
                <w:bCs/>
                <w:color w:val="333333"/>
                <w:sz w:val="28"/>
                <w:szCs w:val="28"/>
                <w:shd w:val="clear" w:color="auto" w:fill="FFFFFF"/>
              </w:rPr>
              <w:t>ареєстрован</w:t>
            </w:r>
            <w:r w:rsidR="003B65F4">
              <w:rPr>
                <w:rFonts w:ascii="Times New Roman" w:hAnsi="Times New Roman"/>
                <w:b/>
                <w:bCs/>
                <w:color w:val="333333"/>
                <w:sz w:val="28"/>
                <w:szCs w:val="28"/>
                <w:shd w:val="clear" w:color="auto" w:fill="FFFFFF"/>
                <w:lang w:val="uk-UA"/>
              </w:rPr>
              <w:t>и</w:t>
            </w:r>
            <w:r w:rsidR="008C7DD9">
              <w:rPr>
                <w:rFonts w:ascii="Times New Roman" w:hAnsi="Times New Roman"/>
                <w:b/>
                <w:bCs/>
                <w:color w:val="333333"/>
                <w:sz w:val="28"/>
                <w:szCs w:val="28"/>
                <w:shd w:val="clear" w:color="auto" w:fill="FFFFFF"/>
                <w:lang w:val="uk-UA"/>
              </w:rPr>
              <w:t>й</w:t>
            </w:r>
            <w:r w:rsidR="003B65F4" w:rsidRPr="003B65F4">
              <w:rPr>
                <w:rFonts w:ascii="Times New Roman" w:hAnsi="Times New Roman"/>
                <w:b/>
                <w:bCs/>
                <w:color w:val="333333"/>
                <w:sz w:val="28"/>
                <w:szCs w:val="28"/>
                <w:shd w:val="clear" w:color="auto" w:fill="FFFFFF"/>
              </w:rPr>
              <w:t xml:space="preserve"> в Міністерстві</w:t>
            </w:r>
            <w:r w:rsidR="003B65F4">
              <w:rPr>
                <w:rFonts w:ascii="Times New Roman" w:hAnsi="Times New Roman"/>
                <w:b/>
                <w:bCs/>
                <w:color w:val="333333"/>
                <w:sz w:val="28"/>
                <w:szCs w:val="28"/>
                <w:shd w:val="clear" w:color="auto" w:fill="FFFFFF"/>
                <w:lang w:val="uk-UA"/>
              </w:rPr>
              <w:t xml:space="preserve"> </w:t>
            </w:r>
            <w:r w:rsidR="003B65F4" w:rsidRPr="003B65F4">
              <w:rPr>
                <w:rFonts w:ascii="Times New Roman" w:hAnsi="Times New Roman"/>
                <w:b/>
                <w:bCs/>
                <w:color w:val="333333"/>
                <w:sz w:val="28"/>
                <w:szCs w:val="28"/>
                <w:shd w:val="clear" w:color="auto" w:fill="FFFFFF"/>
              </w:rPr>
              <w:t>юстиції України</w:t>
            </w:r>
            <w:r w:rsidR="003B65F4">
              <w:rPr>
                <w:rFonts w:ascii="Times New Roman" w:hAnsi="Times New Roman"/>
                <w:b/>
                <w:bCs/>
                <w:color w:val="333333"/>
                <w:sz w:val="28"/>
                <w:szCs w:val="28"/>
                <w:shd w:val="clear" w:color="auto" w:fill="FFFFFF"/>
                <w:lang w:val="uk-UA"/>
              </w:rPr>
              <w:t xml:space="preserve"> </w:t>
            </w:r>
            <w:r w:rsidR="003B65F4" w:rsidRPr="003B65F4">
              <w:rPr>
                <w:rFonts w:ascii="Times New Roman" w:hAnsi="Times New Roman"/>
                <w:b/>
                <w:bCs/>
                <w:color w:val="333333"/>
                <w:sz w:val="28"/>
                <w:szCs w:val="28"/>
                <w:shd w:val="clear" w:color="auto" w:fill="FFFFFF"/>
              </w:rPr>
              <w:t>21</w:t>
            </w:r>
            <w:r w:rsidR="00887651">
              <w:rPr>
                <w:rFonts w:ascii="Times New Roman" w:hAnsi="Times New Roman"/>
                <w:b/>
                <w:bCs/>
                <w:color w:val="333333"/>
                <w:sz w:val="28"/>
                <w:szCs w:val="28"/>
                <w:shd w:val="clear" w:color="auto" w:fill="FFFFFF"/>
                <w:lang w:val="uk-UA"/>
              </w:rPr>
              <w:t>.01.</w:t>
            </w:r>
            <w:r w:rsidR="003B65F4" w:rsidRPr="003B65F4">
              <w:rPr>
                <w:rFonts w:ascii="Times New Roman" w:hAnsi="Times New Roman"/>
                <w:b/>
                <w:bCs/>
                <w:color w:val="333333"/>
                <w:sz w:val="28"/>
                <w:szCs w:val="28"/>
                <w:shd w:val="clear" w:color="auto" w:fill="FFFFFF"/>
              </w:rPr>
              <w:t>2022 за № 70/37406</w:t>
            </w:r>
            <w:r w:rsidR="00903C2F" w:rsidRPr="00903C2F">
              <w:rPr>
                <w:rFonts w:ascii="Times New Roman" w:hAnsi="Times New Roman"/>
                <w:sz w:val="28"/>
                <w:szCs w:val="28"/>
                <w:lang w:val="uk-UA"/>
              </w:rPr>
              <w:t xml:space="preserve"> </w:t>
            </w:r>
          </w:p>
        </w:tc>
      </w:tr>
      <w:tr w:rsidR="00E74AF6" w:rsidTr="00E74AF6">
        <w:tc>
          <w:tcPr>
            <w:tcW w:w="7229" w:type="dxa"/>
            <w:tcBorders>
              <w:top w:val="single" w:sz="4" w:space="0" w:color="auto"/>
              <w:left w:val="single" w:sz="4" w:space="0" w:color="auto"/>
              <w:bottom w:val="single" w:sz="4" w:space="0" w:color="auto"/>
              <w:right w:val="single" w:sz="4" w:space="0" w:color="auto"/>
            </w:tcBorders>
          </w:tcPr>
          <w:p w:rsidR="00E74AF6" w:rsidRDefault="00E74AF6" w:rsidP="00E74AF6">
            <w:pPr>
              <w:pStyle w:val="a5"/>
              <w:spacing w:line="240" w:lineRule="auto"/>
              <w:ind w:left="0"/>
              <w:jc w:val="both"/>
              <w:rPr>
                <w:rFonts w:ascii="Times New Roman" w:hAnsi="Times New Roman"/>
                <w:bCs/>
                <w:sz w:val="28"/>
                <w:szCs w:val="28"/>
              </w:rPr>
            </w:pPr>
            <w:r w:rsidRPr="00E74AF6">
              <w:rPr>
                <w:rFonts w:ascii="Times New Roman" w:hAnsi="Times New Roman"/>
                <w:sz w:val="28"/>
                <w:szCs w:val="28"/>
              </w:rPr>
              <w:t xml:space="preserve">Відповідно до статей </w:t>
            </w:r>
            <w:r w:rsidRPr="00E74AF6">
              <w:rPr>
                <w:rFonts w:ascii="Times New Roman" w:hAnsi="Times New Roman"/>
                <w:strike/>
                <w:sz w:val="28"/>
                <w:szCs w:val="28"/>
              </w:rPr>
              <w:t>345</w:t>
            </w:r>
            <w:r w:rsidRPr="00E74AF6">
              <w:rPr>
                <w:rFonts w:ascii="Times New Roman" w:hAnsi="Times New Roman"/>
                <w:sz w:val="28"/>
                <w:szCs w:val="28"/>
              </w:rPr>
              <w:t>-355 Митного кодексу України, підпункту 5 пункту 4 Положення про Міністерство фінансів України, затвердженого постановою Кабінету Міністрів України від 20 серпня 2014 року № 375, </w:t>
            </w:r>
            <w:r w:rsidRPr="00E74AF6">
              <w:rPr>
                <w:rFonts w:ascii="Times New Roman" w:hAnsi="Times New Roman"/>
                <w:bCs/>
                <w:sz w:val="28"/>
                <w:szCs w:val="28"/>
              </w:rPr>
              <w:t>НАКАЗУЮ:</w:t>
            </w:r>
          </w:p>
          <w:p w:rsidR="006E1CDB" w:rsidRPr="006E1CDB" w:rsidRDefault="006E1CDB" w:rsidP="00E74AF6">
            <w:pPr>
              <w:pStyle w:val="a5"/>
              <w:spacing w:line="240" w:lineRule="auto"/>
              <w:ind w:left="0"/>
              <w:jc w:val="both"/>
              <w:rPr>
                <w:rFonts w:ascii="Times New Roman" w:hAnsi="Times New Roman"/>
                <w:sz w:val="28"/>
                <w:szCs w:val="28"/>
                <w:lang w:val="uk-UA"/>
              </w:rPr>
            </w:pPr>
            <w:r>
              <w:rPr>
                <w:rFonts w:ascii="Times New Roman" w:hAnsi="Times New Roman"/>
                <w:bCs/>
                <w:sz w:val="28"/>
                <w:szCs w:val="28"/>
                <w:lang w:val="uk-UA"/>
              </w:rPr>
              <w:t>…</w:t>
            </w:r>
          </w:p>
        </w:tc>
        <w:tc>
          <w:tcPr>
            <w:tcW w:w="7655" w:type="dxa"/>
            <w:tcBorders>
              <w:top w:val="single" w:sz="4" w:space="0" w:color="auto"/>
              <w:left w:val="single" w:sz="4" w:space="0" w:color="auto"/>
              <w:bottom w:val="single" w:sz="4" w:space="0" w:color="auto"/>
              <w:right w:val="single" w:sz="4" w:space="0" w:color="auto"/>
            </w:tcBorders>
          </w:tcPr>
          <w:p w:rsidR="00E74AF6" w:rsidRDefault="00E74AF6" w:rsidP="00E74AF6">
            <w:pPr>
              <w:pStyle w:val="a5"/>
              <w:spacing w:line="240" w:lineRule="auto"/>
              <w:ind w:left="0"/>
              <w:jc w:val="both"/>
              <w:rPr>
                <w:rFonts w:ascii="Times New Roman" w:hAnsi="Times New Roman"/>
                <w:b/>
                <w:bCs/>
                <w:sz w:val="28"/>
                <w:szCs w:val="28"/>
              </w:rPr>
            </w:pPr>
            <w:r w:rsidRPr="00E74AF6">
              <w:rPr>
                <w:rFonts w:ascii="Times New Roman" w:hAnsi="Times New Roman"/>
                <w:sz w:val="28"/>
                <w:szCs w:val="28"/>
              </w:rPr>
              <w:t xml:space="preserve">Відповідно до статей </w:t>
            </w:r>
            <w:r w:rsidRPr="00E74AF6">
              <w:rPr>
                <w:rFonts w:ascii="Times New Roman" w:hAnsi="Times New Roman"/>
                <w:b/>
                <w:sz w:val="28"/>
                <w:szCs w:val="28"/>
              </w:rPr>
              <w:t>34</w:t>
            </w:r>
            <w:r w:rsidRPr="00E74AF6">
              <w:rPr>
                <w:rFonts w:ascii="Times New Roman" w:hAnsi="Times New Roman"/>
                <w:b/>
                <w:sz w:val="28"/>
                <w:szCs w:val="28"/>
                <w:lang w:val="uk-UA"/>
              </w:rPr>
              <w:t>4</w:t>
            </w:r>
            <w:r w:rsidRPr="00E74AF6">
              <w:rPr>
                <w:rFonts w:ascii="Times New Roman" w:hAnsi="Times New Roman"/>
                <w:b/>
                <w:sz w:val="28"/>
                <w:szCs w:val="28"/>
                <w:vertAlign w:val="superscript"/>
                <w:lang w:val="uk-UA"/>
              </w:rPr>
              <w:t>1</w:t>
            </w:r>
            <w:r w:rsidRPr="00E74AF6">
              <w:rPr>
                <w:rFonts w:ascii="Times New Roman" w:hAnsi="Times New Roman"/>
                <w:sz w:val="28"/>
                <w:szCs w:val="28"/>
              </w:rPr>
              <w:t>-355</w:t>
            </w:r>
            <w:r w:rsidR="00B63C22" w:rsidRPr="00B63C22">
              <w:rPr>
                <w:b/>
                <w:sz w:val="28"/>
                <w:szCs w:val="28"/>
              </w:rPr>
              <w:t xml:space="preserve"> </w:t>
            </w:r>
            <w:r w:rsidR="00B63C22" w:rsidRPr="00B63C22">
              <w:rPr>
                <w:rFonts w:ascii="Times New Roman" w:hAnsi="Times New Roman"/>
                <w:b/>
                <w:sz w:val="28"/>
                <w:szCs w:val="28"/>
              </w:rPr>
              <w:t>глави 49 розділу ХІ</w:t>
            </w:r>
            <w:r w:rsidRPr="00E74AF6">
              <w:rPr>
                <w:rFonts w:ascii="Times New Roman" w:hAnsi="Times New Roman"/>
                <w:sz w:val="28"/>
                <w:szCs w:val="28"/>
              </w:rPr>
              <w:t> Митного кодексу України, підпункту 5 пункту 4 Положення про Міністерство фінансів України, затвердженого постановою Кабінету Міністрів України від 20 серпня 2014 року № 375, </w:t>
            </w:r>
            <w:r w:rsidRPr="00E74AF6">
              <w:rPr>
                <w:rFonts w:ascii="Times New Roman" w:hAnsi="Times New Roman"/>
                <w:bCs/>
                <w:sz w:val="28"/>
                <w:szCs w:val="28"/>
              </w:rPr>
              <w:t>НАКАЗУЮ</w:t>
            </w:r>
            <w:r w:rsidRPr="00E74AF6">
              <w:rPr>
                <w:rFonts w:ascii="Times New Roman" w:hAnsi="Times New Roman"/>
                <w:b/>
                <w:bCs/>
                <w:sz w:val="28"/>
                <w:szCs w:val="28"/>
              </w:rPr>
              <w:t>:</w:t>
            </w:r>
          </w:p>
          <w:p w:rsidR="006E1CDB" w:rsidRPr="006E1CDB" w:rsidRDefault="006E1CDB" w:rsidP="00E74AF6">
            <w:pPr>
              <w:pStyle w:val="a5"/>
              <w:spacing w:line="240" w:lineRule="auto"/>
              <w:ind w:left="0"/>
              <w:jc w:val="both"/>
              <w:rPr>
                <w:rFonts w:ascii="Times New Roman" w:hAnsi="Times New Roman"/>
                <w:sz w:val="28"/>
                <w:szCs w:val="28"/>
                <w:lang w:val="uk-UA"/>
              </w:rPr>
            </w:pPr>
            <w:r w:rsidRPr="006E1CDB">
              <w:rPr>
                <w:rFonts w:ascii="Times New Roman" w:hAnsi="Times New Roman"/>
                <w:bCs/>
                <w:sz w:val="28"/>
                <w:szCs w:val="28"/>
                <w:lang w:val="uk-UA"/>
              </w:rPr>
              <w:t>…</w:t>
            </w:r>
          </w:p>
        </w:tc>
      </w:tr>
      <w:tr w:rsidR="007E1BC9" w:rsidTr="00673B90">
        <w:tc>
          <w:tcPr>
            <w:tcW w:w="14884" w:type="dxa"/>
            <w:gridSpan w:val="2"/>
            <w:tcBorders>
              <w:top w:val="single" w:sz="4" w:space="0" w:color="auto"/>
              <w:left w:val="single" w:sz="4" w:space="0" w:color="auto"/>
              <w:bottom w:val="single" w:sz="4" w:space="0" w:color="auto"/>
              <w:right w:val="single" w:sz="4" w:space="0" w:color="auto"/>
            </w:tcBorders>
          </w:tcPr>
          <w:p w:rsidR="007E1BC9" w:rsidRPr="00E74AF6" w:rsidRDefault="007E1BC9" w:rsidP="007E1BC9">
            <w:pPr>
              <w:pStyle w:val="a5"/>
              <w:spacing w:line="240" w:lineRule="auto"/>
              <w:ind w:left="0"/>
              <w:jc w:val="center"/>
              <w:rPr>
                <w:rFonts w:ascii="Times New Roman" w:hAnsi="Times New Roman"/>
                <w:sz w:val="28"/>
                <w:szCs w:val="28"/>
              </w:rPr>
            </w:pPr>
            <w:r w:rsidRPr="007E1BC9">
              <w:rPr>
                <w:rFonts w:ascii="Times New Roman" w:hAnsi="Times New Roman"/>
                <w:b/>
                <w:sz w:val="28"/>
                <w:szCs w:val="28"/>
                <w:lang w:val="uk-UA"/>
              </w:rPr>
              <w:t>Поряд</w:t>
            </w:r>
            <w:r>
              <w:rPr>
                <w:rFonts w:ascii="Times New Roman" w:hAnsi="Times New Roman"/>
                <w:b/>
                <w:sz w:val="28"/>
                <w:szCs w:val="28"/>
                <w:lang w:val="uk-UA"/>
              </w:rPr>
              <w:t>о</w:t>
            </w:r>
            <w:r w:rsidRPr="007E1BC9">
              <w:rPr>
                <w:rFonts w:ascii="Times New Roman" w:hAnsi="Times New Roman"/>
                <w:b/>
                <w:sz w:val="28"/>
                <w:szCs w:val="28"/>
                <w:lang w:val="uk-UA"/>
              </w:rPr>
              <w:t xml:space="preserve">к оформлення митними органами результатів документальних перевірок дотримання вимог законодавства України з питань митної справи», </w:t>
            </w:r>
            <w:r>
              <w:rPr>
                <w:rFonts w:ascii="Times New Roman" w:hAnsi="Times New Roman"/>
                <w:b/>
                <w:sz w:val="28"/>
                <w:szCs w:val="28"/>
                <w:lang w:val="uk-UA"/>
              </w:rPr>
              <w:t>затверджений н</w:t>
            </w:r>
            <w:r w:rsidRPr="00D50685">
              <w:rPr>
                <w:rFonts w:ascii="Times New Roman" w:hAnsi="Times New Roman"/>
                <w:b/>
                <w:sz w:val="28"/>
                <w:szCs w:val="28"/>
                <w:lang w:val="uk-UA"/>
              </w:rPr>
              <w:t>аказ</w:t>
            </w:r>
            <w:r>
              <w:rPr>
                <w:rFonts w:ascii="Times New Roman" w:hAnsi="Times New Roman"/>
                <w:b/>
                <w:sz w:val="28"/>
                <w:szCs w:val="28"/>
                <w:lang w:val="uk-UA"/>
              </w:rPr>
              <w:t>ом</w:t>
            </w:r>
            <w:r w:rsidRPr="00D50685">
              <w:rPr>
                <w:rFonts w:ascii="Times New Roman" w:hAnsi="Times New Roman"/>
                <w:b/>
                <w:sz w:val="28"/>
                <w:szCs w:val="28"/>
                <w:lang w:val="uk-UA"/>
              </w:rPr>
              <w:t xml:space="preserve"> Міністерства фінансів України від 10.12.2021 № 658</w:t>
            </w:r>
            <w:r>
              <w:rPr>
                <w:rFonts w:ascii="Times New Roman" w:hAnsi="Times New Roman"/>
                <w:b/>
                <w:sz w:val="28"/>
                <w:szCs w:val="28"/>
                <w:lang w:val="uk-UA"/>
              </w:rPr>
              <w:t xml:space="preserve">, </w:t>
            </w:r>
            <w:r w:rsidRPr="007E1BC9">
              <w:rPr>
                <w:rFonts w:ascii="Times New Roman" w:hAnsi="Times New Roman"/>
                <w:b/>
                <w:bCs/>
                <w:sz w:val="28"/>
                <w:szCs w:val="28"/>
              </w:rPr>
              <w:t>зареєстрован</w:t>
            </w:r>
            <w:r w:rsidRPr="007E1BC9">
              <w:rPr>
                <w:rFonts w:ascii="Times New Roman" w:hAnsi="Times New Roman"/>
                <w:b/>
                <w:bCs/>
                <w:sz w:val="28"/>
                <w:szCs w:val="28"/>
                <w:lang w:val="uk-UA"/>
              </w:rPr>
              <w:t>ий</w:t>
            </w:r>
            <w:r w:rsidRPr="007E1BC9">
              <w:rPr>
                <w:rFonts w:ascii="Times New Roman" w:hAnsi="Times New Roman"/>
                <w:b/>
                <w:bCs/>
                <w:sz w:val="28"/>
                <w:szCs w:val="28"/>
              </w:rPr>
              <w:t xml:space="preserve"> в Міністерстві</w:t>
            </w:r>
            <w:r w:rsidRPr="007E1BC9">
              <w:rPr>
                <w:rFonts w:ascii="Times New Roman" w:hAnsi="Times New Roman"/>
                <w:b/>
                <w:bCs/>
                <w:sz w:val="28"/>
                <w:szCs w:val="28"/>
                <w:lang w:val="uk-UA"/>
              </w:rPr>
              <w:t xml:space="preserve"> </w:t>
            </w:r>
            <w:r w:rsidRPr="007E1BC9">
              <w:rPr>
                <w:rFonts w:ascii="Times New Roman" w:hAnsi="Times New Roman"/>
                <w:b/>
                <w:bCs/>
                <w:sz w:val="28"/>
                <w:szCs w:val="28"/>
              </w:rPr>
              <w:t>юстиції України</w:t>
            </w:r>
            <w:r w:rsidRPr="007E1BC9">
              <w:rPr>
                <w:rFonts w:ascii="Times New Roman" w:hAnsi="Times New Roman"/>
                <w:b/>
                <w:bCs/>
                <w:sz w:val="28"/>
                <w:szCs w:val="28"/>
                <w:lang w:val="uk-UA"/>
              </w:rPr>
              <w:t xml:space="preserve"> </w:t>
            </w:r>
            <w:r w:rsidRPr="007E1BC9">
              <w:rPr>
                <w:rFonts w:ascii="Times New Roman" w:hAnsi="Times New Roman"/>
                <w:b/>
                <w:bCs/>
                <w:sz w:val="28"/>
                <w:szCs w:val="28"/>
              </w:rPr>
              <w:t>21</w:t>
            </w:r>
            <w:r w:rsidRPr="007E1BC9">
              <w:rPr>
                <w:rFonts w:ascii="Times New Roman" w:hAnsi="Times New Roman"/>
                <w:b/>
                <w:bCs/>
                <w:sz w:val="28"/>
                <w:szCs w:val="28"/>
                <w:lang w:val="uk-UA"/>
              </w:rPr>
              <w:t>.01.</w:t>
            </w:r>
            <w:r w:rsidRPr="007E1BC9">
              <w:rPr>
                <w:rFonts w:ascii="Times New Roman" w:hAnsi="Times New Roman"/>
                <w:b/>
                <w:bCs/>
                <w:sz w:val="28"/>
                <w:szCs w:val="28"/>
              </w:rPr>
              <w:t>2022 за № 70/37406</w:t>
            </w:r>
          </w:p>
        </w:tc>
      </w:tr>
      <w:tr w:rsidR="00903C2F"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3B65F4" w:rsidRDefault="00903C2F">
            <w:pPr>
              <w:pStyle w:val="a5"/>
              <w:spacing w:line="240" w:lineRule="auto"/>
              <w:ind w:left="0"/>
              <w:jc w:val="center"/>
              <w:rPr>
                <w:rFonts w:ascii="Times New Roman" w:hAnsi="Times New Roman"/>
                <w:sz w:val="28"/>
                <w:szCs w:val="28"/>
                <w:lang w:val="uk-UA"/>
              </w:rPr>
            </w:pPr>
            <w:r w:rsidRPr="003B65F4">
              <w:rPr>
                <w:rFonts w:ascii="Times New Roman" w:hAnsi="Times New Roman"/>
                <w:sz w:val="28"/>
                <w:szCs w:val="28"/>
                <w:lang w:val="uk-UA"/>
              </w:rPr>
              <w:t>I. Загальні положення</w:t>
            </w:r>
          </w:p>
        </w:tc>
        <w:tc>
          <w:tcPr>
            <w:tcW w:w="7655" w:type="dxa"/>
            <w:tcBorders>
              <w:top w:val="single" w:sz="4" w:space="0" w:color="auto"/>
              <w:left w:val="single" w:sz="4" w:space="0" w:color="auto"/>
              <w:bottom w:val="single" w:sz="4" w:space="0" w:color="auto"/>
              <w:right w:val="single" w:sz="4" w:space="0" w:color="auto"/>
            </w:tcBorders>
            <w:hideMark/>
          </w:tcPr>
          <w:p w:rsidR="00903C2F" w:rsidRPr="003B65F4" w:rsidRDefault="00903C2F">
            <w:pPr>
              <w:pStyle w:val="a5"/>
              <w:spacing w:line="240" w:lineRule="auto"/>
              <w:ind w:left="0"/>
              <w:jc w:val="center"/>
              <w:rPr>
                <w:rFonts w:ascii="Times New Roman" w:hAnsi="Times New Roman"/>
                <w:sz w:val="28"/>
                <w:szCs w:val="28"/>
                <w:lang w:val="uk-UA"/>
              </w:rPr>
            </w:pPr>
            <w:r w:rsidRPr="003B65F4">
              <w:rPr>
                <w:rFonts w:ascii="Times New Roman" w:hAnsi="Times New Roman"/>
                <w:sz w:val="28"/>
                <w:szCs w:val="28"/>
                <w:lang w:val="uk-UA"/>
              </w:rPr>
              <w:t>I. Загальні положення</w:t>
            </w:r>
          </w:p>
        </w:tc>
      </w:tr>
      <w:tr w:rsidR="00E74AF6" w:rsidTr="002776EB">
        <w:tc>
          <w:tcPr>
            <w:tcW w:w="7229" w:type="dxa"/>
            <w:tcBorders>
              <w:top w:val="single" w:sz="4" w:space="0" w:color="auto"/>
              <w:left w:val="single" w:sz="4" w:space="0" w:color="auto"/>
              <w:bottom w:val="single" w:sz="4" w:space="0" w:color="auto"/>
              <w:right w:val="single" w:sz="4" w:space="0" w:color="auto"/>
            </w:tcBorders>
          </w:tcPr>
          <w:p w:rsidR="00E74AF6" w:rsidRPr="003B65F4" w:rsidRDefault="00E74AF6" w:rsidP="00E74AF6">
            <w:pPr>
              <w:pStyle w:val="a5"/>
              <w:spacing w:line="240" w:lineRule="auto"/>
              <w:ind w:left="0"/>
              <w:jc w:val="both"/>
              <w:rPr>
                <w:rFonts w:ascii="Times New Roman" w:hAnsi="Times New Roman"/>
                <w:sz w:val="28"/>
                <w:szCs w:val="28"/>
                <w:lang w:val="uk-UA"/>
              </w:rPr>
            </w:pPr>
            <w:r w:rsidRPr="00E74AF6">
              <w:rPr>
                <w:rFonts w:ascii="Times New Roman" w:hAnsi="Times New Roman"/>
                <w:sz w:val="28"/>
                <w:szCs w:val="28"/>
              </w:rPr>
              <w:t xml:space="preserve">1. Цей Порядок розроблено для застосування посадовими особами митних органів відповідно до положень статей </w:t>
            </w:r>
            <w:r w:rsidRPr="00E74AF6">
              <w:rPr>
                <w:rFonts w:ascii="Times New Roman" w:hAnsi="Times New Roman"/>
                <w:strike/>
                <w:sz w:val="28"/>
                <w:szCs w:val="28"/>
              </w:rPr>
              <w:t>345</w:t>
            </w:r>
            <w:r w:rsidRPr="00E74AF6">
              <w:rPr>
                <w:rFonts w:ascii="Times New Roman" w:hAnsi="Times New Roman"/>
                <w:sz w:val="28"/>
                <w:szCs w:val="28"/>
              </w:rPr>
              <w:t>-355 Митного кодексу України (далі - Кодекс) процедури оформлення результатів документальних виїзних (планових/позапланових) та документальних невиїзних перевірок дотримання підприємствами (громадянами) законодавства України з питань митної справи.</w:t>
            </w:r>
          </w:p>
        </w:tc>
        <w:tc>
          <w:tcPr>
            <w:tcW w:w="7655" w:type="dxa"/>
            <w:tcBorders>
              <w:top w:val="single" w:sz="4" w:space="0" w:color="auto"/>
              <w:left w:val="single" w:sz="4" w:space="0" w:color="auto"/>
              <w:bottom w:val="single" w:sz="4" w:space="0" w:color="auto"/>
              <w:right w:val="single" w:sz="4" w:space="0" w:color="auto"/>
            </w:tcBorders>
          </w:tcPr>
          <w:p w:rsidR="00E74AF6" w:rsidRPr="003B65F4" w:rsidRDefault="00E74AF6" w:rsidP="00E74AF6">
            <w:pPr>
              <w:pStyle w:val="a5"/>
              <w:spacing w:line="240" w:lineRule="auto"/>
              <w:ind w:left="0"/>
              <w:jc w:val="both"/>
              <w:rPr>
                <w:rFonts w:ascii="Times New Roman" w:hAnsi="Times New Roman"/>
                <w:sz w:val="28"/>
                <w:szCs w:val="28"/>
                <w:lang w:val="uk-UA"/>
              </w:rPr>
            </w:pPr>
            <w:r w:rsidRPr="00E74AF6">
              <w:rPr>
                <w:rFonts w:ascii="Times New Roman" w:hAnsi="Times New Roman"/>
                <w:sz w:val="28"/>
                <w:szCs w:val="28"/>
                <w:lang w:val="uk-UA"/>
              </w:rPr>
              <w:t xml:space="preserve">1. Цей Порядок розроблено для застосування посадовими особами митних органів відповідно до положень статей </w:t>
            </w:r>
            <w:r w:rsidRPr="00E74AF6">
              <w:rPr>
                <w:rFonts w:ascii="Times New Roman" w:hAnsi="Times New Roman"/>
                <w:b/>
                <w:sz w:val="28"/>
                <w:szCs w:val="28"/>
                <w:lang w:val="uk-UA"/>
              </w:rPr>
              <w:t>344</w:t>
            </w:r>
            <w:r w:rsidRPr="00E74AF6">
              <w:rPr>
                <w:rFonts w:ascii="Times New Roman" w:hAnsi="Times New Roman"/>
                <w:b/>
                <w:sz w:val="28"/>
                <w:szCs w:val="28"/>
                <w:vertAlign w:val="superscript"/>
                <w:lang w:val="uk-UA"/>
              </w:rPr>
              <w:t>1</w:t>
            </w:r>
            <w:r w:rsidRPr="00E74AF6">
              <w:rPr>
                <w:rFonts w:ascii="Times New Roman" w:hAnsi="Times New Roman"/>
                <w:sz w:val="28"/>
                <w:szCs w:val="28"/>
                <w:lang w:val="uk-UA"/>
              </w:rPr>
              <w:t xml:space="preserve">-355 </w:t>
            </w:r>
            <w:r w:rsidR="00B63C22" w:rsidRPr="00B63C22">
              <w:rPr>
                <w:rFonts w:ascii="Times New Roman" w:hAnsi="Times New Roman"/>
                <w:b/>
                <w:sz w:val="28"/>
                <w:szCs w:val="28"/>
              </w:rPr>
              <w:t>глави 49 розділу ХІ</w:t>
            </w:r>
            <w:r w:rsidR="00B63C22" w:rsidRPr="00B63C22">
              <w:rPr>
                <w:rFonts w:ascii="Times New Roman" w:hAnsi="Times New Roman"/>
                <w:sz w:val="28"/>
                <w:szCs w:val="28"/>
              </w:rPr>
              <w:t xml:space="preserve"> </w:t>
            </w:r>
            <w:r w:rsidRPr="00E74AF6">
              <w:rPr>
                <w:rFonts w:ascii="Times New Roman" w:hAnsi="Times New Roman"/>
                <w:sz w:val="28"/>
                <w:szCs w:val="28"/>
                <w:lang w:val="uk-UA"/>
              </w:rPr>
              <w:t>Митного кодексу України (далі - Кодекс) процедури оформлення результатів документальних виїзних (планових/позапланових) та документальних невиїзних перевірок дотримання підприємствами (громадянами) законодавства України з питань митної справи.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lang w:eastAsia="en-US"/>
              </w:rPr>
              <w:lastRenderedPageBreak/>
              <w:t>14. Складені акти, передбачені</w:t>
            </w:r>
            <w:r w:rsidRPr="00152F37">
              <w:rPr>
                <w:b/>
                <w:sz w:val="28"/>
                <w:szCs w:val="28"/>
                <w:lang w:eastAsia="en-US"/>
              </w:rPr>
              <w:t xml:space="preserve"> </w:t>
            </w:r>
            <w:r w:rsidRPr="00490A7A">
              <w:rPr>
                <w:sz w:val="28"/>
                <w:szCs w:val="28"/>
                <w:lang w:eastAsia="en-US"/>
              </w:rPr>
              <w:t>абзацами</w:t>
            </w:r>
            <w:r w:rsidRPr="00D50685">
              <w:rPr>
                <w:strike/>
                <w:sz w:val="28"/>
                <w:szCs w:val="28"/>
                <w:lang w:eastAsia="en-US"/>
              </w:rPr>
              <w:t xml:space="preserve"> одинадцятим та чотирнадцятим</w:t>
            </w:r>
            <w:r w:rsidRPr="00152F37">
              <w:rPr>
                <w:b/>
                <w:sz w:val="28"/>
                <w:szCs w:val="28"/>
                <w:lang w:eastAsia="en-US"/>
              </w:rPr>
              <w:t xml:space="preserve"> </w:t>
            </w:r>
            <w:r w:rsidRPr="00152F37">
              <w:rPr>
                <w:sz w:val="28"/>
                <w:szCs w:val="28"/>
                <w:lang w:eastAsia="en-US"/>
              </w:rPr>
              <w:t>пункту 2</w:t>
            </w:r>
            <w:r w:rsidRPr="00152F37">
              <w:rPr>
                <w:b/>
                <w:sz w:val="28"/>
                <w:szCs w:val="28"/>
                <w:lang w:eastAsia="en-US"/>
              </w:rPr>
              <w:t xml:space="preserve">, </w:t>
            </w:r>
            <w:r w:rsidRPr="00152F37">
              <w:rPr>
                <w:sz w:val="28"/>
                <w:szCs w:val="28"/>
                <w:lang w:eastAsia="en-US"/>
              </w:rPr>
              <w:t>абзацом другим підпункту 9 пункту 3 розділу ІІ</w:t>
            </w:r>
            <w:r w:rsidRPr="00152F37">
              <w:rPr>
                <w:b/>
                <w:sz w:val="28"/>
                <w:szCs w:val="28"/>
                <w:lang w:eastAsia="en-US"/>
              </w:rPr>
              <w:t xml:space="preserve">, </w:t>
            </w:r>
            <w:r w:rsidRPr="00152F37">
              <w:rPr>
                <w:sz w:val="28"/>
                <w:szCs w:val="28"/>
                <w:lang w:eastAsia="en-US"/>
              </w:rPr>
              <w:t xml:space="preserve">пунктом </w:t>
            </w:r>
            <w:r w:rsidRPr="00253050">
              <w:rPr>
                <w:sz w:val="28"/>
                <w:szCs w:val="28"/>
                <w:lang w:eastAsia="en-US"/>
              </w:rPr>
              <w:t>4</w:t>
            </w:r>
            <w:r w:rsidRPr="00253050">
              <w:rPr>
                <w:b/>
                <w:sz w:val="28"/>
                <w:szCs w:val="28"/>
                <w:lang w:eastAsia="en-US"/>
              </w:rPr>
              <w:t xml:space="preserve"> </w:t>
            </w:r>
            <w:r w:rsidRPr="00253050">
              <w:rPr>
                <w:sz w:val="28"/>
                <w:szCs w:val="28"/>
                <w:lang w:eastAsia="en-US"/>
              </w:rPr>
              <w:t>та абзацом першим пункту 5</w:t>
            </w:r>
            <w:r w:rsidRPr="00253050">
              <w:rPr>
                <w:b/>
                <w:sz w:val="28"/>
                <w:szCs w:val="28"/>
                <w:lang w:eastAsia="en-US"/>
              </w:rPr>
              <w:t xml:space="preserve"> </w:t>
            </w:r>
            <w:r w:rsidRPr="00253050">
              <w:rPr>
                <w:sz w:val="28"/>
                <w:szCs w:val="28"/>
                <w:lang w:eastAsia="en-US"/>
              </w:rPr>
              <w:t>розділу IІІ цього Порядку</w:t>
            </w:r>
            <w:r w:rsidRPr="00253050">
              <w:rPr>
                <w:b/>
                <w:sz w:val="28"/>
                <w:szCs w:val="28"/>
                <w:lang w:eastAsia="en-US"/>
              </w:rPr>
              <w:t xml:space="preserve">, </w:t>
            </w:r>
            <w:r w:rsidRPr="00253050">
              <w:rPr>
                <w:sz w:val="28"/>
                <w:szCs w:val="28"/>
                <w:lang w:eastAsia="en-US"/>
              </w:rPr>
              <w:t>пунктом</w:t>
            </w:r>
            <w:r w:rsidRPr="00152F37">
              <w:rPr>
                <w:sz w:val="28"/>
                <w:szCs w:val="28"/>
                <w:lang w:eastAsia="en-US"/>
              </w:rPr>
              <w:t xml:space="preserve"> 11 цього розділу</w:t>
            </w:r>
            <w:r w:rsidRPr="00152F37">
              <w:rPr>
                <w:b/>
                <w:sz w:val="28"/>
                <w:szCs w:val="28"/>
                <w:lang w:eastAsia="en-US"/>
              </w:rPr>
              <w:t xml:space="preserve">, </w:t>
            </w:r>
            <w:r w:rsidRPr="00D50685">
              <w:rPr>
                <w:strike/>
                <w:sz w:val="28"/>
                <w:szCs w:val="28"/>
                <w:lang w:eastAsia="en-US"/>
              </w:rPr>
              <w:t xml:space="preserve">посвідчення на право проведення документальної перевірки, передбачене абзацом десятим </w:t>
            </w:r>
            <w:r w:rsidRPr="00D50685">
              <w:rPr>
                <w:strike/>
                <w:spacing w:val="-4"/>
                <w:sz w:val="28"/>
                <w:szCs w:val="28"/>
                <w:lang w:eastAsia="en-US"/>
              </w:rPr>
              <w:t xml:space="preserve">пункту 2 розділу ІІ цього Порядку, </w:t>
            </w:r>
            <w:r w:rsidRPr="00253050">
              <w:rPr>
                <w:strike/>
                <w:spacing w:val="-4"/>
                <w:sz w:val="28"/>
                <w:szCs w:val="28"/>
                <w:lang w:eastAsia="en-US"/>
              </w:rPr>
              <w:t>висновок, передбачений пунктом 7</w:t>
            </w:r>
            <w:r w:rsidRPr="00253050">
              <w:rPr>
                <w:b/>
                <w:strike/>
                <w:spacing w:val="-4"/>
                <w:sz w:val="28"/>
                <w:szCs w:val="28"/>
                <w:lang w:eastAsia="en-US"/>
              </w:rPr>
              <w:t xml:space="preserve"> </w:t>
            </w:r>
            <w:r w:rsidRPr="00253050">
              <w:rPr>
                <w:strike/>
                <w:spacing w:val="-4"/>
                <w:sz w:val="28"/>
                <w:szCs w:val="28"/>
                <w:lang w:eastAsia="en-US"/>
              </w:rPr>
              <w:t>розділу ІІІ</w:t>
            </w:r>
            <w:r w:rsidRPr="00253050">
              <w:rPr>
                <w:strike/>
                <w:sz w:val="28"/>
                <w:szCs w:val="28"/>
                <w:lang w:eastAsia="en-US"/>
              </w:rPr>
              <w:t xml:space="preserve"> цього Порядку,</w:t>
            </w:r>
            <w:r w:rsidRPr="00253050">
              <w:rPr>
                <w:sz w:val="28"/>
                <w:szCs w:val="28"/>
                <w:lang w:eastAsia="en-US"/>
              </w:rPr>
              <w:t xml:space="preserve"> реєструються</w:t>
            </w:r>
            <w:r w:rsidRPr="00D50685">
              <w:rPr>
                <w:sz w:val="28"/>
                <w:szCs w:val="28"/>
                <w:lang w:eastAsia="en-US"/>
              </w:rPr>
              <w:t xml:space="preserve"> в електронному</w:t>
            </w:r>
            <w:r w:rsidRPr="00152F37">
              <w:rPr>
                <w:sz w:val="28"/>
                <w:szCs w:val="28"/>
                <w:lang w:eastAsia="en-US"/>
              </w:rPr>
              <w:t xml:space="preserve"> спеціальному журналі митного органу (далі – спецжурнал), який веде </w:t>
            </w:r>
            <w:r w:rsidRPr="00152F37">
              <w:rPr>
                <w:sz w:val="28"/>
                <w:szCs w:val="28"/>
                <w:shd w:val="clear" w:color="auto" w:fill="FFFFFF"/>
                <w:lang w:eastAsia="en-US"/>
              </w:rPr>
              <w:t>структурний підрозділ митного органу, до функціональних повноважень якого належать організація та проведення документальних перевірок дотримання вимог законодавства з питань митної справи,</w:t>
            </w:r>
            <w:r w:rsidRPr="00152F37">
              <w:rPr>
                <w:sz w:val="28"/>
                <w:szCs w:val="28"/>
                <w:lang w:eastAsia="en-US"/>
              </w:rPr>
              <w:t xml:space="preserve"> за формою згідно з </w:t>
            </w:r>
            <w:hyperlink r:id="rId7" w:anchor="n63" w:history="1">
              <w:r w:rsidRPr="00152F37">
                <w:rPr>
                  <w:rStyle w:val="a3"/>
                  <w:color w:val="auto"/>
                  <w:sz w:val="28"/>
                  <w:szCs w:val="28"/>
                  <w:u w:val="none"/>
                  <w:lang w:eastAsia="en-US"/>
                </w:rPr>
                <w:t xml:space="preserve">додатком </w:t>
              </w:r>
            </w:hyperlink>
            <w:r w:rsidRPr="00152F37">
              <w:rPr>
                <w:sz w:val="28"/>
                <w:szCs w:val="28"/>
                <w:lang w:eastAsia="en-US"/>
              </w:rPr>
              <w:t>3 до цього Порядку</w:t>
            </w:r>
            <w:r w:rsidRPr="00152F37">
              <w:rPr>
                <w:sz w:val="28"/>
                <w:szCs w:val="28"/>
                <w:shd w:val="clear" w:color="auto" w:fill="FFFFFF"/>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Нумерація актів</w:t>
            </w:r>
            <w:r w:rsidRPr="008F77C1">
              <w:rPr>
                <w:strike/>
                <w:sz w:val="28"/>
                <w:szCs w:val="28"/>
                <w:lang w:eastAsia="en-US"/>
              </w:rPr>
              <w:t>, п</w:t>
            </w:r>
            <w:r w:rsidRPr="00D50685">
              <w:rPr>
                <w:strike/>
                <w:sz w:val="28"/>
                <w:szCs w:val="28"/>
                <w:lang w:eastAsia="en-US"/>
              </w:rPr>
              <w:t xml:space="preserve">освідчень </w:t>
            </w:r>
            <w:r w:rsidRPr="00446187">
              <w:rPr>
                <w:strike/>
                <w:sz w:val="28"/>
                <w:szCs w:val="28"/>
                <w:lang w:eastAsia="en-US"/>
              </w:rPr>
              <w:t xml:space="preserve">та </w:t>
            </w:r>
            <w:r w:rsidRPr="00253050">
              <w:rPr>
                <w:strike/>
                <w:sz w:val="28"/>
                <w:szCs w:val="28"/>
                <w:lang w:eastAsia="en-US"/>
              </w:rPr>
              <w:t>висновків</w:t>
            </w:r>
            <w:r w:rsidRPr="00152F37">
              <w:rPr>
                <w:sz w:val="28"/>
                <w:szCs w:val="28"/>
                <w:lang w:eastAsia="en-US"/>
              </w:rPr>
              <w:t xml:space="preserve"> у спецжурналі ведеться</w:t>
            </w:r>
            <w:r w:rsidRPr="00152F37">
              <w:rPr>
                <w:color w:val="FF0000"/>
                <w:sz w:val="28"/>
                <w:szCs w:val="28"/>
                <w:lang w:eastAsia="en-US"/>
              </w:rPr>
              <w:t xml:space="preserve"> </w:t>
            </w:r>
            <w:r w:rsidRPr="00152F37">
              <w:rPr>
                <w:sz w:val="28"/>
                <w:szCs w:val="28"/>
                <w:lang w:eastAsia="en-US"/>
              </w:rPr>
              <w:t>в порядку зростання в межах календарного року.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У колонці «2» спецжурналу залежно від складеного документа відображається його найменування, зокрема:</w:t>
            </w:r>
          </w:p>
          <w:p w:rsidR="00903C2F" w:rsidRPr="00152F37" w:rsidRDefault="00903C2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t xml:space="preserve">акт відсутності підприємства за місцезнаходженням; </w:t>
            </w:r>
          </w:p>
          <w:p w:rsidR="00903C2F" w:rsidRPr="00D50685" w:rsidRDefault="00903C2F" w:rsidP="00152F37">
            <w:pPr>
              <w:suppressAutoHyphens/>
              <w:spacing w:line="240" w:lineRule="auto"/>
              <w:ind w:firstLine="567"/>
              <w:jc w:val="both"/>
              <w:rPr>
                <w:rFonts w:ascii="Times New Roman" w:hAnsi="Times New Roman"/>
                <w:strike/>
                <w:sz w:val="28"/>
                <w:szCs w:val="28"/>
                <w:lang w:val="uk-UA" w:eastAsia="ar-SA"/>
              </w:rPr>
            </w:pPr>
            <w:r w:rsidRPr="00D50685">
              <w:rPr>
                <w:rFonts w:ascii="Times New Roman" w:hAnsi="Times New Roman"/>
                <w:strike/>
                <w:sz w:val="28"/>
                <w:szCs w:val="28"/>
                <w:lang w:val="uk-UA" w:eastAsia="ar-SA"/>
              </w:rPr>
              <w:t>посвідчення на право проведення документальної перевірки;</w:t>
            </w:r>
          </w:p>
          <w:p w:rsidR="00903C2F" w:rsidRPr="00D50685" w:rsidRDefault="00903C2F" w:rsidP="00152F37">
            <w:pPr>
              <w:suppressAutoHyphens/>
              <w:spacing w:line="240" w:lineRule="auto"/>
              <w:ind w:firstLine="567"/>
              <w:jc w:val="both"/>
              <w:rPr>
                <w:rFonts w:ascii="Times New Roman" w:hAnsi="Times New Roman"/>
                <w:strike/>
                <w:sz w:val="28"/>
                <w:szCs w:val="28"/>
                <w:lang w:val="uk-UA" w:eastAsia="ar-SA"/>
              </w:rPr>
            </w:pPr>
            <w:r w:rsidRPr="00D50685">
              <w:rPr>
                <w:rFonts w:ascii="Times New Roman" w:hAnsi="Times New Roman"/>
                <w:strike/>
                <w:sz w:val="28"/>
                <w:szCs w:val="28"/>
                <w:lang w:val="uk-UA" w:eastAsia="ar-SA"/>
              </w:rPr>
              <w:t>акт про відмову від підпису в посвідченні на право проведення перевірки;</w:t>
            </w:r>
          </w:p>
          <w:p w:rsidR="00903C2F"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у допуску посадових осіб митного органу до проведення перевірки;</w:t>
            </w:r>
          </w:p>
          <w:p w:rsidR="00903C2F" w:rsidRPr="00152F37" w:rsidRDefault="00903C2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lastRenderedPageBreak/>
              <w:t>акт про відмову від підписання акта або довідки про результати документальної перевірки;</w:t>
            </w:r>
          </w:p>
          <w:p w:rsidR="00903C2F"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надати зазначені у запиті матеріали посадовій особі митного органу, уповноваженій на проведення перевірки;</w:t>
            </w:r>
          </w:p>
          <w:p w:rsidR="00903C2F" w:rsidRPr="00D50685" w:rsidRDefault="00903C2F" w:rsidP="00152F37">
            <w:pPr>
              <w:suppressAutoHyphens/>
              <w:spacing w:line="240" w:lineRule="auto"/>
              <w:ind w:firstLine="567"/>
              <w:jc w:val="both"/>
              <w:rPr>
                <w:rFonts w:ascii="Times New Roman" w:hAnsi="Times New Roman"/>
                <w:strike/>
                <w:sz w:val="28"/>
                <w:szCs w:val="28"/>
                <w:lang w:val="uk-UA" w:eastAsia="ar-SA"/>
              </w:rPr>
            </w:pPr>
            <w:r w:rsidRPr="00D50685">
              <w:rPr>
                <w:rFonts w:ascii="Times New Roman" w:hAnsi="Times New Roman"/>
                <w:strike/>
                <w:sz w:val="28"/>
                <w:szCs w:val="28"/>
                <w:lang w:val="uk-UA" w:eastAsia="ar-SA"/>
              </w:rPr>
              <w:t>акт про відмову від отримання акта (довідки) про результати перевірки / неможливості його вручення та підписання;</w:t>
            </w:r>
          </w:p>
          <w:p w:rsidR="003B65F4" w:rsidRDefault="00903C2F" w:rsidP="003B65F4">
            <w:pPr>
              <w:suppressAutoHyphens/>
              <w:spacing w:line="240" w:lineRule="auto"/>
              <w:ind w:firstLine="567"/>
              <w:rPr>
                <w:rFonts w:ascii="Times New Roman" w:hAnsi="Times New Roman"/>
                <w:strike/>
                <w:sz w:val="28"/>
                <w:szCs w:val="28"/>
                <w:lang w:val="uk-UA" w:eastAsia="ar-SA"/>
              </w:rPr>
            </w:pPr>
            <w:r w:rsidRPr="00B40E92">
              <w:rPr>
                <w:rFonts w:ascii="Times New Roman" w:hAnsi="Times New Roman"/>
                <w:strike/>
                <w:sz w:val="28"/>
                <w:szCs w:val="28"/>
                <w:lang w:val="uk-UA" w:eastAsia="ar-SA"/>
              </w:rPr>
              <w:t>висновок за результатами розгляду заперечень.</w:t>
            </w:r>
          </w:p>
          <w:p w:rsidR="00284F12" w:rsidRDefault="00284F12" w:rsidP="003B65F4">
            <w:pPr>
              <w:suppressAutoHyphens/>
              <w:spacing w:line="240" w:lineRule="auto"/>
              <w:ind w:firstLine="567"/>
              <w:rPr>
                <w:rFonts w:ascii="Times New Roman" w:hAnsi="Times New Roman"/>
                <w:b/>
                <w:sz w:val="28"/>
                <w:szCs w:val="28"/>
                <w:lang w:val="uk-UA" w:eastAsia="ar-SA"/>
              </w:rPr>
            </w:pPr>
          </w:p>
          <w:p w:rsidR="00284F12" w:rsidRPr="00284F12" w:rsidRDefault="00284F12" w:rsidP="00284F12">
            <w:pPr>
              <w:suppressAutoHyphens/>
              <w:spacing w:line="240" w:lineRule="auto"/>
              <w:ind w:firstLine="567"/>
              <w:rPr>
                <w:rFonts w:ascii="Times New Roman" w:hAnsi="Times New Roman"/>
                <w:b/>
                <w:sz w:val="28"/>
                <w:szCs w:val="28"/>
                <w:lang w:val="uk-UA" w:eastAsia="ar-SA"/>
              </w:rPr>
            </w:pPr>
            <w:r w:rsidRPr="00284F12">
              <w:rPr>
                <w:rFonts w:ascii="Times New Roman" w:hAnsi="Times New Roman"/>
                <w:b/>
                <w:sz w:val="28"/>
                <w:szCs w:val="28"/>
                <w:lang w:val="uk-UA" w:eastAsia="ar-SA"/>
              </w:rPr>
              <w:t>Відсутні</w:t>
            </w:r>
          </w:p>
        </w:tc>
        <w:tc>
          <w:tcPr>
            <w:tcW w:w="7655" w:type="dxa"/>
            <w:tcBorders>
              <w:top w:val="single" w:sz="4" w:space="0" w:color="auto"/>
              <w:left w:val="single" w:sz="4" w:space="0" w:color="auto"/>
              <w:bottom w:val="single" w:sz="4" w:space="0" w:color="auto"/>
              <w:right w:val="single" w:sz="4" w:space="0" w:color="auto"/>
            </w:tcBorders>
          </w:tcPr>
          <w:p w:rsidR="00903C2F" w:rsidRPr="0082611E" w:rsidRDefault="00903C2F" w:rsidP="0082611E">
            <w:pPr>
              <w:pStyle w:val="a4"/>
              <w:spacing w:before="0" w:beforeAutospacing="0" w:after="0" w:afterAutospacing="0"/>
              <w:ind w:firstLine="567"/>
              <w:jc w:val="both"/>
              <w:rPr>
                <w:b/>
                <w:sz w:val="28"/>
                <w:szCs w:val="28"/>
                <w:lang w:eastAsia="en-US"/>
              </w:rPr>
            </w:pPr>
            <w:r w:rsidRPr="00152F37">
              <w:rPr>
                <w:sz w:val="28"/>
                <w:szCs w:val="28"/>
                <w:lang w:eastAsia="en-US"/>
              </w:rPr>
              <w:lastRenderedPageBreak/>
              <w:t>14. Складені акти, передбачені</w:t>
            </w:r>
            <w:r w:rsidRPr="00152F37">
              <w:rPr>
                <w:b/>
                <w:sz w:val="28"/>
                <w:szCs w:val="28"/>
                <w:lang w:eastAsia="en-US"/>
              </w:rPr>
              <w:t xml:space="preserve"> </w:t>
            </w:r>
            <w:r w:rsidR="00D61A5E" w:rsidRPr="00490A7A">
              <w:rPr>
                <w:sz w:val="28"/>
                <w:szCs w:val="28"/>
                <w:lang w:val="en-US" w:eastAsia="en-US"/>
              </w:rPr>
              <w:t>абзацами</w:t>
            </w:r>
            <w:r w:rsidR="00D61A5E" w:rsidRPr="00D61A5E">
              <w:rPr>
                <w:b/>
                <w:sz w:val="28"/>
                <w:szCs w:val="28"/>
                <w:lang w:val="en-US" w:eastAsia="en-US"/>
              </w:rPr>
              <w:t xml:space="preserve"> десятим </w:t>
            </w:r>
            <w:r w:rsidR="00631BFB">
              <w:rPr>
                <w:b/>
                <w:sz w:val="28"/>
                <w:szCs w:val="28"/>
                <w:lang w:eastAsia="en-US"/>
              </w:rPr>
              <w:t>і</w:t>
            </w:r>
            <w:r w:rsidR="00D61A5E" w:rsidRPr="00D61A5E">
              <w:rPr>
                <w:b/>
                <w:sz w:val="28"/>
                <w:szCs w:val="28"/>
                <w:lang w:val="en-US" w:eastAsia="en-US"/>
              </w:rPr>
              <w:t xml:space="preserve"> тринадцятим</w:t>
            </w:r>
            <w:r w:rsidR="0082611E">
              <w:rPr>
                <w:b/>
                <w:sz w:val="28"/>
                <w:szCs w:val="28"/>
                <w:lang w:eastAsia="en-US"/>
              </w:rPr>
              <w:t xml:space="preserve"> </w:t>
            </w:r>
            <w:r w:rsidRPr="00152F37">
              <w:rPr>
                <w:sz w:val="28"/>
                <w:szCs w:val="28"/>
                <w:lang w:eastAsia="en-US"/>
              </w:rPr>
              <w:t>пункту 2</w:t>
            </w:r>
            <w:r w:rsidRPr="00152F37">
              <w:rPr>
                <w:b/>
                <w:sz w:val="28"/>
                <w:szCs w:val="28"/>
                <w:lang w:eastAsia="en-US"/>
              </w:rPr>
              <w:t xml:space="preserve">, </w:t>
            </w:r>
            <w:r w:rsidRPr="00152F37">
              <w:rPr>
                <w:sz w:val="28"/>
                <w:szCs w:val="28"/>
                <w:lang w:eastAsia="en-US"/>
              </w:rPr>
              <w:t>абзацом другим підпункту 9 пункту 3 розділу ІІ</w:t>
            </w:r>
            <w:r w:rsidRPr="00152F37">
              <w:rPr>
                <w:b/>
                <w:sz w:val="28"/>
                <w:szCs w:val="28"/>
                <w:lang w:eastAsia="en-US"/>
              </w:rPr>
              <w:t xml:space="preserve">, </w:t>
            </w:r>
            <w:r w:rsidRPr="00152F37">
              <w:rPr>
                <w:sz w:val="28"/>
                <w:szCs w:val="28"/>
                <w:lang w:eastAsia="en-US"/>
              </w:rPr>
              <w:t xml:space="preserve">пунктом 4 </w:t>
            </w:r>
            <w:r w:rsidR="00430BF3" w:rsidRPr="00253050">
              <w:rPr>
                <w:sz w:val="28"/>
                <w:szCs w:val="28"/>
                <w:lang w:val="en-US" w:eastAsia="en-US"/>
              </w:rPr>
              <w:t>та абзацом першим пункту 5</w:t>
            </w:r>
            <w:r w:rsidR="00430BF3" w:rsidRPr="00253050">
              <w:rPr>
                <w:sz w:val="28"/>
                <w:szCs w:val="28"/>
                <w:lang w:eastAsia="en-US"/>
              </w:rPr>
              <w:t xml:space="preserve"> </w:t>
            </w:r>
            <w:r w:rsidRPr="00253050">
              <w:rPr>
                <w:sz w:val="28"/>
                <w:szCs w:val="28"/>
                <w:lang w:eastAsia="en-US"/>
              </w:rPr>
              <w:t>розділу</w:t>
            </w:r>
            <w:r w:rsidRPr="00152F37">
              <w:rPr>
                <w:sz w:val="28"/>
                <w:szCs w:val="28"/>
                <w:lang w:eastAsia="en-US"/>
              </w:rPr>
              <w:t xml:space="preserve"> IІІ цього Порядку</w:t>
            </w:r>
            <w:r w:rsidRPr="00152F37">
              <w:rPr>
                <w:b/>
                <w:sz w:val="28"/>
                <w:szCs w:val="28"/>
                <w:lang w:eastAsia="en-US"/>
              </w:rPr>
              <w:t xml:space="preserve">, </w:t>
            </w:r>
            <w:r w:rsidRPr="00152F37">
              <w:rPr>
                <w:sz w:val="28"/>
                <w:szCs w:val="28"/>
                <w:lang w:eastAsia="en-US"/>
              </w:rPr>
              <w:t>пунктом 11 цього розділу</w:t>
            </w:r>
            <w:r w:rsidRPr="00152F37">
              <w:rPr>
                <w:b/>
                <w:sz w:val="28"/>
                <w:szCs w:val="28"/>
                <w:lang w:eastAsia="en-US"/>
              </w:rPr>
              <w:t xml:space="preserve">, </w:t>
            </w:r>
            <w:r w:rsidRPr="00152F37">
              <w:rPr>
                <w:sz w:val="28"/>
                <w:szCs w:val="28"/>
                <w:lang w:eastAsia="en-US"/>
              </w:rPr>
              <w:t xml:space="preserve">реєструються в електронному спеціальному журналі митного органу (далі – спецжурнал), який веде </w:t>
            </w:r>
            <w:r w:rsidRPr="00152F37">
              <w:rPr>
                <w:sz w:val="28"/>
                <w:szCs w:val="28"/>
                <w:shd w:val="clear" w:color="auto" w:fill="FFFFFF"/>
                <w:lang w:eastAsia="en-US"/>
              </w:rPr>
              <w:t>структурний підрозділ митного органу, до функціональних повноважень якого належать організація та проведення документальних перевірок дотримання вимог законодавства з питань митної справи,</w:t>
            </w:r>
            <w:r w:rsidRPr="00152F37">
              <w:rPr>
                <w:sz w:val="28"/>
                <w:szCs w:val="28"/>
                <w:lang w:eastAsia="en-US"/>
              </w:rPr>
              <w:t xml:space="preserve"> за формою згідно з </w:t>
            </w:r>
            <w:hyperlink r:id="rId8" w:anchor="n63" w:history="1">
              <w:r w:rsidRPr="00152F37">
                <w:rPr>
                  <w:rStyle w:val="a3"/>
                  <w:color w:val="auto"/>
                  <w:sz w:val="28"/>
                  <w:szCs w:val="28"/>
                  <w:u w:val="none"/>
                  <w:lang w:eastAsia="en-US"/>
                </w:rPr>
                <w:t xml:space="preserve">додатком </w:t>
              </w:r>
            </w:hyperlink>
            <w:r w:rsidRPr="00152F37">
              <w:rPr>
                <w:sz w:val="28"/>
                <w:szCs w:val="28"/>
                <w:lang w:eastAsia="en-US"/>
              </w:rPr>
              <w:t>3 до цього Порядку</w:t>
            </w:r>
            <w:r w:rsidRPr="00152F37">
              <w:rPr>
                <w:sz w:val="28"/>
                <w:szCs w:val="28"/>
                <w:shd w:val="clear" w:color="auto" w:fill="FFFFFF"/>
                <w:lang w:eastAsia="en-US"/>
              </w:rPr>
              <w:t>.</w:t>
            </w:r>
          </w:p>
          <w:p w:rsidR="00E906CD" w:rsidRDefault="00E906CD" w:rsidP="009761DB">
            <w:pPr>
              <w:pStyle w:val="a4"/>
              <w:spacing w:before="0" w:beforeAutospacing="0" w:after="0" w:afterAutospacing="0"/>
              <w:ind w:firstLine="314"/>
              <w:jc w:val="both"/>
              <w:rPr>
                <w:sz w:val="28"/>
                <w:szCs w:val="28"/>
                <w:lang w:eastAsia="en-US"/>
              </w:rPr>
            </w:pPr>
          </w:p>
          <w:p w:rsidR="00E906CD" w:rsidRDefault="00E906CD" w:rsidP="009761DB">
            <w:pPr>
              <w:pStyle w:val="a4"/>
              <w:spacing w:before="0" w:beforeAutospacing="0" w:after="0" w:afterAutospacing="0"/>
              <w:ind w:firstLine="314"/>
              <w:jc w:val="both"/>
              <w:rPr>
                <w:sz w:val="28"/>
                <w:szCs w:val="28"/>
                <w:lang w:eastAsia="en-US"/>
              </w:rPr>
            </w:pPr>
          </w:p>
          <w:p w:rsidR="00E906CD" w:rsidRDefault="00E906CD" w:rsidP="009761DB">
            <w:pPr>
              <w:pStyle w:val="a4"/>
              <w:spacing w:before="0" w:beforeAutospacing="0" w:after="0" w:afterAutospacing="0"/>
              <w:ind w:firstLine="314"/>
              <w:jc w:val="both"/>
              <w:rPr>
                <w:sz w:val="28"/>
                <w:szCs w:val="28"/>
                <w:lang w:eastAsia="en-US"/>
              </w:rPr>
            </w:pPr>
          </w:p>
          <w:p w:rsidR="00E906CD" w:rsidRDefault="00E906CD" w:rsidP="009761DB">
            <w:pPr>
              <w:pStyle w:val="a4"/>
              <w:spacing w:before="0" w:beforeAutospacing="0" w:after="0" w:afterAutospacing="0"/>
              <w:ind w:firstLine="314"/>
              <w:jc w:val="both"/>
              <w:rPr>
                <w:sz w:val="28"/>
                <w:szCs w:val="28"/>
                <w:lang w:eastAsia="en-US"/>
              </w:rPr>
            </w:pPr>
          </w:p>
          <w:p w:rsidR="00903C2F" w:rsidRPr="00152F37" w:rsidRDefault="00285914" w:rsidP="009761DB">
            <w:pPr>
              <w:pStyle w:val="a4"/>
              <w:spacing w:before="0" w:beforeAutospacing="0" w:after="0" w:afterAutospacing="0"/>
              <w:ind w:firstLine="314"/>
              <w:jc w:val="both"/>
              <w:rPr>
                <w:sz w:val="28"/>
                <w:szCs w:val="28"/>
                <w:lang w:eastAsia="en-US"/>
              </w:rPr>
            </w:pPr>
            <w:r w:rsidRPr="00152F37">
              <w:rPr>
                <w:sz w:val="28"/>
                <w:szCs w:val="28"/>
                <w:lang w:eastAsia="en-US"/>
              </w:rPr>
              <w:t xml:space="preserve">Нумерація актів </w:t>
            </w:r>
            <w:r w:rsidR="00446187">
              <w:rPr>
                <w:sz w:val="28"/>
                <w:szCs w:val="28"/>
                <w:lang w:eastAsia="en-US"/>
              </w:rPr>
              <w:t xml:space="preserve">у </w:t>
            </w:r>
            <w:r w:rsidR="00903C2F" w:rsidRPr="00152F37">
              <w:rPr>
                <w:sz w:val="28"/>
                <w:szCs w:val="28"/>
                <w:lang w:eastAsia="en-US"/>
              </w:rPr>
              <w:t>спецжурналі ведеться</w:t>
            </w:r>
            <w:r w:rsidR="00903C2F" w:rsidRPr="00152F37">
              <w:rPr>
                <w:color w:val="FF0000"/>
                <w:sz w:val="28"/>
                <w:szCs w:val="28"/>
                <w:lang w:eastAsia="en-US"/>
              </w:rPr>
              <w:t xml:space="preserve"> </w:t>
            </w:r>
            <w:r w:rsidR="00903C2F" w:rsidRPr="00152F37">
              <w:rPr>
                <w:sz w:val="28"/>
                <w:szCs w:val="28"/>
                <w:lang w:eastAsia="en-US"/>
              </w:rPr>
              <w:t>в порядку зростання в межах календарного року.</w:t>
            </w:r>
          </w:p>
          <w:p w:rsidR="00903C2F" w:rsidRPr="00152F37" w:rsidRDefault="00903C2F" w:rsidP="004202D8">
            <w:pPr>
              <w:pStyle w:val="a4"/>
              <w:spacing w:before="0" w:beforeAutospacing="0" w:after="0" w:afterAutospacing="0"/>
              <w:ind w:firstLine="597"/>
              <w:jc w:val="both"/>
              <w:rPr>
                <w:sz w:val="28"/>
                <w:szCs w:val="28"/>
                <w:lang w:eastAsia="en-US"/>
              </w:rPr>
            </w:pPr>
            <w:r w:rsidRPr="00152F37">
              <w:rPr>
                <w:sz w:val="28"/>
                <w:szCs w:val="28"/>
                <w:lang w:eastAsia="en-US"/>
              </w:rPr>
              <w:t>У колонці «2» спецжурналу залежно від складеного документа відображається його найменування, зокрема:</w:t>
            </w:r>
          </w:p>
          <w:p w:rsidR="00254FD9" w:rsidRDefault="00254FD9" w:rsidP="00152F37">
            <w:pPr>
              <w:suppressAutoHyphens/>
              <w:spacing w:line="240" w:lineRule="auto"/>
              <w:ind w:firstLine="567"/>
              <w:jc w:val="both"/>
              <w:rPr>
                <w:rFonts w:ascii="Times New Roman" w:hAnsi="Times New Roman"/>
                <w:bCs/>
                <w:sz w:val="28"/>
                <w:szCs w:val="28"/>
                <w:lang w:val="uk-UA" w:eastAsia="ar-SA"/>
              </w:rPr>
            </w:pPr>
          </w:p>
          <w:p w:rsidR="00D1325C" w:rsidRPr="00152F37" w:rsidRDefault="00903C2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t xml:space="preserve">акт відсутності підприємства за місцезнаходженням; </w:t>
            </w:r>
          </w:p>
          <w:p w:rsidR="00C82A9A" w:rsidRPr="00284F12" w:rsidRDefault="00284F12" w:rsidP="00152F37">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C82A9A" w:rsidRDefault="00C82A9A" w:rsidP="00152F37">
            <w:pPr>
              <w:suppressAutoHyphens/>
              <w:spacing w:line="240" w:lineRule="auto"/>
              <w:ind w:firstLine="567"/>
              <w:jc w:val="both"/>
              <w:rPr>
                <w:rFonts w:ascii="Times New Roman" w:hAnsi="Times New Roman"/>
                <w:sz w:val="28"/>
                <w:szCs w:val="28"/>
                <w:lang w:val="uk-UA" w:eastAsia="ar-SA"/>
              </w:rPr>
            </w:pPr>
          </w:p>
          <w:p w:rsidR="00C82A9A" w:rsidRP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C82A9A" w:rsidRDefault="00C82A9A" w:rsidP="00152F37">
            <w:pPr>
              <w:suppressAutoHyphens/>
              <w:spacing w:line="240" w:lineRule="auto"/>
              <w:ind w:firstLine="567"/>
              <w:jc w:val="both"/>
              <w:rPr>
                <w:rFonts w:ascii="Times New Roman" w:hAnsi="Times New Roman"/>
                <w:sz w:val="28"/>
                <w:szCs w:val="28"/>
                <w:lang w:val="uk-UA" w:eastAsia="ar-SA"/>
              </w:rPr>
            </w:pPr>
          </w:p>
          <w:p w:rsidR="00D1325C"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у допуску посадових осіб митного органу до проведення перевірки;</w:t>
            </w:r>
          </w:p>
          <w:p w:rsidR="00AA411F" w:rsidRPr="00152F37" w:rsidRDefault="00AA411F" w:rsidP="00152F37">
            <w:pPr>
              <w:suppressAutoHyphens/>
              <w:spacing w:line="240" w:lineRule="auto"/>
              <w:ind w:firstLine="567"/>
              <w:jc w:val="both"/>
              <w:rPr>
                <w:rFonts w:ascii="Times New Roman" w:hAnsi="Times New Roman"/>
                <w:bCs/>
                <w:sz w:val="28"/>
                <w:szCs w:val="28"/>
                <w:lang w:val="uk-UA" w:eastAsia="ar-SA"/>
              </w:rPr>
            </w:pPr>
            <w:r w:rsidRPr="00152F37">
              <w:rPr>
                <w:rFonts w:ascii="Times New Roman" w:hAnsi="Times New Roman"/>
                <w:bCs/>
                <w:sz w:val="28"/>
                <w:szCs w:val="28"/>
                <w:lang w:val="uk-UA" w:eastAsia="ar-SA"/>
              </w:rPr>
              <w:lastRenderedPageBreak/>
              <w:t>акт про відмову від підписання акта або довідки про результати документальної перевірки;</w:t>
            </w:r>
          </w:p>
          <w:p w:rsidR="00DF3C7A" w:rsidRPr="00152F37" w:rsidRDefault="00903C2F" w:rsidP="00152F37">
            <w:pPr>
              <w:suppressAutoHyphens/>
              <w:spacing w:line="240" w:lineRule="auto"/>
              <w:ind w:firstLine="567"/>
              <w:jc w:val="both"/>
              <w:rPr>
                <w:rFonts w:ascii="Times New Roman" w:hAnsi="Times New Roman"/>
                <w:sz w:val="28"/>
                <w:szCs w:val="28"/>
                <w:lang w:val="uk-UA" w:eastAsia="ar-SA"/>
              </w:rPr>
            </w:pPr>
            <w:r w:rsidRPr="00152F37">
              <w:rPr>
                <w:rFonts w:ascii="Times New Roman" w:hAnsi="Times New Roman"/>
                <w:sz w:val="28"/>
                <w:szCs w:val="28"/>
                <w:lang w:val="uk-UA" w:eastAsia="ar-SA"/>
              </w:rPr>
              <w:t>акт про відмову керівника підприємства або уповноваженої ним особи надати зазначені у запиті матеріали посадовій особі митного органу, уповноваженій на проведення перевірки;</w:t>
            </w:r>
          </w:p>
          <w:p w:rsidR="00284F12" w:rsidRP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284F12" w:rsidRDefault="00284F12" w:rsidP="00446187">
            <w:pPr>
              <w:suppressAutoHyphens/>
              <w:spacing w:line="240" w:lineRule="auto"/>
              <w:ind w:firstLine="567"/>
              <w:jc w:val="both"/>
              <w:rPr>
                <w:rFonts w:ascii="Times New Roman" w:hAnsi="Times New Roman"/>
                <w:b/>
                <w:sz w:val="28"/>
                <w:szCs w:val="28"/>
                <w:lang w:val="uk-UA" w:eastAsia="ar-SA"/>
              </w:rPr>
            </w:pPr>
          </w:p>
          <w:p w:rsidR="00284F12" w:rsidRDefault="00284F12" w:rsidP="00284F12">
            <w:pPr>
              <w:suppressAutoHyphens/>
              <w:spacing w:line="240" w:lineRule="auto"/>
              <w:ind w:firstLine="567"/>
              <w:jc w:val="both"/>
              <w:rPr>
                <w:rFonts w:ascii="Times New Roman" w:hAnsi="Times New Roman"/>
                <w:b/>
                <w:sz w:val="28"/>
                <w:szCs w:val="28"/>
                <w:lang w:val="uk-UA" w:eastAsia="ar-SA"/>
              </w:rPr>
            </w:pPr>
          </w:p>
          <w:p w:rsid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В</w:t>
            </w:r>
            <w:r>
              <w:rPr>
                <w:rFonts w:ascii="Times New Roman" w:hAnsi="Times New Roman"/>
                <w:b/>
                <w:sz w:val="28"/>
                <w:szCs w:val="28"/>
                <w:lang w:val="uk-UA" w:eastAsia="ar-SA"/>
              </w:rPr>
              <w:t>иключити</w:t>
            </w:r>
          </w:p>
          <w:p w:rsidR="00787498" w:rsidRDefault="00787498" w:rsidP="00C62E47">
            <w:pPr>
              <w:suppressAutoHyphens/>
              <w:spacing w:line="240" w:lineRule="auto"/>
              <w:ind w:firstLine="567"/>
              <w:jc w:val="both"/>
              <w:rPr>
                <w:rFonts w:ascii="Times New Roman" w:hAnsi="Times New Roman"/>
                <w:b/>
                <w:sz w:val="28"/>
                <w:szCs w:val="28"/>
                <w:lang w:val="uk-UA" w:eastAsia="ar-SA"/>
              </w:rPr>
            </w:pPr>
          </w:p>
          <w:p w:rsidR="00C62E47" w:rsidRPr="00C62E47" w:rsidRDefault="00C62E47" w:rsidP="00C62E47">
            <w:pPr>
              <w:suppressAutoHyphens/>
              <w:spacing w:line="240" w:lineRule="auto"/>
              <w:ind w:firstLine="567"/>
              <w:jc w:val="both"/>
              <w:rPr>
                <w:rFonts w:ascii="Times New Roman" w:hAnsi="Times New Roman"/>
                <w:b/>
                <w:sz w:val="28"/>
                <w:szCs w:val="28"/>
                <w:lang w:val="uk-UA" w:eastAsia="ar-SA"/>
              </w:rPr>
            </w:pPr>
            <w:r>
              <w:rPr>
                <w:rFonts w:ascii="Times New Roman" w:hAnsi="Times New Roman"/>
                <w:b/>
                <w:sz w:val="28"/>
                <w:szCs w:val="28"/>
                <w:lang w:val="uk-UA" w:eastAsia="ar-SA"/>
              </w:rPr>
              <w:t xml:space="preserve">акт </w:t>
            </w:r>
            <w:r w:rsidRPr="00C62E47">
              <w:rPr>
                <w:rFonts w:ascii="Times New Roman" w:hAnsi="Times New Roman"/>
                <w:b/>
                <w:sz w:val="28"/>
                <w:szCs w:val="28"/>
                <w:lang w:val="uk-UA" w:eastAsia="ar-SA"/>
              </w:rPr>
              <w:t>про відмову від отримання наказу про проведення документальної виїзної перевірки</w:t>
            </w:r>
            <w:r w:rsidR="00787498">
              <w:rPr>
                <w:rFonts w:ascii="Times New Roman" w:hAnsi="Times New Roman"/>
                <w:b/>
                <w:sz w:val="28"/>
                <w:szCs w:val="28"/>
                <w:lang w:val="uk-UA" w:eastAsia="ar-SA"/>
              </w:rPr>
              <w:t>;</w:t>
            </w:r>
          </w:p>
          <w:p w:rsidR="00C62E47" w:rsidRDefault="00C62E47" w:rsidP="00284F12">
            <w:pPr>
              <w:suppressAutoHyphens/>
              <w:spacing w:line="240" w:lineRule="auto"/>
              <w:ind w:firstLine="567"/>
              <w:jc w:val="both"/>
              <w:rPr>
                <w:rFonts w:ascii="Times New Roman" w:hAnsi="Times New Roman"/>
                <w:b/>
                <w:sz w:val="28"/>
                <w:szCs w:val="28"/>
                <w:lang w:val="uk-UA" w:eastAsia="ar-SA"/>
              </w:rPr>
            </w:pPr>
          </w:p>
          <w:p w:rsidR="00446187" w:rsidRPr="00B40E92" w:rsidRDefault="00446187" w:rsidP="00446187">
            <w:pPr>
              <w:suppressAutoHyphens/>
              <w:spacing w:line="240" w:lineRule="auto"/>
              <w:ind w:firstLine="567"/>
              <w:jc w:val="both"/>
              <w:rPr>
                <w:rFonts w:ascii="Times New Roman" w:hAnsi="Times New Roman"/>
                <w:b/>
                <w:sz w:val="28"/>
                <w:szCs w:val="28"/>
                <w:lang w:val="uk-UA" w:eastAsia="ar-SA"/>
              </w:rPr>
            </w:pPr>
            <w:r w:rsidRPr="00B40E92">
              <w:rPr>
                <w:rFonts w:ascii="Times New Roman" w:hAnsi="Times New Roman"/>
                <w:b/>
                <w:sz w:val="28"/>
                <w:szCs w:val="28"/>
                <w:lang w:val="uk-UA" w:eastAsia="ar-SA"/>
              </w:rPr>
              <w:t>акт про неповернення примірника акта (довідки) про результати перевірки протягом строку, визначеного законодавством, та/або повернення з відмовою від його (її) підписання, чи неможливості його (її) вручення та підписання у зв’язку з відмовою від отримання та/або відсутністю підприємства (громадянина) за місцезнаходженням</w:t>
            </w:r>
            <w:r w:rsidR="00CF0488">
              <w:rPr>
                <w:rFonts w:ascii="Times New Roman" w:hAnsi="Times New Roman"/>
                <w:b/>
                <w:sz w:val="28"/>
                <w:szCs w:val="28"/>
                <w:lang w:val="uk-UA" w:eastAsia="ar-SA"/>
              </w:rPr>
              <w:t xml:space="preserve"> </w:t>
            </w:r>
            <w:r w:rsidRPr="00B40E92">
              <w:rPr>
                <w:rFonts w:ascii="Times New Roman" w:hAnsi="Times New Roman"/>
                <w:b/>
                <w:sz w:val="28"/>
                <w:szCs w:val="28"/>
                <w:lang w:val="uk-UA" w:eastAsia="ar-SA"/>
              </w:rPr>
              <w:t>/</w:t>
            </w:r>
            <w:r w:rsidR="00CF0488">
              <w:rPr>
                <w:rFonts w:ascii="Times New Roman" w:hAnsi="Times New Roman"/>
                <w:b/>
                <w:sz w:val="28"/>
                <w:szCs w:val="28"/>
                <w:lang w:val="uk-UA" w:eastAsia="ar-SA"/>
              </w:rPr>
              <w:t xml:space="preserve"> </w:t>
            </w:r>
            <w:r w:rsidRPr="00B40E92">
              <w:rPr>
                <w:rFonts w:ascii="Times New Roman" w:hAnsi="Times New Roman"/>
                <w:b/>
                <w:sz w:val="28"/>
                <w:szCs w:val="28"/>
                <w:lang w:val="uk-UA" w:eastAsia="ar-SA"/>
              </w:rPr>
              <w:t xml:space="preserve">місцем проживання. </w:t>
            </w:r>
          </w:p>
          <w:p w:rsidR="00EB5602" w:rsidRPr="00152F37" w:rsidRDefault="00EB5602" w:rsidP="00446187">
            <w:pPr>
              <w:suppressAutoHyphens/>
              <w:spacing w:line="240" w:lineRule="auto"/>
              <w:jc w:val="both"/>
              <w:rPr>
                <w:rFonts w:ascii="Times New Roman" w:hAnsi="Times New Roman"/>
                <w:b/>
                <w:sz w:val="28"/>
                <w:szCs w:val="28"/>
                <w:lang w:val="uk-UA" w:eastAsia="ar-SA"/>
              </w:rPr>
            </w:pP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3B65F4" w:rsidRDefault="00903C2F" w:rsidP="00152F37">
            <w:pPr>
              <w:pStyle w:val="a5"/>
              <w:spacing w:line="240" w:lineRule="auto"/>
              <w:ind w:left="0" w:firstLine="289"/>
              <w:jc w:val="center"/>
              <w:rPr>
                <w:rFonts w:ascii="Times New Roman" w:hAnsi="Times New Roman"/>
                <w:sz w:val="28"/>
                <w:szCs w:val="28"/>
                <w:lang w:val="uk-UA"/>
              </w:rPr>
            </w:pPr>
            <w:r w:rsidRPr="003B65F4">
              <w:rPr>
                <w:rFonts w:ascii="Times New Roman" w:hAnsi="Times New Roman"/>
                <w:sz w:val="28"/>
                <w:szCs w:val="28"/>
                <w:lang w:val="uk-UA"/>
              </w:rPr>
              <w:lastRenderedPageBreak/>
              <w:t>ІІ. Зміст акта (довідки) про результати документальної перевірки</w:t>
            </w:r>
          </w:p>
        </w:tc>
        <w:tc>
          <w:tcPr>
            <w:tcW w:w="7655" w:type="dxa"/>
            <w:tcBorders>
              <w:top w:val="single" w:sz="4" w:space="0" w:color="auto"/>
              <w:left w:val="single" w:sz="4" w:space="0" w:color="auto"/>
              <w:bottom w:val="single" w:sz="4" w:space="0" w:color="auto"/>
              <w:right w:val="single" w:sz="4" w:space="0" w:color="auto"/>
            </w:tcBorders>
            <w:hideMark/>
          </w:tcPr>
          <w:p w:rsidR="00903C2F" w:rsidRPr="003B65F4" w:rsidRDefault="00903C2F" w:rsidP="00152F37">
            <w:pPr>
              <w:pStyle w:val="a5"/>
              <w:spacing w:line="240" w:lineRule="auto"/>
              <w:ind w:left="0" w:firstLine="289"/>
              <w:jc w:val="center"/>
              <w:rPr>
                <w:rFonts w:ascii="Times New Roman" w:hAnsi="Times New Roman"/>
                <w:sz w:val="28"/>
                <w:szCs w:val="28"/>
                <w:lang w:val="uk-UA"/>
              </w:rPr>
            </w:pPr>
            <w:r w:rsidRPr="003B65F4">
              <w:rPr>
                <w:rFonts w:ascii="Times New Roman" w:hAnsi="Times New Roman"/>
                <w:sz w:val="28"/>
                <w:szCs w:val="28"/>
                <w:lang w:val="uk-UA"/>
              </w:rPr>
              <w:t>ІІ. Зміст акта (довідки) про результати документальної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3B65F4" w:rsidRDefault="003B65F4"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2. Вступна частина акта (довідки) про результати документальної перевірки повинна містити такі дані:</w:t>
            </w:r>
          </w:p>
          <w:p w:rsidR="00903C2F" w:rsidRPr="00152F37" w:rsidRDefault="00D431D4"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інформацію щодо плану-графіка перевірки, у разі проведення документальної планової виїзної перевірки та програми з переліком питань перевірки, передбаченої абзацом </w:t>
            </w:r>
            <w:r w:rsidRPr="00CB3D38">
              <w:rPr>
                <w:strike/>
                <w:sz w:val="28"/>
                <w:szCs w:val="28"/>
                <w:lang w:eastAsia="en-US"/>
              </w:rPr>
              <w:t>четвертим</w:t>
            </w:r>
            <w:r w:rsidRPr="00152F37">
              <w:rPr>
                <w:b/>
                <w:sz w:val="28"/>
                <w:szCs w:val="28"/>
                <w:lang w:eastAsia="en-US"/>
              </w:rPr>
              <w:t xml:space="preserve"> </w:t>
            </w:r>
            <w:r w:rsidRPr="00152F37">
              <w:rPr>
                <w:sz w:val="28"/>
                <w:szCs w:val="28"/>
                <w:lang w:eastAsia="en-US"/>
              </w:rPr>
              <w:t xml:space="preserve">пункту 2 розділу І цього Порядку; </w:t>
            </w:r>
          </w:p>
          <w:p w:rsidR="00903C2F" w:rsidRPr="00CB3D38" w:rsidRDefault="00903C2F" w:rsidP="00152F37">
            <w:pPr>
              <w:pStyle w:val="a4"/>
              <w:spacing w:before="0" w:beforeAutospacing="0" w:after="0" w:afterAutospacing="0"/>
              <w:ind w:firstLine="567"/>
              <w:jc w:val="both"/>
              <w:rPr>
                <w:strike/>
                <w:sz w:val="28"/>
                <w:szCs w:val="28"/>
                <w:lang w:eastAsia="en-US"/>
              </w:rPr>
            </w:pPr>
            <w:r w:rsidRPr="00CB3D38">
              <w:rPr>
                <w:strike/>
                <w:sz w:val="28"/>
                <w:szCs w:val="28"/>
                <w:lang w:eastAsia="en-US"/>
              </w:rPr>
              <w:t>інформацію щодо вручення керівнику підприємства або уповноваженій ним особі під розписку або надсилання рекомендованим листом із повідомленням про вручення копії наказу про проведення документальної планової перевірки, реквізитів письмового повідомлення про дату початку та місце проведення перевірки, дату, посаду, власне ім’я, прізвище особи, яка ознайомилась з ним відповідно до частини шостої статті 346 Кодексу;</w:t>
            </w:r>
          </w:p>
          <w:p w:rsidR="00903C2F" w:rsidRPr="00CB3D38" w:rsidRDefault="00903C2F" w:rsidP="00152F37">
            <w:pPr>
              <w:pStyle w:val="a4"/>
              <w:spacing w:before="0" w:beforeAutospacing="0" w:after="0" w:afterAutospacing="0"/>
              <w:ind w:firstLine="567"/>
              <w:jc w:val="both"/>
              <w:rPr>
                <w:strike/>
                <w:sz w:val="28"/>
                <w:szCs w:val="28"/>
                <w:lang w:eastAsia="en-US"/>
              </w:rPr>
            </w:pPr>
            <w:r w:rsidRPr="00CB3D38">
              <w:rPr>
                <w:strike/>
                <w:sz w:val="28"/>
                <w:szCs w:val="28"/>
                <w:lang w:eastAsia="en-US"/>
              </w:rPr>
              <w:t>інформацію про направлення керівнику відповідного підприємства або відповідному громадянину рекомендованим листом з повідомленням про вручення або особистого вручення зазначеним особам чи уповноваженим ними представникам під розписку письмового повідомлення про дату початку та місце проведення перевірки (у разі проведення невиїзної документальної перевірки) відповідно до частини четвертої статті 351 Кодексу;</w:t>
            </w:r>
          </w:p>
          <w:p w:rsidR="00903C2F" w:rsidRPr="00CB3D38" w:rsidRDefault="00903C2F" w:rsidP="00152F37">
            <w:pPr>
              <w:pStyle w:val="a4"/>
              <w:spacing w:before="0" w:beforeAutospacing="0" w:after="0" w:afterAutospacing="0"/>
              <w:ind w:firstLine="567"/>
              <w:jc w:val="both"/>
              <w:rPr>
                <w:strike/>
                <w:sz w:val="28"/>
                <w:szCs w:val="28"/>
                <w:lang w:eastAsia="en-US"/>
              </w:rPr>
            </w:pPr>
            <w:r w:rsidRPr="00CB3D38">
              <w:rPr>
                <w:strike/>
                <w:sz w:val="28"/>
                <w:szCs w:val="28"/>
                <w:lang w:eastAsia="en-US"/>
              </w:rPr>
              <w:t>дату видачі та номер посвідчення на право проведення документальної перевірки, яке складається за формою згідно з додатком 4 до цього Порядку;</w:t>
            </w:r>
          </w:p>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 xml:space="preserve">інформацію щодо відмови керівника підприємства або уповноваженої ним особи </w:t>
            </w:r>
            <w:r w:rsidRPr="00CB3D38">
              <w:rPr>
                <w:strike/>
                <w:sz w:val="28"/>
                <w:szCs w:val="28"/>
                <w:shd w:val="clear" w:color="auto" w:fill="FFFFFF"/>
                <w:lang w:eastAsia="en-US"/>
              </w:rPr>
              <w:t xml:space="preserve">розписатися у посвідченні на право проведення перевірки (за наявності) </w:t>
            </w:r>
            <w:r w:rsidRPr="00152F37">
              <w:rPr>
                <w:sz w:val="28"/>
                <w:szCs w:val="28"/>
                <w:shd w:val="clear" w:color="auto" w:fill="FFFFFF"/>
                <w:lang w:eastAsia="en-US"/>
              </w:rPr>
              <w:t xml:space="preserve">та реквізити відповідного акта, який складається відповідно до частини </w:t>
            </w:r>
            <w:r w:rsidRPr="00CB3D38">
              <w:rPr>
                <w:strike/>
                <w:sz w:val="28"/>
                <w:szCs w:val="28"/>
                <w:shd w:val="clear" w:color="auto" w:fill="FFFFFF"/>
                <w:lang w:eastAsia="en-US"/>
              </w:rPr>
              <w:lastRenderedPageBreak/>
              <w:t xml:space="preserve">шостої </w:t>
            </w:r>
            <w:r w:rsidRPr="00CB3D38">
              <w:rPr>
                <w:sz w:val="28"/>
                <w:szCs w:val="28"/>
                <w:shd w:val="clear" w:color="auto" w:fill="FFFFFF"/>
                <w:lang w:eastAsia="en-US"/>
              </w:rPr>
              <w:t>с</w:t>
            </w:r>
            <w:r w:rsidRPr="00152F37">
              <w:rPr>
                <w:sz w:val="28"/>
                <w:szCs w:val="28"/>
                <w:shd w:val="clear" w:color="auto" w:fill="FFFFFF"/>
                <w:lang w:eastAsia="en-US"/>
              </w:rPr>
              <w:t>татті 349 Кодексу та за формою згідно з додатком</w:t>
            </w:r>
            <w:r w:rsidRPr="00152F37">
              <w:rPr>
                <w:b/>
                <w:sz w:val="28"/>
                <w:szCs w:val="28"/>
                <w:shd w:val="clear" w:color="auto" w:fill="FFFFFF"/>
                <w:lang w:eastAsia="en-US"/>
              </w:rPr>
              <w:t xml:space="preserve"> </w:t>
            </w:r>
            <w:r w:rsidRPr="00CB3D38">
              <w:rPr>
                <w:strike/>
                <w:sz w:val="28"/>
                <w:szCs w:val="28"/>
                <w:shd w:val="clear" w:color="auto" w:fill="FFFFFF"/>
                <w:lang w:eastAsia="en-US"/>
              </w:rPr>
              <w:t>5</w:t>
            </w:r>
            <w:r w:rsidRPr="00152F37">
              <w:rPr>
                <w:sz w:val="28"/>
                <w:szCs w:val="28"/>
                <w:shd w:val="clear" w:color="auto" w:fill="FFFFFF"/>
                <w:lang w:eastAsia="en-US"/>
              </w:rPr>
              <w:t xml:space="preserve"> до цього Порядку;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період, за який проводиться документальна перевірка, або реквізити митних декларацій, які потребують перевірки; </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shd w:val="clear" w:color="auto" w:fill="FFFFFF"/>
                <w:lang w:eastAsia="en-US"/>
              </w:rPr>
              <w:t>прізвища, імена, по батькові (за наявності)</w:t>
            </w:r>
            <w:r w:rsidRPr="00152F37">
              <w:rPr>
                <w:sz w:val="28"/>
                <w:szCs w:val="28"/>
                <w:lang w:eastAsia="en-US"/>
              </w:rPr>
              <w:t xml:space="preserve"> посадових осіб митного органу, які проводили перевірку, їх посади, спеціальні звання;</w:t>
            </w:r>
          </w:p>
          <w:p w:rsidR="00903C2F"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 xml:space="preserve">інформацію щодо відмови керівника підприємства або уповноваженої ним особи у допуску посадових осіб митного органу до проведення виїзної перевірки, реквізити складеного акта (за наявності), який складається </w:t>
            </w:r>
            <w:r w:rsidRPr="00CB3D38">
              <w:rPr>
                <w:strike/>
                <w:sz w:val="28"/>
                <w:szCs w:val="28"/>
                <w:shd w:val="clear" w:color="auto" w:fill="FFFFFF"/>
                <w:lang w:eastAsia="en-US"/>
              </w:rPr>
              <w:t>відповідно до частини сьомої статті 349 Кодексу та</w:t>
            </w:r>
            <w:r w:rsidRPr="00152F37">
              <w:rPr>
                <w:b/>
                <w:sz w:val="28"/>
                <w:szCs w:val="28"/>
                <w:shd w:val="clear" w:color="auto" w:fill="FFFFFF"/>
                <w:lang w:eastAsia="en-US"/>
              </w:rPr>
              <w:t xml:space="preserve"> </w:t>
            </w:r>
            <w:r w:rsidRPr="00152F37">
              <w:rPr>
                <w:sz w:val="28"/>
                <w:szCs w:val="28"/>
                <w:shd w:val="clear" w:color="auto" w:fill="FFFFFF"/>
                <w:lang w:eastAsia="en-US"/>
              </w:rPr>
              <w:t>за формою згідно з додатком</w:t>
            </w:r>
            <w:r w:rsidRPr="00152F37">
              <w:rPr>
                <w:b/>
                <w:sz w:val="28"/>
                <w:szCs w:val="28"/>
                <w:shd w:val="clear" w:color="auto" w:fill="FFFFFF"/>
                <w:lang w:eastAsia="en-US"/>
              </w:rPr>
              <w:t xml:space="preserve"> </w:t>
            </w:r>
            <w:r w:rsidRPr="00CB3D38">
              <w:rPr>
                <w:strike/>
                <w:sz w:val="28"/>
                <w:szCs w:val="28"/>
                <w:shd w:val="clear" w:color="auto" w:fill="FFFFFF"/>
                <w:lang w:eastAsia="en-US"/>
              </w:rPr>
              <w:t>6</w:t>
            </w:r>
            <w:r w:rsidRPr="00152F37">
              <w:rPr>
                <w:b/>
                <w:sz w:val="28"/>
                <w:szCs w:val="28"/>
                <w:shd w:val="clear" w:color="auto" w:fill="FFFFFF"/>
                <w:lang w:eastAsia="en-US"/>
              </w:rPr>
              <w:t xml:space="preserve"> </w:t>
            </w:r>
            <w:r w:rsidRPr="00152F37">
              <w:rPr>
                <w:sz w:val="28"/>
                <w:szCs w:val="28"/>
                <w:shd w:val="clear" w:color="auto" w:fill="FFFFFF"/>
                <w:lang w:eastAsia="en-US"/>
              </w:rPr>
              <w:t>до цього Порядку;</w:t>
            </w:r>
          </w:p>
          <w:p w:rsidR="00903C2F" w:rsidRPr="00152F37" w:rsidRDefault="006454B2" w:rsidP="006454B2">
            <w:pPr>
              <w:pStyle w:val="a4"/>
              <w:spacing w:before="0" w:beforeAutospacing="0" w:after="0" w:afterAutospacing="0"/>
              <w:ind w:firstLine="567"/>
              <w:jc w:val="both"/>
              <w:rPr>
                <w:sz w:val="28"/>
                <w:szCs w:val="28"/>
                <w:lang w:eastAsia="en-US"/>
              </w:rPr>
            </w:pPr>
            <w:r>
              <w:rPr>
                <w:sz w:val="28"/>
                <w:szCs w:val="28"/>
                <w:shd w:val="clear" w:color="auto" w:fill="FFFFFF"/>
                <w:lang w:eastAsia="en-US"/>
              </w:rPr>
              <w:t>…</w:t>
            </w:r>
          </w:p>
        </w:tc>
        <w:tc>
          <w:tcPr>
            <w:tcW w:w="7655" w:type="dxa"/>
            <w:tcBorders>
              <w:top w:val="single" w:sz="4" w:space="0" w:color="auto"/>
              <w:left w:val="single" w:sz="4" w:space="0" w:color="auto"/>
              <w:bottom w:val="single" w:sz="4" w:space="0" w:color="auto"/>
              <w:right w:val="single" w:sz="4" w:space="0" w:color="auto"/>
            </w:tcBorders>
          </w:tcPr>
          <w:p w:rsidR="003B65F4" w:rsidRDefault="003B65F4" w:rsidP="00152F37">
            <w:pPr>
              <w:pStyle w:val="a4"/>
              <w:spacing w:before="0" w:beforeAutospacing="0" w:after="0" w:afterAutospacing="0"/>
              <w:ind w:firstLine="567"/>
              <w:jc w:val="both"/>
              <w:rPr>
                <w:sz w:val="28"/>
                <w:szCs w:val="28"/>
                <w:lang w:eastAsia="en-US"/>
              </w:rPr>
            </w:pPr>
            <w:r>
              <w:rPr>
                <w:sz w:val="28"/>
                <w:szCs w:val="28"/>
                <w:lang w:eastAsia="en-US"/>
              </w:rPr>
              <w:lastRenderedPageBreak/>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2. Вступна частина акта (довідки) про результати документальної перевірки повинна містити такі дані:</w:t>
            </w:r>
          </w:p>
          <w:p w:rsidR="00903C2F" w:rsidRPr="00152F37" w:rsidRDefault="00D431D4"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інформацію щодо плану-графіка перевірки, у разі проведення документальної планової виїзної перевірки та програми з переліком питань перевірки, передбаченої абзацом </w:t>
            </w:r>
            <w:r w:rsidR="00F76D05" w:rsidRPr="00D7054C">
              <w:rPr>
                <w:b/>
                <w:sz w:val="28"/>
                <w:szCs w:val="28"/>
                <w:lang w:eastAsia="en-US"/>
              </w:rPr>
              <w:t xml:space="preserve">п’ятим </w:t>
            </w:r>
            <w:r w:rsidRPr="00D7054C">
              <w:rPr>
                <w:sz w:val="28"/>
                <w:szCs w:val="28"/>
                <w:lang w:eastAsia="en-US"/>
              </w:rPr>
              <w:t>пункту</w:t>
            </w:r>
            <w:r w:rsidRPr="00152F37">
              <w:rPr>
                <w:sz w:val="28"/>
                <w:szCs w:val="28"/>
                <w:lang w:eastAsia="en-US"/>
              </w:rPr>
              <w:t xml:space="preserve"> 2 розділу І цього Порядку; </w:t>
            </w:r>
          </w:p>
          <w:p w:rsidR="00DA1654" w:rsidRPr="006A7C5C" w:rsidRDefault="00DA1654" w:rsidP="00DA1654">
            <w:pPr>
              <w:pStyle w:val="a4"/>
              <w:spacing w:before="0" w:beforeAutospacing="0" w:after="0" w:afterAutospacing="0"/>
              <w:ind w:firstLine="567"/>
              <w:jc w:val="both"/>
              <w:rPr>
                <w:b/>
                <w:sz w:val="28"/>
                <w:szCs w:val="28"/>
                <w:lang w:eastAsia="en-US"/>
              </w:rPr>
            </w:pPr>
            <w:r w:rsidRPr="006A7C5C">
              <w:rPr>
                <w:b/>
                <w:sz w:val="28"/>
                <w:szCs w:val="28"/>
                <w:lang w:val="en-US" w:eastAsia="en-US"/>
              </w:rPr>
              <w:t xml:space="preserve">інформацію </w:t>
            </w:r>
            <w:r w:rsidR="00831E2B" w:rsidRPr="006A7C5C">
              <w:rPr>
                <w:b/>
                <w:sz w:val="28"/>
                <w:szCs w:val="28"/>
                <w:lang w:eastAsia="en-US"/>
              </w:rPr>
              <w:t>про</w:t>
            </w:r>
            <w:r w:rsidRPr="006A7C5C">
              <w:rPr>
                <w:b/>
                <w:sz w:val="28"/>
                <w:szCs w:val="28"/>
                <w:lang w:val="en-US" w:eastAsia="en-US"/>
              </w:rPr>
              <w:t xml:space="preserve"> надсилання (вручення) керівнику підприємства або уповноваженій ним особі письмового повідомлення про дату початку документальної </w:t>
            </w:r>
            <w:r w:rsidR="00B66D6D" w:rsidRPr="006A7C5C">
              <w:rPr>
                <w:b/>
                <w:sz w:val="28"/>
                <w:szCs w:val="28"/>
                <w:lang w:val="en-US" w:eastAsia="en-US"/>
              </w:rPr>
              <w:t>планової або позапланової</w:t>
            </w:r>
            <w:r w:rsidR="00B66D6D" w:rsidRPr="006A7C5C">
              <w:rPr>
                <w:b/>
                <w:sz w:val="28"/>
                <w:szCs w:val="28"/>
                <w:lang w:eastAsia="en-US"/>
              </w:rPr>
              <w:t xml:space="preserve"> </w:t>
            </w:r>
            <w:r w:rsidRPr="006A7C5C">
              <w:rPr>
                <w:b/>
                <w:sz w:val="28"/>
                <w:szCs w:val="28"/>
                <w:lang w:val="en-US" w:eastAsia="en-US"/>
              </w:rPr>
              <w:t xml:space="preserve">виїзної перевірки та копії наказу про її проведення </w:t>
            </w:r>
            <w:r w:rsidRPr="006A7C5C">
              <w:rPr>
                <w:b/>
                <w:sz w:val="28"/>
                <w:szCs w:val="28"/>
                <w:lang w:eastAsia="en-US"/>
              </w:rPr>
              <w:t xml:space="preserve">(у разі </w:t>
            </w:r>
            <w:r w:rsidR="00B66D6D" w:rsidRPr="006A7C5C">
              <w:rPr>
                <w:b/>
                <w:sz w:val="28"/>
                <w:szCs w:val="28"/>
                <w:lang w:eastAsia="en-US"/>
              </w:rPr>
              <w:t xml:space="preserve">її </w:t>
            </w:r>
            <w:r w:rsidRPr="006A7C5C">
              <w:rPr>
                <w:b/>
                <w:sz w:val="28"/>
                <w:szCs w:val="28"/>
                <w:lang w:eastAsia="en-US"/>
              </w:rPr>
              <w:t>проведення)</w:t>
            </w:r>
            <w:r w:rsidR="004B4227" w:rsidRPr="006A7C5C">
              <w:rPr>
                <w:b/>
                <w:sz w:val="28"/>
                <w:szCs w:val="28"/>
                <w:lang w:eastAsia="en-US"/>
              </w:rPr>
              <w:t>;</w:t>
            </w:r>
          </w:p>
          <w:p w:rsidR="004B4227" w:rsidRPr="004B4227" w:rsidRDefault="004B4227" w:rsidP="004B4227">
            <w:pPr>
              <w:pStyle w:val="a4"/>
              <w:spacing w:before="0" w:beforeAutospacing="0" w:after="0" w:afterAutospacing="0"/>
              <w:ind w:firstLine="607"/>
              <w:jc w:val="both"/>
              <w:rPr>
                <w:b/>
                <w:sz w:val="28"/>
                <w:szCs w:val="28"/>
              </w:rPr>
            </w:pPr>
            <w:r w:rsidRPr="006A7C5C">
              <w:rPr>
                <w:b/>
                <w:sz w:val="28"/>
                <w:szCs w:val="28"/>
              </w:rPr>
              <w:t>інформацію про на</w:t>
            </w:r>
            <w:r w:rsidR="00185F87">
              <w:rPr>
                <w:b/>
                <w:sz w:val="28"/>
                <w:szCs w:val="28"/>
              </w:rPr>
              <w:t>дсилання</w:t>
            </w:r>
            <w:r w:rsidRPr="006A7C5C">
              <w:rPr>
                <w:b/>
                <w:sz w:val="28"/>
                <w:szCs w:val="28"/>
              </w:rPr>
              <w:t xml:space="preserve"> підприємств</w:t>
            </w:r>
            <w:r w:rsidR="00831E2B" w:rsidRPr="006A7C5C">
              <w:rPr>
                <w:b/>
                <w:sz w:val="28"/>
                <w:szCs w:val="28"/>
              </w:rPr>
              <w:t>у</w:t>
            </w:r>
            <w:r w:rsidRPr="006A7C5C">
              <w:rPr>
                <w:b/>
                <w:sz w:val="28"/>
                <w:szCs w:val="28"/>
              </w:rPr>
              <w:t xml:space="preserve"> або громадянину письмового повідомлення про дату початку </w:t>
            </w:r>
            <w:r w:rsidRPr="006A7C5C">
              <w:rPr>
                <w:b/>
                <w:sz w:val="28"/>
                <w:szCs w:val="28"/>
                <w:lang w:val="en-US"/>
              </w:rPr>
              <w:t xml:space="preserve">невиїзної </w:t>
            </w:r>
            <w:r w:rsidRPr="006A7C5C">
              <w:rPr>
                <w:b/>
                <w:sz w:val="28"/>
                <w:szCs w:val="28"/>
              </w:rPr>
              <w:t xml:space="preserve">документальної перевірки та копії наказу про її проведення (у разі </w:t>
            </w:r>
            <w:r w:rsidR="007A7E4E" w:rsidRPr="006A7C5C">
              <w:rPr>
                <w:b/>
                <w:sz w:val="28"/>
                <w:szCs w:val="28"/>
              </w:rPr>
              <w:t xml:space="preserve">її </w:t>
            </w:r>
            <w:r w:rsidRPr="006A7C5C">
              <w:rPr>
                <w:b/>
                <w:sz w:val="28"/>
                <w:szCs w:val="28"/>
              </w:rPr>
              <w:t>проведення);</w:t>
            </w: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ED3307" w:rsidRDefault="00ED3307" w:rsidP="00284F12">
            <w:pPr>
              <w:suppressAutoHyphens/>
              <w:spacing w:line="240" w:lineRule="auto"/>
              <w:ind w:firstLine="567"/>
              <w:jc w:val="both"/>
              <w:rPr>
                <w:rFonts w:ascii="Times New Roman" w:hAnsi="Times New Roman"/>
                <w:b/>
                <w:sz w:val="28"/>
                <w:szCs w:val="28"/>
                <w:lang w:val="uk-UA" w:eastAsia="ar-SA"/>
              </w:rPr>
            </w:pPr>
          </w:p>
          <w:p w:rsidR="00ED3307" w:rsidRDefault="00ED3307" w:rsidP="00284F12">
            <w:pPr>
              <w:suppressAutoHyphens/>
              <w:spacing w:line="240" w:lineRule="auto"/>
              <w:ind w:firstLine="567"/>
              <w:jc w:val="both"/>
              <w:rPr>
                <w:rFonts w:ascii="Times New Roman" w:hAnsi="Times New Roman"/>
                <w:b/>
                <w:sz w:val="28"/>
                <w:szCs w:val="28"/>
                <w:lang w:val="uk-UA" w:eastAsia="ar-SA"/>
              </w:rPr>
            </w:pPr>
          </w:p>
          <w:p w:rsidR="00284F12" w:rsidRPr="00284F12" w:rsidRDefault="00284F12" w:rsidP="00284F12">
            <w:pPr>
              <w:suppressAutoHyphens/>
              <w:spacing w:line="240" w:lineRule="auto"/>
              <w:ind w:firstLine="567"/>
              <w:jc w:val="both"/>
              <w:rPr>
                <w:rFonts w:ascii="Times New Roman" w:hAnsi="Times New Roman"/>
                <w:b/>
                <w:sz w:val="28"/>
                <w:szCs w:val="28"/>
                <w:lang w:val="uk-UA" w:eastAsia="ar-SA"/>
              </w:rPr>
            </w:pPr>
            <w:r w:rsidRPr="00284F12">
              <w:rPr>
                <w:rFonts w:ascii="Times New Roman" w:hAnsi="Times New Roman"/>
                <w:b/>
                <w:sz w:val="28"/>
                <w:szCs w:val="28"/>
                <w:lang w:val="uk-UA" w:eastAsia="ar-SA"/>
              </w:rPr>
              <w:t xml:space="preserve">Виключити </w:t>
            </w:r>
          </w:p>
          <w:p w:rsidR="00284F12" w:rsidRDefault="00284F12" w:rsidP="00152F37">
            <w:pPr>
              <w:pStyle w:val="a4"/>
              <w:spacing w:before="0" w:beforeAutospacing="0" w:after="0" w:afterAutospacing="0"/>
              <w:ind w:firstLine="567"/>
              <w:jc w:val="both"/>
              <w:rPr>
                <w:sz w:val="28"/>
                <w:szCs w:val="28"/>
                <w:shd w:val="clear" w:color="auto" w:fill="FFFFFF"/>
                <w:lang w:eastAsia="en-US"/>
              </w:rPr>
            </w:pPr>
          </w:p>
          <w:p w:rsidR="002A4B06" w:rsidRDefault="002A4B06" w:rsidP="00152F37">
            <w:pPr>
              <w:pStyle w:val="a4"/>
              <w:spacing w:before="0" w:beforeAutospacing="0" w:after="0" w:afterAutospacing="0"/>
              <w:ind w:firstLine="567"/>
              <w:jc w:val="both"/>
              <w:rPr>
                <w:sz w:val="28"/>
                <w:szCs w:val="28"/>
                <w:shd w:val="clear" w:color="auto" w:fill="FFFFFF"/>
                <w:lang w:eastAsia="en-US"/>
              </w:rPr>
            </w:pPr>
          </w:p>
          <w:p w:rsidR="00903C2F"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 xml:space="preserve">інформацію щодо відмови керівника підприємства або уповноваженої ним особи </w:t>
            </w:r>
            <w:r w:rsidRPr="00152F37">
              <w:rPr>
                <w:b/>
                <w:sz w:val="28"/>
                <w:szCs w:val="28"/>
                <w:shd w:val="clear" w:color="auto" w:fill="FFFFFF"/>
                <w:lang w:eastAsia="en-US"/>
              </w:rPr>
              <w:t xml:space="preserve">від отримання наказу про проведення документальної виїзної перевірки </w:t>
            </w:r>
            <w:r w:rsidRPr="00152F37">
              <w:rPr>
                <w:sz w:val="28"/>
                <w:szCs w:val="28"/>
                <w:shd w:val="clear" w:color="auto" w:fill="FFFFFF"/>
                <w:lang w:eastAsia="en-US"/>
              </w:rPr>
              <w:t xml:space="preserve">та реквізити відповідного акта, який складається відповідно до частини </w:t>
            </w:r>
            <w:r w:rsidRPr="00152F37">
              <w:rPr>
                <w:b/>
                <w:sz w:val="28"/>
                <w:szCs w:val="28"/>
                <w:shd w:val="clear" w:color="auto" w:fill="FFFFFF"/>
                <w:lang w:eastAsia="en-US"/>
              </w:rPr>
              <w:lastRenderedPageBreak/>
              <w:t>четвертої</w:t>
            </w:r>
            <w:r w:rsidRPr="00152F37">
              <w:rPr>
                <w:sz w:val="28"/>
                <w:szCs w:val="28"/>
                <w:shd w:val="clear" w:color="auto" w:fill="FFFFFF"/>
                <w:lang w:eastAsia="en-US"/>
              </w:rPr>
              <w:t xml:space="preserve"> статті 349 </w:t>
            </w:r>
            <w:r w:rsidR="00CF0488" w:rsidRPr="00CF0488">
              <w:rPr>
                <w:b/>
                <w:sz w:val="28"/>
                <w:szCs w:val="28"/>
              </w:rPr>
              <w:t>глави 49 розділу ХІ</w:t>
            </w:r>
            <w:r w:rsidR="00CF0488">
              <w:rPr>
                <w:sz w:val="28"/>
                <w:szCs w:val="28"/>
              </w:rPr>
              <w:t xml:space="preserve"> </w:t>
            </w:r>
            <w:r w:rsidR="00CF0488" w:rsidRPr="00AC5902">
              <w:rPr>
                <w:sz w:val="28"/>
                <w:szCs w:val="28"/>
              </w:rPr>
              <w:t>Кодексу</w:t>
            </w:r>
            <w:r w:rsidRPr="00152F37">
              <w:rPr>
                <w:sz w:val="28"/>
                <w:szCs w:val="28"/>
                <w:shd w:val="clear" w:color="auto" w:fill="FFFFFF"/>
                <w:lang w:eastAsia="en-US"/>
              </w:rPr>
              <w:t xml:space="preserve"> та за формою згідно з</w:t>
            </w:r>
            <w:r w:rsidR="00CF0488">
              <w:rPr>
                <w:sz w:val="28"/>
                <w:szCs w:val="28"/>
                <w:shd w:val="clear" w:color="auto" w:fill="FFFFFF"/>
                <w:lang w:eastAsia="en-US"/>
              </w:rPr>
              <w:t xml:space="preserve"> </w:t>
            </w:r>
            <w:r w:rsidRPr="00152F37">
              <w:rPr>
                <w:sz w:val="28"/>
                <w:szCs w:val="28"/>
                <w:shd w:val="clear" w:color="auto" w:fill="FFFFFF"/>
                <w:lang w:eastAsia="en-US"/>
              </w:rPr>
              <w:t xml:space="preserve">додатком </w:t>
            </w:r>
            <w:r w:rsidRPr="00152F37">
              <w:rPr>
                <w:b/>
                <w:sz w:val="28"/>
                <w:szCs w:val="28"/>
                <w:shd w:val="clear" w:color="auto" w:fill="FFFFFF"/>
                <w:lang w:eastAsia="en-US"/>
              </w:rPr>
              <w:t xml:space="preserve">4 </w:t>
            </w:r>
            <w:r w:rsidRPr="00152F37">
              <w:rPr>
                <w:sz w:val="28"/>
                <w:szCs w:val="28"/>
                <w:shd w:val="clear" w:color="auto" w:fill="FFFFFF"/>
                <w:lang w:eastAsia="en-US"/>
              </w:rPr>
              <w:t>до цього Порядку;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період, за який проводиться документальна перевірка, або реквізити митних декларацій, які потребують перевірки; </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shd w:val="clear" w:color="auto" w:fill="FFFFFF"/>
                <w:lang w:eastAsia="en-US"/>
              </w:rPr>
              <w:t>прізвища, імена, по батькові (за наявності)</w:t>
            </w:r>
            <w:r w:rsidRPr="00152F37">
              <w:rPr>
                <w:sz w:val="28"/>
                <w:szCs w:val="28"/>
                <w:lang w:eastAsia="en-US"/>
              </w:rPr>
              <w:t xml:space="preserve"> посадових осіб митного органу, які проводили перевірку, їх посади, спеціальні звання;</w:t>
            </w:r>
          </w:p>
          <w:p w:rsidR="009D64ED"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shd w:val="clear" w:color="auto" w:fill="FFFFFF"/>
                <w:lang w:eastAsia="en-US"/>
              </w:rPr>
              <w:t>інформацію щодо відмови керівника підприємства або уповноваженої ним особи у допуску посадових осіб митного органу до проведення виїзної перевірки, реквізити складеного акта (за наявності), який складається</w:t>
            </w:r>
            <w:r w:rsidR="00EF7FDB" w:rsidRPr="00152F37">
              <w:rPr>
                <w:sz w:val="28"/>
                <w:szCs w:val="28"/>
                <w:shd w:val="clear" w:color="auto" w:fill="FFFFFF"/>
                <w:lang w:eastAsia="en-US"/>
              </w:rPr>
              <w:t xml:space="preserve"> за формою згідно з додатком </w:t>
            </w:r>
            <w:r w:rsidR="00EF7FDB" w:rsidRPr="00152F37">
              <w:rPr>
                <w:b/>
                <w:sz w:val="28"/>
                <w:szCs w:val="28"/>
                <w:shd w:val="clear" w:color="auto" w:fill="FFFFFF"/>
                <w:lang w:eastAsia="en-US"/>
              </w:rPr>
              <w:t>5</w:t>
            </w:r>
            <w:r w:rsidR="00111248" w:rsidRPr="00152F37">
              <w:rPr>
                <w:b/>
                <w:sz w:val="28"/>
                <w:szCs w:val="28"/>
                <w:shd w:val="clear" w:color="auto" w:fill="FFFFFF"/>
                <w:lang w:eastAsia="en-US"/>
              </w:rPr>
              <w:t xml:space="preserve"> </w:t>
            </w:r>
            <w:r w:rsidR="00111248" w:rsidRPr="00152F37">
              <w:rPr>
                <w:sz w:val="28"/>
                <w:szCs w:val="28"/>
                <w:shd w:val="clear" w:color="auto" w:fill="FFFFFF"/>
                <w:lang w:eastAsia="en-US"/>
              </w:rPr>
              <w:t>до</w:t>
            </w:r>
            <w:r w:rsidR="00111248" w:rsidRPr="00152F37">
              <w:rPr>
                <w:b/>
                <w:sz w:val="28"/>
                <w:szCs w:val="28"/>
                <w:shd w:val="clear" w:color="auto" w:fill="FFFFFF"/>
                <w:lang w:eastAsia="en-US"/>
              </w:rPr>
              <w:t xml:space="preserve"> </w:t>
            </w:r>
            <w:r w:rsidR="00111248" w:rsidRPr="00152F37">
              <w:rPr>
                <w:sz w:val="28"/>
                <w:szCs w:val="28"/>
                <w:shd w:val="clear" w:color="auto" w:fill="FFFFFF"/>
                <w:lang w:eastAsia="en-US"/>
              </w:rPr>
              <w:t>цього Порядку</w:t>
            </w:r>
            <w:r w:rsidRPr="00152F37">
              <w:rPr>
                <w:sz w:val="28"/>
                <w:szCs w:val="28"/>
                <w:shd w:val="clear" w:color="auto" w:fill="FFFFFF"/>
                <w:lang w:eastAsia="en-US"/>
              </w:rPr>
              <w:t>;</w:t>
            </w:r>
          </w:p>
          <w:p w:rsidR="00903C2F" w:rsidRPr="00152F37" w:rsidRDefault="006454B2" w:rsidP="006454B2">
            <w:pPr>
              <w:pStyle w:val="a4"/>
              <w:spacing w:before="0" w:beforeAutospacing="0" w:after="0" w:afterAutospacing="0"/>
              <w:ind w:firstLine="567"/>
              <w:jc w:val="both"/>
              <w:rPr>
                <w:sz w:val="28"/>
                <w:szCs w:val="28"/>
                <w:lang w:eastAsia="en-US"/>
              </w:rPr>
            </w:pPr>
            <w:r>
              <w:rPr>
                <w:sz w:val="28"/>
                <w:szCs w:val="28"/>
                <w:lang w:eastAsia="en-US"/>
              </w:rPr>
              <w:t>…</w:t>
            </w:r>
          </w:p>
        </w:tc>
      </w:tr>
      <w:tr w:rsidR="00903C2F" w:rsidRPr="00152F37" w:rsidTr="002776EB">
        <w:trPr>
          <w:trHeight w:val="51"/>
        </w:trPr>
        <w:tc>
          <w:tcPr>
            <w:tcW w:w="7229" w:type="dxa"/>
            <w:tcBorders>
              <w:top w:val="single" w:sz="4" w:space="0" w:color="auto"/>
              <w:left w:val="single" w:sz="4" w:space="0" w:color="auto"/>
              <w:bottom w:val="single" w:sz="4" w:space="0" w:color="auto"/>
              <w:right w:val="single" w:sz="4" w:space="0" w:color="auto"/>
            </w:tcBorders>
          </w:tcPr>
          <w:p w:rsidR="00903C2F" w:rsidRPr="00152F37" w:rsidRDefault="00C85AD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3. </w:t>
            </w:r>
            <w:r w:rsidR="00903C2F" w:rsidRPr="00152F37">
              <w:rPr>
                <w:sz w:val="28"/>
                <w:szCs w:val="28"/>
                <w:lang w:eastAsia="en-US"/>
              </w:rPr>
              <w:t>Загальні положення акта (довідки) повинні містити такі дані:</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строки проведення документальної перевірки (дати початку та закінчення перевірки) із зазначенням:</w:t>
            </w:r>
          </w:p>
          <w:p w:rsidR="00903C2F" w:rsidRPr="00152F37" w:rsidRDefault="00CB3D3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періоду зупинення перевірки у зв’язку з необхідністю  проведення митної експертизи, зустрічної звірки, отримання інформації від інших державних органів України або уповноважених органів іноземних держав;</w:t>
            </w:r>
          </w:p>
          <w:p w:rsidR="00903C2F" w:rsidRPr="00152F37" w:rsidRDefault="007D10A1" w:rsidP="00152F37">
            <w:pPr>
              <w:pStyle w:val="a4"/>
              <w:spacing w:before="0" w:beforeAutospacing="0" w:after="0" w:afterAutospacing="0"/>
              <w:ind w:firstLine="567"/>
              <w:jc w:val="both"/>
              <w:rPr>
                <w:sz w:val="28"/>
                <w:szCs w:val="28"/>
                <w:lang w:eastAsia="en-US"/>
              </w:rPr>
            </w:pPr>
            <w:r w:rsidRPr="00152F37">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12) інформацію щодо направлених запитів на проведення зустрічних звірок, запитів до інших органів державної влади, страхових компаній, експертних та </w:t>
            </w:r>
            <w:r w:rsidRPr="00152F37">
              <w:rPr>
                <w:sz w:val="28"/>
                <w:szCs w:val="28"/>
                <w:lang w:eastAsia="en-US"/>
              </w:rPr>
              <w:lastRenderedPageBreak/>
              <w:t>банківських установ, інших суб’єктів господарювання, уповноважених органів іноземних держав,</w:t>
            </w:r>
            <w:r w:rsidRPr="00152F37">
              <w:rPr>
                <w:b/>
                <w:sz w:val="28"/>
                <w:szCs w:val="28"/>
                <w:lang w:eastAsia="en-US"/>
              </w:rPr>
              <w:t xml:space="preserve"> </w:t>
            </w:r>
            <w:r w:rsidRPr="00152F37">
              <w:rPr>
                <w:sz w:val="28"/>
                <w:szCs w:val="28"/>
                <w:lang w:eastAsia="en-US"/>
              </w:rPr>
              <w:t>що стосуються переміщення товарів, транспортних засобів комерційного призначення через митний кордон України, випуску товарів та їх використання на митній території України або за її межами, та отриманих результатів (за наявності);</w:t>
            </w:r>
          </w:p>
          <w:p w:rsidR="00DC27B3" w:rsidRDefault="00DC27B3" w:rsidP="00B05B31">
            <w:pPr>
              <w:pStyle w:val="a4"/>
              <w:spacing w:before="0" w:beforeAutospacing="0" w:after="0" w:afterAutospacing="0"/>
              <w:ind w:firstLine="567"/>
              <w:jc w:val="both"/>
              <w:rPr>
                <w:b/>
                <w:sz w:val="28"/>
                <w:szCs w:val="28"/>
                <w:lang w:eastAsia="en-US"/>
              </w:rPr>
            </w:pPr>
            <w:r>
              <w:rPr>
                <w:b/>
                <w:sz w:val="28"/>
                <w:szCs w:val="28"/>
                <w:lang w:eastAsia="en-US"/>
              </w:rPr>
              <w:t>…</w:t>
            </w:r>
          </w:p>
          <w:p w:rsidR="00903C2F" w:rsidRPr="00BC63F4" w:rsidRDefault="00BC63F4" w:rsidP="00B05B31">
            <w:pPr>
              <w:pStyle w:val="a4"/>
              <w:spacing w:before="0" w:beforeAutospacing="0" w:after="0" w:afterAutospacing="0"/>
              <w:ind w:firstLine="567"/>
              <w:jc w:val="both"/>
              <w:rPr>
                <w:b/>
                <w:sz w:val="28"/>
                <w:szCs w:val="28"/>
                <w:lang w:eastAsia="en-US"/>
              </w:rPr>
            </w:pPr>
            <w:r w:rsidRPr="00BC63F4">
              <w:rPr>
                <w:b/>
                <w:sz w:val="28"/>
                <w:szCs w:val="28"/>
                <w:lang w:eastAsia="en-US"/>
              </w:rPr>
              <w:t>Відсутні</w:t>
            </w: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C85AD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3. </w:t>
            </w:r>
            <w:r w:rsidR="00903C2F" w:rsidRPr="00152F37">
              <w:rPr>
                <w:sz w:val="28"/>
                <w:szCs w:val="28"/>
                <w:lang w:eastAsia="en-US"/>
              </w:rPr>
              <w:t>Загальні положення акта (довідки) повинні містити такі дані:</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строки проведення документальної перевірки (дати початку та закінчення перевірки) із зазначенням:</w:t>
            </w:r>
          </w:p>
          <w:p w:rsidR="00903C2F" w:rsidRPr="00152F37" w:rsidRDefault="00CB3D3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періоду зупинення перевірки у зв’язку з необхідністю  проведення митної експертизи, зустрічної звірки, отримання інформації від інших державних органів України або уповноважених органів </w:t>
            </w:r>
            <w:r w:rsidRPr="006D301D">
              <w:rPr>
                <w:b/>
                <w:sz w:val="28"/>
                <w:szCs w:val="28"/>
                <w:lang w:eastAsia="en-US"/>
              </w:rPr>
              <w:t>(організацій)</w:t>
            </w:r>
            <w:r w:rsidRPr="006D301D">
              <w:rPr>
                <w:sz w:val="28"/>
                <w:szCs w:val="28"/>
                <w:lang w:eastAsia="en-US"/>
              </w:rPr>
              <w:t xml:space="preserve"> іноземних</w:t>
            </w:r>
            <w:r w:rsidRPr="00152F37">
              <w:rPr>
                <w:sz w:val="28"/>
                <w:szCs w:val="28"/>
                <w:lang w:eastAsia="en-US"/>
              </w:rPr>
              <w:t xml:space="preserve"> держав;</w:t>
            </w:r>
          </w:p>
          <w:p w:rsidR="00903C2F" w:rsidRPr="00152F37" w:rsidRDefault="00CB3D38" w:rsidP="00152F37">
            <w:pPr>
              <w:pStyle w:val="a4"/>
              <w:spacing w:before="0" w:beforeAutospacing="0" w:after="0" w:afterAutospacing="0"/>
              <w:ind w:firstLine="567"/>
              <w:jc w:val="both"/>
              <w:rPr>
                <w:sz w:val="28"/>
                <w:szCs w:val="28"/>
                <w:lang w:eastAsia="en-US"/>
              </w:rPr>
            </w:pPr>
            <w:r>
              <w:rPr>
                <w:sz w:val="28"/>
                <w:szCs w:val="28"/>
                <w:lang w:eastAsia="en-US"/>
              </w:rPr>
              <w:t>…</w:t>
            </w:r>
          </w:p>
          <w:p w:rsidR="009D64ED"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12) інформацію щодо направлених запитів на проведення зустрічних звірок, запитів до інших органів державної влади, страхових компаній, експертних та банківських установ, </w:t>
            </w:r>
            <w:r w:rsidRPr="00152F37">
              <w:rPr>
                <w:sz w:val="28"/>
                <w:szCs w:val="28"/>
                <w:lang w:eastAsia="en-US"/>
              </w:rPr>
              <w:lastRenderedPageBreak/>
              <w:t xml:space="preserve">інших </w:t>
            </w:r>
            <w:r w:rsidRPr="006D301D">
              <w:rPr>
                <w:sz w:val="28"/>
                <w:szCs w:val="28"/>
                <w:lang w:eastAsia="en-US"/>
              </w:rPr>
              <w:t xml:space="preserve">суб’єктів господарювання, уповноважених органів </w:t>
            </w:r>
            <w:r w:rsidRPr="006D301D">
              <w:rPr>
                <w:b/>
                <w:sz w:val="28"/>
                <w:szCs w:val="28"/>
                <w:lang w:eastAsia="en-US"/>
              </w:rPr>
              <w:t>(організацій</w:t>
            </w:r>
            <w:r w:rsidRPr="006D301D">
              <w:rPr>
                <w:sz w:val="28"/>
                <w:szCs w:val="28"/>
                <w:lang w:eastAsia="en-US"/>
              </w:rPr>
              <w:t>) іноземних держав,</w:t>
            </w:r>
            <w:r w:rsidRPr="006D301D">
              <w:rPr>
                <w:b/>
                <w:sz w:val="28"/>
                <w:szCs w:val="28"/>
                <w:lang w:eastAsia="en-US"/>
              </w:rPr>
              <w:t xml:space="preserve"> </w:t>
            </w:r>
            <w:r w:rsidRPr="006D301D">
              <w:rPr>
                <w:sz w:val="28"/>
                <w:szCs w:val="28"/>
                <w:lang w:eastAsia="en-US"/>
              </w:rPr>
              <w:t>що стосуються переміщення товарів, транспортних</w:t>
            </w:r>
            <w:r w:rsidRPr="00152F37">
              <w:rPr>
                <w:sz w:val="28"/>
                <w:szCs w:val="28"/>
                <w:lang w:eastAsia="en-US"/>
              </w:rPr>
              <w:t xml:space="preserve"> засобів комерційного призначення через митний кордон України, випуску товарів та їх використання на митній території України або за її межами, та отриманих результатів (за наявності);</w:t>
            </w:r>
          </w:p>
          <w:p w:rsidR="00BC63F4" w:rsidRPr="00152F37" w:rsidRDefault="00BC63F4" w:rsidP="00152F37">
            <w:pPr>
              <w:pStyle w:val="a4"/>
              <w:spacing w:before="0" w:beforeAutospacing="0" w:after="0" w:afterAutospacing="0"/>
              <w:ind w:firstLine="567"/>
              <w:jc w:val="both"/>
              <w:rPr>
                <w:sz w:val="28"/>
                <w:szCs w:val="28"/>
                <w:lang w:eastAsia="en-US"/>
              </w:rPr>
            </w:pPr>
            <w:r>
              <w:rPr>
                <w:sz w:val="28"/>
                <w:szCs w:val="28"/>
                <w:lang w:eastAsia="en-US"/>
              </w:rPr>
              <w:t>…</w:t>
            </w:r>
          </w:p>
          <w:p w:rsidR="00BC63F4" w:rsidRPr="005D3818" w:rsidRDefault="00BC63F4" w:rsidP="00BC63F4">
            <w:pPr>
              <w:pStyle w:val="rvps2"/>
              <w:shd w:val="clear" w:color="auto" w:fill="FFFFFF"/>
              <w:spacing w:before="0" w:beforeAutospacing="0" w:afterAutospacing="0"/>
              <w:ind w:firstLine="595"/>
              <w:jc w:val="both"/>
              <w:rPr>
                <w:b/>
                <w:sz w:val="28"/>
                <w:szCs w:val="28"/>
                <w:lang w:val="uk-UA"/>
              </w:rPr>
            </w:pPr>
            <w:r w:rsidRPr="005D3818">
              <w:rPr>
                <w:b/>
                <w:sz w:val="28"/>
                <w:szCs w:val="28"/>
                <w:lang w:val="uk-UA"/>
              </w:rPr>
              <w:t xml:space="preserve">16) </w:t>
            </w:r>
            <w:r w:rsidRPr="005D3818">
              <w:rPr>
                <w:b/>
                <w:sz w:val="28"/>
                <w:szCs w:val="28"/>
              </w:rPr>
              <w:t>інформацію про</w:t>
            </w:r>
            <w:r w:rsidRPr="005D3818">
              <w:rPr>
                <w:b/>
                <w:sz w:val="28"/>
                <w:szCs w:val="28"/>
                <w:lang w:val="uk-UA"/>
              </w:rPr>
              <w:t xml:space="preserve"> </w:t>
            </w:r>
            <w:r w:rsidR="004757C6" w:rsidRPr="005D3818">
              <w:rPr>
                <w:b/>
                <w:sz w:val="28"/>
                <w:szCs w:val="28"/>
                <w:lang w:val="uk-UA"/>
              </w:rPr>
              <w:t>здійснення</w:t>
            </w:r>
            <w:r w:rsidRPr="005D3818">
              <w:rPr>
                <w:b/>
                <w:sz w:val="28"/>
                <w:szCs w:val="28"/>
                <w:lang w:val="uk-UA"/>
              </w:rPr>
              <w:t xml:space="preserve"> митним</w:t>
            </w:r>
            <w:r w:rsidR="00C82A9A" w:rsidRPr="005D3818">
              <w:rPr>
                <w:b/>
                <w:sz w:val="28"/>
                <w:szCs w:val="28"/>
                <w:lang w:val="uk-UA"/>
              </w:rPr>
              <w:t xml:space="preserve"> органом заходів</w:t>
            </w:r>
            <w:r w:rsidRPr="005D3818">
              <w:rPr>
                <w:b/>
                <w:sz w:val="28"/>
                <w:szCs w:val="28"/>
                <w:lang w:val="uk-UA"/>
              </w:rPr>
              <w:t>, передбачен</w:t>
            </w:r>
            <w:r w:rsidR="004757C6" w:rsidRPr="005D3818">
              <w:rPr>
                <w:b/>
                <w:sz w:val="28"/>
                <w:szCs w:val="28"/>
                <w:lang w:val="uk-UA"/>
              </w:rPr>
              <w:t>их</w:t>
            </w:r>
            <w:r w:rsidRPr="005D3818">
              <w:rPr>
                <w:b/>
                <w:sz w:val="28"/>
                <w:szCs w:val="28"/>
                <w:lang w:val="uk-UA"/>
              </w:rPr>
              <w:t xml:space="preserve"> підпунктами 3</w:t>
            </w:r>
            <w:r w:rsidR="00AF61E8">
              <w:rPr>
                <w:b/>
                <w:sz w:val="28"/>
                <w:szCs w:val="28"/>
                <w:lang w:val="uk-UA"/>
              </w:rPr>
              <w:t>–</w:t>
            </w:r>
            <w:r w:rsidRPr="005D3818">
              <w:rPr>
                <w:b/>
                <w:sz w:val="28"/>
                <w:szCs w:val="28"/>
                <w:lang w:val="uk-UA"/>
              </w:rPr>
              <w:t xml:space="preserve">5, 9 частини першої статті 347 </w:t>
            </w:r>
            <w:r w:rsidR="00AF61E8" w:rsidRPr="00AF61E8">
              <w:rPr>
                <w:b/>
                <w:sz w:val="28"/>
                <w:szCs w:val="28"/>
                <w:lang w:val="uk-UA"/>
              </w:rPr>
              <w:t xml:space="preserve">глави 49 розділу ХІ </w:t>
            </w:r>
            <w:r w:rsidRPr="005D3818">
              <w:rPr>
                <w:b/>
                <w:sz w:val="28"/>
                <w:szCs w:val="28"/>
                <w:lang w:val="uk-UA"/>
              </w:rPr>
              <w:t>Кодексу</w:t>
            </w:r>
            <w:r w:rsidR="0071004E" w:rsidRPr="005D3818">
              <w:rPr>
                <w:b/>
                <w:sz w:val="28"/>
                <w:szCs w:val="28"/>
                <w:lang w:val="uk-UA"/>
              </w:rPr>
              <w:t>;</w:t>
            </w:r>
          </w:p>
          <w:p w:rsidR="00903C2F" w:rsidRPr="00152F37" w:rsidRDefault="0071004E" w:rsidP="00BF2ED9">
            <w:pPr>
              <w:pStyle w:val="rvps2"/>
              <w:shd w:val="clear" w:color="auto" w:fill="FFFFFF"/>
              <w:spacing w:before="0" w:beforeAutospacing="0" w:afterAutospacing="0"/>
              <w:ind w:firstLine="595"/>
              <w:jc w:val="both"/>
              <w:rPr>
                <w:sz w:val="28"/>
                <w:szCs w:val="28"/>
              </w:rPr>
            </w:pPr>
            <w:r w:rsidRPr="005D3818">
              <w:rPr>
                <w:b/>
                <w:sz w:val="28"/>
                <w:szCs w:val="28"/>
                <w:lang w:val="uk-UA"/>
              </w:rPr>
              <w:t xml:space="preserve">17) інформацію про отримані документи, які </w:t>
            </w:r>
            <w:r w:rsidR="00D604E9" w:rsidRPr="005D3818">
              <w:rPr>
                <w:b/>
                <w:sz w:val="28"/>
                <w:szCs w:val="28"/>
              </w:rPr>
              <w:t>надійшли до митного органу після завершення документальної перевірки</w:t>
            </w:r>
            <w:r w:rsidR="00D604E9" w:rsidRPr="005D3818">
              <w:rPr>
                <w:b/>
                <w:sz w:val="28"/>
                <w:szCs w:val="28"/>
                <w:lang w:val="uk-UA"/>
              </w:rPr>
              <w:t xml:space="preserve"> та рішення, прийняте митним органом відповідно до абзацу третього частини дванадцятої статті 353 </w:t>
            </w:r>
            <w:r w:rsidR="00AF61E8" w:rsidRPr="00AF61E8">
              <w:rPr>
                <w:b/>
                <w:sz w:val="28"/>
                <w:szCs w:val="28"/>
                <w:lang w:val="uk-UA"/>
              </w:rPr>
              <w:t xml:space="preserve">глави 49 розділу ХІ </w:t>
            </w:r>
            <w:r w:rsidR="00D604E9" w:rsidRPr="005D3818">
              <w:rPr>
                <w:b/>
                <w:sz w:val="28"/>
                <w:szCs w:val="28"/>
                <w:lang w:val="uk-UA"/>
              </w:rPr>
              <w:t>Кодексу.</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4.</w:t>
            </w:r>
            <w:r w:rsidRPr="00152F37">
              <w:rPr>
                <w:b/>
                <w:sz w:val="28"/>
                <w:szCs w:val="28"/>
                <w:lang w:eastAsia="en-US"/>
              </w:rPr>
              <w:t> </w:t>
            </w:r>
            <w:r w:rsidRPr="00152F37">
              <w:rPr>
                <w:sz w:val="28"/>
                <w:szCs w:val="28"/>
                <w:lang w:eastAsia="en-US"/>
              </w:rPr>
              <w:t>Результати перевірки повинні містити</w:t>
            </w:r>
            <w:r w:rsidRPr="00152F37">
              <w:rPr>
                <w:b/>
                <w:sz w:val="28"/>
                <w:szCs w:val="28"/>
                <w:lang w:eastAsia="en-US"/>
              </w:rPr>
              <w:t xml:space="preserve"> </w:t>
            </w:r>
            <w:r w:rsidRPr="00152F37">
              <w:rPr>
                <w:sz w:val="28"/>
                <w:szCs w:val="28"/>
                <w:lang w:eastAsia="en-US"/>
              </w:rPr>
              <w:t>інформацію, визначену програмою перевірки, зокрема щодо:</w:t>
            </w:r>
          </w:p>
          <w:p w:rsidR="00903C2F" w:rsidRPr="00152F37" w:rsidRDefault="00D52E68"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обґрунтованості та законності надання (отримання) пільг і звільнення від оподаткування; </w:t>
            </w:r>
          </w:p>
          <w:p w:rsidR="00903C2F" w:rsidRPr="00152F37" w:rsidRDefault="00D52E6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D9049E" w:rsidRDefault="00903C2F" w:rsidP="00152F37">
            <w:pPr>
              <w:pStyle w:val="a4"/>
              <w:spacing w:before="0" w:beforeAutospacing="0" w:after="0" w:afterAutospacing="0"/>
              <w:ind w:firstLine="567"/>
              <w:jc w:val="both"/>
              <w:rPr>
                <w:strike/>
                <w:sz w:val="28"/>
                <w:szCs w:val="28"/>
                <w:lang w:eastAsia="en-US"/>
              </w:rPr>
            </w:pPr>
            <w:r w:rsidRPr="00152F37">
              <w:rPr>
                <w:sz w:val="28"/>
                <w:szCs w:val="28"/>
                <w:lang w:eastAsia="en-US"/>
              </w:rPr>
              <w:t xml:space="preserve">відповідності фактичного використання переміщених через митний кордон України товарів заявленій меті такого переміщення та/або відповідності фінансових і бухгалтерських документів, звітів, договорів (контрактів), калькуляцій, інших документів </w:t>
            </w:r>
            <w:r w:rsidRPr="00D9049E">
              <w:rPr>
                <w:sz w:val="28"/>
                <w:szCs w:val="28"/>
                <w:lang w:eastAsia="en-US"/>
              </w:rPr>
              <w:t>платника податків</w:t>
            </w:r>
            <w:r w:rsidRPr="00152F37">
              <w:rPr>
                <w:sz w:val="28"/>
                <w:szCs w:val="28"/>
                <w:lang w:eastAsia="en-US"/>
              </w:rPr>
              <w:t>, що перевіряється, інформації,</w:t>
            </w:r>
            <w:r w:rsidRPr="00152F37">
              <w:rPr>
                <w:b/>
                <w:sz w:val="28"/>
                <w:szCs w:val="28"/>
                <w:lang w:eastAsia="en-US"/>
              </w:rPr>
              <w:t xml:space="preserve"> </w:t>
            </w:r>
            <w:r w:rsidRPr="00D9049E">
              <w:rPr>
                <w:strike/>
                <w:sz w:val="28"/>
                <w:szCs w:val="28"/>
                <w:lang w:eastAsia="en-US"/>
              </w:rPr>
              <w:t xml:space="preserve">зазначеній у митній декларації, </w:t>
            </w:r>
            <w:r w:rsidRPr="00D9049E">
              <w:rPr>
                <w:strike/>
                <w:sz w:val="28"/>
                <w:szCs w:val="28"/>
                <w:lang w:eastAsia="en-US"/>
              </w:rPr>
              <w:lastRenderedPageBreak/>
              <w:t>декларації митної вартості, за якими проведено митне оформлення товарів у відповідному митному режимі;</w:t>
            </w:r>
          </w:p>
          <w:p w:rsidR="00D9049E" w:rsidRDefault="00D9049E" w:rsidP="00152F37">
            <w:pPr>
              <w:pStyle w:val="a4"/>
              <w:spacing w:before="0" w:beforeAutospacing="0" w:after="0" w:afterAutospacing="0"/>
              <w:ind w:firstLine="567"/>
              <w:jc w:val="both"/>
              <w:rPr>
                <w:sz w:val="28"/>
                <w:szCs w:val="28"/>
                <w:lang w:eastAsia="en-US"/>
              </w:rPr>
            </w:pPr>
          </w:p>
          <w:p w:rsidR="00D9049E" w:rsidRDefault="00D9049E" w:rsidP="00152F37">
            <w:pPr>
              <w:pStyle w:val="a4"/>
              <w:spacing w:before="0" w:beforeAutospacing="0" w:after="0" w:afterAutospacing="0"/>
              <w:ind w:firstLine="567"/>
              <w:jc w:val="both"/>
              <w:rPr>
                <w:sz w:val="28"/>
                <w:szCs w:val="28"/>
                <w:lang w:eastAsia="en-US"/>
              </w:rPr>
            </w:pPr>
          </w:p>
          <w:p w:rsidR="00D9049E" w:rsidRDefault="00D9049E" w:rsidP="00152F37">
            <w:pPr>
              <w:pStyle w:val="a4"/>
              <w:spacing w:before="0" w:beforeAutospacing="0" w:after="0" w:afterAutospacing="0"/>
              <w:ind w:firstLine="567"/>
              <w:jc w:val="both"/>
              <w:rPr>
                <w:sz w:val="28"/>
                <w:szCs w:val="28"/>
                <w:lang w:eastAsia="en-US"/>
              </w:rPr>
            </w:pPr>
          </w:p>
          <w:p w:rsidR="00D9049E" w:rsidRDefault="00D9049E" w:rsidP="00152F37">
            <w:pPr>
              <w:pStyle w:val="a4"/>
              <w:spacing w:before="0" w:beforeAutospacing="0" w:after="0" w:afterAutospacing="0"/>
              <w:ind w:firstLine="567"/>
              <w:jc w:val="both"/>
              <w:rPr>
                <w:sz w:val="28"/>
                <w:szCs w:val="28"/>
                <w:lang w:eastAsia="en-US"/>
              </w:rPr>
            </w:pP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законності переміщення товарів через митний кордон України, у тому числі ввезення товарів на територію вільної митної зони або їх вивезення з цієї території;</w:t>
            </w:r>
          </w:p>
          <w:p w:rsidR="00903C2F" w:rsidRPr="00284F12" w:rsidRDefault="00903C2F" w:rsidP="00152F37">
            <w:pPr>
              <w:shd w:val="clear" w:color="auto" w:fill="FFFFFF"/>
              <w:spacing w:line="240" w:lineRule="auto"/>
              <w:ind w:firstLine="567"/>
              <w:jc w:val="both"/>
              <w:rPr>
                <w:rFonts w:ascii="Times New Roman" w:hAnsi="Times New Roman"/>
                <w:strike/>
                <w:sz w:val="28"/>
                <w:szCs w:val="28"/>
                <w:lang w:val="uk-UA"/>
              </w:rPr>
            </w:pPr>
            <w:r w:rsidRPr="00284F12">
              <w:rPr>
                <w:rFonts w:ascii="Times New Roman" w:hAnsi="Times New Roman"/>
                <w:strike/>
                <w:sz w:val="28"/>
                <w:szCs w:val="28"/>
                <w:lang w:val="uk-UA"/>
              </w:rPr>
              <w:t xml:space="preserve">результатів опрацювання завдань, визначених під час митного оформлення або під час обрання об’єкта перевірки системою управління ризиками відповідно до глави 52 Кодексу; </w:t>
            </w:r>
          </w:p>
          <w:p w:rsidR="00903C2F" w:rsidRPr="00152F37" w:rsidRDefault="00FD5E95" w:rsidP="00152F37">
            <w:pPr>
              <w:pStyle w:val="a4"/>
              <w:spacing w:before="0" w:beforeAutospacing="0" w:after="0" w:afterAutospacing="0"/>
              <w:ind w:firstLine="567"/>
              <w:jc w:val="both"/>
              <w:rPr>
                <w:sz w:val="28"/>
                <w:szCs w:val="28"/>
                <w:lang w:eastAsia="en-US"/>
              </w:rPr>
            </w:pPr>
            <w:r w:rsidRPr="00284F12">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результатів щодо правильності визначення заявлених у митних деклараціях кодів товарів згідно з </w:t>
            </w:r>
            <w:hyperlink r:id="rId9" w:anchor="n3" w:tgtFrame="_blank" w:history="1">
              <w:r w:rsidRPr="00152F37">
                <w:rPr>
                  <w:rStyle w:val="a3"/>
                  <w:color w:val="auto"/>
                  <w:sz w:val="28"/>
                  <w:szCs w:val="28"/>
                  <w:u w:val="none"/>
                  <w:lang w:eastAsia="en-US"/>
                </w:rPr>
                <w:t>УКТ ЗЕД</w:t>
              </w:r>
            </w:hyperlink>
            <w:r w:rsidRPr="00152F37">
              <w:rPr>
                <w:sz w:val="28"/>
                <w:szCs w:val="28"/>
                <w:lang w:eastAsia="en-US"/>
              </w:rPr>
              <w:t xml:space="preserve">, їх митної вартості та країни походження, підстав для звільнення від оподаткування відповідно до частини </w:t>
            </w:r>
            <w:r w:rsidRPr="00152F37">
              <w:rPr>
                <w:b/>
                <w:sz w:val="28"/>
                <w:szCs w:val="28"/>
                <w:lang w:eastAsia="en-US"/>
              </w:rPr>
              <w:t>чотирнадцятої</w:t>
            </w:r>
            <w:r w:rsidRPr="00152F37">
              <w:rPr>
                <w:sz w:val="28"/>
                <w:szCs w:val="28"/>
                <w:lang w:eastAsia="en-US"/>
              </w:rPr>
              <w:t xml:space="preserve"> статті 354 Кодексу;</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4.</w:t>
            </w:r>
            <w:r w:rsidRPr="00152F37">
              <w:rPr>
                <w:b/>
                <w:sz w:val="28"/>
                <w:szCs w:val="28"/>
                <w:lang w:eastAsia="en-US"/>
              </w:rPr>
              <w:t> </w:t>
            </w:r>
            <w:r w:rsidRPr="00152F37">
              <w:rPr>
                <w:sz w:val="28"/>
                <w:szCs w:val="28"/>
                <w:lang w:eastAsia="en-US"/>
              </w:rPr>
              <w:t>Результати перевірки повинні містити</w:t>
            </w:r>
            <w:r w:rsidRPr="00152F37">
              <w:rPr>
                <w:b/>
                <w:sz w:val="28"/>
                <w:szCs w:val="28"/>
                <w:lang w:eastAsia="en-US"/>
              </w:rPr>
              <w:t xml:space="preserve"> </w:t>
            </w:r>
            <w:r w:rsidRPr="00152F37">
              <w:rPr>
                <w:sz w:val="28"/>
                <w:szCs w:val="28"/>
                <w:lang w:eastAsia="en-US"/>
              </w:rPr>
              <w:t>інформацію, визначену програмою перевірки, зокрема щодо:</w:t>
            </w:r>
          </w:p>
          <w:p w:rsidR="00903C2F" w:rsidRPr="00152F37" w:rsidRDefault="00D52E68"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обґрунтованості та законності надання (отримання) пільг і звільнення від оподаткування, </w:t>
            </w:r>
            <w:r w:rsidRPr="00152F37">
              <w:rPr>
                <w:b/>
                <w:sz w:val="28"/>
                <w:szCs w:val="28"/>
                <w:lang w:eastAsia="en-US"/>
              </w:rPr>
              <w:t>в тому числі</w:t>
            </w:r>
            <w:r w:rsidRPr="00152F37">
              <w:rPr>
                <w:sz w:val="28"/>
                <w:szCs w:val="28"/>
                <w:lang w:eastAsia="en-US"/>
              </w:rPr>
              <w:t xml:space="preserve"> </w:t>
            </w:r>
            <w:r w:rsidRPr="00152F37">
              <w:rPr>
                <w:b/>
                <w:sz w:val="28"/>
                <w:szCs w:val="28"/>
                <w:lang w:eastAsia="en-US"/>
              </w:rPr>
              <w:t>залежно від країни походження товарів, застосування знижених ставок ввізного мита</w:t>
            </w:r>
            <w:r w:rsidRPr="00152F37">
              <w:rPr>
                <w:sz w:val="28"/>
                <w:szCs w:val="28"/>
                <w:lang w:eastAsia="en-US"/>
              </w:rPr>
              <w:t xml:space="preserve">; </w:t>
            </w:r>
          </w:p>
          <w:p w:rsidR="00903C2F" w:rsidRPr="00152F37" w:rsidRDefault="00D52E68"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відповідності фактичного використання переміщених через митний кордон України товарів заявленій меті такого переміщення </w:t>
            </w:r>
            <w:r w:rsidRPr="00FD5E95">
              <w:rPr>
                <w:sz w:val="28"/>
                <w:szCs w:val="28"/>
                <w:lang w:eastAsia="en-US"/>
              </w:rPr>
              <w:t>та/або</w:t>
            </w:r>
            <w:r w:rsidRPr="00152F37">
              <w:rPr>
                <w:b/>
                <w:sz w:val="28"/>
                <w:szCs w:val="28"/>
                <w:lang w:eastAsia="en-US"/>
              </w:rPr>
              <w:t xml:space="preserve"> умовам процедури кінцевого використання,</w:t>
            </w:r>
            <w:r w:rsidRPr="00152F37">
              <w:rPr>
                <w:sz w:val="28"/>
                <w:szCs w:val="28"/>
                <w:lang w:eastAsia="en-US"/>
              </w:rPr>
              <w:t xml:space="preserve"> та/або відповідності фінансових і </w:t>
            </w:r>
            <w:r w:rsidRPr="00152F37">
              <w:rPr>
                <w:sz w:val="28"/>
                <w:szCs w:val="28"/>
                <w:lang w:eastAsia="en-US"/>
              </w:rPr>
              <w:lastRenderedPageBreak/>
              <w:t xml:space="preserve">бухгалтерських документів, звітів, договорів (контрактів), калькуляцій, інших документів </w:t>
            </w:r>
            <w:r w:rsidR="00BC63F4" w:rsidRPr="00D9049E">
              <w:rPr>
                <w:b/>
                <w:sz w:val="28"/>
                <w:szCs w:val="28"/>
                <w:lang w:val="en-US" w:eastAsia="en-US"/>
              </w:rPr>
              <w:t>платника податків</w:t>
            </w:r>
            <w:r w:rsidRPr="00D9049E">
              <w:rPr>
                <w:sz w:val="28"/>
                <w:szCs w:val="28"/>
                <w:lang w:eastAsia="en-US"/>
              </w:rPr>
              <w:t>,</w:t>
            </w:r>
            <w:r w:rsidRPr="00152F37">
              <w:rPr>
                <w:sz w:val="28"/>
                <w:szCs w:val="28"/>
                <w:lang w:eastAsia="en-US"/>
              </w:rPr>
              <w:t xml:space="preserve"> що перевіряється, </w:t>
            </w:r>
            <w:r w:rsidRPr="00152F37">
              <w:rPr>
                <w:b/>
                <w:sz w:val="28"/>
                <w:szCs w:val="28"/>
                <w:lang w:eastAsia="en-US"/>
              </w:rPr>
              <w:t>та/або</w:t>
            </w:r>
            <w:r w:rsidRPr="00152F37">
              <w:rPr>
                <w:sz w:val="28"/>
                <w:szCs w:val="28"/>
                <w:lang w:eastAsia="en-US"/>
              </w:rPr>
              <w:t xml:space="preserve"> </w:t>
            </w:r>
            <w:r w:rsidRPr="00152F37">
              <w:rPr>
                <w:b/>
                <w:sz w:val="28"/>
                <w:szCs w:val="28"/>
                <w:lang w:eastAsia="en-US"/>
              </w:rPr>
              <w:t>документів та інформації</w:t>
            </w:r>
            <w:r w:rsidRPr="00152F37">
              <w:rPr>
                <w:sz w:val="28"/>
                <w:szCs w:val="28"/>
                <w:lang w:eastAsia="en-US"/>
              </w:rPr>
              <w:t xml:space="preserve">, </w:t>
            </w:r>
            <w:r w:rsidRPr="00152F37">
              <w:rPr>
                <w:b/>
                <w:sz w:val="28"/>
                <w:szCs w:val="28"/>
                <w:lang w:eastAsia="en-US"/>
              </w:rPr>
              <w:t xml:space="preserve">отриманих від уповноважених органів (організацій) іноземних держав, </w:t>
            </w:r>
            <w:r w:rsidRPr="00152F37">
              <w:rPr>
                <w:sz w:val="28"/>
                <w:szCs w:val="28"/>
                <w:lang w:eastAsia="en-US"/>
              </w:rPr>
              <w:t xml:space="preserve">інформації, </w:t>
            </w:r>
            <w:r w:rsidRPr="00152F37">
              <w:rPr>
                <w:b/>
                <w:sz w:val="28"/>
                <w:szCs w:val="28"/>
                <w:lang w:eastAsia="en-US"/>
              </w:rPr>
              <w:t>заявленій митним органам під час митного контролю, митного оформлення товарів</w:t>
            </w:r>
            <w:r w:rsidRPr="00152F37">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законності переміщення товарів через митний кордон України, у тому числі ввезення товарів на територію вільної митної зони або їх вивезення з цієї території;</w:t>
            </w:r>
          </w:p>
          <w:p w:rsidR="00A47330" w:rsidRDefault="00A47330" w:rsidP="00152F37">
            <w:pPr>
              <w:pStyle w:val="a4"/>
              <w:spacing w:before="0" w:beforeAutospacing="0" w:after="0" w:afterAutospacing="0"/>
              <w:ind w:firstLine="567"/>
              <w:jc w:val="both"/>
              <w:rPr>
                <w:sz w:val="28"/>
                <w:szCs w:val="28"/>
                <w:lang w:eastAsia="en-US"/>
              </w:rPr>
            </w:pPr>
          </w:p>
          <w:p w:rsidR="00A47330" w:rsidRPr="00A47330" w:rsidRDefault="00A47330" w:rsidP="00152F37">
            <w:pPr>
              <w:pStyle w:val="a4"/>
              <w:spacing w:before="0" w:beforeAutospacing="0" w:after="0" w:afterAutospacing="0"/>
              <w:ind w:firstLine="567"/>
              <w:jc w:val="both"/>
              <w:rPr>
                <w:b/>
                <w:sz w:val="28"/>
                <w:szCs w:val="28"/>
                <w:lang w:eastAsia="en-US"/>
              </w:rPr>
            </w:pPr>
            <w:r w:rsidRPr="00A47330">
              <w:rPr>
                <w:b/>
                <w:sz w:val="28"/>
                <w:szCs w:val="28"/>
                <w:lang w:eastAsia="en-US"/>
              </w:rPr>
              <w:t>Виключити</w:t>
            </w:r>
          </w:p>
          <w:p w:rsidR="00A47330" w:rsidRDefault="00A47330" w:rsidP="00152F37">
            <w:pPr>
              <w:pStyle w:val="a4"/>
              <w:spacing w:before="0" w:beforeAutospacing="0" w:after="0" w:afterAutospacing="0"/>
              <w:ind w:firstLine="567"/>
              <w:jc w:val="both"/>
              <w:rPr>
                <w:sz w:val="28"/>
                <w:szCs w:val="28"/>
                <w:lang w:eastAsia="en-US"/>
              </w:rPr>
            </w:pPr>
          </w:p>
          <w:p w:rsidR="00A47330" w:rsidRDefault="00A47330" w:rsidP="00152F37">
            <w:pPr>
              <w:pStyle w:val="a4"/>
              <w:spacing w:before="0" w:beforeAutospacing="0" w:after="0" w:afterAutospacing="0"/>
              <w:ind w:firstLine="567"/>
              <w:jc w:val="both"/>
              <w:rPr>
                <w:sz w:val="28"/>
                <w:szCs w:val="28"/>
                <w:lang w:eastAsia="en-US"/>
              </w:rPr>
            </w:pPr>
          </w:p>
          <w:p w:rsidR="00FD5E95"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результатів щодо правильності визначення заявлених у митних деклараціях кодів товарів згідно з </w:t>
            </w:r>
            <w:hyperlink r:id="rId10" w:anchor="n3" w:tgtFrame="_blank" w:history="1">
              <w:r w:rsidRPr="00152F37">
                <w:rPr>
                  <w:rStyle w:val="a3"/>
                  <w:color w:val="auto"/>
                  <w:sz w:val="28"/>
                  <w:szCs w:val="28"/>
                  <w:u w:val="none"/>
                  <w:lang w:eastAsia="en-US"/>
                </w:rPr>
                <w:t>УКТ ЗЕД</w:t>
              </w:r>
            </w:hyperlink>
            <w:r w:rsidRPr="00152F37">
              <w:rPr>
                <w:sz w:val="28"/>
                <w:szCs w:val="28"/>
                <w:lang w:eastAsia="en-US"/>
              </w:rPr>
              <w:t xml:space="preserve">, їх митної вартості та країни походження, підстав для звільнення від оподаткування відповідно до частини </w:t>
            </w:r>
            <w:r w:rsidRPr="00152F37">
              <w:rPr>
                <w:b/>
                <w:sz w:val="28"/>
                <w:szCs w:val="28"/>
                <w:lang w:eastAsia="en-US"/>
              </w:rPr>
              <w:t>дванадцятої</w:t>
            </w:r>
            <w:r w:rsidRPr="00152F37">
              <w:rPr>
                <w:sz w:val="28"/>
                <w:szCs w:val="28"/>
                <w:lang w:eastAsia="en-US"/>
              </w:rPr>
              <w:t xml:space="preserve"> статті 354 </w:t>
            </w:r>
            <w:r w:rsidR="00B654F4" w:rsidRPr="00B654F4">
              <w:rPr>
                <w:b/>
                <w:sz w:val="28"/>
                <w:szCs w:val="28"/>
                <w:lang w:eastAsia="en-US"/>
              </w:rPr>
              <w:t>глави 49 розділу ХІ</w:t>
            </w:r>
            <w:r w:rsidR="00B654F4" w:rsidRPr="00B654F4">
              <w:rPr>
                <w:sz w:val="28"/>
                <w:szCs w:val="28"/>
                <w:lang w:eastAsia="en-US"/>
              </w:rPr>
              <w:t xml:space="preserve"> </w:t>
            </w:r>
            <w:r w:rsidRPr="00152F37">
              <w:rPr>
                <w:sz w:val="28"/>
                <w:szCs w:val="28"/>
                <w:lang w:eastAsia="en-US"/>
              </w:rPr>
              <w:t>Кодексу;</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5. Висновки акта (довідки) повинні містити такі дані:</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3) інформацію щодо ознайомлення керівника підприємства або уповноваженої ним особи (громадянина) щодо:</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порядку повернення надміру сплачених сум митних платежів, передбачених статтею 301 Кодексу, у разі встановлення завищення сплати митних платежів;</w:t>
            </w:r>
          </w:p>
          <w:p w:rsidR="00A91BA0" w:rsidRPr="00152F37" w:rsidRDefault="00A91BA0" w:rsidP="00A91BA0">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повернення протягом </w:t>
            </w:r>
            <w:r w:rsidRPr="00FD5E95">
              <w:rPr>
                <w:strike/>
                <w:sz w:val="28"/>
                <w:szCs w:val="28"/>
                <w:lang w:eastAsia="en-US"/>
              </w:rPr>
              <w:t>п’яти</w:t>
            </w:r>
            <w:r w:rsidRPr="00152F37">
              <w:rPr>
                <w:sz w:val="28"/>
                <w:szCs w:val="28"/>
                <w:lang w:eastAsia="en-US"/>
              </w:rPr>
              <w:t xml:space="preserve"> робочих днів з дня, що настає за днем отримання акта (довідки) перевірки підписаний перший примірник акта (довідки) перевірки відповідно до частини четвертої статті 354 Кодексу;</w:t>
            </w:r>
          </w:p>
          <w:p w:rsidR="00903C2F" w:rsidRPr="00A91BA0" w:rsidRDefault="00A91BA0" w:rsidP="00152F37">
            <w:pPr>
              <w:pStyle w:val="a4"/>
              <w:spacing w:before="0" w:beforeAutospacing="0" w:after="0" w:afterAutospacing="0"/>
              <w:ind w:firstLine="567"/>
              <w:jc w:val="both"/>
              <w:rPr>
                <w:sz w:val="28"/>
                <w:szCs w:val="28"/>
                <w:lang w:eastAsia="en-US"/>
              </w:rPr>
            </w:pPr>
            <w:r w:rsidRPr="00A91BA0">
              <w:rPr>
                <w:sz w:val="28"/>
                <w:szCs w:val="28"/>
                <w:lang w:val="en-US" w:eastAsia="en-US"/>
              </w:rPr>
              <w:t>права керівника підприємства або уповноваженої ним особи (громадянина) на подання заперечень у разі незгоди з висновками перевірки та строків подання;</w:t>
            </w:r>
          </w:p>
          <w:p w:rsidR="002E7F2B" w:rsidRPr="002E7F2B" w:rsidRDefault="002E7F2B" w:rsidP="00152F37">
            <w:pPr>
              <w:pStyle w:val="a4"/>
              <w:spacing w:before="0" w:beforeAutospacing="0" w:after="0" w:afterAutospacing="0"/>
              <w:ind w:firstLine="567"/>
              <w:jc w:val="both"/>
              <w:rPr>
                <w:b/>
                <w:sz w:val="28"/>
                <w:szCs w:val="28"/>
                <w:lang w:eastAsia="en-US"/>
              </w:rPr>
            </w:pPr>
            <w:r w:rsidRPr="002E7F2B">
              <w:rPr>
                <w:b/>
                <w:sz w:val="28"/>
                <w:szCs w:val="28"/>
                <w:lang w:eastAsia="en-US"/>
              </w:rPr>
              <w:t>Відсутній</w:t>
            </w:r>
          </w:p>
          <w:p w:rsidR="00903C2F" w:rsidRPr="00152F37" w:rsidRDefault="00903C2F" w:rsidP="00152F37">
            <w:pPr>
              <w:pStyle w:val="a4"/>
              <w:spacing w:before="0" w:beforeAutospacing="0" w:after="0" w:afterAutospacing="0"/>
              <w:ind w:firstLine="567"/>
              <w:jc w:val="both"/>
              <w:rPr>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5. Висновки акта (довідки) повинні містити такі дані:</w:t>
            </w:r>
          </w:p>
          <w:p w:rsidR="00903C2F" w:rsidRPr="00152F37" w:rsidRDefault="00FD5E95"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3) інформацію щодо ознайомлення керівника підприємства або уповноваженої ним особи (громадянина) щодо:</w:t>
            </w:r>
          </w:p>
          <w:p w:rsidR="00BF2ED9" w:rsidRDefault="00903C2F" w:rsidP="00BF2ED9">
            <w:pPr>
              <w:pStyle w:val="a4"/>
              <w:spacing w:before="0" w:beforeAutospacing="0" w:after="0" w:afterAutospacing="0"/>
              <w:ind w:firstLine="567"/>
              <w:jc w:val="both"/>
              <w:rPr>
                <w:sz w:val="28"/>
                <w:szCs w:val="28"/>
                <w:lang w:eastAsia="en-US"/>
              </w:rPr>
            </w:pPr>
            <w:r w:rsidRPr="00152F37">
              <w:rPr>
                <w:sz w:val="28"/>
                <w:szCs w:val="28"/>
                <w:lang w:eastAsia="en-US"/>
              </w:rPr>
              <w:t>порядку повернення надміру сплачених сум митних платежів, передбачених статтею 301 Кодексу, у разі встановлення за</w:t>
            </w:r>
            <w:r w:rsidR="00BF2ED9">
              <w:rPr>
                <w:sz w:val="28"/>
                <w:szCs w:val="28"/>
                <w:lang w:eastAsia="en-US"/>
              </w:rPr>
              <w:t>вищення сплати митних платежів;</w:t>
            </w:r>
          </w:p>
          <w:p w:rsidR="00A91BA0" w:rsidRPr="00152F37" w:rsidRDefault="00A91BA0" w:rsidP="00BF2ED9">
            <w:pPr>
              <w:pStyle w:val="a4"/>
              <w:spacing w:before="0" w:beforeAutospacing="0" w:after="0" w:afterAutospacing="0"/>
              <w:ind w:firstLine="567"/>
              <w:jc w:val="both"/>
              <w:rPr>
                <w:sz w:val="28"/>
                <w:szCs w:val="28"/>
                <w:lang w:eastAsia="en-US"/>
              </w:rPr>
            </w:pPr>
            <w:r w:rsidRPr="00152F37">
              <w:rPr>
                <w:sz w:val="28"/>
                <w:szCs w:val="28"/>
                <w:lang w:eastAsia="en-US"/>
              </w:rPr>
              <w:lastRenderedPageBreak/>
              <w:t>повернення</w:t>
            </w:r>
            <w:r w:rsidR="00BF2ED9">
              <w:rPr>
                <w:sz w:val="28"/>
                <w:szCs w:val="28"/>
                <w:lang w:eastAsia="en-US"/>
              </w:rPr>
              <w:t xml:space="preserve"> </w:t>
            </w:r>
            <w:r w:rsidRPr="00152F37">
              <w:rPr>
                <w:sz w:val="28"/>
                <w:szCs w:val="28"/>
                <w:lang w:eastAsia="en-US"/>
              </w:rPr>
              <w:t xml:space="preserve">протягом </w:t>
            </w:r>
            <w:r w:rsidRPr="00152F37">
              <w:rPr>
                <w:b/>
                <w:sz w:val="28"/>
                <w:szCs w:val="28"/>
                <w:lang w:eastAsia="en-US"/>
              </w:rPr>
              <w:t>десяти</w:t>
            </w:r>
            <w:r w:rsidRPr="00152F37">
              <w:rPr>
                <w:sz w:val="28"/>
                <w:szCs w:val="28"/>
                <w:lang w:eastAsia="en-US"/>
              </w:rPr>
              <w:t xml:space="preserve"> робочих днів з дня, що настає за днем отримання акта (довідки) перевірки підписаний перший примірник акта (довідки) перевірки відповідно до частини </w:t>
            </w:r>
            <w:r w:rsidRPr="00B63C22">
              <w:rPr>
                <w:sz w:val="28"/>
                <w:szCs w:val="28"/>
                <w:lang w:eastAsia="en-US"/>
              </w:rPr>
              <w:t>четвертої статті 354 Кодексу;</w:t>
            </w:r>
            <w:r w:rsidRPr="00152F37">
              <w:rPr>
                <w:sz w:val="28"/>
                <w:szCs w:val="28"/>
                <w:lang w:eastAsia="en-US"/>
              </w:rPr>
              <w:t xml:space="preserve"> </w:t>
            </w:r>
          </w:p>
          <w:p w:rsidR="00A91BA0" w:rsidRPr="00A91BA0" w:rsidRDefault="00A91BA0" w:rsidP="00A91BA0">
            <w:pPr>
              <w:pStyle w:val="a4"/>
              <w:spacing w:before="0" w:beforeAutospacing="0" w:after="0" w:afterAutospacing="0"/>
              <w:ind w:firstLine="567"/>
              <w:jc w:val="both"/>
              <w:rPr>
                <w:sz w:val="28"/>
                <w:szCs w:val="28"/>
                <w:lang w:eastAsia="en-US"/>
              </w:rPr>
            </w:pPr>
            <w:r w:rsidRPr="00A91BA0">
              <w:rPr>
                <w:sz w:val="28"/>
                <w:szCs w:val="28"/>
                <w:lang w:val="en-US" w:eastAsia="en-US"/>
              </w:rPr>
              <w:t>права керівника підприємства або уповноваженої ним особи (громадянина) на подання заперечень у разі незгоди з висновками перевірки та строків подання;</w:t>
            </w:r>
          </w:p>
          <w:p w:rsidR="00903C2F" w:rsidRPr="00527D44" w:rsidRDefault="00A91BA0" w:rsidP="00527D44">
            <w:pPr>
              <w:pStyle w:val="a4"/>
              <w:spacing w:before="0" w:beforeAutospacing="0" w:after="0" w:afterAutospacing="0"/>
              <w:ind w:firstLine="567"/>
              <w:jc w:val="both"/>
              <w:rPr>
                <w:b/>
                <w:strike/>
                <w:sz w:val="28"/>
                <w:szCs w:val="28"/>
                <w:lang w:eastAsia="en-US"/>
              </w:rPr>
            </w:pPr>
            <w:r w:rsidRPr="002E7F2B">
              <w:rPr>
                <w:b/>
                <w:sz w:val="28"/>
                <w:szCs w:val="28"/>
                <w:lang w:val="en-US" w:eastAsia="en-US"/>
              </w:rPr>
              <w:t>права керівника підприємства або уповноваженої ним особи (громадянина)</w:t>
            </w:r>
            <w:r w:rsidRPr="002E7F2B">
              <w:rPr>
                <w:b/>
                <w:sz w:val="28"/>
                <w:szCs w:val="28"/>
                <w:lang w:eastAsia="en-US"/>
              </w:rPr>
              <w:t xml:space="preserve"> ознайомитись </w:t>
            </w:r>
            <w:r w:rsidRPr="002E7F2B">
              <w:rPr>
                <w:b/>
                <w:sz w:val="28"/>
                <w:szCs w:val="28"/>
                <w:lang w:val="en-US" w:eastAsia="en-US"/>
              </w:rPr>
              <w:t xml:space="preserve">з матеріалами проведення митної експертизи, зустрічної звірки, </w:t>
            </w:r>
            <w:r w:rsidRPr="002E7F2B">
              <w:rPr>
                <w:b/>
                <w:sz w:val="28"/>
                <w:szCs w:val="28"/>
                <w:lang w:eastAsia="en-US"/>
              </w:rPr>
              <w:t xml:space="preserve">інформацією </w:t>
            </w:r>
            <w:r w:rsidRPr="002E7F2B">
              <w:rPr>
                <w:b/>
                <w:sz w:val="28"/>
                <w:szCs w:val="28"/>
                <w:lang w:val="en-US" w:eastAsia="en-US"/>
              </w:rPr>
              <w:t>отриман</w:t>
            </w:r>
            <w:r w:rsidRPr="002E7F2B">
              <w:rPr>
                <w:b/>
                <w:sz w:val="28"/>
                <w:szCs w:val="28"/>
                <w:lang w:eastAsia="en-US"/>
              </w:rPr>
              <w:t>ою</w:t>
            </w:r>
            <w:r w:rsidRPr="002E7F2B">
              <w:rPr>
                <w:b/>
                <w:sz w:val="28"/>
                <w:szCs w:val="28"/>
                <w:lang w:val="en-US" w:eastAsia="en-US"/>
              </w:rPr>
              <w:t xml:space="preserve"> від уповноважених органів (організацій) іноземних держав або інших державних органів України</w:t>
            </w:r>
            <w:r w:rsidR="00527D44">
              <w:rPr>
                <w:b/>
                <w:sz w:val="28"/>
                <w:szCs w:val="28"/>
                <w:lang w:eastAsia="en-US"/>
              </w:rPr>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FD5E95" w:rsidRDefault="00903C2F" w:rsidP="00152F37">
            <w:pPr>
              <w:pStyle w:val="a5"/>
              <w:spacing w:line="240" w:lineRule="auto"/>
              <w:ind w:left="0" w:firstLine="289"/>
              <w:jc w:val="both"/>
              <w:rPr>
                <w:rFonts w:ascii="Times New Roman" w:hAnsi="Times New Roman"/>
                <w:sz w:val="28"/>
                <w:szCs w:val="28"/>
                <w:lang w:val="uk-UA"/>
              </w:rPr>
            </w:pPr>
            <w:r w:rsidRPr="00FD5E95">
              <w:rPr>
                <w:rFonts w:ascii="Times New Roman" w:hAnsi="Times New Roman"/>
                <w:sz w:val="28"/>
                <w:szCs w:val="28"/>
                <w:lang w:val="uk-UA"/>
              </w:rPr>
              <w:lastRenderedPageBreak/>
              <w:t>ІІІ. Підготовчі заходи з підписання акта (довідки) про результати документальної перевірки та його реєстрації</w:t>
            </w:r>
          </w:p>
        </w:tc>
        <w:tc>
          <w:tcPr>
            <w:tcW w:w="7655" w:type="dxa"/>
            <w:tcBorders>
              <w:top w:val="single" w:sz="4" w:space="0" w:color="auto"/>
              <w:left w:val="single" w:sz="4" w:space="0" w:color="auto"/>
              <w:bottom w:val="single" w:sz="4" w:space="0" w:color="auto"/>
              <w:right w:val="single" w:sz="4" w:space="0" w:color="auto"/>
            </w:tcBorders>
            <w:hideMark/>
          </w:tcPr>
          <w:p w:rsidR="00903C2F" w:rsidRPr="00FD5E95" w:rsidRDefault="00903C2F" w:rsidP="00D03ACD">
            <w:pPr>
              <w:pStyle w:val="a5"/>
              <w:spacing w:line="240" w:lineRule="auto"/>
              <w:ind w:left="0" w:firstLine="289"/>
              <w:jc w:val="both"/>
              <w:rPr>
                <w:rFonts w:ascii="Times New Roman" w:hAnsi="Times New Roman"/>
                <w:sz w:val="28"/>
                <w:szCs w:val="28"/>
                <w:lang w:val="uk-UA"/>
              </w:rPr>
            </w:pPr>
            <w:r w:rsidRPr="00FD5E95">
              <w:rPr>
                <w:rFonts w:ascii="Times New Roman" w:hAnsi="Times New Roman"/>
                <w:sz w:val="28"/>
                <w:szCs w:val="28"/>
                <w:lang w:val="uk-UA"/>
              </w:rPr>
              <w:t>ІІІ. Підготовчі заходи з підписання акта (довідки) про результати документальної перевірки та його реєстрації</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FD5E95" w:rsidRDefault="00FD5E95" w:rsidP="00152F37">
            <w:pPr>
              <w:pStyle w:val="a4"/>
              <w:spacing w:before="0" w:beforeAutospacing="0" w:after="0" w:afterAutospacing="0"/>
              <w:ind w:firstLine="567"/>
              <w:jc w:val="both"/>
              <w:rPr>
                <w:bCs/>
                <w:sz w:val="28"/>
                <w:szCs w:val="28"/>
                <w:lang w:eastAsia="en-US"/>
              </w:rPr>
            </w:pPr>
            <w:r>
              <w:rPr>
                <w:bCs/>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bCs/>
                <w:sz w:val="28"/>
                <w:szCs w:val="28"/>
                <w:lang w:eastAsia="en-US"/>
              </w:rPr>
              <w:t>2.</w:t>
            </w:r>
            <w:r w:rsidRPr="00152F37">
              <w:rPr>
                <w:sz w:val="28"/>
                <w:szCs w:val="28"/>
                <w:lang w:eastAsia="en-US"/>
              </w:rPr>
              <w:t xml:space="preserve"> Акт (довідка) </w:t>
            </w:r>
            <w:r w:rsidRPr="00152F37">
              <w:rPr>
                <w:bCs/>
                <w:sz w:val="28"/>
                <w:szCs w:val="28"/>
                <w:lang w:eastAsia="en-US"/>
              </w:rPr>
              <w:t xml:space="preserve">про результати </w:t>
            </w:r>
            <w:r w:rsidRPr="00152F37">
              <w:rPr>
                <w:sz w:val="28"/>
                <w:szCs w:val="28"/>
                <w:lang w:eastAsia="en-US"/>
              </w:rPr>
              <w:t xml:space="preserve">документальної перевірки після підписання уповноваженими особами митного органу, які проводили таку перевірку, реєструється у журналі митного органу в порядку, передбаченому абзацом другим пункту 3 розділу І цього Порядку, протягом 10 робочих днів з дня, що настає за днем закінчення встановленого для проведення перевірки строку. </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Такий акт (довідка) </w:t>
            </w:r>
            <w:r w:rsidRPr="009D5279">
              <w:rPr>
                <w:sz w:val="28"/>
                <w:szCs w:val="28"/>
                <w:lang w:eastAsia="en-US"/>
              </w:rPr>
              <w:t xml:space="preserve">з </w:t>
            </w:r>
            <w:r w:rsidRPr="009D5279">
              <w:rPr>
                <w:strike/>
                <w:sz w:val="28"/>
                <w:szCs w:val="28"/>
                <w:lang w:eastAsia="en-US"/>
              </w:rPr>
              <w:t>відповідними додатками</w:t>
            </w:r>
            <w:r w:rsidRPr="00152F37">
              <w:rPr>
                <w:sz w:val="28"/>
                <w:szCs w:val="28"/>
                <w:lang w:eastAsia="en-US"/>
              </w:rPr>
              <w:t xml:space="preserve"> після реєстрації в митному органі протягом </w:t>
            </w:r>
            <w:r w:rsidRPr="00FD5E95">
              <w:rPr>
                <w:strike/>
                <w:sz w:val="28"/>
                <w:szCs w:val="28"/>
                <w:lang w:eastAsia="en-US"/>
              </w:rPr>
              <w:t xml:space="preserve">трьох </w:t>
            </w:r>
            <w:r w:rsidRPr="00152F37">
              <w:rPr>
                <w:sz w:val="28"/>
                <w:szCs w:val="28"/>
                <w:lang w:eastAsia="en-US"/>
              </w:rPr>
              <w:t xml:space="preserve">робочих днів вручається для підписання керівнику підприємства або уповноваженій ним особі (громадянину) чи надсилається в </w:t>
            </w:r>
            <w:r w:rsidRPr="00152F37">
              <w:rPr>
                <w:sz w:val="28"/>
                <w:szCs w:val="28"/>
                <w:lang w:eastAsia="en-US"/>
              </w:rPr>
              <w:lastRenderedPageBreak/>
              <w:t xml:space="preserve">порядку, встановленому </w:t>
            </w:r>
            <w:hyperlink r:id="rId11" w:anchor="n68" w:tgtFrame="_blank" w:history="1">
              <w:r w:rsidRPr="00152F37">
                <w:rPr>
                  <w:rStyle w:val="a3"/>
                  <w:color w:val="auto"/>
                  <w:sz w:val="28"/>
                  <w:szCs w:val="28"/>
                  <w:u w:val="none"/>
                  <w:lang w:eastAsia="en-US"/>
                </w:rPr>
                <w:t>Податковим кодексом України</w:t>
              </w:r>
            </w:hyperlink>
            <w:r w:rsidRPr="00152F37">
              <w:rPr>
                <w:sz w:val="28"/>
                <w:szCs w:val="28"/>
                <w:lang w:eastAsia="en-US"/>
              </w:rPr>
              <w:t xml:space="preserve"> для надсилання (вручення) податкових повідомлень – рішень.</w:t>
            </w:r>
          </w:p>
        </w:tc>
        <w:tc>
          <w:tcPr>
            <w:tcW w:w="7655" w:type="dxa"/>
            <w:tcBorders>
              <w:top w:val="single" w:sz="4" w:space="0" w:color="auto"/>
              <w:left w:val="single" w:sz="4" w:space="0" w:color="auto"/>
              <w:bottom w:val="single" w:sz="4" w:space="0" w:color="auto"/>
              <w:right w:val="single" w:sz="4" w:space="0" w:color="auto"/>
            </w:tcBorders>
            <w:hideMark/>
          </w:tcPr>
          <w:p w:rsidR="00FD5E95" w:rsidRDefault="00FD5E95" w:rsidP="00152F37">
            <w:pPr>
              <w:pStyle w:val="a4"/>
              <w:spacing w:before="0" w:beforeAutospacing="0" w:after="0" w:afterAutospacing="0"/>
              <w:ind w:firstLine="567"/>
              <w:jc w:val="both"/>
              <w:rPr>
                <w:bCs/>
                <w:sz w:val="28"/>
                <w:szCs w:val="28"/>
                <w:lang w:eastAsia="en-US"/>
              </w:rPr>
            </w:pPr>
            <w:r>
              <w:rPr>
                <w:bCs/>
                <w:sz w:val="28"/>
                <w:szCs w:val="28"/>
                <w:lang w:eastAsia="en-US"/>
              </w:rPr>
              <w:lastRenderedPageBreak/>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bCs/>
                <w:sz w:val="28"/>
                <w:szCs w:val="28"/>
                <w:lang w:eastAsia="en-US"/>
              </w:rPr>
              <w:t>2.</w:t>
            </w:r>
            <w:r w:rsidRPr="00152F37">
              <w:rPr>
                <w:sz w:val="28"/>
                <w:szCs w:val="28"/>
                <w:lang w:eastAsia="en-US"/>
              </w:rPr>
              <w:t xml:space="preserve"> Акт (довідка) </w:t>
            </w:r>
            <w:r w:rsidRPr="00152F37">
              <w:rPr>
                <w:bCs/>
                <w:sz w:val="28"/>
                <w:szCs w:val="28"/>
                <w:lang w:eastAsia="en-US"/>
              </w:rPr>
              <w:t xml:space="preserve">про результати </w:t>
            </w:r>
            <w:r w:rsidRPr="00152F37">
              <w:rPr>
                <w:sz w:val="28"/>
                <w:szCs w:val="28"/>
                <w:lang w:eastAsia="en-US"/>
              </w:rPr>
              <w:t xml:space="preserve">документальної перевірки після підписання уповноваженими особами митного органу, які проводили таку перевірку, реєструється у журналі митного органу в порядку, передбаченому абзацом другим пункту 3 розділу І цього Порядку, протягом 10 робочих днів з дня, що настає за днем закінчення встановленого для проведення перевірки строку. </w:t>
            </w:r>
          </w:p>
          <w:p w:rsidR="00903C2F" w:rsidRPr="00152F37" w:rsidRDefault="00903C2F" w:rsidP="007352F1">
            <w:pPr>
              <w:pStyle w:val="a4"/>
              <w:spacing w:before="0" w:beforeAutospacing="0" w:after="0" w:afterAutospacing="0"/>
              <w:ind w:firstLine="567"/>
              <w:jc w:val="both"/>
              <w:rPr>
                <w:sz w:val="28"/>
                <w:szCs w:val="28"/>
                <w:lang w:eastAsia="en-US"/>
              </w:rPr>
            </w:pPr>
            <w:r w:rsidRPr="00152F37">
              <w:rPr>
                <w:sz w:val="28"/>
                <w:szCs w:val="28"/>
                <w:lang w:eastAsia="en-US"/>
              </w:rPr>
              <w:t>Такий акт (довідка) з додатками</w:t>
            </w:r>
            <w:r w:rsidR="00C80914">
              <w:rPr>
                <w:sz w:val="28"/>
                <w:szCs w:val="28"/>
                <w:lang w:eastAsia="en-US"/>
              </w:rPr>
              <w:t xml:space="preserve">, </w:t>
            </w:r>
            <w:r w:rsidR="00C80914" w:rsidRPr="00C80914">
              <w:rPr>
                <w:b/>
                <w:sz w:val="28"/>
                <w:szCs w:val="28"/>
                <w:lang w:eastAsia="en-US"/>
              </w:rPr>
              <w:t>визначеними підпунктами 8–14 пункту 1 розділу І</w:t>
            </w:r>
            <w:r w:rsidR="00C80914" w:rsidRPr="00C80914">
              <w:rPr>
                <w:b/>
                <w:sz w:val="28"/>
                <w:szCs w:val="28"/>
                <w:lang w:val="en-US" w:eastAsia="en-US"/>
              </w:rPr>
              <w:t>V</w:t>
            </w:r>
            <w:r w:rsidR="00C80914" w:rsidRPr="00C80914">
              <w:rPr>
                <w:b/>
                <w:sz w:val="28"/>
                <w:szCs w:val="28"/>
                <w:lang w:eastAsia="en-US"/>
              </w:rPr>
              <w:t xml:space="preserve"> цього Порядку</w:t>
            </w:r>
            <w:r w:rsidR="00C80914">
              <w:rPr>
                <w:sz w:val="28"/>
                <w:szCs w:val="28"/>
                <w:lang w:eastAsia="en-US"/>
              </w:rPr>
              <w:t>,</w:t>
            </w:r>
            <w:r w:rsidRPr="00152F37">
              <w:rPr>
                <w:sz w:val="28"/>
                <w:szCs w:val="28"/>
                <w:lang w:eastAsia="en-US"/>
              </w:rPr>
              <w:t xml:space="preserve"> після реєстрації в митному органі протягом </w:t>
            </w:r>
            <w:r w:rsidRPr="00152F37">
              <w:rPr>
                <w:b/>
                <w:sz w:val="28"/>
                <w:szCs w:val="28"/>
                <w:lang w:eastAsia="en-US"/>
              </w:rPr>
              <w:t>п’яти</w:t>
            </w:r>
            <w:r w:rsidRPr="00152F37">
              <w:rPr>
                <w:sz w:val="28"/>
                <w:szCs w:val="28"/>
                <w:lang w:eastAsia="en-US"/>
              </w:rPr>
              <w:t xml:space="preserve"> робочих днів вручається для підписання керівнику підприємства або уповноваженій ним особі (громадянину) чи надсилається в </w:t>
            </w:r>
            <w:r w:rsidRPr="00152F37">
              <w:rPr>
                <w:sz w:val="28"/>
                <w:szCs w:val="28"/>
                <w:lang w:eastAsia="en-US"/>
              </w:rPr>
              <w:lastRenderedPageBreak/>
              <w:t xml:space="preserve">порядку, встановленому </w:t>
            </w:r>
            <w:hyperlink r:id="rId12" w:anchor="n68" w:tgtFrame="_blank" w:history="1">
              <w:r w:rsidRPr="00152F37">
                <w:rPr>
                  <w:rStyle w:val="a3"/>
                  <w:color w:val="auto"/>
                  <w:sz w:val="28"/>
                  <w:szCs w:val="28"/>
                  <w:u w:val="none"/>
                  <w:lang w:eastAsia="en-US"/>
                </w:rPr>
                <w:t>Податковим кодексом України</w:t>
              </w:r>
            </w:hyperlink>
            <w:r w:rsidRPr="00152F37">
              <w:rPr>
                <w:sz w:val="28"/>
                <w:szCs w:val="28"/>
                <w:lang w:eastAsia="en-US"/>
              </w:rPr>
              <w:t xml:space="preserve"> для надсилання (вручення) податкових повідомлень – рішень.</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shd w:val="clear" w:color="auto" w:fill="FFFFFF"/>
              <w:spacing w:line="240" w:lineRule="auto"/>
              <w:ind w:firstLine="567"/>
              <w:jc w:val="both"/>
              <w:rPr>
                <w:rFonts w:ascii="Times New Roman" w:hAnsi="Times New Roman"/>
                <w:sz w:val="28"/>
                <w:szCs w:val="28"/>
                <w:lang w:val="uk-UA"/>
              </w:rPr>
            </w:pPr>
            <w:r w:rsidRPr="00152F37">
              <w:rPr>
                <w:rFonts w:ascii="Times New Roman" w:hAnsi="Times New Roman"/>
                <w:sz w:val="28"/>
                <w:szCs w:val="28"/>
                <w:lang w:val="uk-UA"/>
              </w:rPr>
              <w:lastRenderedPageBreak/>
              <w:t xml:space="preserve">3. Керівник підприємства, що перевірялося, або уповноважена ним особа (громадянин) протягом </w:t>
            </w:r>
            <w:r w:rsidRPr="00FD5E95">
              <w:rPr>
                <w:rFonts w:ascii="Times New Roman" w:hAnsi="Times New Roman"/>
                <w:strike/>
                <w:sz w:val="28"/>
                <w:szCs w:val="28"/>
                <w:lang w:val="uk-UA"/>
              </w:rPr>
              <w:t>п’яти</w:t>
            </w:r>
            <w:r w:rsidRPr="00152F37">
              <w:rPr>
                <w:rFonts w:ascii="Times New Roman" w:hAnsi="Times New Roman"/>
                <w:sz w:val="28"/>
                <w:szCs w:val="28"/>
                <w:lang w:val="uk-UA"/>
              </w:rPr>
              <w:t xml:space="preserve"> робочих днів з дня, що настає за днем отримання акта (довідки) </w:t>
            </w:r>
            <w:r w:rsidRPr="00152F37">
              <w:rPr>
                <w:rFonts w:ascii="Times New Roman" w:hAnsi="Times New Roman"/>
                <w:bCs/>
                <w:sz w:val="28"/>
                <w:szCs w:val="28"/>
                <w:lang w:val="uk-UA"/>
              </w:rPr>
              <w:t xml:space="preserve">про результати </w:t>
            </w:r>
            <w:r w:rsidRPr="00152F37">
              <w:rPr>
                <w:rFonts w:ascii="Times New Roman" w:hAnsi="Times New Roman"/>
                <w:sz w:val="28"/>
                <w:szCs w:val="28"/>
                <w:lang w:val="uk-UA"/>
              </w:rPr>
              <w:t xml:space="preserve">документальної перевірки, зобов’язані повернути митному органу підписаний примірник акта (довідки). Другий примірник акта (довідки) залишається у підприємства (громадянина). </w:t>
            </w:r>
          </w:p>
          <w:p w:rsidR="00903C2F" w:rsidRPr="00152F37" w:rsidRDefault="00FD5E95"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00903C2F" w:rsidRPr="00152F37">
              <w:rPr>
                <w:rFonts w:ascii="Times New Roman" w:hAnsi="Times New Roman"/>
                <w:sz w:val="28"/>
                <w:szCs w:val="28"/>
                <w:lang w:val="uk-UA"/>
              </w:rPr>
              <w:t xml:space="preserve"> </w:t>
            </w:r>
          </w:p>
        </w:tc>
        <w:tc>
          <w:tcPr>
            <w:tcW w:w="7655"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shd w:val="clear" w:color="auto" w:fill="FFFFFF"/>
              <w:spacing w:line="240" w:lineRule="auto"/>
              <w:ind w:firstLine="567"/>
              <w:jc w:val="both"/>
              <w:rPr>
                <w:rFonts w:ascii="Times New Roman" w:hAnsi="Times New Roman"/>
                <w:sz w:val="28"/>
                <w:szCs w:val="28"/>
                <w:lang w:val="uk-UA"/>
              </w:rPr>
            </w:pPr>
            <w:r w:rsidRPr="00152F37">
              <w:rPr>
                <w:rFonts w:ascii="Times New Roman" w:hAnsi="Times New Roman"/>
                <w:sz w:val="28"/>
                <w:szCs w:val="28"/>
                <w:lang w:val="uk-UA"/>
              </w:rPr>
              <w:t xml:space="preserve">3. Керівник підприємства, що перевірялося, або уповноважена ним особа (громадянин) протягом </w:t>
            </w:r>
            <w:r w:rsidRPr="00152F37">
              <w:rPr>
                <w:rFonts w:ascii="Times New Roman" w:hAnsi="Times New Roman"/>
                <w:b/>
                <w:sz w:val="28"/>
                <w:szCs w:val="28"/>
                <w:lang w:val="uk-UA"/>
              </w:rPr>
              <w:t>десяти</w:t>
            </w:r>
            <w:r w:rsidRPr="00152F37">
              <w:rPr>
                <w:rFonts w:ascii="Times New Roman" w:hAnsi="Times New Roman"/>
                <w:sz w:val="28"/>
                <w:szCs w:val="28"/>
                <w:lang w:val="uk-UA"/>
              </w:rPr>
              <w:t xml:space="preserve"> робочих днів з дня, що настає за днем отримання акта (довідки) </w:t>
            </w:r>
            <w:r w:rsidRPr="00152F37">
              <w:rPr>
                <w:rFonts w:ascii="Times New Roman" w:hAnsi="Times New Roman"/>
                <w:bCs/>
                <w:sz w:val="28"/>
                <w:szCs w:val="28"/>
                <w:lang w:val="uk-UA"/>
              </w:rPr>
              <w:t xml:space="preserve">про результати </w:t>
            </w:r>
            <w:r w:rsidRPr="00152F37">
              <w:rPr>
                <w:rFonts w:ascii="Times New Roman" w:hAnsi="Times New Roman"/>
                <w:sz w:val="28"/>
                <w:szCs w:val="28"/>
                <w:lang w:val="uk-UA"/>
              </w:rPr>
              <w:t xml:space="preserve">документальної перевірки, зобов’язані повернути митному органу підписаний примірник акта (довідки). Другий примірник акта (довідки) залишається у підприємства (громадянина). </w:t>
            </w:r>
          </w:p>
          <w:p w:rsidR="00903C2F" w:rsidRPr="00152F37" w:rsidRDefault="00FD5E95" w:rsidP="00DE06F1">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00903C2F" w:rsidRPr="00152F37">
              <w:rPr>
                <w:rFonts w:ascii="Times New Roman" w:hAnsi="Times New Roman"/>
                <w:b/>
                <w:sz w:val="28"/>
                <w:szCs w:val="28"/>
                <w:lang w:val="uk-UA"/>
              </w:rPr>
              <w:t xml:space="preserve"> </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t xml:space="preserve">4. У разі відмови керівника підприємства або уповноваженої ним особи (громадянина) від підписання акта або довідки про результати документальної перевірки посадові особи митного органу складають акт відповідно до частини п’ятої статті 354 Кодексу за формою згідно з </w:t>
            </w:r>
            <w:r w:rsidRPr="00FD5E95">
              <w:rPr>
                <w:sz w:val="28"/>
                <w:szCs w:val="28"/>
                <w:lang w:val="uk-UA"/>
              </w:rPr>
              <w:t>додатком</w:t>
            </w:r>
            <w:r w:rsidRPr="00152F37">
              <w:rPr>
                <w:b/>
                <w:sz w:val="28"/>
                <w:szCs w:val="28"/>
                <w:lang w:val="uk-UA"/>
              </w:rPr>
              <w:t xml:space="preserve"> </w:t>
            </w:r>
            <w:r w:rsidRPr="00FD5E95">
              <w:rPr>
                <w:strike/>
                <w:sz w:val="28"/>
                <w:szCs w:val="28"/>
                <w:lang w:val="uk-UA"/>
              </w:rPr>
              <w:t>7</w:t>
            </w:r>
            <w:r w:rsidRPr="00152F37">
              <w:rPr>
                <w:sz w:val="28"/>
                <w:szCs w:val="28"/>
                <w:lang w:val="uk-UA"/>
              </w:rPr>
              <w:t xml:space="preserve"> до цього Порядку, що засвідчує факт такої відмови. Один примірник акта або довідки у день їх складення вручається або надсилається підприємству (громадянину), що перевірялося(вся).</w:t>
            </w:r>
          </w:p>
        </w:tc>
        <w:tc>
          <w:tcPr>
            <w:tcW w:w="7655" w:type="dxa"/>
            <w:tcBorders>
              <w:top w:val="single" w:sz="4" w:space="0" w:color="auto"/>
              <w:left w:val="single" w:sz="4" w:space="0" w:color="auto"/>
              <w:bottom w:val="single" w:sz="4" w:space="0" w:color="auto"/>
              <w:right w:val="single" w:sz="4" w:space="0" w:color="auto"/>
            </w:tcBorders>
            <w:hideMark/>
          </w:tcPr>
          <w:p w:rsidR="00903C2F" w:rsidRPr="00152F37" w:rsidRDefault="00903C2F" w:rsidP="00AC2A55">
            <w:pPr>
              <w:pStyle w:val="rvps2"/>
              <w:shd w:val="clear" w:color="auto" w:fill="FFFFFF"/>
              <w:spacing w:after="0"/>
              <w:ind w:firstLine="567"/>
              <w:jc w:val="both"/>
              <w:rPr>
                <w:sz w:val="28"/>
                <w:szCs w:val="28"/>
                <w:lang w:val="uk-UA"/>
              </w:rPr>
            </w:pPr>
            <w:r w:rsidRPr="00152F37">
              <w:rPr>
                <w:sz w:val="28"/>
                <w:szCs w:val="28"/>
                <w:lang w:val="uk-UA"/>
              </w:rPr>
              <w:t>4. </w:t>
            </w:r>
            <w:r w:rsidR="00613C41" w:rsidRPr="00152F37">
              <w:rPr>
                <w:sz w:val="28"/>
                <w:szCs w:val="28"/>
                <w:lang w:val="uk-UA"/>
              </w:rPr>
              <w:t xml:space="preserve">У разі відмови керівника підприємства або уповноваженої ним особи (громадянина) від підписання акта або довідки про результати документальної перевірки посадові особи митного органу складають акт відповідно до частини п’ятої статті 354 Кодексу за формою згідно з </w:t>
            </w:r>
            <w:r w:rsidR="00613C41" w:rsidRPr="00284F12">
              <w:rPr>
                <w:sz w:val="28"/>
                <w:szCs w:val="28"/>
                <w:lang w:val="uk-UA"/>
              </w:rPr>
              <w:t>додатком</w:t>
            </w:r>
            <w:r w:rsidR="00613C41" w:rsidRPr="00E7190D">
              <w:rPr>
                <w:b/>
                <w:sz w:val="28"/>
                <w:szCs w:val="28"/>
                <w:lang w:val="uk-UA"/>
              </w:rPr>
              <w:t xml:space="preserve"> </w:t>
            </w:r>
            <w:r w:rsidR="00613C41" w:rsidRPr="00152F37">
              <w:rPr>
                <w:b/>
                <w:sz w:val="28"/>
                <w:szCs w:val="28"/>
                <w:lang w:val="uk-UA"/>
              </w:rPr>
              <w:t>6</w:t>
            </w:r>
            <w:r w:rsidR="00613C41" w:rsidRPr="00152F37">
              <w:rPr>
                <w:sz w:val="28"/>
                <w:szCs w:val="28"/>
                <w:lang w:val="uk-UA"/>
              </w:rPr>
              <w:t xml:space="preserve"> до цього Порядку, що засвідчує факт такої відмови. Один примірник акта або довідки у день їх складення вручається або надсилається підприємству (громадянину), що перевірялося(вся).</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FD5E95" w:rsidRDefault="00903C2F" w:rsidP="00152F37">
            <w:pPr>
              <w:shd w:val="clear" w:color="auto" w:fill="FFFFFF"/>
              <w:spacing w:line="240" w:lineRule="auto"/>
              <w:ind w:firstLine="567"/>
              <w:jc w:val="both"/>
              <w:rPr>
                <w:rFonts w:ascii="Times New Roman" w:hAnsi="Times New Roman"/>
                <w:strike/>
                <w:sz w:val="28"/>
                <w:szCs w:val="28"/>
                <w:lang w:val="uk-UA"/>
              </w:rPr>
            </w:pPr>
            <w:r w:rsidRPr="00152F37">
              <w:rPr>
                <w:rFonts w:ascii="Times New Roman" w:hAnsi="Times New Roman"/>
                <w:sz w:val="28"/>
                <w:szCs w:val="28"/>
                <w:lang w:val="uk-UA"/>
              </w:rPr>
              <w:t>5. </w:t>
            </w:r>
            <w:r w:rsidRPr="00FD5E95">
              <w:rPr>
                <w:rFonts w:ascii="Times New Roman" w:hAnsi="Times New Roman"/>
                <w:strike/>
                <w:sz w:val="28"/>
                <w:szCs w:val="28"/>
                <w:lang w:val="uk-UA"/>
              </w:rPr>
              <w:t xml:space="preserve">У разі відмови керівника підприємства або уповноваженої ним особи (громадянина) від отримання другого примірника акта або довідки про </w:t>
            </w:r>
            <w:bookmarkStart w:id="1" w:name="n3036"/>
            <w:bookmarkStart w:id="2" w:name="n3035"/>
            <w:bookmarkEnd w:id="1"/>
            <w:bookmarkEnd w:id="2"/>
            <w:r w:rsidRPr="00FD5E95">
              <w:rPr>
                <w:rFonts w:ascii="Times New Roman" w:hAnsi="Times New Roman"/>
                <w:strike/>
                <w:sz w:val="28"/>
                <w:szCs w:val="28"/>
                <w:lang w:val="uk-UA"/>
              </w:rPr>
              <w:t xml:space="preserve">результати перевірки чи неможливості його вручення та підписання у зв’язку з відсутністю підприємства (громадянина) за місцезнаходженням / місцем проживання такий акт або довідка надсилається зазначеному підприємству (громадянину) в порядку, визначеному </w:t>
            </w:r>
            <w:hyperlink r:id="rId13" w:anchor="n68" w:tgtFrame="_blank" w:history="1">
              <w:r w:rsidRPr="00FD5E95">
                <w:rPr>
                  <w:rStyle w:val="a3"/>
                  <w:strike/>
                  <w:color w:val="auto"/>
                  <w:sz w:val="28"/>
                  <w:szCs w:val="28"/>
                  <w:u w:val="none"/>
                  <w:lang w:val="uk-UA"/>
                </w:rPr>
                <w:t xml:space="preserve">Податковим </w:t>
              </w:r>
              <w:r w:rsidRPr="00FD5E95">
                <w:rPr>
                  <w:rStyle w:val="a3"/>
                  <w:strike/>
                  <w:color w:val="auto"/>
                  <w:sz w:val="28"/>
                  <w:szCs w:val="28"/>
                  <w:u w:val="none"/>
                  <w:lang w:val="uk-UA"/>
                </w:rPr>
                <w:lastRenderedPageBreak/>
                <w:t>кодексом України</w:t>
              </w:r>
            </w:hyperlink>
            <w:r w:rsidRPr="00FD5E95">
              <w:rPr>
                <w:rFonts w:ascii="Times New Roman" w:hAnsi="Times New Roman"/>
                <w:strike/>
                <w:sz w:val="28"/>
                <w:szCs w:val="28"/>
                <w:lang w:val="uk-UA"/>
              </w:rPr>
              <w:t xml:space="preserve"> для надсилання (вручення) податкових повідомлень – рішень. У цьому разі митним органом складається акт відповідно до частини шостої статті 354 Кодексу за формою згідно з додатком 8 до цього Порядку.</w:t>
            </w:r>
          </w:p>
          <w:p w:rsidR="00903C2F" w:rsidRPr="00152F37" w:rsidRDefault="00903C2F" w:rsidP="00FD5E95">
            <w:pPr>
              <w:shd w:val="clear" w:color="auto" w:fill="FFFFFF"/>
              <w:spacing w:line="240" w:lineRule="auto"/>
              <w:ind w:firstLine="567"/>
              <w:jc w:val="both"/>
              <w:rPr>
                <w:rFonts w:ascii="Times New Roman" w:hAnsi="Times New Roman"/>
                <w:b/>
                <w:sz w:val="28"/>
                <w:szCs w:val="28"/>
                <w:lang w:val="uk-UA"/>
              </w:rPr>
            </w:pPr>
            <w:r w:rsidRPr="00152F37">
              <w:rPr>
                <w:rFonts w:ascii="Times New Roman" w:hAnsi="Times New Roman"/>
                <w:sz w:val="28"/>
                <w:szCs w:val="28"/>
                <w:lang w:val="uk-UA"/>
              </w:rPr>
              <w:t xml:space="preserve">Відмова керівника підприємства, що перевірялося, або уповноваженої ним особи (громадянина) від </w:t>
            </w:r>
            <w:r w:rsidRPr="00FD5E95">
              <w:rPr>
                <w:rFonts w:ascii="Times New Roman" w:hAnsi="Times New Roman"/>
                <w:strike/>
                <w:sz w:val="28"/>
                <w:szCs w:val="28"/>
                <w:lang w:val="uk-UA"/>
              </w:rPr>
              <w:t>підписання акта про результати перевірки або від отримання його другого примірника</w:t>
            </w:r>
            <w:r w:rsidRPr="00152F37">
              <w:rPr>
                <w:rFonts w:ascii="Times New Roman" w:hAnsi="Times New Roman"/>
                <w:sz w:val="28"/>
                <w:szCs w:val="28"/>
                <w:lang w:val="uk-UA"/>
              </w:rPr>
              <w:t xml:space="preserve"> не звільняє підприємство (громадянина) від обов’язку сплатити суми коштів відповідно до грошових зобов’язань, визначених митним органом за результатами перевірки.</w:t>
            </w: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903C2F" w:rsidP="007352F1">
            <w:pPr>
              <w:shd w:val="clear" w:color="auto" w:fill="FFFFFF"/>
              <w:spacing w:line="240" w:lineRule="auto"/>
              <w:ind w:firstLine="567"/>
              <w:jc w:val="both"/>
              <w:rPr>
                <w:rFonts w:ascii="Times New Roman" w:hAnsi="Times New Roman"/>
                <w:b/>
                <w:sz w:val="28"/>
                <w:szCs w:val="28"/>
                <w:lang w:val="uk-UA"/>
              </w:rPr>
            </w:pPr>
            <w:r w:rsidRPr="00152F37">
              <w:rPr>
                <w:rFonts w:ascii="Times New Roman" w:hAnsi="Times New Roman"/>
                <w:sz w:val="28"/>
                <w:szCs w:val="28"/>
                <w:lang w:val="uk-UA"/>
              </w:rPr>
              <w:lastRenderedPageBreak/>
              <w:t>5. </w:t>
            </w:r>
            <w:r w:rsidR="007F5E59" w:rsidRPr="00152F37">
              <w:rPr>
                <w:rFonts w:ascii="Times New Roman" w:hAnsi="Times New Roman"/>
                <w:b/>
                <w:sz w:val="28"/>
                <w:szCs w:val="28"/>
                <w:lang w:val="uk-UA"/>
              </w:rPr>
              <w:t xml:space="preserve">У разі неповернення примірника акта (довідки) про результати перевірки протягом строку, зазначеного в пункті 3 цього розділу, та/або </w:t>
            </w:r>
            <w:r w:rsidR="00C03370" w:rsidRPr="00152F37">
              <w:rPr>
                <w:rFonts w:ascii="Times New Roman" w:hAnsi="Times New Roman"/>
                <w:b/>
                <w:sz w:val="28"/>
                <w:szCs w:val="28"/>
                <w:lang w:val="uk-UA"/>
              </w:rPr>
              <w:t>повернення з відмовою</w:t>
            </w:r>
            <w:r w:rsidR="007F5E59" w:rsidRPr="00152F37">
              <w:rPr>
                <w:rFonts w:ascii="Times New Roman" w:hAnsi="Times New Roman"/>
                <w:b/>
                <w:sz w:val="28"/>
                <w:szCs w:val="28"/>
                <w:lang w:val="uk-UA"/>
              </w:rPr>
              <w:t xml:space="preserve"> від його (її) підписання, чи неможливості його (її) вручення та підписання у зв’язку з </w:t>
            </w:r>
            <w:r w:rsidR="00C03370" w:rsidRPr="00152F37">
              <w:rPr>
                <w:rFonts w:ascii="Times New Roman" w:hAnsi="Times New Roman"/>
                <w:b/>
                <w:sz w:val="28"/>
                <w:szCs w:val="28"/>
                <w:lang w:val="uk-UA"/>
              </w:rPr>
              <w:t xml:space="preserve">відмовою від отримання та/або </w:t>
            </w:r>
            <w:r w:rsidR="007F5E59" w:rsidRPr="00152F37">
              <w:rPr>
                <w:rFonts w:ascii="Times New Roman" w:hAnsi="Times New Roman"/>
                <w:b/>
                <w:sz w:val="28"/>
                <w:szCs w:val="28"/>
                <w:lang w:val="uk-UA"/>
              </w:rPr>
              <w:t>відсутністю підприємства (громадянина) за місцезнаходженням / місцем проживання посадові осо</w:t>
            </w:r>
            <w:r w:rsidR="00613C41" w:rsidRPr="00152F37">
              <w:rPr>
                <w:rFonts w:ascii="Times New Roman" w:hAnsi="Times New Roman"/>
                <w:b/>
                <w:sz w:val="28"/>
                <w:szCs w:val="28"/>
                <w:lang w:val="uk-UA"/>
              </w:rPr>
              <w:t>би митного органу складають акт</w:t>
            </w:r>
            <w:r w:rsidR="007F5E59" w:rsidRPr="00152F37">
              <w:rPr>
                <w:rFonts w:ascii="Times New Roman" w:hAnsi="Times New Roman"/>
                <w:b/>
                <w:sz w:val="28"/>
                <w:szCs w:val="28"/>
                <w:lang w:val="uk-UA"/>
              </w:rPr>
              <w:t xml:space="preserve"> відповідно до частини </w:t>
            </w:r>
            <w:r w:rsidR="007F5E59" w:rsidRPr="00152F37">
              <w:rPr>
                <w:rFonts w:ascii="Times New Roman" w:hAnsi="Times New Roman"/>
                <w:b/>
                <w:sz w:val="28"/>
                <w:szCs w:val="28"/>
                <w:lang w:val="uk-UA"/>
              </w:rPr>
              <w:lastRenderedPageBreak/>
              <w:t>п’ят</w:t>
            </w:r>
            <w:r w:rsidR="00613C41" w:rsidRPr="00152F37">
              <w:rPr>
                <w:rFonts w:ascii="Times New Roman" w:hAnsi="Times New Roman"/>
                <w:b/>
                <w:sz w:val="28"/>
                <w:szCs w:val="28"/>
                <w:lang w:val="uk-UA"/>
              </w:rPr>
              <w:t xml:space="preserve">ої статті 354 </w:t>
            </w:r>
            <w:r w:rsidR="007352F1">
              <w:rPr>
                <w:rFonts w:ascii="Times New Roman" w:hAnsi="Times New Roman"/>
                <w:b/>
                <w:sz w:val="28"/>
                <w:szCs w:val="28"/>
                <w:lang w:val="uk-UA"/>
              </w:rPr>
              <w:t xml:space="preserve">глави 49 </w:t>
            </w:r>
            <w:r w:rsidR="007352F1" w:rsidRPr="007352F1">
              <w:rPr>
                <w:rFonts w:ascii="Times New Roman" w:hAnsi="Times New Roman"/>
                <w:b/>
                <w:sz w:val="28"/>
                <w:szCs w:val="28"/>
                <w:lang w:val="uk-UA"/>
              </w:rPr>
              <w:t xml:space="preserve">розділу ХІ </w:t>
            </w:r>
            <w:r w:rsidR="00613C41" w:rsidRPr="00152F37">
              <w:rPr>
                <w:rFonts w:ascii="Times New Roman" w:hAnsi="Times New Roman"/>
                <w:b/>
                <w:sz w:val="28"/>
                <w:szCs w:val="28"/>
                <w:lang w:val="uk-UA"/>
              </w:rPr>
              <w:t xml:space="preserve">Кодексу за формою згідно з додатком </w:t>
            </w:r>
            <w:r w:rsidR="007F5E59" w:rsidRPr="00152F37">
              <w:rPr>
                <w:rFonts w:ascii="Times New Roman" w:hAnsi="Times New Roman"/>
                <w:b/>
                <w:sz w:val="28"/>
                <w:szCs w:val="28"/>
                <w:lang w:val="uk-UA"/>
              </w:rPr>
              <w:t xml:space="preserve">7 до цього Порядку, що засвідчує такі факти. </w:t>
            </w:r>
          </w:p>
          <w:p w:rsidR="00903C2F" w:rsidRPr="00152F37" w:rsidRDefault="00903C2F" w:rsidP="007352F1">
            <w:pPr>
              <w:shd w:val="clear" w:color="auto" w:fill="FFFFFF"/>
              <w:spacing w:line="240" w:lineRule="auto"/>
              <w:ind w:firstLine="567"/>
              <w:jc w:val="both"/>
              <w:rPr>
                <w:rFonts w:ascii="Times New Roman" w:hAnsi="Times New Roman"/>
                <w:sz w:val="28"/>
                <w:szCs w:val="28"/>
                <w:lang w:val="uk-UA"/>
              </w:rPr>
            </w:pPr>
            <w:r w:rsidRPr="00152F37">
              <w:rPr>
                <w:rFonts w:ascii="Times New Roman" w:hAnsi="Times New Roman"/>
                <w:sz w:val="28"/>
                <w:szCs w:val="28"/>
                <w:lang w:val="uk-UA"/>
              </w:rPr>
              <w:t xml:space="preserve">Відмова керівника підприємства, що перевірялося, або уповноваженої ним особи (громадянина) від </w:t>
            </w:r>
            <w:r w:rsidRPr="00152F37">
              <w:rPr>
                <w:rFonts w:ascii="Times New Roman" w:hAnsi="Times New Roman"/>
                <w:b/>
                <w:sz w:val="28"/>
                <w:szCs w:val="28"/>
                <w:lang w:val="uk-UA"/>
              </w:rPr>
              <w:t>повернення акта про результати перевірки та/або його підписання, або від отримання його другого примірника</w:t>
            </w:r>
            <w:r w:rsidRPr="00152F37">
              <w:rPr>
                <w:rFonts w:ascii="Times New Roman" w:hAnsi="Times New Roman"/>
                <w:sz w:val="28"/>
                <w:szCs w:val="28"/>
                <w:lang w:val="uk-UA"/>
              </w:rPr>
              <w:t xml:space="preserve"> </w:t>
            </w:r>
            <w:r w:rsidRPr="00152F37">
              <w:rPr>
                <w:rFonts w:ascii="Times New Roman" w:hAnsi="Times New Roman"/>
                <w:b/>
                <w:sz w:val="28"/>
                <w:szCs w:val="28"/>
                <w:lang w:val="uk-UA"/>
              </w:rPr>
              <w:t>чи неможливості його вручення та підписання, або у зв’язку з відсутністю підприємства (громадянина)</w:t>
            </w:r>
            <w:r w:rsidRPr="00152F37">
              <w:rPr>
                <w:rFonts w:ascii="Times New Roman" w:hAnsi="Times New Roman"/>
                <w:sz w:val="28"/>
                <w:szCs w:val="28"/>
                <w:lang w:val="uk-UA"/>
              </w:rPr>
              <w:t xml:space="preserve"> </w:t>
            </w:r>
            <w:r w:rsidRPr="00152F37">
              <w:rPr>
                <w:rFonts w:ascii="Times New Roman" w:hAnsi="Times New Roman"/>
                <w:b/>
                <w:sz w:val="28"/>
                <w:szCs w:val="28"/>
                <w:lang w:val="uk-UA"/>
              </w:rPr>
              <w:t>за місцезнаходженням (місцем проживання)</w:t>
            </w:r>
            <w:r w:rsidRPr="00152F37">
              <w:rPr>
                <w:rFonts w:ascii="Times New Roman" w:hAnsi="Times New Roman"/>
                <w:sz w:val="28"/>
                <w:szCs w:val="28"/>
                <w:lang w:val="uk-UA"/>
              </w:rPr>
              <w:t>, не звільняє підприємство (громадянина) від обов’язку сплатити суми коштів відповідно до грошових зобов’язань, визначених митним органом за результатами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152F37"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lastRenderedPageBreak/>
              <w:t xml:space="preserve">6. Заперечення підприємства (громадянина), передбачені абзацом другим пункту 3 цього розділу, розглядаються митним органом протягом </w:t>
            </w:r>
            <w:r w:rsidRPr="00FD5E95">
              <w:rPr>
                <w:strike/>
                <w:sz w:val="28"/>
                <w:szCs w:val="28"/>
                <w:lang w:val="uk-UA"/>
              </w:rPr>
              <w:t>п’яти</w:t>
            </w:r>
            <w:r w:rsidRPr="00152F37">
              <w:rPr>
                <w:sz w:val="28"/>
                <w:szCs w:val="28"/>
                <w:lang w:val="uk-UA"/>
              </w:rPr>
              <w:t xml:space="preserve"> робочих днів,</w:t>
            </w:r>
            <w:r w:rsidRPr="00152F37">
              <w:rPr>
                <w:b/>
                <w:sz w:val="28"/>
                <w:szCs w:val="28"/>
                <w:lang w:val="uk-UA"/>
              </w:rPr>
              <w:t xml:space="preserve"> </w:t>
            </w:r>
            <w:r w:rsidRPr="00152F37">
              <w:rPr>
                <w:sz w:val="28"/>
                <w:szCs w:val="28"/>
                <w:lang w:val="uk-UA"/>
              </w:rPr>
              <w:t>що настають за днем їх отримання (днем завершення перевірки, проведеної у зв’язку з необхідністю з’ясування обставин, що не були досліджені під час перевірки та зазначені у запереченнях).</w:t>
            </w:r>
          </w:p>
          <w:p w:rsidR="00903C2F" w:rsidRPr="00686EDB"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t>Керівник підприємства або уповноважена ним особа (громадянин) має право брати участь у розгляді своїх заперечень, про таке бажання відповідна особа зазначає у своїх запереченнях, а митний орган зі свого боку зобов’язаний повідомити зазначених осіб про місце і час проведення такого розгляду. Таке повідомлення надсилається керівнику підприємства або уповноваженій ним особі (громадянину)</w:t>
            </w:r>
            <w:r w:rsidRPr="00152F37">
              <w:rPr>
                <w:b/>
                <w:sz w:val="28"/>
                <w:szCs w:val="28"/>
                <w:lang w:val="uk-UA"/>
              </w:rPr>
              <w:t xml:space="preserve"> </w:t>
            </w:r>
            <w:r w:rsidRPr="00152F37">
              <w:rPr>
                <w:sz w:val="28"/>
                <w:szCs w:val="28"/>
                <w:lang w:val="uk-UA"/>
              </w:rPr>
              <w:t>не пізніше</w:t>
            </w:r>
            <w:r w:rsidRPr="00152F37">
              <w:rPr>
                <w:b/>
                <w:sz w:val="28"/>
                <w:szCs w:val="28"/>
                <w:lang w:val="uk-UA"/>
              </w:rPr>
              <w:t xml:space="preserve"> </w:t>
            </w:r>
            <w:r w:rsidRPr="00FD5E95">
              <w:rPr>
                <w:strike/>
                <w:sz w:val="28"/>
                <w:szCs w:val="28"/>
                <w:lang w:val="uk-UA"/>
              </w:rPr>
              <w:t xml:space="preserve">наступного робочого </w:t>
            </w:r>
            <w:r w:rsidRPr="00FD5E95">
              <w:rPr>
                <w:strike/>
                <w:sz w:val="28"/>
                <w:szCs w:val="28"/>
                <w:lang w:val="uk-UA"/>
              </w:rPr>
              <w:lastRenderedPageBreak/>
              <w:t xml:space="preserve">дня з дня отримання заперечень, але не пізніше ніж за два </w:t>
            </w:r>
            <w:r w:rsidRPr="00686EDB">
              <w:rPr>
                <w:sz w:val="28"/>
                <w:szCs w:val="28"/>
                <w:lang w:val="uk-UA"/>
              </w:rPr>
              <w:t>робочих</w:t>
            </w:r>
            <w:r w:rsidRPr="00B469A7">
              <w:rPr>
                <w:sz w:val="28"/>
                <w:szCs w:val="28"/>
                <w:lang w:val="uk-UA"/>
              </w:rPr>
              <w:t xml:space="preserve"> </w:t>
            </w:r>
            <w:r w:rsidRPr="00686EDB">
              <w:rPr>
                <w:sz w:val="28"/>
                <w:szCs w:val="28"/>
                <w:lang w:val="uk-UA"/>
              </w:rPr>
              <w:t>дні до дня їх розгляду.</w:t>
            </w:r>
          </w:p>
          <w:p w:rsidR="00903C2F" w:rsidRPr="00152F37" w:rsidRDefault="0094230A"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w:t>
            </w:r>
          </w:p>
        </w:tc>
        <w:tc>
          <w:tcPr>
            <w:tcW w:w="7655" w:type="dxa"/>
            <w:tcBorders>
              <w:top w:val="single" w:sz="4" w:space="0" w:color="auto"/>
              <w:left w:val="single" w:sz="4" w:space="0" w:color="auto"/>
              <w:bottom w:val="single" w:sz="4" w:space="0" w:color="auto"/>
              <w:right w:val="single" w:sz="4" w:space="0" w:color="auto"/>
            </w:tcBorders>
            <w:hideMark/>
          </w:tcPr>
          <w:p w:rsidR="00903C2F"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lastRenderedPageBreak/>
              <w:t xml:space="preserve">6. Заперечення підприємства (громадянина), передбачені абзацом другим пункту 3 цього розділу, розглядаються митним органом протягом </w:t>
            </w:r>
            <w:r w:rsidRPr="00152F37">
              <w:rPr>
                <w:b/>
                <w:sz w:val="28"/>
                <w:szCs w:val="28"/>
                <w:lang w:val="uk-UA"/>
              </w:rPr>
              <w:t>десяти</w:t>
            </w:r>
            <w:r w:rsidRPr="00152F37">
              <w:rPr>
                <w:sz w:val="28"/>
                <w:szCs w:val="28"/>
                <w:lang w:val="uk-UA"/>
              </w:rPr>
              <w:t xml:space="preserve"> робочих днів,</w:t>
            </w:r>
            <w:r w:rsidRPr="00152F37">
              <w:rPr>
                <w:b/>
                <w:sz w:val="28"/>
                <w:szCs w:val="28"/>
                <w:lang w:val="uk-UA"/>
              </w:rPr>
              <w:t xml:space="preserve"> </w:t>
            </w:r>
            <w:r w:rsidRPr="00152F37">
              <w:rPr>
                <w:sz w:val="28"/>
                <w:szCs w:val="28"/>
                <w:lang w:val="uk-UA"/>
              </w:rPr>
              <w:t>що настають за днем їх отримання (днем завершення перевірки, проведеної у зв’язку з необхідністю з’ясування обставин, що не були досліджені під час перевірки та зазначені у запереченнях).</w:t>
            </w:r>
          </w:p>
          <w:p w:rsidR="00152F37" w:rsidRPr="00152F37" w:rsidRDefault="00152F37" w:rsidP="00152F37">
            <w:pPr>
              <w:pStyle w:val="rvps2"/>
              <w:shd w:val="clear" w:color="auto" w:fill="FFFFFF"/>
              <w:spacing w:before="0" w:beforeAutospacing="0" w:after="0" w:afterAutospacing="0"/>
              <w:ind w:firstLine="567"/>
              <w:jc w:val="both"/>
              <w:rPr>
                <w:sz w:val="28"/>
                <w:szCs w:val="28"/>
                <w:lang w:val="uk-UA"/>
              </w:rPr>
            </w:pPr>
          </w:p>
          <w:p w:rsidR="00C03370" w:rsidRPr="00686EDB" w:rsidRDefault="00903C2F" w:rsidP="00152F37">
            <w:pPr>
              <w:pStyle w:val="rvps2"/>
              <w:shd w:val="clear" w:color="auto" w:fill="FFFFFF"/>
              <w:spacing w:before="0" w:beforeAutospacing="0" w:after="0" w:afterAutospacing="0"/>
              <w:ind w:firstLine="567"/>
              <w:jc w:val="both"/>
              <w:rPr>
                <w:sz w:val="28"/>
                <w:szCs w:val="28"/>
                <w:lang w:val="uk-UA"/>
              </w:rPr>
            </w:pPr>
            <w:r w:rsidRPr="00152F37">
              <w:rPr>
                <w:sz w:val="28"/>
                <w:szCs w:val="28"/>
                <w:lang w:val="uk-UA"/>
              </w:rPr>
              <w:t xml:space="preserve">Керівник підприємства або уповноважена ним особа (громадянин) має право брати участь у розгляді своїх заперечень, про таке бажання відповідна особа зазначає у своїх запереченнях, а митний орган зі свого боку зобов’язаний повідомити зазначених осіб про місце і час проведення такого розгляду. Таке повідомлення надсилається керівнику підприємства або уповноваженій ним особі (громадянину) не </w:t>
            </w:r>
            <w:r w:rsidRPr="00152F37">
              <w:rPr>
                <w:sz w:val="28"/>
                <w:szCs w:val="28"/>
                <w:lang w:val="uk-UA"/>
              </w:rPr>
              <w:lastRenderedPageBreak/>
              <w:t>пізніше</w:t>
            </w:r>
            <w:r w:rsidRPr="00152F37">
              <w:rPr>
                <w:b/>
                <w:sz w:val="28"/>
                <w:szCs w:val="28"/>
                <w:lang w:val="uk-UA"/>
              </w:rPr>
              <w:t xml:space="preserve"> двох робочих днів з дня отримання заперечень, але не пізніше ніж за чотири </w:t>
            </w:r>
            <w:r w:rsidRPr="00686EDB">
              <w:rPr>
                <w:sz w:val="28"/>
                <w:szCs w:val="28"/>
                <w:lang w:val="uk-UA"/>
              </w:rPr>
              <w:t>робочих дні до дня їх розгляду.</w:t>
            </w:r>
          </w:p>
          <w:p w:rsidR="00903C2F" w:rsidRPr="00152F37" w:rsidRDefault="0094230A" w:rsidP="00152F37">
            <w:pPr>
              <w:shd w:val="clear" w:color="auto" w:fill="FFFFFF"/>
              <w:spacing w:line="240" w:lineRule="auto"/>
              <w:ind w:firstLine="567"/>
              <w:jc w:val="both"/>
              <w:rPr>
                <w:rFonts w:ascii="Times New Roman" w:hAnsi="Times New Roman"/>
                <w:sz w:val="28"/>
                <w:szCs w:val="28"/>
                <w:lang w:val="uk-UA"/>
              </w:rPr>
            </w:pPr>
            <w:r>
              <w:rPr>
                <w:rFonts w:ascii="Times New Roman" w:hAnsi="Times New Roman"/>
                <w:sz w:val="28"/>
                <w:szCs w:val="28"/>
                <w:lang w:val="uk-UA"/>
              </w:rPr>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DF1BF2" w:rsidRDefault="00903C2F" w:rsidP="00152F37">
            <w:pPr>
              <w:pStyle w:val="rvps2"/>
              <w:shd w:val="clear" w:color="auto" w:fill="FFFFFF"/>
              <w:spacing w:before="0" w:beforeAutospacing="0" w:after="0" w:afterAutospacing="0"/>
              <w:ind w:firstLine="567"/>
              <w:jc w:val="both"/>
              <w:rPr>
                <w:sz w:val="28"/>
                <w:szCs w:val="28"/>
                <w:lang w:val="uk-UA"/>
              </w:rPr>
            </w:pPr>
            <w:r w:rsidRPr="00DF1BF2">
              <w:rPr>
                <w:sz w:val="28"/>
                <w:szCs w:val="28"/>
                <w:lang w:val="uk-UA"/>
              </w:rPr>
              <w:lastRenderedPageBreak/>
              <w:t xml:space="preserve">7. У разі наявності заперечень, передбачених абзацом другим пункту 3 цього розділу, за результатами їх розгляду готується не пізніше строку, передбаченого абзацом першим пункту 6 цього розділу, висновок, </w:t>
            </w:r>
            <w:r w:rsidRPr="00E2127F">
              <w:rPr>
                <w:sz w:val="28"/>
                <w:szCs w:val="28"/>
                <w:lang w:val="uk-UA"/>
              </w:rPr>
              <w:t xml:space="preserve">який </w:t>
            </w:r>
            <w:r w:rsidRPr="00E2127F">
              <w:rPr>
                <w:strike/>
                <w:sz w:val="28"/>
                <w:szCs w:val="28"/>
                <w:lang w:val="uk-UA"/>
              </w:rPr>
              <w:t>підписують</w:t>
            </w:r>
            <w:r w:rsidRPr="00DF1BF2">
              <w:rPr>
                <w:sz w:val="28"/>
                <w:szCs w:val="28"/>
                <w:lang w:val="uk-UA"/>
              </w:rPr>
              <w:t xml:space="preserve"> посадові особи митного органу, які проводили перевірку, та їх безпосередні керівники, а також інші посадові особи митного органу, які були залучені до розгляду цих заперечень.</w:t>
            </w:r>
          </w:p>
          <w:p w:rsidR="00903C2F" w:rsidRPr="00152F37" w:rsidRDefault="00903C2F" w:rsidP="00152F37">
            <w:pPr>
              <w:pStyle w:val="a4"/>
              <w:spacing w:before="0" w:beforeAutospacing="0" w:after="0" w:afterAutospacing="0"/>
              <w:ind w:firstLine="567"/>
              <w:jc w:val="both"/>
              <w:rPr>
                <w:sz w:val="28"/>
                <w:szCs w:val="28"/>
                <w:lang w:eastAsia="en-US"/>
              </w:rPr>
            </w:pPr>
            <w:r w:rsidRPr="00DF1BF2">
              <w:rPr>
                <w:sz w:val="28"/>
                <w:szCs w:val="28"/>
                <w:lang w:eastAsia="en-US"/>
              </w:rPr>
              <w:t>Такий</w:t>
            </w:r>
            <w:r w:rsidRPr="00DF1BF2">
              <w:rPr>
                <w:b/>
                <w:sz w:val="28"/>
                <w:szCs w:val="28"/>
                <w:lang w:eastAsia="en-US"/>
              </w:rPr>
              <w:t xml:space="preserve"> </w:t>
            </w:r>
            <w:r w:rsidRPr="00B16ED8">
              <w:rPr>
                <w:sz w:val="28"/>
                <w:szCs w:val="28"/>
                <w:lang w:eastAsia="en-US"/>
              </w:rPr>
              <w:t>висновок має містити обґрунтовану позицію митного органу щодо кожного питання, визначеного у запереченнях, який</w:t>
            </w:r>
            <w:r w:rsidRPr="00B16ED8">
              <w:rPr>
                <w:b/>
                <w:sz w:val="28"/>
                <w:szCs w:val="28"/>
                <w:lang w:eastAsia="en-US"/>
              </w:rPr>
              <w:t xml:space="preserve"> </w:t>
            </w:r>
            <w:r w:rsidRPr="00B16ED8">
              <w:rPr>
                <w:sz w:val="28"/>
                <w:szCs w:val="28"/>
                <w:lang w:eastAsia="en-US"/>
              </w:rPr>
              <w:t xml:space="preserve">за своїм змістом підсумовує врахування або спростування наданих до розгляду заперечень (додаткових документів і пояснень). </w:t>
            </w:r>
            <w:r w:rsidRPr="00E2127F">
              <w:rPr>
                <w:strike/>
                <w:sz w:val="28"/>
                <w:szCs w:val="28"/>
                <w:lang w:eastAsia="en-US"/>
              </w:rPr>
              <w:t xml:space="preserve">При цьому такий висновок реєструється у спецжурналі, передбаченому пунктом 14 розділу І цього Порядку, та надсилається підприємству (громадянину) як відповідь </w:t>
            </w:r>
            <w:r w:rsidRPr="0094230A">
              <w:rPr>
                <w:strike/>
                <w:sz w:val="28"/>
                <w:szCs w:val="28"/>
                <w:lang w:eastAsia="en-US"/>
              </w:rPr>
              <w:t xml:space="preserve">на заперечення у порядку, визначеному </w:t>
            </w:r>
            <w:hyperlink r:id="rId14" w:anchor="n68" w:tgtFrame="_blank" w:history="1">
              <w:r w:rsidRPr="0094230A">
                <w:rPr>
                  <w:rStyle w:val="a3"/>
                  <w:strike/>
                  <w:color w:val="auto"/>
                  <w:sz w:val="28"/>
                  <w:szCs w:val="28"/>
                  <w:u w:val="none"/>
                  <w:lang w:eastAsia="en-US"/>
                </w:rPr>
                <w:t>Податковим кодексом України</w:t>
              </w:r>
            </w:hyperlink>
            <w:r w:rsidRPr="0094230A">
              <w:rPr>
                <w:strike/>
                <w:sz w:val="28"/>
                <w:szCs w:val="28"/>
                <w:lang w:eastAsia="en-US"/>
              </w:rPr>
              <w:t xml:space="preserve"> для надсилання (вручення) податкових повідомлень – рішень. </w:t>
            </w:r>
          </w:p>
        </w:tc>
        <w:tc>
          <w:tcPr>
            <w:tcW w:w="7655" w:type="dxa"/>
            <w:tcBorders>
              <w:top w:val="single" w:sz="4" w:space="0" w:color="auto"/>
              <w:left w:val="single" w:sz="4" w:space="0" w:color="auto"/>
              <w:bottom w:val="single" w:sz="4" w:space="0" w:color="auto"/>
              <w:right w:val="single" w:sz="4" w:space="0" w:color="auto"/>
            </w:tcBorders>
            <w:hideMark/>
          </w:tcPr>
          <w:p w:rsidR="00B469A7" w:rsidRDefault="00B469A7" w:rsidP="001B7FB9">
            <w:pPr>
              <w:pStyle w:val="rvps2"/>
              <w:shd w:val="clear" w:color="auto" w:fill="FFFFFF"/>
              <w:spacing w:before="0" w:beforeAutospacing="0" w:after="0" w:afterAutospacing="0"/>
              <w:ind w:firstLine="453"/>
              <w:jc w:val="both"/>
              <w:rPr>
                <w:b/>
                <w:sz w:val="28"/>
                <w:szCs w:val="28"/>
              </w:rPr>
            </w:pPr>
            <w:r w:rsidRPr="00B469A7">
              <w:rPr>
                <w:sz w:val="28"/>
                <w:szCs w:val="28"/>
              </w:rPr>
              <w:t>7. У разі наявності заперечень, передбачених абзацом другим пункту 3 цього розділу, за результатами їх розгляду</w:t>
            </w:r>
            <w:r w:rsidRPr="00B469A7">
              <w:rPr>
                <w:b/>
                <w:sz w:val="28"/>
                <w:szCs w:val="28"/>
              </w:rPr>
              <w:t xml:space="preserve"> </w:t>
            </w:r>
            <w:r w:rsidRPr="00B469A7">
              <w:rPr>
                <w:sz w:val="28"/>
                <w:szCs w:val="28"/>
              </w:rPr>
              <w:t>не пізніше строку, передбаченого абзацом першим пункту 6 цього розділу</w:t>
            </w:r>
            <w:r w:rsidRPr="00B469A7">
              <w:rPr>
                <w:b/>
                <w:sz w:val="28"/>
                <w:szCs w:val="28"/>
              </w:rPr>
              <w:t xml:space="preserve">, посадові особи митного органу, які проводили перевірку, та їх безпосередні керівники, а також інші посадові особи митного органу, які були залучені до розгляду цих заперечень, готують висновок, сформульований у вигляді відповіді. </w:t>
            </w:r>
          </w:p>
          <w:p w:rsidR="00B469A7" w:rsidRDefault="00B469A7" w:rsidP="001B7FB9">
            <w:pPr>
              <w:pStyle w:val="rvps2"/>
              <w:shd w:val="clear" w:color="auto" w:fill="FFFFFF"/>
              <w:spacing w:before="0" w:beforeAutospacing="0" w:after="0" w:afterAutospacing="0"/>
              <w:ind w:firstLine="453"/>
              <w:jc w:val="both"/>
              <w:rPr>
                <w:b/>
                <w:sz w:val="28"/>
                <w:szCs w:val="28"/>
              </w:rPr>
            </w:pPr>
            <w:r w:rsidRPr="00B469A7">
              <w:rPr>
                <w:b/>
                <w:sz w:val="28"/>
                <w:szCs w:val="28"/>
              </w:rPr>
              <w:t xml:space="preserve">Такий висновок має містити обґрунтовану позицію митного органу щодо кожного питання, визначеного у запереченнях, який за своїм змістом підсумовує врахування або спростування наданих до розгляду заперечень (додаткових документів і пояснень) та висновків, наданих в акті (довідці) про результати перевірки. </w:t>
            </w:r>
          </w:p>
          <w:p w:rsidR="00B469A7" w:rsidRPr="00152F37" w:rsidRDefault="00B469A7" w:rsidP="00B469A7">
            <w:pPr>
              <w:pStyle w:val="rvps2"/>
              <w:shd w:val="clear" w:color="auto" w:fill="FFFFFF"/>
              <w:spacing w:before="0" w:beforeAutospacing="0" w:after="0" w:afterAutospacing="0"/>
              <w:ind w:firstLine="453"/>
              <w:jc w:val="both"/>
              <w:rPr>
                <w:sz w:val="28"/>
                <w:szCs w:val="28"/>
              </w:rPr>
            </w:pPr>
            <w:r w:rsidRPr="00B469A7">
              <w:rPr>
                <w:b/>
                <w:sz w:val="28"/>
                <w:szCs w:val="28"/>
              </w:rPr>
              <w:t>Висновок за результатами розгляду заперечень оформлюється на бланку митного органу, який розглянув заперечення та надсилається у спосіб, визначений частиною шостою статті 3441 глави 49 розділу ХІ Кодексу, і додається до матеріалів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8. Рішення про визначення грошових зобов’язань підприємства (громадянина) приймає керівник митного органу або його заступник з урахуванням результатів розгляду заперечень відповідно до частини </w:t>
            </w:r>
            <w:r w:rsidRPr="0094230A">
              <w:rPr>
                <w:strike/>
                <w:sz w:val="28"/>
                <w:szCs w:val="28"/>
                <w:lang w:eastAsia="en-US"/>
              </w:rPr>
              <w:t xml:space="preserve">одинадцятої </w:t>
            </w:r>
            <w:r w:rsidRPr="00152F37">
              <w:rPr>
                <w:sz w:val="28"/>
                <w:szCs w:val="28"/>
                <w:lang w:eastAsia="en-US"/>
              </w:rPr>
              <w:t>статті 354 Кодексу.</w:t>
            </w:r>
          </w:p>
          <w:p w:rsidR="0094230A"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lastRenderedPageBreak/>
              <w:t>…</w:t>
            </w:r>
          </w:p>
        </w:tc>
        <w:tc>
          <w:tcPr>
            <w:tcW w:w="7655" w:type="dxa"/>
            <w:tcBorders>
              <w:top w:val="single" w:sz="4" w:space="0" w:color="auto"/>
              <w:left w:val="single" w:sz="4" w:space="0" w:color="auto"/>
              <w:bottom w:val="single" w:sz="4" w:space="0" w:color="auto"/>
              <w:right w:val="single" w:sz="4" w:space="0" w:color="auto"/>
            </w:tcBorders>
            <w:hideMark/>
          </w:tcPr>
          <w:p w:rsidR="00903C2F"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lastRenderedPageBreak/>
              <w:t xml:space="preserve">8. Рішення про визначення грошових зобов’язань підприємства (громадянина) приймає керівник митного органу або його заступник з урахуванням результатів розгляду заперечень відповідно до частини </w:t>
            </w:r>
            <w:r w:rsidRPr="00152F37">
              <w:rPr>
                <w:b/>
                <w:sz w:val="28"/>
                <w:szCs w:val="28"/>
                <w:lang w:eastAsia="en-US"/>
              </w:rPr>
              <w:t>десятої</w:t>
            </w:r>
            <w:r w:rsidRPr="00152F37">
              <w:rPr>
                <w:sz w:val="28"/>
                <w:szCs w:val="28"/>
                <w:lang w:eastAsia="en-US"/>
              </w:rPr>
              <w:t xml:space="preserve"> статті 354 </w:t>
            </w:r>
            <w:r w:rsidR="006734D6" w:rsidRPr="006734D6">
              <w:rPr>
                <w:b/>
                <w:sz w:val="28"/>
                <w:szCs w:val="28"/>
                <w:lang w:eastAsia="en-US"/>
              </w:rPr>
              <w:t xml:space="preserve">глави 49 розділу ХІ </w:t>
            </w:r>
            <w:r w:rsidRPr="00152F37">
              <w:rPr>
                <w:sz w:val="28"/>
                <w:szCs w:val="28"/>
                <w:lang w:eastAsia="en-US"/>
              </w:rPr>
              <w:t>Кодексу.</w:t>
            </w:r>
          </w:p>
          <w:p w:rsidR="0094230A"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lastRenderedPageBreak/>
              <w:t>…</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hideMark/>
          </w:tcPr>
          <w:p w:rsidR="00903C2F" w:rsidRPr="0094230A" w:rsidRDefault="00903C2F" w:rsidP="00152F37">
            <w:pPr>
              <w:pStyle w:val="a5"/>
              <w:spacing w:line="240" w:lineRule="auto"/>
              <w:ind w:left="0"/>
              <w:jc w:val="center"/>
              <w:rPr>
                <w:rFonts w:ascii="Times New Roman" w:hAnsi="Times New Roman"/>
                <w:sz w:val="28"/>
                <w:szCs w:val="28"/>
                <w:lang w:val="uk-UA"/>
              </w:rPr>
            </w:pPr>
            <w:r w:rsidRPr="0094230A">
              <w:rPr>
                <w:rFonts w:ascii="Times New Roman" w:hAnsi="Times New Roman"/>
                <w:sz w:val="28"/>
                <w:szCs w:val="28"/>
                <w:lang w:val="uk-UA" w:eastAsia="uk-UA"/>
              </w:rPr>
              <w:lastRenderedPageBreak/>
              <w:t>ІV. Інформативні додатки до акта (довідки) про результати документальної перевірки</w:t>
            </w:r>
          </w:p>
        </w:tc>
        <w:tc>
          <w:tcPr>
            <w:tcW w:w="7655" w:type="dxa"/>
            <w:tcBorders>
              <w:top w:val="single" w:sz="4" w:space="0" w:color="auto"/>
              <w:left w:val="single" w:sz="4" w:space="0" w:color="auto"/>
              <w:bottom w:val="single" w:sz="4" w:space="0" w:color="auto"/>
              <w:right w:val="single" w:sz="4" w:space="0" w:color="auto"/>
            </w:tcBorders>
            <w:hideMark/>
          </w:tcPr>
          <w:p w:rsidR="00903C2F" w:rsidRPr="0094230A" w:rsidRDefault="00903C2F" w:rsidP="00152F37">
            <w:pPr>
              <w:pStyle w:val="a5"/>
              <w:spacing w:line="240" w:lineRule="auto"/>
              <w:ind w:left="0"/>
              <w:jc w:val="center"/>
              <w:rPr>
                <w:rFonts w:ascii="Times New Roman" w:hAnsi="Times New Roman"/>
                <w:sz w:val="28"/>
                <w:szCs w:val="28"/>
                <w:lang w:val="uk-UA"/>
              </w:rPr>
            </w:pPr>
            <w:r w:rsidRPr="0094230A">
              <w:rPr>
                <w:rFonts w:ascii="Times New Roman" w:hAnsi="Times New Roman"/>
                <w:sz w:val="28"/>
                <w:szCs w:val="28"/>
                <w:lang w:val="uk-UA" w:eastAsia="uk-UA"/>
              </w:rPr>
              <w:t>ІV. Інформативні додатки до акта (довідки) про результати документальної перевірки</w:t>
            </w:r>
          </w:p>
        </w:tc>
      </w:tr>
      <w:tr w:rsidR="00903C2F" w:rsidRPr="00152F37" w:rsidTr="002776EB">
        <w:tc>
          <w:tcPr>
            <w:tcW w:w="7229"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Залежно від виду проведення документальної перевірки підприємства (громадянина) до інформативних додатків належать:</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lang w:eastAsia="en-US"/>
              </w:rPr>
              <w:t>2) листування з іншими державними органами та уповноваженими органами іноземних держав;</w:t>
            </w:r>
            <w:r w:rsidRPr="00152F37">
              <w:rPr>
                <w:sz w:val="28"/>
                <w:szCs w:val="28"/>
                <w:shd w:val="clear" w:color="auto" w:fill="FFFFFF"/>
                <w:lang w:eastAsia="en-US"/>
              </w:rPr>
              <w:t xml:space="preserve"> </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shd w:val="clear" w:color="auto" w:fill="FFFFFF"/>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4) складені акти, передбачені </w:t>
            </w:r>
            <w:r w:rsidRPr="0094230A">
              <w:rPr>
                <w:strike/>
                <w:sz w:val="28"/>
                <w:szCs w:val="28"/>
                <w:lang w:eastAsia="en-US"/>
              </w:rPr>
              <w:t>частинами шостою та сьомою</w:t>
            </w:r>
            <w:r w:rsidRPr="00152F37">
              <w:rPr>
                <w:sz w:val="28"/>
                <w:szCs w:val="28"/>
                <w:lang w:eastAsia="en-US"/>
              </w:rPr>
              <w:t xml:space="preserve"> статті 349, частиною п’ятою статті 353, </w:t>
            </w:r>
            <w:r w:rsidRPr="0094230A">
              <w:rPr>
                <w:strike/>
                <w:sz w:val="28"/>
                <w:szCs w:val="28"/>
                <w:lang w:eastAsia="en-US"/>
              </w:rPr>
              <w:t>частинами п’ятою та шостою</w:t>
            </w:r>
            <w:r w:rsidRPr="00152F37">
              <w:rPr>
                <w:sz w:val="28"/>
                <w:szCs w:val="28"/>
                <w:lang w:eastAsia="en-US"/>
              </w:rPr>
              <w:t xml:space="preserve"> статті 354 Кодексу;</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5) </w:t>
            </w:r>
            <w:r w:rsidRPr="0094230A">
              <w:rPr>
                <w:strike/>
                <w:sz w:val="28"/>
                <w:szCs w:val="28"/>
                <w:lang w:eastAsia="en-US"/>
              </w:rPr>
              <w:t>висновок, визначений</w:t>
            </w:r>
            <w:r w:rsidRPr="00152F37">
              <w:rPr>
                <w:b/>
                <w:sz w:val="28"/>
                <w:szCs w:val="28"/>
                <w:lang w:eastAsia="en-US"/>
              </w:rPr>
              <w:t xml:space="preserve"> </w:t>
            </w:r>
            <w:r w:rsidRPr="0094230A">
              <w:rPr>
                <w:strike/>
                <w:sz w:val="28"/>
                <w:szCs w:val="28"/>
                <w:lang w:eastAsia="en-US"/>
              </w:rPr>
              <w:t>пунктом</w:t>
            </w:r>
            <w:r w:rsidRPr="00152F37">
              <w:rPr>
                <w:sz w:val="28"/>
                <w:szCs w:val="28"/>
                <w:lang w:eastAsia="en-US"/>
              </w:rPr>
              <w:t xml:space="preserve"> 7 розділу IІІ цього Порядку;</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7) інші матеріали, отримані митним органом або створені ним до проведення та під час проведення документальної перевірки, у тому числі: матеріали проведення митної експертизи, інформація від інших державних органів України або уповноважених органів іноземних держав;</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tc>
        <w:tc>
          <w:tcPr>
            <w:tcW w:w="7655" w:type="dxa"/>
            <w:tcBorders>
              <w:top w:val="single" w:sz="4" w:space="0" w:color="auto"/>
              <w:left w:val="single" w:sz="4" w:space="0" w:color="auto"/>
              <w:bottom w:val="single" w:sz="4" w:space="0" w:color="auto"/>
              <w:right w:val="single" w:sz="4" w:space="0" w:color="auto"/>
            </w:tcBorders>
          </w:tcPr>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1. Залежно від виду проведення документальної перевірки підприємства (громадянина) до інформативних додатків належать:</w:t>
            </w:r>
          </w:p>
          <w:p w:rsidR="0094230A"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shd w:val="clear" w:color="auto" w:fill="FFFFFF"/>
                <w:lang w:eastAsia="en-US"/>
              </w:rPr>
            </w:pPr>
            <w:r w:rsidRPr="00152F37">
              <w:rPr>
                <w:sz w:val="28"/>
                <w:szCs w:val="28"/>
                <w:lang w:eastAsia="en-US"/>
              </w:rPr>
              <w:t xml:space="preserve">2) листування з іншими державними органами та уповноваженими органами </w:t>
            </w:r>
            <w:r w:rsidRPr="00152F37">
              <w:rPr>
                <w:b/>
                <w:sz w:val="28"/>
                <w:szCs w:val="28"/>
                <w:lang w:eastAsia="en-US"/>
              </w:rPr>
              <w:t>(організаціями)</w:t>
            </w:r>
            <w:r w:rsidRPr="00152F37">
              <w:rPr>
                <w:sz w:val="28"/>
                <w:szCs w:val="28"/>
                <w:lang w:eastAsia="en-US"/>
              </w:rPr>
              <w:t xml:space="preserve"> іноземних держав;</w:t>
            </w:r>
            <w:r w:rsidRPr="00152F37">
              <w:rPr>
                <w:sz w:val="28"/>
                <w:szCs w:val="28"/>
                <w:shd w:val="clear" w:color="auto" w:fill="FFFFFF"/>
                <w:lang w:eastAsia="en-US"/>
              </w:rPr>
              <w:t xml:space="preserve"> </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4) складені акти, передбачені </w:t>
            </w:r>
            <w:r w:rsidRPr="00152F37">
              <w:rPr>
                <w:b/>
                <w:sz w:val="28"/>
                <w:szCs w:val="28"/>
                <w:lang w:eastAsia="en-US"/>
              </w:rPr>
              <w:t>частиною четвертою</w:t>
            </w:r>
            <w:r w:rsidRPr="00152F37">
              <w:rPr>
                <w:sz w:val="28"/>
                <w:szCs w:val="28"/>
                <w:lang w:eastAsia="en-US"/>
              </w:rPr>
              <w:t xml:space="preserve"> статті 349, частиною п’ятою статті 353, </w:t>
            </w:r>
            <w:r w:rsidRPr="00152F37">
              <w:rPr>
                <w:b/>
                <w:sz w:val="28"/>
                <w:szCs w:val="28"/>
                <w:lang w:eastAsia="en-US"/>
              </w:rPr>
              <w:t>частиною п’ятою</w:t>
            </w:r>
            <w:r w:rsidRPr="00152F37">
              <w:rPr>
                <w:sz w:val="28"/>
                <w:szCs w:val="28"/>
                <w:lang w:eastAsia="en-US"/>
              </w:rPr>
              <w:t xml:space="preserve"> статті 354 </w:t>
            </w:r>
            <w:r w:rsidR="00673B90" w:rsidRPr="00673B90">
              <w:rPr>
                <w:b/>
                <w:sz w:val="28"/>
                <w:szCs w:val="28"/>
                <w:lang w:eastAsia="en-US"/>
              </w:rPr>
              <w:t>глави 49 розділу ХІ</w:t>
            </w:r>
            <w:r w:rsidR="00673B90" w:rsidRPr="00673B90">
              <w:rPr>
                <w:sz w:val="28"/>
                <w:szCs w:val="28"/>
                <w:lang w:eastAsia="en-US"/>
              </w:rPr>
              <w:t xml:space="preserve"> </w:t>
            </w:r>
            <w:r w:rsidRPr="00152F37">
              <w:rPr>
                <w:sz w:val="28"/>
                <w:szCs w:val="28"/>
                <w:lang w:eastAsia="en-US"/>
              </w:rPr>
              <w:t>Кодексу;</w:t>
            </w:r>
          </w:p>
          <w:p w:rsidR="00903C2F" w:rsidRPr="00152F37" w:rsidRDefault="00903C2F" w:rsidP="00152F37">
            <w:pPr>
              <w:pStyle w:val="a4"/>
              <w:spacing w:before="0" w:beforeAutospacing="0" w:after="0" w:afterAutospacing="0"/>
              <w:ind w:firstLine="567"/>
              <w:jc w:val="both"/>
              <w:rPr>
                <w:b/>
                <w:sz w:val="28"/>
                <w:szCs w:val="28"/>
                <w:lang w:eastAsia="en-US"/>
              </w:rPr>
            </w:pPr>
            <w:r w:rsidRPr="006F01AE">
              <w:rPr>
                <w:sz w:val="28"/>
                <w:szCs w:val="28"/>
                <w:lang w:eastAsia="en-US"/>
              </w:rPr>
              <w:t>5) </w:t>
            </w:r>
            <w:r w:rsidR="00911837" w:rsidRPr="006F01AE">
              <w:rPr>
                <w:b/>
                <w:sz w:val="28"/>
                <w:szCs w:val="28"/>
                <w:lang w:val="en-US" w:eastAsia="en-US"/>
              </w:rPr>
              <w:t>виснов</w:t>
            </w:r>
            <w:r w:rsidR="00911837" w:rsidRPr="006F01AE">
              <w:rPr>
                <w:b/>
                <w:sz w:val="28"/>
                <w:szCs w:val="28"/>
                <w:lang w:eastAsia="en-US"/>
              </w:rPr>
              <w:t>о</w:t>
            </w:r>
            <w:r w:rsidR="00911837" w:rsidRPr="006F01AE">
              <w:rPr>
                <w:b/>
                <w:sz w:val="28"/>
                <w:szCs w:val="28"/>
                <w:lang w:val="en-US" w:eastAsia="en-US"/>
              </w:rPr>
              <w:t>к за результатами розгляду заперечень</w:t>
            </w:r>
            <w:r w:rsidRPr="006F01AE">
              <w:rPr>
                <w:b/>
                <w:sz w:val="28"/>
                <w:szCs w:val="28"/>
                <w:lang w:eastAsia="en-US"/>
              </w:rPr>
              <w:t>,</w:t>
            </w:r>
            <w:r w:rsidRPr="006F01AE">
              <w:rPr>
                <w:sz w:val="28"/>
                <w:szCs w:val="28"/>
                <w:lang w:eastAsia="en-US"/>
              </w:rPr>
              <w:t xml:space="preserve"> </w:t>
            </w:r>
            <w:r w:rsidR="00BE4113" w:rsidRPr="006F01AE">
              <w:rPr>
                <w:b/>
                <w:sz w:val="28"/>
                <w:szCs w:val="28"/>
                <w:lang w:eastAsia="en-US"/>
              </w:rPr>
              <w:t>передбачен</w:t>
            </w:r>
            <w:r w:rsidR="00911837" w:rsidRPr="006F01AE">
              <w:rPr>
                <w:b/>
                <w:sz w:val="28"/>
                <w:szCs w:val="28"/>
                <w:lang w:eastAsia="en-US"/>
              </w:rPr>
              <w:t>ий</w:t>
            </w:r>
            <w:r w:rsidRPr="006F01AE">
              <w:rPr>
                <w:b/>
                <w:sz w:val="28"/>
                <w:szCs w:val="28"/>
                <w:lang w:eastAsia="en-US"/>
              </w:rPr>
              <w:t xml:space="preserve"> пункт</w:t>
            </w:r>
            <w:r w:rsidR="00BE4113" w:rsidRPr="006F01AE">
              <w:rPr>
                <w:b/>
                <w:sz w:val="28"/>
                <w:szCs w:val="28"/>
                <w:lang w:eastAsia="en-US"/>
              </w:rPr>
              <w:t>ом</w:t>
            </w:r>
            <w:r w:rsidRPr="00152F37">
              <w:rPr>
                <w:b/>
                <w:sz w:val="28"/>
                <w:szCs w:val="28"/>
                <w:lang w:eastAsia="en-US"/>
              </w:rPr>
              <w:t xml:space="preserve"> 7 розділу IІІ цього Порядку;</w:t>
            </w:r>
          </w:p>
          <w:p w:rsidR="00903C2F" w:rsidRPr="00152F37" w:rsidRDefault="0094230A" w:rsidP="00152F37">
            <w:pPr>
              <w:pStyle w:val="a4"/>
              <w:spacing w:before="0" w:beforeAutospacing="0" w:after="0" w:afterAutospacing="0"/>
              <w:ind w:firstLine="567"/>
              <w:jc w:val="both"/>
              <w:rPr>
                <w:sz w:val="28"/>
                <w:szCs w:val="28"/>
                <w:lang w:eastAsia="en-US"/>
              </w:rPr>
            </w:pPr>
            <w:r>
              <w:rPr>
                <w:sz w:val="28"/>
                <w:szCs w:val="28"/>
                <w:lang w:eastAsia="en-US"/>
              </w:rPr>
              <w:t>…</w:t>
            </w:r>
          </w:p>
          <w:p w:rsidR="00903C2F" w:rsidRPr="00152F37" w:rsidRDefault="00903C2F" w:rsidP="00152F37">
            <w:pPr>
              <w:pStyle w:val="a4"/>
              <w:spacing w:before="0" w:beforeAutospacing="0" w:after="0" w:afterAutospacing="0"/>
              <w:ind w:firstLine="567"/>
              <w:jc w:val="both"/>
              <w:rPr>
                <w:sz w:val="28"/>
                <w:szCs w:val="28"/>
                <w:lang w:eastAsia="en-US"/>
              </w:rPr>
            </w:pPr>
            <w:r w:rsidRPr="00152F37">
              <w:rPr>
                <w:sz w:val="28"/>
                <w:szCs w:val="28"/>
                <w:lang w:eastAsia="en-US"/>
              </w:rPr>
              <w:t xml:space="preserve">7) інші матеріали, отримані митним органом або створені ним до проведення та під час проведення документальної перевірки, у тому числі: матеріали проведення митної експертизи, інформація від інших державних органів України або уповноважених органів </w:t>
            </w:r>
            <w:r w:rsidRPr="00152F37">
              <w:rPr>
                <w:b/>
                <w:sz w:val="28"/>
                <w:szCs w:val="28"/>
                <w:lang w:eastAsia="en-US"/>
              </w:rPr>
              <w:t>(організацій)</w:t>
            </w:r>
            <w:r w:rsidRPr="00152F37">
              <w:rPr>
                <w:sz w:val="28"/>
                <w:szCs w:val="28"/>
                <w:lang w:eastAsia="en-US"/>
              </w:rPr>
              <w:t xml:space="preserve"> іноземних держав;</w:t>
            </w:r>
          </w:p>
          <w:p w:rsidR="00DC6936" w:rsidRPr="00152F37" w:rsidRDefault="0094230A" w:rsidP="0094230A">
            <w:pPr>
              <w:pStyle w:val="a4"/>
              <w:spacing w:before="0" w:beforeAutospacing="0" w:after="0" w:afterAutospacing="0"/>
              <w:jc w:val="both"/>
              <w:rPr>
                <w:sz w:val="28"/>
                <w:szCs w:val="28"/>
                <w:lang w:eastAsia="en-US"/>
              </w:rPr>
            </w:pPr>
            <w:r>
              <w:rPr>
                <w:sz w:val="28"/>
                <w:szCs w:val="28"/>
                <w:lang w:eastAsia="en-US"/>
              </w:rPr>
              <w:t>…</w:t>
            </w:r>
          </w:p>
        </w:tc>
      </w:tr>
      <w:tr w:rsidR="00BC63F4" w:rsidRPr="00152F37" w:rsidTr="002776EB">
        <w:tc>
          <w:tcPr>
            <w:tcW w:w="7229" w:type="dxa"/>
            <w:tcBorders>
              <w:top w:val="single" w:sz="4" w:space="0" w:color="auto"/>
              <w:left w:val="single" w:sz="4" w:space="0" w:color="auto"/>
              <w:bottom w:val="single" w:sz="4" w:space="0" w:color="auto"/>
              <w:right w:val="single" w:sz="4" w:space="0" w:color="auto"/>
            </w:tcBorders>
          </w:tcPr>
          <w:p w:rsidR="00BC63F4" w:rsidRPr="00285A60" w:rsidRDefault="00FA7F48" w:rsidP="00FA7F48">
            <w:pPr>
              <w:pStyle w:val="a4"/>
              <w:spacing w:before="0" w:beforeAutospacing="0" w:after="0" w:afterAutospacing="0"/>
              <w:rPr>
                <w:sz w:val="20"/>
                <w:szCs w:val="20"/>
                <w:lang w:val="en-US" w:eastAsia="en-US"/>
              </w:rPr>
            </w:pPr>
            <w:r w:rsidRPr="00285A60">
              <w:rPr>
                <w:sz w:val="20"/>
                <w:szCs w:val="20"/>
                <w:lang w:val="en-US" w:eastAsia="en-US"/>
              </w:rPr>
              <w:t>Додаток 1</w:t>
            </w:r>
            <w:r w:rsidRPr="00285A60">
              <w:rPr>
                <w:sz w:val="20"/>
                <w:szCs w:val="20"/>
                <w:lang w:val="en-US" w:eastAsia="en-US"/>
              </w:rPr>
              <w:br/>
              <w:t>до Порядку оформлення митними</w:t>
            </w:r>
            <w:r w:rsidRPr="00285A60">
              <w:rPr>
                <w:sz w:val="20"/>
                <w:szCs w:val="20"/>
                <w:lang w:val="en-US" w:eastAsia="en-US"/>
              </w:rPr>
              <w:br/>
              <w:t>органами результатів документальних</w:t>
            </w:r>
            <w:r w:rsidRPr="00285A60">
              <w:rPr>
                <w:sz w:val="20"/>
                <w:szCs w:val="20"/>
                <w:lang w:val="en-US" w:eastAsia="en-US"/>
              </w:rPr>
              <w:br/>
              <w:t>перевірок дотримання вимог</w:t>
            </w:r>
            <w:r w:rsidRPr="00285A60">
              <w:rPr>
                <w:sz w:val="20"/>
                <w:szCs w:val="20"/>
                <w:lang w:val="en-US" w:eastAsia="en-US"/>
              </w:rPr>
              <w:br/>
              <w:t>законодавства України з питань</w:t>
            </w:r>
            <w:r w:rsidRPr="00285A60">
              <w:rPr>
                <w:sz w:val="20"/>
                <w:szCs w:val="20"/>
                <w:lang w:val="en-US" w:eastAsia="en-US"/>
              </w:rPr>
              <w:br/>
              <w:t>митної справи</w:t>
            </w:r>
            <w:r w:rsidRPr="00285A60">
              <w:rPr>
                <w:sz w:val="20"/>
                <w:szCs w:val="20"/>
                <w:lang w:val="en-US" w:eastAsia="en-US"/>
              </w:rPr>
              <w:br/>
              <w:t>(пункт 3 розділу I)</w:t>
            </w:r>
          </w:p>
          <w:p w:rsidR="00284F12" w:rsidRPr="00285A60" w:rsidRDefault="00284F12" w:rsidP="00FA7F48">
            <w:pPr>
              <w:pStyle w:val="a4"/>
              <w:spacing w:before="0" w:beforeAutospacing="0" w:after="0" w:afterAutospacing="0"/>
              <w:rPr>
                <w:sz w:val="20"/>
                <w:szCs w:val="20"/>
                <w:lang w:val="en-US" w:eastAsia="en-US"/>
              </w:rPr>
            </w:pPr>
          </w:p>
          <w:p w:rsidR="00FA7F48" w:rsidRPr="00285A60" w:rsidRDefault="00FA7F48" w:rsidP="00FA7F48">
            <w:pPr>
              <w:pStyle w:val="a4"/>
              <w:spacing w:before="0" w:beforeAutospacing="0" w:after="0" w:afterAutospacing="0"/>
              <w:rPr>
                <w:sz w:val="20"/>
                <w:szCs w:val="20"/>
                <w:lang w:val="en-US" w:eastAsia="en-US"/>
              </w:rPr>
            </w:pPr>
            <w:r w:rsidRPr="00285A60">
              <w:rPr>
                <w:sz w:val="20"/>
                <w:szCs w:val="20"/>
                <w:lang w:val="en-US" w:eastAsia="en-US"/>
              </w:rPr>
              <w:t>ЖУРНАЛ</w:t>
            </w:r>
          </w:p>
          <w:p w:rsidR="00FA7F48" w:rsidRPr="00285A60" w:rsidRDefault="00FA7F48" w:rsidP="00FA7F48">
            <w:pPr>
              <w:pStyle w:val="a4"/>
              <w:spacing w:before="0" w:beforeAutospacing="0" w:after="0" w:afterAutospacing="0"/>
              <w:rPr>
                <w:sz w:val="20"/>
                <w:szCs w:val="20"/>
                <w:lang w:val="en-US" w:eastAsia="en-US"/>
              </w:rPr>
            </w:pPr>
            <w:r w:rsidRPr="00285A60">
              <w:rPr>
                <w:sz w:val="20"/>
                <w:szCs w:val="20"/>
                <w:lang w:val="en-US" w:eastAsia="en-US"/>
              </w:rPr>
              <w:t>обліку актів (довідок) про результати проведення документальних перевірок</w:t>
            </w:r>
          </w:p>
          <w:p w:rsidR="00284F12" w:rsidRPr="00284F12" w:rsidRDefault="00284F12" w:rsidP="00FA7F48">
            <w:pPr>
              <w:pStyle w:val="a4"/>
              <w:spacing w:before="0" w:beforeAutospacing="0" w:after="0" w:afterAutospacing="0"/>
              <w:rPr>
                <w:sz w:val="22"/>
                <w:szCs w:val="22"/>
                <w:lang w:eastAsia="en-US"/>
              </w:rPr>
            </w:pPr>
            <w:r>
              <w:rPr>
                <w:sz w:val="22"/>
                <w:szCs w:val="22"/>
                <w:lang w:eastAsia="en-US"/>
              </w:rPr>
              <w:t>…</w:t>
            </w:r>
          </w:p>
          <w:p w:rsidR="00FA7F48" w:rsidRPr="00FA7F48" w:rsidRDefault="00FA7F48" w:rsidP="00FA7F48">
            <w:pPr>
              <w:pStyle w:val="a4"/>
              <w:spacing w:before="0" w:beforeAutospacing="0" w:after="0" w:afterAutospacing="0"/>
              <w:rPr>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tcPr>
          <w:p w:rsidR="00FA7F48" w:rsidRPr="002648EC" w:rsidRDefault="00FA7F48" w:rsidP="002648EC">
            <w:pPr>
              <w:pStyle w:val="a4"/>
              <w:spacing w:before="0" w:beforeAutospacing="0" w:after="0" w:afterAutospacing="0"/>
              <w:rPr>
                <w:sz w:val="20"/>
                <w:szCs w:val="20"/>
                <w:lang w:val="en-US" w:eastAsia="en-US"/>
              </w:rPr>
            </w:pPr>
            <w:r w:rsidRPr="002648EC">
              <w:rPr>
                <w:sz w:val="20"/>
                <w:szCs w:val="20"/>
                <w:lang w:val="en-US" w:eastAsia="en-US"/>
              </w:rPr>
              <w:lastRenderedPageBreak/>
              <w:t>Додаток 1</w:t>
            </w:r>
            <w:r w:rsidRPr="002648EC">
              <w:rPr>
                <w:sz w:val="20"/>
                <w:szCs w:val="20"/>
                <w:lang w:val="en-US" w:eastAsia="en-US"/>
              </w:rPr>
              <w:br/>
              <w:t>до Порядку оформлення митними</w:t>
            </w:r>
            <w:r w:rsidRPr="002648EC">
              <w:rPr>
                <w:sz w:val="20"/>
                <w:szCs w:val="20"/>
                <w:lang w:val="en-US" w:eastAsia="en-US"/>
              </w:rPr>
              <w:br/>
              <w:t>органами результатів документальних</w:t>
            </w:r>
            <w:r w:rsidRPr="002648EC">
              <w:rPr>
                <w:sz w:val="20"/>
                <w:szCs w:val="20"/>
                <w:lang w:val="en-US" w:eastAsia="en-US"/>
              </w:rPr>
              <w:br/>
              <w:t>перевірок дотримання вимог</w:t>
            </w:r>
            <w:r w:rsidRPr="002648EC">
              <w:rPr>
                <w:sz w:val="20"/>
                <w:szCs w:val="20"/>
                <w:lang w:val="en-US" w:eastAsia="en-US"/>
              </w:rPr>
              <w:br/>
              <w:t>законодавства України з питань</w:t>
            </w:r>
            <w:r w:rsidRPr="002648EC">
              <w:rPr>
                <w:sz w:val="20"/>
                <w:szCs w:val="20"/>
                <w:lang w:val="en-US" w:eastAsia="en-US"/>
              </w:rPr>
              <w:br/>
              <w:t>митної справи</w:t>
            </w:r>
            <w:r w:rsidRPr="002648EC">
              <w:rPr>
                <w:sz w:val="20"/>
                <w:szCs w:val="20"/>
                <w:lang w:val="en-US" w:eastAsia="en-US"/>
              </w:rPr>
              <w:br/>
              <w:t>(пункт 3 розділу I)</w:t>
            </w:r>
          </w:p>
          <w:p w:rsidR="00B9227F" w:rsidRPr="00DF4AE3" w:rsidRDefault="00DF4AE3" w:rsidP="00B9227F">
            <w:pPr>
              <w:pStyle w:val="a4"/>
              <w:spacing w:before="0" w:beforeAutospacing="0" w:after="0" w:afterAutospacing="0"/>
              <w:jc w:val="center"/>
              <w:rPr>
                <w:sz w:val="20"/>
                <w:szCs w:val="20"/>
              </w:rPr>
            </w:pPr>
            <w:r>
              <w:rPr>
                <w:sz w:val="20"/>
                <w:szCs w:val="20"/>
              </w:rPr>
              <w:lastRenderedPageBreak/>
              <w:t>Журнал</w:t>
            </w:r>
          </w:p>
          <w:p w:rsidR="00B9227F" w:rsidRDefault="00B9227F" w:rsidP="00B9227F">
            <w:pPr>
              <w:pStyle w:val="a4"/>
              <w:spacing w:before="0" w:beforeAutospacing="0" w:after="0" w:afterAutospacing="0"/>
              <w:jc w:val="center"/>
              <w:rPr>
                <w:sz w:val="20"/>
                <w:szCs w:val="20"/>
                <w:lang w:val="en-US"/>
              </w:rPr>
            </w:pPr>
            <w:r w:rsidRPr="00B9227F">
              <w:rPr>
                <w:sz w:val="20"/>
                <w:szCs w:val="20"/>
                <w:lang w:val="en-US"/>
              </w:rPr>
              <w:t>обліку актів (довідок) про результати проведення документальних перевірок</w:t>
            </w:r>
          </w:p>
          <w:p w:rsidR="00B9227F" w:rsidRPr="00B9227F" w:rsidRDefault="00B9227F" w:rsidP="00B9227F">
            <w:pPr>
              <w:pStyle w:val="a4"/>
              <w:spacing w:before="0" w:beforeAutospacing="0" w:after="0" w:afterAutospacing="0"/>
              <w:jc w:val="center"/>
              <w:rPr>
                <w:b/>
                <w:sz w:val="20"/>
                <w:szCs w:val="20"/>
              </w:rPr>
            </w:pPr>
            <w:r w:rsidRPr="00B9227F">
              <w:rPr>
                <w:b/>
                <w:sz w:val="20"/>
                <w:szCs w:val="20"/>
              </w:rPr>
              <w:t>(нова редакція)</w:t>
            </w:r>
          </w:p>
          <w:p w:rsidR="00C82A9A" w:rsidRPr="002648EC" w:rsidRDefault="00B9227F" w:rsidP="00B9227F">
            <w:pPr>
              <w:pStyle w:val="a4"/>
              <w:jc w:val="both"/>
              <w:rPr>
                <w:sz w:val="20"/>
                <w:szCs w:val="20"/>
                <w:lang w:eastAsia="en-US"/>
              </w:rPr>
            </w:pPr>
            <w:r w:rsidRPr="00B9227F">
              <w:rPr>
                <w:b/>
                <w:sz w:val="20"/>
                <w:szCs w:val="20"/>
              </w:rPr>
              <w:t>…</w:t>
            </w:r>
          </w:p>
        </w:tc>
      </w:tr>
      <w:tr w:rsidR="00BC63F4" w:rsidRPr="00152F37" w:rsidTr="002776EB">
        <w:tc>
          <w:tcPr>
            <w:tcW w:w="7229" w:type="dxa"/>
            <w:tcBorders>
              <w:top w:val="single" w:sz="4" w:space="0" w:color="auto"/>
              <w:left w:val="single" w:sz="4" w:space="0" w:color="auto"/>
              <w:bottom w:val="single" w:sz="4" w:space="0" w:color="auto"/>
              <w:right w:val="single" w:sz="4" w:space="0" w:color="auto"/>
            </w:tcBorders>
          </w:tcPr>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lastRenderedPageBreak/>
              <w:t>Додаток 2</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до Порядку оформлення митними</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органами результатів документальних</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перевірок дотримання вимог</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законодавства України з питань</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митної справи</w:t>
            </w: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(пункт 11 розділу I)</w:t>
            </w:r>
          </w:p>
          <w:p w:rsidR="00284F12" w:rsidRPr="00284F12" w:rsidRDefault="00284F12" w:rsidP="00285A60">
            <w:pPr>
              <w:pStyle w:val="a4"/>
              <w:spacing w:before="0" w:beforeAutospacing="0" w:after="0" w:afterAutospacing="0"/>
              <w:rPr>
                <w:sz w:val="20"/>
                <w:szCs w:val="20"/>
                <w:lang w:eastAsia="en-US"/>
              </w:rPr>
            </w:pPr>
          </w:p>
          <w:p w:rsidR="00284F12" w:rsidRPr="00284F12" w:rsidRDefault="00284F12" w:rsidP="00285A60">
            <w:pPr>
              <w:pStyle w:val="a4"/>
              <w:spacing w:before="0" w:beforeAutospacing="0" w:after="0" w:afterAutospacing="0"/>
              <w:rPr>
                <w:sz w:val="20"/>
                <w:szCs w:val="20"/>
                <w:lang w:eastAsia="en-US"/>
              </w:rPr>
            </w:pPr>
            <w:r w:rsidRPr="00284F12">
              <w:rPr>
                <w:sz w:val="20"/>
                <w:szCs w:val="20"/>
                <w:lang w:eastAsia="en-US"/>
              </w:rPr>
              <w:t>АКТ</w:t>
            </w:r>
          </w:p>
          <w:p w:rsidR="00284F12" w:rsidRDefault="00284F12" w:rsidP="00285A60">
            <w:pPr>
              <w:pStyle w:val="a4"/>
              <w:spacing w:before="0" w:beforeAutospacing="0" w:after="0" w:afterAutospacing="0"/>
              <w:rPr>
                <w:sz w:val="20"/>
                <w:szCs w:val="20"/>
                <w:lang w:eastAsia="en-US"/>
              </w:rPr>
            </w:pPr>
            <w:r w:rsidRPr="00284F12">
              <w:rPr>
                <w:sz w:val="20"/>
                <w:szCs w:val="20"/>
                <w:lang w:eastAsia="en-US"/>
              </w:rPr>
              <w:t>відсутності підприємства за місцезнаходженням</w:t>
            </w:r>
          </w:p>
          <w:p w:rsidR="00284F12" w:rsidRDefault="00284F12" w:rsidP="00284F12">
            <w:pPr>
              <w:pStyle w:val="a4"/>
              <w:spacing w:before="0" w:beforeAutospacing="0" w:after="0" w:afterAutospacing="0"/>
              <w:ind w:firstLine="567"/>
              <w:rPr>
                <w:sz w:val="20"/>
                <w:szCs w:val="20"/>
                <w:lang w:eastAsia="en-US"/>
              </w:rPr>
            </w:pPr>
            <w:r>
              <w:rPr>
                <w:sz w:val="20"/>
                <w:szCs w:val="20"/>
                <w:lang w:eastAsia="en-US"/>
              </w:rPr>
              <w:t>…</w:t>
            </w:r>
          </w:p>
          <w:p w:rsidR="00284F12" w:rsidRPr="00284F12" w:rsidRDefault="00284F12" w:rsidP="00284F12">
            <w:pPr>
              <w:shd w:val="clear" w:color="auto" w:fill="FFFFFF"/>
              <w:spacing w:line="193" w:lineRule="atLeast"/>
              <w:ind w:firstLine="283"/>
              <w:jc w:val="both"/>
              <w:rPr>
                <w:rFonts w:ascii="Times New Roman" w:hAnsi="Times New Roman"/>
                <w:color w:val="000000"/>
                <w:sz w:val="18"/>
                <w:szCs w:val="18"/>
                <w:lang w:val="uk-UA" w:eastAsia="uk-UA"/>
              </w:rPr>
            </w:pPr>
          </w:p>
          <w:tbl>
            <w:tblPr>
              <w:tblW w:w="5000" w:type="pct"/>
              <w:tblLayout w:type="fixed"/>
              <w:tblCellMar>
                <w:left w:w="0" w:type="dxa"/>
                <w:right w:w="0" w:type="dxa"/>
              </w:tblCellMar>
              <w:tblLook w:val="00A0" w:firstRow="1" w:lastRow="0" w:firstColumn="1" w:lastColumn="0" w:noHBand="0" w:noVBand="0"/>
            </w:tblPr>
            <w:tblGrid>
              <w:gridCol w:w="4011"/>
              <w:gridCol w:w="2982"/>
            </w:tblGrid>
            <w:tr w:rsidR="00284F12" w:rsidRPr="00284F12" w:rsidTr="008D662D">
              <w:trPr>
                <w:trHeight w:val="60"/>
              </w:trPr>
              <w:tc>
                <w:tcPr>
                  <w:tcW w:w="5000" w:type="pct"/>
                  <w:gridSpan w:val="2"/>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bCs/>
                      <w:color w:val="000000"/>
                      <w:sz w:val="18"/>
                      <w:szCs w:val="18"/>
                      <w:lang w:val="ru-RU" w:eastAsia="uk-UA"/>
                    </w:rPr>
                    <w:t>Підстави для проведення перевірки:</w:t>
                  </w:r>
                </w:p>
              </w:tc>
            </w:tr>
            <w:tr w:rsidR="00284F12" w:rsidRPr="00284F12" w:rsidTr="008D662D">
              <w:trPr>
                <w:trHeight w:val="469"/>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color w:val="000000"/>
                      <w:sz w:val="18"/>
                      <w:szCs w:val="18"/>
                      <w:lang w:val="ru-RU" w:eastAsia="uk-UA"/>
                    </w:rPr>
                    <w:t>наказ про проведення документальної перевірки</w:t>
                  </w:r>
                </w:p>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i/>
                      <w:iCs/>
                      <w:color w:val="000000"/>
                      <w:sz w:val="18"/>
                      <w:szCs w:val="18"/>
                      <w:lang w:val="ru-RU" w:eastAsia="uk-UA"/>
                    </w:rPr>
                    <w:t>(ким виданий, його реквізити, планова/позапланова)</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240" w:lineRule="auto"/>
                    <w:rPr>
                      <w:rFonts w:ascii="Times New Roman" w:hAnsi="Times New Roman"/>
                      <w:color w:val="000000"/>
                      <w:sz w:val="18"/>
                      <w:szCs w:val="18"/>
                      <w:lang w:val="ru-RU" w:eastAsia="uk-UA"/>
                    </w:rPr>
                  </w:pPr>
                  <w:r w:rsidRPr="00284F12">
                    <w:rPr>
                      <w:rFonts w:ascii="Times New Roman" w:hAnsi="Times New Roman"/>
                      <w:sz w:val="18"/>
                      <w:szCs w:val="18"/>
                      <w:lang w:val="ru-RU" w:eastAsia="uk-UA"/>
                    </w:rPr>
                    <w:t xml:space="preserve"> </w:t>
                  </w:r>
                </w:p>
              </w:tc>
            </w:tr>
            <w:tr w:rsidR="00284F12" w:rsidRPr="00284F12" w:rsidTr="008D662D">
              <w:trPr>
                <w:trHeight w:val="114"/>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strike/>
                      <w:color w:val="000000"/>
                      <w:sz w:val="18"/>
                      <w:szCs w:val="18"/>
                      <w:lang w:val="ru-RU" w:eastAsia="uk-UA"/>
                    </w:rPr>
                  </w:pPr>
                  <w:r w:rsidRPr="00284F12">
                    <w:rPr>
                      <w:rFonts w:ascii="Times New Roman" w:hAnsi="Times New Roman"/>
                      <w:strike/>
                      <w:color w:val="000000"/>
                      <w:sz w:val="18"/>
                      <w:szCs w:val="18"/>
                      <w:lang w:val="ru-RU" w:eastAsia="uk-UA"/>
                    </w:rPr>
                    <w:t>посвідчення на право проведення перевірки</w:t>
                  </w:r>
                </w:p>
                <w:p w:rsidR="00284F12" w:rsidRPr="00284F12" w:rsidRDefault="00284F12" w:rsidP="00284F12">
                  <w:pPr>
                    <w:spacing w:after="0" w:line="193" w:lineRule="atLeast"/>
                    <w:rPr>
                      <w:rFonts w:ascii="Times New Roman" w:hAnsi="Times New Roman"/>
                      <w:strike/>
                      <w:color w:val="000000"/>
                      <w:sz w:val="18"/>
                      <w:szCs w:val="18"/>
                      <w:lang w:val="ru-RU" w:eastAsia="uk-UA"/>
                    </w:rPr>
                  </w:pPr>
                  <w:r w:rsidRPr="00284F12">
                    <w:rPr>
                      <w:rFonts w:ascii="Times New Roman" w:hAnsi="Times New Roman"/>
                      <w:i/>
                      <w:iCs/>
                      <w:strike/>
                      <w:color w:val="000000"/>
                      <w:sz w:val="18"/>
                      <w:szCs w:val="18"/>
                      <w:lang w:val="ru-RU" w:eastAsia="uk-UA"/>
                    </w:rPr>
                    <w:t>(ким видане, його реквізити)</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84F12" w:rsidRDefault="00284F12" w:rsidP="00284F12">
                  <w:pPr>
                    <w:spacing w:after="0" w:line="240" w:lineRule="auto"/>
                    <w:rPr>
                      <w:rFonts w:ascii="Times New Roman" w:hAnsi="Times New Roman"/>
                      <w:color w:val="000000"/>
                      <w:sz w:val="18"/>
                      <w:szCs w:val="18"/>
                      <w:lang w:val="ru-RU" w:eastAsia="uk-UA"/>
                    </w:rPr>
                  </w:pPr>
                  <w:r w:rsidRPr="00284F12">
                    <w:rPr>
                      <w:rFonts w:ascii="Times New Roman" w:hAnsi="Times New Roman"/>
                      <w:sz w:val="18"/>
                      <w:szCs w:val="18"/>
                      <w:lang w:val="ru-RU" w:eastAsia="uk-UA"/>
                    </w:rPr>
                    <w:t xml:space="preserve"> </w:t>
                  </w:r>
                </w:p>
              </w:tc>
            </w:tr>
            <w:tr w:rsidR="00284F12" w:rsidRPr="00284F12" w:rsidTr="008D662D">
              <w:trPr>
                <w:trHeight w:val="114"/>
              </w:trPr>
              <w:tc>
                <w:tcPr>
                  <w:tcW w:w="2868" w:type="pct"/>
                  <w:tcBorders>
                    <w:top w:val="nil"/>
                    <w:left w:val="single" w:sz="8" w:space="0" w:color="000000"/>
                    <w:bottom w:val="nil"/>
                    <w:right w:val="single" w:sz="8" w:space="0" w:color="000000"/>
                  </w:tcBorders>
                  <w:tcMar>
                    <w:top w:w="68" w:type="dxa"/>
                    <w:left w:w="68" w:type="dxa"/>
                    <w:bottom w:w="68" w:type="dxa"/>
                    <w:right w:w="68" w:type="dxa"/>
                  </w:tcMar>
                  <w:hideMark/>
                </w:tcPr>
                <w:p w:rsidR="00284F12" w:rsidRPr="00284F12" w:rsidRDefault="00284F12" w:rsidP="00284F12">
                  <w:pPr>
                    <w:spacing w:after="0" w:line="193" w:lineRule="atLeast"/>
                    <w:rPr>
                      <w:rFonts w:ascii="Times New Roman" w:hAnsi="Times New Roman"/>
                      <w:color w:val="000000"/>
                      <w:sz w:val="18"/>
                      <w:szCs w:val="18"/>
                      <w:lang w:val="ru-RU" w:eastAsia="uk-UA"/>
                    </w:rPr>
                  </w:pPr>
                  <w:r w:rsidRPr="00284F12">
                    <w:rPr>
                      <w:rFonts w:ascii="Times New Roman" w:hAnsi="Times New Roman"/>
                      <w:color w:val="000000"/>
                      <w:sz w:val="18"/>
                      <w:szCs w:val="18"/>
                      <w:lang w:val="ru-RU" w:eastAsia="uk-UA"/>
                    </w:rPr>
                    <w:t>інші підстави, передбачені законодавством</w:t>
                  </w:r>
                </w:p>
              </w:tc>
              <w:tc>
                <w:tcPr>
                  <w:tcW w:w="2132" w:type="pct"/>
                  <w:tcBorders>
                    <w:top w:val="nil"/>
                    <w:left w:val="nil"/>
                    <w:bottom w:val="nil"/>
                    <w:right w:val="single" w:sz="8" w:space="0" w:color="000000"/>
                  </w:tcBorders>
                  <w:tcMar>
                    <w:top w:w="68" w:type="dxa"/>
                    <w:left w:w="68" w:type="dxa"/>
                    <w:bottom w:w="68" w:type="dxa"/>
                    <w:right w:w="68" w:type="dxa"/>
                  </w:tcMar>
                  <w:hideMark/>
                </w:tcPr>
                <w:p w:rsidR="00284F12" w:rsidRPr="00284F12" w:rsidRDefault="00284F12" w:rsidP="00284F12">
                  <w:pPr>
                    <w:spacing w:after="0" w:line="240" w:lineRule="auto"/>
                    <w:rPr>
                      <w:rFonts w:ascii="Times New Roman" w:hAnsi="Times New Roman"/>
                      <w:color w:val="000000"/>
                      <w:sz w:val="18"/>
                      <w:szCs w:val="18"/>
                      <w:lang w:val="ru-RU" w:eastAsia="uk-UA"/>
                    </w:rPr>
                  </w:pPr>
                  <w:r w:rsidRPr="00284F12">
                    <w:rPr>
                      <w:rFonts w:ascii="Times New Roman" w:hAnsi="Times New Roman"/>
                      <w:sz w:val="18"/>
                      <w:szCs w:val="18"/>
                      <w:lang w:val="ru-RU" w:eastAsia="uk-UA"/>
                    </w:rPr>
                    <w:t xml:space="preserve"> </w:t>
                  </w:r>
                </w:p>
              </w:tc>
            </w:tr>
          </w:tbl>
          <w:p w:rsidR="00284F12" w:rsidRPr="00FA7F48" w:rsidRDefault="00284F12" w:rsidP="00285A60">
            <w:pPr>
              <w:shd w:val="clear" w:color="auto" w:fill="FFFFFF"/>
              <w:spacing w:line="193" w:lineRule="atLeast"/>
              <w:ind w:firstLine="283"/>
              <w:jc w:val="both"/>
              <w:rPr>
                <w:sz w:val="20"/>
                <w:szCs w:val="20"/>
              </w:rPr>
            </w:pPr>
          </w:p>
        </w:tc>
        <w:tc>
          <w:tcPr>
            <w:tcW w:w="7655" w:type="dxa"/>
            <w:tcBorders>
              <w:top w:val="single" w:sz="4" w:space="0" w:color="auto"/>
              <w:left w:val="single" w:sz="4" w:space="0" w:color="auto"/>
              <w:bottom w:val="single" w:sz="4" w:space="0" w:color="auto"/>
              <w:right w:val="single" w:sz="4" w:space="0" w:color="auto"/>
            </w:tcBorders>
          </w:tcPr>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Додаток 2</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до Порядку оформлення митними</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органами результатів документальних</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перевірок дотримання вимог</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законодавства України з питань</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митної справи</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(пункт 11 розділу I)</w:t>
            </w:r>
          </w:p>
          <w:p w:rsidR="00284F12" w:rsidRPr="002648EC" w:rsidRDefault="00284F12" w:rsidP="002648EC">
            <w:pPr>
              <w:pStyle w:val="a4"/>
              <w:spacing w:before="0" w:beforeAutospacing="0" w:after="0" w:afterAutospacing="0"/>
              <w:rPr>
                <w:sz w:val="20"/>
                <w:szCs w:val="20"/>
                <w:lang w:eastAsia="en-US"/>
              </w:rPr>
            </w:pP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АКТ</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відсутності підприємства за місцезнаходженням</w:t>
            </w:r>
          </w:p>
          <w:p w:rsidR="00284F12" w:rsidRPr="002648EC" w:rsidRDefault="00284F12" w:rsidP="002648EC">
            <w:pPr>
              <w:pStyle w:val="a4"/>
              <w:spacing w:before="0" w:beforeAutospacing="0" w:after="0" w:afterAutospacing="0"/>
              <w:rPr>
                <w:sz w:val="20"/>
                <w:szCs w:val="20"/>
                <w:lang w:eastAsia="en-US"/>
              </w:rPr>
            </w:pPr>
            <w:r w:rsidRPr="002648EC">
              <w:rPr>
                <w:sz w:val="20"/>
                <w:szCs w:val="20"/>
                <w:lang w:eastAsia="en-US"/>
              </w:rPr>
              <w:t>…</w:t>
            </w:r>
          </w:p>
          <w:p w:rsidR="00284F12" w:rsidRPr="002648EC" w:rsidRDefault="00284F12" w:rsidP="002648EC">
            <w:pPr>
              <w:shd w:val="clear" w:color="auto" w:fill="FFFFFF"/>
              <w:spacing w:line="193" w:lineRule="atLeast"/>
              <w:jc w:val="both"/>
              <w:rPr>
                <w:rFonts w:ascii="Times New Roman" w:hAnsi="Times New Roman"/>
                <w:color w:val="000000"/>
                <w:sz w:val="20"/>
                <w:szCs w:val="20"/>
                <w:lang w:val="uk-UA" w:eastAsia="uk-UA"/>
              </w:rPr>
            </w:pPr>
          </w:p>
          <w:tbl>
            <w:tblPr>
              <w:tblW w:w="5000" w:type="pct"/>
              <w:tblLayout w:type="fixed"/>
              <w:tblCellMar>
                <w:left w:w="0" w:type="dxa"/>
                <w:right w:w="0" w:type="dxa"/>
              </w:tblCellMar>
              <w:tblLook w:val="00A0" w:firstRow="1" w:lastRow="0" w:firstColumn="1" w:lastColumn="0" w:noHBand="0" w:noVBand="0"/>
            </w:tblPr>
            <w:tblGrid>
              <w:gridCol w:w="4256"/>
              <w:gridCol w:w="3163"/>
            </w:tblGrid>
            <w:tr w:rsidR="00284F12" w:rsidRPr="002648EC" w:rsidTr="008D662D">
              <w:trPr>
                <w:trHeight w:val="60"/>
              </w:trPr>
              <w:tc>
                <w:tcPr>
                  <w:tcW w:w="5000" w:type="pct"/>
                  <w:gridSpan w:val="2"/>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bCs/>
                      <w:color w:val="000000"/>
                      <w:sz w:val="20"/>
                      <w:szCs w:val="20"/>
                      <w:lang w:val="ru-RU" w:eastAsia="uk-UA"/>
                    </w:rPr>
                    <w:t>Підстави для проведення перевірки:</w:t>
                  </w:r>
                </w:p>
              </w:tc>
            </w:tr>
            <w:tr w:rsidR="00284F12" w:rsidRPr="002648EC" w:rsidTr="008D662D">
              <w:trPr>
                <w:trHeight w:val="469"/>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color w:val="000000"/>
                      <w:sz w:val="20"/>
                      <w:szCs w:val="20"/>
                      <w:lang w:val="ru-RU" w:eastAsia="uk-UA"/>
                    </w:rPr>
                    <w:t>наказ про проведення документальної перевірки</w:t>
                  </w:r>
                </w:p>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i/>
                      <w:iCs/>
                      <w:color w:val="000000"/>
                      <w:sz w:val="20"/>
                      <w:szCs w:val="20"/>
                      <w:lang w:val="ru-RU" w:eastAsia="uk-UA"/>
                    </w:rPr>
                    <w:t>(ким виданий, його реквізити, планова/позапланова)</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240" w:lineRule="auto"/>
                    <w:rPr>
                      <w:rFonts w:ascii="Times New Roman" w:hAnsi="Times New Roman"/>
                      <w:color w:val="000000"/>
                      <w:sz w:val="20"/>
                      <w:szCs w:val="20"/>
                      <w:lang w:val="ru-RU" w:eastAsia="uk-UA"/>
                    </w:rPr>
                  </w:pPr>
                  <w:r w:rsidRPr="002648EC">
                    <w:rPr>
                      <w:rFonts w:ascii="Times New Roman" w:hAnsi="Times New Roman"/>
                      <w:sz w:val="20"/>
                      <w:szCs w:val="20"/>
                      <w:lang w:val="ru-RU" w:eastAsia="uk-UA"/>
                    </w:rPr>
                    <w:t xml:space="preserve"> </w:t>
                  </w:r>
                </w:p>
              </w:tc>
            </w:tr>
            <w:tr w:rsidR="00284F12" w:rsidRPr="002648EC" w:rsidTr="008D662D">
              <w:trPr>
                <w:trHeight w:val="114"/>
              </w:trPr>
              <w:tc>
                <w:tcPr>
                  <w:tcW w:w="2868" w:type="pct"/>
                  <w:tcBorders>
                    <w:top w:val="nil"/>
                    <w:left w:val="single" w:sz="8" w:space="0" w:color="000000"/>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193" w:lineRule="atLeast"/>
                    <w:rPr>
                      <w:rFonts w:ascii="Times New Roman" w:hAnsi="Times New Roman"/>
                      <w:color w:val="000000"/>
                      <w:sz w:val="20"/>
                      <w:szCs w:val="20"/>
                      <w:lang w:val="ru-RU" w:eastAsia="uk-UA"/>
                    </w:rPr>
                  </w:pPr>
                  <w:r w:rsidRPr="002648EC">
                    <w:rPr>
                      <w:rFonts w:ascii="Times New Roman" w:hAnsi="Times New Roman"/>
                      <w:color w:val="000000"/>
                      <w:sz w:val="20"/>
                      <w:szCs w:val="20"/>
                      <w:lang w:val="ru-RU" w:eastAsia="uk-UA"/>
                    </w:rPr>
                    <w:t>інші підстави, передбачені законодавством</w:t>
                  </w:r>
                </w:p>
              </w:tc>
              <w:tc>
                <w:tcPr>
                  <w:tcW w:w="2132" w:type="pct"/>
                  <w:tcBorders>
                    <w:top w:val="nil"/>
                    <w:left w:val="nil"/>
                    <w:bottom w:val="single" w:sz="8" w:space="0" w:color="000000"/>
                    <w:right w:val="single" w:sz="8" w:space="0" w:color="000000"/>
                  </w:tcBorders>
                  <w:tcMar>
                    <w:top w:w="68" w:type="dxa"/>
                    <w:left w:w="68" w:type="dxa"/>
                    <w:bottom w:w="68" w:type="dxa"/>
                    <w:right w:w="68" w:type="dxa"/>
                  </w:tcMar>
                  <w:hideMark/>
                </w:tcPr>
                <w:p w:rsidR="00284F12" w:rsidRPr="002648EC" w:rsidRDefault="00284F12" w:rsidP="002648EC">
                  <w:pPr>
                    <w:spacing w:after="0" w:line="240" w:lineRule="auto"/>
                    <w:rPr>
                      <w:rFonts w:ascii="Times New Roman" w:hAnsi="Times New Roman"/>
                      <w:color w:val="000000"/>
                      <w:sz w:val="20"/>
                      <w:szCs w:val="20"/>
                      <w:lang w:val="ru-RU" w:eastAsia="uk-UA"/>
                    </w:rPr>
                  </w:pPr>
                  <w:r w:rsidRPr="002648EC">
                    <w:rPr>
                      <w:rFonts w:ascii="Times New Roman" w:hAnsi="Times New Roman"/>
                      <w:sz w:val="20"/>
                      <w:szCs w:val="20"/>
                      <w:lang w:val="ru-RU" w:eastAsia="uk-UA"/>
                    </w:rPr>
                    <w:t xml:space="preserve"> </w:t>
                  </w:r>
                </w:p>
              </w:tc>
            </w:tr>
          </w:tbl>
          <w:p w:rsidR="00BC63F4" w:rsidRPr="002648EC" w:rsidRDefault="00BC63F4" w:rsidP="002648EC">
            <w:pPr>
              <w:pStyle w:val="a4"/>
              <w:spacing w:before="0" w:beforeAutospacing="0" w:after="0" w:afterAutospacing="0"/>
              <w:jc w:val="both"/>
              <w:rPr>
                <w:sz w:val="20"/>
                <w:szCs w:val="20"/>
                <w:lang w:eastAsia="en-US"/>
              </w:rPr>
            </w:pPr>
          </w:p>
        </w:tc>
      </w:tr>
      <w:tr w:rsidR="00285A60" w:rsidRPr="00152F37" w:rsidTr="002776EB">
        <w:tc>
          <w:tcPr>
            <w:tcW w:w="7229" w:type="dxa"/>
            <w:tcBorders>
              <w:top w:val="single" w:sz="4" w:space="0" w:color="auto"/>
              <w:left w:val="single" w:sz="4" w:space="0" w:color="auto"/>
              <w:bottom w:val="single" w:sz="4" w:space="0" w:color="auto"/>
              <w:right w:val="single" w:sz="4" w:space="0" w:color="auto"/>
            </w:tcBorders>
          </w:tcPr>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Додаток 4</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до Порядку оформлення митними органами</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результатів документальних перевірок</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дотримання вимог законодавства України</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з питань митної справи</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(пункт 2 розділу II)</w:t>
            </w:r>
          </w:p>
          <w:p w:rsidR="00285A60" w:rsidRPr="00D36BEB" w:rsidRDefault="00285A60" w:rsidP="00285A60">
            <w:pPr>
              <w:shd w:val="clear" w:color="auto" w:fill="FFFFFF"/>
              <w:spacing w:line="193" w:lineRule="atLeast"/>
              <w:ind w:firstLine="36"/>
              <w:jc w:val="both"/>
              <w:rPr>
                <w:rFonts w:ascii="Times New Roman" w:hAnsi="Times New Roman"/>
                <w:strike/>
                <w:color w:val="000000"/>
                <w:sz w:val="20"/>
                <w:szCs w:val="20"/>
                <w:lang w:eastAsia="uk-UA"/>
              </w:rPr>
            </w:pPr>
          </w:p>
          <w:p w:rsidR="00285A60" w:rsidRPr="00D36BEB" w:rsidRDefault="00285A60" w:rsidP="00205122">
            <w:pPr>
              <w:shd w:val="clear" w:color="auto" w:fill="FFFFFF"/>
              <w:spacing w:line="193" w:lineRule="atLeast"/>
              <w:ind w:firstLine="36"/>
              <w:jc w:val="center"/>
              <w:rPr>
                <w:rFonts w:ascii="Times New Roman" w:hAnsi="Times New Roman"/>
                <w:strike/>
                <w:color w:val="000000"/>
                <w:sz w:val="20"/>
                <w:szCs w:val="20"/>
                <w:lang w:eastAsia="uk-UA"/>
              </w:rPr>
            </w:pPr>
            <w:r w:rsidRPr="00D36BEB">
              <w:rPr>
                <w:rFonts w:ascii="Times New Roman" w:hAnsi="Times New Roman"/>
                <w:strike/>
                <w:color w:val="000000"/>
                <w:sz w:val="20"/>
                <w:szCs w:val="20"/>
                <w:lang w:eastAsia="uk-UA"/>
              </w:rPr>
              <w:t>ПОСВІДЧЕННЯ</w:t>
            </w:r>
          </w:p>
          <w:p w:rsidR="00285A60" w:rsidRPr="00D36BEB" w:rsidRDefault="00285A60" w:rsidP="00D36BEB">
            <w:pPr>
              <w:pStyle w:val="a4"/>
              <w:spacing w:before="0" w:beforeAutospacing="0" w:after="0" w:afterAutospacing="0"/>
              <w:ind w:right="2447" w:firstLine="36"/>
              <w:jc w:val="center"/>
              <w:rPr>
                <w:strike/>
                <w:color w:val="000000"/>
                <w:sz w:val="20"/>
                <w:szCs w:val="20"/>
              </w:rPr>
            </w:pPr>
            <w:r w:rsidRPr="00D36BEB">
              <w:rPr>
                <w:strike/>
                <w:color w:val="000000"/>
                <w:sz w:val="20"/>
                <w:szCs w:val="20"/>
              </w:rPr>
              <w:t>на право проведення документальної перевірки</w:t>
            </w:r>
          </w:p>
          <w:p w:rsidR="00285A60" w:rsidRPr="00284F12" w:rsidRDefault="00285A60" w:rsidP="00285A60">
            <w:pPr>
              <w:pStyle w:val="a4"/>
              <w:spacing w:before="0" w:beforeAutospacing="0" w:after="0" w:afterAutospacing="0"/>
              <w:ind w:right="2447" w:firstLine="36"/>
              <w:rPr>
                <w:sz w:val="20"/>
                <w:szCs w:val="20"/>
                <w:lang w:eastAsia="en-US"/>
              </w:rPr>
            </w:pPr>
            <w:r>
              <w:rPr>
                <w:color w:val="000000"/>
                <w:sz w:val="18"/>
                <w:szCs w:val="18"/>
              </w:rPr>
              <w:t>…</w:t>
            </w:r>
          </w:p>
        </w:tc>
        <w:tc>
          <w:tcPr>
            <w:tcW w:w="7655" w:type="dxa"/>
            <w:tcBorders>
              <w:top w:val="single" w:sz="4" w:space="0" w:color="auto"/>
              <w:left w:val="single" w:sz="4" w:space="0" w:color="auto"/>
              <w:bottom w:val="single" w:sz="4" w:space="0" w:color="auto"/>
              <w:right w:val="single" w:sz="4" w:space="0" w:color="auto"/>
            </w:tcBorders>
          </w:tcPr>
          <w:p w:rsidR="00285A60" w:rsidRPr="00285A60" w:rsidRDefault="001D3730" w:rsidP="002648EC">
            <w:pPr>
              <w:pStyle w:val="a4"/>
              <w:spacing w:before="0" w:beforeAutospacing="0" w:after="0" w:afterAutospacing="0"/>
              <w:ind w:left="178"/>
              <w:rPr>
                <w:b/>
                <w:sz w:val="20"/>
                <w:szCs w:val="20"/>
                <w:lang w:eastAsia="en-US"/>
              </w:rPr>
            </w:pPr>
            <w:r>
              <w:rPr>
                <w:b/>
                <w:sz w:val="20"/>
                <w:szCs w:val="20"/>
                <w:lang w:eastAsia="en-US"/>
              </w:rPr>
              <w:t>Виключити</w:t>
            </w:r>
          </w:p>
        </w:tc>
      </w:tr>
      <w:tr w:rsidR="001D3730" w:rsidRPr="00152F37" w:rsidTr="002776EB">
        <w:trPr>
          <w:trHeight w:val="1431"/>
        </w:trPr>
        <w:tc>
          <w:tcPr>
            <w:tcW w:w="7229" w:type="dxa"/>
            <w:tcBorders>
              <w:top w:val="single" w:sz="4" w:space="0" w:color="auto"/>
              <w:left w:val="single" w:sz="4" w:space="0" w:color="auto"/>
              <w:bottom w:val="single" w:sz="4" w:space="0" w:color="auto"/>
              <w:right w:val="single" w:sz="4" w:space="0" w:color="auto"/>
            </w:tcBorders>
          </w:tcPr>
          <w:p w:rsidR="001D3730" w:rsidRPr="001D3730" w:rsidRDefault="00B9227F" w:rsidP="00285A60">
            <w:pPr>
              <w:shd w:val="clear" w:color="auto" w:fill="FFFFFF"/>
              <w:spacing w:line="193" w:lineRule="atLeast"/>
              <w:ind w:firstLine="36"/>
              <w:jc w:val="both"/>
              <w:rPr>
                <w:rFonts w:ascii="Times New Roman" w:hAnsi="Times New Roman"/>
                <w:b/>
                <w:color w:val="000000"/>
                <w:sz w:val="20"/>
                <w:szCs w:val="20"/>
                <w:lang w:val="uk-UA" w:eastAsia="uk-UA"/>
              </w:rPr>
            </w:pPr>
            <w:r>
              <w:rPr>
                <w:rFonts w:ascii="Times New Roman" w:hAnsi="Times New Roman"/>
                <w:b/>
                <w:color w:val="000000"/>
                <w:sz w:val="20"/>
                <w:szCs w:val="20"/>
                <w:lang w:val="uk-UA" w:eastAsia="uk-UA"/>
              </w:rPr>
              <w:lastRenderedPageBreak/>
              <w:t>Нова редакція</w:t>
            </w:r>
          </w:p>
        </w:tc>
        <w:tc>
          <w:tcPr>
            <w:tcW w:w="7655" w:type="dxa"/>
            <w:tcBorders>
              <w:top w:val="single" w:sz="4" w:space="0" w:color="auto"/>
              <w:left w:val="single" w:sz="4" w:space="0" w:color="auto"/>
              <w:bottom w:val="single" w:sz="4" w:space="0" w:color="auto"/>
              <w:right w:val="single" w:sz="4" w:space="0" w:color="auto"/>
            </w:tcBorders>
          </w:tcPr>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Додаток 4</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до Порядку оформлення митними органами результатів документальних перевірок дотримання вимог законодавства України з питань митної справи (пункт 2 розділу IІ)</w:t>
            </w:r>
          </w:p>
          <w:p w:rsidR="001D3730" w:rsidRPr="001D3730" w:rsidRDefault="001D3730" w:rsidP="001D3730">
            <w:pPr>
              <w:pStyle w:val="a4"/>
              <w:spacing w:before="0" w:beforeAutospacing="0" w:after="0" w:afterAutospacing="0"/>
              <w:jc w:val="center"/>
              <w:rPr>
                <w:b/>
                <w:sz w:val="20"/>
                <w:szCs w:val="20"/>
                <w:lang w:eastAsia="en-US"/>
              </w:rPr>
            </w:pPr>
            <w:r w:rsidRPr="001D3730">
              <w:rPr>
                <w:b/>
                <w:sz w:val="20"/>
                <w:szCs w:val="20"/>
                <w:lang w:eastAsia="en-US"/>
              </w:rPr>
              <w:t>АКТ</w:t>
            </w:r>
          </w:p>
          <w:p w:rsidR="001D3730" w:rsidRPr="001D3730" w:rsidRDefault="001D3730" w:rsidP="001D3730">
            <w:pPr>
              <w:pStyle w:val="a4"/>
              <w:spacing w:before="0" w:beforeAutospacing="0" w:after="0" w:afterAutospacing="0"/>
              <w:jc w:val="center"/>
              <w:rPr>
                <w:b/>
                <w:sz w:val="20"/>
                <w:szCs w:val="20"/>
                <w:lang w:eastAsia="en-US"/>
              </w:rPr>
            </w:pPr>
            <w:r w:rsidRPr="001D3730">
              <w:rPr>
                <w:b/>
                <w:sz w:val="20"/>
                <w:szCs w:val="20"/>
                <w:lang w:eastAsia="en-US"/>
              </w:rPr>
              <w:t>про відмову від отримання наказу про проведення документальної виїзної перевірки</w:t>
            </w:r>
          </w:p>
          <w:p w:rsidR="001D3730" w:rsidRPr="001D3730" w:rsidRDefault="001D3730" w:rsidP="001D3730">
            <w:pPr>
              <w:pStyle w:val="a4"/>
              <w:spacing w:before="0" w:beforeAutospacing="0" w:after="0" w:afterAutospacing="0"/>
              <w:rPr>
                <w:b/>
                <w:sz w:val="20"/>
                <w:szCs w:val="20"/>
                <w:lang w:eastAsia="en-US"/>
              </w:rPr>
            </w:pP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_______________                                                               №_____________</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 xml:space="preserve">          (дата) </w:t>
            </w:r>
          </w:p>
          <w:p w:rsidR="001D3730" w:rsidRPr="001D3730" w:rsidRDefault="001D3730" w:rsidP="001D3730">
            <w:pPr>
              <w:pStyle w:val="a4"/>
              <w:spacing w:before="0" w:beforeAutospacing="0" w:after="0" w:afterAutospacing="0"/>
              <w:ind w:firstLine="604"/>
              <w:rPr>
                <w:b/>
                <w:sz w:val="20"/>
                <w:szCs w:val="20"/>
                <w:lang w:eastAsia="en-US"/>
              </w:rPr>
            </w:pPr>
            <w:r w:rsidRPr="001D3730">
              <w:rPr>
                <w:b/>
                <w:sz w:val="20"/>
                <w:szCs w:val="20"/>
                <w:lang w:eastAsia="en-US"/>
              </w:rPr>
              <w:t xml:space="preserve">Нами,___________________________________________________________  </w:t>
            </w:r>
          </w:p>
          <w:p w:rsidR="001D3730" w:rsidRPr="008D662D" w:rsidRDefault="001D3730" w:rsidP="001D3730">
            <w:pPr>
              <w:pStyle w:val="a4"/>
              <w:spacing w:before="0" w:beforeAutospacing="0" w:after="0" w:afterAutospacing="0"/>
              <w:jc w:val="center"/>
              <w:rPr>
                <w:b/>
                <w:sz w:val="18"/>
                <w:szCs w:val="18"/>
                <w:lang w:eastAsia="en-US"/>
              </w:rPr>
            </w:pPr>
            <w:r w:rsidRPr="008D662D">
              <w:rPr>
                <w:b/>
                <w:sz w:val="18"/>
                <w:szCs w:val="18"/>
                <w:lang w:eastAsia="en-US"/>
              </w:rPr>
              <w:t>(прізвища, ім</w:t>
            </w:r>
            <w:r w:rsidR="009E507B">
              <w:rPr>
                <w:b/>
                <w:sz w:val="18"/>
                <w:szCs w:val="18"/>
                <w:lang w:eastAsia="en-US"/>
              </w:rPr>
              <w:t>ена</w:t>
            </w:r>
            <w:r w:rsidRPr="008D662D">
              <w:rPr>
                <w:b/>
                <w:sz w:val="18"/>
                <w:szCs w:val="18"/>
                <w:lang w:eastAsia="en-US"/>
              </w:rPr>
              <w:t>, по батькові (за наявності), посади посадових осіб митного органу, їх спеціальні звання, які уповноважені на проведення перевірки)</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____________________________________________________________________,</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складено цей акт, про те</w:t>
            </w:r>
            <w:r w:rsidR="005C122E">
              <w:rPr>
                <w:b/>
                <w:sz w:val="20"/>
                <w:szCs w:val="20"/>
                <w:lang w:eastAsia="en-US"/>
              </w:rPr>
              <w:t>,</w:t>
            </w:r>
            <w:r w:rsidRPr="008D662D">
              <w:rPr>
                <w:b/>
                <w:sz w:val="20"/>
                <w:szCs w:val="20"/>
                <w:lang w:eastAsia="en-US"/>
              </w:rPr>
              <w:t xml:space="preserve"> що керівнику підприємства або уповноваженій ним особі_____________________________________________________________________</w:t>
            </w:r>
          </w:p>
          <w:p w:rsidR="007B70CB" w:rsidRPr="007B70CB" w:rsidRDefault="007B70CB" w:rsidP="007B70CB">
            <w:pPr>
              <w:spacing w:line="240" w:lineRule="auto"/>
              <w:jc w:val="center"/>
              <w:rPr>
                <w:rFonts w:ascii="Times New Roman" w:hAnsi="Times New Roman"/>
                <w:b/>
                <w:sz w:val="16"/>
                <w:szCs w:val="16"/>
                <w:lang w:val="uk-UA" w:eastAsia="uk-UA"/>
              </w:rPr>
            </w:pPr>
            <w:r w:rsidRPr="007B70CB">
              <w:rPr>
                <w:rFonts w:ascii="Times New Roman" w:hAnsi="Times New Roman"/>
                <w:b/>
                <w:sz w:val="16"/>
                <w:szCs w:val="16"/>
                <w:lang w:val="uk-UA" w:eastAsia="uk-UA"/>
              </w:rPr>
              <w:t>(посада; прізвище, ім’я, по батькові (за наявності);</w:t>
            </w:r>
            <w:r w:rsidRPr="007B70CB">
              <w:rPr>
                <w:rFonts w:ascii="Times New Roman" w:eastAsiaTheme="minorHAnsi" w:hAnsi="Times New Roman" w:cstheme="minorBidi"/>
                <w:b/>
                <w:sz w:val="16"/>
                <w:szCs w:val="16"/>
                <w:lang w:val="uk-UA" w:eastAsia="ar-SA"/>
              </w:rPr>
              <w:t xml:space="preserve"> </w:t>
            </w:r>
            <w:r w:rsidRPr="007B70CB">
              <w:rPr>
                <w:rFonts w:ascii="Times New Roman" w:hAnsi="Times New Roman"/>
                <w:b/>
                <w:sz w:val="16"/>
                <w:szCs w:val="16"/>
                <w:lang w:val="uk-UA" w:eastAsia="uk-UA"/>
              </w:rPr>
              <w:t xml:space="preserve">найменування підприємства; </w:t>
            </w:r>
            <w:r w:rsidRPr="007B70CB">
              <w:rPr>
                <w:rFonts w:ascii="Times New Roman" w:eastAsiaTheme="minorHAnsi" w:hAnsi="Times New Roman" w:cstheme="minorBidi"/>
                <w:b/>
                <w:sz w:val="16"/>
                <w:szCs w:val="16"/>
                <w:lang w:val="uk-UA" w:eastAsia="ar-SA"/>
              </w:rPr>
              <w:t>код згідно з ЄДРПОУ чи реєстраційний номер облікової картки платника податків</w:t>
            </w:r>
            <w:r w:rsidRPr="007B70CB">
              <w:rPr>
                <w:rFonts w:eastAsiaTheme="minorHAnsi" w:cstheme="minorBidi"/>
                <w:b/>
                <w:sz w:val="16"/>
                <w:szCs w:val="16"/>
                <w:lang w:val="uk-UA"/>
              </w:rPr>
              <w:t xml:space="preserve"> </w:t>
            </w:r>
            <w:r w:rsidRPr="007B70CB">
              <w:rPr>
                <w:rFonts w:ascii="Times New Roman" w:eastAsiaTheme="minorHAnsi" w:hAnsi="Times New Roman"/>
                <w:b/>
                <w:sz w:val="16"/>
                <w:szCs w:val="16"/>
                <w:lang w:val="uk-UA"/>
              </w:rPr>
              <w:t>або серія (за наявності)</w:t>
            </w:r>
            <w:r w:rsidRPr="007B70CB">
              <w:rPr>
                <w:rFonts w:ascii="Times New Roman" w:eastAsiaTheme="minorHAnsi" w:hAnsi="Times New Roman"/>
                <w:b/>
                <w:sz w:val="16"/>
                <w:szCs w:val="16"/>
              </w:rPr>
              <w:t xml:space="preserve"> </w:t>
            </w:r>
            <w:r w:rsidRPr="007B70CB">
              <w:rPr>
                <w:rFonts w:ascii="Times New Roman" w:eastAsiaTheme="minorHAnsi" w:hAnsi="Times New Roman" w:cstheme="minorBidi"/>
                <w:b/>
                <w:sz w:val="16"/>
                <w:szCs w:val="16"/>
                <w:lang w:val="uk-UA" w:eastAsia="ar-SA"/>
              </w:rPr>
              <w:t>та номер паспорта*)</w:t>
            </w:r>
            <w:r w:rsidRPr="007B70CB">
              <w:rPr>
                <w:rFonts w:ascii="Times New Roman" w:hAnsi="Times New Roman"/>
                <w:b/>
                <w:sz w:val="16"/>
                <w:szCs w:val="16"/>
                <w:lang w:val="uk-UA" w:eastAsia="uk-UA"/>
              </w:rPr>
              <w:t>)</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 xml:space="preserve">вручено копію наказу _______________________ на проведення документальної </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 xml:space="preserve">                                          (найменування митного органу)</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планової / позапланової) виїзної перевірки від ______ 20__ року №____________ та пред’явлено службові посвідчення посадових осіб митних органів, уповноважених на її проведення.</w:t>
            </w:r>
          </w:p>
          <w:p w:rsidR="001D3730" w:rsidRPr="001D3730" w:rsidRDefault="001D3730" w:rsidP="007B70CB">
            <w:pPr>
              <w:pStyle w:val="a4"/>
              <w:spacing w:before="0" w:beforeAutospacing="0" w:after="0" w:afterAutospacing="0"/>
              <w:ind w:firstLine="462"/>
              <w:jc w:val="both"/>
              <w:rPr>
                <w:b/>
                <w:sz w:val="20"/>
                <w:szCs w:val="20"/>
                <w:lang w:eastAsia="en-US"/>
              </w:rPr>
            </w:pPr>
            <w:r w:rsidRPr="001D3730">
              <w:rPr>
                <w:b/>
                <w:sz w:val="20"/>
                <w:szCs w:val="20"/>
                <w:lang w:eastAsia="en-US"/>
              </w:rPr>
              <w:t xml:space="preserve">При цьому повідомлено, що відповідно до вимог частини четвертої статті 349 </w:t>
            </w:r>
            <w:r w:rsidR="009A231D" w:rsidRPr="009A231D">
              <w:rPr>
                <w:b/>
                <w:sz w:val="20"/>
                <w:szCs w:val="20"/>
                <w:lang w:eastAsia="en-US"/>
              </w:rPr>
              <w:t xml:space="preserve">глави 49 розділу ХІ </w:t>
            </w:r>
            <w:r w:rsidRPr="001D3730">
              <w:rPr>
                <w:b/>
                <w:sz w:val="20"/>
                <w:szCs w:val="20"/>
                <w:lang w:eastAsia="en-US"/>
              </w:rPr>
              <w:t>Митного кодексу України акт про відмову від отримання наказу про проведення документальної виїзної перевірки є підставою для початку проведення такої перевірки.</w:t>
            </w:r>
          </w:p>
          <w:p w:rsidR="001D3730" w:rsidRPr="001D3730" w:rsidRDefault="001D3730" w:rsidP="001D3730">
            <w:pPr>
              <w:pStyle w:val="a4"/>
              <w:spacing w:before="0" w:beforeAutospacing="0" w:after="0" w:afterAutospacing="0"/>
              <w:rPr>
                <w:b/>
                <w:sz w:val="20"/>
                <w:szCs w:val="20"/>
                <w:lang w:eastAsia="en-US"/>
              </w:rPr>
            </w:pPr>
            <w:r w:rsidRPr="001D3730">
              <w:rPr>
                <w:b/>
                <w:sz w:val="20"/>
                <w:szCs w:val="20"/>
                <w:lang w:eastAsia="en-US"/>
              </w:rPr>
              <w:t>Акт складено у 1 прим</w:t>
            </w:r>
            <w:r w:rsidR="005C122E">
              <w:rPr>
                <w:b/>
                <w:sz w:val="20"/>
                <w:szCs w:val="20"/>
                <w:lang w:eastAsia="en-US"/>
              </w:rPr>
              <w:t>ірнику</w:t>
            </w:r>
            <w:r w:rsidRPr="001D3730">
              <w:rPr>
                <w:b/>
                <w:sz w:val="20"/>
                <w:szCs w:val="20"/>
                <w:lang w:eastAsia="en-US"/>
              </w:rPr>
              <w:t>.</w:t>
            </w:r>
          </w:p>
          <w:p w:rsidR="001D3730" w:rsidRPr="008D662D" w:rsidRDefault="001D3730" w:rsidP="001D3730">
            <w:pPr>
              <w:pStyle w:val="a4"/>
              <w:spacing w:before="0" w:beforeAutospacing="0" w:after="0" w:afterAutospacing="0"/>
              <w:rPr>
                <w:b/>
                <w:sz w:val="20"/>
                <w:szCs w:val="20"/>
                <w:lang w:eastAsia="en-US"/>
              </w:rPr>
            </w:pPr>
            <w:r w:rsidRPr="001D3730">
              <w:rPr>
                <w:b/>
                <w:sz w:val="20"/>
                <w:szCs w:val="20"/>
                <w:lang w:eastAsia="en-US"/>
              </w:rPr>
              <w:t>____/____/_______    ____________    _</w:t>
            </w:r>
            <w:r>
              <w:rPr>
                <w:b/>
                <w:sz w:val="20"/>
                <w:szCs w:val="20"/>
                <w:lang w:eastAsia="en-US"/>
              </w:rPr>
              <w:t>__________________________</w:t>
            </w:r>
            <w:r w:rsidRPr="001D3730">
              <w:rPr>
                <w:b/>
                <w:sz w:val="20"/>
                <w:szCs w:val="20"/>
                <w:lang w:eastAsia="en-US"/>
              </w:rPr>
              <w:t xml:space="preserve">_______________      </w:t>
            </w:r>
            <w:r w:rsidRPr="001D3730">
              <w:rPr>
                <w:sz w:val="20"/>
                <w:szCs w:val="20"/>
                <w:lang w:eastAsia="en-US"/>
              </w:rPr>
              <w:t>(</w:t>
            </w:r>
            <w:r w:rsidRPr="008D662D">
              <w:rPr>
                <w:b/>
                <w:sz w:val="20"/>
                <w:szCs w:val="20"/>
                <w:lang w:eastAsia="en-US"/>
              </w:rPr>
              <w:t>дата)         (підпис)     (власне ім’я, прізвище посадової особи митного органу)</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____/____/_______    ____________    ___________________________________________          (дата)                  (підпис)       (власне ім’я, прізвище посадової особи митного органу)</w:t>
            </w:r>
          </w:p>
          <w:p w:rsidR="001D3730" w:rsidRPr="008D662D" w:rsidRDefault="001D3730" w:rsidP="001D3730">
            <w:pPr>
              <w:pStyle w:val="a4"/>
              <w:spacing w:before="0" w:beforeAutospacing="0" w:after="0" w:afterAutospacing="0"/>
              <w:rPr>
                <w:b/>
                <w:sz w:val="20"/>
                <w:szCs w:val="20"/>
                <w:lang w:eastAsia="en-US"/>
              </w:rPr>
            </w:pPr>
            <w:r w:rsidRPr="008D662D">
              <w:rPr>
                <w:b/>
                <w:sz w:val="20"/>
                <w:szCs w:val="20"/>
                <w:lang w:eastAsia="en-US"/>
              </w:rPr>
              <w:t>__________</w:t>
            </w:r>
          </w:p>
          <w:p w:rsidR="001D3730" w:rsidRPr="002648EC" w:rsidRDefault="001D3730" w:rsidP="001D3730">
            <w:pPr>
              <w:pStyle w:val="a4"/>
              <w:spacing w:before="0" w:beforeAutospacing="0" w:after="0" w:afterAutospacing="0"/>
              <w:rPr>
                <w:b/>
                <w:sz w:val="20"/>
                <w:szCs w:val="20"/>
                <w:lang w:eastAsia="en-US"/>
              </w:rPr>
            </w:pPr>
            <w:r w:rsidRPr="008D662D">
              <w:rPr>
                <w:b/>
                <w:sz w:val="20"/>
                <w:szCs w:val="20"/>
                <w:lang w:eastAsia="en-US"/>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tc>
      </w:tr>
      <w:tr w:rsidR="00285A60" w:rsidRPr="00152F37" w:rsidTr="002776EB">
        <w:tc>
          <w:tcPr>
            <w:tcW w:w="7229" w:type="dxa"/>
            <w:tcBorders>
              <w:top w:val="single" w:sz="4" w:space="0" w:color="auto"/>
              <w:left w:val="single" w:sz="4" w:space="0" w:color="auto"/>
              <w:bottom w:val="single" w:sz="4" w:space="0" w:color="auto"/>
              <w:right w:val="single" w:sz="4" w:space="0" w:color="auto"/>
            </w:tcBorders>
          </w:tcPr>
          <w:p w:rsidR="00285A60" w:rsidRPr="00D36BEB" w:rsidRDefault="00285A60" w:rsidP="00285A60">
            <w:pPr>
              <w:pStyle w:val="a4"/>
              <w:spacing w:before="0"/>
              <w:ind w:right="-247" w:firstLine="36"/>
              <w:rPr>
                <w:strike/>
                <w:sz w:val="20"/>
                <w:szCs w:val="20"/>
              </w:rPr>
            </w:pPr>
            <w:r w:rsidRPr="00D36BEB">
              <w:rPr>
                <w:strike/>
                <w:sz w:val="20"/>
                <w:szCs w:val="20"/>
              </w:rPr>
              <w:lastRenderedPageBreak/>
              <w:t>Додаток 5</w:t>
            </w:r>
            <w:r w:rsidRPr="00D36BEB">
              <w:rPr>
                <w:strike/>
                <w:sz w:val="20"/>
                <w:szCs w:val="20"/>
              </w:rPr>
              <w:br/>
              <w:t>до Порядку оформлення митними органами</w:t>
            </w:r>
            <w:r w:rsidRPr="00D36BEB">
              <w:rPr>
                <w:strike/>
                <w:sz w:val="20"/>
                <w:szCs w:val="20"/>
              </w:rPr>
              <w:br/>
              <w:t>результатів документальних перевірок</w:t>
            </w:r>
            <w:r w:rsidRPr="00D36BEB">
              <w:rPr>
                <w:strike/>
                <w:sz w:val="20"/>
                <w:szCs w:val="20"/>
              </w:rPr>
              <w:br/>
              <w:t>дотримання вимог законодавства України</w:t>
            </w:r>
            <w:r w:rsidRPr="00D36BEB">
              <w:rPr>
                <w:strike/>
                <w:sz w:val="20"/>
                <w:szCs w:val="20"/>
              </w:rPr>
              <w:br/>
              <w:t>з питань митної справи</w:t>
            </w:r>
            <w:r w:rsidRPr="00D36BEB">
              <w:rPr>
                <w:strike/>
                <w:sz w:val="20"/>
                <w:szCs w:val="20"/>
              </w:rPr>
              <w:br/>
              <w:t>(пункт 2 розділу IІ)</w:t>
            </w:r>
          </w:p>
          <w:p w:rsidR="00285A60" w:rsidRPr="00D36BEB" w:rsidRDefault="00285A60" w:rsidP="00285A60">
            <w:pPr>
              <w:pStyle w:val="a4"/>
              <w:spacing w:before="0" w:after="0"/>
              <w:ind w:right="-247" w:firstLine="36"/>
              <w:rPr>
                <w:b/>
                <w:bCs/>
                <w:strike/>
                <w:sz w:val="20"/>
                <w:szCs w:val="20"/>
              </w:rPr>
            </w:pPr>
            <w:r w:rsidRPr="00D36BEB">
              <w:rPr>
                <w:b/>
                <w:bCs/>
                <w:strike/>
                <w:sz w:val="20"/>
                <w:szCs w:val="20"/>
              </w:rPr>
              <w:t>АКТ</w:t>
            </w:r>
            <w:r w:rsidRPr="00D36BEB">
              <w:rPr>
                <w:b/>
                <w:bCs/>
                <w:strike/>
                <w:sz w:val="20"/>
                <w:szCs w:val="20"/>
              </w:rPr>
              <w:br/>
              <w:t xml:space="preserve"> про відмову від підпису</w:t>
            </w:r>
            <w:r w:rsidRPr="00D36BEB">
              <w:rPr>
                <w:b/>
                <w:bCs/>
                <w:strike/>
                <w:sz w:val="20"/>
                <w:szCs w:val="20"/>
              </w:rPr>
              <w:br/>
              <w:t xml:space="preserve"> в посвідченні на право проведення перевірки</w:t>
            </w:r>
          </w:p>
          <w:p w:rsidR="00285A60" w:rsidRPr="002648EC" w:rsidRDefault="00285A60" w:rsidP="002648EC">
            <w:pPr>
              <w:pStyle w:val="a4"/>
              <w:spacing w:before="0" w:after="0"/>
              <w:ind w:right="-247" w:firstLine="36"/>
              <w:rPr>
                <w:bCs/>
                <w:sz w:val="20"/>
                <w:szCs w:val="20"/>
              </w:rPr>
            </w:pPr>
            <w:r w:rsidRPr="00285A60">
              <w:rPr>
                <w:bCs/>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85A60" w:rsidRPr="00284F12" w:rsidRDefault="00285A60" w:rsidP="00427BF7">
            <w:pPr>
              <w:pStyle w:val="a4"/>
              <w:spacing w:before="0" w:beforeAutospacing="0" w:after="0" w:afterAutospacing="0"/>
              <w:rPr>
                <w:sz w:val="20"/>
                <w:szCs w:val="20"/>
                <w:lang w:eastAsia="en-US"/>
              </w:rPr>
            </w:pPr>
            <w:r w:rsidRPr="00285A60">
              <w:rPr>
                <w:b/>
                <w:sz w:val="20"/>
                <w:szCs w:val="20"/>
                <w:lang w:val="en-US" w:eastAsia="en-US"/>
              </w:rPr>
              <w:t>Виключити</w:t>
            </w:r>
          </w:p>
        </w:tc>
      </w:tr>
      <w:tr w:rsidR="006909A6" w:rsidRPr="00152F37" w:rsidTr="002776EB">
        <w:tc>
          <w:tcPr>
            <w:tcW w:w="7229" w:type="dxa"/>
            <w:tcBorders>
              <w:top w:val="single" w:sz="4" w:space="0" w:color="auto"/>
              <w:left w:val="single" w:sz="4" w:space="0" w:color="auto"/>
              <w:bottom w:val="single" w:sz="4" w:space="0" w:color="auto"/>
              <w:right w:val="single" w:sz="4" w:space="0" w:color="auto"/>
            </w:tcBorders>
          </w:tcPr>
          <w:p w:rsidR="008D662D" w:rsidRPr="00205122" w:rsidRDefault="008D662D" w:rsidP="008D662D">
            <w:pPr>
              <w:pStyle w:val="a4"/>
              <w:spacing w:before="0" w:beforeAutospacing="0" w:after="0" w:afterAutospacing="0"/>
              <w:ind w:firstLine="567"/>
              <w:rPr>
                <w:b/>
                <w:strike/>
                <w:sz w:val="20"/>
                <w:szCs w:val="20"/>
                <w:lang w:eastAsia="en-US"/>
              </w:rPr>
            </w:pPr>
            <w:r w:rsidRPr="00205122">
              <w:rPr>
                <w:b/>
                <w:strike/>
                <w:sz w:val="20"/>
                <w:szCs w:val="20"/>
                <w:lang w:eastAsia="en-US"/>
              </w:rPr>
              <w:t>Додаток 6</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 xml:space="preserve">до Порядку оформлення митними органами </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результатів документальних перевірок</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дотримання вимог законодавства України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з питань митної справи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(пункт 2 розділу II)</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АКТ</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про відмову керівника підприємства</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або уповноваженої ним особи у допуску посадових осіб</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митного органу до проведення перевірки</w:t>
            </w:r>
          </w:p>
          <w:p w:rsidR="008D662D" w:rsidRDefault="008D662D" w:rsidP="008D662D">
            <w:pPr>
              <w:pStyle w:val="a4"/>
              <w:spacing w:before="0" w:beforeAutospacing="0" w:after="0" w:afterAutospacing="0"/>
              <w:ind w:firstLine="567"/>
              <w:rPr>
                <w:sz w:val="20"/>
                <w:szCs w:val="20"/>
                <w:lang w:eastAsia="en-US"/>
              </w:rPr>
            </w:pPr>
            <w:r>
              <w:rPr>
                <w:sz w:val="20"/>
                <w:szCs w:val="20"/>
                <w:lang w:eastAsia="en-US"/>
              </w:rPr>
              <w:t>…</w:t>
            </w:r>
          </w:p>
          <w:p w:rsidR="008D662D" w:rsidRDefault="008D662D" w:rsidP="008D662D">
            <w:pPr>
              <w:pStyle w:val="a4"/>
              <w:spacing w:before="0" w:beforeAutospacing="0" w:after="0" w:afterAutospacing="0"/>
              <w:ind w:firstLine="567"/>
              <w:rPr>
                <w:sz w:val="20"/>
                <w:szCs w:val="20"/>
                <w:lang w:eastAsia="en-US"/>
              </w:rPr>
            </w:pP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Керівнику підприємства або уповноваженій ним особі ___________________________________</w:t>
            </w:r>
          </w:p>
          <w:p w:rsidR="008D662D" w:rsidRPr="008D662D" w:rsidRDefault="008D662D" w:rsidP="008D662D">
            <w:pPr>
              <w:pStyle w:val="a4"/>
              <w:spacing w:before="0" w:beforeAutospacing="0" w:after="0" w:afterAutospacing="0"/>
              <w:rPr>
                <w:sz w:val="20"/>
                <w:szCs w:val="20"/>
                <w:lang w:eastAsia="en-US"/>
              </w:rPr>
            </w:pPr>
            <w:r>
              <w:rPr>
                <w:sz w:val="20"/>
                <w:szCs w:val="20"/>
                <w:lang w:eastAsia="en-US"/>
              </w:rPr>
              <w:t>прізвище,</w:t>
            </w:r>
            <w:r w:rsidRPr="008D662D">
              <w:rPr>
                <w:sz w:val="20"/>
                <w:szCs w:val="20"/>
                <w:lang w:eastAsia="en-US"/>
              </w:rPr>
              <w:t xml:space="preserve"> ім’я, по батькові (за наявності)</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пред’явлено копію наказу від ________ 20__ року №____</w:t>
            </w:r>
            <w:r w:rsidRPr="006A6384">
              <w:rPr>
                <w:strike/>
                <w:sz w:val="20"/>
                <w:szCs w:val="20"/>
                <w:lang w:eastAsia="en-US"/>
              </w:rPr>
              <w:t xml:space="preserve">, </w:t>
            </w:r>
            <w:r w:rsidRPr="008D662D">
              <w:rPr>
                <w:strike/>
                <w:sz w:val="20"/>
                <w:szCs w:val="20"/>
                <w:lang w:eastAsia="en-US"/>
              </w:rPr>
              <w:t>посвідчення на право проведення перевірки</w:t>
            </w:r>
            <w:r w:rsidRPr="008D662D">
              <w:rPr>
                <w:sz w:val="20"/>
                <w:szCs w:val="20"/>
                <w:lang w:eastAsia="en-US"/>
              </w:rPr>
              <w:t xml:space="preserve"> від ________ 20__ року № ____ та службові посвідчення посадових осіб. Після пред’явлення зазначених документів, керівником підприємства або уповноваженою ним особою відмовлено у допуску посадових осіб митного органу до проведення перевірки.</w:t>
            </w:r>
          </w:p>
          <w:p w:rsidR="006909A6" w:rsidRPr="00284F12" w:rsidRDefault="008D662D" w:rsidP="008D662D">
            <w:pPr>
              <w:pStyle w:val="a4"/>
              <w:spacing w:before="0" w:beforeAutospacing="0" w:after="0" w:afterAutospacing="0"/>
              <w:ind w:firstLine="567"/>
              <w:rPr>
                <w:sz w:val="20"/>
                <w:szCs w:val="20"/>
                <w:lang w:eastAsia="en-US"/>
              </w:rPr>
            </w:pPr>
            <w:r>
              <w:rPr>
                <w:sz w:val="20"/>
                <w:szCs w:val="20"/>
                <w:lang w:eastAsia="en-US"/>
              </w:rPr>
              <w:t>…</w:t>
            </w:r>
          </w:p>
        </w:tc>
        <w:tc>
          <w:tcPr>
            <w:tcW w:w="7655" w:type="dxa"/>
            <w:tcBorders>
              <w:top w:val="single" w:sz="4" w:space="0" w:color="auto"/>
              <w:left w:val="single" w:sz="4" w:space="0" w:color="auto"/>
              <w:bottom w:val="single" w:sz="4" w:space="0" w:color="auto"/>
              <w:right w:val="single" w:sz="4" w:space="0" w:color="auto"/>
            </w:tcBorders>
          </w:tcPr>
          <w:p w:rsidR="008D662D" w:rsidRPr="00205122" w:rsidRDefault="008D662D" w:rsidP="008D662D">
            <w:pPr>
              <w:pStyle w:val="a4"/>
              <w:spacing w:before="0" w:beforeAutospacing="0" w:after="0" w:afterAutospacing="0"/>
              <w:ind w:firstLine="567"/>
              <w:rPr>
                <w:b/>
                <w:sz w:val="20"/>
                <w:szCs w:val="20"/>
                <w:lang w:eastAsia="en-US"/>
              </w:rPr>
            </w:pPr>
            <w:r w:rsidRPr="00205122">
              <w:rPr>
                <w:b/>
                <w:sz w:val="20"/>
                <w:szCs w:val="20"/>
                <w:lang w:eastAsia="en-US"/>
              </w:rPr>
              <w:t xml:space="preserve">Додаток </w:t>
            </w:r>
            <w:r w:rsidR="00205122" w:rsidRPr="00205122">
              <w:rPr>
                <w:b/>
                <w:sz w:val="20"/>
                <w:szCs w:val="20"/>
                <w:lang w:eastAsia="en-US"/>
              </w:rPr>
              <w:t>5</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 xml:space="preserve">до Порядку оформлення митними органами </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результатів документальних перевірок</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дотримання вимог законодавства України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з питань митної справи</w:t>
            </w: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(пункт 2 розділу II)</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АКТ</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про відмову керівника підприємства</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або уповноваженої ним особи у допуску посадових осіб</w:t>
            </w:r>
          </w:p>
          <w:p w:rsidR="008D662D" w:rsidRPr="008D662D" w:rsidRDefault="008D662D" w:rsidP="008D662D">
            <w:pPr>
              <w:pStyle w:val="a4"/>
              <w:spacing w:before="0" w:beforeAutospacing="0" w:after="0" w:afterAutospacing="0"/>
              <w:ind w:firstLine="567"/>
              <w:jc w:val="center"/>
              <w:rPr>
                <w:sz w:val="20"/>
                <w:szCs w:val="20"/>
                <w:lang w:eastAsia="en-US"/>
              </w:rPr>
            </w:pPr>
            <w:r w:rsidRPr="008D662D">
              <w:rPr>
                <w:sz w:val="20"/>
                <w:szCs w:val="20"/>
                <w:lang w:eastAsia="en-US"/>
              </w:rPr>
              <w:t>митного органу до проведення перевірки</w:t>
            </w:r>
          </w:p>
          <w:p w:rsidR="008D662D" w:rsidRDefault="008D662D" w:rsidP="008D662D">
            <w:pPr>
              <w:pStyle w:val="a4"/>
              <w:spacing w:before="0" w:beforeAutospacing="0" w:after="0" w:afterAutospacing="0"/>
              <w:ind w:firstLine="567"/>
              <w:rPr>
                <w:sz w:val="20"/>
                <w:szCs w:val="20"/>
                <w:lang w:eastAsia="en-US"/>
              </w:rPr>
            </w:pPr>
            <w:r>
              <w:rPr>
                <w:sz w:val="20"/>
                <w:szCs w:val="20"/>
                <w:lang w:eastAsia="en-US"/>
              </w:rPr>
              <w:t>…</w:t>
            </w:r>
          </w:p>
          <w:p w:rsidR="008D662D" w:rsidRDefault="008D662D" w:rsidP="008D662D">
            <w:pPr>
              <w:pStyle w:val="a4"/>
              <w:spacing w:before="0" w:beforeAutospacing="0" w:after="0" w:afterAutospacing="0"/>
              <w:ind w:firstLine="567"/>
              <w:rPr>
                <w:sz w:val="20"/>
                <w:szCs w:val="20"/>
                <w:lang w:eastAsia="en-US"/>
              </w:rPr>
            </w:pPr>
          </w:p>
          <w:p w:rsidR="008D662D" w:rsidRPr="008D662D" w:rsidRDefault="008D662D" w:rsidP="008D662D">
            <w:pPr>
              <w:pStyle w:val="a4"/>
              <w:spacing w:before="0" w:beforeAutospacing="0" w:after="0" w:afterAutospacing="0"/>
              <w:ind w:firstLine="567"/>
              <w:rPr>
                <w:sz w:val="20"/>
                <w:szCs w:val="20"/>
                <w:lang w:eastAsia="en-US"/>
              </w:rPr>
            </w:pPr>
            <w:r w:rsidRPr="008D662D">
              <w:rPr>
                <w:sz w:val="20"/>
                <w:szCs w:val="20"/>
                <w:lang w:eastAsia="en-US"/>
              </w:rPr>
              <w:t>Керівнику підприємства або уповноваженій ним особі ___________________________________</w:t>
            </w:r>
          </w:p>
          <w:p w:rsidR="008D662D" w:rsidRPr="008D662D" w:rsidRDefault="008D662D" w:rsidP="008D662D">
            <w:pPr>
              <w:pStyle w:val="a4"/>
              <w:spacing w:before="0" w:beforeAutospacing="0" w:after="0" w:afterAutospacing="0"/>
              <w:rPr>
                <w:sz w:val="20"/>
                <w:szCs w:val="20"/>
                <w:lang w:eastAsia="en-US"/>
              </w:rPr>
            </w:pPr>
            <w:r>
              <w:rPr>
                <w:sz w:val="20"/>
                <w:szCs w:val="20"/>
                <w:lang w:eastAsia="en-US"/>
              </w:rPr>
              <w:t>прізвище,</w:t>
            </w:r>
            <w:r w:rsidRPr="008D662D">
              <w:rPr>
                <w:sz w:val="20"/>
                <w:szCs w:val="20"/>
                <w:lang w:eastAsia="en-US"/>
              </w:rPr>
              <w:t xml:space="preserve"> ім’я, по батькові (за наявності)</w:t>
            </w:r>
          </w:p>
          <w:p w:rsidR="008D662D" w:rsidRPr="008D662D" w:rsidRDefault="008D662D" w:rsidP="008D662D">
            <w:pPr>
              <w:pStyle w:val="a4"/>
              <w:spacing w:before="0" w:beforeAutospacing="0" w:after="0" w:afterAutospacing="0"/>
              <w:ind w:firstLine="567"/>
              <w:jc w:val="both"/>
              <w:rPr>
                <w:sz w:val="20"/>
                <w:szCs w:val="20"/>
                <w:lang w:eastAsia="en-US"/>
              </w:rPr>
            </w:pPr>
            <w:r w:rsidRPr="008D662D">
              <w:rPr>
                <w:sz w:val="20"/>
                <w:szCs w:val="20"/>
                <w:lang w:eastAsia="en-US"/>
              </w:rPr>
              <w:t>пред’явлено копію наказ</w:t>
            </w:r>
            <w:r>
              <w:rPr>
                <w:sz w:val="20"/>
                <w:szCs w:val="20"/>
                <w:lang w:eastAsia="en-US"/>
              </w:rPr>
              <w:t>у від ________ 20__ року №____</w:t>
            </w:r>
            <w:r w:rsidRPr="008D662D">
              <w:rPr>
                <w:sz w:val="20"/>
                <w:szCs w:val="20"/>
                <w:lang w:eastAsia="en-US"/>
              </w:rPr>
              <w:t>та службові посвідчення посадових осіб. Після пред’явлення зазначених документів, керівником підприємства або уповноваженою ним особою відмовлено у допуску посадових осіб митного органу до проведення перевірки.</w:t>
            </w:r>
          </w:p>
          <w:p w:rsidR="006909A6" w:rsidRPr="00284F12" w:rsidRDefault="008D662D" w:rsidP="008D662D">
            <w:pPr>
              <w:pStyle w:val="a4"/>
              <w:spacing w:before="0" w:beforeAutospacing="0" w:after="0" w:afterAutospacing="0"/>
              <w:ind w:firstLine="567"/>
              <w:rPr>
                <w:sz w:val="20"/>
                <w:szCs w:val="20"/>
                <w:lang w:eastAsia="en-US"/>
              </w:rPr>
            </w:pPr>
            <w:r>
              <w:rPr>
                <w:sz w:val="20"/>
                <w:szCs w:val="20"/>
                <w:lang w:eastAsia="en-US"/>
              </w:rPr>
              <w:t>…</w:t>
            </w:r>
          </w:p>
        </w:tc>
      </w:tr>
      <w:tr w:rsidR="00205122" w:rsidRPr="00152F37" w:rsidTr="002776EB">
        <w:tc>
          <w:tcPr>
            <w:tcW w:w="7229" w:type="dxa"/>
            <w:tcBorders>
              <w:top w:val="single" w:sz="4" w:space="0" w:color="auto"/>
              <w:left w:val="single" w:sz="4" w:space="0" w:color="auto"/>
              <w:bottom w:val="single" w:sz="4" w:space="0" w:color="auto"/>
              <w:right w:val="single" w:sz="4" w:space="0" w:color="auto"/>
            </w:tcBorders>
          </w:tcPr>
          <w:p w:rsidR="00205122" w:rsidRPr="00B9227F" w:rsidRDefault="00205122" w:rsidP="00B9227F">
            <w:pPr>
              <w:shd w:val="clear" w:color="auto" w:fill="FFFFFF"/>
              <w:spacing w:line="240" w:lineRule="auto"/>
              <w:rPr>
                <w:rFonts w:ascii="Times New Roman" w:hAnsi="Times New Roman"/>
                <w:color w:val="000000"/>
                <w:sz w:val="24"/>
                <w:szCs w:val="24"/>
                <w:lang w:val="uk-UA" w:eastAsia="uk-UA"/>
              </w:rPr>
            </w:pPr>
            <w:r w:rsidRPr="00B9227F">
              <w:rPr>
                <w:rFonts w:ascii="Times New Roman" w:hAnsi="Times New Roman"/>
                <w:strike/>
                <w:color w:val="000000"/>
                <w:sz w:val="24"/>
                <w:szCs w:val="24"/>
                <w:lang w:val="uk-UA" w:eastAsia="uk-UA"/>
              </w:rPr>
              <w:t>Додаток 7</w:t>
            </w:r>
            <w:r w:rsidRPr="00B9227F">
              <w:rPr>
                <w:rFonts w:ascii="Times New Roman" w:hAnsi="Times New Roman"/>
                <w:color w:val="000000"/>
                <w:sz w:val="24"/>
                <w:szCs w:val="24"/>
                <w:lang w:val="uk-UA" w:eastAsia="uk-UA"/>
              </w:rPr>
              <w:br/>
              <w:t>до Порядку оформлення митними органами</w:t>
            </w:r>
            <w:r w:rsidRPr="00B9227F">
              <w:rPr>
                <w:rFonts w:ascii="Times New Roman" w:hAnsi="Times New Roman"/>
                <w:color w:val="000000"/>
                <w:sz w:val="24"/>
                <w:szCs w:val="24"/>
                <w:lang w:val="uk-UA" w:eastAsia="uk-UA"/>
              </w:rPr>
              <w:br/>
              <w:t>результатів документальних перевірок</w:t>
            </w:r>
            <w:r w:rsidRPr="00B9227F">
              <w:rPr>
                <w:rFonts w:ascii="Times New Roman" w:hAnsi="Times New Roman"/>
                <w:color w:val="000000"/>
                <w:sz w:val="24"/>
                <w:szCs w:val="24"/>
                <w:lang w:val="uk-UA" w:eastAsia="uk-UA"/>
              </w:rPr>
              <w:br/>
              <w:t>дотримання вимог законодавства України</w:t>
            </w:r>
            <w:r w:rsidRPr="00B9227F">
              <w:rPr>
                <w:rFonts w:ascii="Times New Roman" w:hAnsi="Times New Roman"/>
                <w:color w:val="000000"/>
                <w:sz w:val="24"/>
                <w:szCs w:val="24"/>
                <w:lang w:val="uk-UA" w:eastAsia="uk-UA"/>
              </w:rPr>
              <w:br/>
            </w:r>
            <w:r w:rsidRPr="00B9227F">
              <w:rPr>
                <w:rFonts w:ascii="Times New Roman" w:hAnsi="Times New Roman"/>
                <w:color w:val="000000"/>
                <w:sz w:val="24"/>
                <w:szCs w:val="24"/>
                <w:lang w:val="uk-UA" w:eastAsia="uk-UA"/>
              </w:rPr>
              <w:lastRenderedPageBreak/>
              <w:t xml:space="preserve">з питань митної справи </w:t>
            </w:r>
            <w:r w:rsidRPr="00B9227F">
              <w:rPr>
                <w:rFonts w:ascii="Times New Roman" w:hAnsi="Times New Roman"/>
                <w:color w:val="000000"/>
                <w:sz w:val="24"/>
                <w:szCs w:val="24"/>
                <w:lang w:val="uk-UA" w:eastAsia="uk-UA"/>
              </w:rPr>
              <w:br/>
              <w:t>(пункт 4 розділу IІІ)</w:t>
            </w:r>
          </w:p>
          <w:p w:rsidR="00205122" w:rsidRPr="00B9227F" w:rsidRDefault="00205122" w:rsidP="00B9227F">
            <w:pPr>
              <w:shd w:val="clear" w:color="auto" w:fill="FFFFFF"/>
              <w:spacing w:line="240" w:lineRule="auto"/>
              <w:jc w:val="center"/>
              <w:rPr>
                <w:rFonts w:ascii="Times New Roman" w:hAnsi="Times New Roman"/>
                <w:bCs/>
                <w:color w:val="000000"/>
                <w:sz w:val="24"/>
                <w:szCs w:val="24"/>
                <w:lang w:val="uk-UA" w:eastAsia="uk-UA"/>
              </w:rPr>
            </w:pPr>
            <w:r w:rsidRPr="00B9227F">
              <w:rPr>
                <w:rFonts w:ascii="Times New Roman" w:hAnsi="Times New Roman"/>
                <w:bCs/>
                <w:color w:val="000000"/>
                <w:sz w:val="24"/>
                <w:szCs w:val="24"/>
                <w:lang w:val="uk-UA" w:eastAsia="uk-UA"/>
              </w:rPr>
              <w:t>АКТ</w:t>
            </w:r>
            <w:r w:rsidRPr="00B9227F">
              <w:rPr>
                <w:rFonts w:ascii="Times New Roman" w:hAnsi="Times New Roman"/>
                <w:bCs/>
                <w:color w:val="000000"/>
                <w:sz w:val="24"/>
                <w:szCs w:val="24"/>
                <w:lang w:val="uk-UA" w:eastAsia="uk-UA"/>
              </w:rPr>
              <w:br/>
              <w:t xml:space="preserve"> про відмову від підписання акта або довідки</w:t>
            </w:r>
            <w:r w:rsidRPr="00B9227F">
              <w:rPr>
                <w:rFonts w:ascii="Times New Roman" w:hAnsi="Times New Roman"/>
                <w:bCs/>
                <w:color w:val="000000"/>
                <w:sz w:val="24"/>
                <w:szCs w:val="24"/>
                <w:lang w:val="uk-UA" w:eastAsia="uk-UA"/>
              </w:rPr>
              <w:br/>
              <w:t xml:space="preserve">  про результати документальної перевірки</w:t>
            </w:r>
          </w:p>
          <w:p w:rsidR="00205122" w:rsidRPr="00B9227F" w:rsidRDefault="00205122" w:rsidP="00B9227F">
            <w:pPr>
              <w:shd w:val="clear" w:color="auto" w:fill="FFFFFF"/>
              <w:spacing w:line="240" w:lineRule="auto"/>
              <w:jc w:val="both"/>
              <w:rPr>
                <w:rFonts w:ascii="Times New Roman" w:hAnsi="Times New Roman"/>
                <w:color w:val="000000"/>
                <w:sz w:val="24"/>
                <w:szCs w:val="24"/>
                <w:lang w:val="uk-UA" w:eastAsia="uk-UA"/>
              </w:rPr>
            </w:pPr>
            <w:r w:rsidRPr="00B9227F">
              <w:rPr>
                <w:rFonts w:ascii="Times New Roman" w:hAnsi="Times New Roman"/>
                <w:color w:val="000000"/>
                <w:sz w:val="24"/>
                <w:szCs w:val="24"/>
                <w:lang w:val="uk-UA" w:eastAsia="uk-UA"/>
              </w:rPr>
              <w:t>_______________</w:t>
            </w:r>
            <w:r w:rsidR="00D36BEB" w:rsidRPr="00B9227F">
              <w:rPr>
                <w:rFonts w:ascii="Times New Roman" w:hAnsi="Times New Roman"/>
                <w:color w:val="000000"/>
                <w:sz w:val="24"/>
                <w:szCs w:val="24"/>
                <w:lang w:val="uk-UA" w:eastAsia="uk-UA"/>
              </w:rPr>
              <w:t xml:space="preserve">    </w:t>
            </w:r>
            <w:r w:rsidRPr="00B9227F">
              <w:rPr>
                <w:rFonts w:ascii="Times New Roman" w:hAnsi="Times New Roman"/>
                <w:color w:val="000000"/>
                <w:sz w:val="24"/>
                <w:szCs w:val="24"/>
                <w:lang w:val="uk-UA" w:eastAsia="uk-UA"/>
              </w:rPr>
              <w:t xml:space="preserve">                                                    №_____________</w:t>
            </w:r>
          </w:p>
          <w:p w:rsidR="00205122" w:rsidRPr="00B9227F" w:rsidRDefault="00D36BEB" w:rsidP="00B9227F">
            <w:pPr>
              <w:shd w:val="clear" w:color="auto" w:fill="FFFFFF"/>
              <w:spacing w:line="240" w:lineRule="auto"/>
              <w:ind w:firstLine="426"/>
              <w:rPr>
                <w:rFonts w:ascii="Times New Roman" w:hAnsi="Times New Roman"/>
                <w:color w:val="000000"/>
                <w:sz w:val="24"/>
                <w:szCs w:val="24"/>
                <w:lang w:val="uk-UA" w:eastAsia="uk-UA"/>
              </w:rPr>
            </w:pPr>
            <w:r w:rsidRPr="00B9227F">
              <w:rPr>
                <w:rFonts w:ascii="Times New Roman" w:hAnsi="Times New Roman"/>
                <w:color w:val="000000"/>
                <w:sz w:val="20"/>
                <w:szCs w:val="20"/>
                <w:lang w:val="uk-UA" w:eastAsia="uk-UA"/>
              </w:rPr>
              <w:t>…</w:t>
            </w:r>
          </w:p>
          <w:p w:rsidR="00205122" w:rsidRPr="00B9227F" w:rsidRDefault="00205122" w:rsidP="00B9227F">
            <w:pPr>
              <w:shd w:val="clear" w:color="auto" w:fill="FFFFFF"/>
              <w:spacing w:line="240" w:lineRule="auto"/>
              <w:ind w:firstLine="283"/>
              <w:jc w:val="both"/>
              <w:rPr>
                <w:rFonts w:ascii="Times New Roman" w:hAnsi="Times New Roman"/>
                <w:color w:val="000000"/>
                <w:sz w:val="24"/>
                <w:szCs w:val="24"/>
                <w:lang w:val="uk-UA" w:eastAsia="uk-UA"/>
              </w:rPr>
            </w:pPr>
            <w:r w:rsidRPr="00B9227F">
              <w:rPr>
                <w:rFonts w:ascii="Times New Roman" w:hAnsi="Times New Roman"/>
                <w:color w:val="000000"/>
                <w:spacing w:val="-2"/>
                <w:sz w:val="24"/>
                <w:szCs w:val="24"/>
                <w:lang w:val="uk-UA" w:eastAsia="uk-UA"/>
              </w:rPr>
              <w:t>Керівника підприємства або уповноважену ним особу / громадянина ознайомлено з приписами</w:t>
            </w:r>
            <w:r w:rsidRPr="00B9227F">
              <w:rPr>
                <w:rFonts w:ascii="Times New Roman" w:hAnsi="Times New Roman"/>
                <w:color w:val="000000"/>
                <w:sz w:val="24"/>
                <w:szCs w:val="24"/>
                <w:lang w:val="uk-UA" w:eastAsia="uk-UA"/>
              </w:rPr>
              <w:t xml:space="preserve"> частини сьомої статті 354 Митного кодексу України.</w:t>
            </w:r>
          </w:p>
          <w:p w:rsidR="00205122" w:rsidRPr="00B9227F" w:rsidRDefault="00D36BEB" w:rsidP="00B9227F">
            <w:pPr>
              <w:shd w:val="clear" w:color="auto" w:fill="FFFFFF"/>
              <w:spacing w:line="240" w:lineRule="auto"/>
              <w:rPr>
                <w:rFonts w:ascii="Times New Roman" w:hAnsi="Times New Roman"/>
                <w:color w:val="000000"/>
                <w:sz w:val="20"/>
                <w:szCs w:val="20"/>
                <w:lang w:val="uk-UA" w:eastAsia="uk-UA"/>
              </w:rPr>
            </w:pPr>
            <w:r w:rsidRPr="00B9227F">
              <w:rPr>
                <w:rFonts w:ascii="Times New Roman" w:hAnsi="Times New Roman"/>
                <w:color w:val="000000"/>
                <w:sz w:val="24"/>
                <w:szCs w:val="24"/>
                <w:lang w:val="uk-UA" w:eastAsia="uk-UA"/>
              </w:rPr>
              <w:t>...</w:t>
            </w:r>
            <w:r w:rsidR="00205122" w:rsidRPr="00B9227F">
              <w:rPr>
                <w:rFonts w:ascii="Times New Roman" w:hAnsi="Times New Roman"/>
                <w:color w:val="000000"/>
                <w:sz w:val="20"/>
                <w:szCs w:val="20"/>
                <w:lang w:val="uk-UA" w:eastAsia="uk-UA"/>
              </w:rPr>
              <w:t>.</w:t>
            </w:r>
          </w:p>
          <w:p w:rsidR="00205122" w:rsidRPr="00E97879" w:rsidRDefault="00205122" w:rsidP="00B9227F">
            <w:pPr>
              <w:pStyle w:val="a4"/>
              <w:spacing w:before="0" w:beforeAutospacing="0" w:after="0" w:afterAutospacing="0"/>
              <w:ind w:firstLine="567"/>
              <w:rPr>
                <w:b/>
                <w:strike/>
                <w:sz w:val="20"/>
                <w:szCs w:val="20"/>
                <w:highlight w:val="yellow"/>
                <w:lang w:eastAsia="en-US"/>
              </w:rPr>
            </w:pPr>
          </w:p>
        </w:tc>
        <w:tc>
          <w:tcPr>
            <w:tcW w:w="7655" w:type="dxa"/>
            <w:tcBorders>
              <w:top w:val="single" w:sz="4" w:space="0" w:color="auto"/>
              <w:left w:val="single" w:sz="4" w:space="0" w:color="auto"/>
              <w:bottom w:val="single" w:sz="4" w:space="0" w:color="auto"/>
              <w:right w:val="single" w:sz="4" w:space="0" w:color="auto"/>
            </w:tcBorders>
          </w:tcPr>
          <w:p w:rsidR="00B9227F" w:rsidRPr="00B9227F" w:rsidRDefault="00B9227F" w:rsidP="00B9227F">
            <w:pPr>
              <w:shd w:val="clear" w:color="auto" w:fill="FFFFFF"/>
              <w:spacing w:line="240" w:lineRule="auto"/>
              <w:rPr>
                <w:rFonts w:ascii="Times New Roman" w:hAnsi="Times New Roman"/>
                <w:color w:val="000000"/>
                <w:sz w:val="24"/>
                <w:szCs w:val="24"/>
                <w:lang w:val="uk-UA" w:eastAsia="uk-UA"/>
              </w:rPr>
            </w:pPr>
            <w:r w:rsidRPr="008C7DD9">
              <w:rPr>
                <w:rFonts w:ascii="Times New Roman" w:hAnsi="Times New Roman"/>
                <w:b/>
                <w:color w:val="000000"/>
                <w:sz w:val="24"/>
                <w:szCs w:val="24"/>
                <w:lang w:val="uk-UA" w:eastAsia="uk-UA"/>
              </w:rPr>
              <w:lastRenderedPageBreak/>
              <w:t>Додаток</w:t>
            </w:r>
            <w:r w:rsidRPr="00B9227F">
              <w:rPr>
                <w:rFonts w:ascii="Times New Roman" w:hAnsi="Times New Roman"/>
                <w:color w:val="000000"/>
                <w:sz w:val="24"/>
                <w:szCs w:val="24"/>
                <w:lang w:val="uk-UA" w:eastAsia="uk-UA"/>
              </w:rPr>
              <w:t xml:space="preserve"> </w:t>
            </w:r>
            <w:r w:rsidRPr="008C7DD9">
              <w:rPr>
                <w:rFonts w:ascii="Times New Roman" w:hAnsi="Times New Roman"/>
                <w:b/>
                <w:color w:val="000000"/>
                <w:sz w:val="24"/>
                <w:szCs w:val="24"/>
                <w:lang w:val="uk-UA" w:eastAsia="uk-UA"/>
              </w:rPr>
              <w:t>6</w:t>
            </w:r>
            <w:r w:rsidRPr="00B9227F">
              <w:rPr>
                <w:rFonts w:ascii="Times New Roman" w:hAnsi="Times New Roman"/>
                <w:color w:val="000000"/>
                <w:sz w:val="24"/>
                <w:szCs w:val="24"/>
                <w:lang w:val="uk-UA" w:eastAsia="uk-UA"/>
              </w:rPr>
              <w:br/>
              <w:t>до Порядку оформлення митними органами</w:t>
            </w:r>
            <w:r w:rsidRPr="00B9227F">
              <w:rPr>
                <w:rFonts w:ascii="Times New Roman" w:hAnsi="Times New Roman"/>
                <w:color w:val="000000"/>
                <w:sz w:val="24"/>
                <w:szCs w:val="24"/>
                <w:lang w:val="uk-UA" w:eastAsia="uk-UA"/>
              </w:rPr>
              <w:br/>
              <w:t>результатів документальних перевірок</w:t>
            </w:r>
            <w:r w:rsidRPr="00B9227F">
              <w:rPr>
                <w:rFonts w:ascii="Times New Roman" w:hAnsi="Times New Roman"/>
                <w:color w:val="000000"/>
                <w:sz w:val="24"/>
                <w:szCs w:val="24"/>
                <w:lang w:val="uk-UA" w:eastAsia="uk-UA"/>
              </w:rPr>
              <w:br/>
              <w:t>дотримання вимог законодавства України</w:t>
            </w:r>
            <w:r w:rsidRPr="00B9227F">
              <w:rPr>
                <w:rFonts w:ascii="Times New Roman" w:hAnsi="Times New Roman"/>
                <w:color w:val="000000"/>
                <w:sz w:val="24"/>
                <w:szCs w:val="24"/>
                <w:lang w:val="uk-UA" w:eastAsia="uk-UA"/>
              </w:rPr>
              <w:br/>
            </w:r>
            <w:r w:rsidRPr="00B9227F">
              <w:rPr>
                <w:rFonts w:ascii="Times New Roman" w:hAnsi="Times New Roman"/>
                <w:color w:val="000000"/>
                <w:sz w:val="24"/>
                <w:szCs w:val="24"/>
                <w:lang w:val="uk-UA" w:eastAsia="uk-UA"/>
              </w:rPr>
              <w:lastRenderedPageBreak/>
              <w:t xml:space="preserve">з питань митної справи </w:t>
            </w:r>
            <w:r w:rsidRPr="00B9227F">
              <w:rPr>
                <w:rFonts w:ascii="Times New Roman" w:hAnsi="Times New Roman"/>
                <w:color w:val="000000"/>
                <w:sz w:val="24"/>
                <w:szCs w:val="24"/>
                <w:lang w:val="uk-UA" w:eastAsia="uk-UA"/>
              </w:rPr>
              <w:br/>
              <w:t>(пункт 4 розділу IІІ)</w:t>
            </w:r>
          </w:p>
          <w:p w:rsidR="00B9227F" w:rsidRPr="00450C73" w:rsidRDefault="00B9227F" w:rsidP="00B9227F">
            <w:pPr>
              <w:shd w:val="clear" w:color="auto" w:fill="FFFFFF"/>
              <w:spacing w:line="240" w:lineRule="auto"/>
              <w:jc w:val="center"/>
              <w:rPr>
                <w:rFonts w:ascii="Times New Roman" w:hAnsi="Times New Roman"/>
                <w:bCs/>
                <w:color w:val="000000"/>
                <w:sz w:val="24"/>
                <w:szCs w:val="24"/>
                <w:lang w:val="uk-UA" w:eastAsia="uk-UA"/>
              </w:rPr>
            </w:pPr>
            <w:r w:rsidRPr="00450C73">
              <w:rPr>
                <w:rFonts w:ascii="Times New Roman" w:hAnsi="Times New Roman"/>
                <w:bCs/>
                <w:color w:val="000000"/>
                <w:sz w:val="24"/>
                <w:szCs w:val="24"/>
                <w:lang w:val="uk-UA" w:eastAsia="uk-UA"/>
              </w:rPr>
              <w:t>АКТ</w:t>
            </w:r>
            <w:r w:rsidRPr="00450C73">
              <w:rPr>
                <w:rFonts w:ascii="Times New Roman" w:hAnsi="Times New Roman"/>
                <w:bCs/>
                <w:color w:val="000000"/>
                <w:sz w:val="24"/>
                <w:szCs w:val="24"/>
                <w:lang w:val="uk-UA" w:eastAsia="uk-UA"/>
              </w:rPr>
              <w:br/>
              <w:t xml:space="preserve"> про відмову від підписання акта або довідки</w:t>
            </w:r>
            <w:r w:rsidRPr="00450C73">
              <w:rPr>
                <w:rFonts w:ascii="Times New Roman" w:hAnsi="Times New Roman"/>
                <w:bCs/>
                <w:color w:val="000000"/>
                <w:sz w:val="24"/>
                <w:szCs w:val="24"/>
                <w:lang w:val="uk-UA" w:eastAsia="uk-UA"/>
              </w:rPr>
              <w:br/>
              <w:t xml:space="preserve">  про результати документальної перевірки</w:t>
            </w:r>
          </w:p>
          <w:p w:rsidR="00B9227F" w:rsidRPr="00B9227F" w:rsidRDefault="00B9227F" w:rsidP="00B9227F">
            <w:pPr>
              <w:shd w:val="clear" w:color="auto" w:fill="FFFFFF"/>
              <w:spacing w:line="240" w:lineRule="auto"/>
              <w:jc w:val="both"/>
              <w:rPr>
                <w:rFonts w:ascii="Times New Roman" w:hAnsi="Times New Roman"/>
                <w:color w:val="000000"/>
                <w:sz w:val="24"/>
                <w:szCs w:val="24"/>
                <w:lang w:val="uk-UA" w:eastAsia="uk-UA"/>
              </w:rPr>
            </w:pPr>
            <w:r w:rsidRPr="00B9227F">
              <w:rPr>
                <w:rFonts w:ascii="Times New Roman" w:hAnsi="Times New Roman"/>
                <w:color w:val="000000"/>
                <w:sz w:val="24"/>
                <w:szCs w:val="24"/>
                <w:lang w:val="uk-UA" w:eastAsia="uk-UA"/>
              </w:rPr>
              <w:t>_______________                                                        №_____________</w:t>
            </w:r>
          </w:p>
          <w:p w:rsidR="00B9227F" w:rsidRPr="00B9227F" w:rsidRDefault="00B9227F" w:rsidP="00B9227F">
            <w:pPr>
              <w:shd w:val="clear" w:color="auto" w:fill="FFFFFF"/>
              <w:spacing w:line="240" w:lineRule="auto"/>
              <w:ind w:firstLine="426"/>
              <w:rPr>
                <w:rFonts w:ascii="Times New Roman" w:hAnsi="Times New Roman"/>
                <w:color w:val="000000"/>
                <w:sz w:val="24"/>
                <w:szCs w:val="24"/>
                <w:lang w:val="uk-UA" w:eastAsia="uk-UA"/>
              </w:rPr>
            </w:pPr>
            <w:r w:rsidRPr="00B9227F">
              <w:rPr>
                <w:rFonts w:ascii="Times New Roman" w:hAnsi="Times New Roman"/>
                <w:color w:val="000000"/>
                <w:sz w:val="20"/>
                <w:szCs w:val="20"/>
                <w:lang w:val="uk-UA" w:eastAsia="uk-UA"/>
              </w:rPr>
              <w:t>…</w:t>
            </w:r>
          </w:p>
          <w:p w:rsidR="00B9227F" w:rsidRPr="00B9227F" w:rsidRDefault="00B9227F" w:rsidP="00B9227F">
            <w:pPr>
              <w:shd w:val="clear" w:color="auto" w:fill="FFFFFF"/>
              <w:spacing w:line="240" w:lineRule="auto"/>
              <w:ind w:firstLine="283"/>
              <w:jc w:val="both"/>
              <w:rPr>
                <w:rFonts w:ascii="Times New Roman" w:hAnsi="Times New Roman"/>
                <w:color w:val="000000"/>
                <w:sz w:val="24"/>
                <w:szCs w:val="24"/>
                <w:lang w:val="uk-UA" w:eastAsia="uk-UA"/>
              </w:rPr>
            </w:pPr>
            <w:r w:rsidRPr="00B9227F">
              <w:rPr>
                <w:rFonts w:ascii="Times New Roman" w:hAnsi="Times New Roman"/>
                <w:color w:val="000000"/>
                <w:spacing w:val="-2"/>
                <w:sz w:val="24"/>
                <w:szCs w:val="24"/>
                <w:lang w:val="uk-UA" w:eastAsia="uk-UA"/>
              </w:rPr>
              <w:t xml:space="preserve">Керівника підприємства або уповноважену ним особу / громадянина ознайомлено </w:t>
            </w:r>
            <w:r w:rsidRPr="008C7DD9">
              <w:rPr>
                <w:rFonts w:ascii="Times New Roman" w:hAnsi="Times New Roman"/>
                <w:color w:val="000000"/>
                <w:spacing w:val="-2"/>
                <w:sz w:val="24"/>
                <w:szCs w:val="24"/>
                <w:lang w:val="uk-UA" w:eastAsia="uk-UA"/>
              </w:rPr>
              <w:t>з приписами</w:t>
            </w:r>
            <w:r w:rsidRPr="008C7DD9">
              <w:rPr>
                <w:rFonts w:ascii="Times New Roman" w:hAnsi="Times New Roman"/>
                <w:color w:val="000000"/>
                <w:sz w:val="24"/>
                <w:szCs w:val="24"/>
                <w:lang w:val="uk-UA" w:eastAsia="uk-UA"/>
              </w:rPr>
              <w:t xml:space="preserve"> </w:t>
            </w:r>
            <w:r w:rsidRPr="00157F89">
              <w:rPr>
                <w:rFonts w:ascii="Times New Roman" w:hAnsi="Times New Roman"/>
                <w:b/>
                <w:color w:val="000000"/>
                <w:sz w:val="24"/>
                <w:szCs w:val="24"/>
                <w:lang w:val="uk-UA" w:eastAsia="uk-UA"/>
              </w:rPr>
              <w:t>частин</w:t>
            </w:r>
            <w:r w:rsidRPr="00B9227F">
              <w:rPr>
                <w:rFonts w:ascii="Times New Roman" w:hAnsi="Times New Roman"/>
                <w:b/>
                <w:color w:val="000000"/>
                <w:sz w:val="24"/>
                <w:szCs w:val="24"/>
                <w:lang w:val="uk-UA" w:eastAsia="uk-UA"/>
              </w:rPr>
              <w:t xml:space="preserve"> </w:t>
            </w:r>
            <w:r>
              <w:rPr>
                <w:rFonts w:ascii="Times New Roman" w:hAnsi="Times New Roman"/>
                <w:b/>
                <w:color w:val="000000"/>
                <w:sz w:val="24"/>
                <w:szCs w:val="24"/>
                <w:lang w:val="uk-UA" w:eastAsia="uk-UA"/>
              </w:rPr>
              <w:t xml:space="preserve">шостої та </w:t>
            </w:r>
            <w:r w:rsidRPr="008C7DD9">
              <w:rPr>
                <w:rFonts w:ascii="Times New Roman" w:hAnsi="Times New Roman"/>
                <w:color w:val="000000"/>
                <w:sz w:val="24"/>
                <w:szCs w:val="24"/>
                <w:lang w:val="uk-UA" w:eastAsia="uk-UA"/>
              </w:rPr>
              <w:t>сьомої статті 354</w:t>
            </w:r>
            <w:r w:rsidRPr="00B9227F">
              <w:rPr>
                <w:rFonts w:ascii="Times New Roman" w:hAnsi="Times New Roman"/>
                <w:color w:val="000000"/>
                <w:sz w:val="24"/>
                <w:szCs w:val="24"/>
                <w:lang w:val="uk-UA" w:eastAsia="uk-UA"/>
              </w:rPr>
              <w:t xml:space="preserve"> </w:t>
            </w:r>
            <w:r w:rsidR="00E71A33" w:rsidRPr="00450C73">
              <w:rPr>
                <w:rFonts w:ascii="Times New Roman" w:hAnsi="Times New Roman"/>
                <w:b/>
                <w:color w:val="000000"/>
                <w:sz w:val="24"/>
                <w:szCs w:val="24"/>
                <w:lang w:val="uk-UA" w:eastAsia="uk-UA"/>
              </w:rPr>
              <w:t>глави 49 розділу ХІ</w:t>
            </w:r>
            <w:r w:rsidR="00E71A33" w:rsidRPr="00E71A33">
              <w:rPr>
                <w:rFonts w:ascii="Times New Roman" w:hAnsi="Times New Roman"/>
                <w:color w:val="000000"/>
                <w:sz w:val="24"/>
                <w:szCs w:val="24"/>
                <w:lang w:val="uk-UA" w:eastAsia="uk-UA"/>
              </w:rPr>
              <w:t xml:space="preserve"> </w:t>
            </w:r>
            <w:r w:rsidRPr="00B9227F">
              <w:rPr>
                <w:rFonts w:ascii="Times New Roman" w:hAnsi="Times New Roman"/>
                <w:color w:val="000000"/>
                <w:sz w:val="24"/>
                <w:szCs w:val="24"/>
                <w:lang w:val="uk-UA" w:eastAsia="uk-UA"/>
              </w:rPr>
              <w:t>Митного кодексу України.</w:t>
            </w:r>
          </w:p>
          <w:p w:rsidR="00205122" w:rsidRPr="00450C73" w:rsidRDefault="00450C73" w:rsidP="008D662D">
            <w:pPr>
              <w:pStyle w:val="a4"/>
              <w:spacing w:before="0" w:beforeAutospacing="0" w:after="0" w:afterAutospacing="0"/>
              <w:ind w:firstLine="567"/>
              <w:rPr>
                <w:sz w:val="20"/>
                <w:szCs w:val="20"/>
                <w:lang w:eastAsia="en-US"/>
              </w:rPr>
            </w:pPr>
            <w:r w:rsidRPr="00450C73">
              <w:rPr>
                <w:sz w:val="20"/>
                <w:szCs w:val="20"/>
                <w:lang w:eastAsia="en-US"/>
              </w:rPr>
              <w:t>…</w:t>
            </w:r>
          </w:p>
        </w:tc>
      </w:tr>
      <w:tr w:rsidR="00285A60" w:rsidRPr="00152F37" w:rsidTr="002776EB">
        <w:tc>
          <w:tcPr>
            <w:tcW w:w="7229" w:type="dxa"/>
            <w:tcBorders>
              <w:top w:val="single" w:sz="4" w:space="0" w:color="auto"/>
              <w:left w:val="single" w:sz="4" w:space="0" w:color="auto"/>
              <w:bottom w:val="single" w:sz="4" w:space="0" w:color="auto"/>
              <w:right w:val="single" w:sz="4" w:space="0" w:color="auto"/>
            </w:tcBorders>
          </w:tcPr>
          <w:p w:rsidR="00285A60" w:rsidRPr="00205122" w:rsidRDefault="00B9227F" w:rsidP="00B9227F">
            <w:pPr>
              <w:pStyle w:val="a4"/>
              <w:spacing w:before="0" w:beforeAutospacing="0" w:after="0" w:afterAutospacing="0"/>
              <w:ind w:firstLine="567"/>
              <w:rPr>
                <w:b/>
                <w:sz w:val="20"/>
                <w:szCs w:val="20"/>
                <w:lang w:eastAsia="en-US"/>
              </w:rPr>
            </w:pPr>
            <w:r>
              <w:rPr>
                <w:b/>
                <w:sz w:val="20"/>
                <w:szCs w:val="20"/>
                <w:lang w:eastAsia="en-US"/>
              </w:rPr>
              <w:lastRenderedPageBreak/>
              <w:t>Нова редакція</w:t>
            </w:r>
          </w:p>
        </w:tc>
        <w:tc>
          <w:tcPr>
            <w:tcW w:w="7655" w:type="dxa"/>
            <w:tcBorders>
              <w:top w:val="single" w:sz="4" w:space="0" w:color="auto"/>
              <w:left w:val="single" w:sz="4" w:space="0" w:color="auto"/>
              <w:bottom w:val="single" w:sz="4" w:space="0" w:color="auto"/>
              <w:right w:val="single" w:sz="4" w:space="0" w:color="auto"/>
            </w:tcBorders>
          </w:tcPr>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Додаток 7</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до Порядку оформлення митними органами</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результатів документальних перевірок дотримання вимог законодавства України з питань митної справи </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(пункт 5 розділу IІІ)</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DF4AE3" w:rsidP="00205122">
            <w:pPr>
              <w:pStyle w:val="a4"/>
              <w:spacing w:before="0" w:beforeAutospacing="0" w:after="0" w:afterAutospacing="0"/>
              <w:ind w:firstLine="38"/>
              <w:jc w:val="center"/>
              <w:rPr>
                <w:b/>
                <w:sz w:val="20"/>
                <w:szCs w:val="20"/>
                <w:lang w:eastAsia="en-US"/>
              </w:rPr>
            </w:pPr>
            <w:r>
              <w:rPr>
                <w:b/>
                <w:sz w:val="20"/>
                <w:szCs w:val="20"/>
                <w:lang w:eastAsia="en-US"/>
              </w:rPr>
              <w:t>Акт</w:t>
            </w:r>
          </w:p>
          <w:p w:rsidR="00205122" w:rsidRPr="00205122" w:rsidRDefault="00205122" w:rsidP="00205122">
            <w:pPr>
              <w:pStyle w:val="a4"/>
              <w:spacing w:before="0" w:beforeAutospacing="0" w:after="0" w:afterAutospacing="0"/>
              <w:ind w:firstLine="38"/>
              <w:jc w:val="center"/>
              <w:rPr>
                <w:b/>
                <w:sz w:val="20"/>
                <w:szCs w:val="20"/>
                <w:lang w:eastAsia="en-US"/>
              </w:rPr>
            </w:pPr>
            <w:r w:rsidRPr="00205122">
              <w:rPr>
                <w:b/>
                <w:sz w:val="20"/>
                <w:szCs w:val="20"/>
                <w:lang w:eastAsia="en-US"/>
              </w:rPr>
              <w:t>про неповернення примірника акта (довідки) про результати перевірки протягом строку, визначеного законодавством, та /або повернення з відмовою від його (її) підписання, чи неможливості його (її) вручення та підписання у зв’язку з відмовою від отримання та / або відсутністю підприємства (громадянина) за місцез</w:t>
            </w:r>
            <w:r>
              <w:rPr>
                <w:b/>
                <w:sz w:val="20"/>
                <w:szCs w:val="20"/>
                <w:lang w:eastAsia="en-US"/>
              </w:rPr>
              <w:t>находженням / місцем проживання</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_______________                                          </w:t>
            </w:r>
            <w:r w:rsidR="009E507B">
              <w:rPr>
                <w:b/>
                <w:sz w:val="20"/>
                <w:szCs w:val="20"/>
                <w:lang w:eastAsia="en-US"/>
              </w:rPr>
              <w:t xml:space="preserve">           </w:t>
            </w:r>
            <w:r w:rsidRPr="00205122">
              <w:rPr>
                <w:b/>
                <w:sz w:val="20"/>
                <w:szCs w:val="20"/>
                <w:lang w:eastAsia="en-US"/>
              </w:rPr>
              <w:t xml:space="preserve">                  №_____________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          (дата) </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Нами,___________________________________________________________  </w:t>
            </w:r>
          </w:p>
          <w:p w:rsidR="00205122" w:rsidRPr="00205122" w:rsidRDefault="00205122" w:rsidP="00205122">
            <w:pPr>
              <w:pStyle w:val="a4"/>
              <w:spacing w:before="0" w:beforeAutospacing="0" w:after="0" w:afterAutospacing="0"/>
              <w:ind w:firstLine="38"/>
              <w:jc w:val="center"/>
              <w:rPr>
                <w:b/>
                <w:sz w:val="20"/>
                <w:szCs w:val="20"/>
                <w:lang w:eastAsia="en-US"/>
              </w:rPr>
            </w:pPr>
            <w:r w:rsidRPr="00205122">
              <w:rPr>
                <w:b/>
                <w:sz w:val="20"/>
                <w:szCs w:val="20"/>
                <w:lang w:eastAsia="en-US"/>
              </w:rPr>
              <w:t>(прізвища, ім</w:t>
            </w:r>
            <w:r w:rsidR="009E507B">
              <w:rPr>
                <w:b/>
                <w:sz w:val="20"/>
                <w:szCs w:val="20"/>
                <w:lang w:eastAsia="en-US"/>
              </w:rPr>
              <w:t>ена</w:t>
            </w:r>
            <w:r w:rsidRPr="00205122">
              <w:rPr>
                <w:b/>
                <w:sz w:val="20"/>
                <w:szCs w:val="20"/>
                <w:lang w:eastAsia="en-US"/>
              </w:rPr>
              <w:t>, по батькові (за наявності), посади посадових осіб митного органу, їх спеціальні звання)</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AB409C" w:rsidP="00205122">
            <w:pPr>
              <w:pStyle w:val="a4"/>
              <w:spacing w:before="0" w:beforeAutospacing="0" w:after="0" w:afterAutospacing="0"/>
              <w:ind w:firstLine="38"/>
              <w:rPr>
                <w:b/>
                <w:sz w:val="20"/>
                <w:szCs w:val="20"/>
                <w:lang w:eastAsia="en-US"/>
              </w:rPr>
            </w:pPr>
            <w:r>
              <w:rPr>
                <w:b/>
                <w:sz w:val="20"/>
                <w:szCs w:val="20"/>
                <w:lang w:eastAsia="en-US"/>
              </w:rPr>
              <w:t>щодо</w:t>
            </w:r>
            <w:r w:rsidR="00205122" w:rsidRPr="00205122">
              <w:rPr>
                <w:b/>
                <w:sz w:val="20"/>
                <w:szCs w:val="20"/>
                <w:lang w:eastAsia="en-US"/>
              </w:rPr>
              <w:t xml:space="preserve"> акта від ____20___року №___________про результати перевірки 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(найменування підприємства / прізвище, ім’я, по батькові (за наявності) громадянина,</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lastRenderedPageBreak/>
              <w:t>____________________________________________________________________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код з</w:t>
            </w:r>
            <w:r w:rsidR="001C62C8">
              <w:rPr>
                <w:b/>
                <w:sz w:val="20"/>
                <w:szCs w:val="20"/>
                <w:lang w:eastAsia="en-US"/>
              </w:rPr>
              <w:t>гідно з</w:t>
            </w:r>
            <w:r w:rsidRPr="00205122">
              <w:rPr>
                <w:b/>
                <w:sz w:val="20"/>
                <w:szCs w:val="20"/>
                <w:lang w:eastAsia="en-US"/>
              </w:rPr>
              <w:t xml:space="preserve"> ЄДРПОУ чи реєстраційний номер облікової картки платника податків або серія (за наявності) та номер паспорта*)</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 (місцезнаходження / місце проживання)</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складено цей акт</w:t>
            </w:r>
            <w:r w:rsidR="001A27CA">
              <w:rPr>
                <w:b/>
                <w:sz w:val="20"/>
                <w:szCs w:val="20"/>
                <w:lang w:eastAsia="en-US"/>
              </w:rPr>
              <w:t>,</w:t>
            </w:r>
            <w:r w:rsidRPr="00205122">
              <w:rPr>
                <w:b/>
                <w:sz w:val="20"/>
                <w:szCs w:val="20"/>
                <w:lang w:eastAsia="en-US"/>
              </w:rPr>
              <w:t xml:space="preserve"> про те, що відповідно до частини п’ятої статті 354 </w:t>
            </w:r>
            <w:r w:rsidR="009A231D" w:rsidRPr="009A231D">
              <w:rPr>
                <w:b/>
                <w:sz w:val="20"/>
                <w:szCs w:val="20"/>
                <w:lang w:eastAsia="en-US"/>
              </w:rPr>
              <w:t xml:space="preserve">глави 49 розділу ХІ </w:t>
            </w:r>
            <w:r w:rsidRPr="00205122">
              <w:rPr>
                <w:b/>
                <w:sz w:val="20"/>
                <w:szCs w:val="20"/>
                <w:lang w:eastAsia="en-US"/>
              </w:rPr>
              <w:t xml:space="preserve">Митного кодексу України станом на _________20__ року </w:t>
            </w:r>
            <w:r w:rsidR="00AB409C">
              <w:rPr>
                <w:b/>
                <w:sz w:val="20"/>
                <w:szCs w:val="20"/>
                <w:lang w:eastAsia="en-US"/>
              </w:rPr>
              <w:t>за фактом</w:t>
            </w:r>
            <w:r w:rsidR="00D867A0">
              <w:rPr>
                <w:b/>
                <w:sz w:val="20"/>
                <w:szCs w:val="20"/>
                <w:lang w:eastAsia="en-US"/>
              </w:rPr>
              <w:t xml:space="preserve"> (причині) ________</w:t>
            </w:r>
            <w:r w:rsidRPr="00205122">
              <w:rPr>
                <w:b/>
                <w:sz w:val="20"/>
                <w:szCs w:val="20"/>
                <w:lang w:eastAsia="en-US"/>
              </w:rPr>
              <w:t>_________________________________________________________</w:t>
            </w:r>
          </w:p>
          <w:p w:rsidR="00205122" w:rsidRPr="00D867A0" w:rsidRDefault="00D867A0" w:rsidP="00205122">
            <w:pPr>
              <w:pStyle w:val="a4"/>
              <w:spacing w:before="0" w:beforeAutospacing="0" w:after="0" w:afterAutospacing="0"/>
              <w:ind w:firstLine="38"/>
              <w:rPr>
                <w:b/>
                <w:sz w:val="16"/>
                <w:szCs w:val="16"/>
                <w:lang w:eastAsia="en-US"/>
              </w:rPr>
            </w:pPr>
            <w:r w:rsidRPr="00D867A0">
              <w:rPr>
                <w:b/>
                <w:sz w:val="16"/>
                <w:szCs w:val="16"/>
                <w:lang w:eastAsia="en-US"/>
              </w:rPr>
              <w:t xml:space="preserve">                      </w:t>
            </w:r>
            <w:r>
              <w:rPr>
                <w:b/>
                <w:sz w:val="16"/>
                <w:szCs w:val="16"/>
                <w:lang w:eastAsia="en-US"/>
              </w:rPr>
              <w:t xml:space="preserve">        </w:t>
            </w:r>
            <w:r w:rsidRPr="00D867A0">
              <w:rPr>
                <w:b/>
                <w:sz w:val="16"/>
                <w:szCs w:val="16"/>
                <w:lang w:eastAsia="en-US"/>
              </w:rPr>
              <w:t xml:space="preserve">    </w:t>
            </w:r>
            <w:r w:rsidR="00205122" w:rsidRPr="00D867A0">
              <w:rPr>
                <w:b/>
                <w:sz w:val="16"/>
                <w:szCs w:val="16"/>
                <w:lang w:eastAsia="en-US"/>
              </w:rPr>
              <w:t xml:space="preserve"> (неповернення, відмови, неможливості, відсутності тощо)</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_____________________________________________________________________</w:t>
            </w:r>
          </w:p>
          <w:p w:rsidR="009A231D"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Відповідно до частини другої статті 354 </w:t>
            </w:r>
            <w:r w:rsidR="009A231D" w:rsidRPr="009A231D">
              <w:rPr>
                <w:b/>
                <w:sz w:val="20"/>
                <w:szCs w:val="20"/>
                <w:lang w:eastAsia="en-US"/>
              </w:rPr>
              <w:t xml:space="preserve">глави 49 розділу ХІ </w:t>
            </w:r>
            <w:r w:rsidRPr="00205122">
              <w:rPr>
                <w:b/>
                <w:sz w:val="20"/>
                <w:szCs w:val="20"/>
                <w:lang w:eastAsia="en-US"/>
              </w:rPr>
              <w:t xml:space="preserve">Митного кодексу України листом ________________ від ______ 20__ року №________ зазначеному </w:t>
            </w:r>
          </w:p>
          <w:p w:rsidR="00205122" w:rsidRPr="009A231D" w:rsidRDefault="007059B0" w:rsidP="00205122">
            <w:pPr>
              <w:pStyle w:val="a4"/>
              <w:spacing w:before="0" w:beforeAutospacing="0" w:after="0" w:afterAutospacing="0"/>
              <w:ind w:firstLine="38"/>
              <w:rPr>
                <w:b/>
                <w:sz w:val="16"/>
                <w:szCs w:val="16"/>
                <w:lang w:eastAsia="en-US"/>
              </w:rPr>
            </w:pPr>
            <w:r>
              <w:rPr>
                <w:b/>
                <w:sz w:val="16"/>
                <w:szCs w:val="16"/>
                <w:lang w:eastAsia="en-US"/>
              </w:rPr>
              <w:t xml:space="preserve">                        </w:t>
            </w:r>
            <w:r w:rsidR="00205122" w:rsidRPr="009A231D">
              <w:rPr>
                <w:b/>
                <w:sz w:val="16"/>
                <w:szCs w:val="16"/>
                <w:lang w:eastAsia="en-US"/>
              </w:rPr>
              <w:t>(найменування митного органу)</w:t>
            </w:r>
          </w:p>
          <w:p w:rsidR="00205122" w:rsidRPr="00205122" w:rsidRDefault="00205122" w:rsidP="00205122">
            <w:pPr>
              <w:pStyle w:val="a4"/>
              <w:spacing w:before="0" w:beforeAutospacing="0" w:after="0" w:afterAutospacing="0"/>
              <w:ind w:firstLine="38"/>
              <w:jc w:val="both"/>
              <w:rPr>
                <w:b/>
                <w:sz w:val="20"/>
                <w:szCs w:val="20"/>
                <w:lang w:eastAsia="en-US"/>
              </w:rPr>
            </w:pPr>
            <w:r w:rsidRPr="00205122">
              <w:rPr>
                <w:b/>
                <w:sz w:val="20"/>
                <w:szCs w:val="20"/>
                <w:lang w:eastAsia="en-US"/>
              </w:rPr>
              <w:t xml:space="preserve">підприємству (громадянину) було надіслано у порядку, визначеному статтею 42 </w:t>
            </w:r>
            <w:r w:rsidR="009A231D" w:rsidRPr="009A231D">
              <w:rPr>
                <w:b/>
                <w:sz w:val="20"/>
                <w:szCs w:val="20"/>
                <w:lang w:eastAsia="en-US"/>
              </w:rPr>
              <w:t xml:space="preserve">глави 1 розділу ІІ </w:t>
            </w:r>
            <w:r w:rsidRPr="00205122">
              <w:rPr>
                <w:b/>
                <w:sz w:val="20"/>
                <w:szCs w:val="20"/>
                <w:lang w:eastAsia="en-US"/>
              </w:rPr>
              <w:t xml:space="preserve">Податкового кодексу України, два примірника акта (довідки) про результати перевірки з додатками та повідомлено про терміни повернення підписаного його (її) першого примірника з додатками. </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Поштове відправлення від ____20__ року № _______________________, </w:t>
            </w:r>
          </w:p>
          <w:p w:rsidR="00205122" w:rsidRPr="00205122" w:rsidRDefault="00205122" w:rsidP="00205122">
            <w:pPr>
              <w:pStyle w:val="a4"/>
              <w:spacing w:before="0" w:beforeAutospacing="0" w:after="0" w:afterAutospacing="0"/>
              <w:ind w:firstLine="38"/>
              <w:rPr>
                <w:b/>
                <w:sz w:val="20"/>
                <w:szCs w:val="20"/>
                <w:lang w:eastAsia="en-US"/>
              </w:rPr>
            </w:pPr>
          </w:p>
          <w:p w:rsidR="00205122" w:rsidRPr="007059B0" w:rsidRDefault="00205122" w:rsidP="00205122">
            <w:pPr>
              <w:pStyle w:val="a4"/>
              <w:spacing w:before="0" w:beforeAutospacing="0" w:after="0" w:afterAutospacing="0"/>
              <w:ind w:firstLine="38"/>
              <w:rPr>
                <w:b/>
                <w:sz w:val="18"/>
                <w:szCs w:val="18"/>
                <w:lang w:eastAsia="en-US"/>
              </w:rPr>
            </w:pPr>
            <w:r w:rsidRPr="00205122">
              <w:rPr>
                <w:b/>
                <w:sz w:val="20"/>
                <w:szCs w:val="20"/>
                <w:lang w:eastAsia="en-US"/>
              </w:rPr>
              <w:tab/>
            </w:r>
            <w:r w:rsidRPr="007059B0">
              <w:rPr>
                <w:b/>
                <w:sz w:val="18"/>
                <w:szCs w:val="18"/>
                <w:lang w:eastAsia="en-US"/>
              </w:rPr>
              <w:t xml:space="preserve">вручено </w:t>
            </w:r>
            <w:r w:rsidRPr="007059B0">
              <w:rPr>
                <w:b/>
                <w:sz w:val="18"/>
                <w:szCs w:val="18"/>
                <w:lang w:eastAsia="en-US"/>
              </w:rPr>
              <w:tab/>
              <w:t>(кому (прізвище, ім’я, по батькові (за наявності), дата))</w:t>
            </w:r>
          </w:p>
          <w:p w:rsidR="00205122" w:rsidRPr="007059B0" w:rsidRDefault="00205122" w:rsidP="00205122">
            <w:pPr>
              <w:pStyle w:val="a4"/>
              <w:spacing w:before="0" w:beforeAutospacing="0" w:after="0" w:afterAutospacing="0"/>
              <w:ind w:firstLine="38"/>
              <w:rPr>
                <w:b/>
                <w:sz w:val="18"/>
                <w:szCs w:val="18"/>
                <w:lang w:eastAsia="en-US"/>
              </w:rPr>
            </w:pPr>
            <w:r w:rsidRPr="007059B0">
              <w:rPr>
                <w:b/>
                <w:sz w:val="18"/>
                <w:szCs w:val="18"/>
                <w:lang w:eastAsia="en-US"/>
              </w:rPr>
              <w:t xml:space="preserve"> </w:t>
            </w:r>
            <w:r w:rsidRPr="007059B0">
              <w:rPr>
                <w:b/>
                <w:sz w:val="18"/>
                <w:szCs w:val="18"/>
                <w:lang w:eastAsia="en-US"/>
              </w:rPr>
              <w:tab/>
              <w:t xml:space="preserve">не вручено </w:t>
            </w:r>
            <w:r w:rsidRPr="007059B0">
              <w:rPr>
                <w:b/>
                <w:sz w:val="18"/>
                <w:szCs w:val="18"/>
                <w:lang w:eastAsia="en-US"/>
              </w:rPr>
              <w:tab/>
              <w:t>(дата, причини невручення)</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Корінець поштового відправлення повернувся до митниці ______ 20___р</w:t>
            </w:r>
            <w:r w:rsidR="009A231D">
              <w:rPr>
                <w:b/>
                <w:sz w:val="20"/>
                <w:szCs w:val="20"/>
                <w:lang w:eastAsia="en-US"/>
              </w:rPr>
              <w:t>оку</w:t>
            </w:r>
            <w:r w:rsidRPr="00205122">
              <w:rPr>
                <w:b/>
                <w:sz w:val="20"/>
                <w:szCs w:val="20"/>
                <w:lang w:eastAsia="en-US"/>
              </w:rPr>
              <w:t>.</w:t>
            </w:r>
          </w:p>
          <w:p w:rsidR="00205122" w:rsidRP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Акт складено у 1 прим</w:t>
            </w:r>
            <w:r w:rsidR="005C122E">
              <w:rPr>
                <w:b/>
                <w:sz w:val="20"/>
                <w:szCs w:val="20"/>
                <w:lang w:eastAsia="en-US"/>
              </w:rPr>
              <w:t>ірнику</w:t>
            </w:r>
            <w:r w:rsidRPr="00205122">
              <w:rPr>
                <w:b/>
                <w:sz w:val="20"/>
                <w:szCs w:val="20"/>
                <w:lang w:eastAsia="en-US"/>
              </w:rPr>
              <w:t xml:space="preserve">. </w:t>
            </w:r>
          </w:p>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t>____/____/</w:t>
            </w:r>
            <w:r w:rsidRPr="00205122">
              <w:rPr>
                <w:b/>
                <w:sz w:val="20"/>
                <w:szCs w:val="20"/>
                <w:lang w:eastAsia="en-US"/>
              </w:rPr>
              <w:t>_____    _</w:t>
            </w:r>
            <w:r>
              <w:rPr>
                <w:b/>
                <w:sz w:val="20"/>
                <w:szCs w:val="20"/>
                <w:lang w:eastAsia="en-US"/>
              </w:rPr>
              <w:t>___________    ______________</w:t>
            </w:r>
            <w:r w:rsidRPr="00205122">
              <w:rPr>
                <w:b/>
                <w:sz w:val="20"/>
                <w:szCs w:val="20"/>
                <w:lang w:eastAsia="en-US"/>
              </w:rPr>
              <w:t>__________________________</w:t>
            </w:r>
          </w:p>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t xml:space="preserve"> (дата)       </w:t>
            </w:r>
            <w:r w:rsidRPr="00205122">
              <w:rPr>
                <w:b/>
                <w:sz w:val="20"/>
                <w:szCs w:val="20"/>
                <w:lang w:eastAsia="en-US"/>
              </w:rPr>
              <w:t xml:space="preserve">     (підпис)      (власне ім’я, прізвище посадової особи митного органу)</w:t>
            </w:r>
          </w:p>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t>____/____/_</w:t>
            </w:r>
            <w:r w:rsidRPr="00205122">
              <w:rPr>
                <w:b/>
                <w:sz w:val="20"/>
                <w:szCs w:val="20"/>
                <w:lang w:eastAsia="en-US"/>
              </w:rPr>
              <w:t>____    ____________    ______</w:t>
            </w:r>
            <w:r>
              <w:rPr>
                <w:b/>
                <w:sz w:val="20"/>
                <w:szCs w:val="20"/>
                <w:lang w:eastAsia="en-US"/>
              </w:rPr>
              <w:t>_________________________</w:t>
            </w:r>
            <w:r w:rsidRPr="00205122">
              <w:rPr>
                <w:b/>
                <w:sz w:val="20"/>
                <w:szCs w:val="20"/>
                <w:lang w:eastAsia="en-US"/>
              </w:rPr>
              <w:t>______</w:t>
            </w: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xml:space="preserve"> (дата)            (підпис)       (власне ім’я, прізвище посадової особи митного органу)</w:t>
            </w:r>
          </w:p>
          <w:p w:rsidR="00205122" w:rsidRDefault="00205122" w:rsidP="00205122">
            <w:pPr>
              <w:pStyle w:val="a4"/>
              <w:spacing w:before="0" w:beforeAutospacing="0" w:after="0" w:afterAutospacing="0"/>
              <w:ind w:firstLine="38"/>
              <w:rPr>
                <w:b/>
                <w:sz w:val="20"/>
                <w:szCs w:val="20"/>
                <w:lang w:eastAsia="en-US"/>
              </w:rPr>
            </w:pPr>
          </w:p>
          <w:p w:rsidR="00205122"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85A60" w:rsidRPr="00205122" w:rsidRDefault="00205122" w:rsidP="00205122">
            <w:pPr>
              <w:pStyle w:val="a4"/>
              <w:spacing w:before="0" w:beforeAutospacing="0" w:after="0" w:afterAutospacing="0"/>
              <w:ind w:firstLine="38"/>
              <w:rPr>
                <w:b/>
                <w:sz w:val="20"/>
                <w:szCs w:val="20"/>
                <w:lang w:eastAsia="en-US"/>
              </w:rPr>
            </w:pPr>
            <w:r w:rsidRPr="00205122">
              <w:rPr>
                <w:b/>
                <w:sz w:val="20"/>
                <w:szCs w:val="20"/>
                <w:lang w:eastAsia="en-US"/>
              </w:rPr>
              <w:t>______________________________</w:t>
            </w:r>
          </w:p>
        </w:tc>
      </w:tr>
      <w:tr w:rsidR="00205122" w:rsidRPr="00152F37" w:rsidTr="002776EB">
        <w:tc>
          <w:tcPr>
            <w:tcW w:w="7229" w:type="dxa"/>
            <w:tcBorders>
              <w:top w:val="single" w:sz="4" w:space="0" w:color="auto"/>
              <w:left w:val="single" w:sz="4" w:space="0" w:color="auto"/>
              <w:bottom w:val="single" w:sz="4" w:space="0" w:color="auto"/>
              <w:right w:val="single" w:sz="4" w:space="0" w:color="auto"/>
            </w:tcBorders>
          </w:tcPr>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lastRenderedPageBreak/>
              <w:t>Додаток 8</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до Порядку оформлення митними</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органами результатів документальних</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lastRenderedPageBreak/>
              <w:t>перевірок дотримання вимог</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законодавства України з питань</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митної справи</w:t>
            </w:r>
          </w:p>
          <w:p w:rsidR="00205122" w:rsidRPr="00205122" w:rsidRDefault="00205122" w:rsidP="00205122">
            <w:pPr>
              <w:pStyle w:val="a4"/>
              <w:spacing w:before="0" w:beforeAutospacing="0" w:after="0" w:afterAutospacing="0"/>
              <w:ind w:firstLine="567"/>
              <w:rPr>
                <w:sz w:val="20"/>
                <w:szCs w:val="20"/>
                <w:lang w:eastAsia="en-US"/>
              </w:rPr>
            </w:pPr>
            <w:r w:rsidRPr="00205122">
              <w:rPr>
                <w:sz w:val="20"/>
                <w:szCs w:val="20"/>
                <w:lang w:eastAsia="en-US"/>
              </w:rPr>
              <w:t>(пункт 5 розділу III)</w:t>
            </w:r>
          </w:p>
          <w:p w:rsidR="00205122" w:rsidRPr="00205122" w:rsidRDefault="00205122" w:rsidP="00205122">
            <w:pPr>
              <w:pStyle w:val="a4"/>
              <w:spacing w:before="0" w:beforeAutospacing="0" w:after="0" w:afterAutospacing="0"/>
              <w:ind w:firstLine="567"/>
              <w:rPr>
                <w:sz w:val="20"/>
                <w:szCs w:val="20"/>
                <w:lang w:eastAsia="en-US"/>
              </w:rPr>
            </w:pPr>
          </w:p>
          <w:p w:rsidR="00205122" w:rsidRPr="00205122" w:rsidRDefault="00205122" w:rsidP="00205122">
            <w:pPr>
              <w:pStyle w:val="a4"/>
              <w:spacing w:before="0" w:beforeAutospacing="0" w:after="0" w:afterAutospacing="0"/>
              <w:ind w:firstLine="567"/>
              <w:jc w:val="center"/>
              <w:rPr>
                <w:sz w:val="20"/>
                <w:szCs w:val="20"/>
                <w:lang w:eastAsia="en-US"/>
              </w:rPr>
            </w:pPr>
            <w:r w:rsidRPr="00205122">
              <w:rPr>
                <w:sz w:val="20"/>
                <w:szCs w:val="20"/>
                <w:lang w:eastAsia="en-US"/>
              </w:rPr>
              <w:t>АКТ</w:t>
            </w:r>
          </w:p>
          <w:p w:rsidR="00205122" w:rsidRDefault="00205122" w:rsidP="00205122">
            <w:pPr>
              <w:pStyle w:val="a4"/>
              <w:spacing w:before="0" w:beforeAutospacing="0" w:after="0" w:afterAutospacing="0"/>
              <w:ind w:firstLine="567"/>
              <w:jc w:val="center"/>
              <w:rPr>
                <w:sz w:val="20"/>
                <w:szCs w:val="20"/>
                <w:lang w:eastAsia="en-US"/>
              </w:rPr>
            </w:pPr>
            <w:r w:rsidRPr="00205122">
              <w:rPr>
                <w:sz w:val="20"/>
                <w:szCs w:val="20"/>
                <w:lang w:eastAsia="en-US"/>
              </w:rPr>
              <w:t>про відмову від отримання акта (довідки) про результати перевірки/ неможливості його вручення та підписання</w:t>
            </w:r>
          </w:p>
          <w:p w:rsidR="00427BF7" w:rsidRPr="00284F12" w:rsidRDefault="00427BF7" w:rsidP="00205122">
            <w:pPr>
              <w:pStyle w:val="a4"/>
              <w:spacing w:before="0" w:beforeAutospacing="0" w:after="0" w:afterAutospacing="0"/>
              <w:ind w:firstLine="567"/>
              <w:jc w:val="center"/>
              <w:rPr>
                <w:sz w:val="20"/>
                <w:szCs w:val="20"/>
                <w:lang w:eastAsia="en-US"/>
              </w:rPr>
            </w:pPr>
            <w:r>
              <w:rPr>
                <w:sz w:val="20"/>
                <w:szCs w:val="20"/>
                <w:lang w:eastAsia="en-US"/>
              </w:rPr>
              <w:t>…</w:t>
            </w:r>
          </w:p>
        </w:tc>
        <w:tc>
          <w:tcPr>
            <w:tcW w:w="7655" w:type="dxa"/>
            <w:tcBorders>
              <w:top w:val="single" w:sz="4" w:space="0" w:color="auto"/>
              <w:left w:val="single" w:sz="4" w:space="0" w:color="auto"/>
              <w:bottom w:val="single" w:sz="4" w:space="0" w:color="auto"/>
              <w:right w:val="single" w:sz="4" w:space="0" w:color="auto"/>
            </w:tcBorders>
          </w:tcPr>
          <w:p w:rsidR="00205122" w:rsidRPr="00205122" w:rsidRDefault="00205122" w:rsidP="00205122">
            <w:pPr>
              <w:pStyle w:val="a4"/>
              <w:spacing w:before="0" w:beforeAutospacing="0" w:after="0" w:afterAutospacing="0"/>
              <w:ind w:firstLine="38"/>
              <w:rPr>
                <w:b/>
                <w:sz w:val="20"/>
                <w:szCs w:val="20"/>
                <w:lang w:eastAsia="en-US"/>
              </w:rPr>
            </w:pPr>
            <w:r>
              <w:rPr>
                <w:b/>
                <w:sz w:val="20"/>
                <w:szCs w:val="20"/>
                <w:lang w:eastAsia="en-US"/>
              </w:rPr>
              <w:lastRenderedPageBreak/>
              <w:t>Виключити</w:t>
            </w:r>
          </w:p>
        </w:tc>
      </w:tr>
    </w:tbl>
    <w:p w:rsidR="00903C2F" w:rsidRPr="00152F37" w:rsidRDefault="00903C2F" w:rsidP="00152F37">
      <w:pPr>
        <w:pStyle w:val="a5"/>
        <w:spacing w:after="0" w:line="240" w:lineRule="auto"/>
        <w:ind w:left="0"/>
        <w:rPr>
          <w:rFonts w:ascii="Times New Roman" w:hAnsi="Times New Roman"/>
          <w:sz w:val="28"/>
          <w:szCs w:val="28"/>
          <w:lang w:val="uk-UA"/>
        </w:rPr>
      </w:pPr>
    </w:p>
    <w:p w:rsidR="00E94A3D" w:rsidRDefault="00E94A3D" w:rsidP="00D52E68">
      <w:pPr>
        <w:spacing w:after="0" w:line="240" w:lineRule="auto"/>
        <w:ind w:left="284"/>
        <w:jc w:val="both"/>
        <w:rPr>
          <w:rFonts w:ascii="Times New Roman" w:hAnsi="Times New Roman"/>
          <w:b/>
          <w:sz w:val="28"/>
          <w:szCs w:val="28"/>
          <w:lang w:val="uk-UA"/>
        </w:rPr>
      </w:pPr>
    </w:p>
    <w:p w:rsidR="00903C2F" w:rsidRDefault="00903C2F" w:rsidP="00D52E68">
      <w:pPr>
        <w:spacing w:after="0" w:line="240" w:lineRule="auto"/>
        <w:ind w:left="284"/>
        <w:jc w:val="both"/>
        <w:rPr>
          <w:rFonts w:ascii="Times New Roman" w:hAnsi="Times New Roman"/>
          <w:sz w:val="28"/>
          <w:szCs w:val="28"/>
          <w:lang w:val="uk-UA"/>
        </w:rPr>
      </w:pPr>
      <w:r>
        <w:rPr>
          <w:rFonts w:ascii="Times New Roman" w:hAnsi="Times New Roman"/>
          <w:b/>
          <w:sz w:val="28"/>
          <w:szCs w:val="28"/>
          <w:lang w:val="uk-UA"/>
        </w:rPr>
        <w:t xml:space="preserve">Міністр фінансів України                                                                                                            </w:t>
      </w:r>
      <w:r w:rsidR="00C47FCA">
        <w:rPr>
          <w:rFonts w:ascii="Times New Roman" w:hAnsi="Times New Roman"/>
          <w:b/>
          <w:sz w:val="28"/>
          <w:szCs w:val="28"/>
          <w:lang w:val="uk-UA"/>
        </w:rPr>
        <w:t xml:space="preserve">                    </w:t>
      </w:r>
      <w:r>
        <w:rPr>
          <w:rFonts w:ascii="Times New Roman" w:hAnsi="Times New Roman"/>
          <w:b/>
          <w:sz w:val="28"/>
          <w:szCs w:val="28"/>
          <w:lang w:val="uk-UA"/>
        </w:rPr>
        <w:t xml:space="preserve"> Сергій МАРЧЕНКО</w:t>
      </w:r>
    </w:p>
    <w:p w:rsidR="00AD7082" w:rsidRDefault="00AD7082"/>
    <w:sectPr w:rsidR="00AD7082" w:rsidSect="004A7830">
      <w:headerReference w:type="even" r:id="rId15"/>
      <w:headerReference w:type="default" r:id="rId16"/>
      <w:footerReference w:type="even" r:id="rId17"/>
      <w:footerReference w:type="default" r:id="rId18"/>
      <w:headerReference w:type="first" r:id="rId19"/>
      <w:footerReference w:type="first" r:id="rId20"/>
      <w:pgSz w:w="16838" w:h="11906" w:orient="landscape"/>
      <w:pgMar w:top="850" w:right="678" w:bottom="1417"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65" w:rsidRDefault="00D15065" w:rsidP="004A7830">
      <w:pPr>
        <w:spacing w:after="0" w:line="240" w:lineRule="auto"/>
      </w:pPr>
      <w:r>
        <w:separator/>
      </w:r>
    </w:p>
  </w:endnote>
  <w:endnote w:type="continuationSeparator" w:id="0">
    <w:p w:rsidR="00D15065" w:rsidRDefault="00D15065" w:rsidP="004A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65" w:rsidRDefault="00D15065" w:rsidP="004A7830">
      <w:pPr>
        <w:spacing w:after="0" w:line="240" w:lineRule="auto"/>
      </w:pPr>
      <w:r>
        <w:separator/>
      </w:r>
    </w:p>
  </w:footnote>
  <w:footnote w:type="continuationSeparator" w:id="0">
    <w:p w:rsidR="00D15065" w:rsidRDefault="00D15065" w:rsidP="004A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648981"/>
      <w:docPartObj>
        <w:docPartGallery w:val="Page Numbers (Top of Page)"/>
        <w:docPartUnique/>
      </w:docPartObj>
    </w:sdtPr>
    <w:sdtEndPr/>
    <w:sdtContent>
      <w:p w:rsidR="00673B90" w:rsidRDefault="00673B90">
        <w:pPr>
          <w:pStyle w:val="a7"/>
          <w:jc w:val="center"/>
        </w:pPr>
        <w:r>
          <w:fldChar w:fldCharType="begin"/>
        </w:r>
        <w:r>
          <w:instrText>PAGE   \* MERGEFORMAT</w:instrText>
        </w:r>
        <w:r>
          <w:fldChar w:fldCharType="separate"/>
        </w:r>
        <w:r w:rsidR="00EC21A3" w:rsidRPr="00EC21A3">
          <w:rPr>
            <w:noProof/>
            <w:lang w:val="uk-UA"/>
          </w:rPr>
          <w:t>2</w:t>
        </w:r>
        <w:r>
          <w:fldChar w:fldCharType="end"/>
        </w:r>
      </w:p>
    </w:sdtContent>
  </w:sdt>
  <w:p w:rsidR="00673B90" w:rsidRDefault="00673B9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90" w:rsidRDefault="00673B9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41"/>
    <w:rsid w:val="00006630"/>
    <w:rsid w:val="000262C7"/>
    <w:rsid w:val="00030808"/>
    <w:rsid w:val="00041BEC"/>
    <w:rsid w:val="00092316"/>
    <w:rsid w:val="000B6052"/>
    <w:rsid w:val="000C5155"/>
    <w:rsid w:val="000D1F3A"/>
    <w:rsid w:val="000F46C7"/>
    <w:rsid w:val="000F79CD"/>
    <w:rsid w:val="0010334E"/>
    <w:rsid w:val="001037B2"/>
    <w:rsid w:val="00111248"/>
    <w:rsid w:val="00112822"/>
    <w:rsid w:val="001164A4"/>
    <w:rsid w:val="00137466"/>
    <w:rsid w:val="00143E39"/>
    <w:rsid w:val="00152F37"/>
    <w:rsid w:val="00157F89"/>
    <w:rsid w:val="00185F87"/>
    <w:rsid w:val="001929D9"/>
    <w:rsid w:val="001A27CA"/>
    <w:rsid w:val="001A4722"/>
    <w:rsid w:val="001B3CB0"/>
    <w:rsid w:val="001B7FB9"/>
    <w:rsid w:val="001C52E5"/>
    <w:rsid w:val="001C62C8"/>
    <w:rsid w:val="001D3730"/>
    <w:rsid w:val="001D4E8A"/>
    <w:rsid w:val="001F0E44"/>
    <w:rsid w:val="001F42FF"/>
    <w:rsid w:val="00205122"/>
    <w:rsid w:val="002132D9"/>
    <w:rsid w:val="002202B8"/>
    <w:rsid w:val="00231590"/>
    <w:rsid w:val="00237173"/>
    <w:rsid w:val="0024156D"/>
    <w:rsid w:val="00253050"/>
    <w:rsid w:val="00254FD9"/>
    <w:rsid w:val="002618D2"/>
    <w:rsid w:val="00262C4D"/>
    <w:rsid w:val="002638C9"/>
    <w:rsid w:val="002648EC"/>
    <w:rsid w:val="002776EB"/>
    <w:rsid w:val="00284F12"/>
    <w:rsid w:val="00285914"/>
    <w:rsid w:val="00285A60"/>
    <w:rsid w:val="002A4B06"/>
    <w:rsid w:val="002E00E8"/>
    <w:rsid w:val="002E7F2B"/>
    <w:rsid w:val="002F5DAA"/>
    <w:rsid w:val="00312FAD"/>
    <w:rsid w:val="0032238E"/>
    <w:rsid w:val="003311AA"/>
    <w:rsid w:val="003342E6"/>
    <w:rsid w:val="0034001B"/>
    <w:rsid w:val="00367153"/>
    <w:rsid w:val="00376689"/>
    <w:rsid w:val="003B10F7"/>
    <w:rsid w:val="003B65F4"/>
    <w:rsid w:val="003F1B1A"/>
    <w:rsid w:val="004202D8"/>
    <w:rsid w:val="004214B7"/>
    <w:rsid w:val="00427BF7"/>
    <w:rsid w:val="00430BF3"/>
    <w:rsid w:val="00443E13"/>
    <w:rsid w:val="00446187"/>
    <w:rsid w:val="00447E5F"/>
    <w:rsid w:val="00450C73"/>
    <w:rsid w:val="004757C6"/>
    <w:rsid w:val="00476EDB"/>
    <w:rsid w:val="00490A7A"/>
    <w:rsid w:val="004A033D"/>
    <w:rsid w:val="004A7830"/>
    <w:rsid w:val="004B4227"/>
    <w:rsid w:val="004E5AD7"/>
    <w:rsid w:val="00517A8D"/>
    <w:rsid w:val="00527D44"/>
    <w:rsid w:val="00554752"/>
    <w:rsid w:val="00560353"/>
    <w:rsid w:val="0056210F"/>
    <w:rsid w:val="00582ACC"/>
    <w:rsid w:val="005830A8"/>
    <w:rsid w:val="0058383E"/>
    <w:rsid w:val="005861F0"/>
    <w:rsid w:val="005B0F09"/>
    <w:rsid w:val="005B1167"/>
    <w:rsid w:val="005C122E"/>
    <w:rsid w:val="005D019B"/>
    <w:rsid w:val="005D3818"/>
    <w:rsid w:val="005F59EA"/>
    <w:rsid w:val="00613C41"/>
    <w:rsid w:val="006150FB"/>
    <w:rsid w:val="00631BFB"/>
    <w:rsid w:val="006454B2"/>
    <w:rsid w:val="00656254"/>
    <w:rsid w:val="006734D6"/>
    <w:rsid w:val="00673B90"/>
    <w:rsid w:val="00686700"/>
    <w:rsid w:val="00686EDB"/>
    <w:rsid w:val="006873E4"/>
    <w:rsid w:val="006909A6"/>
    <w:rsid w:val="006937FF"/>
    <w:rsid w:val="006A00A2"/>
    <w:rsid w:val="006A6384"/>
    <w:rsid w:val="006A7C5C"/>
    <w:rsid w:val="006D1DD4"/>
    <w:rsid w:val="006D301D"/>
    <w:rsid w:val="006D5E18"/>
    <w:rsid w:val="006D7371"/>
    <w:rsid w:val="006E1CDB"/>
    <w:rsid w:val="006F01AE"/>
    <w:rsid w:val="006F5FB4"/>
    <w:rsid w:val="006F7ECC"/>
    <w:rsid w:val="00701C56"/>
    <w:rsid w:val="007059B0"/>
    <w:rsid w:val="0071004E"/>
    <w:rsid w:val="00715432"/>
    <w:rsid w:val="007352F1"/>
    <w:rsid w:val="00735319"/>
    <w:rsid w:val="00735572"/>
    <w:rsid w:val="007745AB"/>
    <w:rsid w:val="00785A72"/>
    <w:rsid w:val="00787498"/>
    <w:rsid w:val="007A7E4E"/>
    <w:rsid w:val="007B3C08"/>
    <w:rsid w:val="007B6562"/>
    <w:rsid w:val="007B70CB"/>
    <w:rsid w:val="007D10A1"/>
    <w:rsid w:val="007E1999"/>
    <w:rsid w:val="007E1BC9"/>
    <w:rsid w:val="007E520E"/>
    <w:rsid w:val="007F5E59"/>
    <w:rsid w:val="00813020"/>
    <w:rsid w:val="00822B39"/>
    <w:rsid w:val="0082611E"/>
    <w:rsid w:val="00831E2B"/>
    <w:rsid w:val="00856D00"/>
    <w:rsid w:val="00867E7A"/>
    <w:rsid w:val="00874B4D"/>
    <w:rsid w:val="00887651"/>
    <w:rsid w:val="008C16F7"/>
    <w:rsid w:val="008C7DD9"/>
    <w:rsid w:val="008D662D"/>
    <w:rsid w:val="008F1213"/>
    <w:rsid w:val="008F1ACB"/>
    <w:rsid w:val="008F5A5E"/>
    <w:rsid w:val="008F72DA"/>
    <w:rsid w:val="008F77C1"/>
    <w:rsid w:val="00903C2F"/>
    <w:rsid w:val="00911837"/>
    <w:rsid w:val="00913B4D"/>
    <w:rsid w:val="00916BD3"/>
    <w:rsid w:val="00931562"/>
    <w:rsid w:val="0094230A"/>
    <w:rsid w:val="00955C25"/>
    <w:rsid w:val="00960C0F"/>
    <w:rsid w:val="0096604B"/>
    <w:rsid w:val="00966DE8"/>
    <w:rsid w:val="009761DB"/>
    <w:rsid w:val="00985ACD"/>
    <w:rsid w:val="009967DF"/>
    <w:rsid w:val="009A231D"/>
    <w:rsid w:val="009B5CAC"/>
    <w:rsid w:val="009D23F6"/>
    <w:rsid w:val="009D257F"/>
    <w:rsid w:val="009D5279"/>
    <w:rsid w:val="009D6055"/>
    <w:rsid w:val="009D64ED"/>
    <w:rsid w:val="009E1E4D"/>
    <w:rsid w:val="009E507B"/>
    <w:rsid w:val="009F4D45"/>
    <w:rsid w:val="00A11CE8"/>
    <w:rsid w:val="00A17EDF"/>
    <w:rsid w:val="00A46B23"/>
    <w:rsid w:val="00A47330"/>
    <w:rsid w:val="00A70561"/>
    <w:rsid w:val="00A9113C"/>
    <w:rsid w:val="00A91BA0"/>
    <w:rsid w:val="00AA19DB"/>
    <w:rsid w:val="00AA411F"/>
    <w:rsid w:val="00AB409C"/>
    <w:rsid w:val="00AC2A55"/>
    <w:rsid w:val="00AD48F2"/>
    <w:rsid w:val="00AD7082"/>
    <w:rsid w:val="00AF275F"/>
    <w:rsid w:val="00AF61E8"/>
    <w:rsid w:val="00B05B31"/>
    <w:rsid w:val="00B0728A"/>
    <w:rsid w:val="00B154B4"/>
    <w:rsid w:val="00B16ED8"/>
    <w:rsid w:val="00B3360D"/>
    <w:rsid w:val="00B40521"/>
    <w:rsid w:val="00B40E92"/>
    <w:rsid w:val="00B42A54"/>
    <w:rsid w:val="00B469A7"/>
    <w:rsid w:val="00B63C22"/>
    <w:rsid w:val="00B64333"/>
    <w:rsid w:val="00B654F4"/>
    <w:rsid w:val="00B657B3"/>
    <w:rsid w:val="00B66D6D"/>
    <w:rsid w:val="00B66F40"/>
    <w:rsid w:val="00B67B99"/>
    <w:rsid w:val="00B733D3"/>
    <w:rsid w:val="00B9227F"/>
    <w:rsid w:val="00B9553A"/>
    <w:rsid w:val="00B97F2C"/>
    <w:rsid w:val="00BB42BB"/>
    <w:rsid w:val="00BB75EC"/>
    <w:rsid w:val="00BC63F4"/>
    <w:rsid w:val="00BD0913"/>
    <w:rsid w:val="00BE0941"/>
    <w:rsid w:val="00BE4113"/>
    <w:rsid w:val="00BF2ED9"/>
    <w:rsid w:val="00C02347"/>
    <w:rsid w:val="00C03370"/>
    <w:rsid w:val="00C06FF7"/>
    <w:rsid w:val="00C40AF7"/>
    <w:rsid w:val="00C432C0"/>
    <w:rsid w:val="00C43703"/>
    <w:rsid w:val="00C47FCA"/>
    <w:rsid w:val="00C54054"/>
    <w:rsid w:val="00C62E47"/>
    <w:rsid w:val="00C73FEB"/>
    <w:rsid w:val="00C80914"/>
    <w:rsid w:val="00C82A9A"/>
    <w:rsid w:val="00C85ADF"/>
    <w:rsid w:val="00CA111F"/>
    <w:rsid w:val="00CA794A"/>
    <w:rsid w:val="00CB3D38"/>
    <w:rsid w:val="00CD734A"/>
    <w:rsid w:val="00CF0488"/>
    <w:rsid w:val="00D03ACD"/>
    <w:rsid w:val="00D05F1D"/>
    <w:rsid w:val="00D1325C"/>
    <w:rsid w:val="00D15065"/>
    <w:rsid w:val="00D178C8"/>
    <w:rsid w:val="00D21EF7"/>
    <w:rsid w:val="00D222BD"/>
    <w:rsid w:val="00D34F6C"/>
    <w:rsid w:val="00D36BEB"/>
    <w:rsid w:val="00D431D4"/>
    <w:rsid w:val="00D50685"/>
    <w:rsid w:val="00D52E68"/>
    <w:rsid w:val="00D604E9"/>
    <w:rsid w:val="00D61A5E"/>
    <w:rsid w:val="00D65745"/>
    <w:rsid w:val="00D7054C"/>
    <w:rsid w:val="00D74CFE"/>
    <w:rsid w:val="00D76774"/>
    <w:rsid w:val="00D867A0"/>
    <w:rsid w:val="00D9049E"/>
    <w:rsid w:val="00D92303"/>
    <w:rsid w:val="00D96DA0"/>
    <w:rsid w:val="00DA1654"/>
    <w:rsid w:val="00DB20AF"/>
    <w:rsid w:val="00DC09F7"/>
    <w:rsid w:val="00DC27B3"/>
    <w:rsid w:val="00DC4BBF"/>
    <w:rsid w:val="00DC6936"/>
    <w:rsid w:val="00DE06F1"/>
    <w:rsid w:val="00DE74E6"/>
    <w:rsid w:val="00DF1864"/>
    <w:rsid w:val="00DF1BF2"/>
    <w:rsid w:val="00DF3C7A"/>
    <w:rsid w:val="00DF4AE3"/>
    <w:rsid w:val="00DF727A"/>
    <w:rsid w:val="00DF7F5D"/>
    <w:rsid w:val="00E00BE0"/>
    <w:rsid w:val="00E11906"/>
    <w:rsid w:val="00E2127F"/>
    <w:rsid w:val="00E34802"/>
    <w:rsid w:val="00E34E76"/>
    <w:rsid w:val="00E3536F"/>
    <w:rsid w:val="00E44556"/>
    <w:rsid w:val="00E7190D"/>
    <w:rsid w:val="00E71A33"/>
    <w:rsid w:val="00E74AF6"/>
    <w:rsid w:val="00E906CD"/>
    <w:rsid w:val="00E91945"/>
    <w:rsid w:val="00E94A3D"/>
    <w:rsid w:val="00E94F9B"/>
    <w:rsid w:val="00E97879"/>
    <w:rsid w:val="00EB5602"/>
    <w:rsid w:val="00EC21A3"/>
    <w:rsid w:val="00ED022B"/>
    <w:rsid w:val="00ED3307"/>
    <w:rsid w:val="00ED7599"/>
    <w:rsid w:val="00EF7FDB"/>
    <w:rsid w:val="00F35DD1"/>
    <w:rsid w:val="00F53338"/>
    <w:rsid w:val="00F62F2C"/>
    <w:rsid w:val="00F75B55"/>
    <w:rsid w:val="00F76D05"/>
    <w:rsid w:val="00FA22A4"/>
    <w:rsid w:val="00FA2603"/>
    <w:rsid w:val="00FA7F48"/>
    <w:rsid w:val="00FB7554"/>
    <w:rsid w:val="00FC48BC"/>
    <w:rsid w:val="00FD5E95"/>
    <w:rsid w:val="00FF0640"/>
    <w:rsid w:val="00FF1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FC71-4062-47EE-A5B4-38500C02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7F"/>
    <w:pPr>
      <w:spacing w:line="256" w:lineRule="auto"/>
    </w:pPr>
    <w:rPr>
      <w:rFonts w:eastAsia="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C2F"/>
    <w:rPr>
      <w:rFonts w:ascii="Times New Roman" w:hAnsi="Times New Roman" w:cs="Times New Roman" w:hint="default"/>
      <w:color w:val="0000FF"/>
      <w:u w:val="single"/>
    </w:rPr>
  </w:style>
  <w:style w:type="paragraph" w:styleId="a4">
    <w:name w:val="Normal (Web)"/>
    <w:basedOn w:val="a"/>
    <w:uiPriority w:val="99"/>
    <w:unhideWhenUsed/>
    <w:rsid w:val="00903C2F"/>
    <w:pPr>
      <w:spacing w:before="100" w:beforeAutospacing="1" w:after="100" w:afterAutospacing="1" w:line="240" w:lineRule="auto"/>
    </w:pPr>
    <w:rPr>
      <w:rFonts w:ascii="Times New Roman" w:eastAsiaTheme="minorEastAsia" w:hAnsi="Times New Roman"/>
      <w:sz w:val="24"/>
      <w:szCs w:val="24"/>
      <w:lang w:val="uk-UA" w:eastAsia="uk-UA"/>
    </w:rPr>
  </w:style>
  <w:style w:type="paragraph" w:styleId="a5">
    <w:name w:val="List Paragraph"/>
    <w:basedOn w:val="a"/>
    <w:uiPriority w:val="34"/>
    <w:qFormat/>
    <w:rsid w:val="00903C2F"/>
    <w:pPr>
      <w:ind w:left="720"/>
      <w:contextualSpacing/>
    </w:pPr>
  </w:style>
  <w:style w:type="paragraph" w:customStyle="1" w:styleId="rvps2">
    <w:name w:val="rvps2"/>
    <w:basedOn w:val="a"/>
    <w:uiPriority w:val="99"/>
    <w:rsid w:val="00903C2F"/>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903C2F"/>
    <w:rPr>
      <w:rFonts w:ascii="Times New Roman" w:hAnsi="Times New Roman" w:cs="Times New Roman" w:hint="default"/>
    </w:rPr>
  </w:style>
  <w:style w:type="table" w:styleId="a6">
    <w:name w:val="Table Grid"/>
    <w:basedOn w:val="a1"/>
    <w:uiPriority w:val="39"/>
    <w:rsid w:val="00903C2F"/>
    <w:pPr>
      <w:spacing w:after="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783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A7830"/>
    <w:rPr>
      <w:rFonts w:eastAsia="Times New Roman" w:cs="Times New Roman"/>
      <w:lang w:val="en-US"/>
    </w:rPr>
  </w:style>
  <w:style w:type="paragraph" w:styleId="a9">
    <w:name w:val="footer"/>
    <w:basedOn w:val="a"/>
    <w:link w:val="aa"/>
    <w:uiPriority w:val="99"/>
    <w:unhideWhenUsed/>
    <w:rsid w:val="004A783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A7830"/>
    <w:rPr>
      <w:rFonts w:eastAsia="Times New Roman" w:cs="Times New Roman"/>
      <w:lang w:val="en-US"/>
    </w:rPr>
  </w:style>
  <w:style w:type="paragraph" w:styleId="ab">
    <w:name w:val="Balloon Text"/>
    <w:basedOn w:val="a"/>
    <w:link w:val="ac"/>
    <w:uiPriority w:val="99"/>
    <w:semiHidden/>
    <w:unhideWhenUsed/>
    <w:rsid w:val="007E199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7E199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6177">
      <w:bodyDiv w:val="1"/>
      <w:marLeft w:val="0"/>
      <w:marRight w:val="0"/>
      <w:marTop w:val="0"/>
      <w:marBottom w:val="0"/>
      <w:divBdr>
        <w:top w:val="none" w:sz="0" w:space="0" w:color="auto"/>
        <w:left w:val="none" w:sz="0" w:space="0" w:color="auto"/>
        <w:bottom w:val="none" w:sz="0" w:space="0" w:color="auto"/>
        <w:right w:val="none" w:sz="0" w:space="0" w:color="auto"/>
      </w:divBdr>
    </w:div>
    <w:div w:id="300892790">
      <w:bodyDiv w:val="1"/>
      <w:marLeft w:val="0"/>
      <w:marRight w:val="0"/>
      <w:marTop w:val="0"/>
      <w:marBottom w:val="0"/>
      <w:divBdr>
        <w:top w:val="none" w:sz="0" w:space="0" w:color="auto"/>
        <w:left w:val="none" w:sz="0" w:space="0" w:color="auto"/>
        <w:bottom w:val="none" w:sz="0" w:space="0" w:color="auto"/>
        <w:right w:val="none" w:sz="0" w:space="0" w:color="auto"/>
      </w:divBdr>
    </w:div>
    <w:div w:id="352658573">
      <w:bodyDiv w:val="1"/>
      <w:marLeft w:val="0"/>
      <w:marRight w:val="0"/>
      <w:marTop w:val="0"/>
      <w:marBottom w:val="0"/>
      <w:divBdr>
        <w:top w:val="none" w:sz="0" w:space="0" w:color="auto"/>
        <w:left w:val="none" w:sz="0" w:space="0" w:color="auto"/>
        <w:bottom w:val="none" w:sz="0" w:space="0" w:color="auto"/>
        <w:right w:val="none" w:sz="0" w:space="0" w:color="auto"/>
      </w:divBdr>
    </w:div>
    <w:div w:id="506942745">
      <w:bodyDiv w:val="1"/>
      <w:marLeft w:val="0"/>
      <w:marRight w:val="0"/>
      <w:marTop w:val="0"/>
      <w:marBottom w:val="0"/>
      <w:divBdr>
        <w:top w:val="none" w:sz="0" w:space="0" w:color="auto"/>
        <w:left w:val="none" w:sz="0" w:space="0" w:color="auto"/>
        <w:bottom w:val="none" w:sz="0" w:space="0" w:color="auto"/>
        <w:right w:val="none" w:sz="0" w:space="0" w:color="auto"/>
      </w:divBdr>
    </w:div>
    <w:div w:id="591816109">
      <w:bodyDiv w:val="1"/>
      <w:marLeft w:val="0"/>
      <w:marRight w:val="0"/>
      <w:marTop w:val="0"/>
      <w:marBottom w:val="0"/>
      <w:divBdr>
        <w:top w:val="none" w:sz="0" w:space="0" w:color="auto"/>
        <w:left w:val="none" w:sz="0" w:space="0" w:color="auto"/>
        <w:bottom w:val="none" w:sz="0" w:space="0" w:color="auto"/>
        <w:right w:val="none" w:sz="0" w:space="0" w:color="auto"/>
      </w:divBdr>
    </w:div>
    <w:div w:id="597056755">
      <w:bodyDiv w:val="1"/>
      <w:marLeft w:val="0"/>
      <w:marRight w:val="0"/>
      <w:marTop w:val="0"/>
      <w:marBottom w:val="0"/>
      <w:divBdr>
        <w:top w:val="none" w:sz="0" w:space="0" w:color="auto"/>
        <w:left w:val="none" w:sz="0" w:space="0" w:color="auto"/>
        <w:bottom w:val="none" w:sz="0" w:space="0" w:color="auto"/>
        <w:right w:val="none" w:sz="0" w:space="0" w:color="auto"/>
      </w:divBdr>
    </w:div>
    <w:div w:id="1250966092">
      <w:bodyDiv w:val="1"/>
      <w:marLeft w:val="0"/>
      <w:marRight w:val="0"/>
      <w:marTop w:val="0"/>
      <w:marBottom w:val="0"/>
      <w:divBdr>
        <w:top w:val="none" w:sz="0" w:space="0" w:color="auto"/>
        <w:left w:val="none" w:sz="0" w:space="0" w:color="auto"/>
        <w:bottom w:val="none" w:sz="0" w:space="0" w:color="auto"/>
        <w:right w:val="none" w:sz="0" w:space="0" w:color="auto"/>
      </w:divBdr>
    </w:div>
    <w:div w:id="1502813825">
      <w:bodyDiv w:val="1"/>
      <w:marLeft w:val="0"/>
      <w:marRight w:val="0"/>
      <w:marTop w:val="0"/>
      <w:marBottom w:val="0"/>
      <w:divBdr>
        <w:top w:val="none" w:sz="0" w:space="0" w:color="auto"/>
        <w:left w:val="none" w:sz="0" w:space="0" w:color="auto"/>
        <w:bottom w:val="none" w:sz="0" w:space="0" w:color="auto"/>
        <w:right w:val="none" w:sz="0" w:space="0" w:color="auto"/>
      </w:divBdr>
    </w:div>
    <w:div w:id="1508210080">
      <w:bodyDiv w:val="1"/>
      <w:marLeft w:val="0"/>
      <w:marRight w:val="0"/>
      <w:marTop w:val="0"/>
      <w:marBottom w:val="0"/>
      <w:divBdr>
        <w:top w:val="none" w:sz="0" w:space="0" w:color="auto"/>
        <w:left w:val="none" w:sz="0" w:space="0" w:color="auto"/>
        <w:bottom w:val="none" w:sz="0" w:space="0" w:color="auto"/>
        <w:right w:val="none" w:sz="0" w:space="0" w:color="auto"/>
      </w:divBdr>
    </w:div>
    <w:div w:id="17841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861-20" TargetMode="External"/><Relationship Id="rId13" Type="http://schemas.openxmlformats.org/officeDocument/2006/relationships/hyperlink" Target="https://zakon.rada.gov.ua/laws/show/2755-1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z0861-20" TargetMode="External"/><Relationship Id="rId12" Type="http://schemas.openxmlformats.org/officeDocument/2006/relationships/hyperlink" Target="https://zakon.rada.gov.ua/laws/show/2755-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584%D0%B0-1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akon.rada.gov.ua/laws/show/584%D0%B0-18" TargetMode="External"/><Relationship Id="rId14" Type="http://schemas.openxmlformats.org/officeDocument/2006/relationships/hyperlink" Target="https://zakon.rada.gov.ua/laws/show/2755-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2F49-B49A-42EF-B866-54A5DDDA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28135</Words>
  <Characters>16037</Characters>
  <Application>Microsoft Office Word</Application>
  <DocSecurity>0</DocSecurity>
  <Lines>133</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Самойлова Людмила Миколаївна</cp:lastModifiedBy>
  <cp:revision>2</cp:revision>
  <cp:lastPrinted>2024-12-18T06:48:00Z</cp:lastPrinted>
  <dcterms:created xsi:type="dcterms:W3CDTF">2025-01-22T10:33:00Z</dcterms:created>
  <dcterms:modified xsi:type="dcterms:W3CDTF">2025-01-22T10:33:00Z</dcterms:modified>
</cp:coreProperties>
</file>