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DE" w:rsidRPr="00C255CF" w:rsidRDefault="00185BDE" w:rsidP="00185BDE">
      <w:pPr>
        <w:pStyle w:val="1"/>
        <w:spacing w:after="0" w:line="240" w:lineRule="auto"/>
        <w:jc w:val="center"/>
        <w:rPr>
          <w:rFonts w:ascii="Times New Roman" w:hAnsi="Times New Roman"/>
          <w:b/>
          <w:color w:val="000000"/>
          <w:spacing w:val="-10"/>
          <w:sz w:val="28"/>
          <w:szCs w:val="28"/>
        </w:rPr>
      </w:pPr>
      <w:r w:rsidRPr="00C255CF">
        <w:rPr>
          <w:rFonts w:ascii="Times New Roman" w:hAnsi="Times New Roman"/>
          <w:b/>
          <w:color w:val="000000"/>
          <w:spacing w:val="-10"/>
          <w:sz w:val="28"/>
          <w:szCs w:val="28"/>
        </w:rPr>
        <w:t>Повідомлення про оприлюднення</w:t>
      </w:r>
    </w:p>
    <w:p w:rsidR="00793758" w:rsidRPr="00C255CF" w:rsidRDefault="00185BDE" w:rsidP="000F392E">
      <w:pPr>
        <w:pStyle w:val="a3"/>
        <w:ind w:firstLine="0"/>
        <w:jc w:val="center"/>
        <w:rPr>
          <w:b/>
          <w:lang w:eastAsia="ru-RU"/>
        </w:rPr>
      </w:pPr>
      <w:proofErr w:type="spellStart"/>
      <w:r w:rsidRPr="00C255CF">
        <w:rPr>
          <w:b/>
        </w:rPr>
        <w:t>проєкту</w:t>
      </w:r>
      <w:proofErr w:type="spellEnd"/>
      <w:r w:rsidRPr="00C255CF">
        <w:rPr>
          <w:b/>
        </w:rPr>
        <w:t xml:space="preserve"> </w:t>
      </w:r>
      <w:r w:rsidR="000F392E" w:rsidRPr="00C255CF">
        <w:rPr>
          <w:b/>
        </w:rPr>
        <w:t xml:space="preserve">постанови Кабінету Міністрів України </w:t>
      </w:r>
      <w:r w:rsidR="002A533A" w:rsidRPr="00C255CF">
        <w:rPr>
          <w:b/>
        </w:rPr>
        <w:t>«</w:t>
      </w:r>
      <w:r w:rsidR="00016809" w:rsidRPr="00C255CF">
        <w:rPr>
          <w:b/>
        </w:rPr>
        <w:t xml:space="preserve">Про внесення змін </w:t>
      </w:r>
      <w:r w:rsidR="00016809" w:rsidRPr="00C255CF">
        <w:rPr>
          <w:b/>
        </w:rPr>
        <w:br/>
        <w:t xml:space="preserve">до постанови Кабінету Міністрів України від 21 жовтня 2020 р. № 971 </w:t>
      </w:r>
      <w:r w:rsidR="00016809" w:rsidRPr="00C255CF">
        <w:rPr>
          <w:b/>
        </w:rPr>
        <w:br/>
        <w:t>та визнання таким, що втратило чинність, розпорядження Кабінету Міністрів України від 1 березня 2007 р. № 78</w:t>
      </w:r>
      <w:r w:rsidR="002A533A" w:rsidRPr="00C255CF">
        <w:rPr>
          <w:b/>
        </w:rPr>
        <w:t>»</w:t>
      </w:r>
    </w:p>
    <w:p w:rsidR="00185BDE" w:rsidRPr="0056727B" w:rsidRDefault="00185BDE" w:rsidP="00185BDE">
      <w:pPr>
        <w:jc w:val="both"/>
        <w:rPr>
          <w:b/>
          <w:sz w:val="27"/>
          <w:szCs w:val="27"/>
          <w:lang w:eastAsia="ru-RU"/>
        </w:rPr>
      </w:pPr>
    </w:p>
    <w:p w:rsidR="00822998" w:rsidRPr="00C255CF" w:rsidRDefault="00822998" w:rsidP="00016809">
      <w:pPr>
        <w:pStyle w:val="a3"/>
        <w:jc w:val="both"/>
      </w:pPr>
      <w:r w:rsidRPr="00C255CF">
        <w:t xml:space="preserve">Міністерство фінансів України відповідно до вимог Закону України «Про доступ до публічної інформації» повідомляє про оприлюднення </w:t>
      </w:r>
      <w:proofErr w:type="spellStart"/>
      <w:r w:rsidRPr="00C255CF">
        <w:t>проєкт</w:t>
      </w:r>
      <w:r w:rsidR="005046EA" w:rsidRPr="00C255CF">
        <w:t>у</w:t>
      </w:r>
      <w:proofErr w:type="spellEnd"/>
      <w:r w:rsidR="000F392E" w:rsidRPr="00C255CF">
        <w:t xml:space="preserve"> постанови Кабінету Міністрів України </w:t>
      </w:r>
      <w:r w:rsidR="00144FD2" w:rsidRPr="00C255CF">
        <w:t>«</w:t>
      </w:r>
      <w:r w:rsidR="00016809" w:rsidRPr="00C255CF">
        <w:t>Про внесення змін до постанови Кабінету Міністрів України від 21 жовтня 2020 р. № 971 та визнання таким, що втратило чинність, розпорядження Кабінету Міністрів України від 1 березня 2007 р. № 78</w:t>
      </w:r>
      <w:r w:rsidR="00144FD2" w:rsidRPr="00C255CF">
        <w:t>»</w:t>
      </w:r>
      <w:r w:rsidR="002A533A" w:rsidRPr="00C255CF">
        <w:t xml:space="preserve"> (далі – </w:t>
      </w:r>
      <w:proofErr w:type="spellStart"/>
      <w:r w:rsidR="002A533A" w:rsidRPr="00C255CF">
        <w:t>проєкт</w:t>
      </w:r>
      <w:proofErr w:type="spellEnd"/>
      <w:r w:rsidR="002A533A" w:rsidRPr="00C255CF">
        <w:t xml:space="preserve"> постанови)</w:t>
      </w:r>
      <w:r w:rsidRPr="00C255CF">
        <w:t>.</w:t>
      </w:r>
    </w:p>
    <w:p w:rsidR="00144FD2" w:rsidRPr="00C255CF" w:rsidRDefault="00144FD2" w:rsidP="00185BDE">
      <w:pPr>
        <w:contextualSpacing/>
        <w:jc w:val="both"/>
      </w:pPr>
      <w:proofErr w:type="spellStart"/>
      <w:r w:rsidRPr="00C255CF">
        <w:t>Проєкт</w:t>
      </w:r>
      <w:proofErr w:type="spellEnd"/>
      <w:r w:rsidRPr="00C255CF">
        <w:t xml:space="preserve"> постанови розроблено з метою приведення постанов</w:t>
      </w:r>
      <w:r w:rsidR="00016809" w:rsidRPr="00C255CF">
        <w:t>и</w:t>
      </w:r>
      <w:r w:rsidRPr="00C255CF">
        <w:t xml:space="preserve"> Кабінету Міністрів України від 2</w:t>
      </w:r>
      <w:r w:rsidR="00016809" w:rsidRPr="00C255CF">
        <w:t>1</w:t>
      </w:r>
      <w:r w:rsidRPr="00C255CF">
        <w:t>.10.20</w:t>
      </w:r>
      <w:r w:rsidR="00016809" w:rsidRPr="00C255CF">
        <w:t>20</w:t>
      </w:r>
      <w:r w:rsidRPr="00C255CF">
        <w:t xml:space="preserve"> № 9</w:t>
      </w:r>
      <w:r w:rsidR="00016809" w:rsidRPr="00C255CF">
        <w:t>71</w:t>
      </w:r>
      <w:r w:rsidRPr="00C255CF">
        <w:t xml:space="preserve"> </w:t>
      </w:r>
      <w:r w:rsidR="001C2792" w:rsidRPr="00C255CF">
        <w:rPr>
          <w:lang w:eastAsia="ru-RU"/>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 (далі – постанова № 971)</w:t>
      </w:r>
      <w:r w:rsidRPr="00C255CF">
        <w:t xml:space="preserve"> </w:t>
      </w:r>
      <w:r w:rsidR="001C2792" w:rsidRPr="00C255CF">
        <w:rPr>
          <w:lang w:eastAsia="ru-RU"/>
        </w:rPr>
        <w:t>у відповідність до вимог Закону України від 22 серпня 2024 року № 3926-ІХ «Про внесення змін до Митного кодексу України щодо імплементації деяких положень Митного кодексу Європейського Союзу» (далі – Закон № 3926).</w:t>
      </w:r>
    </w:p>
    <w:p w:rsidR="00144FD2" w:rsidRPr="00C255CF" w:rsidRDefault="00144FD2" w:rsidP="00144FD2">
      <w:pPr>
        <w:contextualSpacing/>
        <w:jc w:val="both"/>
      </w:pPr>
      <w:proofErr w:type="spellStart"/>
      <w:r w:rsidRPr="00C255CF">
        <w:t>Проєктом</w:t>
      </w:r>
      <w:proofErr w:type="spellEnd"/>
      <w:r w:rsidRPr="00C255CF">
        <w:t xml:space="preserve"> постанови пропонується:</w:t>
      </w:r>
    </w:p>
    <w:p w:rsidR="001C2792" w:rsidRPr="00C255CF" w:rsidRDefault="001C2792" w:rsidP="00144FD2">
      <w:pPr>
        <w:contextualSpacing/>
        <w:jc w:val="both"/>
        <w:rPr>
          <w:lang w:eastAsia="ru-RU"/>
        </w:rPr>
      </w:pPr>
      <w:r w:rsidRPr="00C255CF">
        <w:t xml:space="preserve">- </w:t>
      </w:r>
      <w:r w:rsidRPr="00C255CF">
        <w:rPr>
          <w:lang w:eastAsia="ru-RU"/>
        </w:rPr>
        <w:t>із назв та тексту постанови № 971 і Порядку виключ</w:t>
      </w:r>
      <w:r w:rsidR="00C255CF" w:rsidRPr="00C255CF">
        <w:rPr>
          <w:lang w:eastAsia="ru-RU"/>
        </w:rPr>
        <w:t>ити</w:t>
      </w:r>
      <w:r w:rsidRPr="00C255CF">
        <w:rPr>
          <w:lang w:eastAsia="ru-RU"/>
        </w:rPr>
        <w:t xml:space="preserve"> словосполучення «уповноважені особи»;</w:t>
      </w:r>
    </w:p>
    <w:p w:rsidR="001C2792" w:rsidRPr="00C255CF" w:rsidRDefault="001C2792" w:rsidP="00144FD2">
      <w:pPr>
        <w:contextualSpacing/>
        <w:jc w:val="both"/>
      </w:pPr>
      <w:r w:rsidRPr="00C255CF">
        <w:rPr>
          <w:lang w:eastAsia="ru-RU"/>
        </w:rPr>
        <w:t>-</w:t>
      </w:r>
      <w:r w:rsidRPr="00C255CF">
        <w:t xml:space="preserve"> доповнити перелік видів рішень, що приймаються посадовою особою відповідного уповноваженого органу, зокрема додати такі види рішень: «необхідність проведення додаткової ідентифікації</w:t>
      </w:r>
      <w:bookmarkStart w:id="0" w:name="_GoBack"/>
      <w:bookmarkEnd w:id="0"/>
      <w:r w:rsidRPr="00C255CF">
        <w:t xml:space="preserve"> товарів (нанесення відповідного маркування тощо)», «необхідність проведення додаткової обробки товарів (фумігації, знезараження)», та визначити </w:t>
      </w:r>
      <w:r w:rsidR="00660F47" w:rsidRPr="00C255CF">
        <w:t>часові нормативи їх прийняття;</w:t>
      </w:r>
    </w:p>
    <w:p w:rsidR="00660F47" w:rsidRPr="00C255CF" w:rsidRDefault="00660F47" w:rsidP="00144FD2">
      <w:pPr>
        <w:contextualSpacing/>
        <w:jc w:val="both"/>
        <w:rPr>
          <w:lang w:eastAsia="ru-RU"/>
        </w:rPr>
      </w:pPr>
      <w:r w:rsidRPr="00C255CF">
        <w:t>-</w:t>
      </w:r>
      <w:r w:rsidRPr="00C255CF">
        <w:rPr>
          <w:lang w:eastAsia="ru-RU"/>
        </w:rPr>
        <w:t xml:space="preserve"> визнати таким, що втратило чинність, розпорядження Кабінету Міністрів України від 01 березня 2007 року № 78 «Про організацію роботи митних органів, що здійснюють контроль товарів і транспортних засобів за принципом «єдиного офісу» під час переміщення їх через митний кордон України».</w:t>
      </w:r>
    </w:p>
    <w:p w:rsidR="00185BDE" w:rsidRPr="00C255CF" w:rsidRDefault="00185BDE" w:rsidP="00185BDE">
      <w:pPr>
        <w:contextualSpacing/>
        <w:jc w:val="both"/>
      </w:pPr>
      <w:proofErr w:type="spellStart"/>
      <w:r w:rsidRPr="00C255CF">
        <w:t>Про</w:t>
      </w:r>
      <w:r w:rsidR="003F490C" w:rsidRPr="00C255CF">
        <w:t>є</w:t>
      </w:r>
      <w:r w:rsidRPr="00C255CF">
        <w:t>кт</w:t>
      </w:r>
      <w:proofErr w:type="spellEnd"/>
      <w:r w:rsidRPr="00C255CF">
        <w:t xml:space="preserve"> </w:t>
      </w:r>
      <w:r w:rsidR="00144FD2" w:rsidRPr="00C255CF">
        <w:t>постанови</w:t>
      </w:r>
      <w:r w:rsidRPr="00C255CF">
        <w:t xml:space="preserve"> та аналіз регуляторного впливу оприлюднені на офіційному </w:t>
      </w:r>
      <w:proofErr w:type="spellStart"/>
      <w:r w:rsidRPr="00C255CF">
        <w:t>вебсайті</w:t>
      </w:r>
      <w:proofErr w:type="spellEnd"/>
      <w:r w:rsidRPr="00C255CF">
        <w:t xml:space="preserve"> Міністерства фінансів України (https://www.mof.gov.ua) у рубриці «Проекти регуляторних актів для обговорення</w:t>
      </w:r>
      <w:r w:rsidR="005046EA" w:rsidRPr="00C255CF">
        <w:t xml:space="preserve"> </w:t>
      </w:r>
      <w:r w:rsidRPr="00C255CF">
        <w:t>/</w:t>
      </w:r>
      <w:r w:rsidR="005046EA" w:rsidRPr="00C255CF">
        <w:t xml:space="preserve"> </w:t>
      </w:r>
      <w:r w:rsidRPr="00C255CF">
        <w:t>Проекти регуляторних актів для обговорення у 202</w:t>
      </w:r>
      <w:r w:rsidR="00660F47" w:rsidRPr="00C255CF">
        <w:t>5</w:t>
      </w:r>
      <w:r w:rsidRPr="00C255CF">
        <w:t xml:space="preserve"> р.» розділу «Законодавство».</w:t>
      </w:r>
    </w:p>
    <w:p w:rsidR="00185BDE" w:rsidRPr="00C255CF" w:rsidRDefault="00185BDE" w:rsidP="00185BDE">
      <w:pPr>
        <w:contextualSpacing/>
        <w:jc w:val="both"/>
      </w:pPr>
      <w:r w:rsidRPr="00C255CF">
        <w:t xml:space="preserve">Зауваження та пропозиції щодо змісту </w:t>
      </w:r>
      <w:proofErr w:type="spellStart"/>
      <w:r w:rsidRPr="00C255CF">
        <w:t>про</w:t>
      </w:r>
      <w:r w:rsidR="003F490C" w:rsidRPr="00C255CF">
        <w:t>є</w:t>
      </w:r>
      <w:r w:rsidRPr="00C255CF">
        <w:t>кту</w:t>
      </w:r>
      <w:proofErr w:type="spellEnd"/>
      <w:r w:rsidRPr="00C255CF">
        <w:t xml:space="preserve"> </w:t>
      </w:r>
      <w:r w:rsidR="00144FD2" w:rsidRPr="00C255CF">
        <w:t>постанови</w:t>
      </w:r>
      <w:r w:rsidRPr="00C255CF">
        <w:t xml:space="preserve"> просимо надавати протягом місяця з дня </w:t>
      </w:r>
      <w:r w:rsidR="003F490C" w:rsidRPr="00C255CF">
        <w:t xml:space="preserve">його </w:t>
      </w:r>
      <w:r w:rsidRPr="00C255CF">
        <w:t>оприлюднення у письмовій та/або електронній формі за наступними адресами:</w:t>
      </w:r>
    </w:p>
    <w:p w:rsidR="00822998" w:rsidRPr="00C255CF" w:rsidRDefault="00822998" w:rsidP="00185BDE">
      <w:pPr>
        <w:contextualSpacing/>
        <w:jc w:val="both"/>
        <w:rPr>
          <w:color w:val="000000"/>
        </w:rPr>
      </w:pPr>
      <w:r w:rsidRPr="00C255CF">
        <w:t xml:space="preserve">Міністерство фінансів України, 04071, м. Київ, вул. Межигірська, 11, </w:t>
      </w:r>
      <w:r w:rsidRPr="00C255CF">
        <w:br/>
      </w:r>
      <w:r w:rsidRPr="00C255CF">
        <w:rPr>
          <w:color w:val="000000"/>
        </w:rPr>
        <w:t>e-</w:t>
      </w:r>
      <w:proofErr w:type="spellStart"/>
      <w:r w:rsidRPr="00C255CF">
        <w:rPr>
          <w:color w:val="000000"/>
        </w:rPr>
        <w:t>mail</w:t>
      </w:r>
      <w:proofErr w:type="spellEnd"/>
      <w:r w:rsidRPr="00C255CF">
        <w:rPr>
          <w:color w:val="000000"/>
        </w:rPr>
        <w:t>:</w:t>
      </w:r>
      <w:r w:rsidRPr="00C255CF">
        <w:t xml:space="preserve"> </w:t>
      </w:r>
      <w:hyperlink r:id="rId4" w:history="1">
        <w:r w:rsidRPr="00C255CF">
          <w:rPr>
            <w:rStyle w:val="a4"/>
            <w:lang w:val="en-US"/>
          </w:rPr>
          <w:t>infomf</w:t>
        </w:r>
        <w:r w:rsidRPr="00C255CF">
          <w:rPr>
            <w:rStyle w:val="a4"/>
          </w:rPr>
          <w:t>@minfin.gov.ua</w:t>
        </w:r>
      </w:hyperlink>
      <w:r w:rsidRPr="00C255CF">
        <w:rPr>
          <w:color w:val="000000"/>
        </w:rPr>
        <w:t>;</w:t>
      </w:r>
    </w:p>
    <w:p w:rsidR="00144FD2" w:rsidRPr="00C255CF" w:rsidRDefault="00144FD2" w:rsidP="00144FD2">
      <w:pPr>
        <w:jc w:val="both"/>
      </w:pPr>
      <w:r w:rsidRPr="00C255CF">
        <w:t>Державна регуляторна служба України, вул. Арсенальна, буд. 9/11, м. Київ, 01011, е-</w:t>
      </w:r>
      <w:proofErr w:type="spellStart"/>
      <w:r w:rsidRPr="00C255CF">
        <w:t>mail</w:t>
      </w:r>
      <w:proofErr w:type="spellEnd"/>
      <w:r w:rsidRPr="00C255CF">
        <w:t xml:space="preserve">: </w:t>
      </w:r>
      <w:hyperlink r:id="rId5" w:history="1">
        <w:r w:rsidRPr="00C255CF">
          <w:rPr>
            <w:rStyle w:val="a4"/>
          </w:rPr>
          <w:t>inform@drs.gov.ua</w:t>
        </w:r>
      </w:hyperlink>
      <w:r w:rsidRPr="00C255CF">
        <w:t>.</w:t>
      </w:r>
    </w:p>
    <w:sectPr w:rsidR="00144FD2" w:rsidRPr="00C255CF" w:rsidSect="0056727B">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79"/>
    <w:rsid w:val="00016809"/>
    <w:rsid w:val="000D6F9C"/>
    <w:rsid w:val="000F1679"/>
    <w:rsid w:val="000F392E"/>
    <w:rsid w:val="00144FD2"/>
    <w:rsid w:val="00185BDE"/>
    <w:rsid w:val="001C2792"/>
    <w:rsid w:val="002A533A"/>
    <w:rsid w:val="003F490C"/>
    <w:rsid w:val="005046EA"/>
    <w:rsid w:val="0056727B"/>
    <w:rsid w:val="00660F47"/>
    <w:rsid w:val="00793758"/>
    <w:rsid w:val="00822998"/>
    <w:rsid w:val="008B1157"/>
    <w:rsid w:val="00C255CF"/>
    <w:rsid w:val="00CF6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92F7"/>
  <w15:chartTrackingRefBased/>
  <w15:docId w15:val="{E5B0E2EE-61C3-4872-A9E5-76237B7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DE"/>
    <w:pPr>
      <w:spacing w:after="0" w:line="240" w:lineRule="auto"/>
      <w:ind w:firstLine="56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qFormat/>
    <w:rsid w:val="00185BDE"/>
    <w:pPr>
      <w:pBdr>
        <w:top w:val="nil"/>
        <w:left w:val="nil"/>
        <w:bottom w:val="nil"/>
        <w:right w:val="nil"/>
        <w:between w:val="nil"/>
      </w:pBdr>
      <w:spacing w:after="200" w:line="276" w:lineRule="auto"/>
    </w:pPr>
    <w:rPr>
      <w:rFonts w:ascii="Calibri" w:eastAsia="Times New Roman" w:hAnsi="Calibri" w:cs="Times New Roman"/>
      <w:szCs w:val="20"/>
      <w:lang w:eastAsia="uk-UA"/>
    </w:rPr>
  </w:style>
  <w:style w:type="paragraph" w:styleId="a3">
    <w:name w:val="No Spacing"/>
    <w:uiPriority w:val="1"/>
    <w:qFormat/>
    <w:rsid w:val="00185BDE"/>
    <w:pPr>
      <w:spacing w:after="0" w:line="240" w:lineRule="auto"/>
      <w:ind w:firstLine="567"/>
    </w:pPr>
    <w:rPr>
      <w:rFonts w:ascii="Times New Roman" w:eastAsia="Times New Roman" w:hAnsi="Times New Roman" w:cs="Times New Roman"/>
      <w:sz w:val="28"/>
      <w:szCs w:val="28"/>
    </w:rPr>
  </w:style>
  <w:style w:type="character" w:styleId="a4">
    <w:name w:val="Hyperlink"/>
    <w:basedOn w:val="a0"/>
    <w:uiPriority w:val="99"/>
    <w:unhideWhenUsed/>
    <w:rsid w:val="00822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drs.gov.ua" TargetMode="External"/><Relationship Id="rId4"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1915</Words>
  <Characters>1092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Кусок Оксана Валентинівна</dc:creator>
  <cp:keywords/>
  <dc:description/>
  <cp:lastModifiedBy>Задорожний Юрій Миколайович</cp:lastModifiedBy>
  <cp:revision>6</cp:revision>
  <dcterms:created xsi:type="dcterms:W3CDTF">2024-06-26T13:56:00Z</dcterms:created>
  <dcterms:modified xsi:type="dcterms:W3CDTF">2025-02-13T13:20:00Z</dcterms:modified>
</cp:coreProperties>
</file>