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5AEBC" w14:textId="77777777" w:rsidR="009830E4" w:rsidRPr="00586066" w:rsidRDefault="005D346F">
      <w:pPr>
        <w:pStyle w:val="Heading1a"/>
        <w:keepNext w:val="0"/>
        <w:keepLines w:val="0"/>
        <w:tabs>
          <w:tab w:val="clear" w:pos="-720"/>
        </w:tabs>
        <w:suppressAutoHyphens w:val="0"/>
        <w:rPr>
          <w:bCs/>
          <w:smallCaps w:val="0"/>
          <w:sz w:val="28"/>
          <w:szCs w:val="28"/>
          <w:lang w:val="uk-UA"/>
        </w:rPr>
      </w:pPr>
      <w:r w:rsidRPr="00586066">
        <w:rPr>
          <w:bCs/>
          <w:smallCaps w:val="0"/>
          <w:sz w:val="28"/>
          <w:szCs w:val="28"/>
          <w:lang w:val="uk-UA"/>
        </w:rPr>
        <w:t xml:space="preserve"> </w:t>
      </w:r>
      <w:r w:rsidR="009C0E1C" w:rsidRPr="00586066">
        <w:rPr>
          <w:bCs/>
          <w:smallCaps w:val="0"/>
          <w:sz w:val="28"/>
          <w:szCs w:val="28"/>
          <w:lang w:val="uk-UA"/>
        </w:rPr>
        <w:t>ЗАПРОШЕННЯ</w:t>
      </w:r>
      <w:r w:rsidR="00057105" w:rsidRPr="00586066">
        <w:rPr>
          <w:bCs/>
          <w:smallCaps w:val="0"/>
          <w:sz w:val="28"/>
          <w:szCs w:val="28"/>
          <w:lang w:val="uk-UA"/>
        </w:rPr>
        <w:t xml:space="preserve"> </w:t>
      </w:r>
      <w:r w:rsidR="009C0E1C" w:rsidRPr="00586066">
        <w:rPr>
          <w:bCs/>
          <w:smallCaps w:val="0"/>
          <w:sz w:val="28"/>
          <w:szCs w:val="28"/>
          <w:lang w:val="uk-UA"/>
        </w:rPr>
        <w:t>ДО</w:t>
      </w:r>
      <w:r w:rsidR="00485342" w:rsidRPr="00586066">
        <w:rPr>
          <w:bCs/>
          <w:smallCaps w:val="0"/>
          <w:sz w:val="28"/>
          <w:szCs w:val="28"/>
          <w:lang w:val="uk-UA"/>
        </w:rPr>
        <w:t xml:space="preserve"> ВИCЛОВЛЕННЯ</w:t>
      </w:r>
      <w:r w:rsidR="00A0298B" w:rsidRPr="00586066">
        <w:rPr>
          <w:bCs/>
          <w:smallCaps w:val="0"/>
          <w:sz w:val="28"/>
          <w:szCs w:val="28"/>
          <w:lang w:val="uk-UA"/>
        </w:rPr>
        <w:t xml:space="preserve"> ЗАЦІКАВЛЕНОСТІ </w:t>
      </w:r>
    </w:p>
    <w:p w14:paraId="63FD59CE" w14:textId="77777777" w:rsidR="009830E4" w:rsidRPr="00586066" w:rsidRDefault="009830E4">
      <w:pPr>
        <w:pStyle w:val="Heading1a"/>
        <w:keepNext w:val="0"/>
        <w:keepLines w:val="0"/>
        <w:tabs>
          <w:tab w:val="clear" w:pos="-720"/>
        </w:tabs>
        <w:suppressAutoHyphens w:val="0"/>
        <w:rPr>
          <w:bCs/>
          <w:smallCaps w:val="0"/>
          <w:sz w:val="28"/>
          <w:szCs w:val="28"/>
          <w:lang w:val="uk-UA"/>
        </w:rPr>
      </w:pPr>
      <w:r w:rsidRPr="00586066">
        <w:rPr>
          <w:bCs/>
          <w:smallCaps w:val="0"/>
          <w:sz w:val="28"/>
          <w:szCs w:val="28"/>
          <w:lang w:val="uk-UA"/>
        </w:rPr>
        <w:t>(</w:t>
      </w:r>
      <w:r w:rsidR="00A0298B" w:rsidRPr="00586066">
        <w:rPr>
          <w:bCs/>
          <w:smallCaps w:val="0"/>
          <w:sz w:val="28"/>
          <w:szCs w:val="28"/>
          <w:lang w:val="uk-UA"/>
        </w:rPr>
        <w:t>КОНСУЛЬТАЦІЙНІ ПОСЛУГИ</w:t>
      </w:r>
      <w:r w:rsidR="006F492D" w:rsidRPr="00586066">
        <w:rPr>
          <w:bCs/>
          <w:smallCaps w:val="0"/>
          <w:sz w:val="28"/>
          <w:szCs w:val="28"/>
          <w:lang w:val="uk-UA"/>
        </w:rPr>
        <w:t xml:space="preserve"> </w:t>
      </w:r>
      <w:r w:rsidR="00A05A45" w:rsidRPr="00586066">
        <w:rPr>
          <w:bCs/>
          <w:smallCaps w:val="0"/>
          <w:sz w:val="28"/>
          <w:szCs w:val="28"/>
          <w:lang w:val="uk-UA"/>
        </w:rPr>
        <w:t xml:space="preserve">– </w:t>
      </w:r>
      <w:r w:rsidR="00A0298B" w:rsidRPr="00586066">
        <w:rPr>
          <w:bCs/>
          <w:smallCaps w:val="0"/>
          <w:sz w:val="28"/>
          <w:szCs w:val="28"/>
          <w:lang w:val="uk-UA"/>
        </w:rPr>
        <w:t>ВІДБІР</w:t>
      </w:r>
      <w:r w:rsidR="00BA5ED4" w:rsidRPr="00586066">
        <w:rPr>
          <w:bCs/>
          <w:smallCaps w:val="0"/>
          <w:sz w:val="28"/>
          <w:szCs w:val="28"/>
          <w:lang w:val="uk-UA"/>
        </w:rPr>
        <w:t xml:space="preserve"> ІНДИВІДУАЛЬНОГО КОНСУЛЬТАНТА</w:t>
      </w:r>
      <w:r w:rsidRPr="00586066">
        <w:rPr>
          <w:bCs/>
          <w:smallCaps w:val="0"/>
          <w:sz w:val="28"/>
          <w:szCs w:val="28"/>
          <w:lang w:val="uk-UA"/>
        </w:rPr>
        <w:t>)</w:t>
      </w:r>
    </w:p>
    <w:p w14:paraId="096B292D" w14:textId="77777777" w:rsidR="009830E4" w:rsidRPr="00586066" w:rsidRDefault="009830E4">
      <w:pPr>
        <w:suppressAutoHyphens/>
        <w:rPr>
          <w:rFonts w:ascii="Times New Roman" w:hAnsi="Times New Roman"/>
          <w:spacing w:val="-2"/>
          <w:lang w:val="uk-UA"/>
        </w:rPr>
      </w:pPr>
    </w:p>
    <w:p w14:paraId="6F17680E" w14:textId="77777777" w:rsidR="00F701BE" w:rsidRPr="00586066" w:rsidRDefault="00A0298B" w:rsidP="00556105">
      <w:pPr>
        <w:tabs>
          <w:tab w:val="left" w:pos="1134"/>
        </w:tabs>
        <w:rPr>
          <w:rFonts w:ascii="Times New Roman" w:hAnsi="Times New Roman"/>
          <w:iCs/>
          <w:spacing w:val="-6"/>
          <w:sz w:val="24"/>
          <w:szCs w:val="24"/>
          <w:lang w:val="uk-UA"/>
        </w:rPr>
      </w:pPr>
      <w:r w:rsidRPr="00586066">
        <w:rPr>
          <w:rFonts w:ascii="Times New Roman" w:hAnsi="Times New Roman"/>
          <w:b/>
          <w:iCs/>
          <w:spacing w:val="-6"/>
          <w:sz w:val="24"/>
          <w:szCs w:val="24"/>
          <w:lang w:val="uk-UA"/>
        </w:rPr>
        <w:t>Країна</w:t>
      </w:r>
      <w:r w:rsidR="00F701BE" w:rsidRPr="00586066">
        <w:rPr>
          <w:rFonts w:ascii="Times New Roman" w:hAnsi="Times New Roman"/>
          <w:iCs/>
          <w:spacing w:val="-6"/>
          <w:sz w:val="24"/>
          <w:szCs w:val="24"/>
          <w:lang w:val="uk-UA"/>
        </w:rPr>
        <w:t xml:space="preserve">: </w:t>
      </w:r>
      <w:r w:rsidR="00F701BE" w:rsidRPr="00586066">
        <w:rPr>
          <w:rFonts w:ascii="Times New Roman" w:hAnsi="Times New Roman"/>
          <w:iCs/>
          <w:spacing w:val="-6"/>
          <w:sz w:val="24"/>
          <w:szCs w:val="24"/>
          <w:lang w:val="uk-UA"/>
        </w:rPr>
        <w:tab/>
      </w:r>
      <w:r w:rsidR="00A25AC0" w:rsidRPr="00586066">
        <w:rPr>
          <w:rFonts w:ascii="Times New Roman" w:hAnsi="Times New Roman"/>
          <w:iCs/>
          <w:spacing w:val="-6"/>
          <w:sz w:val="24"/>
          <w:szCs w:val="24"/>
          <w:lang w:val="uk-UA"/>
        </w:rPr>
        <w:tab/>
      </w:r>
      <w:r w:rsidRPr="00586066">
        <w:rPr>
          <w:rFonts w:ascii="Times New Roman" w:hAnsi="Times New Roman"/>
          <w:iCs/>
          <w:spacing w:val="-6"/>
          <w:sz w:val="24"/>
          <w:szCs w:val="24"/>
          <w:lang w:val="uk-UA"/>
        </w:rPr>
        <w:t>Україна</w:t>
      </w:r>
    </w:p>
    <w:p w14:paraId="6FFFD094" w14:textId="3D7D727B" w:rsidR="00F701BE" w:rsidRPr="00586066" w:rsidRDefault="00A0298B" w:rsidP="003F44CA">
      <w:pPr>
        <w:tabs>
          <w:tab w:val="left" w:pos="1134"/>
        </w:tabs>
        <w:rPr>
          <w:rFonts w:ascii="Times New Roman" w:hAnsi="Times New Roman"/>
          <w:iCs/>
          <w:spacing w:val="-6"/>
          <w:sz w:val="24"/>
          <w:szCs w:val="24"/>
          <w:lang w:val="uk-UA"/>
        </w:rPr>
      </w:pPr>
      <w:r w:rsidRPr="00586066">
        <w:rPr>
          <w:rFonts w:ascii="Times New Roman" w:hAnsi="Times New Roman"/>
          <w:b/>
          <w:iCs/>
          <w:spacing w:val="-6"/>
          <w:szCs w:val="24"/>
          <w:lang w:val="uk-UA"/>
        </w:rPr>
        <w:t>Проект</w:t>
      </w:r>
      <w:r w:rsidR="00F701BE" w:rsidRPr="00586066">
        <w:rPr>
          <w:rFonts w:ascii="Times New Roman" w:hAnsi="Times New Roman"/>
          <w:iCs/>
          <w:spacing w:val="-6"/>
          <w:szCs w:val="24"/>
          <w:lang w:val="uk-UA"/>
        </w:rPr>
        <w:t xml:space="preserve">: </w:t>
      </w:r>
      <w:r w:rsidR="00F701BE" w:rsidRPr="00586066">
        <w:rPr>
          <w:rFonts w:ascii="Times New Roman" w:hAnsi="Times New Roman"/>
          <w:iCs/>
          <w:spacing w:val="-6"/>
          <w:szCs w:val="24"/>
          <w:lang w:val="uk-UA"/>
        </w:rPr>
        <w:tab/>
      </w:r>
      <w:r w:rsidR="00A25AC0" w:rsidRPr="00586066">
        <w:rPr>
          <w:rFonts w:ascii="Times New Roman" w:hAnsi="Times New Roman"/>
          <w:iCs/>
          <w:spacing w:val="-6"/>
          <w:szCs w:val="24"/>
          <w:lang w:val="uk-UA"/>
        </w:rPr>
        <w:tab/>
      </w:r>
      <w:r w:rsidR="006471FA" w:rsidRPr="006471FA">
        <w:rPr>
          <w:rFonts w:ascii="Times New Roman" w:hAnsi="Times New Roman" w:hint="eastAsia"/>
          <w:iCs/>
          <w:spacing w:val="-6"/>
          <w:sz w:val="24"/>
          <w:szCs w:val="24"/>
          <w:lang w:val="uk-UA"/>
        </w:rPr>
        <w:t>Зміцнення</w:t>
      </w:r>
      <w:r w:rsidR="006471FA" w:rsidRPr="006471FA">
        <w:rPr>
          <w:rFonts w:ascii="Times New Roman" w:hAnsi="Times New Roman"/>
          <w:iCs/>
          <w:spacing w:val="-6"/>
          <w:sz w:val="24"/>
          <w:szCs w:val="24"/>
          <w:lang w:val="uk-UA"/>
        </w:rPr>
        <w:t xml:space="preserve"> </w:t>
      </w:r>
      <w:r w:rsidR="006471FA" w:rsidRPr="006471FA">
        <w:rPr>
          <w:rFonts w:ascii="Times New Roman" w:hAnsi="Times New Roman" w:hint="eastAsia"/>
          <w:iCs/>
          <w:spacing w:val="-6"/>
          <w:sz w:val="24"/>
          <w:szCs w:val="24"/>
          <w:lang w:val="uk-UA"/>
        </w:rPr>
        <w:t>спроможності</w:t>
      </w:r>
      <w:r w:rsidR="006471FA" w:rsidRPr="006471FA">
        <w:rPr>
          <w:rFonts w:ascii="Times New Roman" w:hAnsi="Times New Roman"/>
          <w:iCs/>
          <w:spacing w:val="-6"/>
          <w:sz w:val="24"/>
          <w:szCs w:val="24"/>
          <w:lang w:val="uk-UA"/>
        </w:rPr>
        <w:t xml:space="preserve"> </w:t>
      </w:r>
      <w:r w:rsidR="006471FA" w:rsidRPr="006471FA">
        <w:rPr>
          <w:rFonts w:ascii="Times New Roman" w:hAnsi="Times New Roman" w:hint="eastAsia"/>
          <w:iCs/>
          <w:spacing w:val="-6"/>
          <w:sz w:val="24"/>
          <w:szCs w:val="24"/>
          <w:lang w:val="uk-UA"/>
        </w:rPr>
        <w:t>Уряду</w:t>
      </w:r>
      <w:r w:rsidR="006471FA" w:rsidRPr="006471FA">
        <w:rPr>
          <w:rFonts w:ascii="Times New Roman" w:hAnsi="Times New Roman"/>
          <w:iCs/>
          <w:spacing w:val="-6"/>
          <w:sz w:val="24"/>
          <w:szCs w:val="24"/>
          <w:lang w:val="uk-UA"/>
        </w:rPr>
        <w:t xml:space="preserve"> </w:t>
      </w:r>
      <w:r w:rsidR="006471FA" w:rsidRPr="006471FA">
        <w:rPr>
          <w:rFonts w:ascii="Times New Roman" w:hAnsi="Times New Roman" w:hint="eastAsia"/>
          <w:iCs/>
          <w:spacing w:val="-6"/>
          <w:sz w:val="24"/>
          <w:szCs w:val="24"/>
          <w:lang w:val="uk-UA"/>
        </w:rPr>
        <w:t>щодо</w:t>
      </w:r>
      <w:r w:rsidR="006471FA" w:rsidRPr="006471FA">
        <w:rPr>
          <w:rFonts w:ascii="Times New Roman" w:hAnsi="Times New Roman"/>
          <w:iCs/>
          <w:spacing w:val="-6"/>
          <w:sz w:val="24"/>
          <w:szCs w:val="24"/>
          <w:lang w:val="uk-UA"/>
        </w:rPr>
        <w:t xml:space="preserve"> </w:t>
      </w:r>
      <w:r w:rsidR="006471FA" w:rsidRPr="006471FA">
        <w:rPr>
          <w:rFonts w:ascii="Times New Roman" w:hAnsi="Times New Roman" w:hint="eastAsia"/>
          <w:iCs/>
          <w:spacing w:val="-6"/>
          <w:sz w:val="24"/>
          <w:szCs w:val="24"/>
          <w:lang w:val="uk-UA"/>
        </w:rPr>
        <w:t>впровадження</w:t>
      </w:r>
      <w:r w:rsidR="006471FA" w:rsidRPr="006471FA">
        <w:rPr>
          <w:rFonts w:ascii="Times New Roman" w:hAnsi="Times New Roman"/>
          <w:iCs/>
          <w:spacing w:val="-6"/>
          <w:sz w:val="24"/>
          <w:szCs w:val="24"/>
          <w:lang w:val="uk-UA"/>
        </w:rPr>
        <w:t xml:space="preserve"> </w:t>
      </w:r>
      <w:r w:rsidR="006471FA" w:rsidRPr="006471FA">
        <w:rPr>
          <w:rFonts w:ascii="Times New Roman" w:hAnsi="Times New Roman" w:hint="eastAsia"/>
          <w:iCs/>
          <w:spacing w:val="-6"/>
          <w:sz w:val="24"/>
          <w:szCs w:val="24"/>
          <w:lang w:val="uk-UA"/>
        </w:rPr>
        <w:t>фіскальної</w:t>
      </w:r>
      <w:r w:rsidR="006471FA" w:rsidRPr="006471FA">
        <w:rPr>
          <w:rFonts w:ascii="Times New Roman" w:hAnsi="Times New Roman"/>
          <w:iCs/>
          <w:spacing w:val="-6"/>
          <w:sz w:val="24"/>
          <w:szCs w:val="24"/>
          <w:lang w:val="uk-UA"/>
        </w:rPr>
        <w:t xml:space="preserve"> </w:t>
      </w:r>
      <w:r w:rsidR="006471FA" w:rsidRPr="006471FA">
        <w:rPr>
          <w:rFonts w:ascii="Times New Roman" w:hAnsi="Times New Roman" w:hint="eastAsia"/>
          <w:iCs/>
          <w:spacing w:val="-6"/>
          <w:sz w:val="24"/>
          <w:szCs w:val="24"/>
          <w:lang w:val="uk-UA"/>
        </w:rPr>
        <w:t>реформи</w:t>
      </w:r>
    </w:p>
    <w:p w14:paraId="43F1A265" w14:textId="1E217581" w:rsidR="0073200A" w:rsidRPr="00586066" w:rsidRDefault="00BA37F2" w:rsidP="003F44CA">
      <w:pPr>
        <w:tabs>
          <w:tab w:val="left" w:pos="1134"/>
        </w:tabs>
        <w:rPr>
          <w:rFonts w:ascii="Times New Roman" w:hAnsi="Times New Roman"/>
          <w:iCs/>
          <w:spacing w:val="-6"/>
          <w:sz w:val="24"/>
          <w:szCs w:val="24"/>
          <w:lang w:val="uk-UA"/>
        </w:rPr>
      </w:pPr>
      <w:r w:rsidRPr="00BA37F2">
        <w:rPr>
          <w:rFonts w:ascii="Times New Roman" w:hAnsi="Times New Roman"/>
          <w:b/>
          <w:bCs/>
          <w:iCs/>
          <w:spacing w:val="-6"/>
          <w:sz w:val="24"/>
          <w:szCs w:val="24"/>
          <w:lang w:val="ru-RU"/>
        </w:rPr>
        <w:t>Грант</w:t>
      </w:r>
      <w:r w:rsidR="00A0298B" w:rsidRPr="00BA37F2">
        <w:rPr>
          <w:rFonts w:ascii="Times New Roman" w:hAnsi="Times New Roman"/>
          <w:b/>
          <w:bCs/>
          <w:iCs/>
          <w:spacing w:val="-6"/>
          <w:sz w:val="24"/>
          <w:szCs w:val="24"/>
          <w:lang w:val="uk-UA"/>
        </w:rPr>
        <w:t xml:space="preserve"> №</w:t>
      </w:r>
      <w:r w:rsidR="00F701BE" w:rsidRPr="00BA37F2">
        <w:rPr>
          <w:rFonts w:ascii="Times New Roman" w:hAnsi="Times New Roman"/>
          <w:b/>
          <w:bCs/>
          <w:iCs/>
          <w:spacing w:val="-6"/>
          <w:sz w:val="24"/>
          <w:szCs w:val="24"/>
          <w:lang w:val="uk-UA"/>
        </w:rPr>
        <w:t>:</w:t>
      </w:r>
      <w:r w:rsidR="00F701BE" w:rsidRPr="00BA37F2">
        <w:rPr>
          <w:rFonts w:ascii="Times New Roman" w:hAnsi="Times New Roman"/>
          <w:b/>
          <w:bCs/>
          <w:iCs/>
          <w:spacing w:val="-6"/>
          <w:sz w:val="24"/>
          <w:szCs w:val="24"/>
          <w:lang w:val="uk-UA"/>
        </w:rPr>
        <w:tab/>
      </w:r>
      <w:r w:rsidR="00A25AC0" w:rsidRPr="00586066">
        <w:rPr>
          <w:rFonts w:ascii="Times New Roman" w:hAnsi="Times New Roman"/>
          <w:iCs/>
          <w:spacing w:val="-6"/>
          <w:sz w:val="24"/>
          <w:szCs w:val="24"/>
          <w:lang w:val="uk-UA"/>
        </w:rPr>
        <w:tab/>
      </w:r>
      <w:r w:rsidR="006471FA" w:rsidRPr="006471FA">
        <w:rPr>
          <w:rFonts w:ascii="Times New Roman" w:hAnsi="Times New Roman"/>
          <w:iCs/>
          <w:spacing w:val="-6"/>
          <w:sz w:val="24"/>
          <w:szCs w:val="24"/>
          <w:lang w:val="uk-UA"/>
        </w:rPr>
        <w:t>TF0C6689</w:t>
      </w:r>
    </w:p>
    <w:p w14:paraId="27EFD46F" w14:textId="1C271609" w:rsidR="00EC50B8" w:rsidRPr="005001F2" w:rsidRDefault="00A0298B" w:rsidP="00730B6D">
      <w:pPr>
        <w:pStyle w:val="ad"/>
        <w:spacing w:after="120"/>
        <w:jc w:val="both"/>
        <w:rPr>
          <w:rFonts w:ascii="Times New Roman" w:hAnsi="Times New Roman"/>
          <w:bCs/>
          <w:szCs w:val="24"/>
          <w:lang w:val="uk-UA"/>
        </w:rPr>
      </w:pPr>
      <w:r w:rsidRPr="00586066">
        <w:rPr>
          <w:rFonts w:ascii="Times New Roman" w:hAnsi="Times New Roman"/>
          <w:b/>
          <w:szCs w:val="24"/>
          <w:lang w:val="uk-UA"/>
        </w:rPr>
        <w:t>Назва</w:t>
      </w:r>
      <w:r w:rsidR="00774FB7" w:rsidRPr="00586066">
        <w:rPr>
          <w:rFonts w:ascii="Times New Roman" w:hAnsi="Times New Roman"/>
          <w:b/>
          <w:szCs w:val="24"/>
          <w:lang w:val="uk-UA"/>
        </w:rPr>
        <w:t xml:space="preserve"> завдання</w:t>
      </w:r>
      <w:r w:rsidR="000C4041" w:rsidRPr="00586066">
        <w:rPr>
          <w:rFonts w:ascii="Times New Roman" w:hAnsi="Times New Roman"/>
          <w:b/>
          <w:szCs w:val="24"/>
          <w:lang w:val="uk-UA"/>
        </w:rPr>
        <w:t xml:space="preserve">: </w:t>
      </w:r>
      <w:r w:rsidR="00FD0E23" w:rsidRPr="00FD0E23">
        <w:rPr>
          <w:rFonts w:ascii="Times New Roman" w:hAnsi="Times New Roman" w:hint="eastAsia"/>
          <w:bCs/>
          <w:szCs w:val="24"/>
          <w:lang w:val="uk-UA"/>
        </w:rPr>
        <w:t>Консультант</w:t>
      </w:r>
      <w:r w:rsidR="00FD0E23" w:rsidRPr="00FD0E23">
        <w:rPr>
          <w:rFonts w:ascii="Times New Roman" w:hAnsi="Times New Roman"/>
          <w:bCs/>
          <w:szCs w:val="24"/>
          <w:lang w:val="uk-UA"/>
        </w:rPr>
        <w:t xml:space="preserve"> </w:t>
      </w:r>
      <w:r w:rsidR="00FD0E23" w:rsidRPr="00FD0E23">
        <w:rPr>
          <w:rFonts w:ascii="Times New Roman" w:hAnsi="Times New Roman" w:hint="eastAsia"/>
          <w:bCs/>
          <w:szCs w:val="24"/>
          <w:lang w:val="uk-UA"/>
        </w:rPr>
        <w:t>з</w:t>
      </w:r>
      <w:r w:rsidR="00FD0E23" w:rsidRPr="00FD0E23">
        <w:rPr>
          <w:rFonts w:ascii="Times New Roman" w:hAnsi="Times New Roman"/>
          <w:bCs/>
          <w:szCs w:val="24"/>
          <w:lang w:val="uk-UA"/>
        </w:rPr>
        <w:t xml:space="preserve"> </w:t>
      </w:r>
      <w:r w:rsidR="00FD0E23" w:rsidRPr="00FD0E23">
        <w:rPr>
          <w:rFonts w:ascii="Times New Roman" w:hAnsi="Times New Roman" w:hint="eastAsia"/>
          <w:bCs/>
          <w:szCs w:val="24"/>
          <w:lang w:val="uk-UA"/>
        </w:rPr>
        <w:t>питань</w:t>
      </w:r>
      <w:r w:rsidR="00FD0E23" w:rsidRPr="00FD0E23">
        <w:rPr>
          <w:rFonts w:ascii="Times New Roman" w:hAnsi="Times New Roman"/>
          <w:bCs/>
          <w:szCs w:val="24"/>
          <w:lang w:val="uk-UA"/>
        </w:rPr>
        <w:t xml:space="preserve"> </w:t>
      </w:r>
      <w:r w:rsidR="00FD0E23" w:rsidRPr="00FD0E23">
        <w:rPr>
          <w:rFonts w:ascii="Times New Roman" w:hAnsi="Times New Roman" w:hint="eastAsia"/>
          <w:bCs/>
          <w:szCs w:val="24"/>
          <w:lang w:val="uk-UA"/>
        </w:rPr>
        <w:t>взаємодії</w:t>
      </w:r>
      <w:r w:rsidR="00FD0E23" w:rsidRPr="00FD0E23">
        <w:rPr>
          <w:rFonts w:ascii="Times New Roman" w:hAnsi="Times New Roman"/>
          <w:bCs/>
          <w:szCs w:val="24"/>
          <w:lang w:val="uk-UA"/>
        </w:rPr>
        <w:t xml:space="preserve"> </w:t>
      </w:r>
      <w:r w:rsidR="00FD0E23" w:rsidRPr="00FD0E23">
        <w:rPr>
          <w:rFonts w:ascii="Times New Roman" w:hAnsi="Times New Roman" w:hint="eastAsia"/>
          <w:bCs/>
          <w:szCs w:val="24"/>
          <w:lang w:val="uk-UA"/>
        </w:rPr>
        <w:t>з</w:t>
      </w:r>
      <w:r w:rsidR="00FD0E23" w:rsidRPr="00FD0E23">
        <w:rPr>
          <w:rFonts w:ascii="Times New Roman" w:hAnsi="Times New Roman"/>
          <w:bCs/>
          <w:szCs w:val="24"/>
          <w:lang w:val="uk-UA"/>
        </w:rPr>
        <w:t xml:space="preserve"> </w:t>
      </w:r>
      <w:r w:rsidR="00FD0E23" w:rsidRPr="00FD0E23">
        <w:rPr>
          <w:rFonts w:ascii="Times New Roman" w:hAnsi="Times New Roman" w:hint="eastAsia"/>
          <w:bCs/>
          <w:szCs w:val="24"/>
          <w:lang w:val="uk-UA"/>
        </w:rPr>
        <w:t>партнерами</w:t>
      </w:r>
      <w:r w:rsidR="00FD0E23" w:rsidRPr="00FD0E23">
        <w:rPr>
          <w:rFonts w:ascii="Times New Roman" w:hAnsi="Times New Roman"/>
          <w:bCs/>
          <w:szCs w:val="24"/>
          <w:lang w:val="uk-UA"/>
        </w:rPr>
        <w:t>-</w:t>
      </w:r>
      <w:r w:rsidR="00FD0E23" w:rsidRPr="00FD0E23">
        <w:rPr>
          <w:rFonts w:ascii="Times New Roman" w:hAnsi="Times New Roman" w:hint="eastAsia"/>
          <w:bCs/>
          <w:szCs w:val="24"/>
          <w:lang w:val="uk-UA"/>
        </w:rPr>
        <w:t>виконавцями</w:t>
      </w:r>
      <w:r w:rsidR="00FD0E23" w:rsidRPr="00FD0E23">
        <w:rPr>
          <w:rFonts w:ascii="Times New Roman" w:hAnsi="Times New Roman"/>
          <w:bCs/>
          <w:szCs w:val="24"/>
          <w:lang w:val="uk-UA"/>
        </w:rPr>
        <w:t xml:space="preserve">  </w:t>
      </w:r>
      <w:proofErr w:type="spellStart"/>
      <w:r w:rsidR="00FD0E23" w:rsidRPr="00FD0E23">
        <w:rPr>
          <w:rFonts w:ascii="Times New Roman" w:hAnsi="Times New Roman" w:hint="eastAsia"/>
          <w:bCs/>
          <w:szCs w:val="24"/>
          <w:lang w:val="uk-UA"/>
        </w:rPr>
        <w:t>Проєкту</w:t>
      </w:r>
      <w:proofErr w:type="spellEnd"/>
      <w:r w:rsidR="00FD0E23" w:rsidRPr="00FD0E23">
        <w:rPr>
          <w:rFonts w:ascii="Times New Roman" w:hAnsi="Times New Roman"/>
          <w:bCs/>
          <w:szCs w:val="24"/>
          <w:lang w:val="uk-UA"/>
        </w:rPr>
        <w:t xml:space="preserve"> </w:t>
      </w:r>
      <w:r w:rsidR="00FD0E23" w:rsidRPr="00FD0E23">
        <w:rPr>
          <w:rFonts w:ascii="Times New Roman" w:hAnsi="Times New Roman" w:hint="eastAsia"/>
          <w:bCs/>
          <w:szCs w:val="24"/>
          <w:lang w:val="uk-UA"/>
        </w:rPr>
        <w:t>та</w:t>
      </w:r>
      <w:r w:rsidR="00FD0E23" w:rsidRPr="00FD0E23">
        <w:rPr>
          <w:rFonts w:ascii="Times New Roman" w:hAnsi="Times New Roman"/>
          <w:bCs/>
          <w:szCs w:val="24"/>
          <w:lang w:val="uk-UA"/>
        </w:rPr>
        <w:t xml:space="preserve"> </w:t>
      </w:r>
      <w:r w:rsidR="00FD0E23" w:rsidRPr="00FD0E23">
        <w:rPr>
          <w:rFonts w:ascii="Times New Roman" w:hAnsi="Times New Roman" w:hint="eastAsia"/>
          <w:bCs/>
          <w:szCs w:val="24"/>
          <w:lang w:val="uk-UA"/>
        </w:rPr>
        <w:t>Програми</w:t>
      </w:r>
      <w:r w:rsidR="00FD0E23" w:rsidRPr="00FD0E23">
        <w:rPr>
          <w:rFonts w:ascii="Times New Roman" w:hAnsi="Times New Roman"/>
          <w:bCs/>
          <w:szCs w:val="24"/>
          <w:lang w:val="uk-UA"/>
        </w:rPr>
        <w:t xml:space="preserve"> SURGE</w:t>
      </w:r>
      <w:r w:rsidR="00031CCD" w:rsidRPr="005001F2">
        <w:rPr>
          <w:rFonts w:ascii="Times New Roman" w:hAnsi="Times New Roman"/>
          <w:bCs/>
          <w:iCs/>
          <w:spacing w:val="-6"/>
          <w:szCs w:val="24"/>
          <w:lang w:val="uk-UA"/>
        </w:rPr>
        <w:t>.</w:t>
      </w:r>
    </w:p>
    <w:p w14:paraId="36B574B3" w14:textId="545CF52E" w:rsidR="00EC50B8" w:rsidRPr="0089054D" w:rsidRDefault="00EC14AF" w:rsidP="00730B6D">
      <w:pPr>
        <w:suppressAutoHyphens/>
        <w:spacing w:after="120"/>
        <w:rPr>
          <w:rFonts w:ascii="Times New Roman" w:hAnsi="Times New Roman"/>
          <w:spacing w:val="-2"/>
          <w:sz w:val="24"/>
          <w:szCs w:val="24"/>
          <w:lang w:val="uk-UA"/>
        </w:rPr>
      </w:pPr>
      <w:r w:rsidRPr="00586066">
        <w:rPr>
          <w:rFonts w:ascii="Times New Roman" w:hAnsi="Times New Roman"/>
          <w:b/>
          <w:spacing w:val="-2"/>
          <w:sz w:val="24"/>
          <w:szCs w:val="24"/>
          <w:lang w:val="uk-UA"/>
        </w:rPr>
        <w:t>Ідентифікаційний</w:t>
      </w:r>
      <w:r w:rsidR="00EC50B8" w:rsidRPr="00586066">
        <w:rPr>
          <w:rFonts w:ascii="Times New Roman" w:hAnsi="Times New Roman"/>
          <w:b/>
          <w:spacing w:val="-2"/>
          <w:sz w:val="24"/>
          <w:szCs w:val="24"/>
          <w:lang w:val="uk-UA"/>
        </w:rPr>
        <w:t xml:space="preserve"> </w:t>
      </w:r>
      <w:r w:rsidR="00473F68" w:rsidRPr="00586066">
        <w:rPr>
          <w:rFonts w:ascii="Times New Roman" w:hAnsi="Times New Roman"/>
          <w:b/>
          <w:spacing w:val="-2"/>
          <w:sz w:val="24"/>
          <w:szCs w:val="24"/>
          <w:lang w:val="uk-UA"/>
        </w:rPr>
        <w:t>№</w:t>
      </w:r>
      <w:r w:rsidR="00EC50B8" w:rsidRPr="00586066">
        <w:rPr>
          <w:rFonts w:ascii="Times New Roman" w:hAnsi="Times New Roman"/>
          <w:spacing w:val="-2"/>
          <w:sz w:val="24"/>
          <w:szCs w:val="24"/>
          <w:lang w:val="uk-UA"/>
        </w:rPr>
        <w:t xml:space="preserve"> (</w:t>
      </w:r>
      <w:r w:rsidR="00A0298B" w:rsidRPr="00586066">
        <w:rPr>
          <w:rFonts w:ascii="Times New Roman" w:hAnsi="Times New Roman"/>
          <w:spacing w:val="-2"/>
          <w:sz w:val="24"/>
          <w:szCs w:val="24"/>
          <w:lang w:val="uk-UA"/>
        </w:rPr>
        <w:t xml:space="preserve">згідно </w:t>
      </w:r>
      <w:r w:rsidR="003023B0" w:rsidRPr="00586066">
        <w:rPr>
          <w:rFonts w:ascii="Times New Roman" w:hAnsi="Times New Roman"/>
          <w:spacing w:val="-2"/>
          <w:sz w:val="24"/>
          <w:szCs w:val="24"/>
          <w:lang w:val="uk-UA"/>
        </w:rPr>
        <w:t xml:space="preserve">з </w:t>
      </w:r>
      <w:r w:rsidR="00A0298B" w:rsidRPr="00586066">
        <w:rPr>
          <w:rFonts w:ascii="Times New Roman" w:hAnsi="Times New Roman"/>
          <w:spacing w:val="-2"/>
          <w:sz w:val="24"/>
          <w:szCs w:val="24"/>
          <w:lang w:val="uk-UA"/>
        </w:rPr>
        <w:t>План</w:t>
      </w:r>
      <w:r w:rsidR="003023B0" w:rsidRPr="00586066">
        <w:rPr>
          <w:rFonts w:ascii="Times New Roman" w:hAnsi="Times New Roman"/>
          <w:spacing w:val="-2"/>
          <w:sz w:val="24"/>
          <w:szCs w:val="24"/>
          <w:lang w:val="uk-UA"/>
        </w:rPr>
        <w:t xml:space="preserve">ом </w:t>
      </w:r>
      <w:proofErr w:type="spellStart"/>
      <w:r w:rsidR="003023B0" w:rsidRPr="00586066">
        <w:rPr>
          <w:rFonts w:ascii="Times New Roman" w:hAnsi="Times New Roman"/>
          <w:spacing w:val="-2"/>
          <w:sz w:val="24"/>
          <w:szCs w:val="24"/>
          <w:lang w:val="uk-UA"/>
        </w:rPr>
        <w:t>з</w:t>
      </w:r>
      <w:r w:rsidR="00A0298B" w:rsidRPr="00586066">
        <w:rPr>
          <w:rFonts w:ascii="Times New Roman" w:hAnsi="Times New Roman"/>
          <w:spacing w:val="-2"/>
          <w:sz w:val="24"/>
          <w:szCs w:val="24"/>
          <w:lang w:val="uk-UA"/>
        </w:rPr>
        <w:t>акупівель</w:t>
      </w:r>
      <w:proofErr w:type="spellEnd"/>
      <w:r w:rsidR="00EC50B8" w:rsidRPr="00586066">
        <w:rPr>
          <w:rFonts w:ascii="Times New Roman" w:hAnsi="Times New Roman"/>
          <w:spacing w:val="-2"/>
          <w:sz w:val="24"/>
          <w:szCs w:val="24"/>
          <w:lang w:val="uk-UA"/>
        </w:rPr>
        <w:t>)</w:t>
      </w:r>
      <w:r w:rsidR="000C4041" w:rsidRPr="00586066">
        <w:rPr>
          <w:rFonts w:ascii="Times New Roman" w:hAnsi="Times New Roman"/>
          <w:spacing w:val="-2"/>
          <w:sz w:val="24"/>
          <w:szCs w:val="24"/>
          <w:lang w:val="uk-UA"/>
        </w:rPr>
        <w:t xml:space="preserve">: </w:t>
      </w:r>
      <w:r w:rsidR="006471FA" w:rsidRPr="006471FA">
        <w:rPr>
          <w:rFonts w:ascii="Times New Roman" w:hAnsi="Times New Roman"/>
          <w:b/>
          <w:spacing w:val="-2"/>
          <w:sz w:val="24"/>
          <w:szCs w:val="24"/>
          <w:lang w:val="uk-UA"/>
        </w:rPr>
        <w:t>IC-</w:t>
      </w:r>
      <w:r w:rsidR="0089054D" w:rsidRPr="0089054D">
        <w:rPr>
          <w:rFonts w:ascii="Times New Roman" w:hAnsi="Times New Roman"/>
          <w:b/>
          <w:spacing w:val="-2"/>
          <w:sz w:val="24"/>
          <w:szCs w:val="24"/>
          <w:lang w:val="uk-UA"/>
        </w:rPr>
        <w:t>6</w:t>
      </w:r>
      <w:r w:rsidR="006471FA" w:rsidRPr="006471FA">
        <w:rPr>
          <w:rFonts w:ascii="Times New Roman" w:hAnsi="Times New Roman"/>
          <w:b/>
          <w:spacing w:val="-2"/>
          <w:sz w:val="24"/>
          <w:szCs w:val="24"/>
          <w:lang w:val="uk-UA"/>
        </w:rPr>
        <w:t>.1.</w:t>
      </w:r>
      <w:r w:rsidR="0089054D" w:rsidRPr="0089054D">
        <w:rPr>
          <w:rFonts w:ascii="Times New Roman" w:hAnsi="Times New Roman"/>
          <w:b/>
          <w:spacing w:val="-2"/>
          <w:sz w:val="24"/>
          <w:szCs w:val="24"/>
          <w:lang w:val="uk-UA"/>
        </w:rPr>
        <w:t>11</w:t>
      </w:r>
    </w:p>
    <w:p w14:paraId="6A4AD0B7" w14:textId="778ACBED" w:rsidR="00A0298B" w:rsidRPr="00586066" w:rsidRDefault="00B67392" w:rsidP="00730B6D">
      <w:pPr>
        <w:suppressAutoHyphens/>
        <w:spacing w:after="120"/>
        <w:jc w:val="both"/>
        <w:rPr>
          <w:rFonts w:ascii="Times New Roman" w:hAnsi="Times New Roman"/>
          <w:sz w:val="24"/>
          <w:szCs w:val="24"/>
          <w:lang w:val="uk-UA"/>
        </w:rPr>
      </w:pPr>
      <w:r w:rsidRPr="00586066">
        <w:rPr>
          <w:rFonts w:ascii="Times New Roman" w:hAnsi="Times New Roman"/>
          <w:sz w:val="24"/>
          <w:szCs w:val="24"/>
          <w:lang w:val="uk-UA"/>
        </w:rPr>
        <w:t xml:space="preserve">Україна отримала </w:t>
      </w:r>
      <w:r w:rsidR="005001F2" w:rsidRPr="005001F2">
        <w:rPr>
          <w:rFonts w:ascii="Times New Roman" w:hAnsi="Times New Roman"/>
          <w:sz w:val="24"/>
          <w:szCs w:val="24"/>
          <w:lang w:val="uk-UA"/>
        </w:rPr>
        <w:t>гр</w:t>
      </w:r>
      <w:r w:rsidR="005001F2">
        <w:rPr>
          <w:rFonts w:ascii="Times New Roman" w:hAnsi="Times New Roman"/>
          <w:sz w:val="24"/>
          <w:szCs w:val="24"/>
          <w:lang w:val="uk-UA"/>
        </w:rPr>
        <w:t>ант</w:t>
      </w:r>
      <w:r w:rsidRPr="00586066">
        <w:rPr>
          <w:rFonts w:ascii="Times New Roman" w:hAnsi="Times New Roman"/>
          <w:sz w:val="24"/>
          <w:szCs w:val="24"/>
          <w:lang w:val="uk-UA"/>
        </w:rPr>
        <w:t xml:space="preserve"> від Міжнародного </w:t>
      </w:r>
      <w:r w:rsidR="00BC5AD8" w:rsidRPr="00586066">
        <w:rPr>
          <w:rFonts w:ascii="Times New Roman" w:hAnsi="Times New Roman"/>
          <w:sz w:val="24"/>
          <w:szCs w:val="24"/>
          <w:lang w:val="uk-UA"/>
        </w:rPr>
        <w:t>банку</w:t>
      </w:r>
      <w:r w:rsidRPr="00586066">
        <w:rPr>
          <w:rFonts w:ascii="Times New Roman" w:hAnsi="Times New Roman"/>
          <w:sz w:val="24"/>
          <w:szCs w:val="24"/>
          <w:lang w:val="uk-UA"/>
        </w:rPr>
        <w:t xml:space="preserve"> реконструкц</w:t>
      </w:r>
      <w:r w:rsidR="007A6CA9" w:rsidRPr="00586066">
        <w:rPr>
          <w:rFonts w:ascii="Times New Roman" w:hAnsi="Times New Roman"/>
          <w:sz w:val="24"/>
          <w:szCs w:val="24"/>
          <w:lang w:val="uk-UA"/>
        </w:rPr>
        <w:t xml:space="preserve">ії та розвитку (далі – «Банк» або МБРР) </w:t>
      </w:r>
      <w:r w:rsidRPr="00586066">
        <w:rPr>
          <w:rFonts w:ascii="Times New Roman" w:hAnsi="Times New Roman"/>
          <w:sz w:val="24"/>
          <w:szCs w:val="24"/>
          <w:lang w:val="uk-UA"/>
        </w:rPr>
        <w:t xml:space="preserve">на реалізацію </w:t>
      </w:r>
      <w:proofErr w:type="spellStart"/>
      <w:r w:rsidRPr="00586066">
        <w:rPr>
          <w:rFonts w:ascii="Times New Roman" w:hAnsi="Times New Roman"/>
          <w:sz w:val="24"/>
          <w:szCs w:val="24"/>
          <w:lang w:val="uk-UA"/>
        </w:rPr>
        <w:t>про</w:t>
      </w:r>
      <w:r w:rsidR="006B2537" w:rsidRPr="00586066">
        <w:rPr>
          <w:rFonts w:ascii="Times New Roman" w:hAnsi="Times New Roman"/>
          <w:sz w:val="24"/>
          <w:szCs w:val="24"/>
          <w:lang w:val="uk-UA"/>
        </w:rPr>
        <w:t>є</w:t>
      </w:r>
      <w:r w:rsidRPr="00586066">
        <w:rPr>
          <w:rFonts w:ascii="Times New Roman" w:hAnsi="Times New Roman"/>
          <w:sz w:val="24"/>
          <w:szCs w:val="24"/>
          <w:lang w:val="uk-UA"/>
        </w:rPr>
        <w:t>кту</w:t>
      </w:r>
      <w:proofErr w:type="spellEnd"/>
      <w:r w:rsidRPr="00586066">
        <w:rPr>
          <w:rFonts w:ascii="Times New Roman" w:hAnsi="Times New Roman"/>
          <w:sz w:val="24"/>
          <w:szCs w:val="24"/>
          <w:lang w:val="uk-UA"/>
        </w:rPr>
        <w:t xml:space="preserve"> «</w:t>
      </w:r>
      <w:r w:rsidR="006471FA" w:rsidRPr="006471FA">
        <w:rPr>
          <w:rFonts w:ascii="Times New Roman" w:hAnsi="Times New Roman" w:hint="eastAsia"/>
          <w:iCs/>
          <w:spacing w:val="-6"/>
          <w:sz w:val="24"/>
          <w:szCs w:val="24"/>
          <w:lang w:val="uk-UA"/>
        </w:rPr>
        <w:t>Зміцнення</w:t>
      </w:r>
      <w:r w:rsidR="006471FA" w:rsidRPr="006471FA">
        <w:rPr>
          <w:rFonts w:ascii="Times New Roman" w:hAnsi="Times New Roman"/>
          <w:iCs/>
          <w:spacing w:val="-6"/>
          <w:sz w:val="24"/>
          <w:szCs w:val="24"/>
          <w:lang w:val="uk-UA"/>
        </w:rPr>
        <w:t xml:space="preserve"> </w:t>
      </w:r>
      <w:r w:rsidR="006471FA" w:rsidRPr="006471FA">
        <w:rPr>
          <w:rFonts w:ascii="Times New Roman" w:hAnsi="Times New Roman" w:hint="eastAsia"/>
          <w:iCs/>
          <w:spacing w:val="-6"/>
          <w:sz w:val="24"/>
          <w:szCs w:val="24"/>
          <w:lang w:val="uk-UA"/>
        </w:rPr>
        <w:t>спроможності</w:t>
      </w:r>
      <w:r w:rsidR="006471FA" w:rsidRPr="006471FA">
        <w:rPr>
          <w:rFonts w:ascii="Times New Roman" w:hAnsi="Times New Roman"/>
          <w:iCs/>
          <w:spacing w:val="-6"/>
          <w:sz w:val="24"/>
          <w:szCs w:val="24"/>
          <w:lang w:val="uk-UA"/>
        </w:rPr>
        <w:t xml:space="preserve"> </w:t>
      </w:r>
      <w:r w:rsidR="006471FA" w:rsidRPr="006471FA">
        <w:rPr>
          <w:rFonts w:ascii="Times New Roman" w:hAnsi="Times New Roman" w:hint="eastAsia"/>
          <w:iCs/>
          <w:spacing w:val="-6"/>
          <w:sz w:val="24"/>
          <w:szCs w:val="24"/>
          <w:lang w:val="uk-UA"/>
        </w:rPr>
        <w:t>Уряду</w:t>
      </w:r>
      <w:r w:rsidR="006471FA" w:rsidRPr="006471FA">
        <w:rPr>
          <w:rFonts w:ascii="Times New Roman" w:hAnsi="Times New Roman"/>
          <w:iCs/>
          <w:spacing w:val="-6"/>
          <w:sz w:val="24"/>
          <w:szCs w:val="24"/>
          <w:lang w:val="uk-UA"/>
        </w:rPr>
        <w:t xml:space="preserve"> </w:t>
      </w:r>
      <w:r w:rsidR="006471FA" w:rsidRPr="006471FA">
        <w:rPr>
          <w:rFonts w:ascii="Times New Roman" w:hAnsi="Times New Roman" w:hint="eastAsia"/>
          <w:iCs/>
          <w:spacing w:val="-6"/>
          <w:sz w:val="24"/>
          <w:szCs w:val="24"/>
          <w:lang w:val="uk-UA"/>
        </w:rPr>
        <w:t>щодо</w:t>
      </w:r>
      <w:r w:rsidR="006471FA" w:rsidRPr="006471FA">
        <w:rPr>
          <w:rFonts w:ascii="Times New Roman" w:hAnsi="Times New Roman"/>
          <w:iCs/>
          <w:spacing w:val="-6"/>
          <w:sz w:val="24"/>
          <w:szCs w:val="24"/>
          <w:lang w:val="uk-UA"/>
        </w:rPr>
        <w:t xml:space="preserve"> </w:t>
      </w:r>
      <w:r w:rsidR="006471FA" w:rsidRPr="006471FA">
        <w:rPr>
          <w:rFonts w:ascii="Times New Roman" w:hAnsi="Times New Roman" w:hint="eastAsia"/>
          <w:iCs/>
          <w:spacing w:val="-6"/>
          <w:sz w:val="24"/>
          <w:szCs w:val="24"/>
          <w:lang w:val="uk-UA"/>
        </w:rPr>
        <w:t>впровадження</w:t>
      </w:r>
      <w:r w:rsidR="006471FA" w:rsidRPr="006471FA">
        <w:rPr>
          <w:rFonts w:ascii="Times New Roman" w:hAnsi="Times New Roman"/>
          <w:iCs/>
          <w:spacing w:val="-6"/>
          <w:sz w:val="24"/>
          <w:szCs w:val="24"/>
          <w:lang w:val="uk-UA"/>
        </w:rPr>
        <w:t xml:space="preserve"> </w:t>
      </w:r>
      <w:r w:rsidR="006471FA" w:rsidRPr="006471FA">
        <w:rPr>
          <w:rFonts w:ascii="Times New Roman" w:hAnsi="Times New Roman" w:hint="eastAsia"/>
          <w:iCs/>
          <w:spacing w:val="-6"/>
          <w:sz w:val="24"/>
          <w:szCs w:val="24"/>
          <w:lang w:val="uk-UA"/>
        </w:rPr>
        <w:t>фіскальної</w:t>
      </w:r>
      <w:r w:rsidR="006471FA" w:rsidRPr="006471FA">
        <w:rPr>
          <w:rFonts w:ascii="Times New Roman" w:hAnsi="Times New Roman"/>
          <w:iCs/>
          <w:spacing w:val="-6"/>
          <w:sz w:val="24"/>
          <w:szCs w:val="24"/>
          <w:lang w:val="uk-UA"/>
        </w:rPr>
        <w:t xml:space="preserve"> </w:t>
      </w:r>
      <w:r w:rsidR="006471FA" w:rsidRPr="006471FA">
        <w:rPr>
          <w:rFonts w:ascii="Times New Roman" w:hAnsi="Times New Roman" w:hint="eastAsia"/>
          <w:iCs/>
          <w:spacing w:val="-6"/>
          <w:sz w:val="24"/>
          <w:szCs w:val="24"/>
          <w:lang w:val="uk-UA"/>
        </w:rPr>
        <w:t>реформи</w:t>
      </w:r>
      <w:r w:rsidR="007A6CA9" w:rsidRPr="00586066">
        <w:rPr>
          <w:rFonts w:ascii="Times New Roman" w:hAnsi="Times New Roman"/>
          <w:sz w:val="24"/>
          <w:szCs w:val="24"/>
          <w:lang w:val="uk-UA"/>
        </w:rPr>
        <w:t>»</w:t>
      </w:r>
      <w:r w:rsidR="006471FA" w:rsidRPr="00FD0E23">
        <w:rPr>
          <w:rFonts w:ascii="Times New Roman" w:hAnsi="Times New Roman"/>
          <w:sz w:val="24"/>
          <w:szCs w:val="24"/>
          <w:lang w:val="uk-UA"/>
        </w:rPr>
        <w:t xml:space="preserve"> </w:t>
      </w:r>
      <w:r w:rsidR="007A6CA9" w:rsidRPr="00586066">
        <w:rPr>
          <w:rFonts w:ascii="Times New Roman" w:hAnsi="Times New Roman"/>
          <w:sz w:val="24"/>
          <w:szCs w:val="24"/>
          <w:lang w:val="uk-UA"/>
        </w:rPr>
        <w:t>(</w:t>
      </w:r>
      <w:r w:rsidRPr="00586066">
        <w:rPr>
          <w:rFonts w:ascii="Times New Roman" w:hAnsi="Times New Roman"/>
          <w:sz w:val="24"/>
          <w:szCs w:val="24"/>
          <w:lang w:val="uk-UA"/>
        </w:rPr>
        <w:t xml:space="preserve">далі </w:t>
      </w:r>
      <w:r w:rsidR="007A6CA9" w:rsidRPr="00586066">
        <w:rPr>
          <w:rFonts w:ascii="Times New Roman" w:hAnsi="Times New Roman"/>
          <w:sz w:val="24"/>
          <w:szCs w:val="24"/>
          <w:lang w:val="uk-UA"/>
        </w:rPr>
        <w:t>–</w:t>
      </w:r>
      <w:r w:rsidRPr="00586066">
        <w:rPr>
          <w:rFonts w:ascii="Times New Roman" w:hAnsi="Times New Roman"/>
          <w:sz w:val="24"/>
          <w:szCs w:val="24"/>
          <w:lang w:val="uk-UA"/>
        </w:rPr>
        <w:t xml:space="preserve"> </w:t>
      </w:r>
      <w:r w:rsidR="007A6CA9" w:rsidRPr="00586066">
        <w:rPr>
          <w:rFonts w:ascii="Times New Roman" w:hAnsi="Times New Roman"/>
          <w:sz w:val="24"/>
          <w:szCs w:val="24"/>
          <w:lang w:val="uk-UA"/>
        </w:rPr>
        <w:t>«</w:t>
      </w:r>
      <w:proofErr w:type="spellStart"/>
      <w:r w:rsidRPr="00586066">
        <w:rPr>
          <w:rFonts w:ascii="Times New Roman" w:hAnsi="Times New Roman"/>
          <w:sz w:val="24"/>
          <w:szCs w:val="24"/>
          <w:lang w:val="uk-UA"/>
        </w:rPr>
        <w:t>Про</w:t>
      </w:r>
      <w:r w:rsidR="006B2537" w:rsidRPr="00586066">
        <w:rPr>
          <w:rFonts w:ascii="Times New Roman" w:hAnsi="Times New Roman"/>
          <w:sz w:val="24"/>
          <w:szCs w:val="24"/>
          <w:lang w:val="uk-UA"/>
        </w:rPr>
        <w:t>є</w:t>
      </w:r>
      <w:r w:rsidRPr="00586066">
        <w:rPr>
          <w:rFonts w:ascii="Times New Roman" w:hAnsi="Times New Roman"/>
          <w:sz w:val="24"/>
          <w:szCs w:val="24"/>
          <w:lang w:val="uk-UA"/>
        </w:rPr>
        <w:t>кт</w:t>
      </w:r>
      <w:proofErr w:type="spellEnd"/>
      <w:r w:rsidR="007A6CA9" w:rsidRPr="00586066">
        <w:rPr>
          <w:rFonts w:ascii="Times New Roman" w:hAnsi="Times New Roman"/>
          <w:sz w:val="24"/>
          <w:szCs w:val="24"/>
          <w:lang w:val="uk-UA"/>
        </w:rPr>
        <w:t>»</w:t>
      </w:r>
      <w:r w:rsidRPr="00586066">
        <w:rPr>
          <w:rFonts w:ascii="Times New Roman" w:hAnsi="Times New Roman"/>
          <w:sz w:val="24"/>
          <w:szCs w:val="24"/>
          <w:lang w:val="uk-UA"/>
        </w:rPr>
        <w:t xml:space="preserve">) та має намір використати частину </w:t>
      </w:r>
      <w:r w:rsidR="00960788" w:rsidRPr="00586066">
        <w:rPr>
          <w:rFonts w:ascii="Times New Roman" w:hAnsi="Times New Roman"/>
          <w:sz w:val="24"/>
          <w:szCs w:val="24"/>
          <w:lang w:val="uk-UA"/>
        </w:rPr>
        <w:t>цих</w:t>
      </w:r>
      <w:r w:rsidRPr="00586066">
        <w:rPr>
          <w:rFonts w:ascii="Times New Roman" w:hAnsi="Times New Roman"/>
          <w:sz w:val="24"/>
          <w:szCs w:val="24"/>
          <w:lang w:val="uk-UA"/>
        </w:rPr>
        <w:t xml:space="preserve"> коштів на здійснення правомочних платежів </w:t>
      </w:r>
      <w:r w:rsidR="006B2537" w:rsidRPr="00586066">
        <w:rPr>
          <w:rFonts w:ascii="Times New Roman" w:hAnsi="Times New Roman"/>
          <w:sz w:val="24"/>
          <w:szCs w:val="24"/>
          <w:lang w:val="uk-UA"/>
        </w:rPr>
        <w:t xml:space="preserve">за </w:t>
      </w:r>
      <w:r w:rsidR="007A6CA9" w:rsidRPr="00586066">
        <w:rPr>
          <w:rFonts w:ascii="Times New Roman" w:hAnsi="Times New Roman"/>
          <w:sz w:val="24"/>
          <w:szCs w:val="24"/>
          <w:lang w:val="uk-UA"/>
        </w:rPr>
        <w:t xml:space="preserve">консультаційні </w:t>
      </w:r>
      <w:r w:rsidR="00960788" w:rsidRPr="00586066">
        <w:rPr>
          <w:rFonts w:ascii="Times New Roman" w:hAnsi="Times New Roman"/>
          <w:sz w:val="24"/>
          <w:szCs w:val="24"/>
          <w:lang w:val="uk-UA"/>
        </w:rPr>
        <w:t xml:space="preserve">послуги, для закупівлі яких </w:t>
      </w:r>
      <w:r w:rsidR="005D6E1B" w:rsidRPr="00586066">
        <w:rPr>
          <w:rFonts w:ascii="Times New Roman" w:hAnsi="Times New Roman"/>
          <w:sz w:val="24"/>
          <w:szCs w:val="24"/>
          <w:lang w:val="uk-UA"/>
        </w:rPr>
        <w:t>вип</w:t>
      </w:r>
      <w:r w:rsidR="00485342" w:rsidRPr="00586066">
        <w:rPr>
          <w:rFonts w:ascii="Times New Roman" w:hAnsi="Times New Roman"/>
          <w:sz w:val="24"/>
          <w:szCs w:val="24"/>
          <w:lang w:val="uk-UA"/>
        </w:rPr>
        <w:t>ущено це запрошення до висловлення</w:t>
      </w:r>
      <w:r w:rsidR="00BA51E2" w:rsidRPr="00586066">
        <w:rPr>
          <w:rFonts w:ascii="Times New Roman" w:hAnsi="Times New Roman"/>
          <w:sz w:val="24"/>
          <w:szCs w:val="24"/>
          <w:lang w:val="uk-UA"/>
        </w:rPr>
        <w:t xml:space="preserve"> зацікавленості.</w:t>
      </w:r>
      <w:r w:rsidR="007A6CA9" w:rsidRPr="00586066">
        <w:rPr>
          <w:rFonts w:ascii="Times New Roman" w:hAnsi="Times New Roman"/>
          <w:sz w:val="24"/>
          <w:szCs w:val="24"/>
          <w:lang w:val="uk-UA"/>
        </w:rPr>
        <w:t xml:space="preserve"> </w:t>
      </w:r>
    </w:p>
    <w:p w14:paraId="5335E694" w14:textId="499C2D50" w:rsidR="005613FB" w:rsidRPr="00586066" w:rsidRDefault="006D5510" w:rsidP="00E02211">
      <w:pPr>
        <w:pStyle w:val="ad"/>
        <w:spacing w:after="120"/>
        <w:jc w:val="both"/>
        <w:rPr>
          <w:rFonts w:ascii="Times New Roman" w:hAnsi="Times New Roman"/>
          <w:szCs w:val="24"/>
          <w:lang w:val="uk-UA"/>
        </w:rPr>
      </w:pPr>
      <w:r w:rsidRPr="00586066">
        <w:rPr>
          <w:rStyle w:val="hps"/>
          <w:rFonts w:ascii="Times New Roman" w:hAnsi="Times New Roman"/>
          <w:szCs w:val="24"/>
          <w:lang w:val="uk-UA"/>
        </w:rPr>
        <w:t>Консультаційні</w:t>
      </w:r>
      <w:r w:rsidR="00A0298B" w:rsidRPr="00586066">
        <w:rPr>
          <w:rStyle w:val="hps"/>
          <w:rFonts w:ascii="Times New Roman" w:hAnsi="Times New Roman"/>
          <w:szCs w:val="24"/>
          <w:lang w:val="uk-UA"/>
        </w:rPr>
        <w:t xml:space="preserve"> </w:t>
      </w:r>
      <w:r w:rsidR="003B2855" w:rsidRPr="00586066">
        <w:rPr>
          <w:rStyle w:val="hps"/>
          <w:rFonts w:ascii="Times New Roman" w:hAnsi="Times New Roman"/>
          <w:szCs w:val="24"/>
          <w:lang w:val="uk-UA"/>
        </w:rPr>
        <w:t>послуги (</w:t>
      </w:r>
      <w:r w:rsidR="00960788" w:rsidRPr="00586066">
        <w:rPr>
          <w:rStyle w:val="hps"/>
          <w:rFonts w:ascii="Times New Roman" w:hAnsi="Times New Roman"/>
          <w:szCs w:val="24"/>
          <w:lang w:val="uk-UA"/>
        </w:rPr>
        <w:t xml:space="preserve">далі </w:t>
      </w:r>
      <w:r w:rsidR="007A6CA9" w:rsidRPr="00586066">
        <w:rPr>
          <w:rStyle w:val="hps"/>
          <w:rFonts w:ascii="Times New Roman" w:hAnsi="Times New Roman"/>
          <w:szCs w:val="24"/>
          <w:lang w:val="uk-UA"/>
        </w:rPr>
        <w:t>–</w:t>
      </w:r>
      <w:r w:rsidR="00960788" w:rsidRPr="00586066">
        <w:rPr>
          <w:rStyle w:val="hps"/>
          <w:rFonts w:ascii="Times New Roman" w:hAnsi="Times New Roman"/>
          <w:szCs w:val="24"/>
          <w:lang w:val="uk-UA"/>
        </w:rPr>
        <w:t xml:space="preserve"> </w:t>
      </w:r>
      <w:r w:rsidR="007A6CA9" w:rsidRPr="00586066">
        <w:rPr>
          <w:rStyle w:val="hps"/>
          <w:rFonts w:ascii="Times New Roman" w:hAnsi="Times New Roman"/>
          <w:szCs w:val="24"/>
          <w:lang w:val="uk-UA"/>
        </w:rPr>
        <w:t>«</w:t>
      </w:r>
      <w:r w:rsidR="00A0298B" w:rsidRPr="00586066">
        <w:rPr>
          <w:rStyle w:val="hps"/>
          <w:rFonts w:ascii="Times New Roman" w:hAnsi="Times New Roman"/>
          <w:szCs w:val="24"/>
          <w:lang w:val="uk-UA"/>
        </w:rPr>
        <w:t>Послуги</w:t>
      </w:r>
      <w:r w:rsidR="007A6CA9" w:rsidRPr="00586066">
        <w:rPr>
          <w:rStyle w:val="hps"/>
          <w:rFonts w:ascii="Times New Roman" w:hAnsi="Times New Roman"/>
          <w:szCs w:val="24"/>
          <w:lang w:val="uk-UA"/>
        </w:rPr>
        <w:t>»</w:t>
      </w:r>
      <w:r w:rsidR="00A0298B" w:rsidRPr="00586066">
        <w:rPr>
          <w:rFonts w:ascii="Times New Roman" w:hAnsi="Times New Roman"/>
          <w:szCs w:val="24"/>
          <w:lang w:val="uk-UA"/>
        </w:rPr>
        <w:t xml:space="preserve">) </w:t>
      </w:r>
      <w:r w:rsidR="009B5564" w:rsidRPr="00586066">
        <w:rPr>
          <w:rFonts w:ascii="Times New Roman" w:hAnsi="Times New Roman"/>
          <w:szCs w:val="24"/>
          <w:lang w:val="uk-UA"/>
        </w:rPr>
        <w:t>передбачають</w:t>
      </w:r>
      <w:r w:rsidR="00E02211" w:rsidRPr="00586066">
        <w:rPr>
          <w:rFonts w:ascii="Times New Roman" w:hAnsi="Times New Roman"/>
          <w:szCs w:val="24"/>
          <w:lang w:val="uk-UA"/>
        </w:rPr>
        <w:t xml:space="preserve"> </w:t>
      </w:r>
      <w:r w:rsidR="00AC1D15" w:rsidRPr="000B34E2">
        <w:rPr>
          <w:color w:val="000000"/>
          <w:lang w:val="uk-UA" w:eastAsia="ru-RU"/>
        </w:rPr>
        <w:t xml:space="preserve">надання Мінфіну послуг із </w:t>
      </w:r>
      <w:r w:rsidR="00AC1D15">
        <w:rPr>
          <w:lang w:val="uk-UA"/>
        </w:rPr>
        <w:t>о</w:t>
      </w:r>
      <w:r w:rsidR="00AC1D15" w:rsidRPr="004819BF">
        <w:rPr>
          <w:lang w:val="uk-UA"/>
        </w:rPr>
        <w:t>рганізаці</w:t>
      </w:r>
      <w:r w:rsidR="00AC1D15">
        <w:rPr>
          <w:lang w:val="uk-UA"/>
        </w:rPr>
        <w:t>ї</w:t>
      </w:r>
      <w:r w:rsidR="00AC1D15" w:rsidRPr="004819BF">
        <w:rPr>
          <w:lang w:val="uk-UA"/>
        </w:rPr>
        <w:t xml:space="preserve"> та підтримк</w:t>
      </w:r>
      <w:r w:rsidR="00AC1D15">
        <w:rPr>
          <w:lang w:val="uk-UA"/>
        </w:rPr>
        <w:t>и</w:t>
      </w:r>
      <w:r w:rsidR="00AC1D15" w:rsidRPr="004819BF">
        <w:rPr>
          <w:lang w:val="uk-UA"/>
        </w:rPr>
        <w:t xml:space="preserve"> міжвідомчої взаємодії між Мінфіном та партнерами – виконавцями </w:t>
      </w:r>
      <w:proofErr w:type="spellStart"/>
      <w:r w:rsidR="00AC1D15" w:rsidRPr="004819BF">
        <w:rPr>
          <w:lang w:val="uk-UA"/>
        </w:rPr>
        <w:t>Проєкту</w:t>
      </w:r>
      <w:proofErr w:type="spellEnd"/>
      <w:r w:rsidR="00AC1D15" w:rsidRPr="004819BF">
        <w:rPr>
          <w:lang w:val="uk-UA"/>
        </w:rPr>
        <w:t xml:space="preserve"> та Програми SURGE</w:t>
      </w:r>
      <w:r w:rsidR="00E02211" w:rsidRPr="00586066">
        <w:rPr>
          <w:rFonts w:ascii="Times New Roman" w:hAnsi="Times New Roman"/>
          <w:szCs w:val="24"/>
          <w:lang w:val="uk-UA"/>
        </w:rPr>
        <w:t>.</w:t>
      </w:r>
      <w:r w:rsidR="009B5564" w:rsidRPr="00586066">
        <w:rPr>
          <w:rFonts w:ascii="Times New Roman" w:hAnsi="Times New Roman"/>
          <w:szCs w:val="24"/>
          <w:lang w:val="uk-UA"/>
        </w:rPr>
        <w:t xml:space="preserve"> </w:t>
      </w:r>
      <w:r w:rsidR="004B761D" w:rsidRPr="00586066">
        <w:rPr>
          <w:rFonts w:ascii="Times New Roman" w:hAnsi="Times New Roman"/>
          <w:szCs w:val="24"/>
          <w:lang w:val="uk-UA"/>
        </w:rPr>
        <w:t>Детальне Технічне завдання наведено нижче.</w:t>
      </w:r>
    </w:p>
    <w:p w14:paraId="55DB9D65" w14:textId="45AA23E5" w:rsidR="002252A2" w:rsidRPr="00434263" w:rsidRDefault="00992562" w:rsidP="00D86AAB">
      <w:pPr>
        <w:pStyle w:val="ad"/>
        <w:spacing w:after="120"/>
        <w:jc w:val="both"/>
        <w:rPr>
          <w:rFonts w:ascii="Times New Roman" w:hAnsi="Times New Roman"/>
          <w:b/>
          <w:bCs/>
          <w:szCs w:val="24"/>
          <w:u w:val="single"/>
          <w:lang w:val="uk-UA"/>
        </w:rPr>
      </w:pPr>
      <w:r w:rsidRPr="00586066">
        <w:rPr>
          <w:rFonts w:ascii="Times New Roman" w:hAnsi="Times New Roman"/>
          <w:szCs w:val="24"/>
          <w:lang w:val="uk-UA"/>
        </w:rPr>
        <w:t xml:space="preserve">Міністерство </w:t>
      </w:r>
      <w:r w:rsidR="006471FA">
        <w:rPr>
          <w:rFonts w:ascii="Times New Roman" w:hAnsi="Times New Roman"/>
          <w:szCs w:val="24"/>
          <w:lang w:val="uk-UA"/>
        </w:rPr>
        <w:t>фінансів</w:t>
      </w:r>
      <w:r w:rsidRPr="00586066">
        <w:rPr>
          <w:rFonts w:ascii="Times New Roman" w:hAnsi="Times New Roman"/>
          <w:szCs w:val="24"/>
          <w:lang w:val="uk-UA"/>
        </w:rPr>
        <w:t xml:space="preserve"> України </w:t>
      </w:r>
      <w:r w:rsidR="00B9707F" w:rsidRPr="00586066">
        <w:rPr>
          <w:rFonts w:ascii="Times New Roman" w:hAnsi="Times New Roman"/>
          <w:szCs w:val="24"/>
          <w:lang w:val="uk-UA"/>
        </w:rPr>
        <w:t>запрошує</w:t>
      </w:r>
      <w:r w:rsidR="00432B0E" w:rsidRPr="00586066">
        <w:rPr>
          <w:rStyle w:val="hps"/>
          <w:rFonts w:ascii="Times New Roman" w:hAnsi="Times New Roman"/>
          <w:szCs w:val="24"/>
          <w:lang w:val="uk-UA"/>
        </w:rPr>
        <w:t xml:space="preserve"> правомочн</w:t>
      </w:r>
      <w:r w:rsidR="004B761D" w:rsidRPr="00586066">
        <w:rPr>
          <w:rStyle w:val="hps"/>
          <w:rFonts w:ascii="Times New Roman" w:hAnsi="Times New Roman"/>
          <w:szCs w:val="24"/>
          <w:lang w:val="uk-UA"/>
        </w:rPr>
        <w:t>их</w:t>
      </w:r>
      <w:r w:rsidR="00432B0E" w:rsidRPr="00586066">
        <w:rPr>
          <w:rStyle w:val="hps"/>
          <w:rFonts w:ascii="Times New Roman" w:hAnsi="Times New Roman"/>
          <w:szCs w:val="24"/>
          <w:lang w:val="uk-UA"/>
        </w:rPr>
        <w:t xml:space="preserve"> консульта</w:t>
      </w:r>
      <w:r w:rsidR="004B761D" w:rsidRPr="00586066">
        <w:rPr>
          <w:rStyle w:val="hps"/>
          <w:rFonts w:ascii="Times New Roman" w:hAnsi="Times New Roman"/>
          <w:szCs w:val="24"/>
          <w:lang w:val="uk-UA"/>
        </w:rPr>
        <w:t>нтів</w:t>
      </w:r>
      <w:r w:rsidR="00A0298B" w:rsidRPr="00586066">
        <w:rPr>
          <w:rFonts w:ascii="Times New Roman" w:hAnsi="Times New Roman"/>
          <w:szCs w:val="24"/>
          <w:lang w:val="uk-UA"/>
        </w:rPr>
        <w:t xml:space="preserve"> </w:t>
      </w:r>
      <w:r w:rsidR="00A0298B" w:rsidRPr="00586066">
        <w:rPr>
          <w:rStyle w:val="hps"/>
          <w:rFonts w:ascii="Times New Roman" w:hAnsi="Times New Roman"/>
          <w:szCs w:val="24"/>
          <w:lang w:val="uk-UA"/>
        </w:rPr>
        <w:t>(</w:t>
      </w:r>
      <w:r w:rsidR="00CC1E0E" w:rsidRPr="00586066">
        <w:rPr>
          <w:rStyle w:val="hps"/>
          <w:rFonts w:ascii="Times New Roman" w:hAnsi="Times New Roman"/>
          <w:szCs w:val="24"/>
          <w:lang w:val="uk-UA"/>
        </w:rPr>
        <w:t xml:space="preserve">надалі </w:t>
      </w:r>
      <w:r w:rsidR="00B9707F" w:rsidRPr="00586066">
        <w:rPr>
          <w:rStyle w:val="hps"/>
          <w:rFonts w:ascii="Times New Roman" w:hAnsi="Times New Roman"/>
          <w:szCs w:val="24"/>
          <w:lang w:val="uk-UA"/>
        </w:rPr>
        <w:t>–</w:t>
      </w:r>
      <w:r w:rsidR="00CC1E0E" w:rsidRPr="00586066">
        <w:rPr>
          <w:rStyle w:val="hps"/>
          <w:rFonts w:ascii="Times New Roman" w:hAnsi="Times New Roman"/>
          <w:szCs w:val="24"/>
          <w:lang w:val="uk-UA"/>
        </w:rPr>
        <w:t xml:space="preserve"> </w:t>
      </w:r>
      <w:r w:rsidR="00B9707F" w:rsidRPr="00586066">
        <w:rPr>
          <w:rStyle w:val="hps"/>
          <w:rFonts w:ascii="Times New Roman" w:hAnsi="Times New Roman"/>
          <w:szCs w:val="24"/>
          <w:lang w:val="uk-UA"/>
        </w:rPr>
        <w:t>«</w:t>
      </w:r>
      <w:r w:rsidR="005C1655" w:rsidRPr="00586066">
        <w:rPr>
          <w:rStyle w:val="hps"/>
          <w:rFonts w:ascii="Times New Roman" w:hAnsi="Times New Roman"/>
          <w:szCs w:val="24"/>
          <w:lang w:val="uk-UA"/>
        </w:rPr>
        <w:t>Консультанти</w:t>
      </w:r>
      <w:r w:rsidR="00B9707F" w:rsidRPr="00586066">
        <w:rPr>
          <w:rStyle w:val="hps"/>
          <w:rFonts w:ascii="Times New Roman" w:hAnsi="Times New Roman"/>
          <w:szCs w:val="24"/>
          <w:lang w:val="uk-UA"/>
        </w:rPr>
        <w:t>»</w:t>
      </w:r>
      <w:r w:rsidR="00A0298B" w:rsidRPr="00586066">
        <w:rPr>
          <w:rFonts w:ascii="Times New Roman" w:hAnsi="Times New Roman"/>
          <w:szCs w:val="24"/>
          <w:lang w:val="uk-UA"/>
        </w:rPr>
        <w:t xml:space="preserve">), </w:t>
      </w:r>
      <w:r w:rsidR="00485342" w:rsidRPr="00586066">
        <w:rPr>
          <w:rFonts w:ascii="Times New Roman" w:hAnsi="Times New Roman"/>
          <w:szCs w:val="24"/>
          <w:lang w:val="uk-UA"/>
        </w:rPr>
        <w:t>висловити</w:t>
      </w:r>
      <w:r w:rsidR="00432B0E" w:rsidRPr="00586066">
        <w:rPr>
          <w:rFonts w:ascii="Times New Roman" w:hAnsi="Times New Roman"/>
          <w:szCs w:val="24"/>
          <w:lang w:val="uk-UA"/>
        </w:rPr>
        <w:t xml:space="preserve"> </w:t>
      </w:r>
      <w:r w:rsidR="00A0298B" w:rsidRPr="00586066">
        <w:rPr>
          <w:rStyle w:val="hps"/>
          <w:rFonts w:ascii="Times New Roman" w:hAnsi="Times New Roman"/>
          <w:szCs w:val="24"/>
          <w:lang w:val="uk-UA"/>
        </w:rPr>
        <w:t>свою за</w:t>
      </w:r>
      <w:r w:rsidR="00432B0E" w:rsidRPr="00586066">
        <w:rPr>
          <w:rStyle w:val="hps"/>
          <w:rFonts w:ascii="Times New Roman" w:hAnsi="Times New Roman"/>
          <w:szCs w:val="24"/>
          <w:lang w:val="uk-UA"/>
        </w:rPr>
        <w:t>цікавленість у наданні</w:t>
      </w:r>
      <w:r w:rsidR="00A0298B" w:rsidRPr="00586066">
        <w:rPr>
          <w:rStyle w:val="hps"/>
          <w:rFonts w:ascii="Times New Roman" w:hAnsi="Times New Roman"/>
          <w:szCs w:val="24"/>
          <w:lang w:val="uk-UA"/>
        </w:rPr>
        <w:t xml:space="preserve"> </w:t>
      </w:r>
      <w:r w:rsidR="00B9707F" w:rsidRPr="00586066">
        <w:rPr>
          <w:rStyle w:val="hps"/>
          <w:rFonts w:ascii="Times New Roman" w:hAnsi="Times New Roman"/>
          <w:szCs w:val="24"/>
          <w:lang w:val="uk-UA"/>
        </w:rPr>
        <w:t xml:space="preserve">зазначених </w:t>
      </w:r>
      <w:r w:rsidR="001206E5" w:rsidRPr="00586066">
        <w:rPr>
          <w:rStyle w:val="hps"/>
          <w:rFonts w:ascii="Times New Roman" w:hAnsi="Times New Roman"/>
          <w:szCs w:val="24"/>
          <w:lang w:val="uk-UA"/>
        </w:rPr>
        <w:t>Послуг</w:t>
      </w:r>
      <w:r w:rsidR="00A0298B" w:rsidRPr="00586066">
        <w:rPr>
          <w:rFonts w:ascii="Times New Roman" w:hAnsi="Times New Roman"/>
          <w:szCs w:val="24"/>
          <w:lang w:val="uk-UA"/>
        </w:rPr>
        <w:t xml:space="preserve">. </w:t>
      </w:r>
      <w:r w:rsidR="00432B0E" w:rsidRPr="00434263">
        <w:rPr>
          <w:rFonts w:ascii="Times New Roman" w:hAnsi="Times New Roman"/>
          <w:b/>
          <w:bCs/>
          <w:szCs w:val="24"/>
          <w:u w:val="single"/>
          <w:lang w:val="uk-UA"/>
        </w:rPr>
        <w:t>Зацікавлені Консультанти мають надати інформацію, що підтверджує наявність у них кваліфікації та досвіду</w:t>
      </w:r>
      <w:r w:rsidR="00B9707F" w:rsidRPr="00434263">
        <w:rPr>
          <w:rFonts w:ascii="Times New Roman" w:hAnsi="Times New Roman"/>
          <w:b/>
          <w:bCs/>
          <w:szCs w:val="24"/>
          <w:u w:val="single"/>
          <w:lang w:val="uk-UA"/>
        </w:rPr>
        <w:t>, необхідних для виконання Послуг</w:t>
      </w:r>
      <w:r w:rsidR="002F31F9" w:rsidRPr="00434263">
        <w:rPr>
          <w:rFonts w:ascii="Times New Roman" w:hAnsi="Times New Roman"/>
          <w:b/>
          <w:bCs/>
          <w:szCs w:val="24"/>
          <w:u w:val="single"/>
          <w:lang w:val="uk-UA"/>
        </w:rPr>
        <w:t>, а також заповнити форму для визначення відповідності кваліфікаційним критеріям, що наведена нижче.</w:t>
      </w:r>
    </w:p>
    <w:p w14:paraId="65321F87" w14:textId="77777777" w:rsidR="00432B0E" w:rsidRDefault="00B9707F" w:rsidP="00130FA4">
      <w:pPr>
        <w:pStyle w:val="ad"/>
        <w:jc w:val="both"/>
        <w:rPr>
          <w:rFonts w:ascii="Times New Roman" w:hAnsi="Times New Roman"/>
          <w:szCs w:val="24"/>
          <w:lang w:val="uk-UA"/>
        </w:rPr>
      </w:pPr>
      <w:r w:rsidRPr="00586066">
        <w:rPr>
          <w:rFonts w:ascii="Times New Roman" w:hAnsi="Times New Roman"/>
          <w:szCs w:val="24"/>
          <w:lang w:val="uk-UA"/>
        </w:rPr>
        <w:t>В</w:t>
      </w:r>
      <w:r w:rsidR="004B761D" w:rsidRPr="00586066">
        <w:rPr>
          <w:rFonts w:ascii="Times New Roman" w:hAnsi="Times New Roman"/>
          <w:szCs w:val="24"/>
          <w:lang w:val="uk-UA"/>
        </w:rPr>
        <w:t>ідбір найбільш кваліфікованого та досвідченого консультанта для виконання завдання</w:t>
      </w:r>
      <w:r w:rsidR="00E07723" w:rsidRPr="00586066">
        <w:rPr>
          <w:rFonts w:ascii="Times New Roman" w:hAnsi="Times New Roman"/>
          <w:szCs w:val="24"/>
          <w:lang w:val="uk-UA"/>
        </w:rPr>
        <w:t xml:space="preserve"> </w:t>
      </w:r>
      <w:r w:rsidRPr="00586066">
        <w:rPr>
          <w:rFonts w:ascii="Times New Roman" w:hAnsi="Times New Roman"/>
          <w:szCs w:val="24"/>
          <w:lang w:val="uk-UA"/>
        </w:rPr>
        <w:t>здійснюватиметься на основі наступних критеріїв</w:t>
      </w:r>
      <w:r w:rsidR="00432B0E" w:rsidRPr="00586066">
        <w:rPr>
          <w:rFonts w:ascii="Times New Roman" w:hAnsi="Times New Roman"/>
          <w:szCs w:val="24"/>
          <w:lang w:val="uk-UA"/>
        </w:rPr>
        <w:t>:</w:t>
      </w:r>
    </w:p>
    <w:p w14:paraId="253DF632" w14:textId="77777777" w:rsidR="00AC1D15" w:rsidRPr="00AC1D15" w:rsidRDefault="00AC1D15" w:rsidP="00AC1D15">
      <w:pPr>
        <w:widowControl w:val="0"/>
        <w:tabs>
          <w:tab w:val="left" w:pos="4120"/>
        </w:tabs>
        <w:autoSpaceDE w:val="0"/>
        <w:autoSpaceDN w:val="0"/>
        <w:spacing w:before="60" w:after="60"/>
        <w:ind w:firstLine="426"/>
        <w:jc w:val="both"/>
        <w:rPr>
          <w:rFonts w:ascii="Times New Roman" w:hAnsi="Times New Roman"/>
          <w:i/>
          <w:iCs/>
          <w:sz w:val="24"/>
          <w:szCs w:val="24"/>
          <w:lang w:val="uk-UA"/>
        </w:rPr>
      </w:pPr>
      <w:r w:rsidRPr="00AC1D15">
        <w:rPr>
          <w:rFonts w:ascii="Times New Roman" w:hAnsi="Times New Roman"/>
          <w:i/>
          <w:iCs/>
          <w:sz w:val="24"/>
          <w:szCs w:val="24"/>
          <w:lang w:val="uk-UA"/>
        </w:rPr>
        <w:t>Обов’язкові вимоги:</w:t>
      </w:r>
    </w:p>
    <w:p w14:paraId="551A95B5" w14:textId="77777777" w:rsidR="00AC1D15" w:rsidRPr="00AC1D15" w:rsidRDefault="00AC1D15" w:rsidP="00AC1D15">
      <w:pPr>
        <w:widowControl w:val="0"/>
        <w:numPr>
          <w:ilvl w:val="0"/>
          <w:numId w:val="30"/>
        </w:numPr>
        <w:tabs>
          <w:tab w:val="left" w:pos="1134"/>
        </w:tabs>
        <w:autoSpaceDE w:val="0"/>
        <w:autoSpaceDN w:val="0"/>
        <w:spacing w:before="60" w:after="60"/>
        <w:ind w:left="0" w:firstLine="709"/>
        <w:jc w:val="both"/>
        <w:rPr>
          <w:rFonts w:ascii="Times New Roman" w:hAnsi="Times New Roman"/>
          <w:sz w:val="24"/>
          <w:szCs w:val="24"/>
          <w:lang w:val="uk-UA" w:eastAsia="uk-UA"/>
        </w:rPr>
      </w:pPr>
      <w:r w:rsidRPr="00AC1D15">
        <w:rPr>
          <w:rFonts w:ascii="Times New Roman" w:hAnsi="Times New Roman"/>
          <w:sz w:val="24"/>
          <w:szCs w:val="24"/>
          <w:lang w:val="uk-UA" w:eastAsia="uk-UA"/>
        </w:rPr>
        <w:t>Вища освіта ступеня магістра або спеціаліста економічного, фінансового, юридичного, технічного фаху чи з бізнесу, чи іншої релевантної дисципліни.</w:t>
      </w:r>
    </w:p>
    <w:p w14:paraId="77EE2DC5" w14:textId="77777777" w:rsidR="00AC1D15" w:rsidRPr="00AC1D15" w:rsidRDefault="00AC1D15" w:rsidP="00AC1D15">
      <w:pPr>
        <w:widowControl w:val="0"/>
        <w:numPr>
          <w:ilvl w:val="0"/>
          <w:numId w:val="30"/>
        </w:numPr>
        <w:tabs>
          <w:tab w:val="left" w:pos="1134"/>
        </w:tabs>
        <w:autoSpaceDE w:val="0"/>
        <w:autoSpaceDN w:val="0"/>
        <w:spacing w:before="60" w:after="60"/>
        <w:ind w:left="0" w:firstLine="709"/>
        <w:jc w:val="both"/>
        <w:rPr>
          <w:rFonts w:ascii="Times New Roman" w:hAnsi="Times New Roman"/>
          <w:sz w:val="24"/>
          <w:szCs w:val="24"/>
          <w:lang w:val="uk-UA" w:eastAsia="uk-UA"/>
        </w:rPr>
      </w:pPr>
      <w:r w:rsidRPr="00AC1D15">
        <w:rPr>
          <w:rFonts w:ascii="Times New Roman" w:hAnsi="Times New Roman"/>
          <w:sz w:val="24"/>
          <w:szCs w:val="24"/>
          <w:lang w:val="uk-UA" w:eastAsia="uk-UA"/>
        </w:rPr>
        <w:t>Не менше 5 років досвіду у сфері міжнародного співробітництва.</w:t>
      </w:r>
    </w:p>
    <w:p w14:paraId="075EE9C9" w14:textId="77777777" w:rsidR="00AC1D15" w:rsidRPr="00AC1D15" w:rsidRDefault="00AC1D15" w:rsidP="00AC1D15">
      <w:pPr>
        <w:widowControl w:val="0"/>
        <w:numPr>
          <w:ilvl w:val="0"/>
          <w:numId w:val="30"/>
        </w:numPr>
        <w:tabs>
          <w:tab w:val="left" w:pos="1134"/>
        </w:tabs>
        <w:autoSpaceDE w:val="0"/>
        <w:autoSpaceDN w:val="0"/>
        <w:spacing w:before="60" w:after="60"/>
        <w:ind w:left="0" w:firstLine="709"/>
        <w:jc w:val="both"/>
        <w:rPr>
          <w:rFonts w:ascii="Times New Roman" w:hAnsi="Times New Roman"/>
          <w:sz w:val="24"/>
          <w:szCs w:val="24"/>
          <w:lang w:val="uk-UA" w:eastAsia="uk-UA"/>
        </w:rPr>
      </w:pPr>
      <w:r w:rsidRPr="00AC1D15">
        <w:rPr>
          <w:rFonts w:ascii="Times New Roman" w:hAnsi="Times New Roman"/>
          <w:sz w:val="24"/>
          <w:szCs w:val="24"/>
          <w:lang w:val="uk-UA" w:eastAsia="uk-UA"/>
        </w:rPr>
        <w:t>Досвід співпраці з центральними органами виконавчої влади.</w:t>
      </w:r>
    </w:p>
    <w:p w14:paraId="5F3B8A60" w14:textId="77777777" w:rsidR="00AC1D15" w:rsidRPr="00AC1D15" w:rsidRDefault="00AC1D15" w:rsidP="00AC1D15">
      <w:pPr>
        <w:widowControl w:val="0"/>
        <w:numPr>
          <w:ilvl w:val="0"/>
          <w:numId w:val="30"/>
        </w:numPr>
        <w:tabs>
          <w:tab w:val="left" w:pos="1134"/>
        </w:tabs>
        <w:autoSpaceDE w:val="0"/>
        <w:autoSpaceDN w:val="0"/>
        <w:spacing w:before="60" w:after="60"/>
        <w:ind w:left="0" w:firstLine="709"/>
        <w:jc w:val="both"/>
        <w:rPr>
          <w:rFonts w:ascii="Times New Roman" w:hAnsi="Times New Roman"/>
          <w:sz w:val="24"/>
          <w:szCs w:val="24"/>
          <w:lang w:val="uk-UA" w:eastAsia="uk-UA"/>
        </w:rPr>
      </w:pPr>
      <w:r w:rsidRPr="00AC1D15">
        <w:rPr>
          <w:rFonts w:ascii="Times New Roman" w:hAnsi="Times New Roman"/>
          <w:sz w:val="24"/>
          <w:szCs w:val="24"/>
          <w:lang w:val="uk-UA" w:eastAsia="uk-UA"/>
        </w:rPr>
        <w:t>Досвід проведення моніторингу та оцінки проектів, що фінансуються коштом міжнародних фінансових та донорських організацій.</w:t>
      </w:r>
    </w:p>
    <w:p w14:paraId="0A387439" w14:textId="77777777" w:rsidR="00AC1D15" w:rsidRPr="00AC1D15" w:rsidRDefault="00AC1D15" w:rsidP="00AC1D15">
      <w:pPr>
        <w:widowControl w:val="0"/>
        <w:numPr>
          <w:ilvl w:val="0"/>
          <w:numId w:val="30"/>
        </w:numPr>
        <w:tabs>
          <w:tab w:val="left" w:pos="1134"/>
        </w:tabs>
        <w:autoSpaceDE w:val="0"/>
        <w:autoSpaceDN w:val="0"/>
        <w:spacing w:before="60" w:after="60"/>
        <w:ind w:left="0" w:firstLine="709"/>
        <w:jc w:val="both"/>
        <w:rPr>
          <w:rFonts w:ascii="Times New Roman" w:hAnsi="Times New Roman"/>
          <w:sz w:val="24"/>
          <w:szCs w:val="24"/>
          <w:lang w:val="uk-UA" w:eastAsia="uk-UA"/>
        </w:rPr>
      </w:pPr>
      <w:r w:rsidRPr="00AC1D15">
        <w:rPr>
          <w:rFonts w:ascii="Times New Roman" w:hAnsi="Times New Roman"/>
          <w:sz w:val="24"/>
          <w:szCs w:val="24"/>
          <w:lang w:val="uk-UA" w:eastAsia="uk-UA"/>
        </w:rPr>
        <w:t>Просунутий користувач ПК.</w:t>
      </w:r>
    </w:p>
    <w:p w14:paraId="32CF5F09" w14:textId="77777777" w:rsidR="00AC1D15" w:rsidRPr="00AC1D15" w:rsidRDefault="00AC1D15" w:rsidP="00AC1D15">
      <w:pPr>
        <w:widowControl w:val="0"/>
        <w:numPr>
          <w:ilvl w:val="0"/>
          <w:numId w:val="30"/>
        </w:numPr>
        <w:tabs>
          <w:tab w:val="left" w:pos="1134"/>
        </w:tabs>
        <w:autoSpaceDE w:val="0"/>
        <w:autoSpaceDN w:val="0"/>
        <w:spacing w:before="60" w:after="60"/>
        <w:ind w:left="0" w:firstLine="709"/>
        <w:jc w:val="both"/>
        <w:rPr>
          <w:rFonts w:ascii="Times New Roman" w:hAnsi="Times New Roman"/>
          <w:i/>
          <w:iCs/>
          <w:sz w:val="24"/>
          <w:szCs w:val="24"/>
          <w:lang w:val="uk-UA"/>
        </w:rPr>
      </w:pPr>
      <w:r w:rsidRPr="00AC1D15">
        <w:rPr>
          <w:rFonts w:ascii="Times New Roman" w:hAnsi="Times New Roman"/>
          <w:sz w:val="24"/>
          <w:szCs w:val="24"/>
          <w:lang w:val="uk-UA" w:eastAsia="uk-UA"/>
        </w:rPr>
        <w:t>Вільне володіння українською мовою, робочий рівень володіння англійською мовою.</w:t>
      </w:r>
    </w:p>
    <w:p w14:paraId="587DBC2D" w14:textId="77777777" w:rsidR="00AC1D15" w:rsidRPr="00AC1D15" w:rsidRDefault="00AC1D15" w:rsidP="00AC1D15">
      <w:pPr>
        <w:widowControl w:val="0"/>
        <w:tabs>
          <w:tab w:val="left" w:pos="1134"/>
        </w:tabs>
        <w:autoSpaceDE w:val="0"/>
        <w:autoSpaceDN w:val="0"/>
        <w:spacing w:before="60" w:after="60"/>
        <w:ind w:firstLine="426"/>
        <w:jc w:val="both"/>
        <w:rPr>
          <w:rFonts w:ascii="Times New Roman" w:hAnsi="Times New Roman"/>
          <w:i/>
          <w:iCs/>
          <w:sz w:val="24"/>
          <w:szCs w:val="24"/>
          <w:lang w:val="uk-UA"/>
        </w:rPr>
      </w:pPr>
      <w:r w:rsidRPr="00AC1D15">
        <w:rPr>
          <w:rFonts w:ascii="Times New Roman" w:hAnsi="Times New Roman"/>
          <w:i/>
          <w:iCs/>
          <w:sz w:val="24"/>
          <w:szCs w:val="24"/>
          <w:lang w:val="uk-UA"/>
        </w:rPr>
        <w:t>Бажані вимоги:</w:t>
      </w:r>
    </w:p>
    <w:p w14:paraId="6AA8F75E" w14:textId="77777777" w:rsidR="00AC1D15" w:rsidRPr="00AC1D15" w:rsidRDefault="00AC1D15" w:rsidP="00AC1D15">
      <w:pPr>
        <w:widowControl w:val="0"/>
        <w:numPr>
          <w:ilvl w:val="0"/>
          <w:numId w:val="30"/>
        </w:numPr>
        <w:tabs>
          <w:tab w:val="left" w:pos="1134"/>
        </w:tabs>
        <w:autoSpaceDE w:val="0"/>
        <w:autoSpaceDN w:val="0"/>
        <w:spacing w:before="60" w:after="60"/>
        <w:ind w:left="0" w:firstLine="709"/>
        <w:jc w:val="both"/>
        <w:rPr>
          <w:rFonts w:ascii="Times New Roman" w:hAnsi="Times New Roman"/>
          <w:sz w:val="24"/>
          <w:szCs w:val="24"/>
          <w:lang w:val="uk-UA" w:eastAsia="uk-UA"/>
        </w:rPr>
      </w:pPr>
      <w:bookmarkStart w:id="0" w:name="_Hlk195703698"/>
      <w:r w:rsidRPr="00AC1D15">
        <w:rPr>
          <w:rFonts w:ascii="Times New Roman" w:hAnsi="Times New Roman"/>
          <w:sz w:val="24"/>
          <w:szCs w:val="24"/>
          <w:lang w:val="uk-UA" w:eastAsia="uk-UA"/>
        </w:rPr>
        <w:t xml:space="preserve">Досвід підготовки нормативно-правових актів у сфері </w:t>
      </w:r>
      <w:bookmarkEnd w:id="0"/>
      <w:r w:rsidRPr="00AC1D15">
        <w:rPr>
          <w:rFonts w:ascii="Times New Roman" w:hAnsi="Times New Roman"/>
          <w:sz w:val="24"/>
          <w:szCs w:val="24"/>
          <w:lang w:val="uk-UA" w:eastAsia="uk-UA"/>
        </w:rPr>
        <w:t>міжнародного співробітництва.</w:t>
      </w:r>
    </w:p>
    <w:p w14:paraId="6F26B600" w14:textId="77777777" w:rsidR="00AC1D15" w:rsidRPr="00AC1D15" w:rsidRDefault="00AC1D15" w:rsidP="00AC1D15">
      <w:pPr>
        <w:widowControl w:val="0"/>
        <w:numPr>
          <w:ilvl w:val="0"/>
          <w:numId w:val="30"/>
        </w:numPr>
        <w:tabs>
          <w:tab w:val="left" w:pos="1134"/>
        </w:tabs>
        <w:autoSpaceDE w:val="0"/>
        <w:autoSpaceDN w:val="0"/>
        <w:spacing w:before="60" w:after="60"/>
        <w:ind w:left="0" w:firstLine="709"/>
        <w:jc w:val="both"/>
        <w:rPr>
          <w:rFonts w:ascii="Times New Roman" w:hAnsi="Times New Roman"/>
          <w:sz w:val="24"/>
          <w:szCs w:val="24"/>
          <w:lang w:val="uk-UA" w:eastAsia="uk-UA"/>
        </w:rPr>
      </w:pPr>
      <w:r w:rsidRPr="00AC1D15">
        <w:rPr>
          <w:rFonts w:ascii="Times New Roman" w:hAnsi="Times New Roman"/>
          <w:sz w:val="24"/>
          <w:szCs w:val="24"/>
          <w:lang w:val="uk-UA" w:eastAsia="uk-UA"/>
        </w:rPr>
        <w:t>Досвід співпраці зі Світовим банком.</w:t>
      </w:r>
    </w:p>
    <w:p w14:paraId="37FF522C" w14:textId="3725E85E" w:rsidR="00473F68" w:rsidRPr="0043320A" w:rsidRDefault="00775882" w:rsidP="00BA37F2">
      <w:pPr>
        <w:pStyle w:val="Default"/>
        <w:spacing w:after="120"/>
        <w:jc w:val="both"/>
        <w:rPr>
          <w:rStyle w:val="hps"/>
        </w:rPr>
      </w:pPr>
      <w:r w:rsidRPr="00586066">
        <w:t xml:space="preserve">Звертаємо увагу зацікавлених Консультантів на Розділ ІІІ пункти 3.14, 3.16 та 3.17 Посібника Світового банку </w:t>
      </w:r>
      <w:r w:rsidR="009F79EA" w:rsidRPr="00586066">
        <w:t xml:space="preserve">«Правила </w:t>
      </w:r>
      <w:proofErr w:type="spellStart"/>
      <w:r w:rsidR="009F79EA" w:rsidRPr="00586066">
        <w:t>закупівель</w:t>
      </w:r>
      <w:proofErr w:type="spellEnd"/>
      <w:r w:rsidR="009F79EA" w:rsidRPr="00586066">
        <w:t xml:space="preserve"> Світового банку для позичальників ФІП», </w:t>
      </w:r>
      <w:r w:rsidR="00F4110F" w:rsidRPr="00586066">
        <w:t>опубліковані у л</w:t>
      </w:r>
      <w:r w:rsidR="006471FA">
        <w:t>ютому 2025</w:t>
      </w:r>
      <w:r w:rsidR="00F4110F" w:rsidRPr="00586066">
        <w:t xml:space="preserve"> року</w:t>
      </w:r>
      <w:r w:rsidRPr="00586066">
        <w:t xml:space="preserve"> (далі – «Правила </w:t>
      </w:r>
      <w:proofErr w:type="spellStart"/>
      <w:r w:rsidRPr="00586066">
        <w:t>закупівель</w:t>
      </w:r>
      <w:proofErr w:type="spellEnd"/>
      <w:r w:rsidRPr="00586066">
        <w:t>»), який містить політику Світового Банку стосовно конфлікту інтересів</w:t>
      </w:r>
      <w:r w:rsidR="00473F68" w:rsidRPr="00586066">
        <w:rPr>
          <w:rStyle w:val="hps"/>
        </w:rPr>
        <w:t>.</w:t>
      </w:r>
    </w:p>
    <w:p w14:paraId="1940CFBF" w14:textId="4AC839AF" w:rsidR="007A49C4" w:rsidRPr="00586066" w:rsidRDefault="00473F68" w:rsidP="007A49C4">
      <w:pPr>
        <w:suppressAutoHyphens/>
        <w:spacing w:after="120"/>
        <w:jc w:val="both"/>
        <w:rPr>
          <w:rStyle w:val="hps"/>
          <w:rFonts w:ascii="Times New Roman" w:hAnsi="Times New Roman"/>
          <w:sz w:val="24"/>
          <w:szCs w:val="24"/>
          <w:lang w:val="uk-UA"/>
        </w:rPr>
      </w:pPr>
      <w:r w:rsidRPr="00586066">
        <w:rPr>
          <w:rFonts w:ascii="Times New Roman" w:hAnsi="Times New Roman"/>
          <w:sz w:val="24"/>
          <w:szCs w:val="24"/>
          <w:lang w:val="uk-UA"/>
        </w:rPr>
        <w:lastRenderedPageBreak/>
        <w:t xml:space="preserve">Консультанта </w:t>
      </w:r>
      <w:r w:rsidRPr="00586066">
        <w:rPr>
          <w:rStyle w:val="hps"/>
          <w:rFonts w:ascii="Times New Roman" w:hAnsi="Times New Roman"/>
          <w:sz w:val="24"/>
          <w:szCs w:val="24"/>
          <w:lang w:val="uk-UA"/>
        </w:rPr>
        <w:t xml:space="preserve">буде </w:t>
      </w:r>
      <w:r w:rsidR="00580004" w:rsidRPr="00586066">
        <w:rPr>
          <w:rStyle w:val="hps"/>
          <w:rFonts w:ascii="Times New Roman" w:hAnsi="Times New Roman"/>
          <w:sz w:val="24"/>
          <w:szCs w:val="24"/>
          <w:lang w:val="uk-UA"/>
        </w:rPr>
        <w:t>обрано</w:t>
      </w:r>
      <w:r w:rsidRPr="00586066">
        <w:rPr>
          <w:rStyle w:val="hps"/>
          <w:rFonts w:ascii="Times New Roman" w:hAnsi="Times New Roman"/>
          <w:sz w:val="24"/>
          <w:szCs w:val="24"/>
          <w:lang w:val="uk-UA"/>
        </w:rPr>
        <w:t xml:space="preserve"> </w:t>
      </w:r>
      <w:r w:rsidR="00B60C85" w:rsidRPr="00586066">
        <w:rPr>
          <w:rStyle w:val="hps"/>
          <w:rFonts w:ascii="Times New Roman" w:hAnsi="Times New Roman"/>
          <w:sz w:val="24"/>
          <w:szCs w:val="24"/>
          <w:lang w:val="uk-UA"/>
        </w:rPr>
        <w:t>за допомогою</w:t>
      </w:r>
      <w:r w:rsidRPr="00586066">
        <w:rPr>
          <w:rStyle w:val="hps"/>
          <w:rFonts w:ascii="Times New Roman" w:hAnsi="Times New Roman"/>
          <w:sz w:val="24"/>
          <w:szCs w:val="24"/>
          <w:lang w:val="uk-UA"/>
        </w:rPr>
        <w:t xml:space="preserve"> методу</w:t>
      </w:r>
      <w:r w:rsidRPr="00586066">
        <w:rPr>
          <w:rFonts w:ascii="Times New Roman" w:hAnsi="Times New Roman"/>
          <w:sz w:val="24"/>
          <w:szCs w:val="24"/>
          <w:lang w:val="uk-UA"/>
        </w:rPr>
        <w:t xml:space="preserve"> </w:t>
      </w:r>
      <w:r w:rsidR="00E74DC0" w:rsidRPr="00586066">
        <w:rPr>
          <w:rFonts w:ascii="Times New Roman" w:hAnsi="Times New Roman"/>
          <w:sz w:val="24"/>
          <w:szCs w:val="24"/>
          <w:lang w:val="uk-UA"/>
        </w:rPr>
        <w:t xml:space="preserve">відбору </w:t>
      </w:r>
      <w:r w:rsidR="00F4110F" w:rsidRPr="00586066">
        <w:rPr>
          <w:rFonts w:ascii="Times New Roman" w:hAnsi="Times New Roman"/>
          <w:sz w:val="24"/>
          <w:szCs w:val="24"/>
          <w:lang w:val="uk-UA"/>
        </w:rPr>
        <w:t xml:space="preserve">індивідуальних консультантів </w:t>
      </w:r>
      <w:r w:rsidR="00580004" w:rsidRPr="00586066">
        <w:rPr>
          <w:rFonts w:ascii="Times New Roman" w:hAnsi="Times New Roman"/>
          <w:sz w:val="24"/>
          <w:szCs w:val="24"/>
          <w:lang w:val="uk-UA"/>
        </w:rPr>
        <w:t>(</w:t>
      </w:r>
      <w:r w:rsidR="00F4110F" w:rsidRPr="00586066">
        <w:rPr>
          <w:rFonts w:ascii="Times New Roman" w:hAnsi="Times New Roman"/>
          <w:sz w:val="24"/>
          <w:szCs w:val="24"/>
          <w:lang w:val="uk-UA"/>
        </w:rPr>
        <w:t>ІК</w:t>
      </w:r>
      <w:r w:rsidR="00D03204" w:rsidRPr="00586066">
        <w:rPr>
          <w:rFonts w:ascii="Times New Roman" w:hAnsi="Times New Roman"/>
          <w:sz w:val="24"/>
          <w:szCs w:val="24"/>
          <w:lang w:val="uk-UA"/>
        </w:rPr>
        <w:t>)</w:t>
      </w:r>
      <w:r w:rsidRPr="00586066">
        <w:rPr>
          <w:rFonts w:ascii="Times New Roman" w:hAnsi="Times New Roman"/>
          <w:sz w:val="24"/>
          <w:szCs w:val="24"/>
          <w:lang w:val="uk-UA"/>
        </w:rPr>
        <w:t xml:space="preserve">, що </w:t>
      </w:r>
      <w:r w:rsidR="00D03204" w:rsidRPr="00586066">
        <w:rPr>
          <w:rFonts w:ascii="Times New Roman" w:hAnsi="Times New Roman"/>
          <w:sz w:val="24"/>
          <w:szCs w:val="24"/>
          <w:lang w:val="uk-UA"/>
        </w:rPr>
        <w:t>детально описаний</w:t>
      </w:r>
      <w:r w:rsidR="00D95B1B" w:rsidRPr="00586066">
        <w:rPr>
          <w:rFonts w:ascii="Times New Roman" w:hAnsi="Times New Roman"/>
          <w:sz w:val="24"/>
          <w:szCs w:val="24"/>
          <w:lang w:val="uk-UA"/>
        </w:rPr>
        <w:t xml:space="preserve"> </w:t>
      </w:r>
      <w:r w:rsidR="00D95B1B" w:rsidRPr="00586066">
        <w:rPr>
          <w:rStyle w:val="hps"/>
          <w:rFonts w:ascii="Times New Roman" w:hAnsi="Times New Roman"/>
          <w:sz w:val="24"/>
          <w:szCs w:val="24"/>
          <w:lang w:val="uk-UA"/>
        </w:rPr>
        <w:t xml:space="preserve">у Правилах </w:t>
      </w:r>
      <w:proofErr w:type="spellStart"/>
      <w:r w:rsidR="00D95B1B" w:rsidRPr="00586066">
        <w:rPr>
          <w:rStyle w:val="hps"/>
          <w:rFonts w:ascii="Times New Roman" w:hAnsi="Times New Roman"/>
          <w:sz w:val="24"/>
          <w:szCs w:val="24"/>
          <w:lang w:val="uk-UA"/>
        </w:rPr>
        <w:t>закупівель</w:t>
      </w:r>
      <w:proofErr w:type="spellEnd"/>
      <w:r w:rsidR="00D95B1B" w:rsidRPr="00586066">
        <w:rPr>
          <w:rStyle w:val="hps"/>
          <w:rFonts w:ascii="Times New Roman" w:hAnsi="Times New Roman"/>
          <w:sz w:val="24"/>
          <w:szCs w:val="24"/>
          <w:lang w:val="uk-UA"/>
        </w:rPr>
        <w:t>.</w:t>
      </w:r>
      <w:r w:rsidR="007A49C4">
        <w:rPr>
          <w:rStyle w:val="hps"/>
          <w:rFonts w:ascii="Times New Roman" w:hAnsi="Times New Roman"/>
          <w:sz w:val="24"/>
          <w:szCs w:val="24"/>
          <w:lang w:val="uk-UA"/>
        </w:rPr>
        <w:t xml:space="preserve"> </w:t>
      </w:r>
      <w:r w:rsidR="007A49C4" w:rsidRPr="00143351">
        <w:rPr>
          <w:rFonts w:ascii="Times New Roman" w:hAnsi="Times New Roman" w:hint="eastAsia"/>
          <w:color w:val="000000"/>
          <w:sz w:val="24"/>
          <w:szCs w:val="24"/>
          <w:lang w:val="uk-UA" w:eastAsia="uk-UA" w:bidi="uk-UA"/>
        </w:rPr>
        <w:t>З</w:t>
      </w:r>
      <w:r w:rsidR="007A49C4" w:rsidRPr="00143351">
        <w:rPr>
          <w:rFonts w:ascii="Times New Roman" w:hAnsi="Times New Roman"/>
          <w:color w:val="000000"/>
          <w:sz w:val="24"/>
          <w:szCs w:val="24"/>
          <w:lang w:val="uk-UA" w:eastAsia="uk-UA" w:bidi="uk-UA"/>
        </w:rPr>
        <w:t xml:space="preserve"> </w:t>
      </w:r>
      <w:r w:rsidR="007A49C4" w:rsidRPr="00143351">
        <w:rPr>
          <w:rFonts w:ascii="Times New Roman" w:hAnsi="Times New Roman" w:hint="eastAsia"/>
          <w:color w:val="000000"/>
          <w:sz w:val="24"/>
          <w:szCs w:val="24"/>
          <w:lang w:val="uk-UA" w:eastAsia="uk-UA" w:bidi="uk-UA"/>
        </w:rPr>
        <w:t>Консультантом</w:t>
      </w:r>
      <w:r w:rsidR="007A49C4" w:rsidRPr="00143351">
        <w:rPr>
          <w:rFonts w:ascii="Times New Roman" w:hAnsi="Times New Roman"/>
          <w:color w:val="000000"/>
          <w:sz w:val="24"/>
          <w:szCs w:val="24"/>
          <w:lang w:val="uk-UA" w:eastAsia="uk-UA" w:bidi="uk-UA"/>
        </w:rPr>
        <w:t xml:space="preserve"> </w:t>
      </w:r>
      <w:r w:rsidR="007A49C4" w:rsidRPr="00143351">
        <w:rPr>
          <w:rFonts w:ascii="Times New Roman" w:hAnsi="Times New Roman" w:hint="eastAsia"/>
          <w:color w:val="000000"/>
          <w:sz w:val="24"/>
          <w:szCs w:val="24"/>
          <w:lang w:val="uk-UA" w:eastAsia="uk-UA" w:bidi="uk-UA"/>
        </w:rPr>
        <w:t>буде</w:t>
      </w:r>
      <w:r w:rsidR="007A49C4" w:rsidRPr="00143351">
        <w:rPr>
          <w:rFonts w:ascii="Times New Roman" w:hAnsi="Times New Roman"/>
          <w:color w:val="000000"/>
          <w:sz w:val="24"/>
          <w:szCs w:val="24"/>
          <w:lang w:val="uk-UA" w:eastAsia="uk-UA" w:bidi="uk-UA"/>
        </w:rPr>
        <w:t xml:space="preserve"> </w:t>
      </w:r>
      <w:r w:rsidR="007A49C4" w:rsidRPr="00143351">
        <w:rPr>
          <w:rFonts w:ascii="Times New Roman" w:hAnsi="Times New Roman" w:hint="eastAsia"/>
          <w:color w:val="000000"/>
          <w:sz w:val="24"/>
          <w:szCs w:val="24"/>
          <w:lang w:val="uk-UA" w:eastAsia="uk-UA" w:bidi="uk-UA"/>
        </w:rPr>
        <w:t>підписано</w:t>
      </w:r>
      <w:r w:rsidR="007A49C4" w:rsidRPr="00143351">
        <w:rPr>
          <w:rFonts w:ascii="Times New Roman" w:hAnsi="Times New Roman"/>
          <w:color w:val="000000"/>
          <w:sz w:val="24"/>
          <w:szCs w:val="24"/>
          <w:lang w:val="uk-UA" w:eastAsia="uk-UA" w:bidi="uk-UA"/>
        </w:rPr>
        <w:t xml:space="preserve"> </w:t>
      </w:r>
      <w:r w:rsidR="007A49C4" w:rsidRPr="00143351">
        <w:rPr>
          <w:rFonts w:ascii="Times New Roman" w:hAnsi="Times New Roman" w:hint="eastAsia"/>
          <w:color w:val="000000"/>
          <w:sz w:val="24"/>
          <w:szCs w:val="24"/>
          <w:lang w:val="uk-UA" w:eastAsia="uk-UA" w:bidi="uk-UA"/>
        </w:rPr>
        <w:t>договір</w:t>
      </w:r>
      <w:r w:rsidR="007A49C4" w:rsidRPr="00143351">
        <w:rPr>
          <w:rFonts w:ascii="Times New Roman" w:hAnsi="Times New Roman"/>
          <w:color w:val="000000"/>
          <w:sz w:val="24"/>
          <w:szCs w:val="24"/>
          <w:lang w:val="uk-UA" w:eastAsia="uk-UA" w:bidi="uk-UA"/>
        </w:rPr>
        <w:t xml:space="preserve">, </w:t>
      </w:r>
      <w:r w:rsidR="007A49C4" w:rsidRPr="00143351">
        <w:rPr>
          <w:rFonts w:ascii="Times New Roman" w:hAnsi="Times New Roman" w:hint="eastAsia"/>
          <w:color w:val="000000"/>
          <w:sz w:val="24"/>
          <w:szCs w:val="24"/>
          <w:lang w:val="uk-UA" w:eastAsia="uk-UA" w:bidi="uk-UA"/>
        </w:rPr>
        <w:t>в</w:t>
      </w:r>
      <w:r w:rsidR="007A49C4" w:rsidRPr="00143351">
        <w:rPr>
          <w:rFonts w:ascii="Times New Roman" w:hAnsi="Times New Roman"/>
          <w:color w:val="000000"/>
          <w:sz w:val="24"/>
          <w:szCs w:val="24"/>
          <w:lang w:val="uk-UA" w:eastAsia="uk-UA" w:bidi="uk-UA"/>
        </w:rPr>
        <w:t xml:space="preserve"> </w:t>
      </w:r>
      <w:r w:rsidR="007A49C4" w:rsidRPr="00143351">
        <w:rPr>
          <w:rFonts w:ascii="Times New Roman" w:hAnsi="Times New Roman" w:hint="eastAsia"/>
          <w:color w:val="000000"/>
          <w:sz w:val="24"/>
          <w:szCs w:val="24"/>
          <w:lang w:val="uk-UA" w:eastAsia="uk-UA" w:bidi="uk-UA"/>
        </w:rPr>
        <w:t>якому</w:t>
      </w:r>
      <w:r w:rsidR="007A49C4" w:rsidRPr="00143351">
        <w:rPr>
          <w:rFonts w:ascii="Times New Roman" w:hAnsi="Times New Roman"/>
          <w:color w:val="000000"/>
          <w:sz w:val="24"/>
          <w:szCs w:val="24"/>
          <w:lang w:val="uk-UA" w:eastAsia="uk-UA" w:bidi="uk-UA"/>
        </w:rPr>
        <w:t xml:space="preserve"> </w:t>
      </w:r>
      <w:r w:rsidR="007A49C4" w:rsidRPr="00143351">
        <w:rPr>
          <w:rFonts w:ascii="Times New Roman" w:hAnsi="Times New Roman" w:hint="eastAsia"/>
          <w:color w:val="000000"/>
          <w:sz w:val="24"/>
          <w:szCs w:val="24"/>
          <w:lang w:val="uk-UA" w:eastAsia="uk-UA" w:bidi="uk-UA"/>
        </w:rPr>
        <w:t>він</w:t>
      </w:r>
      <w:r w:rsidR="007A49C4" w:rsidRPr="00143351">
        <w:rPr>
          <w:rFonts w:ascii="Times New Roman" w:hAnsi="Times New Roman"/>
          <w:color w:val="000000"/>
          <w:sz w:val="24"/>
          <w:szCs w:val="24"/>
          <w:lang w:val="uk-UA" w:eastAsia="uk-UA" w:bidi="uk-UA"/>
        </w:rPr>
        <w:t xml:space="preserve"> </w:t>
      </w:r>
      <w:r w:rsidR="007A49C4" w:rsidRPr="00143351">
        <w:rPr>
          <w:rFonts w:ascii="Times New Roman" w:hAnsi="Times New Roman" w:hint="eastAsia"/>
          <w:color w:val="000000"/>
          <w:sz w:val="24"/>
          <w:szCs w:val="24"/>
          <w:lang w:val="uk-UA" w:eastAsia="uk-UA" w:bidi="uk-UA"/>
        </w:rPr>
        <w:t>виступатиме</w:t>
      </w:r>
      <w:r w:rsidR="007A49C4" w:rsidRPr="00143351">
        <w:rPr>
          <w:rFonts w:ascii="Times New Roman" w:hAnsi="Times New Roman"/>
          <w:color w:val="000000"/>
          <w:sz w:val="24"/>
          <w:szCs w:val="24"/>
          <w:lang w:val="uk-UA" w:eastAsia="uk-UA" w:bidi="uk-UA"/>
        </w:rPr>
        <w:t xml:space="preserve"> </w:t>
      </w:r>
      <w:r w:rsidR="007A49C4" w:rsidRPr="00143351">
        <w:rPr>
          <w:rFonts w:ascii="Times New Roman" w:hAnsi="Times New Roman" w:hint="eastAsia"/>
          <w:color w:val="000000"/>
          <w:sz w:val="24"/>
          <w:szCs w:val="24"/>
          <w:lang w:val="uk-UA" w:eastAsia="uk-UA" w:bidi="uk-UA"/>
        </w:rPr>
        <w:t>у</w:t>
      </w:r>
      <w:r w:rsidR="007A49C4" w:rsidRPr="00143351">
        <w:rPr>
          <w:rFonts w:ascii="Times New Roman" w:hAnsi="Times New Roman"/>
          <w:color w:val="000000"/>
          <w:sz w:val="24"/>
          <w:szCs w:val="24"/>
          <w:lang w:val="uk-UA" w:eastAsia="uk-UA" w:bidi="uk-UA"/>
        </w:rPr>
        <w:t xml:space="preserve"> </w:t>
      </w:r>
      <w:r w:rsidR="007A49C4" w:rsidRPr="00143351">
        <w:rPr>
          <w:rFonts w:ascii="Times New Roman" w:hAnsi="Times New Roman" w:hint="eastAsia"/>
          <w:color w:val="000000"/>
          <w:sz w:val="24"/>
          <w:szCs w:val="24"/>
          <w:lang w:val="uk-UA" w:eastAsia="uk-UA" w:bidi="uk-UA"/>
        </w:rPr>
        <w:t>якості</w:t>
      </w:r>
      <w:r w:rsidR="007A49C4" w:rsidRPr="00143351">
        <w:rPr>
          <w:rFonts w:ascii="Times New Roman" w:hAnsi="Times New Roman"/>
          <w:color w:val="000000"/>
          <w:sz w:val="24"/>
          <w:szCs w:val="24"/>
          <w:lang w:val="uk-UA" w:eastAsia="uk-UA" w:bidi="uk-UA"/>
        </w:rPr>
        <w:t xml:space="preserve"> </w:t>
      </w:r>
      <w:r w:rsidR="007A49C4" w:rsidRPr="00143351">
        <w:rPr>
          <w:rFonts w:ascii="Times New Roman" w:hAnsi="Times New Roman" w:hint="eastAsia"/>
          <w:color w:val="000000"/>
          <w:sz w:val="24"/>
          <w:szCs w:val="24"/>
          <w:lang w:val="uk-UA" w:eastAsia="uk-UA" w:bidi="uk-UA"/>
        </w:rPr>
        <w:t>фізичної</w:t>
      </w:r>
      <w:r w:rsidR="007A49C4" w:rsidRPr="00143351">
        <w:rPr>
          <w:rFonts w:ascii="Times New Roman" w:hAnsi="Times New Roman"/>
          <w:color w:val="000000"/>
          <w:sz w:val="24"/>
          <w:szCs w:val="24"/>
          <w:lang w:val="uk-UA" w:eastAsia="uk-UA" w:bidi="uk-UA"/>
        </w:rPr>
        <w:t xml:space="preserve"> </w:t>
      </w:r>
      <w:r w:rsidR="007A49C4" w:rsidRPr="00143351">
        <w:rPr>
          <w:rFonts w:ascii="Times New Roman" w:hAnsi="Times New Roman" w:hint="eastAsia"/>
          <w:color w:val="000000"/>
          <w:sz w:val="24"/>
          <w:szCs w:val="24"/>
          <w:lang w:val="uk-UA" w:eastAsia="uk-UA" w:bidi="uk-UA"/>
        </w:rPr>
        <w:t>особи</w:t>
      </w:r>
      <w:r w:rsidR="007A49C4" w:rsidRPr="00143351">
        <w:rPr>
          <w:rFonts w:ascii="Times New Roman" w:hAnsi="Times New Roman"/>
          <w:color w:val="000000"/>
          <w:sz w:val="24"/>
          <w:szCs w:val="24"/>
          <w:lang w:val="uk-UA" w:eastAsia="uk-UA" w:bidi="uk-UA"/>
        </w:rPr>
        <w:t>-</w:t>
      </w:r>
      <w:r w:rsidR="007A49C4" w:rsidRPr="00143351">
        <w:rPr>
          <w:rFonts w:ascii="Times New Roman" w:hAnsi="Times New Roman" w:hint="eastAsia"/>
          <w:color w:val="000000"/>
          <w:sz w:val="24"/>
          <w:szCs w:val="24"/>
          <w:lang w:val="uk-UA" w:eastAsia="uk-UA" w:bidi="uk-UA"/>
        </w:rPr>
        <w:t>підприємця</w:t>
      </w:r>
      <w:r w:rsidR="00AC1D15">
        <w:rPr>
          <w:rFonts w:ascii="Times New Roman" w:hAnsi="Times New Roman"/>
          <w:color w:val="000000"/>
          <w:sz w:val="24"/>
          <w:szCs w:val="24"/>
          <w:lang w:val="uk-UA" w:eastAsia="uk-UA" w:bidi="uk-UA"/>
        </w:rPr>
        <w:t xml:space="preserve"> (3 група)</w:t>
      </w:r>
      <w:r w:rsidR="007A49C4" w:rsidRPr="00143351">
        <w:rPr>
          <w:rFonts w:ascii="Times New Roman" w:hAnsi="Times New Roman"/>
          <w:color w:val="000000"/>
          <w:sz w:val="24"/>
          <w:szCs w:val="24"/>
          <w:lang w:val="uk-UA" w:eastAsia="uk-UA" w:bidi="uk-UA"/>
        </w:rPr>
        <w:t xml:space="preserve">, </w:t>
      </w:r>
      <w:r w:rsidR="007A49C4" w:rsidRPr="00143351">
        <w:rPr>
          <w:rFonts w:ascii="Times New Roman" w:hAnsi="Times New Roman" w:hint="eastAsia"/>
          <w:color w:val="000000"/>
          <w:sz w:val="24"/>
          <w:szCs w:val="24"/>
          <w:lang w:val="uk-UA" w:eastAsia="uk-UA" w:bidi="uk-UA"/>
        </w:rPr>
        <w:t>з</w:t>
      </w:r>
      <w:r w:rsidR="007A49C4" w:rsidRPr="00143351">
        <w:rPr>
          <w:rFonts w:ascii="Times New Roman" w:hAnsi="Times New Roman"/>
          <w:color w:val="000000"/>
          <w:sz w:val="24"/>
          <w:szCs w:val="24"/>
          <w:lang w:val="uk-UA" w:eastAsia="uk-UA" w:bidi="uk-UA"/>
        </w:rPr>
        <w:t xml:space="preserve"> </w:t>
      </w:r>
      <w:r w:rsidR="007A49C4" w:rsidRPr="00143351">
        <w:rPr>
          <w:rFonts w:ascii="Times New Roman" w:hAnsi="Times New Roman" w:hint="eastAsia"/>
          <w:color w:val="000000"/>
          <w:sz w:val="24"/>
          <w:szCs w:val="24"/>
          <w:lang w:val="uk-UA" w:eastAsia="uk-UA" w:bidi="uk-UA"/>
        </w:rPr>
        <w:t>поденною</w:t>
      </w:r>
      <w:r w:rsidR="007A49C4" w:rsidRPr="00143351">
        <w:rPr>
          <w:rFonts w:ascii="Times New Roman" w:hAnsi="Times New Roman"/>
          <w:color w:val="000000"/>
          <w:sz w:val="24"/>
          <w:szCs w:val="24"/>
          <w:lang w:val="uk-UA" w:eastAsia="uk-UA" w:bidi="uk-UA"/>
        </w:rPr>
        <w:t xml:space="preserve"> </w:t>
      </w:r>
      <w:r w:rsidR="007A49C4">
        <w:rPr>
          <w:rFonts w:ascii="Times New Roman" w:hAnsi="Times New Roman"/>
          <w:color w:val="000000"/>
          <w:sz w:val="24"/>
          <w:szCs w:val="24"/>
          <w:lang w:val="uk-UA" w:eastAsia="uk-UA" w:bidi="uk-UA"/>
        </w:rPr>
        <w:t>ф</w:t>
      </w:r>
      <w:r w:rsidR="007A49C4" w:rsidRPr="00143351">
        <w:rPr>
          <w:rFonts w:ascii="Times New Roman" w:hAnsi="Times New Roman" w:hint="eastAsia"/>
          <w:color w:val="000000"/>
          <w:sz w:val="24"/>
          <w:szCs w:val="24"/>
          <w:lang w:val="uk-UA" w:eastAsia="uk-UA" w:bidi="uk-UA"/>
        </w:rPr>
        <w:t>ормою</w:t>
      </w:r>
      <w:r w:rsidR="007A49C4" w:rsidRPr="00143351">
        <w:rPr>
          <w:rFonts w:ascii="Times New Roman" w:hAnsi="Times New Roman"/>
          <w:color w:val="000000"/>
          <w:sz w:val="24"/>
          <w:szCs w:val="24"/>
          <w:lang w:val="uk-UA" w:eastAsia="uk-UA" w:bidi="uk-UA"/>
        </w:rPr>
        <w:t xml:space="preserve"> </w:t>
      </w:r>
      <w:r w:rsidR="007A49C4" w:rsidRPr="00143351">
        <w:rPr>
          <w:rFonts w:ascii="Times New Roman" w:hAnsi="Times New Roman" w:hint="eastAsia"/>
          <w:color w:val="000000"/>
          <w:sz w:val="24"/>
          <w:szCs w:val="24"/>
          <w:lang w:val="uk-UA" w:eastAsia="uk-UA" w:bidi="uk-UA"/>
        </w:rPr>
        <w:t>оплати</w:t>
      </w:r>
      <w:r w:rsidR="007A49C4">
        <w:rPr>
          <w:rFonts w:ascii="Times New Roman" w:hAnsi="Times New Roman"/>
          <w:color w:val="000000"/>
          <w:sz w:val="24"/>
          <w:szCs w:val="24"/>
          <w:lang w:val="uk-UA" w:eastAsia="uk-UA" w:bidi="uk-UA"/>
        </w:rPr>
        <w:t xml:space="preserve"> (</w:t>
      </w:r>
      <w:r w:rsidR="007A49C4">
        <w:rPr>
          <w:rFonts w:ascii="Times New Roman" w:hAnsi="Times New Roman"/>
          <w:color w:val="000000"/>
          <w:sz w:val="24"/>
          <w:szCs w:val="24"/>
          <w:lang w:eastAsia="uk-UA" w:bidi="uk-UA"/>
        </w:rPr>
        <w:t>time</w:t>
      </w:r>
      <w:r w:rsidR="007A49C4" w:rsidRPr="007A49C4">
        <w:rPr>
          <w:rFonts w:ascii="Times New Roman" w:hAnsi="Times New Roman"/>
          <w:color w:val="000000"/>
          <w:sz w:val="24"/>
          <w:szCs w:val="24"/>
          <w:lang w:val="uk-UA" w:eastAsia="uk-UA" w:bidi="uk-UA"/>
        </w:rPr>
        <w:t>-</w:t>
      </w:r>
      <w:r w:rsidR="007A49C4">
        <w:rPr>
          <w:rFonts w:ascii="Times New Roman" w:hAnsi="Times New Roman"/>
          <w:color w:val="000000"/>
          <w:sz w:val="24"/>
          <w:szCs w:val="24"/>
          <w:lang w:eastAsia="uk-UA" w:bidi="uk-UA"/>
        </w:rPr>
        <w:t>based</w:t>
      </w:r>
      <w:r w:rsidR="007A49C4" w:rsidRPr="007A49C4">
        <w:rPr>
          <w:rFonts w:ascii="Times New Roman" w:hAnsi="Times New Roman"/>
          <w:color w:val="000000"/>
          <w:sz w:val="24"/>
          <w:szCs w:val="24"/>
          <w:lang w:val="uk-UA" w:eastAsia="uk-UA" w:bidi="uk-UA"/>
        </w:rPr>
        <w:t xml:space="preserve"> догов</w:t>
      </w:r>
      <w:r w:rsidR="007A49C4">
        <w:rPr>
          <w:rFonts w:ascii="Times New Roman" w:hAnsi="Times New Roman"/>
          <w:color w:val="000000"/>
          <w:sz w:val="24"/>
          <w:szCs w:val="24"/>
          <w:lang w:val="uk-UA" w:eastAsia="uk-UA" w:bidi="uk-UA"/>
        </w:rPr>
        <w:t>ір)</w:t>
      </w:r>
      <w:r w:rsidR="007A49C4" w:rsidRPr="00143351">
        <w:rPr>
          <w:rFonts w:ascii="Times New Roman" w:hAnsi="Times New Roman"/>
          <w:color w:val="000000"/>
          <w:sz w:val="24"/>
          <w:szCs w:val="24"/>
          <w:lang w:val="uk-UA" w:eastAsia="uk-UA" w:bidi="uk-UA"/>
        </w:rPr>
        <w:t xml:space="preserve"> </w:t>
      </w:r>
      <w:r w:rsidR="007A49C4" w:rsidRPr="00143351">
        <w:rPr>
          <w:rFonts w:ascii="Times New Roman" w:hAnsi="Times New Roman" w:hint="eastAsia"/>
          <w:color w:val="000000"/>
          <w:sz w:val="24"/>
          <w:szCs w:val="24"/>
          <w:lang w:val="uk-UA" w:eastAsia="uk-UA" w:bidi="uk-UA"/>
        </w:rPr>
        <w:t>за</w:t>
      </w:r>
      <w:r w:rsidR="007A49C4" w:rsidRPr="00143351">
        <w:rPr>
          <w:rFonts w:ascii="Times New Roman" w:hAnsi="Times New Roman"/>
          <w:color w:val="000000"/>
          <w:sz w:val="24"/>
          <w:szCs w:val="24"/>
          <w:lang w:val="uk-UA" w:eastAsia="uk-UA" w:bidi="uk-UA"/>
        </w:rPr>
        <w:t xml:space="preserve"> </w:t>
      </w:r>
      <w:r w:rsidR="007A49C4" w:rsidRPr="00143351">
        <w:rPr>
          <w:rFonts w:ascii="Times New Roman" w:hAnsi="Times New Roman" w:hint="eastAsia"/>
          <w:color w:val="000000"/>
          <w:sz w:val="24"/>
          <w:szCs w:val="24"/>
          <w:lang w:val="uk-UA" w:eastAsia="uk-UA" w:bidi="uk-UA"/>
        </w:rPr>
        <w:t>ставкою</w:t>
      </w:r>
      <w:r w:rsidR="007A49C4" w:rsidRPr="00143351">
        <w:rPr>
          <w:rFonts w:ascii="Times New Roman" w:hAnsi="Times New Roman"/>
          <w:color w:val="000000"/>
          <w:sz w:val="24"/>
          <w:szCs w:val="24"/>
          <w:lang w:val="uk-UA" w:eastAsia="uk-UA" w:bidi="uk-UA"/>
        </w:rPr>
        <w:t xml:space="preserve">, </w:t>
      </w:r>
      <w:r w:rsidR="007A49C4" w:rsidRPr="00143351">
        <w:rPr>
          <w:rFonts w:ascii="Times New Roman" w:hAnsi="Times New Roman" w:hint="eastAsia"/>
          <w:color w:val="000000"/>
          <w:sz w:val="24"/>
          <w:szCs w:val="24"/>
          <w:lang w:val="uk-UA" w:eastAsia="uk-UA" w:bidi="uk-UA"/>
        </w:rPr>
        <w:t>погодженою</w:t>
      </w:r>
      <w:r w:rsidR="007A49C4" w:rsidRPr="00143351">
        <w:rPr>
          <w:rFonts w:ascii="Times New Roman" w:hAnsi="Times New Roman"/>
          <w:color w:val="000000"/>
          <w:sz w:val="24"/>
          <w:szCs w:val="24"/>
          <w:lang w:val="uk-UA" w:eastAsia="uk-UA" w:bidi="uk-UA"/>
        </w:rPr>
        <w:t xml:space="preserve"> </w:t>
      </w:r>
      <w:r w:rsidR="007A49C4" w:rsidRPr="00143351">
        <w:rPr>
          <w:rFonts w:ascii="Times New Roman" w:hAnsi="Times New Roman" w:hint="eastAsia"/>
          <w:color w:val="000000"/>
          <w:sz w:val="24"/>
          <w:szCs w:val="24"/>
          <w:lang w:val="uk-UA" w:eastAsia="uk-UA" w:bidi="uk-UA"/>
        </w:rPr>
        <w:t>при</w:t>
      </w:r>
      <w:r w:rsidR="007A49C4" w:rsidRPr="00143351">
        <w:rPr>
          <w:rFonts w:ascii="Times New Roman" w:hAnsi="Times New Roman"/>
          <w:color w:val="000000"/>
          <w:sz w:val="24"/>
          <w:szCs w:val="24"/>
          <w:lang w:val="uk-UA" w:eastAsia="uk-UA" w:bidi="uk-UA"/>
        </w:rPr>
        <w:t xml:space="preserve"> </w:t>
      </w:r>
      <w:r w:rsidR="007A49C4" w:rsidRPr="00143351">
        <w:rPr>
          <w:rFonts w:ascii="Times New Roman" w:hAnsi="Times New Roman" w:hint="eastAsia"/>
          <w:color w:val="000000"/>
          <w:sz w:val="24"/>
          <w:szCs w:val="24"/>
          <w:lang w:val="uk-UA" w:eastAsia="uk-UA" w:bidi="uk-UA"/>
        </w:rPr>
        <w:t>підписанні</w:t>
      </w:r>
      <w:r w:rsidR="007A49C4" w:rsidRPr="00143351">
        <w:rPr>
          <w:rFonts w:ascii="Times New Roman" w:hAnsi="Times New Roman"/>
          <w:color w:val="000000"/>
          <w:sz w:val="24"/>
          <w:szCs w:val="24"/>
          <w:lang w:val="uk-UA" w:eastAsia="uk-UA" w:bidi="uk-UA"/>
        </w:rPr>
        <w:t xml:space="preserve"> </w:t>
      </w:r>
      <w:r w:rsidR="007A49C4" w:rsidRPr="00143351">
        <w:rPr>
          <w:rFonts w:ascii="Times New Roman" w:hAnsi="Times New Roman" w:hint="eastAsia"/>
          <w:color w:val="000000"/>
          <w:sz w:val="24"/>
          <w:szCs w:val="24"/>
          <w:lang w:val="uk-UA" w:eastAsia="uk-UA" w:bidi="uk-UA"/>
        </w:rPr>
        <w:t>договору</w:t>
      </w:r>
      <w:r w:rsidR="007A49C4" w:rsidRPr="00143351">
        <w:rPr>
          <w:rFonts w:ascii="Times New Roman" w:hAnsi="Times New Roman"/>
          <w:color w:val="000000"/>
          <w:sz w:val="24"/>
          <w:szCs w:val="24"/>
          <w:lang w:val="uk-UA" w:eastAsia="uk-UA" w:bidi="uk-UA"/>
        </w:rPr>
        <w:t>.</w:t>
      </w:r>
    </w:p>
    <w:p w14:paraId="77D60CE6" w14:textId="3A893C6B" w:rsidR="00473F68" w:rsidRPr="00586066" w:rsidRDefault="00473F68" w:rsidP="00730B6D">
      <w:pPr>
        <w:suppressAutoHyphens/>
        <w:spacing w:after="120"/>
        <w:jc w:val="both"/>
        <w:rPr>
          <w:rStyle w:val="hps"/>
          <w:rFonts w:ascii="Times New Roman" w:hAnsi="Times New Roman"/>
          <w:sz w:val="24"/>
          <w:szCs w:val="24"/>
          <w:lang w:val="uk-UA"/>
        </w:rPr>
      </w:pPr>
      <w:r w:rsidRPr="00586066">
        <w:rPr>
          <w:rStyle w:val="hps"/>
          <w:rFonts w:ascii="Times New Roman" w:hAnsi="Times New Roman"/>
          <w:sz w:val="24"/>
          <w:szCs w:val="24"/>
          <w:lang w:val="uk-UA"/>
        </w:rPr>
        <w:t xml:space="preserve">Додаткову інформацію можна отримати за </w:t>
      </w:r>
      <w:r w:rsidR="003E6CBF">
        <w:rPr>
          <w:rStyle w:val="hps"/>
          <w:rFonts w:ascii="Times New Roman" w:hAnsi="Times New Roman"/>
          <w:sz w:val="24"/>
          <w:szCs w:val="24"/>
          <w:lang w:val="uk-UA"/>
        </w:rPr>
        <w:t xml:space="preserve">електронною </w:t>
      </w:r>
      <w:proofErr w:type="spellStart"/>
      <w:r w:rsidRPr="00586066">
        <w:rPr>
          <w:rStyle w:val="hps"/>
          <w:rFonts w:ascii="Times New Roman" w:hAnsi="Times New Roman"/>
          <w:sz w:val="24"/>
          <w:szCs w:val="24"/>
          <w:lang w:val="uk-UA"/>
        </w:rPr>
        <w:t>адресою</w:t>
      </w:r>
      <w:proofErr w:type="spellEnd"/>
      <w:r w:rsidRPr="00586066">
        <w:rPr>
          <w:rFonts w:ascii="Times New Roman" w:hAnsi="Times New Roman"/>
          <w:sz w:val="24"/>
          <w:szCs w:val="24"/>
          <w:lang w:val="uk-UA"/>
        </w:rPr>
        <w:t xml:space="preserve">, що </w:t>
      </w:r>
      <w:r w:rsidR="00580004" w:rsidRPr="00586066">
        <w:rPr>
          <w:rFonts w:ascii="Times New Roman" w:hAnsi="Times New Roman"/>
          <w:sz w:val="24"/>
          <w:szCs w:val="24"/>
          <w:lang w:val="uk-UA"/>
        </w:rPr>
        <w:t>вказана</w:t>
      </w:r>
      <w:r w:rsidRPr="00586066">
        <w:rPr>
          <w:rFonts w:ascii="Times New Roman" w:hAnsi="Times New Roman"/>
          <w:sz w:val="24"/>
          <w:szCs w:val="24"/>
          <w:lang w:val="uk-UA"/>
        </w:rPr>
        <w:t xml:space="preserve"> нижче, з</w:t>
      </w:r>
      <w:r w:rsidR="00B9707F" w:rsidRPr="00586066">
        <w:rPr>
          <w:rStyle w:val="hps"/>
          <w:rFonts w:ascii="Times New Roman" w:hAnsi="Times New Roman"/>
          <w:sz w:val="24"/>
          <w:szCs w:val="24"/>
          <w:lang w:val="uk-UA"/>
        </w:rPr>
        <w:t xml:space="preserve"> 10</w:t>
      </w:r>
      <w:r w:rsidRPr="00586066">
        <w:rPr>
          <w:rStyle w:val="hps"/>
          <w:rFonts w:ascii="Times New Roman" w:hAnsi="Times New Roman"/>
          <w:sz w:val="24"/>
          <w:szCs w:val="24"/>
          <w:lang w:val="uk-UA"/>
        </w:rPr>
        <w:t>:00 до</w:t>
      </w:r>
      <w:r w:rsidRPr="00586066">
        <w:rPr>
          <w:rFonts w:ascii="Times New Roman" w:hAnsi="Times New Roman"/>
          <w:sz w:val="24"/>
          <w:szCs w:val="24"/>
          <w:lang w:val="uk-UA"/>
        </w:rPr>
        <w:t xml:space="preserve"> </w:t>
      </w:r>
      <w:r w:rsidR="00D95B1B" w:rsidRPr="00586066">
        <w:rPr>
          <w:rStyle w:val="hps"/>
          <w:rFonts w:ascii="Times New Roman" w:hAnsi="Times New Roman"/>
          <w:sz w:val="24"/>
          <w:szCs w:val="24"/>
          <w:lang w:val="uk-UA"/>
        </w:rPr>
        <w:t>17</w:t>
      </w:r>
      <w:r w:rsidRPr="00586066">
        <w:rPr>
          <w:rStyle w:val="hps"/>
          <w:rFonts w:ascii="Times New Roman" w:hAnsi="Times New Roman"/>
          <w:sz w:val="24"/>
          <w:szCs w:val="24"/>
          <w:lang w:val="uk-UA"/>
        </w:rPr>
        <w:t>:00</w:t>
      </w:r>
      <w:r w:rsidRPr="00586066">
        <w:rPr>
          <w:rFonts w:ascii="Times New Roman" w:hAnsi="Times New Roman"/>
          <w:sz w:val="24"/>
          <w:szCs w:val="24"/>
          <w:lang w:val="uk-UA"/>
        </w:rPr>
        <w:t xml:space="preserve"> </w:t>
      </w:r>
      <w:r w:rsidR="00492B36" w:rsidRPr="00586066">
        <w:rPr>
          <w:rStyle w:val="hps"/>
          <w:rFonts w:ascii="Times New Roman" w:hAnsi="Times New Roman"/>
          <w:sz w:val="24"/>
          <w:szCs w:val="24"/>
          <w:lang w:val="uk-UA"/>
        </w:rPr>
        <w:t xml:space="preserve">години за місцевим </w:t>
      </w:r>
      <w:r w:rsidR="00492B36" w:rsidRPr="00477D23">
        <w:rPr>
          <w:rStyle w:val="hps"/>
          <w:rFonts w:ascii="Times New Roman" w:hAnsi="Times New Roman"/>
          <w:sz w:val="24"/>
          <w:szCs w:val="24"/>
          <w:lang w:val="uk-UA"/>
        </w:rPr>
        <w:t>часом</w:t>
      </w:r>
      <w:r w:rsidR="00477D23" w:rsidRPr="00477D23">
        <w:rPr>
          <w:rStyle w:val="hps"/>
          <w:rFonts w:ascii="Times New Roman" w:hAnsi="Times New Roman"/>
          <w:sz w:val="24"/>
          <w:szCs w:val="24"/>
          <w:lang w:val="uk-UA"/>
        </w:rPr>
        <w:t xml:space="preserve"> з понеділка по п’ятницю</w:t>
      </w:r>
      <w:r w:rsidR="00492B36" w:rsidRPr="00477D23">
        <w:rPr>
          <w:rStyle w:val="hps"/>
          <w:rFonts w:ascii="Times New Roman" w:hAnsi="Times New Roman"/>
          <w:sz w:val="24"/>
          <w:szCs w:val="24"/>
          <w:lang w:val="uk-UA"/>
        </w:rPr>
        <w:t>.</w:t>
      </w:r>
    </w:p>
    <w:p w14:paraId="69B9DE05" w14:textId="4DB256CB" w:rsidR="00473F68" w:rsidRPr="00586066" w:rsidRDefault="00485342" w:rsidP="00730B6D">
      <w:pPr>
        <w:suppressAutoHyphens/>
        <w:spacing w:after="120"/>
        <w:jc w:val="both"/>
        <w:rPr>
          <w:rStyle w:val="hps"/>
          <w:rFonts w:ascii="Times New Roman" w:hAnsi="Times New Roman"/>
          <w:b/>
          <w:sz w:val="24"/>
          <w:szCs w:val="24"/>
          <w:lang w:val="uk-UA"/>
        </w:rPr>
      </w:pPr>
      <w:r w:rsidRPr="00586066">
        <w:rPr>
          <w:rStyle w:val="hps"/>
          <w:rFonts w:ascii="Times New Roman" w:hAnsi="Times New Roman"/>
          <w:sz w:val="24"/>
          <w:szCs w:val="24"/>
          <w:lang w:val="uk-UA"/>
        </w:rPr>
        <w:t>Висло</w:t>
      </w:r>
      <w:r w:rsidR="00E74DC0" w:rsidRPr="00586066">
        <w:rPr>
          <w:rStyle w:val="hps"/>
          <w:rFonts w:ascii="Times New Roman" w:hAnsi="Times New Roman"/>
          <w:sz w:val="24"/>
          <w:szCs w:val="24"/>
          <w:lang w:val="uk-UA"/>
        </w:rPr>
        <w:t>влення зацікавленості</w:t>
      </w:r>
      <w:r w:rsidR="003E6CBF">
        <w:rPr>
          <w:rStyle w:val="hps"/>
          <w:rFonts w:ascii="Times New Roman" w:hAnsi="Times New Roman"/>
          <w:sz w:val="24"/>
          <w:szCs w:val="24"/>
          <w:lang w:val="uk-UA"/>
        </w:rPr>
        <w:t xml:space="preserve"> (резюме)</w:t>
      </w:r>
      <w:r w:rsidR="00473F68" w:rsidRPr="00586066">
        <w:rPr>
          <w:rStyle w:val="hps"/>
          <w:rFonts w:ascii="Times New Roman" w:hAnsi="Times New Roman"/>
          <w:sz w:val="24"/>
          <w:szCs w:val="24"/>
          <w:lang w:val="uk-UA"/>
        </w:rPr>
        <w:t xml:space="preserve"> </w:t>
      </w:r>
      <w:r w:rsidR="00E74DC0" w:rsidRPr="00586066">
        <w:rPr>
          <w:rStyle w:val="hps"/>
          <w:rFonts w:ascii="Times New Roman" w:hAnsi="Times New Roman"/>
          <w:sz w:val="24"/>
          <w:szCs w:val="24"/>
          <w:lang w:val="uk-UA"/>
        </w:rPr>
        <w:t xml:space="preserve">мають бути доставлені </w:t>
      </w:r>
      <w:r w:rsidR="00473F68" w:rsidRPr="00586066">
        <w:rPr>
          <w:rStyle w:val="hps"/>
          <w:rFonts w:ascii="Times New Roman" w:hAnsi="Times New Roman"/>
          <w:sz w:val="24"/>
          <w:szCs w:val="24"/>
          <w:lang w:val="uk-UA"/>
        </w:rPr>
        <w:t>у письмовій формі</w:t>
      </w:r>
      <w:r w:rsidR="00473F68" w:rsidRPr="00586066">
        <w:rPr>
          <w:rFonts w:ascii="Times New Roman" w:hAnsi="Times New Roman"/>
          <w:sz w:val="24"/>
          <w:szCs w:val="24"/>
          <w:lang w:val="uk-UA"/>
        </w:rPr>
        <w:t xml:space="preserve"> </w:t>
      </w:r>
      <w:r w:rsidR="00F4110F" w:rsidRPr="00586066">
        <w:rPr>
          <w:rFonts w:ascii="Times New Roman" w:hAnsi="Times New Roman"/>
          <w:b/>
          <w:sz w:val="24"/>
          <w:szCs w:val="24"/>
          <w:lang w:val="uk-UA"/>
        </w:rPr>
        <w:t>українською</w:t>
      </w:r>
      <w:r w:rsidR="00F4110F" w:rsidRPr="00586066">
        <w:rPr>
          <w:rFonts w:ascii="Times New Roman" w:hAnsi="Times New Roman"/>
          <w:sz w:val="24"/>
          <w:szCs w:val="24"/>
          <w:lang w:val="uk-UA"/>
        </w:rPr>
        <w:t xml:space="preserve"> </w:t>
      </w:r>
      <w:r w:rsidR="008A4096" w:rsidRPr="003F5A03">
        <w:rPr>
          <w:rFonts w:ascii="Times New Roman" w:hAnsi="Times New Roman"/>
          <w:b/>
          <w:bCs/>
          <w:sz w:val="24"/>
          <w:szCs w:val="24"/>
          <w:lang w:val="uk-UA"/>
        </w:rPr>
        <w:t>мовою</w:t>
      </w:r>
      <w:r w:rsidR="008A4096" w:rsidRPr="00586066">
        <w:rPr>
          <w:rFonts w:ascii="Times New Roman" w:hAnsi="Times New Roman"/>
          <w:sz w:val="24"/>
          <w:szCs w:val="24"/>
          <w:lang w:val="uk-UA"/>
        </w:rPr>
        <w:t xml:space="preserve"> </w:t>
      </w:r>
      <w:r w:rsidR="00473F68" w:rsidRPr="00586066">
        <w:rPr>
          <w:rFonts w:ascii="Times New Roman" w:hAnsi="Times New Roman"/>
          <w:sz w:val="24"/>
          <w:szCs w:val="24"/>
          <w:lang w:val="uk-UA"/>
        </w:rPr>
        <w:t xml:space="preserve">за зазначеною нижче </w:t>
      </w:r>
      <w:proofErr w:type="spellStart"/>
      <w:r w:rsidR="00473F68" w:rsidRPr="00586066">
        <w:rPr>
          <w:rFonts w:ascii="Times New Roman" w:hAnsi="Times New Roman"/>
          <w:sz w:val="24"/>
          <w:szCs w:val="24"/>
          <w:lang w:val="uk-UA"/>
        </w:rPr>
        <w:t>адресою</w:t>
      </w:r>
      <w:proofErr w:type="spellEnd"/>
      <w:r w:rsidR="00473F68" w:rsidRPr="00586066">
        <w:rPr>
          <w:rFonts w:ascii="Times New Roman" w:hAnsi="Times New Roman"/>
          <w:sz w:val="24"/>
          <w:szCs w:val="24"/>
          <w:lang w:val="uk-UA"/>
        </w:rPr>
        <w:t xml:space="preserve"> е</w:t>
      </w:r>
      <w:r w:rsidR="00473F68" w:rsidRPr="00586066">
        <w:rPr>
          <w:rStyle w:val="hps"/>
          <w:rFonts w:ascii="Times New Roman" w:hAnsi="Times New Roman"/>
          <w:sz w:val="24"/>
          <w:szCs w:val="24"/>
          <w:lang w:val="uk-UA"/>
        </w:rPr>
        <w:t>лектронно</w:t>
      </w:r>
      <w:r w:rsidR="00586066" w:rsidRPr="00586066">
        <w:rPr>
          <w:rStyle w:val="hps"/>
          <w:rFonts w:ascii="Times New Roman" w:hAnsi="Times New Roman"/>
          <w:sz w:val="24"/>
          <w:szCs w:val="24"/>
          <w:lang w:val="uk-UA"/>
        </w:rPr>
        <w:t>ї</w:t>
      </w:r>
      <w:r w:rsidR="00473F68" w:rsidRPr="00586066">
        <w:rPr>
          <w:rFonts w:ascii="Times New Roman" w:hAnsi="Times New Roman"/>
          <w:sz w:val="24"/>
          <w:szCs w:val="24"/>
          <w:lang w:val="uk-UA"/>
        </w:rPr>
        <w:t xml:space="preserve"> </w:t>
      </w:r>
      <w:r w:rsidR="00473F68" w:rsidRPr="00586066">
        <w:rPr>
          <w:rStyle w:val="hps"/>
          <w:rFonts w:ascii="Times New Roman" w:hAnsi="Times New Roman"/>
          <w:sz w:val="24"/>
          <w:szCs w:val="24"/>
          <w:lang w:val="uk-UA"/>
        </w:rPr>
        <w:t>пошт</w:t>
      </w:r>
      <w:r w:rsidR="00586066" w:rsidRPr="00586066">
        <w:rPr>
          <w:rStyle w:val="hps"/>
          <w:rFonts w:ascii="Times New Roman" w:hAnsi="Times New Roman"/>
          <w:sz w:val="24"/>
          <w:szCs w:val="24"/>
          <w:lang w:val="uk-UA"/>
        </w:rPr>
        <w:t>и</w:t>
      </w:r>
      <w:r w:rsidR="00473F68" w:rsidRPr="00586066">
        <w:rPr>
          <w:rFonts w:ascii="Times New Roman" w:hAnsi="Times New Roman"/>
          <w:sz w:val="24"/>
          <w:szCs w:val="24"/>
          <w:lang w:val="uk-UA"/>
        </w:rPr>
        <w:t xml:space="preserve"> </w:t>
      </w:r>
      <w:r w:rsidR="00473F68" w:rsidRPr="00586066">
        <w:rPr>
          <w:rStyle w:val="hps"/>
          <w:rFonts w:ascii="Times New Roman" w:hAnsi="Times New Roman"/>
          <w:b/>
          <w:sz w:val="24"/>
          <w:szCs w:val="24"/>
          <w:lang w:val="uk-UA"/>
        </w:rPr>
        <w:t xml:space="preserve">до </w:t>
      </w:r>
      <w:r w:rsidR="009F79EA" w:rsidRPr="00586066">
        <w:rPr>
          <w:rStyle w:val="hps"/>
          <w:rFonts w:ascii="Times New Roman" w:hAnsi="Times New Roman"/>
          <w:b/>
          <w:sz w:val="24"/>
          <w:szCs w:val="24"/>
          <w:lang w:val="uk-UA"/>
        </w:rPr>
        <w:t>1</w:t>
      </w:r>
      <w:r w:rsidR="000E3C8B" w:rsidRPr="00586066">
        <w:rPr>
          <w:rStyle w:val="hps"/>
          <w:rFonts w:ascii="Times New Roman" w:hAnsi="Times New Roman"/>
          <w:b/>
          <w:sz w:val="24"/>
          <w:szCs w:val="24"/>
          <w:lang w:val="uk-UA"/>
        </w:rPr>
        <w:t>7</w:t>
      </w:r>
      <w:r w:rsidR="009F79EA" w:rsidRPr="00586066">
        <w:rPr>
          <w:rStyle w:val="hps"/>
          <w:rFonts w:ascii="Times New Roman" w:hAnsi="Times New Roman"/>
          <w:b/>
          <w:sz w:val="24"/>
          <w:szCs w:val="24"/>
          <w:lang w:val="uk-UA"/>
        </w:rPr>
        <w:t xml:space="preserve">:00 за київським часом </w:t>
      </w:r>
      <w:r w:rsidR="00AC1D15">
        <w:rPr>
          <w:rStyle w:val="hps"/>
          <w:rFonts w:ascii="Times New Roman" w:hAnsi="Times New Roman"/>
          <w:b/>
          <w:sz w:val="24"/>
          <w:szCs w:val="24"/>
          <w:lang w:val="uk-UA"/>
        </w:rPr>
        <w:t>25</w:t>
      </w:r>
      <w:r w:rsidR="00956D23">
        <w:rPr>
          <w:rStyle w:val="hps"/>
          <w:rFonts w:ascii="Times New Roman" w:hAnsi="Times New Roman"/>
          <w:b/>
          <w:sz w:val="24"/>
          <w:szCs w:val="24"/>
          <w:lang w:val="uk-UA"/>
        </w:rPr>
        <w:t> </w:t>
      </w:r>
      <w:proofErr w:type="spellStart"/>
      <w:r w:rsidR="00956D23">
        <w:rPr>
          <w:rStyle w:val="hps"/>
          <w:rFonts w:ascii="Times New Roman" w:hAnsi="Times New Roman"/>
          <w:b/>
          <w:sz w:val="24"/>
          <w:szCs w:val="24"/>
          <w:lang w:val="ru-RU"/>
        </w:rPr>
        <w:t>травн</w:t>
      </w:r>
      <w:r w:rsidR="00477D23">
        <w:rPr>
          <w:rStyle w:val="hps"/>
          <w:rFonts w:ascii="Times New Roman" w:hAnsi="Times New Roman"/>
          <w:b/>
          <w:sz w:val="24"/>
          <w:szCs w:val="24"/>
          <w:lang w:val="ru-RU"/>
        </w:rPr>
        <w:t>я</w:t>
      </w:r>
      <w:proofErr w:type="spellEnd"/>
      <w:r w:rsidR="00956D23">
        <w:rPr>
          <w:rStyle w:val="hps"/>
          <w:rFonts w:ascii="Times New Roman" w:hAnsi="Times New Roman"/>
          <w:b/>
          <w:sz w:val="24"/>
          <w:szCs w:val="24"/>
          <w:lang w:val="uk-UA"/>
        </w:rPr>
        <w:t> </w:t>
      </w:r>
      <w:r w:rsidR="003F44CA" w:rsidRPr="00586066">
        <w:rPr>
          <w:rStyle w:val="hps"/>
          <w:rFonts w:ascii="Times New Roman" w:hAnsi="Times New Roman"/>
          <w:b/>
          <w:sz w:val="24"/>
          <w:szCs w:val="24"/>
          <w:lang w:val="uk-UA"/>
        </w:rPr>
        <w:t>202</w:t>
      </w:r>
      <w:r w:rsidR="00667372">
        <w:rPr>
          <w:rStyle w:val="hps"/>
          <w:rFonts w:ascii="Times New Roman" w:hAnsi="Times New Roman"/>
          <w:b/>
          <w:sz w:val="24"/>
          <w:szCs w:val="24"/>
          <w:lang w:val="uk-UA"/>
        </w:rPr>
        <w:t>6</w:t>
      </w:r>
      <w:r w:rsidR="003E6CBF">
        <w:rPr>
          <w:rStyle w:val="hps"/>
          <w:rFonts w:ascii="Times New Roman" w:hAnsi="Times New Roman"/>
          <w:b/>
          <w:sz w:val="24"/>
          <w:szCs w:val="24"/>
          <w:lang w:val="uk-UA"/>
        </w:rPr>
        <w:t> </w:t>
      </w:r>
      <w:r w:rsidR="00E5321A">
        <w:rPr>
          <w:rStyle w:val="hps"/>
          <w:rFonts w:ascii="Times New Roman" w:hAnsi="Times New Roman"/>
          <w:b/>
          <w:sz w:val="24"/>
          <w:szCs w:val="24"/>
          <w:lang w:val="uk-UA"/>
        </w:rPr>
        <w:t>року</w:t>
      </w:r>
      <w:r w:rsidR="00006ECF" w:rsidRPr="00586066">
        <w:rPr>
          <w:rStyle w:val="hps"/>
          <w:rFonts w:ascii="Times New Roman" w:hAnsi="Times New Roman"/>
          <w:sz w:val="24"/>
          <w:szCs w:val="24"/>
          <w:lang w:val="uk-UA"/>
        </w:rPr>
        <w:t xml:space="preserve">. </w:t>
      </w:r>
      <w:r w:rsidRPr="00586066">
        <w:rPr>
          <w:rStyle w:val="hps"/>
          <w:rFonts w:ascii="Times New Roman" w:hAnsi="Times New Roman"/>
          <w:sz w:val="24"/>
          <w:szCs w:val="24"/>
          <w:lang w:val="uk-UA"/>
        </w:rPr>
        <w:t>Висловлення</w:t>
      </w:r>
      <w:r w:rsidR="00A33157" w:rsidRPr="00586066">
        <w:rPr>
          <w:rStyle w:val="hps"/>
          <w:rFonts w:ascii="Times New Roman" w:hAnsi="Times New Roman"/>
          <w:sz w:val="24"/>
          <w:szCs w:val="24"/>
          <w:lang w:val="uk-UA"/>
        </w:rPr>
        <w:t xml:space="preserve"> </w:t>
      </w:r>
      <w:r w:rsidR="00006ECF" w:rsidRPr="00586066">
        <w:rPr>
          <w:rStyle w:val="hps"/>
          <w:rFonts w:ascii="Times New Roman" w:hAnsi="Times New Roman"/>
          <w:sz w:val="24"/>
          <w:szCs w:val="24"/>
          <w:lang w:val="uk-UA"/>
        </w:rPr>
        <w:t xml:space="preserve">зацікавленості </w:t>
      </w:r>
      <w:r w:rsidR="00A33157" w:rsidRPr="00586066">
        <w:rPr>
          <w:rStyle w:val="hps"/>
          <w:rFonts w:ascii="Times New Roman" w:hAnsi="Times New Roman"/>
          <w:sz w:val="24"/>
          <w:szCs w:val="24"/>
          <w:lang w:val="uk-UA"/>
        </w:rPr>
        <w:t xml:space="preserve">необхідно подавати </w:t>
      </w:r>
      <w:r w:rsidR="00526109" w:rsidRPr="00586066">
        <w:rPr>
          <w:rStyle w:val="hps"/>
          <w:rFonts w:ascii="Times New Roman" w:hAnsi="Times New Roman"/>
          <w:sz w:val="24"/>
          <w:szCs w:val="24"/>
          <w:lang w:val="uk-UA"/>
        </w:rPr>
        <w:t>і</w:t>
      </w:r>
      <w:r w:rsidR="00A33157" w:rsidRPr="00586066">
        <w:rPr>
          <w:rStyle w:val="hps"/>
          <w:rFonts w:ascii="Times New Roman" w:hAnsi="Times New Roman"/>
          <w:sz w:val="24"/>
          <w:szCs w:val="24"/>
          <w:lang w:val="uk-UA"/>
        </w:rPr>
        <w:t>з зазначенням наступної теми</w:t>
      </w:r>
      <w:r w:rsidR="00006ECF" w:rsidRPr="00586066">
        <w:rPr>
          <w:rStyle w:val="hps"/>
          <w:rFonts w:ascii="Times New Roman" w:hAnsi="Times New Roman"/>
          <w:sz w:val="24"/>
          <w:szCs w:val="24"/>
          <w:lang w:val="uk-UA"/>
        </w:rPr>
        <w:t xml:space="preserve">: </w:t>
      </w:r>
      <w:r w:rsidR="006128BD" w:rsidRPr="00586066">
        <w:rPr>
          <w:rStyle w:val="hps"/>
          <w:rFonts w:ascii="Times New Roman" w:hAnsi="Times New Roman"/>
          <w:b/>
          <w:sz w:val="24"/>
          <w:szCs w:val="24"/>
          <w:lang w:val="uk-UA"/>
        </w:rPr>
        <w:t>«</w:t>
      </w:r>
      <w:r w:rsidR="003E6CBF" w:rsidRPr="006471FA">
        <w:rPr>
          <w:rFonts w:ascii="Times New Roman" w:hAnsi="Times New Roman"/>
          <w:b/>
          <w:spacing w:val="-2"/>
          <w:sz w:val="24"/>
          <w:szCs w:val="24"/>
          <w:lang w:val="uk-UA"/>
        </w:rPr>
        <w:t>IC-</w:t>
      </w:r>
      <w:r w:rsidR="00AC1D15">
        <w:rPr>
          <w:rFonts w:ascii="Times New Roman" w:hAnsi="Times New Roman"/>
          <w:b/>
          <w:spacing w:val="-2"/>
          <w:sz w:val="24"/>
          <w:szCs w:val="24"/>
          <w:lang w:val="uk-UA"/>
        </w:rPr>
        <w:t>6</w:t>
      </w:r>
      <w:r w:rsidR="003E6CBF" w:rsidRPr="006471FA">
        <w:rPr>
          <w:rFonts w:ascii="Times New Roman" w:hAnsi="Times New Roman"/>
          <w:b/>
          <w:spacing w:val="-2"/>
          <w:sz w:val="24"/>
          <w:szCs w:val="24"/>
          <w:lang w:val="uk-UA"/>
        </w:rPr>
        <w:t>.1.</w:t>
      </w:r>
      <w:r w:rsidR="00AC1D15">
        <w:rPr>
          <w:rFonts w:ascii="Times New Roman" w:hAnsi="Times New Roman"/>
          <w:b/>
          <w:spacing w:val="-2"/>
          <w:sz w:val="24"/>
          <w:szCs w:val="24"/>
          <w:lang w:val="uk-UA"/>
        </w:rPr>
        <w:t>11</w:t>
      </w:r>
      <w:r w:rsidR="006128BD" w:rsidRPr="00586066">
        <w:rPr>
          <w:rStyle w:val="hps"/>
          <w:rFonts w:ascii="Times New Roman" w:hAnsi="Times New Roman"/>
          <w:b/>
          <w:sz w:val="24"/>
          <w:szCs w:val="24"/>
          <w:lang w:val="uk-UA"/>
        </w:rPr>
        <w:t>:</w:t>
      </w:r>
      <w:r w:rsidR="00681B14" w:rsidRPr="00586066">
        <w:rPr>
          <w:rStyle w:val="hps"/>
          <w:rFonts w:ascii="Times New Roman" w:hAnsi="Times New Roman"/>
          <w:b/>
          <w:sz w:val="24"/>
          <w:szCs w:val="24"/>
          <w:lang w:val="uk-UA"/>
        </w:rPr>
        <w:t xml:space="preserve"> </w:t>
      </w:r>
      <w:r w:rsidRPr="00586066">
        <w:rPr>
          <w:rStyle w:val="hps"/>
          <w:rFonts w:ascii="Times New Roman" w:hAnsi="Times New Roman"/>
          <w:b/>
          <w:sz w:val="24"/>
          <w:szCs w:val="24"/>
          <w:lang w:val="uk-UA"/>
        </w:rPr>
        <w:t>Вислов</w:t>
      </w:r>
      <w:r w:rsidR="00F43AFB" w:rsidRPr="00586066">
        <w:rPr>
          <w:rStyle w:val="hps"/>
          <w:rFonts w:ascii="Times New Roman" w:hAnsi="Times New Roman"/>
          <w:b/>
          <w:sz w:val="24"/>
          <w:szCs w:val="24"/>
          <w:lang w:val="uk-UA"/>
        </w:rPr>
        <w:t>лення зацікавленості»</w:t>
      </w:r>
      <w:r w:rsidR="00473F68" w:rsidRPr="00586066">
        <w:rPr>
          <w:rStyle w:val="hps"/>
          <w:rFonts w:ascii="Times New Roman" w:hAnsi="Times New Roman"/>
          <w:b/>
          <w:sz w:val="24"/>
          <w:szCs w:val="24"/>
          <w:lang w:val="uk-UA"/>
        </w:rPr>
        <w:t>.</w:t>
      </w:r>
    </w:p>
    <w:p w14:paraId="1A87596F" w14:textId="77777777" w:rsidR="00F77990" w:rsidRPr="00586066" w:rsidRDefault="00F77990" w:rsidP="00F77990">
      <w:pPr>
        <w:suppressAutoHyphens/>
        <w:jc w:val="both"/>
        <w:rPr>
          <w:rFonts w:ascii="Times New Roman" w:hAnsi="Times New Roman"/>
          <w:iCs/>
          <w:sz w:val="24"/>
          <w:szCs w:val="24"/>
          <w:lang w:val="uk-UA"/>
        </w:rPr>
      </w:pPr>
      <w:r w:rsidRPr="00586066">
        <w:rPr>
          <w:rFonts w:ascii="Times New Roman" w:hAnsi="Times New Roman"/>
          <w:iCs/>
          <w:spacing w:val="-2"/>
          <w:sz w:val="24"/>
          <w:szCs w:val="24"/>
          <w:lang w:val="uk-UA"/>
        </w:rPr>
        <w:t>Адрес</w:t>
      </w:r>
      <w:r w:rsidR="00F4110F" w:rsidRPr="00586066">
        <w:rPr>
          <w:rFonts w:ascii="Times New Roman" w:hAnsi="Times New Roman"/>
          <w:iCs/>
          <w:spacing w:val="-2"/>
          <w:sz w:val="24"/>
          <w:szCs w:val="24"/>
          <w:lang w:val="uk-UA"/>
        </w:rPr>
        <w:t>и</w:t>
      </w:r>
      <w:r w:rsidRPr="00586066">
        <w:rPr>
          <w:rFonts w:ascii="Times New Roman" w:hAnsi="Times New Roman"/>
          <w:iCs/>
          <w:spacing w:val="-2"/>
          <w:sz w:val="24"/>
          <w:szCs w:val="24"/>
          <w:lang w:val="uk-UA"/>
        </w:rPr>
        <w:t>, що згадуються вище, наступні</w:t>
      </w:r>
      <w:r w:rsidRPr="00586066">
        <w:rPr>
          <w:rFonts w:ascii="Times New Roman" w:hAnsi="Times New Roman"/>
          <w:iCs/>
          <w:sz w:val="24"/>
          <w:szCs w:val="24"/>
          <w:lang w:val="uk-UA"/>
        </w:rPr>
        <w:t>:</w:t>
      </w:r>
    </w:p>
    <w:p w14:paraId="557EB537" w14:textId="39647BFD" w:rsidR="00F77990" w:rsidRPr="00FD0E23" w:rsidRDefault="00F77990" w:rsidP="00F4110F">
      <w:pPr>
        <w:suppressAutoHyphens/>
        <w:jc w:val="both"/>
        <w:rPr>
          <w:sz w:val="24"/>
          <w:szCs w:val="24"/>
          <w:lang w:val="ru-RU"/>
        </w:rPr>
      </w:pPr>
      <w:r w:rsidRPr="00586066">
        <w:rPr>
          <w:rFonts w:ascii="Times New Roman" w:hAnsi="Times New Roman"/>
          <w:iCs/>
          <w:sz w:val="24"/>
          <w:szCs w:val="24"/>
          <w:lang w:val="uk-UA"/>
        </w:rPr>
        <w:t xml:space="preserve">Ел. пошта: </w:t>
      </w:r>
      <w:bookmarkStart w:id="1" w:name="_Hlk214186638"/>
      <w:r w:rsidR="003E6CBF">
        <w:fldChar w:fldCharType="begin"/>
      </w:r>
      <w:r w:rsidR="003E6CBF">
        <w:instrText>HYPERLINK</w:instrText>
      </w:r>
      <w:r w:rsidR="003E6CBF" w:rsidRPr="00FD0E23">
        <w:rPr>
          <w:lang w:val="ru-RU"/>
        </w:rPr>
        <w:instrText xml:space="preserve"> "</w:instrText>
      </w:r>
      <w:r w:rsidR="003E6CBF">
        <w:instrText>mailto</w:instrText>
      </w:r>
      <w:r w:rsidR="003E6CBF" w:rsidRPr="00FD0E23">
        <w:rPr>
          <w:lang w:val="ru-RU"/>
        </w:rPr>
        <w:instrText>:</w:instrText>
      </w:r>
      <w:r w:rsidR="003E6CBF">
        <w:instrText>oszhyganov</w:instrText>
      </w:r>
      <w:r w:rsidR="003E6CBF" w:rsidRPr="00FD0E23">
        <w:rPr>
          <w:lang w:val="ru-RU"/>
        </w:rPr>
        <w:instrText>.</w:instrText>
      </w:r>
      <w:r w:rsidR="003E6CBF">
        <w:instrText>wb</w:instrText>
      </w:r>
      <w:r w:rsidR="003E6CBF" w:rsidRPr="00FD0E23">
        <w:rPr>
          <w:lang w:val="ru-RU"/>
        </w:rPr>
        <w:instrText>.</w:instrText>
      </w:r>
      <w:r w:rsidR="003E6CBF">
        <w:instrText>procurement</w:instrText>
      </w:r>
      <w:r w:rsidR="003E6CBF" w:rsidRPr="00FD0E23">
        <w:rPr>
          <w:lang w:val="ru-RU"/>
        </w:rPr>
        <w:instrText>@</w:instrText>
      </w:r>
      <w:r w:rsidR="003E6CBF">
        <w:instrText>gmail</w:instrText>
      </w:r>
      <w:r w:rsidR="003E6CBF" w:rsidRPr="00FD0E23">
        <w:rPr>
          <w:lang w:val="ru-RU"/>
        </w:rPr>
        <w:instrText>.</w:instrText>
      </w:r>
      <w:r w:rsidR="003E6CBF">
        <w:instrText>com</w:instrText>
      </w:r>
      <w:r w:rsidR="003E6CBF" w:rsidRPr="00FD0E23">
        <w:rPr>
          <w:lang w:val="ru-RU"/>
        </w:rPr>
        <w:instrText>"</w:instrText>
      </w:r>
      <w:r w:rsidR="003E6CBF">
        <w:fldChar w:fldCharType="separate"/>
      </w:r>
      <w:r w:rsidR="003E6CBF" w:rsidRPr="00E66DFF">
        <w:rPr>
          <w:rStyle w:val="ae"/>
          <w:sz w:val="24"/>
          <w:szCs w:val="24"/>
          <w:lang w:val="uk-UA"/>
        </w:rPr>
        <w:t>oszhyganov.wb.procurement@gmail.com</w:t>
      </w:r>
      <w:r w:rsidR="003E6CBF">
        <w:fldChar w:fldCharType="end"/>
      </w:r>
      <w:r w:rsidRPr="00586066">
        <w:rPr>
          <w:rFonts w:ascii="Times New Roman" w:hAnsi="Times New Roman"/>
          <w:iCs/>
          <w:sz w:val="24"/>
          <w:szCs w:val="24"/>
          <w:lang w:val="uk-UA"/>
        </w:rPr>
        <w:t xml:space="preserve">, </w:t>
      </w:r>
      <w:bookmarkEnd w:id="1"/>
      <w:r w:rsidR="00F4110F" w:rsidRPr="00586066">
        <w:rPr>
          <w:rFonts w:ascii="Times New Roman" w:hAnsi="Times New Roman"/>
          <w:b/>
          <w:iCs/>
          <w:sz w:val="24"/>
          <w:szCs w:val="24"/>
          <w:lang w:val="uk-UA"/>
        </w:rPr>
        <w:t>обов’язков</w:t>
      </w:r>
      <w:r w:rsidR="003E6CBF">
        <w:rPr>
          <w:rFonts w:ascii="Times New Roman" w:hAnsi="Times New Roman"/>
          <w:b/>
          <w:iCs/>
          <w:sz w:val="24"/>
          <w:szCs w:val="24"/>
          <w:lang w:val="uk-UA"/>
        </w:rPr>
        <w:t>а</w:t>
      </w:r>
      <w:r w:rsidR="00F4110F" w:rsidRPr="00586066">
        <w:rPr>
          <w:rFonts w:ascii="Times New Roman" w:hAnsi="Times New Roman"/>
          <w:b/>
          <w:iCs/>
          <w:sz w:val="24"/>
          <w:szCs w:val="24"/>
          <w:lang w:val="uk-UA"/>
        </w:rPr>
        <w:t xml:space="preserve"> </w:t>
      </w:r>
      <w:r w:rsidRPr="00586066">
        <w:rPr>
          <w:rFonts w:ascii="Times New Roman" w:hAnsi="Times New Roman"/>
          <w:b/>
          <w:iCs/>
          <w:sz w:val="24"/>
          <w:szCs w:val="24"/>
          <w:lang w:val="uk-UA"/>
        </w:rPr>
        <w:t>копія</w:t>
      </w:r>
      <w:r w:rsidRPr="00586066">
        <w:rPr>
          <w:rFonts w:ascii="Times New Roman" w:hAnsi="Times New Roman"/>
          <w:iCs/>
          <w:sz w:val="24"/>
          <w:szCs w:val="24"/>
          <w:lang w:val="uk-UA"/>
        </w:rPr>
        <w:t xml:space="preserve"> на</w:t>
      </w:r>
      <w:r w:rsidR="003E6CBF" w:rsidRPr="00FD0E23">
        <w:rPr>
          <w:rFonts w:ascii="Times New Roman" w:hAnsi="Times New Roman"/>
          <w:iCs/>
          <w:sz w:val="24"/>
          <w:szCs w:val="24"/>
          <w:lang w:val="ru-RU"/>
        </w:rPr>
        <w:t xml:space="preserve"> </w:t>
      </w:r>
      <w:bookmarkStart w:id="2" w:name="_Hlk214186652"/>
      <w:r w:rsidR="003E6CBF">
        <w:fldChar w:fldCharType="begin"/>
      </w:r>
      <w:r w:rsidR="003E6CBF">
        <w:instrText>HYPERLINK</w:instrText>
      </w:r>
      <w:r w:rsidR="003E6CBF" w:rsidRPr="00FD0E23">
        <w:rPr>
          <w:lang w:val="ru-RU"/>
        </w:rPr>
        <w:instrText xml:space="preserve"> "</w:instrText>
      </w:r>
      <w:r w:rsidR="003E6CBF">
        <w:instrText>mailto</w:instrText>
      </w:r>
      <w:r w:rsidR="003E6CBF" w:rsidRPr="00FD0E23">
        <w:rPr>
          <w:lang w:val="ru-RU"/>
        </w:rPr>
        <w:instrText>:</w:instrText>
      </w:r>
      <w:r w:rsidR="003E6CBF">
        <w:instrText>ytashuta</w:instrText>
      </w:r>
      <w:r w:rsidR="003E6CBF" w:rsidRPr="00FD0E23">
        <w:rPr>
          <w:lang w:val="ru-RU"/>
        </w:rPr>
        <w:instrText>@</w:instrText>
      </w:r>
      <w:r w:rsidR="003E6CBF">
        <w:instrText>minfin</w:instrText>
      </w:r>
      <w:r w:rsidR="003E6CBF" w:rsidRPr="00FD0E23">
        <w:rPr>
          <w:lang w:val="ru-RU"/>
        </w:rPr>
        <w:instrText>.</w:instrText>
      </w:r>
      <w:r w:rsidR="003E6CBF">
        <w:instrText>gov</w:instrText>
      </w:r>
      <w:r w:rsidR="003E6CBF" w:rsidRPr="00FD0E23">
        <w:rPr>
          <w:lang w:val="ru-RU"/>
        </w:rPr>
        <w:instrText>.</w:instrText>
      </w:r>
      <w:r w:rsidR="003E6CBF">
        <w:instrText>ua</w:instrText>
      </w:r>
      <w:r w:rsidR="003E6CBF" w:rsidRPr="00FD0E23">
        <w:rPr>
          <w:lang w:val="ru-RU"/>
        </w:rPr>
        <w:instrText>"</w:instrText>
      </w:r>
      <w:r w:rsidR="003E6CBF">
        <w:fldChar w:fldCharType="separate"/>
      </w:r>
      <w:r w:rsidR="003E6CBF" w:rsidRPr="00E66DFF">
        <w:rPr>
          <w:rStyle w:val="ae"/>
          <w:rFonts w:ascii="Times New Roman" w:hAnsi="Times New Roman"/>
          <w:iCs/>
          <w:sz w:val="24"/>
          <w:szCs w:val="24"/>
        </w:rPr>
        <w:t>ytashuta</w:t>
      </w:r>
      <w:r w:rsidR="003E6CBF" w:rsidRPr="00FD0E23">
        <w:rPr>
          <w:rStyle w:val="ae"/>
          <w:rFonts w:ascii="Times New Roman" w:hAnsi="Times New Roman"/>
          <w:iCs/>
          <w:sz w:val="24"/>
          <w:szCs w:val="24"/>
          <w:lang w:val="ru-RU"/>
        </w:rPr>
        <w:t>@</w:t>
      </w:r>
      <w:r w:rsidR="003E6CBF" w:rsidRPr="00E66DFF">
        <w:rPr>
          <w:rStyle w:val="ae"/>
          <w:rFonts w:ascii="Times New Roman" w:hAnsi="Times New Roman"/>
          <w:iCs/>
          <w:sz w:val="24"/>
          <w:szCs w:val="24"/>
        </w:rPr>
        <w:t>minfin</w:t>
      </w:r>
      <w:r w:rsidR="003E6CBF" w:rsidRPr="00FD0E23">
        <w:rPr>
          <w:rStyle w:val="ae"/>
          <w:rFonts w:ascii="Times New Roman" w:hAnsi="Times New Roman"/>
          <w:iCs/>
          <w:sz w:val="24"/>
          <w:szCs w:val="24"/>
          <w:lang w:val="ru-RU"/>
        </w:rPr>
        <w:t>.</w:t>
      </w:r>
      <w:r w:rsidR="003E6CBF" w:rsidRPr="00E66DFF">
        <w:rPr>
          <w:rStyle w:val="ae"/>
          <w:rFonts w:ascii="Times New Roman" w:hAnsi="Times New Roman"/>
          <w:iCs/>
          <w:sz w:val="24"/>
          <w:szCs w:val="24"/>
        </w:rPr>
        <w:t>gov</w:t>
      </w:r>
      <w:r w:rsidR="003E6CBF" w:rsidRPr="00FD0E23">
        <w:rPr>
          <w:rStyle w:val="ae"/>
          <w:rFonts w:ascii="Times New Roman" w:hAnsi="Times New Roman"/>
          <w:iCs/>
          <w:sz w:val="24"/>
          <w:szCs w:val="24"/>
          <w:lang w:val="ru-RU"/>
        </w:rPr>
        <w:t>.</w:t>
      </w:r>
      <w:proofErr w:type="spellStart"/>
      <w:r w:rsidR="003E6CBF" w:rsidRPr="00E66DFF">
        <w:rPr>
          <w:rStyle w:val="ae"/>
          <w:rFonts w:ascii="Times New Roman" w:hAnsi="Times New Roman"/>
          <w:iCs/>
          <w:sz w:val="24"/>
          <w:szCs w:val="24"/>
        </w:rPr>
        <w:t>ua</w:t>
      </w:r>
      <w:proofErr w:type="spellEnd"/>
      <w:r w:rsidR="003E6CBF">
        <w:fldChar w:fldCharType="end"/>
      </w:r>
      <w:r w:rsidR="003E6CBF" w:rsidRPr="00FD0E23">
        <w:rPr>
          <w:rFonts w:ascii="Times New Roman" w:hAnsi="Times New Roman"/>
          <w:iCs/>
          <w:sz w:val="24"/>
          <w:szCs w:val="24"/>
          <w:lang w:val="ru-RU"/>
        </w:rPr>
        <w:t xml:space="preserve">. </w:t>
      </w:r>
    </w:p>
    <w:bookmarkEnd w:id="2"/>
    <w:p w14:paraId="78FADA2A" w14:textId="77777777" w:rsidR="009830E4" w:rsidRDefault="009830E4" w:rsidP="00F77990">
      <w:pPr>
        <w:suppressAutoHyphens/>
        <w:spacing w:after="120"/>
        <w:jc w:val="both"/>
        <w:rPr>
          <w:rFonts w:ascii="Times New Roman" w:hAnsi="Times New Roman"/>
          <w:spacing w:val="-2"/>
          <w:lang w:val="uk-UA"/>
        </w:rPr>
      </w:pPr>
    </w:p>
    <w:p w14:paraId="58F0D2A8" w14:textId="77777777" w:rsidR="003F5A03" w:rsidRDefault="003F5A03" w:rsidP="003F5A03">
      <w:pPr>
        <w:suppressAutoHyphens/>
        <w:spacing w:after="120"/>
        <w:jc w:val="both"/>
        <w:rPr>
          <w:rFonts w:ascii="Times New Roman" w:hAnsi="Times New Roman"/>
          <w:spacing w:val="-2"/>
          <w:sz w:val="24"/>
          <w:szCs w:val="24"/>
          <w:lang w:val="uk-UA"/>
        </w:rPr>
      </w:pPr>
      <w:r w:rsidRPr="00AF0E78">
        <w:rPr>
          <w:rFonts w:ascii="Times New Roman" w:hAnsi="Times New Roman"/>
          <w:spacing w:val="-2"/>
          <w:sz w:val="24"/>
          <w:szCs w:val="24"/>
          <w:lang w:val="uk-UA"/>
        </w:rPr>
        <w:t>Додат</w:t>
      </w:r>
      <w:r>
        <w:rPr>
          <w:rFonts w:ascii="Times New Roman" w:hAnsi="Times New Roman"/>
          <w:spacing w:val="-2"/>
          <w:sz w:val="24"/>
          <w:szCs w:val="24"/>
          <w:lang w:val="uk-UA"/>
        </w:rPr>
        <w:t>ки</w:t>
      </w:r>
      <w:r w:rsidRPr="00AF0E78">
        <w:rPr>
          <w:rFonts w:ascii="Times New Roman" w:hAnsi="Times New Roman"/>
          <w:spacing w:val="-2"/>
          <w:sz w:val="24"/>
          <w:szCs w:val="24"/>
          <w:lang w:val="uk-UA"/>
        </w:rPr>
        <w:t xml:space="preserve">: </w:t>
      </w:r>
    </w:p>
    <w:p w14:paraId="29CE4E79" w14:textId="4612E9DF" w:rsidR="003F5A03" w:rsidRPr="004B5507" w:rsidRDefault="003F5A03" w:rsidP="003F5A03">
      <w:pPr>
        <w:suppressAutoHyphens/>
        <w:spacing w:after="120"/>
        <w:jc w:val="both"/>
        <w:rPr>
          <w:rFonts w:ascii="Times New Roman" w:hAnsi="Times New Roman"/>
          <w:b/>
          <w:bCs/>
          <w:spacing w:val="-2"/>
          <w:sz w:val="24"/>
          <w:szCs w:val="24"/>
          <w:lang w:val="uk-UA"/>
        </w:rPr>
      </w:pPr>
      <w:r>
        <w:rPr>
          <w:rFonts w:ascii="Times New Roman" w:hAnsi="Times New Roman"/>
          <w:spacing w:val="-2"/>
          <w:sz w:val="24"/>
          <w:szCs w:val="24"/>
          <w:lang w:val="uk-UA"/>
        </w:rPr>
        <w:t>1) Додаток 1 «</w:t>
      </w:r>
      <w:r w:rsidRPr="004B5507">
        <w:rPr>
          <w:rFonts w:ascii="Times New Roman" w:hAnsi="Times New Roman"/>
          <w:spacing w:val="-2"/>
          <w:sz w:val="24"/>
          <w:szCs w:val="24"/>
          <w:lang w:val="uk-UA"/>
        </w:rPr>
        <w:t xml:space="preserve">Форма </w:t>
      </w:r>
      <w:r w:rsidRPr="003F5A03">
        <w:rPr>
          <w:rFonts w:ascii="Times New Roman" w:hAnsi="Times New Roman"/>
          <w:spacing w:val="-2"/>
          <w:sz w:val="24"/>
          <w:szCs w:val="24"/>
          <w:lang w:val="uk-UA"/>
        </w:rPr>
        <w:t>щодо відповідності кваліфікаційним вимогам</w:t>
      </w:r>
      <w:r>
        <w:rPr>
          <w:rFonts w:ascii="Times New Roman" w:hAnsi="Times New Roman"/>
          <w:spacing w:val="-2"/>
          <w:sz w:val="24"/>
          <w:szCs w:val="24"/>
          <w:lang w:val="uk-UA"/>
        </w:rPr>
        <w:t>»;</w:t>
      </w:r>
    </w:p>
    <w:p w14:paraId="6AA550D2" w14:textId="1E45CCC8" w:rsidR="003F5A03" w:rsidRPr="00AF0E78" w:rsidRDefault="003F5A03" w:rsidP="003F5A03">
      <w:pPr>
        <w:suppressAutoHyphens/>
        <w:spacing w:after="120"/>
        <w:rPr>
          <w:rFonts w:ascii="Times New Roman" w:hAnsi="Times New Roman"/>
          <w:spacing w:val="-2"/>
          <w:sz w:val="24"/>
          <w:szCs w:val="24"/>
          <w:lang w:val="uk-UA"/>
        </w:rPr>
      </w:pPr>
      <w:r>
        <w:rPr>
          <w:rFonts w:ascii="Times New Roman" w:hAnsi="Times New Roman"/>
          <w:spacing w:val="-2"/>
          <w:sz w:val="24"/>
          <w:szCs w:val="24"/>
          <w:lang w:val="uk-UA"/>
        </w:rPr>
        <w:t>2) Додаток 2 «</w:t>
      </w:r>
      <w:r w:rsidRPr="00AF0E78">
        <w:rPr>
          <w:rFonts w:ascii="Times New Roman" w:hAnsi="Times New Roman"/>
          <w:spacing w:val="-2"/>
          <w:sz w:val="24"/>
          <w:szCs w:val="24"/>
          <w:lang w:val="uk-UA"/>
        </w:rPr>
        <w:t>Технічне завдання</w:t>
      </w:r>
      <w:r>
        <w:rPr>
          <w:rFonts w:ascii="Times New Roman" w:hAnsi="Times New Roman"/>
          <w:spacing w:val="-2"/>
          <w:sz w:val="24"/>
          <w:szCs w:val="24"/>
          <w:lang w:val="uk-UA"/>
        </w:rPr>
        <w:t>».</w:t>
      </w:r>
    </w:p>
    <w:p w14:paraId="1F31B6D5" w14:textId="77777777" w:rsidR="003F5A03" w:rsidRPr="00586066" w:rsidRDefault="003F5A03" w:rsidP="00F77990">
      <w:pPr>
        <w:suppressAutoHyphens/>
        <w:spacing w:after="120"/>
        <w:jc w:val="both"/>
        <w:rPr>
          <w:rFonts w:ascii="Times New Roman" w:hAnsi="Times New Roman"/>
          <w:spacing w:val="-2"/>
          <w:lang w:val="uk-UA"/>
        </w:rPr>
      </w:pPr>
    </w:p>
    <w:p w14:paraId="4A907FA2" w14:textId="77777777" w:rsidR="00A7533D" w:rsidRPr="00586066" w:rsidRDefault="00A7533D" w:rsidP="00F77990">
      <w:pPr>
        <w:suppressAutoHyphens/>
        <w:spacing w:after="120"/>
        <w:jc w:val="both"/>
        <w:rPr>
          <w:rFonts w:ascii="Times New Roman" w:hAnsi="Times New Roman"/>
          <w:spacing w:val="-2"/>
          <w:lang w:val="uk-UA"/>
        </w:rPr>
      </w:pPr>
    </w:p>
    <w:p w14:paraId="247D45CA" w14:textId="77777777" w:rsidR="00E02211" w:rsidRPr="00586066" w:rsidRDefault="00E02211" w:rsidP="00F77990">
      <w:pPr>
        <w:suppressAutoHyphens/>
        <w:spacing w:after="120"/>
        <w:jc w:val="both"/>
        <w:rPr>
          <w:rFonts w:ascii="Times New Roman" w:hAnsi="Times New Roman"/>
          <w:spacing w:val="-2"/>
          <w:lang w:val="uk-UA"/>
        </w:rPr>
      </w:pPr>
    </w:p>
    <w:p w14:paraId="74EB2B59" w14:textId="77777777" w:rsidR="00130FA4" w:rsidRPr="00586066" w:rsidRDefault="00130FA4" w:rsidP="00130FA4">
      <w:pPr>
        <w:tabs>
          <w:tab w:val="center" w:pos="4680"/>
        </w:tabs>
        <w:suppressAutoHyphens/>
        <w:jc w:val="center"/>
        <w:rPr>
          <w:rFonts w:ascii="Times New Roman" w:eastAsia="MS Mincho" w:hAnsi="Times New Roman"/>
          <w:b/>
          <w:bCs/>
          <w:color w:val="000000"/>
          <w:sz w:val="28"/>
          <w:szCs w:val="28"/>
          <w:lang w:val="uk-UA"/>
        </w:rPr>
      </w:pPr>
      <w:r w:rsidRPr="00586066">
        <w:rPr>
          <w:rFonts w:ascii="Times New Roman" w:eastAsia="MS Mincho" w:hAnsi="Times New Roman"/>
          <w:b/>
          <w:bCs/>
          <w:color w:val="000000"/>
          <w:sz w:val="28"/>
          <w:szCs w:val="28"/>
          <w:lang w:val="uk-UA"/>
        </w:rPr>
        <w:br w:type="page"/>
      </w:r>
    </w:p>
    <w:p w14:paraId="3A1BBF14" w14:textId="77777777" w:rsidR="003F5A03" w:rsidRDefault="003F5A03" w:rsidP="003F5A03">
      <w:pPr>
        <w:jc w:val="right"/>
        <w:rPr>
          <w:rFonts w:ascii="Times New Roman" w:hAnsi="Times New Roman"/>
          <w:b/>
          <w:bCs/>
          <w:spacing w:val="-2"/>
          <w:sz w:val="24"/>
          <w:szCs w:val="24"/>
          <w:lang w:val="uk-UA"/>
        </w:rPr>
      </w:pPr>
      <w:r>
        <w:rPr>
          <w:rFonts w:ascii="Times New Roman" w:hAnsi="Times New Roman"/>
          <w:b/>
          <w:bCs/>
          <w:spacing w:val="-2"/>
          <w:sz w:val="24"/>
          <w:szCs w:val="24"/>
          <w:lang w:val="uk-UA"/>
        </w:rPr>
        <w:lastRenderedPageBreak/>
        <w:t>ДОДАТОК 1</w:t>
      </w:r>
    </w:p>
    <w:p w14:paraId="0695C10D" w14:textId="77777777" w:rsidR="003F5A03" w:rsidRDefault="003F5A03" w:rsidP="00D127E0">
      <w:pPr>
        <w:jc w:val="center"/>
        <w:rPr>
          <w:rFonts w:ascii="Times New Roman" w:hAnsi="Times New Roman"/>
          <w:b/>
          <w:bCs/>
          <w:sz w:val="24"/>
          <w:szCs w:val="24"/>
          <w:lang w:val="uk-UA"/>
        </w:rPr>
      </w:pPr>
    </w:p>
    <w:p w14:paraId="5D6A6220" w14:textId="70CA7E54" w:rsidR="00D127E0" w:rsidRPr="0043320A" w:rsidRDefault="00D127E0" w:rsidP="00D127E0">
      <w:pPr>
        <w:jc w:val="center"/>
        <w:rPr>
          <w:rFonts w:ascii="Times New Roman" w:hAnsi="Times New Roman"/>
          <w:b/>
          <w:bCs/>
          <w:sz w:val="24"/>
          <w:szCs w:val="24"/>
          <w:lang w:val="uk-UA"/>
        </w:rPr>
      </w:pPr>
      <w:r w:rsidRPr="0043320A">
        <w:rPr>
          <w:rFonts w:ascii="Times New Roman" w:hAnsi="Times New Roman"/>
          <w:b/>
          <w:bCs/>
          <w:sz w:val="24"/>
          <w:szCs w:val="24"/>
          <w:lang w:val="uk-UA"/>
        </w:rPr>
        <w:t xml:space="preserve">ФОРМА </w:t>
      </w:r>
      <w:r w:rsidR="003F5A03" w:rsidRPr="003F5A03">
        <w:rPr>
          <w:rFonts w:ascii="Times New Roman" w:hAnsi="Times New Roman"/>
          <w:b/>
          <w:bCs/>
          <w:sz w:val="24"/>
          <w:szCs w:val="24"/>
          <w:lang w:val="uk-UA"/>
        </w:rPr>
        <w:t>ЩОДО ВІДПОВІДНОСТІ КВАЛІФІКАЦІЙНИМ ВИМОГА</w:t>
      </w:r>
      <w:r w:rsidR="003F5A03">
        <w:rPr>
          <w:rFonts w:ascii="Times New Roman" w:hAnsi="Times New Roman"/>
          <w:b/>
          <w:bCs/>
          <w:sz w:val="24"/>
          <w:szCs w:val="24"/>
          <w:lang w:val="uk-UA"/>
        </w:rPr>
        <w:t>М</w:t>
      </w:r>
    </w:p>
    <w:p w14:paraId="554341F0" w14:textId="4CAB6EDF" w:rsidR="00D127E0" w:rsidRPr="0043320A" w:rsidRDefault="00D127E0" w:rsidP="00D127E0">
      <w:pPr>
        <w:jc w:val="center"/>
        <w:rPr>
          <w:rFonts w:ascii="Times New Roman" w:hAnsi="Times New Roman"/>
          <w:b/>
          <w:bCs/>
          <w:sz w:val="24"/>
          <w:szCs w:val="24"/>
          <w:lang w:val="uk-UA"/>
        </w:rPr>
      </w:pPr>
      <w:r w:rsidRPr="0043320A">
        <w:rPr>
          <w:rFonts w:ascii="Times New Roman" w:hAnsi="Times New Roman"/>
          <w:b/>
          <w:bCs/>
          <w:sz w:val="24"/>
          <w:szCs w:val="24"/>
          <w:lang w:val="uk-UA"/>
        </w:rPr>
        <w:t xml:space="preserve">у </w:t>
      </w:r>
      <w:r w:rsidR="003F5A03">
        <w:rPr>
          <w:rFonts w:ascii="Times New Roman" w:hAnsi="Times New Roman"/>
          <w:b/>
          <w:bCs/>
          <w:sz w:val="24"/>
          <w:szCs w:val="24"/>
          <w:lang w:val="uk-UA"/>
        </w:rPr>
        <w:t>межах</w:t>
      </w:r>
      <w:r w:rsidRPr="0043320A">
        <w:rPr>
          <w:rFonts w:ascii="Times New Roman" w:hAnsi="Times New Roman"/>
          <w:b/>
          <w:bCs/>
          <w:sz w:val="24"/>
          <w:szCs w:val="24"/>
          <w:lang w:val="uk-UA"/>
        </w:rPr>
        <w:t xml:space="preserve"> відбору </w:t>
      </w:r>
      <w:r w:rsidR="003E6CBF" w:rsidRPr="003E6CBF">
        <w:rPr>
          <w:rFonts w:ascii="Times New Roman" w:hAnsi="Times New Roman" w:hint="eastAsia"/>
          <w:b/>
          <w:bCs/>
          <w:sz w:val="24"/>
          <w:szCs w:val="24"/>
          <w:lang w:val="uk-UA"/>
        </w:rPr>
        <w:t>Консультант</w:t>
      </w:r>
      <w:r w:rsidR="003E6CBF" w:rsidRPr="00FD0E23">
        <w:rPr>
          <w:rFonts w:ascii="Times New Roman" w:hAnsi="Times New Roman" w:hint="eastAsia"/>
          <w:b/>
          <w:bCs/>
          <w:sz w:val="24"/>
          <w:szCs w:val="24"/>
          <w:lang w:val="ru-RU"/>
        </w:rPr>
        <w:t>а</w:t>
      </w:r>
      <w:r w:rsidR="00AC1D15">
        <w:rPr>
          <w:rFonts w:ascii="Times New Roman" w:hAnsi="Times New Roman"/>
          <w:b/>
          <w:bCs/>
          <w:sz w:val="24"/>
          <w:szCs w:val="24"/>
          <w:lang w:val="ru-RU"/>
        </w:rPr>
        <w:t xml:space="preserve"> </w:t>
      </w:r>
      <w:r w:rsidR="00AC1D15" w:rsidRPr="00AC1D15">
        <w:rPr>
          <w:rFonts w:ascii="Times New Roman" w:hAnsi="Times New Roman" w:hint="eastAsia"/>
          <w:b/>
          <w:bCs/>
          <w:sz w:val="24"/>
          <w:szCs w:val="24"/>
          <w:lang w:val="uk-UA"/>
        </w:rPr>
        <w:t>з</w:t>
      </w:r>
      <w:r w:rsidR="00AC1D15" w:rsidRPr="00AC1D15">
        <w:rPr>
          <w:rFonts w:ascii="Times New Roman" w:hAnsi="Times New Roman"/>
          <w:b/>
          <w:bCs/>
          <w:sz w:val="24"/>
          <w:szCs w:val="24"/>
          <w:lang w:val="uk-UA"/>
        </w:rPr>
        <w:t xml:space="preserve"> </w:t>
      </w:r>
      <w:r w:rsidR="00AC1D15" w:rsidRPr="00AC1D15">
        <w:rPr>
          <w:rFonts w:ascii="Times New Roman" w:hAnsi="Times New Roman" w:hint="eastAsia"/>
          <w:b/>
          <w:bCs/>
          <w:sz w:val="24"/>
          <w:szCs w:val="24"/>
          <w:lang w:val="uk-UA"/>
        </w:rPr>
        <w:t>питань</w:t>
      </w:r>
      <w:r w:rsidR="00AC1D15" w:rsidRPr="00AC1D15">
        <w:rPr>
          <w:rFonts w:ascii="Times New Roman" w:hAnsi="Times New Roman"/>
          <w:b/>
          <w:bCs/>
          <w:sz w:val="24"/>
          <w:szCs w:val="24"/>
          <w:lang w:val="uk-UA"/>
        </w:rPr>
        <w:t xml:space="preserve"> </w:t>
      </w:r>
      <w:r w:rsidR="00AC1D15" w:rsidRPr="00AC1D15">
        <w:rPr>
          <w:rFonts w:ascii="Times New Roman" w:hAnsi="Times New Roman" w:hint="eastAsia"/>
          <w:b/>
          <w:bCs/>
          <w:sz w:val="24"/>
          <w:szCs w:val="24"/>
          <w:lang w:val="uk-UA"/>
        </w:rPr>
        <w:t>взаємодії</w:t>
      </w:r>
      <w:r w:rsidR="00AC1D15" w:rsidRPr="00AC1D15">
        <w:rPr>
          <w:rFonts w:ascii="Times New Roman" w:hAnsi="Times New Roman"/>
          <w:b/>
          <w:bCs/>
          <w:sz w:val="24"/>
          <w:szCs w:val="24"/>
          <w:lang w:val="uk-UA"/>
        </w:rPr>
        <w:t xml:space="preserve"> </w:t>
      </w:r>
      <w:r w:rsidR="00AC1D15" w:rsidRPr="00AC1D15">
        <w:rPr>
          <w:rFonts w:ascii="Times New Roman" w:hAnsi="Times New Roman" w:hint="eastAsia"/>
          <w:b/>
          <w:bCs/>
          <w:sz w:val="24"/>
          <w:szCs w:val="24"/>
          <w:lang w:val="uk-UA"/>
        </w:rPr>
        <w:t>з</w:t>
      </w:r>
      <w:r w:rsidR="00AC1D15" w:rsidRPr="00AC1D15">
        <w:rPr>
          <w:rFonts w:ascii="Times New Roman" w:hAnsi="Times New Roman"/>
          <w:b/>
          <w:bCs/>
          <w:sz w:val="24"/>
          <w:szCs w:val="24"/>
          <w:lang w:val="uk-UA"/>
        </w:rPr>
        <w:t xml:space="preserve"> </w:t>
      </w:r>
      <w:r w:rsidR="00AC1D15" w:rsidRPr="00AC1D15">
        <w:rPr>
          <w:rFonts w:ascii="Times New Roman" w:hAnsi="Times New Roman" w:hint="eastAsia"/>
          <w:b/>
          <w:bCs/>
          <w:sz w:val="24"/>
          <w:szCs w:val="24"/>
          <w:lang w:val="uk-UA"/>
        </w:rPr>
        <w:t>партнерами</w:t>
      </w:r>
      <w:r w:rsidR="00AC1D15" w:rsidRPr="00AC1D15">
        <w:rPr>
          <w:rFonts w:ascii="Times New Roman" w:hAnsi="Times New Roman"/>
          <w:b/>
          <w:bCs/>
          <w:sz w:val="24"/>
          <w:szCs w:val="24"/>
          <w:lang w:val="uk-UA"/>
        </w:rPr>
        <w:t>-</w:t>
      </w:r>
      <w:r w:rsidR="00AC1D15" w:rsidRPr="00AC1D15">
        <w:rPr>
          <w:rFonts w:ascii="Times New Roman" w:hAnsi="Times New Roman" w:hint="eastAsia"/>
          <w:b/>
          <w:bCs/>
          <w:sz w:val="24"/>
          <w:szCs w:val="24"/>
          <w:lang w:val="uk-UA"/>
        </w:rPr>
        <w:t>виконавцями</w:t>
      </w:r>
      <w:r w:rsidR="00AC1D15" w:rsidRPr="00AC1D15">
        <w:rPr>
          <w:rFonts w:ascii="Times New Roman" w:hAnsi="Times New Roman"/>
          <w:b/>
          <w:bCs/>
          <w:sz w:val="24"/>
          <w:szCs w:val="24"/>
          <w:lang w:val="uk-UA"/>
        </w:rPr>
        <w:t xml:space="preserve">  </w:t>
      </w:r>
      <w:proofErr w:type="spellStart"/>
      <w:r w:rsidR="00AC1D15" w:rsidRPr="00AC1D15">
        <w:rPr>
          <w:rFonts w:ascii="Times New Roman" w:hAnsi="Times New Roman" w:hint="eastAsia"/>
          <w:b/>
          <w:bCs/>
          <w:sz w:val="24"/>
          <w:szCs w:val="24"/>
          <w:lang w:val="uk-UA"/>
        </w:rPr>
        <w:t>Проєкту</w:t>
      </w:r>
      <w:proofErr w:type="spellEnd"/>
      <w:r w:rsidR="00AC1D15" w:rsidRPr="00AC1D15">
        <w:rPr>
          <w:rFonts w:ascii="Times New Roman" w:hAnsi="Times New Roman"/>
          <w:b/>
          <w:bCs/>
          <w:sz w:val="24"/>
          <w:szCs w:val="24"/>
          <w:lang w:val="uk-UA"/>
        </w:rPr>
        <w:t xml:space="preserve"> </w:t>
      </w:r>
      <w:r w:rsidR="00AC1D15" w:rsidRPr="00AC1D15">
        <w:rPr>
          <w:rFonts w:ascii="Times New Roman" w:hAnsi="Times New Roman" w:hint="eastAsia"/>
          <w:b/>
          <w:bCs/>
          <w:sz w:val="24"/>
          <w:szCs w:val="24"/>
          <w:lang w:val="uk-UA"/>
        </w:rPr>
        <w:t>та</w:t>
      </w:r>
      <w:r w:rsidR="00AC1D15" w:rsidRPr="00AC1D15">
        <w:rPr>
          <w:rFonts w:ascii="Times New Roman" w:hAnsi="Times New Roman"/>
          <w:b/>
          <w:bCs/>
          <w:sz w:val="24"/>
          <w:szCs w:val="24"/>
          <w:lang w:val="uk-UA"/>
        </w:rPr>
        <w:t xml:space="preserve"> </w:t>
      </w:r>
      <w:r w:rsidR="00AC1D15" w:rsidRPr="00AC1D15">
        <w:rPr>
          <w:rFonts w:ascii="Times New Roman" w:hAnsi="Times New Roman" w:hint="eastAsia"/>
          <w:b/>
          <w:bCs/>
          <w:sz w:val="24"/>
          <w:szCs w:val="24"/>
          <w:lang w:val="uk-UA"/>
        </w:rPr>
        <w:t>Програми</w:t>
      </w:r>
      <w:r w:rsidR="00AC1D15" w:rsidRPr="00AC1D15">
        <w:rPr>
          <w:rFonts w:ascii="Times New Roman" w:hAnsi="Times New Roman"/>
          <w:b/>
          <w:bCs/>
          <w:sz w:val="24"/>
          <w:szCs w:val="24"/>
          <w:lang w:val="uk-UA"/>
        </w:rPr>
        <w:t xml:space="preserve"> SURGE</w:t>
      </w:r>
      <w:r w:rsidR="00AC1D15">
        <w:rPr>
          <w:rFonts w:ascii="Times New Roman" w:hAnsi="Times New Roman"/>
          <w:b/>
          <w:bCs/>
          <w:sz w:val="24"/>
          <w:szCs w:val="24"/>
          <w:lang w:val="uk-UA"/>
        </w:rPr>
        <w:t xml:space="preserve"> </w:t>
      </w:r>
      <w:r w:rsidRPr="0043320A">
        <w:rPr>
          <w:rFonts w:ascii="Times New Roman" w:hAnsi="Times New Roman"/>
          <w:b/>
          <w:bCs/>
          <w:sz w:val="24"/>
          <w:szCs w:val="24"/>
          <w:lang w:val="uk-UA"/>
        </w:rPr>
        <w:t>(№</w:t>
      </w:r>
      <w:r w:rsidR="003E6CBF">
        <w:rPr>
          <w:rFonts w:ascii="Times New Roman" w:hAnsi="Times New Roman"/>
          <w:b/>
          <w:bCs/>
          <w:sz w:val="24"/>
          <w:szCs w:val="24"/>
          <w:lang w:val="uk-UA"/>
        </w:rPr>
        <w:t> </w:t>
      </w:r>
      <w:r w:rsidR="003E6CBF" w:rsidRPr="006471FA">
        <w:rPr>
          <w:rFonts w:ascii="Times New Roman" w:hAnsi="Times New Roman"/>
          <w:b/>
          <w:spacing w:val="-2"/>
          <w:sz w:val="24"/>
          <w:szCs w:val="24"/>
          <w:lang w:val="uk-UA"/>
        </w:rPr>
        <w:t>IC-</w:t>
      </w:r>
      <w:r w:rsidR="00AC1D15">
        <w:rPr>
          <w:rFonts w:ascii="Times New Roman" w:hAnsi="Times New Roman"/>
          <w:b/>
          <w:spacing w:val="-2"/>
          <w:sz w:val="24"/>
          <w:szCs w:val="24"/>
          <w:lang w:val="uk-UA"/>
        </w:rPr>
        <w:t>6</w:t>
      </w:r>
      <w:r w:rsidR="003E6CBF" w:rsidRPr="006471FA">
        <w:rPr>
          <w:rFonts w:ascii="Times New Roman" w:hAnsi="Times New Roman"/>
          <w:b/>
          <w:spacing w:val="-2"/>
          <w:sz w:val="24"/>
          <w:szCs w:val="24"/>
          <w:lang w:val="uk-UA"/>
        </w:rPr>
        <w:t>.1.</w:t>
      </w:r>
      <w:r w:rsidR="00AC1D15">
        <w:rPr>
          <w:rFonts w:ascii="Times New Roman" w:hAnsi="Times New Roman"/>
          <w:b/>
          <w:spacing w:val="-2"/>
          <w:sz w:val="24"/>
          <w:szCs w:val="24"/>
          <w:lang w:val="uk-UA"/>
        </w:rPr>
        <w:t>11</w:t>
      </w:r>
      <w:r w:rsidRPr="0043320A">
        <w:rPr>
          <w:rFonts w:ascii="Times New Roman" w:hAnsi="Times New Roman"/>
          <w:b/>
          <w:bCs/>
          <w:sz w:val="24"/>
          <w:szCs w:val="24"/>
          <w:lang w:val="uk-UA"/>
        </w:rPr>
        <w:t>)»</w:t>
      </w:r>
    </w:p>
    <w:p w14:paraId="23451091" w14:textId="77777777" w:rsidR="00D127E0" w:rsidRPr="005001F2" w:rsidRDefault="00D127E0" w:rsidP="00D127E0">
      <w:pPr>
        <w:jc w:val="center"/>
        <w:rPr>
          <w:rFonts w:ascii="Times New Roman" w:hAnsi="Times New Roman"/>
          <w:b/>
          <w:bCs/>
          <w:sz w:val="24"/>
          <w:szCs w:val="24"/>
          <w:lang w:val="uk-UA"/>
        </w:rPr>
      </w:pPr>
    </w:p>
    <w:tbl>
      <w:tblPr>
        <w:tblStyle w:val="afa"/>
        <w:tblW w:w="10207" w:type="dxa"/>
        <w:tblInd w:w="-431" w:type="dxa"/>
        <w:tblLook w:val="04A0" w:firstRow="1" w:lastRow="0" w:firstColumn="1" w:lastColumn="0" w:noHBand="0" w:noVBand="1"/>
      </w:tblPr>
      <w:tblGrid>
        <w:gridCol w:w="704"/>
        <w:gridCol w:w="4536"/>
        <w:gridCol w:w="4967"/>
      </w:tblGrid>
      <w:tr w:rsidR="00D127E0" w:rsidRPr="00D127E0" w14:paraId="77DFC306" w14:textId="77777777" w:rsidTr="003F5A03">
        <w:tc>
          <w:tcPr>
            <w:tcW w:w="704" w:type="dxa"/>
            <w:tcBorders>
              <w:bottom w:val="single" w:sz="4" w:space="0" w:color="auto"/>
            </w:tcBorders>
          </w:tcPr>
          <w:p w14:paraId="104565A3" w14:textId="77777777" w:rsidR="00D127E0" w:rsidRPr="00D127E0" w:rsidRDefault="00D127E0">
            <w:pPr>
              <w:jc w:val="center"/>
              <w:rPr>
                <w:rFonts w:ascii="Times New Roman" w:hAnsi="Times New Roman" w:cs="Times New Roman"/>
                <w:b/>
                <w:bCs/>
                <w:sz w:val="24"/>
                <w:szCs w:val="24"/>
                <w:lang w:val="uk-UA"/>
              </w:rPr>
            </w:pPr>
            <w:bookmarkStart w:id="3" w:name="_Hlk214187041"/>
            <w:r w:rsidRPr="00D127E0">
              <w:rPr>
                <w:rFonts w:ascii="Times New Roman" w:hAnsi="Times New Roman" w:cs="Times New Roman"/>
                <w:b/>
                <w:bCs/>
                <w:sz w:val="24"/>
                <w:szCs w:val="24"/>
                <w:lang w:val="uk-UA"/>
              </w:rPr>
              <w:t>№ п/п</w:t>
            </w:r>
          </w:p>
        </w:tc>
        <w:tc>
          <w:tcPr>
            <w:tcW w:w="4536" w:type="dxa"/>
            <w:tcBorders>
              <w:bottom w:val="single" w:sz="4" w:space="0" w:color="auto"/>
            </w:tcBorders>
          </w:tcPr>
          <w:p w14:paraId="5158E2B3" w14:textId="77777777" w:rsidR="00D127E0" w:rsidRPr="00D127E0" w:rsidRDefault="00D127E0">
            <w:pPr>
              <w:jc w:val="center"/>
              <w:rPr>
                <w:rFonts w:ascii="Times New Roman" w:hAnsi="Times New Roman" w:cs="Times New Roman"/>
                <w:b/>
                <w:bCs/>
                <w:sz w:val="24"/>
                <w:szCs w:val="24"/>
                <w:lang w:val="uk-UA"/>
              </w:rPr>
            </w:pPr>
            <w:r w:rsidRPr="00D127E0">
              <w:rPr>
                <w:rFonts w:ascii="Times New Roman" w:hAnsi="Times New Roman" w:cs="Times New Roman"/>
                <w:b/>
                <w:bCs/>
                <w:sz w:val="24"/>
                <w:szCs w:val="24"/>
                <w:lang w:val="uk-UA"/>
              </w:rPr>
              <w:t>Критерій, передбачений Технічним завданням</w:t>
            </w:r>
          </w:p>
        </w:tc>
        <w:tc>
          <w:tcPr>
            <w:tcW w:w="4967" w:type="dxa"/>
            <w:tcBorders>
              <w:bottom w:val="single" w:sz="4" w:space="0" w:color="auto"/>
            </w:tcBorders>
          </w:tcPr>
          <w:p w14:paraId="59FDC79D" w14:textId="77777777" w:rsidR="00D127E0" w:rsidRPr="00D127E0" w:rsidRDefault="00D127E0">
            <w:pPr>
              <w:jc w:val="center"/>
              <w:rPr>
                <w:rFonts w:ascii="Times New Roman" w:hAnsi="Times New Roman" w:cs="Times New Roman"/>
                <w:b/>
                <w:bCs/>
                <w:sz w:val="24"/>
                <w:szCs w:val="24"/>
                <w:lang w:val="uk-UA"/>
              </w:rPr>
            </w:pPr>
            <w:r w:rsidRPr="00D127E0">
              <w:rPr>
                <w:rFonts w:ascii="Times New Roman" w:hAnsi="Times New Roman" w:cs="Times New Roman"/>
                <w:b/>
                <w:bCs/>
                <w:sz w:val="24"/>
                <w:szCs w:val="24"/>
                <w:lang w:val="uk-UA"/>
              </w:rPr>
              <w:t>Відповідність критерію</w:t>
            </w:r>
          </w:p>
        </w:tc>
      </w:tr>
      <w:tr w:rsidR="00956D23" w:rsidRPr="00D127E0" w14:paraId="274FDBA5" w14:textId="77777777" w:rsidTr="003F5A03">
        <w:tc>
          <w:tcPr>
            <w:tcW w:w="704" w:type="dxa"/>
            <w:tcBorders>
              <w:top w:val="single" w:sz="4" w:space="0" w:color="auto"/>
              <w:left w:val="single" w:sz="4" w:space="0" w:color="auto"/>
              <w:bottom w:val="single" w:sz="4" w:space="0" w:color="auto"/>
              <w:right w:val="nil"/>
            </w:tcBorders>
          </w:tcPr>
          <w:p w14:paraId="7E7BB7F1" w14:textId="77777777" w:rsidR="00956D23" w:rsidRPr="00D127E0" w:rsidRDefault="00956D23" w:rsidP="003F5A03">
            <w:pPr>
              <w:spacing w:before="60" w:after="60"/>
              <w:jc w:val="center"/>
              <w:rPr>
                <w:rFonts w:ascii="Times New Roman" w:hAnsi="Times New Roman"/>
                <w:b/>
                <w:bCs/>
                <w:sz w:val="24"/>
                <w:szCs w:val="24"/>
                <w:lang w:val="uk-UA"/>
              </w:rPr>
            </w:pPr>
          </w:p>
        </w:tc>
        <w:tc>
          <w:tcPr>
            <w:tcW w:w="4536" w:type="dxa"/>
            <w:tcBorders>
              <w:top w:val="single" w:sz="4" w:space="0" w:color="auto"/>
              <w:left w:val="nil"/>
              <w:bottom w:val="single" w:sz="4" w:space="0" w:color="auto"/>
              <w:right w:val="nil"/>
            </w:tcBorders>
          </w:tcPr>
          <w:p w14:paraId="6B4CA4E4" w14:textId="406281DD" w:rsidR="00956D23" w:rsidRPr="003F5A03" w:rsidRDefault="003F5A03" w:rsidP="003F5A03">
            <w:pPr>
              <w:widowControl w:val="0"/>
              <w:tabs>
                <w:tab w:val="left" w:pos="4120"/>
              </w:tabs>
              <w:spacing w:before="60" w:after="60"/>
              <w:jc w:val="both"/>
              <w:rPr>
                <w:rFonts w:ascii="Times New Roman" w:hAnsi="Times New Roman" w:cs="Times New Roman"/>
                <w:i/>
                <w:iCs/>
                <w:sz w:val="24"/>
                <w:szCs w:val="24"/>
                <w:u w:val="single"/>
                <w:lang w:val="uk-UA"/>
              </w:rPr>
            </w:pPr>
            <w:r w:rsidRPr="00667372">
              <w:rPr>
                <w:rFonts w:ascii="Times New Roman" w:hAnsi="Times New Roman" w:cs="Times New Roman"/>
                <w:i/>
                <w:iCs/>
                <w:sz w:val="24"/>
                <w:szCs w:val="24"/>
                <w:u w:val="single"/>
                <w:lang w:val="uk-UA"/>
              </w:rPr>
              <w:t>Обов’язкові вимоги:</w:t>
            </w:r>
          </w:p>
        </w:tc>
        <w:tc>
          <w:tcPr>
            <w:tcW w:w="4967" w:type="dxa"/>
            <w:tcBorders>
              <w:top w:val="single" w:sz="4" w:space="0" w:color="auto"/>
              <w:left w:val="nil"/>
              <w:bottom w:val="single" w:sz="4" w:space="0" w:color="auto"/>
              <w:right w:val="single" w:sz="4" w:space="0" w:color="auto"/>
            </w:tcBorders>
          </w:tcPr>
          <w:p w14:paraId="765EA0E8" w14:textId="77777777" w:rsidR="00956D23" w:rsidRPr="00D127E0" w:rsidRDefault="00956D23" w:rsidP="003F5A03">
            <w:pPr>
              <w:spacing w:before="60" w:after="60"/>
              <w:jc w:val="center"/>
              <w:rPr>
                <w:rFonts w:ascii="Times New Roman" w:hAnsi="Times New Roman"/>
                <w:b/>
                <w:bCs/>
                <w:sz w:val="24"/>
                <w:szCs w:val="24"/>
                <w:lang w:val="uk-UA"/>
              </w:rPr>
            </w:pPr>
          </w:p>
        </w:tc>
      </w:tr>
      <w:tr w:rsidR="00AC1D15" w:rsidRPr="00FD0E23" w14:paraId="4ED0FC22" w14:textId="77777777" w:rsidTr="003F5A03">
        <w:tc>
          <w:tcPr>
            <w:tcW w:w="704" w:type="dxa"/>
            <w:tcBorders>
              <w:top w:val="single" w:sz="4" w:space="0" w:color="auto"/>
            </w:tcBorders>
          </w:tcPr>
          <w:p w14:paraId="32A1A5AC" w14:textId="77777777" w:rsidR="00AC1D15" w:rsidRPr="00D127E0" w:rsidRDefault="00AC1D15" w:rsidP="00AC1D15">
            <w:pPr>
              <w:pStyle w:val="af7"/>
              <w:numPr>
                <w:ilvl w:val="0"/>
                <w:numId w:val="21"/>
              </w:numPr>
              <w:spacing w:before="60" w:after="60"/>
              <w:ind w:left="470" w:hanging="357"/>
              <w:contextualSpacing w:val="0"/>
              <w:jc w:val="center"/>
              <w:rPr>
                <w:rFonts w:ascii="Times New Roman" w:hAnsi="Times New Roman" w:cs="Times New Roman"/>
                <w:b/>
                <w:bCs/>
                <w:sz w:val="24"/>
                <w:szCs w:val="24"/>
                <w:lang w:val="ru-RU"/>
              </w:rPr>
            </w:pPr>
          </w:p>
        </w:tc>
        <w:tc>
          <w:tcPr>
            <w:tcW w:w="4536" w:type="dxa"/>
            <w:tcBorders>
              <w:top w:val="single" w:sz="4" w:space="0" w:color="auto"/>
            </w:tcBorders>
          </w:tcPr>
          <w:p w14:paraId="7E5D9837" w14:textId="7D9032AC" w:rsidR="00AC1D15" w:rsidRPr="00477D23" w:rsidRDefault="00AC1D15" w:rsidP="00AC1D15">
            <w:pPr>
              <w:widowControl w:val="0"/>
              <w:pBdr>
                <w:top w:val="nil"/>
                <w:left w:val="nil"/>
                <w:bottom w:val="nil"/>
                <w:right w:val="nil"/>
                <w:between w:val="nil"/>
              </w:pBdr>
              <w:shd w:val="clear" w:color="auto" w:fill="FFFFFF"/>
              <w:tabs>
                <w:tab w:val="left" w:pos="851"/>
              </w:tabs>
              <w:spacing w:before="60" w:after="60"/>
              <w:jc w:val="both"/>
              <w:rPr>
                <w:rFonts w:ascii="Times New Roman" w:hAnsi="Times New Roman" w:cs="Times New Roman"/>
                <w:sz w:val="24"/>
                <w:szCs w:val="24"/>
                <w:lang w:val="uk-UA"/>
              </w:rPr>
            </w:pPr>
            <w:r w:rsidRPr="00AC1D15">
              <w:rPr>
                <w:rFonts w:ascii="Times New Roman" w:hAnsi="Times New Roman"/>
                <w:sz w:val="24"/>
                <w:szCs w:val="24"/>
                <w:lang w:val="uk-UA" w:eastAsia="uk-UA"/>
              </w:rPr>
              <w:t>Вища освіта ступеня магістра або спеціаліста економічного, фінансового, юридичного, технічного фаху чи з бізнесу, чи іншої релевантної дисципліни.</w:t>
            </w:r>
          </w:p>
        </w:tc>
        <w:tc>
          <w:tcPr>
            <w:tcW w:w="4967" w:type="dxa"/>
            <w:tcBorders>
              <w:top w:val="single" w:sz="4" w:space="0" w:color="auto"/>
            </w:tcBorders>
          </w:tcPr>
          <w:p w14:paraId="67A562ED" w14:textId="77777777" w:rsidR="00AC1D15" w:rsidRPr="005001F2" w:rsidRDefault="00AC1D15" w:rsidP="00AC1D15">
            <w:pPr>
              <w:spacing w:before="60" w:after="60"/>
              <w:jc w:val="center"/>
              <w:rPr>
                <w:rFonts w:ascii="Times New Roman" w:hAnsi="Times New Roman" w:cs="Times New Roman"/>
                <w:b/>
                <w:bCs/>
                <w:sz w:val="24"/>
                <w:szCs w:val="24"/>
                <w:lang w:val="ru-RU"/>
              </w:rPr>
            </w:pPr>
          </w:p>
        </w:tc>
      </w:tr>
      <w:tr w:rsidR="00AC1D15" w:rsidRPr="00FD0E23" w14:paraId="1521A598" w14:textId="77777777">
        <w:tc>
          <w:tcPr>
            <w:tcW w:w="704" w:type="dxa"/>
          </w:tcPr>
          <w:p w14:paraId="38E1AC81" w14:textId="77777777" w:rsidR="00AC1D15" w:rsidRPr="005001F2" w:rsidRDefault="00AC1D15" w:rsidP="00AC1D15">
            <w:pPr>
              <w:pStyle w:val="af7"/>
              <w:numPr>
                <w:ilvl w:val="0"/>
                <w:numId w:val="21"/>
              </w:numPr>
              <w:spacing w:before="60" w:after="60"/>
              <w:ind w:left="470" w:hanging="357"/>
              <w:contextualSpacing w:val="0"/>
              <w:jc w:val="center"/>
              <w:rPr>
                <w:rFonts w:ascii="Times New Roman" w:hAnsi="Times New Roman"/>
                <w:b/>
                <w:bCs/>
                <w:sz w:val="24"/>
                <w:szCs w:val="24"/>
                <w:lang w:val="ru-RU"/>
              </w:rPr>
            </w:pPr>
          </w:p>
        </w:tc>
        <w:tc>
          <w:tcPr>
            <w:tcW w:w="4536" w:type="dxa"/>
          </w:tcPr>
          <w:p w14:paraId="44A3A861" w14:textId="141B522B" w:rsidR="00AC1D15" w:rsidRPr="00477D23" w:rsidRDefault="00AC1D15" w:rsidP="00AC1D15">
            <w:pPr>
              <w:widowControl w:val="0"/>
              <w:pBdr>
                <w:top w:val="nil"/>
                <w:left w:val="nil"/>
                <w:bottom w:val="nil"/>
                <w:right w:val="nil"/>
                <w:between w:val="nil"/>
              </w:pBdr>
              <w:shd w:val="clear" w:color="auto" w:fill="FFFFFF"/>
              <w:tabs>
                <w:tab w:val="left" w:pos="851"/>
              </w:tabs>
              <w:spacing w:before="60" w:after="60"/>
              <w:jc w:val="both"/>
              <w:rPr>
                <w:rFonts w:ascii="Times New Roman" w:hAnsi="Times New Roman" w:cs="Times New Roman"/>
                <w:sz w:val="24"/>
                <w:szCs w:val="24"/>
                <w:lang w:val="uk-UA"/>
              </w:rPr>
            </w:pPr>
            <w:r w:rsidRPr="00AC1D15">
              <w:rPr>
                <w:rFonts w:ascii="Times New Roman" w:hAnsi="Times New Roman"/>
                <w:sz w:val="24"/>
                <w:szCs w:val="24"/>
                <w:lang w:val="uk-UA" w:eastAsia="uk-UA"/>
              </w:rPr>
              <w:t>Не менше 5 років досвіду у сфері міжнародного співробітництва.</w:t>
            </w:r>
          </w:p>
        </w:tc>
        <w:tc>
          <w:tcPr>
            <w:tcW w:w="4967" w:type="dxa"/>
          </w:tcPr>
          <w:p w14:paraId="557F7112" w14:textId="77777777" w:rsidR="00AC1D15" w:rsidRPr="007A49C4" w:rsidRDefault="00AC1D15" w:rsidP="00AC1D15">
            <w:pPr>
              <w:spacing w:before="60" w:after="60"/>
              <w:jc w:val="center"/>
              <w:rPr>
                <w:rFonts w:ascii="Times New Roman" w:hAnsi="Times New Roman"/>
                <w:sz w:val="24"/>
                <w:szCs w:val="24"/>
                <w:lang w:val="uk-UA"/>
              </w:rPr>
            </w:pPr>
          </w:p>
        </w:tc>
      </w:tr>
      <w:tr w:rsidR="00AC1D15" w:rsidRPr="00FD0E23" w14:paraId="774B30EA" w14:textId="77777777">
        <w:tc>
          <w:tcPr>
            <w:tcW w:w="704" w:type="dxa"/>
          </w:tcPr>
          <w:p w14:paraId="7342AB50" w14:textId="77777777" w:rsidR="00AC1D15" w:rsidRPr="005001F2" w:rsidRDefault="00AC1D15" w:rsidP="00AC1D15">
            <w:pPr>
              <w:pStyle w:val="af7"/>
              <w:numPr>
                <w:ilvl w:val="0"/>
                <w:numId w:val="21"/>
              </w:numPr>
              <w:spacing w:before="60" w:after="60"/>
              <w:ind w:left="470" w:hanging="357"/>
              <w:contextualSpacing w:val="0"/>
              <w:jc w:val="center"/>
              <w:rPr>
                <w:rFonts w:ascii="Times New Roman" w:hAnsi="Times New Roman"/>
                <w:b/>
                <w:bCs/>
                <w:sz w:val="24"/>
                <w:szCs w:val="24"/>
                <w:lang w:val="ru-RU"/>
              </w:rPr>
            </w:pPr>
          </w:p>
        </w:tc>
        <w:tc>
          <w:tcPr>
            <w:tcW w:w="4536" w:type="dxa"/>
          </w:tcPr>
          <w:p w14:paraId="5FB305B6" w14:textId="6D1B7142" w:rsidR="00AC1D15" w:rsidRPr="00477D23" w:rsidRDefault="00AC1D15" w:rsidP="00AC1D15">
            <w:pPr>
              <w:widowControl w:val="0"/>
              <w:pBdr>
                <w:top w:val="nil"/>
                <w:left w:val="nil"/>
                <w:bottom w:val="nil"/>
                <w:right w:val="nil"/>
                <w:between w:val="nil"/>
              </w:pBdr>
              <w:shd w:val="clear" w:color="auto" w:fill="FFFFFF"/>
              <w:tabs>
                <w:tab w:val="left" w:pos="851"/>
              </w:tabs>
              <w:spacing w:before="60" w:after="60"/>
              <w:jc w:val="both"/>
              <w:rPr>
                <w:rFonts w:ascii="Times New Roman" w:hAnsi="Times New Roman" w:cs="Times New Roman"/>
                <w:sz w:val="24"/>
                <w:szCs w:val="24"/>
                <w:lang w:val="uk-UA"/>
              </w:rPr>
            </w:pPr>
            <w:r w:rsidRPr="00AC1D15">
              <w:rPr>
                <w:rFonts w:ascii="Times New Roman" w:hAnsi="Times New Roman"/>
                <w:sz w:val="24"/>
                <w:szCs w:val="24"/>
                <w:lang w:val="uk-UA" w:eastAsia="uk-UA"/>
              </w:rPr>
              <w:t>Досвід співпраці з центральними органами виконавчої влади.</w:t>
            </w:r>
          </w:p>
        </w:tc>
        <w:tc>
          <w:tcPr>
            <w:tcW w:w="4967" w:type="dxa"/>
          </w:tcPr>
          <w:p w14:paraId="71EEF573" w14:textId="77777777" w:rsidR="00AC1D15" w:rsidRPr="005001F2" w:rsidRDefault="00AC1D15" w:rsidP="00AC1D15">
            <w:pPr>
              <w:spacing w:before="60" w:after="60"/>
              <w:jc w:val="center"/>
              <w:rPr>
                <w:rFonts w:ascii="Times New Roman" w:hAnsi="Times New Roman"/>
                <w:b/>
                <w:bCs/>
                <w:sz w:val="24"/>
                <w:szCs w:val="24"/>
                <w:lang w:val="ru-RU"/>
              </w:rPr>
            </w:pPr>
          </w:p>
        </w:tc>
      </w:tr>
      <w:tr w:rsidR="00AC1D15" w:rsidRPr="00FD0E23" w14:paraId="548CF7D8" w14:textId="77777777">
        <w:tc>
          <w:tcPr>
            <w:tcW w:w="704" w:type="dxa"/>
          </w:tcPr>
          <w:p w14:paraId="325502D3" w14:textId="77777777" w:rsidR="00AC1D15" w:rsidRPr="005001F2" w:rsidRDefault="00AC1D15" w:rsidP="00AC1D15">
            <w:pPr>
              <w:pStyle w:val="af7"/>
              <w:numPr>
                <w:ilvl w:val="0"/>
                <w:numId w:val="21"/>
              </w:numPr>
              <w:spacing w:before="60" w:after="60"/>
              <w:ind w:left="470" w:hanging="357"/>
              <w:contextualSpacing w:val="0"/>
              <w:jc w:val="center"/>
              <w:rPr>
                <w:rFonts w:ascii="Times New Roman" w:hAnsi="Times New Roman"/>
                <w:b/>
                <w:bCs/>
                <w:sz w:val="24"/>
                <w:szCs w:val="24"/>
                <w:lang w:val="ru-RU"/>
              </w:rPr>
            </w:pPr>
          </w:p>
        </w:tc>
        <w:tc>
          <w:tcPr>
            <w:tcW w:w="4536" w:type="dxa"/>
          </w:tcPr>
          <w:p w14:paraId="025A2622" w14:textId="12131C08" w:rsidR="00AC1D15" w:rsidRPr="00477D23" w:rsidRDefault="00AC1D15" w:rsidP="00AC1D15">
            <w:pPr>
              <w:widowControl w:val="0"/>
              <w:pBdr>
                <w:top w:val="nil"/>
                <w:left w:val="nil"/>
                <w:bottom w:val="nil"/>
                <w:right w:val="nil"/>
                <w:between w:val="nil"/>
              </w:pBdr>
              <w:shd w:val="clear" w:color="auto" w:fill="FFFFFF"/>
              <w:tabs>
                <w:tab w:val="left" w:pos="851"/>
              </w:tabs>
              <w:spacing w:before="60" w:after="60"/>
              <w:jc w:val="both"/>
              <w:rPr>
                <w:rFonts w:ascii="Times New Roman" w:hAnsi="Times New Roman" w:cs="Times New Roman"/>
                <w:sz w:val="24"/>
                <w:szCs w:val="24"/>
                <w:lang w:val="uk-UA"/>
              </w:rPr>
            </w:pPr>
            <w:r w:rsidRPr="00AC1D15">
              <w:rPr>
                <w:rFonts w:ascii="Times New Roman" w:hAnsi="Times New Roman"/>
                <w:sz w:val="24"/>
                <w:szCs w:val="24"/>
                <w:lang w:val="uk-UA" w:eastAsia="uk-UA"/>
              </w:rPr>
              <w:t>Досвід проведення моніторингу та оцінки проектів, що фінансуються коштом міжнародних фінансових та донорських організацій.</w:t>
            </w:r>
          </w:p>
        </w:tc>
        <w:tc>
          <w:tcPr>
            <w:tcW w:w="4967" w:type="dxa"/>
          </w:tcPr>
          <w:p w14:paraId="577592C8" w14:textId="77777777" w:rsidR="00AC1D15" w:rsidRPr="005001F2" w:rsidRDefault="00AC1D15" w:rsidP="00AC1D15">
            <w:pPr>
              <w:spacing w:before="60" w:after="60"/>
              <w:jc w:val="center"/>
              <w:rPr>
                <w:rFonts w:ascii="Times New Roman" w:hAnsi="Times New Roman"/>
                <w:b/>
                <w:bCs/>
                <w:sz w:val="24"/>
                <w:szCs w:val="24"/>
                <w:lang w:val="ru-RU"/>
              </w:rPr>
            </w:pPr>
          </w:p>
        </w:tc>
      </w:tr>
      <w:tr w:rsidR="00AC1D15" w:rsidRPr="00FD0E23" w14:paraId="3850ABD3" w14:textId="77777777">
        <w:tc>
          <w:tcPr>
            <w:tcW w:w="704" w:type="dxa"/>
          </w:tcPr>
          <w:p w14:paraId="6A91BE1C" w14:textId="77777777" w:rsidR="00AC1D15" w:rsidRPr="005001F2" w:rsidRDefault="00AC1D15" w:rsidP="00AC1D15">
            <w:pPr>
              <w:pStyle w:val="af7"/>
              <w:numPr>
                <w:ilvl w:val="0"/>
                <w:numId w:val="21"/>
              </w:numPr>
              <w:spacing w:before="60" w:after="60"/>
              <w:ind w:left="470" w:hanging="357"/>
              <w:contextualSpacing w:val="0"/>
              <w:jc w:val="center"/>
              <w:rPr>
                <w:rFonts w:ascii="Times New Roman" w:hAnsi="Times New Roman"/>
                <w:b/>
                <w:bCs/>
                <w:sz w:val="24"/>
                <w:szCs w:val="24"/>
                <w:lang w:val="ru-RU"/>
              </w:rPr>
            </w:pPr>
          </w:p>
        </w:tc>
        <w:tc>
          <w:tcPr>
            <w:tcW w:w="4536" w:type="dxa"/>
          </w:tcPr>
          <w:p w14:paraId="74372018" w14:textId="334EC4DD" w:rsidR="00AC1D15" w:rsidRPr="00477D23" w:rsidRDefault="00AC1D15" w:rsidP="00AC1D15">
            <w:pPr>
              <w:widowControl w:val="0"/>
              <w:pBdr>
                <w:top w:val="nil"/>
                <w:left w:val="nil"/>
                <w:bottom w:val="nil"/>
                <w:right w:val="nil"/>
                <w:between w:val="nil"/>
              </w:pBdr>
              <w:shd w:val="clear" w:color="auto" w:fill="FFFFFF"/>
              <w:tabs>
                <w:tab w:val="left" w:pos="851"/>
              </w:tabs>
              <w:spacing w:before="60" w:after="60"/>
              <w:jc w:val="both"/>
              <w:rPr>
                <w:rFonts w:ascii="Times New Roman" w:hAnsi="Times New Roman" w:cs="Times New Roman"/>
                <w:sz w:val="24"/>
                <w:szCs w:val="24"/>
                <w:lang w:val="uk-UA"/>
              </w:rPr>
            </w:pPr>
            <w:r w:rsidRPr="00AC1D15">
              <w:rPr>
                <w:rFonts w:ascii="Times New Roman" w:hAnsi="Times New Roman"/>
                <w:sz w:val="24"/>
                <w:szCs w:val="24"/>
                <w:lang w:val="uk-UA" w:eastAsia="uk-UA"/>
              </w:rPr>
              <w:t>Просунутий користувач ПК.</w:t>
            </w:r>
          </w:p>
        </w:tc>
        <w:tc>
          <w:tcPr>
            <w:tcW w:w="4967" w:type="dxa"/>
          </w:tcPr>
          <w:p w14:paraId="01D73674" w14:textId="77777777" w:rsidR="00AC1D15" w:rsidRPr="005001F2" w:rsidRDefault="00AC1D15" w:rsidP="00AC1D15">
            <w:pPr>
              <w:spacing w:before="60" w:after="60"/>
              <w:jc w:val="center"/>
              <w:rPr>
                <w:rFonts w:ascii="Times New Roman" w:hAnsi="Times New Roman"/>
                <w:b/>
                <w:bCs/>
                <w:sz w:val="24"/>
                <w:szCs w:val="24"/>
                <w:lang w:val="ru-RU"/>
              </w:rPr>
            </w:pPr>
          </w:p>
        </w:tc>
      </w:tr>
      <w:tr w:rsidR="00AC1D15" w:rsidRPr="00FD0E23" w14:paraId="645D25AC" w14:textId="77777777" w:rsidTr="003F5A03">
        <w:tc>
          <w:tcPr>
            <w:tcW w:w="704" w:type="dxa"/>
            <w:tcBorders>
              <w:bottom w:val="single" w:sz="4" w:space="0" w:color="auto"/>
            </w:tcBorders>
          </w:tcPr>
          <w:p w14:paraId="10F7EA16" w14:textId="77777777" w:rsidR="00AC1D15" w:rsidRPr="005001F2" w:rsidRDefault="00AC1D15" w:rsidP="00AC1D15">
            <w:pPr>
              <w:pStyle w:val="af7"/>
              <w:numPr>
                <w:ilvl w:val="0"/>
                <w:numId w:val="21"/>
              </w:numPr>
              <w:spacing w:before="60" w:after="60"/>
              <w:ind w:left="470" w:hanging="357"/>
              <w:contextualSpacing w:val="0"/>
              <w:jc w:val="center"/>
              <w:rPr>
                <w:rFonts w:ascii="Times New Roman" w:hAnsi="Times New Roman"/>
                <w:b/>
                <w:bCs/>
                <w:sz w:val="24"/>
                <w:szCs w:val="24"/>
                <w:lang w:val="ru-RU"/>
              </w:rPr>
            </w:pPr>
          </w:p>
        </w:tc>
        <w:tc>
          <w:tcPr>
            <w:tcW w:w="4536" w:type="dxa"/>
            <w:tcBorders>
              <w:bottom w:val="single" w:sz="4" w:space="0" w:color="auto"/>
            </w:tcBorders>
          </w:tcPr>
          <w:p w14:paraId="11DC073E" w14:textId="799C4ABC" w:rsidR="00AC1D15" w:rsidRPr="00477D23" w:rsidRDefault="00AC1D15" w:rsidP="00AC1D15">
            <w:pPr>
              <w:widowControl w:val="0"/>
              <w:pBdr>
                <w:top w:val="nil"/>
                <w:left w:val="nil"/>
                <w:bottom w:val="nil"/>
                <w:right w:val="nil"/>
                <w:between w:val="nil"/>
              </w:pBdr>
              <w:shd w:val="clear" w:color="auto" w:fill="FFFFFF"/>
              <w:tabs>
                <w:tab w:val="left" w:pos="851"/>
              </w:tabs>
              <w:spacing w:before="60" w:after="60"/>
              <w:jc w:val="both"/>
              <w:rPr>
                <w:rFonts w:ascii="Times New Roman" w:hAnsi="Times New Roman"/>
                <w:sz w:val="24"/>
                <w:szCs w:val="24"/>
                <w:lang w:val="uk-UA"/>
              </w:rPr>
            </w:pPr>
            <w:r w:rsidRPr="00AC1D15">
              <w:rPr>
                <w:rFonts w:ascii="Times New Roman" w:hAnsi="Times New Roman"/>
                <w:sz w:val="24"/>
                <w:szCs w:val="24"/>
                <w:lang w:val="uk-UA" w:eastAsia="uk-UA"/>
              </w:rPr>
              <w:t>Вільне володіння українською мовою, робочий рівень володіння англійською мовою.</w:t>
            </w:r>
          </w:p>
        </w:tc>
        <w:tc>
          <w:tcPr>
            <w:tcW w:w="4967" w:type="dxa"/>
            <w:tcBorders>
              <w:bottom w:val="single" w:sz="4" w:space="0" w:color="auto"/>
            </w:tcBorders>
          </w:tcPr>
          <w:p w14:paraId="410E804F" w14:textId="77777777" w:rsidR="00AC1D15" w:rsidRPr="005001F2" w:rsidRDefault="00AC1D15" w:rsidP="00AC1D15">
            <w:pPr>
              <w:spacing w:before="60" w:after="60"/>
              <w:jc w:val="center"/>
              <w:rPr>
                <w:rFonts w:ascii="Times New Roman" w:hAnsi="Times New Roman"/>
                <w:b/>
                <w:bCs/>
                <w:sz w:val="24"/>
                <w:szCs w:val="24"/>
                <w:lang w:val="ru-RU"/>
              </w:rPr>
            </w:pPr>
          </w:p>
        </w:tc>
      </w:tr>
      <w:tr w:rsidR="00956D23" w:rsidRPr="00440C10" w14:paraId="36DB3ACF" w14:textId="77777777" w:rsidTr="003F5A03">
        <w:tc>
          <w:tcPr>
            <w:tcW w:w="704" w:type="dxa"/>
            <w:tcBorders>
              <w:right w:val="nil"/>
            </w:tcBorders>
          </w:tcPr>
          <w:p w14:paraId="4024C698" w14:textId="77777777" w:rsidR="00956D23" w:rsidRPr="005001F2" w:rsidRDefault="00956D23" w:rsidP="003F5A03">
            <w:pPr>
              <w:pStyle w:val="af7"/>
              <w:spacing w:before="60" w:after="60"/>
              <w:ind w:left="470" w:firstLine="0"/>
              <w:contextualSpacing w:val="0"/>
              <w:rPr>
                <w:rFonts w:ascii="Times New Roman" w:hAnsi="Times New Roman"/>
                <w:b/>
                <w:bCs/>
                <w:sz w:val="24"/>
                <w:szCs w:val="24"/>
                <w:lang w:val="ru-RU"/>
              </w:rPr>
            </w:pPr>
          </w:p>
        </w:tc>
        <w:tc>
          <w:tcPr>
            <w:tcW w:w="4536" w:type="dxa"/>
            <w:tcBorders>
              <w:left w:val="nil"/>
              <w:right w:val="nil"/>
            </w:tcBorders>
          </w:tcPr>
          <w:p w14:paraId="5DE38C36" w14:textId="19A053AB" w:rsidR="00956D23" w:rsidRPr="00477D23" w:rsidRDefault="003F5A03" w:rsidP="003F5A03">
            <w:pPr>
              <w:widowControl w:val="0"/>
              <w:pBdr>
                <w:top w:val="nil"/>
                <w:left w:val="nil"/>
                <w:bottom w:val="nil"/>
                <w:right w:val="nil"/>
                <w:between w:val="nil"/>
              </w:pBdr>
              <w:shd w:val="clear" w:color="auto" w:fill="FFFFFF"/>
              <w:tabs>
                <w:tab w:val="left" w:pos="851"/>
              </w:tabs>
              <w:spacing w:before="60" w:after="60"/>
              <w:jc w:val="both"/>
              <w:rPr>
                <w:rFonts w:ascii="Times New Roman" w:hAnsi="Times New Roman"/>
                <w:sz w:val="24"/>
                <w:szCs w:val="24"/>
                <w:lang w:val="uk-UA"/>
              </w:rPr>
            </w:pPr>
            <w:r>
              <w:rPr>
                <w:rFonts w:ascii="Times New Roman" w:hAnsi="Times New Roman" w:cs="Times New Roman"/>
                <w:i/>
                <w:iCs/>
                <w:sz w:val="24"/>
                <w:szCs w:val="24"/>
                <w:u w:val="single"/>
                <w:lang w:val="uk-UA"/>
              </w:rPr>
              <w:t>Бажані</w:t>
            </w:r>
            <w:r w:rsidRPr="00667372">
              <w:rPr>
                <w:rFonts w:ascii="Times New Roman" w:hAnsi="Times New Roman" w:cs="Times New Roman"/>
                <w:i/>
                <w:iCs/>
                <w:sz w:val="24"/>
                <w:szCs w:val="24"/>
                <w:u w:val="single"/>
                <w:lang w:val="uk-UA"/>
              </w:rPr>
              <w:t xml:space="preserve"> вимоги:</w:t>
            </w:r>
          </w:p>
        </w:tc>
        <w:tc>
          <w:tcPr>
            <w:tcW w:w="4967" w:type="dxa"/>
            <w:tcBorders>
              <w:left w:val="nil"/>
            </w:tcBorders>
          </w:tcPr>
          <w:p w14:paraId="7D86C908" w14:textId="77777777" w:rsidR="00956D23" w:rsidRPr="005001F2" w:rsidRDefault="00956D23" w:rsidP="003F5A03">
            <w:pPr>
              <w:spacing w:before="60" w:after="60"/>
              <w:jc w:val="center"/>
              <w:rPr>
                <w:rFonts w:ascii="Times New Roman" w:hAnsi="Times New Roman"/>
                <w:b/>
                <w:bCs/>
                <w:sz w:val="24"/>
                <w:szCs w:val="24"/>
                <w:lang w:val="ru-RU"/>
              </w:rPr>
            </w:pPr>
          </w:p>
        </w:tc>
      </w:tr>
      <w:tr w:rsidR="00AC1D15" w:rsidRPr="00FD0E23" w14:paraId="3C48B3C7" w14:textId="77777777">
        <w:tc>
          <w:tcPr>
            <w:tcW w:w="704" w:type="dxa"/>
          </w:tcPr>
          <w:p w14:paraId="12A0F795" w14:textId="77777777" w:rsidR="00AC1D15" w:rsidRPr="005001F2" w:rsidRDefault="00AC1D15" w:rsidP="00AC1D15">
            <w:pPr>
              <w:pStyle w:val="af7"/>
              <w:numPr>
                <w:ilvl w:val="0"/>
                <w:numId w:val="21"/>
              </w:numPr>
              <w:spacing w:before="60" w:after="60"/>
              <w:ind w:left="470" w:hanging="357"/>
              <w:contextualSpacing w:val="0"/>
              <w:jc w:val="center"/>
              <w:rPr>
                <w:rFonts w:ascii="Times New Roman" w:hAnsi="Times New Roman"/>
                <w:b/>
                <w:bCs/>
                <w:sz w:val="24"/>
                <w:szCs w:val="24"/>
                <w:lang w:val="ru-RU"/>
              </w:rPr>
            </w:pPr>
          </w:p>
        </w:tc>
        <w:tc>
          <w:tcPr>
            <w:tcW w:w="4536" w:type="dxa"/>
          </w:tcPr>
          <w:p w14:paraId="4446C693" w14:textId="0448B3B2" w:rsidR="00AC1D15" w:rsidRPr="00477D23" w:rsidRDefault="00AC1D15" w:rsidP="00AC1D15">
            <w:pPr>
              <w:widowControl w:val="0"/>
              <w:pBdr>
                <w:top w:val="nil"/>
                <w:left w:val="nil"/>
                <w:bottom w:val="nil"/>
                <w:right w:val="nil"/>
                <w:between w:val="nil"/>
              </w:pBdr>
              <w:shd w:val="clear" w:color="auto" w:fill="FFFFFF"/>
              <w:tabs>
                <w:tab w:val="left" w:pos="851"/>
              </w:tabs>
              <w:spacing w:before="60" w:after="60"/>
              <w:jc w:val="both"/>
              <w:rPr>
                <w:rFonts w:ascii="Times New Roman" w:hAnsi="Times New Roman" w:cs="Times New Roman"/>
                <w:sz w:val="24"/>
                <w:szCs w:val="24"/>
                <w:lang w:val="uk-UA"/>
              </w:rPr>
            </w:pPr>
            <w:r w:rsidRPr="00AC1D15">
              <w:rPr>
                <w:rFonts w:ascii="Times New Roman" w:hAnsi="Times New Roman"/>
                <w:sz w:val="24"/>
                <w:szCs w:val="24"/>
                <w:lang w:val="uk-UA" w:eastAsia="uk-UA"/>
              </w:rPr>
              <w:t>Досвід підготовки нормативно-правових актів у сфері міжнародного співробітництва.</w:t>
            </w:r>
          </w:p>
        </w:tc>
        <w:tc>
          <w:tcPr>
            <w:tcW w:w="4967" w:type="dxa"/>
          </w:tcPr>
          <w:p w14:paraId="6A3CDF20" w14:textId="77777777" w:rsidR="00AC1D15" w:rsidRPr="005001F2" w:rsidRDefault="00AC1D15" w:rsidP="00AC1D15">
            <w:pPr>
              <w:spacing w:before="60" w:after="60"/>
              <w:jc w:val="center"/>
              <w:rPr>
                <w:rFonts w:ascii="Times New Roman" w:hAnsi="Times New Roman"/>
                <w:b/>
                <w:bCs/>
                <w:sz w:val="24"/>
                <w:szCs w:val="24"/>
                <w:lang w:val="ru-RU"/>
              </w:rPr>
            </w:pPr>
          </w:p>
        </w:tc>
      </w:tr>
      <w:tr w:rsidR="00AC1D15" w:rsidRPr="00FD0E23" w14:paraId="5659AA75" w14:textId="77777777">
        <w:tc>
          <w:tcPr>
            <w:tcW w:w="704" w:type="dxa"/>
          </w:tcPr>
          <w:p w14:paraId="11A24ECB" w14:textId="77777777" w:rsidR="00AC1D15" w:rsidRPr="005001F2" w:rsidRDefault="00AC1D15" w:rsidP="00AC1D15">
            <w:pPr>
              <w:pStyle w:val="af7"/>
              <w:numPr>
                <w:ilvl w:val="0"/>
                <w:numId w:val="21"/>
              </w:numPr>
              <w:spacing w:before="60" w:after="60"/>
              <w:ind w:left="470" w:hanging="357"/>
              <w:contextualSpacing w:val="0"/>
              <w:jc w:val="center"/>
              <w:rPr>
                <w:rFonts w:ascii="Times New Roman" w:hAnsi="Times New Roman"/>
                <w:b/>
                <w:bCs/>
                <w:sz w:val="24"/>
                <w:szCs w:val="24"/>
                <w:lang w:val="ru-RU"/>
              </w:rPr>
            </w:pPr>
          </w:p>
        </w:tc>
        <w:tc>
          <w:tcPr>
            <w:tcW w:w="4536" w:type="dxa"/>
          </w:tcPr>
          <w:p w14:paraId="1AB57766" w14:textId="742254B4" w:rsidR="00AC1D15" w:rsidRDefault="00AC1D15" w:rsidP="00AC1D15">
            <w:pPr>
              <w:widowControl w:val="0"/>
              <w:pBdr>
                <w:top w:val="nil"/>
                <w:left w:val="nil"/>
                <w:bottom w:val="nil"/>
                <w:right w:val="nil"/>
                <w:between w:val="nil"/>
              </w:pBdr>
              <w:shd w:val="clear" w:color="auto" w:fill="FFFFFF"/>
              <w:tabs>
                <w:tab w:val="left" w:pos="851"/>
              </w:tabs>
              <w:spacing w:before="60" w:after="60"/>
              <w:jc w:val="both"/>
              <w:rPr>
                <w:rFonts w:ascii="Times New Roman" w:hAnsi="Times New Roman"/>
                <w:sz w:val="24"/>
                <w:szCs w:val="24"/>
                <w:lang w:val="uk-UA"/>
              </w:rPr>
            </w:pPr>
            <w:r w:rsidRPr="00AC1D15">
              <w:rPr>
                <w:rFonts w:ascii="Times New Roman" w:hAnsi="Times New Roman"/>
                <w:sz w:val="24"/>
                <w:szCs w:val="24"/>
                <w:lang w:val="uk-UA" w:eastAsia="uk-UA"/>
              </w:rPr>
              <w:t>Досвід співпраці зі Світовим банком.</w:t>
            </w:r>
          </w:p>
        </w:tc>
        <w:tc>
          <w:tcPr>
            <w:tcW w:w="4967" w:type="dxa"/>
          </w:tcPr>
          <w:p w14:paraId="3EB239A1" w14:textId="77777777" w:rsidR="00AC1D15" w:rsidRPr="005001F2" w:rsidRDefault="00AC1D15" w:rsidP="00AC1D15">
            <w:pPr>
              <w:spacing w:before="60" w:after="60"/>
              <w:jc w:val="center"/>
              <w:rPr>
                <w:rFonts w:ascii="Times New Roman" w:hAnsi="Times New Roman"/>
                <w:b/>
                <w:bCs/>
                <w:sz w:val="24"/>
                <w:szCs w:val="24"/>
                <w:lang w:val="ru-RU"/>
              </w:rPr>
            </w:pPr>
          </w:p>
        </w:tc>
      </w:tr>
      <w:bookmarkEnd w:id="3"/>
    </w:tbl>
    <w:p w14:paraId="2AAFC70F" w14:textId="77777777" w:rsidR="00D127E0" w:rsidRPr="00D127E0" w:rsidRDefault="00D127E0" w:rsidP="00D127E0">
      <w:pPr>
        <w:spacing w:before="120" w:after="120"/>
        <w:jc w:val="center"/>
        <w:rPr>
          <w:b/>
          <w:bCs/>
          <w:lang w:val="ru-RU"/>
        </w:rPr>
      </w:pPr>
    </w:p>
    <w:p w14:paraId="34745EE5" w14:textId="77777777" w:rsidR="00D127E0" w:rsidRPr="00D127E0" w:rsidRDefault="00D127E0" w:rsidP="00D127E0">
      <w:pPr>
        <w:spacing w:before="120" w:after="120"/>
        <w:jc w:val="center"/>
        <w:rPr>
          <w:b/>
          <w:bCs/>
          <w:lang w:val="ru-RU"/>
        </w:rPr>
      </w:pPr>
    </w:p>
    <w:p w14:paraId="6044B66E" w14:textId="77777777" w:rsidR="003F5A03" w:rsidRDefault="00D127E0" w:rsidP="00A02B81">
      <w:pPr>
        <w:widowControl w:val="0"/>
        <w:tabs>
          <w:tab w:val="left" w:pos="4120"/>
        </w:tabs>
        <w:autoSpaceDE w:val="0"/>
        <w:autoSpaceDN w:val="0"/>
        <w:spacing w:line="272" w:lineRule="exact"/>
        <w:jc w:val="center"/>
        <w:outlineLvl w:val="0"/>
        <w:rPr>
          <w:rFonts w:asciiTheme="minorHAnsi" w:hAnsiTheme="minorHAnsi"/>
          <w:sz w:val="24"/>
          <w:szCs w:val="24"/>
          <w:lang w:val="uk-UA"/>
        </w:rPr>
      </w:pPr>
      <w:r>
        <w:rPr>
          <w:sz w:val="24"/>
          <w:szCs w:val="24"/>
          <w:lang w:val="uk-UA"/>
        </w:rPr>
        <w:br w:type="page"/>
      </w:r>
    </w:p>
    <w:p w14:paraId="54D00631" w14:textId="159DF299" w:rsidR="003F5A03" w:rsidRDefault="003F5A03" w:rsidP="003F5A03">
      <w:pPr>
        <w:jc w:val="right"/>
        <w:rPr>
          <w:rFonts w:ascii="Times New Roman" w:hAnsi="Times New Roman"/>
          <w:b/>
          <w:bCs/>
          <w:spacing w:val="-2"/>
          <w:sz w:val="24"/>
          <w:szCs w:val="24"/>
          <w:lang w:val="uk-UA"/>
        </w:rPr>
      </w:pPr>
      <w:r>
        <w:rPr>
          <w:rFonts w:ascii="Times New Roman" w:hAnsi="Times New Roman"/>
          <w:b/>
          <w:bCs/>
          <w:spacing w:val="-2"/>
          <w:sz w:val="24"/>
          <w:szCs w:val="24"/>
          <w:lang w:val="uk-UA"/>
        </w:rPr>
        <w:lastRenderedPageBreak/>
        <w:t>ДОДАТОК 2</w:t>
      </w:r>
    </w:p>
    <w:p w14:paraId="69ED6F34" w14:textId="77777777" w:rsidR="003F5A03" w:rsidRDefault="003F5A03" w:rsidP="00A02B81">
      <w:pPr>
        <w:widowControl w:val="0"/>
        <w:tabs>
          <w:tab w:val="left" w:pos="4120"/>
        </w:tabs>
        <w:autoSpaceDE w:val="0"/>
        <w:autoSpaceDN w:val="0"/>
        <w:spacing w:line="272" w:lineRule="exact"/>
        <w:jc w:val="center"/>
        <w:outlineLvl w:val="0"/>
        <w:rPr>
          <w:rFonts w:asciiTheme="minorHAnsi" w:hAnsiTheme="minorHAnsi"/>
          <w:sz w:val="24"/>
          <w:szCs w:val="24"/>
          <w:lang w:val="uk-UA"/>
        </w:rPr>
      </w:pPr>
    </w:p>
    <w:p w14:paraId="4DA264A1" w14:textId="77777777" w:rsidR="00AC1D15" w:rsidRPr="00AC1D15" w:rsidRDefault="00AC1D15" w:rsidP="00AC1D15">
      <w:pPr>
        <w:widowControl w:val="0"/>
        <w:tabs>
          <w:tab w:val="left" w:pos="4120"/>
        </w:tabs>
        <w:autoSpaceDE w:val="0"/>
        <w:autoSpaceDN w:val="0"/>
        <w:spacing w:line="272" w:lineRule="exact"/>
        <w:jc w:val="center"/>
        <w:outlineLvl w:val="0"/>
        <w:rPr>
          <w:rFonts w:ascii="Times New Roman" w:hAnsi="Times New Roman"/>
          <w:bCs/>
          <w:sz w:val="24"/>
          <w:szCs w:val="24"/>
          <w:lang w:val="uk-UA"/>
        </w:rPr>
      </w:pPr>
      <w:r w:rsidRPr="00AC1D15">
        <w:rPr>
          <w:rFonts w:ascii="Times New Roman" w:hAnsi="Times New Roman"/>
          <w:bCs/>
          <w:sz w:val="24"/>
          <w:szCs w:val="24"/>
          <w:lang w:val="uk-UA"/>
        </w:rPr>
        <w:t>УКРАЇНА</w:t>
      </w:r>
    </w:p>
    <w:p w14:paraId="69FB64E1" w14:textId="77777777" w:rsidR="00AC1D15" w:rsidRPr="00AC1D15" w:rsidRDefault="00AC1D15" w:rsidP="00AC1D15">
      <w:pPr>
        <w:widowControl w:val="0"/>
        <w:tabs>
          <w:tab w:val="left" w:pos="4120"/>
        </w:tabs>
        <w:autoSpaceDE w:val="0"/>
        <w:autoSpaceDN w:val="0"/>
        <w:spacing w:line="272" w:lineRule="exact"/>
        <w:jc w:val="center"/>
        <w:outlineLvl w:val="0"/>
        <w:rPr>
          <w:rFonts w:ascii="Times New Roman" w:hAnsi="Times New Roman"/>
          <w:bCs/>
          <w:sz w:val="24"/>
          <w:szCs w:val="24"/>
          <w:lang w:val="uk-UA"/>
        </w:rPr>
      </w:pPr>
      <w:r w:rsidRPr="00AC1D15">
        <w:rPr>
          <w:rFonts w:ascii="Times New Roman" w:hAnsi="Times New Roman"/>
          <w:bCs/>
          <w:sz w:val="24"/>
          <w:szCs w:val="24"/>
          <w:lang w:val="uk-UA"/>
        </w:rPr>
        <w:t>Міністерство фінансів України</w:t>
      </w:r>
    </w:p>
    <w:p w14:paraId="6C59F742" w14:textId="77777777" w:rsidR="00AC1D15" w:rsidRPr="00AC1D15" w:rsidRDefault="00AC1D15" w:rsidP="00AC1D15">
      <w:pPr>
        <w:widowControl w:val="0"/>
        <w:tabs>
          <w:tab w:val="left" w:pos="4120"/>
        </w:tabs>
        <w:autoSpaceDE w:val="0"/>
        <w:autoSpaceDN w:val="0"/>
        <w:spacing w:line="272" w:lineRule="exact"/>
        <w:jc w:val="center"/>
        <w:outlineLvl w:val="0"/>
        <w:rPr>
          <w:rFonts w:ascii="Times New Roman" w:hAnsi="Times New Roman"/>
          <w:b/>
          <w:bCs/>
          <w:sz w:val="24"/>
          <w:szCs w:val="24"/>
          <w:lang w:val="uk-UA"/>
        </w:rPr>
      </w:pPr>
      <w:proofErr w:type="spellStart"/>
      <w:r w:rsidRPr="00AC1D15">
        <w:rPr>
          <w:rFonts w:ascii="Times New Roman" w:hAnsi="Times New Roman"/>
          <w:b/>
          <w:bCs/>
          <w:sz w:val="24"/>
          <w:szCs w:val="24"/>
          <w:lang w:val="uk-UA"/>
        </w:rPr>
        <w:t>Проєкт</w:t>
      </w:r>
      <w:proofErr w:type="spellEnd"/>
      <w:r w:rsidRPr="00AC1D15">
        <w:rPr>
          <w:rFonts w:ascii="Times New Roman" w:hAnsi="Times New Roman"/>
          <w:b/>
          <w:bCs/>
          <w:sz w:val="24"/>
          <w:szCs w:val="24"/>
          <w:lang w:val="uk-UA"/>
        </w:rPr>
        <w:t xml:space="preserve"> «Зміцнення спроможності Уряду щодо впровадження фіскальної реформи» </w:t>
      </w:r>
    </w:p>
    <w:p w14:paraId="526F91EA" w14:textId="77777777" w:rsidR="00AC1D15" w:rsidRPr="00AC1D15" w:rsidRDefault="00AC1D15" w:rsidP="00AC1D15">
      <w:pPr>
        <w:widowControl w:val="0"/>
        <w:tabs>
          <w:tab w:val="left" w:pos="4120"/>
        </w:tabs>
        <w:autoSpaceDE w:val="0"/>
        <w:autoSpaceDN w:val="0"/>
        <w:spacing w:line="272" w:lineRule="exact"/>
        <w:jc w:val="center"/>
        <w:outlineLvl w:val="0"/>
        <w:rPr>
          <w:rFonts w:ascii="Times New Roman" w:hAnsi="Times New Roman"/>
          <w:b/>
          <w:bCs/>
          <w:sz w:val="24"/>
          <w:szCs w:val="24"/>
          <w:lang w:val="uk-UA"/>
        </w:rPr>
      </w:pPr>
      <w:r w:rsidRPr="00AC1D15">
        <w:rPr>
          <w:rFonts w:ascii="Times New Roman" w:hAnsi="Times New Roman"/>
          <w:b/>
          <w:bCs/>
          <w:sz w:val="24"/>
          <w:szCs w:val="24"/>
          <w:lang w:val="uk-UA"/>
        </w:rPr>
        <w:t xml:space="preserve">Грант </w:t>
      </w:r>
      <w:proofErr w:type="spellStart"/>
      <w:r w:rsidRPr="00AC1D15">
        <w:rPr>
          <w:rFonts w:ascii="Times New Roman" w:hAnsi="Times New Roman"/>
          <w:b/>
          <w:bCs/>
          <w:sz w:val="24"/>
          <w:szCs w:val="24"/>
          <w:lang w:val="uk-UA"/>
        </w:rPr>
        <w:t>No</w:t>
      </w:r>
      <w:proofErr w:type="spellEnd"/>
      <w:r w:rsidRPr="00AC1D15">
        <w:rPr>
          <w:rFonts w:ascii="Times New Roman" w:hAnsi="Times New Roman"/>
          <w:b/>
          <w:bCs/>
          <w:sz w:val="24"/>
          <w:szCs w:val="24"/>
          <w:lang w:val="uk-UA"/>
        </w:rPr>
        <w:t>. TF0C6689</w:t>
      </w:r>
    </w:p>
    <w:p w14:paraId="1D3DB06D" w14:textId="77777777" w:rsidR="00AC1D15" w:rsidRPr="00AC1D15" w:rsidRDefault="00AC1D15" w:rsidP="00AC1D15">
      <w:pPr>
        <w:widowControl w:val="0"/>
        <w:tabs>
          <w:tab w:val="left" w:pos="4120"/>
        </w:tabs>
        <w:autoSpaceDE w:val="0"/>
        <w:autoSpaceDN w:val="0"/>
        <w:spacing w:line="272" w:lineRule="exact"/>
        <w:jc w:val="center"/>
        <w:outlineLvl w:val="0"/>
        <w:rPr>
          <w:rFonts w:ascii="Times New Roman" w:hAnsi="Times New Roman"/>
          <w:b/>
          <w:bCs/>
          <w:sz w:val="24"/>
          <w:szCs w:val="24"/>
          <w:lang w:val="uk-UA"/>
        </w:rPr>
      </w:pPr>
    </w:p>
    <w:p w14:paraId="62A60715" w14:textId="77777777" w:rsidR="00AC1D15" w:rsidRPr="00AC1D15" w:rsidRDefault="00AC1D15" w:rsidP="00AC1D15">
      <w:pPr>
        <w:widowControl w:val="0"/>
        <w:tabs>
          <w:tab w:val="left" w:pos="4120"/>
        </w:tabs>
        <w:autoSpaceDE w:val="0"/>
        <w:autoSpaceDN w:val="0"/>
        <w:spacing w:line="272" w:lineRule="exact"/>
        <w:jc w:val="center"/>
        <w:outlineLvl w:val="0"/>
        <w:rPr>
          <w:rFonts w:ascii="Times New Roman" w:hAnsi="Times New Roman"/>
          <w:b/>
          <w:bCs/>
          <w:sz w:val="24"/>
          <w:szCs w:val="24"/>
          <w:lang w:val="uk-UA"/>
        </w:rPr>
      </w:pPr>
    </w:p>
    <w:p w14:paraId="166AA765" w14:textId="77777777" w:rsidR="00AC1D15" w:rsidRPr="00AC1D15" w:rsidRDefault="00AC1D15" w:rsidP="00AC1D15">
      <w:pPr>
        <w:widowControl w:val="0"/>
        <w:tabs>
          <w:tab w:val="left" w:pos="4120"/>
        </w:tabs>
        <w:autoSpaceDE w:val="0"/>
        <w:autoSpaceDN w:val="0"/>
        <w:spacing w:line="272" w:lineRule="exact"/>
        <w:jc w:val="center"/>
        <w:outlineLvl w:val="0"/>
        <w:rPr>
          <w:rFonts w:ascii="Times New Roman" w:hAnsi="Times New Roman"/>
          <w:b/>
          <w:bCs/>
          <w:sz w:val="24"/>
          <w:szCs w:val="24"/>
          <w:lang w:val="uk-UA"/>
        </w:rPr>
      </w:pPr>
      <w:bookmarkStart w:id="4" w:name="_Hlk215072456"/>
      <w:r w:rsidRPr="00AC1D15">
        <w:rPr>
          <w:rFonts w:ascii="Times New Roman" w:hAnsi="Times New Roman"/>
          <w:b/>
          <w:bCs/>
          <w:sz w:val="24"/>
          <w:szCs w:val="24"/>
          <w:lang w:val="uk-UA"/>
        </w:rPr>
        <w:t>ТЕХНІЧНЕ</w:t>
      </w:r>
      <w:r w:rsidRPr="00AC1D15">
        <w:rPr>
          <w:rFonts w:ascii="Times New Roman" w:hAnsi="Times New Roman"/>
          <w:b/>
          <w:bCs/>
          <w:spacing w:val="-2"/>
          <w:sz w:val="24"/>
          <w:szCs w:val="24"/>
          <w:lang w:val="uk-UA"/>
        </w:rPr>
        <w:t xml:space="preserve"> </w:t>
      </w:r>
      <w:r w:rsidRPr="00AC1D15">
        <w:rPr>
          <w:rFonts w:ascii="Times New Roman" w:hAnsi="Times New Roman"/>
          <w:b/>
          <w:bCs/>
          <w:sz w:val="24"/>
          <w:szCs w:val="24"/>
          <w:lang w:val="uk-UA"/>
        </w:rPr>
        <w:t>ЗАВДАННЯ</w:t>
      </w:r>
    </w:p>
    <w:p w14:paraId="14A47D59" w14:textId="77777777" w:rsidR="00AC1D15" w:rsidRPr="00AC1D15" w:rsidRDefault="00AC1D15" w:rsidP="00AC1D15">
      <w:pPr>
        <w:widowControl w:val="0"/>
        <w:tabs>
          <w:tab w:val="left" w:pos="4120"/>
        </w:tabs>
        <w:autoSpaceDE w:val="0"/>
        <w:autoSpaceDN w:val="0"/>
        <w:spacing w:before="1" w:line="235" w:lineRule="auto"/>
        <w:jc w:val="center"/>
        <w:rPr>
          <w:rFonts w:ascii="Times New Roman" w:hAnsi="Times New Roman"/>
          <w:sz w:val="24"/>
          <w:szCs w:val="24"/>
          <w:lang w:val="uk-UA"/>
        </w:rPr>
      </w:pPr>
      <w:r w:rsidRPr="00AC1D15">
        <w:rPr>
          <w:rFonts w:ascii="Times New Roman" w:hAnsi="Times New Roman"/>
          <w:sz w:val="24"/>
          <w:szCs w:val="24"/>
          <w:lang w:val="uk-UA"/>
        </w:rPr>
        <w:t>на консультаційні послуги (індивідуальний консультант)</w:t>
      </w:r>
      <w:r w:rsidRPr="00AC1D15">
        <w:rPr>
          <w:rFonts w:ascii="Times New Roman" w:hAnsi="Times New Roman"/>
          <w:spacing w:val="-57"/>
          <w:sz w:val="24"/>
          <w:szCs w:val="24"/>
          <w:lang w:val="uk-UA"/>
        </w:rPr>
        <w:t xml:space="preserve">  </w:t>
      </w:r>
      <w:r w:rsidRPr="00AC1D15">
        <w:rPr>
          <w:rFonts w:ascii="Times New Roman" w:hAnsi="Times New Roman"/>
          <w:sz w:val="24"/>
          <w:szCs w:val="24"/>
          <w:lang w:val="uk-UA"/>
        </w:rPr>
        <w:t xml:space="preserve"> за посадою</w:t>
      </w:r>
    </w:p>
    <w:p w14:paraId="056986E4" w14:textId="77777777" w:rsidR="00AC1D15" w:rsidRPr="00AC1D15" w:rsidRDefault="00AC1D15" w:rsidP="00AC1D15">
      <w:pPr>
        <w:widowControl w:val="0"/>
        <w:tabs>
          <w:tab w:val="left" w:pos="4120"/>
        </w:tabs>
        <w:autoSpaceDE w:val="0"/>
        <w:autoSpaceDN w:val="0"/>
        <w:spacing w:before="2"/>
        <w:jc w:val="center"/>
        <w:outlineLvl w:val="0"/>
        <w:rPr>
          <w:rFonts w:ascii="Times New Roman" w:hAnsi="Times New Roman"/>
          <w:b/>
          <w:bCs/>
          <w:sz w:val="24"/>
          <w:szCs w:val="24"/>
          <w:lang w:val="uk-UA"/>
        </w:rPr>
      </w:pPr>
      <w:r w:rsidRPr="00AC1D15">
        <w:rPr>
          <w:rFonts w:ascii="Times New Roman" w:hAnsi="Times New Roman"/>
          <w:b/>
          <w:bCs/>
          <w:sz w:val="24"/>
          <w:szCs w:val="24"/>
          <w:lang w:val="uk-UA"/>
        </w:rPr>
        <w:t>«</w:t>
      </w:r>
      <w:bookmarkStart w:id="5" w:name="_Hlk193217859"/>
      <w:r w:rsidRPr="00AC1D15">
        <w:rPr>
          <w:rFonts w:ascii="Times New Roman" w:hAnsi="Times New Roman"/>
          <w:b/>
          <w:bCs/>
          <w:sz w:val="24"/>
          <w:szCs w:val="24"/>
          <w:lang w:val="uk-UA"/>
        </w:rPr>
        <w:t xml:space="preserve">Консультант з питань взаємодії з партнерами-виконавцями </w:t>
      </w:r>
      <w:r w:rsidRPr="00AC1D15">
        <w:rPr>
          <w:rFonts w:ascii="Times New Roman" w:hAnsi="Times New Roman"/>
          <w:b/>
          <w:bCs/>
          <w:sz w:val="24"/>
          <w:szCs w:val="24"/>
          <w:lang w:val="ru-RU"/>
        </w:rPr>
        <w:t xml:space="preserve"> </w:t>
      </w:r>
      <w:proofErr w:type="spellStart"/>
      <w:r w:rsidRPr="00AC1D15">
        <w:rPr>
          <w:rFonts w:ascii="Times New Roman" w:hAnsi="Times New Roman"/>
          <w:b/>
          <w:bCs/>
          <w:sz w:val="24"/>
          <w:szCs w:val="24"/>
          <w:lang w:val="uk-UA"/>
        </w:rPr>
        <w:t>Проєкту</w:t>
      </w:r>
      <w:proofErr w:type="spellEnd"/>
      <w:r w:rsidRPr="00AC1D15">
        <w:rPr>
          <w:rFonts w:ascii="Times New Roman" w:hAnsi="Times New Roman"/>
          <w:b/>
          <w:bCs/>
          <w:sz w:val="24"/>
          <w:szCs w:val="24"/>
          <w:lang w:val="uk-UA"/>
        </w:rPr>
        <w:t xml:space="preserve"> та Програми SURGE»</w:t>
      </w:r>
    </w:p>
    <w:bookmarkEnd w:id="5"/>
    <w:p w14:paraId="3C689E36" w14:textId="77777777" w:rsidR="00AC1D15" w:rsidRPr="00AC1D15" w:rsidRDefault="00AC1D15" w:rsidP="00AC1D15">
      <w:pPr>
        <w:widowControl w:val="0"/>
        <w:tabs>
          <w:tab w:val="left" w:pos="4120"/>
        </w:tabs>
        <w:autoSpaceDE w:val="0"/>
        <w:autoSpaceDN w:val="0"/>
        <w:jc w:val="center"/>
        <w:rPr>
          <w:rFonts w:ascii="Times New Roman" w:hAnsi="Times New Roman"/>
          <w:sz w:val="24"/>
          <w:szCs w:val="24"/>
          <w:lang w:val="uk-UA"/>
        </w:rPr>
      </w:pPr>
      <w:r w:rsidRPr="00AC1D15">
        <w:rPr>
          <w:rFonts w:ascii="Times New Roman" w:hAnsi="Times New Roman"/>
          <w:sz w:val="24"/>
          <w:szCs w:val="24"/>
          <w:lang w:val="uk-UA"/>
        </w:rPr>
        <w:t xml:space="preserve">(пакет </w:t>
      </w:r>
      <w:proofErr w:type="spellStart"/>
      <w:r w:rsidRPr="00AC1D15">
        <w:rPr>
          <w:rFonts w:ascii="Times New Roman" w:hAnsi="Times New Roman"/>
          <w:sz w:val="24"/>
          <w:szCs w:val="24"/>
          <w:lang w:val="uk-UA"/>
        </w:rPr>
        <w:t>закупівель</w:t>
      </w:r>
      <w:proofErr w:type="spellEnd"/>
      <w:r w:rsidRPr="00AC1D15">
        <w:rPr>
          <w:rFonts w:ascii="Times New Roman" w:hAnsi="Times New Roman"/>
          <w:spacing w:val="-1"/>
          <w:sz w:val="24"/>
          <w:szCs w:val="24"/>
          <w:lang w:val="uk-UA"/>
        </w:rPr>
        <w:t xml:space="preserve"> </w:t>
      </w:r>
      <w:r w:rsidRPr="00AC1D15">
        <w:rPr>
          <w:rFonts w:ascii="Times New Roman" w:hAnsi="Times New Roman"/>
          <w:sz w:val="24"/>
          <w:szCs w:val="24"/>
          <w:lang w:val="uk-UA"/>
        </w:rPr>
        <w:t>№</w:t>
      </w:r>
      <w:r w:rsidRPr="00AC1D15">
        <w:rPr>
          <w:rFonts w:ascii="Times New Roman" w:hAnsi="Times New Roman"/>
          <w:spacing w:val="-1"/>
          <w:sz w:val="24"/>
          <w:szCs w:val="24"/>
          <w:lang w:val="uk-UA"/>
        </w:rPr>
        <w:t xml:space="preserve"> </w:t>
      </w:r>
      <w:r w:rsidRPr="00AC1D15">
        <w:rPr>
          <w:rFonts w:ascii="Times New Roman" w:hAnsi="Times New Roman"/>
          <w:spacing w:val="-1"/>
          <w:sz w:val="24"/>
          <w:szCs w:val="24"/>
        </w:rPr>
        <w:t>IC</w:t>
      </w:r>
      <w:r w:rsidRPr="00AC1D15">
        <w:rPr>
          <w:rFonts w:ascii="Times New Roman" w:hAnsi="Times New Roman"/>
          <w:sz w:val="24"/>
          <w:szCs w:val="24"/>
          <w:lang w:val="uk-UA"/>
        </w:rPr>
        <w:t>-</w:t>
      </w:r>
      <w:r w:rsidRPr="00AC1D15">
        <w:rPr>
          <w:rFonts w:ascii="Times New Roman" w:hAnsi="Times New Roman"/>
          <w:sz w:val="24"/>
          <w:szCs w:val="24"/>
        </w:rPr>
        <w:t>6</w:t>
      </w:r>
      <w:r w:rsidRPr="00AC1D15">
        <w:rPr>
          <w:rFonts w:ascii="Times New Roman" w:hAnsi="Times New Roman"/>
          <w:sz w:val="24"/>
          <w:szCs w:val="24"/>
          <w:lang w:val="uk-UA"/>
        </w:rPr>
        <w:t>.1.</w:t>
      </w:r>
      <w:r w:rsidRPr="00AC1D15">
        <w:rPr>
          <w:rFonts w:ascii="Times New Roman" w:hAnsi="Times New Roman"/>
          <w:sz w:val="24"/>
          <w:szCs w:val="24"/>
        </w:rPr>
        <w:t>11</w:t>
      </w:r>
      <w:r w:rsidRPr="00AC1D15">
        <w:rPr>
          <w:rFonts w:ascii="Times New Roman" w:hAnsi="Times New Roman"/>
          <w:sz w:val="24"/>
          <w:szCs w:val="24"/>
          <w:lang w:val="uk-UA"/>
        </w:rPr>
        <w:t>)</w:t>
      </w:r>
    </w:p>
    <w:p w14:paraId="148A5F1A" w14:textId="77777777" w:rsidR="00AC1D15" w:rsidRPr="00AC1D15" w:rsidRDefault="00AC1D15" w:rsidP="00AC1D15">
      <w:pPr>
        <w:widowControl w:val="0"/>
        <w:tabs>
          <w:tab w:val="left" w:pos="4120"/>
        </w:tabs>
        <w:autoSpaceDE w:val="0"/>
        <w:autoSpaceDN w:val="0"/>
        <w:jc w:val="center"/>
        <w:rPr>
          <w:rFonts w:ascii="Times New Roman" w:hAnsi="Times New Roman"/>
          <w:sz w:val="24"/>
          <w:szCs w:val="22"/>
          <w:lang w:val="uk-UA"/>
        </w:rPr>
      </w:pPr>
    </w:p>
    <w:p w14:paraId="1B6F27FD" w14:textId="77777777" w:rsidR="00AC1D15" w:rsidRPr="00AC1D15" w:rsidRDefault="00AC1D15" w:rsidP="00AC1D15">
      <w:pPr>
        <w:keepNext/>
        <w:keepLines/>
        <w:numPr>
          <w:ilvl w:val="0"/>
          <w:numId w:val="23"/>
        </w:numPr>
        <w:tabs>
          <w:tab w:val="left" w:pos="709"/>
        </w:tabs>
        <w:spacing w:before="120" w:after="120"/>
        <w:ind w:left="993" w:hanging="142"/>
        <w:outlineLvl w:val="0"/>
        <w:rPr>
          <w:rFonts w:ascii="Times New Roman" w:hAnsi="Times New Roman"/>
          <w:b/>
          <w:bCs/>
          <w:sz w:val="24"/>
          <w:szCs w:val="24"/>
          <w:lang w:val="uk-UA"/>
        </w:rPr>
      </w:pPr>
      <w:r w:rsidRPr="00AC1D15">
        <w:rPr>
          <w:rFonts w:ascii="Times New Roman" w:hAnsi="Times New Roman"/>
          <w:b/>
          <w:bCs/>
          <w:sz w:val="24"/>
          <w:szCs w:val="24"/>
          <w:lang w:val="uk-UA"/>
        </w:rPr>
        <w:t>Загальна</w:t>
      </w:r>
      <w:r w:rsidRPr="00AC1D15">
        <w:rPr>
          <w:rFonts w:ascii="Times New Roman" w:hAnsi="Times New Roman"/>
          <w:b/>
          <w:bCs/>
          <w:spacing w:val="-2"/>
          <w:sz w:val="24"/>
          <w:szCs w:val="24"/>
          <w:lang w:val="uk-UA"/>
        </w:rPr>
        <w:t xml:space="preserve"> </w:t>
      </w:r>
      <w:r w:rsidRPr="00AC1D15">
        <w:rPr>
          <w:rFonts w:ascii="Times New Roman" w:hAnsi="Times New Roman"/>
          <w:b/>
          <w:bCs/>
          <w:sz w:val="24"/>
          <w:szCs w:val="24"/>
          <w:lang w:val="uk-UA"/>
        </w:rPr>
        <w:t>інформація</w:t>
      </w:r>
    </w:p>
    <w:p w14:paraId="125DC996" w14:textId="77777777" w:rsidR="00AC1D15" w:rsidRPr="00AC1D15" w:rsidRDefault="00AC1D15" w:rsidP="00AC1D15">
      <w:pPr>
        <w:widowControl w:val="0"/>
        <w:tabs>
          <w:tab w:val="left" w:pos="4120"/>
        </w:tabs>
        <w:autoSpaceDE w:val="0"/>
        <w:autoSpaceDN w:val="0"/>
        <w:spacing w:before="120" w:after="120"/>
        <w:ind w:firstLine="709"/>
        <w:jc w:val="both"/>
        <w:rPr>
          <w:rFonts w:ascii="Times New Roman" w:hAnsi="Times New Roman"/>
          <w:sz w:val="24"/>
          <w:szCs w:val="24"/>
          <w:lang w:val="uk-UA"/>
        </w:rPr>
      </w:pPr>
      <w:r w:rsidRPr="00AC1D15">
        <w:rPr>
          <w:rFonts w:ascii="Times New Roman" w:hAnsi="Times New Roman"/>
          <w:sz w:val="24"/>
          <w:szCs w:val="24"/>
          <w:lang w:val="uk-UA"/>
        </w:rPr>
        <w:t xml:space="preserve">Міністерство фінансів України (далі – Мінфін) отримало грантові кошти від Міжнародного банку реконструкції та розвитку та Міжнародної асоціації розвитку (далі – Банк або Світовий банк) для реалізації </w:t>
      </w:r>
      <w:proofErr w:type="spellStart"/>
      <w:r w:rsidRPr="00AC1D15">
        <w:rPr>
          <w:rFonts w:ascii="Times New Roman" w:hAnsi="Times New Roman"/>
          <w:sz w:val="24"/>
          <w:szCs w:val="24"/>
          <w:lang w:val="uk-UA"/>
        </w:rPr>
        <w:t>Проєкту</w:t>
      </w:r>
      <w:proofErr w:type="spellEnd"/>
      <w:r w:rsidRPr="00AC1D15">
        <w:rPr>
          <w:rFonts w:ascii="Times New Roman" w:hAnsi="Times New Roman"/>
          <w:sz w:val="24"/>
          <w:szCs w:val="24"/>
          <w:lang w:val="uk-UA"/>
        </w:rPr>
        <w:t xml:space="preserve"> «Зміцнення спроможності Уряду щодо впровадження фіскальної реформи» (далі – </w:t>
      </w:r>
      <w:proofErr w:type="spellStart"/>
      <w:r w:rsidRPr="00AC1D15">
        <w:rPr>
          <w:rFonts w:ascii="Times New Roman" w:hAnsi="Times New Roman"/>
          <w:sz w:val="24"/>
          <w:szCs w:val="24"/>
          <w:lang w:val="uk-UA"/>
        </w:rPr>
        <w:t>Проєкт</w:t>
      </w:r>
      <w:proofErr w:type="spellEnd"/>
      <w:r w:rsidRPr="00AC1D15">
        <w:rPr>
          <w:rFonts w:ascii="Times New Roman" w:hAnsi="Times New Roman"/>
          <w:sz w:val="24"/>
          <w:szCs w:val="24"/>
          <w:lang w:val="uk-UA"/>
        </w:rPr>
        <w:t>)  відповідно до Угоди про грант Цільового фонду багатьох донорів з підтримки, відновлення, відбудови та реформування України (</w:t>
      </w:r>
      <w:proofErr w:type="spellStart"/>
      <w:r w:rsidRPr="00AC1D15">
        <w:rPr>
          <w:rFonts w:ascii="Times New Roman" w:hAnsi="Times New Roman"/>
          <w:sz w:val="24"/>
          <w:szCs w:val="24"/>
          <w:lang w:val="uk-UA"/>
        </w:rPr>
        <w:t>Проєкт</w:t>
      </w:r>
      <w:proofErr w:type="spellEnd"/>
      <w:r w:rsidRPr="00AC1D15">
        <w:rPr>
          <w:rFonts w:ascii="Times New Roman" w:hAnsi="Times New Roman"/>
          <w:sz w:val="24"/>
          <w:szCs w:val="24"/>
          <w:lang w:val="uk-UA"/>
        </w:rPr>
        <w:t xml:space="preserve"> «Зміцнення спроможності Уряду щодо впровадження фіскальної реформи») між Україною та Міжнародним банком реконструкції та розвитку і Міжнародною асоціацією розвитку, що діють як адміністратор Цільового фонду багатьох донорів з підтримки, відновлення, відбудови та реформування України № TF0C6689 від 13.11.2024 року (далі – Угода про грант). </w:t>
      </w:r>
    </w:p>
    <w:p w14:paraId="330B4D92" w14:textId="77777777" w:rsidR="00AC1D15" w:rsidRPr="00AC1D15" w:rsidRDefault="00AC1D15" w:rsidP="00AC1D15">
      <w:pPr>
        <w:widowControl w:val="0"/>
        <w:tabs>
          <w:tab w:val="left" w:pos="4120"/>
        </w:tabs>
        <w:autoSpaceDE w:val="0"/>
        <w:autoSpaceDN w:val="0"/>
        <w:spacing w:before="120" w:after="120"/>
        <w:ind w:firstLine="709"/>
        <w:jc w:val="both"/>
        <w:rPr>
          <w:rFonts w:ascii="Times New Roman" w:hAnsi="Times New Roman"/>
          <w:sz w:val="24"/>
          <w:szCs w:val="24"/>
          <w:lang w:val="uk-UA"/>
        </w:rPr>
      </w:pPr>
      <w:r w:rsidRPr="00AC1D15">
        <w:rPr>
          <w:rFonts w:ascii="Times New Roman" w:hAnsi="Times New Roman"/>
          <w:sz w:val="24"/>
          <w:szCs w:val="24"/>
          <w:lang w:val="uk-UA"/>
        </w:rPr>
        <w:t xml:space="preserve">Проект спрямований на підвищення спроможності Уряду планувати та фінансувати відновлення та реконструкцію. Проект має шість компонентів, які надаватимуть технічну допомогу для зміцнення спроможності для i ) управління публічними інвестиціями заради відбудови, ii) містобудівна діяльність на місцевому рівні, iii) управління бюджетами місцевого самоврядування для відновлення; iv) доброчесність і дотримання вимог в адмініструванні доходів; v) управління публічними </w:t>
      </w:r>
      <w:proofErr w:type="spellStart"/>
      <w:r w:rsidRPr="00AC1D15">
        <w:rPr>
          <w:rFonts w:ascii="Times New Roman" w:hAnsi="Times New Roman"/>
          <w:sz w:val="24"/>
          <w:szCs w:val="24"/>
          <w:lang w:val="uk-UA"/>
        </w:rPr>
        <w:t>закупівлями</w:t>
      </w:r>
      <w:proofErr w:type="spellEnd"/>
      <w:r w:rsidRPr="00AC1D15">
        <w:rPr>
          <w:rFonts w:ascii="Times New Roman" w:hAnsi="Times New Roman"/>
          <w:sz w:val="24"/>
          <w:szCs w:val="24"/>
          <w:lang w:val="uk-UA"/>
        </w:rPr>
        <w:t xml:space="preserve"> для відновлення; vi) управління проектами та операційна підтримка.</w:t>
      </w:r>
    </w:p>
    <w:p w14:paraId="53AB97DB" w14:textId="77777777" w:rsidR="00AC1D15" w:rsidRPr="00AC1D15" w:rsidRDefault="00AC1D15" w:rsidP="00AC1D15">
      <w:pPr>
        <w:widowControl w:val="0"/>
        <w:tabs>
          <w:tab w:val="left" w:pos="4120"/>
        </w:tabs>
        <w:autoSpaceDE w:val="0"/>
        <w:autoSpaceDN w:val="0"/>
        <w:spacing w:before="120" w:after="120"/>
        <w:ind w:firstLine="709"/>
        <w:jc w:val="both"/>
        <w:rPr>
          <w:rFonts w:ascii="Times New Roman" w:hAnsi="Times New Roman"/>
          <w:sz w:val="24"/>
          <w:szCs w:val="24"/>
          <w:lang w:val="uk-UA"/>
        </w:rPr>
      </w:pPr>
      <w:proofErr w:type="spellStart"/>
      <w:r w:rsidRPr="00AC1D15">
        <w:rPr>
          <w:rFonts w:ascii="Times New Roman" w:hAnsi="Times New Roman"/>
          <w:sz w:val="24"/>
          <w:szCs w:val="24"/>
          <w:lang w:val="uk-UA"/>
        </w:rPr>
        <w:t>Проєкт</w:t>
      </w:r>
      <w:proofErr w:type="spellEnd"/>
      <w:r w:rsidRPr="00AC1D15">
        <w:rPr>
          <w:rFonts w:ascii="Times New Roman" w:hAnsi="Times New Roman"/>
          <w:sz w:val="24"/>
          <w:szCs w:val="24"/>
          <w:lang w:val="uk-UA"/>
        </w:rPr>
        <w:t xml:space="preserve"> також забезпечить адміністративну підтримку впровадження Програми «Підтримка відбудови шляхом розумного фіскального управління» (далі – Програма SURGE), яка фінансується за рахунок позики від Міжнародного банку реконструкції та розвитку (далі – МБРР) та кредиту від Міжнародної асоціації розвитку (далі – МАР) відповідно до Угоди про позику № 9742-UA від 13.11.2024 року (далі – Угода про позику) та Угоди про фінансування № 7649-UA від 13.11.2024 року (далі – Угода про фінансування) і реалізується за механізмом програми фінансування заради результатів, в рамках якої надається фінансова підтримка впровадженню інституційних реформ в чотирьох сферах: управління публічними інвестиціями, управління державними фінансами на місцевому рівні, фіскальне управління на місцевому рівні та адміністрування доходів.</w:t>
      </w:r>
    </w:p>
    <w:p w14:paraId="78ED80C6" w14:textId="77777777" w:rsidR="00AC1D15" w:rsidRPr="00AC1D15" w:rsidRDefault="00AC1D15" w:rsidP="00AC1D15">
      <w:pPr>
        <w:widowControl w:val="0"/>
        <w:tabs>
          <w:tab w:val="left" w:pos="4120"/>
        </w:tabs>
        <w:autoSpaceDE w:val="0"/>
        <w:autoSpaceDN w:val="0"/>
        <w:spacing w:before="120" w:after="120"/>
        <w:ind w:firstLine="709"/>
        <w:jc w:val="both"/>
        <w:rPr>
          <w:rFonts w:ascii="Times New Roman" w:hAnsi="Times New Roman"/>
          <w:sz w:val="24"/>
          <w:szCs w:val="24"/>
          <w:lang w:val="uk-UA"/>
        </w:rPr>
      </w:pPr>
      <w:r w:rsidRPr="00AC1D15">
        <w:rPr>
          <w:rFonts w:ascii="Times New Roman" w:hAnsi="Times New Roman"/>
          <w:sz w:val="24"/>
          <w:szCs w:val="24"/>
          <w:lang w:val="uk-UA"/>
        </w:rPr>
        <w:t>Міністерство фінансів України є виконавчою установою Проекту та Програми SURGE. Для забезпечення ефективної реалізації Проекту та Програми SURGE Мінфін залучає індивідуальних консультантів для Групи впровадження Проекту (далі - ГВП).</w:t>
      </w:r>
    </w:p>
    <w:p w14:paraId="4A72326D" w14:textId="77777777" w:rsidR="00AC1D15" w:rsidRPr="00AC1D15" w:rsidRDefault="00AC1D15" w:rsidP="00AC1D15">
      <w:pPr>
        <w:widowControl w:val="0"/>
        <w:tabs>
          <w:tab w:val="left" w:pos="4120"/>
        </w:tabs>
        <w:autoSpaceDE w:val="0"/>
        <w:autoSpaceDN w:val="0"/>
        <w:spacing w:before="120" w:after="120"/>
        <w:ind w:firstLine="709"/>
        <w:jc w:val="both"/>
        <w:rPr>
          <w:rFonts w:ascii="Times New Roman" w:hAnsi="Times New Roman"/>
          <w:sz w:val="24"/>
          <w:szCs w:val="24"/>
          <w:lang w:val="uk-UA"/>
        </w:rPr>
      </w:pPr>
      <w:r w:rsidRPr="00AC1D15">
        <w:rPr>
          <w:rFonts w:ascii="Times New Roman" w:hAnsi="Times New Roman"/>
          <w:sz w:val="24"/>
          <w:szCs w:val="24"/>
          <w:lang w:val="uk-UA"/>
        </w:rPr>
        <w:t xml:space="preserve">Мінфін має намір відібрати та укласти договір з індивідуальним консультантом на посаду «Консультант з питань взаємодії з партнерами-виконавцями  </w:t>
      </w:r>
      <w:proofErr w:type="spellStart"/>
      <w:r w:rsidRPr="00AC1D15">
        <w:rPr>
          <w:rFonts w:ascii="Times New Roman" w:hAnsi="Times New Roman"/>
          <w:sz w:val="24"/>
          <w:szCs w:val="24"/>
          <w:lang w:val="uk-UA"/>
        </w:rPr>
        <w:t>Проєкту</w:t>
      </w:r>
      <w:proofErr w:type="spellEnd"/>
      <w:r w:rsidRPr="00AC1D15">
        <w:rPr>
          <w:rFonts w:ascii="Times New Roman" w:hAnsi="Times New Roman"/>
          <w:sz w:val="24"/>
          <w:szCs w:val="24"/>
          <w:lang w:val="uk-UA"/>
        </w:rPr>
        <w:t xml:space="preserve"> та Програми SURGE» (далі </w:t>
      </w:r>
      <w:r w:rsidRPr="00AC1D15">
        <w:rPr>
          <w:rFonts w:ascii="Times New Roman" w:hAnsi="Times New Roman"/>
          <w:sz w:val="24"/>
          <w:szCs w:val="24"/>
          <w:lang w:val="uk-UA"/>
        </w:rPr>
        <w:lastRenderedPageBreak/>
        <w:t xml:space="preserve">– Консультант) для цілей впровадження </w:t>
      </w:r>
      <w:proofErr w:type="spellStart"/>
      <w:r w:rsidRPr="00AC1D15">
        <w:rPr>
          <w:rFonts w:ascii="Times New Roman" w:hAnsi="Times New Roman"/>
          <w:sz w:val="24"/>
          <w:szCs w:val="24"/>
          <w:lang w:val="uk-UA"/>
        </w:rPr>
        <w:t>Проєкту</w:t>
      </w:r>
      <w:proofErr w:type="spellEnd"/>
      <w:r w:rsidRPr="00AC1D15">
        <w:rPr>
          <w:rFonts w:ascii="Times New Roman" w:hAnsi="Times New Roman"/>
          <w:sz w:val="24"/>
          <w:szCs w:val="24"/>
          <w:lang w:val="uk-UA"/>
        </w:rPr>
        <w:t xml:space="preserve"> та </w:t>
      </w:r>
      <w:proofErr w:type="spellStart"/>
      <w:r w:rsidRPr="00AC1D15">
        <w:rPr>
          <w:rFonts w:ascii="Times New Roman" w:hAnsi="Times New Roman"/>
          <w:sz w:val="24"/>
          <w:szCs w:val="24"/>
          <w:lang w:val="uk-UA"/>
        </w:rPr>
        <w:t>та</w:t>
      </w:r>
      <w:proofErr w:type="spellEnd"/>
      <w:r w:rsidRPr="00AC1D15">
        <w:rPr>
          <w:rFonts w:ascii="Times New Roman" w:hAnsi="Times New Roman"/>
          <w:sz w:val="24"/>
          <w:szCs w:val="24"/>
          <w:lang w:val="uk-UA"/>
        </w:rPr>
        <w:t xml:space="preserve"> Програми SURGE.</w:t>
      </w:r>
    </w:p>
    <w:p w14:paraId="1A055B3D" w14:textId="77777777" w:rsidR="00AC1D15" w:rsidRPr="00AC1D15" w:rsidRDefault="00AC1D15" w:rsidP="00AC1D15">
      <w:pPr>
        <w:keepNext/>
        <w:keepLines/>
        <w:numPr>
          <w:ilvl w:val="0"/>
          <w:numId w:val="23"/>
        </w:numPr>
        <w:tabs>
          <w:tab w:val="left" w:pos="709"/>
        </w:tabs>
        <w:spacing w:before="120" w:after="120"/>
        <w:ind w:left="993" w:hanging="142"/>
        <w:outlineLvl w:val="0"/>
        <w:rPr>
          <w:rFonts w:ascii="Times New Roman" w:hAnsi="Times New Roman"/>
          <w:b/>
          <w:bCs/>
          <w:sz w:val="24"/>
          <w:szCs w:val="24"/>
          <w:lang w:val="uk-UA"/>
        </w:rPr>
      </w:pPr>
      <w:r w:rsidRPr="00AC1D15">
        <w:rPr>
          <w:rFonts w:ascii="Times New Roman" w:hAnsi="Times New Roman"/>
          <w:b/>
          <w:bCs/>
          <w:sz w:val="24"/>
          <w:szCs w:val="24"/>
          <w:lang w:val="uk-UA"/>
        </w:rPr>
        <w:t>Мета завдання</w:t>
      </w:r>
    </w:p>
    <w:p w14:paraId="5A89EC41" w14:textId="77777777" w:rsidR="00AC1D15" w:rsidRPr="00AC1D15" w:rsidRDefault="00AC1D15" w:rsidP="00AC1D15">
      <w:pPr>
        <w:widowControl w:val="0"/>
        <w:tabs>
          <w:tab w:val="left" w:pos="4120"/>
        </w:tabs>
        <w:autoSpaceDE w:val="0"/>
        <w:autoSpaceDN w:val="0"/>
        <w:spacing w:before="120" w:after="120"/>
        <w:ind w:firstLine="709"/>
        <w:jc w:val="both"/>
        <w:rPr>
          <w:rFonts w:ascii="Times New Roman" w:hAnsi="Times New Roman"/>
          <w:sz w:val="24"/>
          <w:szCs w:val="24"/>
          <w:lang w:val="uk-UA"/>
        </w:rPr>
      </w:pPr>
      <w:r w:rsidRPr="00AC1D15">
        <w:rPr>
          <w:rFonts w:ascii="Times New Roman" w:hAnsi="Times New Roman"/>
          <w:color w:val="000000"/>
          <w:sz w:val="24"/>
          <w:szCs w:val="24"/>
          <w:lang w:val="uk-UA" w:eastAsia="ru-RU"/>
        </w:rPr>
        <w:t xml:space="preserve">Метою цього завдання є надання Мінфіну послуг із </w:t>
      </w:r>
      <w:r w:rsidRPr="00AC1D15">
        <w:rPr>
          <w:rFonts w:ascii="Times New Roman" w:hAnsi="Times New Roman"/>
          <w:sz w:val="24"/>
          <w:szCs w:val="24"/>
          <w:lang w:val="uk-UA"/>
        </w:rPr>
        <w:t xml:space="preserve">організації та підтримки міжвідомчої взаємодії між Мінфіном та партнерами – виконавцями </w:t>
      </w:r>
      <w:proofErr w:type="spellStart"/>
      <w:r w:rsidRPr="00AC1D15">
        <w:rPr>
          <w:rFonts w:ascii="Times New Roman" w:hAnsi="Times New Roman"/>
          <w:sz w:val="24"/>
          <w:szCs w:val="24"/>
          <w:lang w:val="uk-UA"/>
        </w:rPr>
        <w:t>Проєкту</w:t>
      </w:r>
      <w:proofErr w:type="spellEnd"/>
      <w:r w:rsidRPr="00AC1D15">
        <w:rPr>
          <w:rFonts w:ascii="Times New Roman" w:hAnsi="Times New Roman"/>
          <w:sz w:val="24"/>
          <w:szCs w:val="24"/>
          <w:lang w:val="uk-UA"/>
        </w:rPr>
        <w:t xml:space="preserve"> та Програми SURGE.</w:t>
      </w:r>
    </w:p>
    <w:p w14:paraId="7839632F" w14:textId="77777777" w:rsidR="00AC1D15" w:rsidRPr="00AC1D15" w:rsidRDefault="00AC1D15" w:rsidP="00AC1D15">
      <w:pPr>
        <w:keepNext/>
        <w:keepLines/>
        <w:numPr>
          <w:ilvl w:val="0"/>
          <w:numId w:val="23"/>
        </w:numPr>
        <w:tabs>
          <w:tab w:val="left" w:pos="709"/>
        </w:tabs>
        <w:spacing w:before="120" w:after="120"/>
        <w:ind w:left="993" w:hanging="142"/>
        <w:outlineLvl w:val="0"/>
        <w:rPr>
          <w:rFonts w:ascii="Times New Roman" w:hAnsi="Times New Roman"/>
          <w:b/>
          <w:bCs/>
          <w:sz w:val="24"/>
          <w:szCs w:val="24"/>
          <w:lang w:val="uk-UA"/>
        </w:rPr>
      </w:pPr>
      <w:r w:rsidRPr="00AC1D15">
        <w:rPr>
          <w:rFonts w:ascii="Times New Roman" w:hAnsi="Times New Roman"/>
          <w:b/>
          <w:bCs/>
          <w:sz w:val="24"/>
          <w:szCs w:val="24"/>
          <w:lang w:val="uk-UA"/>
        </w:rPr>
        <w:t>Обсяг послуг</w:t>
      </w:r>
    </w:p>
    <w:p w14:paraId="4C9EFFA7" w14:textId="77777777" w:rsidR="00AC1D15" w:rsidRPr="00AC1D15" w:rsidRDefault="00AC1D15" w:rsidP="00AC1D15">
      <w:pPr>
        <w:widowControl w:val="0"/>
        <w:tabs>
          <w:tab w:val="left" w:pos="4120"/>
        </w:tabs>
        <w:autoSpaceDE w:val="0"/>
        <w:autoSpaceDN w:val="0"/>
        <w:spacing w:before="120" w:after="120"/>
        <w:ind w:firstLine="709"/>
        <w:jc w:val="both"/>
        <w:rPr>
          <w:rFonts w:ascii="Times New Roman" w:hAnsi="Times New Roman"/>
          <w:sz w:val="24"/>
          <w:szCs w:val="24"/>
          <w:lang w:val="uk-UA"/>
        </w:rPr>
      </w:pPr>
      <w:r w:rsidRPr="00AC1D15">
        <w:rPr>
          <w:rFonts w:ascii="Times New Roman" w:hAnsi="Times New Roman"/>
          <w:sz w:val="24"/>
          <w:szCs w:val="24"/>
          <w:lang w:val="uk-UA"/>
        </w:rPr>
        <w:t>Консультант</w:t>
      </w:r>
      <w:r w:rsidRPr="00AC1D15">
        <w:rPr>
          <w:rFonts w:ascii="Times New Roman" w:hAnsi="Times New Roman"/>
          <w:spacing w:val="-4"/>
          <w:sz w:val="24"/>
          <w:szCs w:val="24"/>
          <w:lang w:val="uk-UA"/>
        </w:rPr>
        <w:t xml:space="preserve"> </w:t>
      </w:r>
      <w:r w:rsidRPr="00AC1D15">
        <w:rPr>
          <w:rFonts w:ascii="Times New Roman" w:hAnsi="Times New Roman"/>
          <w:sz w:val="24"/>
          <w:szCs w:val="24"/>
          <w:lang w:val="uk-UA"/>
        </w:rPr>
        <w:t>повинен</w:t>
      </w:r>
      <w:r w:rsidRPr="00AC1D15">
        <w:rPr>
          <w:rFonts w:ascii="Times New Roman" w:hAnsi="Times New Roman"/>
          <w:spacing w:val="-2"/>
          <w:sz w:val="24"/>
          <w:szCs w:val="24"/>
          <w:lang w:val="uk-UA"/>
        </w:rPr>
        <w:t xml:space="preserve"> </w:t>
      </w:r>
      <w:r w:rsidRPr="00AC1D15">
        <w:rPr>
          <w:rFonts w:ascii="Times New Roman" w:hAnsi="Times New Roman"/>
          <w:sz w:val="24"/>
          <w:szCs w:val="24"/>
          <w:lang w:val="uk-UA"/>
        </w:rPr>
        <w:t>надавати</w:t>
      </w:r>
      <w:r w:rsidRPr="00AC1D15">
        <w:rPr>
          <w:rFonts w:ascii="Times New Roman" w:hAnsi="Times New Roman"/>
          <w:spacing w:val="-3"/>
          <w:sz w:val="24"/>
          <w:szCs w:val="24"/>
          <w:lang w:val="uk-UA"/>
        </w:rPr>
        <w:t xml:space="preserve"> </w:t>
      </w:r>
      <w:r w:rsidRPr="00AC1D15">
        <w:rPr>
          <w:rFonts w:ascii="Times New Roman" w:hAnsi="Times New Roman"/>
          <w:sz w:val="24"/>
          <w:szCs w:val="24"/>
          <w:lang w:val="uk-UA"/>
        </w:rPr>
        <w:t>наступні</w:t>
      </w:r>
      <w:r w:rsidRPr="00AC1D15">
        <w:rPr>
          <w:rFonts w:ascii="Times New Roman" w:hAnsi="Times New Roman"/>
          <w:spacing w:val="-3"/>
          <w:sz w:val="24"/>
          <w:szCs w:val="24"/>
          <w:lang w:val="uk-UA"/>
        </w:rPr>
        <w:t xml:space="preserve"> </w:t>
      </w:r>
      <w:r w:rsidRPr="00AC1D15">
        <w:rPr>
          <w:rFonts w:ascii="Times New Roman" w:hAnsi="Times New Roman"/>
          <w:sz w:val="24"/>
          <w:szCs w:val="24"/>
          <w:lang w:val="uk-UA"/>
        </w:rPr>
        <w:t>послуги</w:t>
      </w:r>
      <w:r w:rsidRPr="00AC1D15">
        <w:rPr>
          <w:rFonts w:ascii="Times New Roman" w:hAnsi="Times New Roman"/>
          <w:spacing w:val="-3"/>
          <w:sz w:val="24"/>
          <w:szCs w:val="24"/>
          <w:lang w:val="uk-UA"/>
        </w:rPr>
        <w:t xml:space="preserve"> </w:t>
      </w:r>
      <w:r w:rsidRPr="00AC1D15">
        <w:rPr>
          <w:rFonts w:ascii="Times New Roman" w:hAnsi="Times New Roman"/>
          <w:sz w:val="24"/>
          <w:szCs w:val="24"/>
          <w:lang w:val="uk-UA"/>
        </w:rPr>
        <w:t>та</w:t>
      </w:r>
      <w:r w:rsidRPr="00AC1D15">
        <w:rPr>
          <w:rFonts w:ascii="Times New Roman" w:hAnsi="Times New Roman"/>
          <w:spacing w:val="-5"/>
          <w:sz w:val="24"/>
          <w:szCs w:val="24"/>
          <w:lang w:val="uk-UA"/>
        </w:rPr>
        <w:t xml:space="preserve"> </w:t>
      </w:r>
      <w:r w:rsidRPr="00AC1D15">
        <w:rPr>
          <w:rFonts w:ascii="Times New Roman" w:hAnsi="Times New Roman"/>
          <w:sz w:val="24"/>
          <w:szCs w:val="24"/>
          <w:lang w:val="uk-UA"/>
        </w:rPr>
        <w:t>виконувати</w:t>
      </w:r>
      <w:r w:rsidRPr="00AC1D15">
        <w:rPr>
          <w:rFonts w:ascii="Times New Roman" w:hAnsi="Times New Roman"/>
          <w:spacing w:val="-2"/>
          <w:sz w:val="24"/>
          <w:szCs w:val="24"/>
          <w:lang w:val="uk-UA"/>
        </w:rPr>
        <w:t xml:space="preserve"> </w:t>
      </w:r>
      <w:r w:rsidRPr="00AC1D15">
        <w:rPr>
          <w:rFonts w:ascii="Times New Roman" w:hAnsi="Times New Roman"/>
          <w:sz w:val="24"/>
          <w:szCs w:val="24"/>
          <w:lang w:val="uk-UA"/>
        </w:rPr>
        <w:t>наступні</w:t>
      </w:r>
      <w:r w:rsidRPr="00AC1D15">
        <w:rPr>
          <w:rFonts w:ascii="Times New Roman" w:hAnsi="Times New Roman"/>
          <w:spacing w:val="-5"/>
          <w:sz w:val="24"/>
          <w:szCs w:val="24"/>
          <w:lang w:val="uk-UA"/>
        </w:rPr>
        <w:t xml:space="preserve"> </w:t>
      </w:r>
      <w:r w:rsidRPr="00AC1D15">
        <w:rPr>
          <w:rFonts w:ascii="Times New Roman" w:hAnsi="Times New Roman"/>
          <w:sz w:val="24"/>
          <w:szCs w:val="24"/>
          <w:lang w:val="uk-UA"/>
        </w:rPr>
        <w:t xml:space="preserve">завдання в рамках впровадження </w:t>
      </w:r>
      <w:proofErr w:type="spellStart"/>
      <w:r w:rsidRPr="00AC1D15">
        <w:rPr>
          <w:rFonts w:ascii="Times New Roman" w:hAnsi="Times New Roman"/>
          <w:sz w:val="24"/>
          <w:szCs w:val="24"/>
          <w:lang w:val="uk-UA"/>
        </w:rPr>
        <w:t>Проєкту</w:t>
      </w:r>
      <w:proofErr w:type="spellEnd"/>
      <w:r w:rsidRPr="00AC1D15">
        <w:rPr>
          <w:rFonts w:ascii="Times New Roman" w:hAnsi="Times New Roman"/>
          <w:sz w:val="24"/>
          <w:szCs w:val="24"/>
          <w:lang w:val="uk-UA"/>
        </w:rPr>
        <w:t xml:space="preserve"> та Програми </w:t>
      </w:r>
      <w:r w:rsidRPr="00AC1D15">
        <w:rPr>
          <w:rFonts w:ascii="Times New Roman" w:hAnsi="Times New Roman" w:cs="Calibri"/>
          <w:sz w:val="24"/>
          <w:szCs w:val="24"/>
          <w:lang w:val="uk-UA"/>
        </w:rPr>
        <w:t>SURGE</w:t>
      </w:r>
      <w:r w:rsidRPr="00AC1D15">
        <w:rPr>
          <w:rFonts w:ascii="Times New Roman" w:hAnsi="Times New Roman"/>
          <w:sz w:val="24"/>
          <w:szCs w:val="24"/>
          <w:lang w:val="uk-UA"/>
        </w:rPr>
        <w:t>:</w:t>
      </w:r>
    </w:p>
    <w:p w14:paraId="0AC293FF" w14:textId="77777777" w:rsidR="00AC1D15" w:rsidRPr="00AC1D15" w:rsidRDefault="00AC1D15" w:rsidP="00AC1D15">
      <w:pPr>
        <w:widowControl w:val="0"/>
        <w:numPr>
          <w:ilvl w:val="0"/>
          <w:numId w:val="31"/>
        </w:numPr>
        <w:tabs>
          <w:tab w:val="left" w:pos="993"/>
        </w:tabs>
        <w:autoSpaceDE w:val="0"/>
        <w:autoSpaceDN w:val="0"/>
        <w:spacing w:before="120" w:after="120"/>
        <w:ind w:left="0" w:firstLine="709"/>
        <w:jc w:val="both"/>
        <w:rPr>
          <w:rFonts w:ascii="Times New Roman" w:hAnsi="Times New Roman"/>
          <w:sz w:val="24"/>
          <w:szCs w:val="22"/>
          <w:lang w:val="uk-UA"/>
        </w:rPr>
      </w:pPr>
      <w:r w:rsidRPr="00AC1D15">
        <w:rPr>
          <w:rFonts w:ascii="Times New Roman" w:hAnsi="Times New Roman"/>
          <w:sz w:val="24"/>
          <w:szCs w:val="22"/>
          <w:lang w:val="uk-UA"/>
        </w:rPr>
        <w:t xml:space="preserve">Здійснення інформаційно-аналітичного та організаційно-технічного забезпечення діяльності Керівного комітету у межах </w:t>
      </w:r>
      <w:proofErr w:type="spellStart"/>
      <w:r w:rsidRPr="00AC1D15">
        <w:rPr>
          <w:rFonts w:ascii="Times New Roman" w:hAnsi="Times New Roman"/>
          <w:sz w:val="24"/>
          <w:szCs w:val="22"/>
          <w:lang w:val="uk-UA"/>
        </w:rPr>
        <w:t>Проєкту</w:t>
      </w:r>
      <w:proofErr w:type="spellEnd"/>
      <w:r w:rsidRPr="00AC1D15">
        <w:rPr>
          <w:rFonts w:ascii="Times New Roman" w:hAnsi="Times New Roman"/>
          <w:sz w:val="24"/>
          <w:szCs w:val="22"/>
          <w:lang w:val="uk-UA"/>
        </w:rPr>
        <w:t xml:space="preserve"> та Програми SURGE.</w:t>
      </w:r>
    </w:p>
    <w:p w14:paraId="65B44772" w14:textId="77777777" w:rsidR="00AC1D15" w:rsidRPr="00AC1D15" w:rsidRDefault="00AC1D15" w:rsidP="00AC1D15">
      <w:pPr>
        <w:widowControl w:val="0"/>
        <w:numPr>
          <w:ilvl w:val="0"/>
          <w:numId w:val="31"/>
        </w:numPr>
        <w:tabs>
          <w:tab w:val="left" w:pos="993"/>
        </w:tabs>
        <w:autoSpaceDE w:val="0"/>
        <w:autoSpaceDN w:val="0"/>
        <w:spacing w:before="120" w:after="120"/>
        <w:ind w:left="0" w:firstLine="709"/>
        <w:jc w:val="both"/>
        <w:rPr>
          <w:rFonts w:ascii="Times New Roman" w:hAnsi="Times New Roman"/>
          <w:sz w:val="24"/>
          <w:szCs w:val="22"/>
          <w:lang w:val="uk-UA"/>
        </w:rPr>
      </w:pPr>
      <w:r w:rsidRPr="00AC1D15">
        <w:rPr>
          <w:rFonts w:ascii="Times New Roman" w:hAnsi="Times New Roman"/>
          <w:sz w:val="24"/>
          <w:szCs w:val="22"/>
          <w:lang w:val="uk-UA"/>
        </w:rPr>
        <w:t xml:space="preserve">Забезпечення внесення змін до організаційно-розпорядчих документів щодо </w:t>
      </w:r>
      <w:proofErr w:type="spellStart"/>
      <w:r w:rsidRPr="00AC1D15">
        <w:rPr>
          <w:rFonts w:ascii="Times New Roman" w:hAnsi="Times New Roman"/>
          <w:sz w:val="24"/>
          <w:szCs w:val="22"/>
          <w:lang w:val="uk-UA"/>
        </w:rPr>
        <w:t>Проєкту</w:t>
      </w:r>
      <w:proofErr w:type="spellEnd"/>
      <w:r w:rsidRPr="00AC1D15">
        <w:rPr>
          <w:rFonts w:ascii="Times New Roman" w:hAnsi="Times New Roman"/>
          <w:sz w:val="24"/>
          <w:szCs w:val="22"/>
          <w:lang w:val="uk-UA"/>
        </w:rPr>
        <w:t xml:space="preserve"> та Програми SURGE.</w:t>
      </w:r>
    </w:p>
    <w:p w14:paraId="5025C7E4" w14:textId="77777777" w:rsidR="00AC1D15" w:rsidRPr="00AC1D15" w:rsidRDefault="00AC1D15" w:rsidP="00AC1D15">
      <w:pPr>
        <w:widowControl w:val="0"/>
        <w:numPr>
          <w:ilvl w:val="0"/>
          <w:numId w:val="31"/>
        </w:numPr>
        <w:tabs>
          <w:tab w:val="left" w:pos="993"/>
        </w:tabs>
        <w:autoSpaceDE w:val="0"/>
        <w:autoSpaceDN w:val="0"/>
        <w:spacing w:before="120" w:after="120"/>
        <w:ind w:left="0" w:firstLine="709"/>
        <w:jc w:val="both"/>
        <w:rPr>
          <w:rFonts w:ascii="Times New Roman" w:hAnsi="Times New Roman"/>
          <w:sz w:val="24"/>
          <w:szCs w:val="22"/>
          <w:lang w:val="uk-UA"/>
        </w:rPr>
      </w:pPr>
      <w:r w:rsidRPr="00AC1D15">
        <w:rPr>
          <w:rFonts w:ascii="Times New Roman" w:hAnsi="Times New Roman"/>
          <w:sz w:val="24"/>
          <w:szCs w:val="22"/>
          <w:lang w:val="uk-UA"/>
        </w:rPr>
        <w:t xml:space="preserve">Організація та підтримка міжвідомчої взаємодії та оперативної комунікації між Мінфіном та партнерами – виконавцями </w:t>
      </w:r>
      <w:proofErr w:type="spellStart"/>
      <w:r w:rsidRPr="00AC1D15">
        <w:rPr>
          <w:rFonts w:ascii="Times New Roman" w:hAnsi="Times New Roman"/>
          <w:sz w:val="24"/>
          <w:szCs w:val="22"/>
          <w:lang w:val="uk-UA"/>
        </w:rPr>
        <w:t>Проєкту</w:t>
      </w:r>
      <w:proofErr w:type="spellEnd"/>
      <w:r w:rsidRPr="00AC1D15">
        <w:rPr>
          <w:rFonts w:ascii="Times New Roman" w:hAnsi="Times New Roman"/>
          <w:sz w:val="24"/>
          <w:szCs w:val="22"/>
          <w:lang w:val="uk-UA"/>
        </w:rPr>
        <w:t xml:space="preserve"> та Програми SURGE.</w:t>
      </w:r>
    </w:p>
    <w:p w14:paraId="547249BF" w14:textId="77777777" w:rsidR="00AC1D15" w:rsidRPr="00AC1D15" w:rsidRDefault="00AC1D15" w:rsidP="00AC1D15">
      <w:pPr>
        <w:widowControl w:val="0"/>
        <w:numPr>
          <w:ilvl w:val="0"/>
          <w:numId w:val="31"/>
        </w:numPr>
        <w:tabs>
          <w:tab w:val="left" w:pos="993"/>
        </w:tabs>
        <w:autoSpaceDE w:val="0"/>
        <w:autoSpaceDN w:val="0"/>
        <w:spacing w:before="120" w:after="120"/>
        <w:ind w:left="0" w:firstLine="709"/>
        <w:jc w:val="both"/>
        <w:rPr>
          <w:rFonts w:ascii="Times New Roman" w:hAnsi="Times New Roman"/>
          <w:sz w:val="24"/>
          <w:szCs w:val="22"/>
          <w:lang w:val="uk-UA"/>
        </w:rPr>
      </w:pPr>
      <w:r w:rsidRPr="00AC1D15">
        <w:rPr>
          <w:rFonts w:ascii="Times New Roman" w:hAnsi="Times New Roman"/>
          <w:sz w:val="24"/>
          <w:szCs w:val="22"/>
          <w:lang w:val="uk-UA"/>
        </w:rPr>
        <w:t xml:space="preserve">Організація, підтримка та координація проведення координаційних нарад, робочих зустрічей і консультацій та інших заходів у межах </w:t>
      </w:r>
      <w:proofErr w:type="spellStart"/>
      <w:r w:rsidRPr="00AC1D15">
        <w:rPr>
          <w:rFonts w:ascii="Times New Roman" w:hAnsi="Times New Roman"/>
          <w:sz w:val="24"/>
          <w:szCs w:val="22"/>
          <w:lang w:val="uk-UA"/>
        </w:rPr>
        <w:t>Проєкту</w:t>
      </w:r>
      <w:proofErr w:type="spellEnd"/>
      <w:r w:rsidRPr="00AC1D15">
        <w:rPr>
          <w:rFonts w:ascii="Times New Roman" w:hAnsi="Times New Roman"/>
          <w:sz w:val="24"/>
          <w:szCs w:val="22"/>
          <w:lang w:val="uk-UA"/>
        </w:rPr>
        <w:t xml:space="preserve"> та Програми SURGE.</w:t>
      </w:r>
    </w:p>
    <w:p w14:paraId="3F840F03" w14:textId="77777777" w:rsidR="00AC1D15" w:rsidRPr="00AC1D15" w:rsidRDefault="00AC1D15" w:rsidP="00AC1D15">
      <w:pPr>
        <w:widowControl w:val="0"/>
        <w:numPr>
          <w:ilvl w:val="0"/>
          <w:numId w:val="31"/>
        </w:numPr>
        <w:tabs>
          <w:tab w:val="left" w:pos="993"/>
        </w:tabs>
        <w:autoSpaceDE w:val="0"/>
        <w:autoSpaceDN w:val="0"/>
        <w:spacing w:before="120" w:after="120"/>
        <w:ind w:left="0" w:firstLine="709"/>
        <w:jc w:val="both"/>
        <w:rPr>
          <w:rFonts w:ascii="Times New Roman" w:hAnsi="Times New Roman"/>
          <w:sz w:val="24"/>
          <w:szCs w:val="22"/>
          <w:lang w:val="uk-UA"/>
        </w:rPr>
      </w:pPr>
      <w:r w:rsidRPr="00AC1D15">
        <w:rPr>
          <w:rFonts w:ascii="Times New Roman" w:hAnsi="Times New Roman"/>
          <w:sz w:val="24"/>
          <w:szCs w:val="22"/>
          <w:lang w:val="uk-UA"/>
        </w:rPr>
        <w:t>Забезпечення підготовки підсумкових матеріалів, звітів, протоколів за результатами проведених засідань, заходів, робочих зустрічей та консультацій.</w:t>
      </w:r>
    </w:p>
    <w:p w14:paraId="4840ABC6" w14:textId="77777777" w:rsidR="00AC1D15" w:rsidRPr="00AC1D15" w:rsidRDefault="00AC1D15" w:rsidP="00AC1D15">
      <w:pPr>
        <w:widowControl w:val="0"/>
        <w:numPr>
          <w:ilvl w:val="0"/>
          <w:numId w:val="31"/>
        </w:numPr>
        <w:tabs>
          <w:tab w:val="left" w:pos="993"/>
        </w:tabs>
        <w:autoSpaceDE w:val="0"/>
        <w:autoSpaceDN w:val="0"/>
        <w:spacing w:before="120" w:after="120"/>
        <w:ind w:left="0" w:firstLine="709"/>
        <w:jc w:val="both"/>
        <w:rPr>
          <w:rFonts w:ascii="Times New Roman" w:hAnsi="Times New Roman"/>
          <w:sz w:val="24"/>
          <w:szCs w:val="22"/>
          <w:lang w:val="uk-UA"/>
        </w:rPr>
      </w:pPr>
      <w:r w:rsidRPr="00AC1D15">
        <w:rPr>
          <w:rFonts w:ascii="Times New Roman" w:hAnsi="Times New Roman"/>
          <w:sz w:val="24"/>
          <w:szCs w:val="22"/>
          <w:lang w:val="uk-UA"/>
        </w:rPr>
        <w:t xml:space="preserve">Збір та опрацювання інформації від партнерів-виконавців </w:t>
      </w:r>
      <w:proofErr w:type="spellStart"/>
      <w:r w:rsidRPr="00AC1D15">
        <w:rPr>
          <w:rFonts w:ascii="Times New Roman" w:hAnsi="Times New Roman"/>
          <w:sz w:val="24"/>
          <w:szCs w:val="22"/>
          <w:lang w:val="uk-UA"/>
        </w:rPr>
        <w:t>Проєкту</w:t>
      </w:r>
      <w:proofErr w:type="spellEnd"/>
      <w:r w:rsidRPr="00AC1D15">
        <w:rPr>
          <w:rFonts w:ascii="Times New Roman" w:hAnsi="Times New Roman"/>
          <w:sz w:val="24"/>
          <w:szCs w:val="22"/>
          <w:lang w:val="uk-UA"/>
        </w:rPr>
        <w:t xml:space="preserve"> та Програми SURGE відповідно до вимог національного законодавства та міжнародних угод у межах їх реалізації, а також участь у підготовці довідкових, інформаційно-аналітичних та інших матеріалів щодо стану реалізації </w:t>
      </w:r>
      <w:proofErr w:type="spellStart"/>
      <w:r w:rsidRPr="00AC1D15">
        <w:rPr>
          <w:rFonts w:ascii="Times New Roman" w:hAnsi="Times New Roman"/>
          <w:sz w:val="24"/>
          <w:szCs w:val="22"/>
          <w:lang w:val="uk-UA"/>
        </w:rPr>
        <w:t>Проєкту</w:t>
      </w:r>
      <w:proofErr w:type="spellEnd"/>
      <w:r w:rsidRPr="00AC1D15">
        <w:rPr>
          <w:rFonts w:ascii="Times New Roman" w:hAnsi="Times New Roman"/>
          <w:sz w:val="24"/>
          <w:szCs w:val="22"/>
          <w:lang w:val="uk-UA"/>
        </w:rPr>
        <w:t xml:space="preserve"> та Програми SURGE.</w:t>
      </w:r>
    </w:p>
    <w:p w14:paraId="740AA1EB" w14:textId="77777777" w:rsidR="00AC1D15" w:rsidRPr="00AC1D15" w:rsidRDefault="00AC1D15" w:rsidP="00AC1D15">
      <w:pPr>
        <w:widowControl w:val="0"/>
        <w:numPr>
          <w:ilvl w:val="0"/>
          <w:numId w:val="31"/>
        </w:numPr>
        <w:tabs>
          <w:tab w:val="left" w:pos="993"/>
        </w:tabs>
        <w:autoSpaceDE w:val="0"/>
        <w:autoSpaceDN w:val="0"/>
        <w:spacing w:before="120" w:after="120"/>
        <w:ind w:left="0" w:firstLine="709"/>
        <w:jc w:val="both"/>
        <w:rPr>
          <w:rFonts w:ascii="Times New Roman" w:hAnsi="Times New Roman"/>
          <w:sz w:val="24"/>
          <w:szCs w:val="22"/>
          <w:lang w:val="uk-UA"/>
        </w:rPr>
      </w:pPr>
      <w:r w:rsidRPr="00AC1D15">
        <w:rPr>
          <w:rFonts w:ascii="Times New Roman" w:hAnsi="Times New Roman"/>
          <w:sz w:val="24"/>
          <w:szCs w:val="22"/>
          <w:lang w:val="uk-UA"/>
        </w:rPr>
        <w:t xml:space="preserve">Реалізація заходів/доведення інформації, визначених міжнародними угодами щодо </w:t>
      </w:r>
      <w:proofErr w:type="spellStart"/>
      <w:r w:rsidRPr="00AC1D15">
        <w:rPr>
          <w:rFonts w:ascii="Times New Roman" w:hAnsi="Times New Roman"/>
          <w:sz w:val="24"/>
          <w:szCs w:val="22"/>
          <w:lang w:val="uk-UA"/>
        </w:rPr>
        <w:t>Проєкту</w:t>
      </w:r>
      <w:proofErr w:type="spellEnd"/>
      <w:r w:rsidRPr="00AC1D15">
        <w:rPr>
          <w:rFonts w:ascii="Times New Roman" w:hAnsi="Times New Roman"/>
          <w:sz w:val="24"/>
          <w:szCs w:val="22"/>
          <w:lang w:val="uk-UA"/>
        </w:rPr>
        <w:t xml:space="preserve"> та Програми SURGE, їх рекомендаційними посібниками в частині інформування партнерів-виконавців </w:t>
      </w:r>
      <w:proofErr w:type="spellStart"/>
      <w:r w:rsidRPr="00AC1D15">
        <w:rPr>
          <w:rFonts w:ascii="Times New Roman" w:hAnsi="Times New Roman"/>
          <w:sz w:val="24"/>
          <w:szCs w:val="22"/>
          <w:lang w:val="uk-UA"/>
        </w:rPr>
        <w:t>Проєкту</w:t>
      </w:r>
      <w:proofErr w:type="spellEnd"/>
      <w:r w:rsidRPr="00AC1D15">
        <w:rPr>
          <w:rFonts w:ascii="Times New Roman" w:hAnsi="Times New Roman"/>
          <w:sz w:val="24"/>
          <w:szCs w:val="22"/>
          <w:lang w:val="uk-UA"/>
        </w:rPr>
        <w:t xml:space="preserve"> та Програми SURGE щодо документів/заходів  </w:t>
      </w:r>
    </w:p>
    <w:p w14:paraId="56F2B027" w14:textId="77777777" w:rsidR="00AC1D15" w:rsidRPr="00AC1D15" w:rsidRDefault="00AC1D15" w:rsidP="00AC1D15">
      <w:pPr>
        <w:widowControl w:val="0"/>
        <w:numPr>
          <w:ilvl w:val="0"/>
          <w:numId w:val="31"/>
        </w:numPr>
        <w:tabs>
          <w:tab w:val="left" w:pos="993"/>
        </w:tabs>
        <w:autoSpaceDE w:val="0"/>
        <w:autoSpaceDN w:val="0"/>
        <w:spacing w:before="120" w:after="120"/>
        <w:ind w:left="0" w:firstLine="709"/>
        <w:jc w:val="both"/>
        <w:rPr>
          <w:rFonts w:ascii="Times New Roman" w:hAnsi="Times New Roman"/>
          <w:sz w:val="24"/>
          <w:szCs w:val="22"/>
          <w:lang w:val="uk-UA"/>
        </w:rPr>
      </w:pPr>
      <w:r w:rsidRPr="00AC1D15">
        <w:rPr>
          <w:rFonts w:ascii="Times New Roman" w:hAnsi="Times New Roman"/>
          <w:sz w:val="24"/>
          <w:szCs w:val="22"/>
          <w:lang w:val="uk-UA"/>
        </w:rPr>
        <w:t>Підтримка взаємодії з консультантами ГВП.</w:t>
      </w:r>
    </w:p>
    <w:p w14:paraId="375CA4B5" w14:textId="77777777" w:rsidR="00AC1D15" w:rsidRPr="00AC1D15" w:rsidRDefault="00AC1D15" w:rsidP="00AC1D15">
      <w:pPr>
        <w:widowControl w:val="0"/>
        <w:numPr>
          <w:ilvl w:val="0"/>
          <w:numId w:val="31"/>
        </w:numPr>
        <w:tabs>
          <w:tab w:val="left" w:pos="993"/>
        </w:tabs>
        <w:autoSpaceDE w:val="0"/>
        <w:autoSpaceDN w:val="0"/>
        <w:spacing w:before="120" w:after="120"/>
        <w:ind w:left="0" w:firstLine="709"/>
        <w:jc w:val="both"/>
        <w:rPr>
          <w:rFonts w:ascii="Times New Roman" w:hAnsi="Times New Roman"/>
          <w:sz w:val="24"/>
          <w:szCs w:val="22"/>
          <w:lang w:val="uk-UA"/>
        </w:rPr>
      </w:pPr>
      <w:r w:rsidRPr="00AC1D15">
        <w:rPr>
          <w:rFonts w:ascii="Times New Roman" w:hAnsi="Times New Roman"/>
          <w:sz w:val="24"/>
          <w:szCs w:val="22"/>
          <w:lang w:val="uk-UA"/>
        </w:rPr>
        <w:t xml:space="preserve">Виконання інших завдань згідно з вказівками Координатора </w:t>
      </w:r>
      <w:proofErr w:type="spellStart"/>
      <w:r w:rsidRPr="00AC1D15">
        <w:rPr>
          <w:rFonts w:ascii="Times New Roman" w:hAnsi="Times New Roman"/>
          <w:sz w:val="24"/>
          <w:szCs w:val="22"/>
          <w:lang w:val="uk-UA"/>
        </w:rPr>
        <w:t>проєкту</w:t>
      </w:r>
      <w:proofErr w:type="spellEnd"/>
      <w:r w:rsidRPr="00AC1D15">
        <w:rPr>
          <w:rFonts w:ascii="Times New Roman" w:hAnsi="Times New Roman"/>
          <w:sz w:val="24"/>
          <w:szCs w:val="22"/>
          <w:lang w:val="uk-UA"/>
        </w:rPr>
        <w:t xml:space="preserve"> та Керівника ГВП.</w:t>
      </w:r>
    </w:p>
    <w:p w14:paraId="782773BD" w14:textId="77777777" w:rsidR="00AC1D15" w:rsidRPr="00AC1D15" w:rsidRDefault="00AC1D15" w:rsidP="00AC1D15">
      <w:pPr>
        <w:keepNext/>
        <w:keepLines/>
        <w:numPr>
          <w:ilvl w:val="0"/>
          <w:numId w:val="23"/>
        </w:numPr>
        <w:tabs>
          <w:tab w:val="left" w:pos="709"/>
        </w:tabs>
        <w:spacing w:before="120" w:after="120"/>
        <w:ind w:left="993" w:hanging="142"/>
        <w:outlineLvl w:val="0"/>
        <w:rPr>
          <w:rFonts w:ascii="Times New Roman" w:hAnsi="Times New Roman"/>
          <w:b/>
          <w:bCs/>
          <w:sz w:val="24"/>
          <w:szCs w:val="24"/>
          <w:lang w:val="uk-UA"/>
        </w:rPr>
      </w:pPr>
      <w:r w:rsidRPr="00AC1D15">
        <w:rPr>
          <w:rFonts w:ascii="Times New Roman" w:hAnsi="Times New Roman"/>
          <w:b/>
          <w:bCs/>
          <w:sz w:val="24"/>
          <w:szCs w:val="24"/>
          <w:lang w:val="uk-UA"/>
        </w:rPr>
        <w:t xml:space="preserve">Термін виконання </w:t>
      </w:r>
    </w:p>
    <w:p w14:paraId="1C901E83" w14:textId="77777777" w:rsidR="00AC1D15" w:rsidRPr="00AC1D15" w:rsidRDefault="00AC1D15" w:rsidP="00AC1D15">
      <w:pPr>
        <w:widowControl w:val="0"/>
        <w:tabs>
          <w:tab w:val="left" w:pos="4120"/>
        </w:tabs>
        <w:autoSpaceDE w:val="0"/>
        <w:autoSpaceDN w:val="0"/>
        <w:spacing w:before="120" w:after="120"/>
        <w:ind w:firstLine="709"/>
        <w:jc w:val="both"/>
        <w:rPr>
          <w:rFonts w:ascii="Times New Roman" w:hAnsi="Times New Roman"/>
          <w:sz w:val="24"/>
          <w:szCs w:val="24"/>
          <w:lang w:val="uk-UA"/>
        </w:rPr>
      </w:pPr>
      <w:r w:rsidRPr="00AC1D15">
        <w:rPr>
          <w:rFonts w:ascii="Times New Roman" w:hAnsi="Times New Roman"/>
          <w:sz w:val="24"/>
          <w:szCs w:val="24"/>
          <w:lang w:val="uk-UA"/>
        </w:rPr>
        <w:t>Консультант повинен надавати свої послуги протягом періоду, який триває до 31 грудня 2028 року, або протягом іншого періоду, письмово узгодженого сторонами, за необхідності, за умови наявності фінансування та задовільної роботи Консультанта.</w:t>
      </w:r>
    </w:p>
    <w:p w14:paraId="5FEF3D03" w14:textId="77777777" w:rsidR="00AC1D15" w:rsidRPr="00AC1D15" w:rsidRDefault="00AC1D15" w:rsidP="00AC1D15">
      <w:pPr>
        <w:keepNext/>
        <w:keepLines/>
        <w:numPr>
          <w:ilvl w:val="0"/>
          <w:numId w:val="23"/>
        </w:numPr>
        <w:tabs>
          <w:tab w:val="left" w:pos="709"/>
        </w:tabs>
        <w:spacing w:before="120" w:after="120"/>
        <w:ind w:left="993" w:hanging="142"/>
        <w:outlineLvl w:val="0"/>
        <w:rPr>
          <w:rFonts w:ascii="Times New Roman" w:hAnsi="Times New Roman"/>
          <w:b/>
          <w:bCs/>
          <w:sz w:val="24"/>
          <w:szCs w:val="24"/>
          <w:lang w:val="uk-UA"/>
        </w:rPr>
      </w:pPr>
      <w:r w:rsidRPr="00AC1D15">
        <w:rPr>
          <w:rFonts w:ascii="Times New Roman" w:hAnsi="Times New Roman"/>
          <w:b/>
          <w:bCs/>
          <w:sz w:val="24"/>
          <w:szCs w:val="24"/>
          <w:lang w:val="uk-UA"/>
        </w:rPr>
        <w:t>Умови виконання завдання</w:t>
      </w:r>
    </w:p>
    <w:p w14:paraId="7804897B" w14:textId="77777777" w:rsidR="00AC1D15" w:rsidRPr="00AC1D15" w:rsidRDefault="00AC1D15" w:rsidP="00AC1D15">
      <w:pPr>
        <w:widowControl w:val="0"/>
        <w:tabs>
          <w:tab w:val="left" w:pos="4120"/>
        </w:tabs>
        <w:autoSpaceDE w:val="0"/>
        <w:autoSpaceDN w:val="0"/>
        <w:spacing w:before="120" w:after="120"/>
        <w:ind w:firstLine="709"/>
        <w:jc w:val="both"/>
        <w:rPr>
          <w:rFonts w:ascii="Times New Roman" w:hAnsi="Times New Roman"/>
          <w:sz w:val="24"/>
          <w:szCs w:val="24"/>
          <w:lang w:val="uk-UA"/>
        </w:rPr>
      </w:pPr>
      <w:r w:rsidRPr="00AC1D15">
        <w:rPr>
          <w:rFonts w:ascii="Times New Roman" w:hAnsi="Times New Roman"/>
          <w:sz w:val="24"/>
          <w:szCs w:val="24"/>
          <w:lang w:val="uk-UA"/>
        </w:rPr>
        <w:t xml:space="preserve">Консультант працює під керівництвом Координатора </w:t>
      </w:r>
      <w:proofErr w:type="spellStart"/>
      <w:r w:rsidRPr="00AC1D15">
        <w:rPr>
          <w:rFonts w:ascii="Times New Roman" w:hAnsi="Times New Roman"/>
          <w:sz w:val="24"/>
          <w:szCs w:val="24"/>
          <w:lang w:val="uk-UA"/>
        </w:rPr>
        <w:t>Проєкту</w:t>
      </w:r>
      <w:proofErr w:type="spellEnd"/>
      <w:r w:rsidRPr="00AC1D15">
        <w:rPr>
          <w:rFonts w:ascii="Times New Roman" w:hAnsi="Times New Roman"/>
          <w:sz w:val="24"/>
          <w:szCs w:val="24"/>
          <w:lang w:val="uk-UA"/>
        </w:rPr>
        <w:t xml:space="preserve"> та під оперативним керівництвом Керівника ГВП.</w:t>
      </w:r>
    </w:p>
    <w:p w14:paraId="611B3B61" w14:textId="77777777" w:rsidR="00AC1D15" w:rsidRPr="00AC1D15" w:rsidRDefault="00AC1D15" w:rsidP="00AC1D15">
      <w:pPr>
        <w:widowControl w:val="0"/>
        <w:tabs>
          <w:tab w:val="left" w:pos="4120"/>
        </w:tabs>
        <w:autoSpaceDE w:val="0"/>
        <w:autoSpaceDN w:val="0"/>
        <w:spacing w:before="120" w:after="120"/>
        <w:ind w:firstLine="709"/>
        <w:jc w:val="both"/>
        <w:rPr>
          <w:rFonts w:ascii="Times New Roman" w:hAnsi="Times New Roman"/>
          <w:sz w:val="24"/>
          <w:szCs w:val="24"/>
          <w:lang w:val="uk-UA"/>
        </w:rPr>
      </w:pPr>
      <w:r w:rsidRPr="00AC1D15">
        <w:rPr>
          <w:rFonts w:ascii="Times New Roman" w:hAnsi="Times New Roman"/>
          <w:sz w:val="24"/>
          <w:szCs w:val="24"/>
          <w:lang w:val="uk-UA"/>
        </w:rPr>
        <w:t>Консультант надає свої послуги на умовах повної зайнятості.</w:t>
      </w:r>
    </w:p>
    <w:p w14:paraId="6CC1D047" w14:textId="77777777" w:rsidR="00AC1D15" w:rsidRPr="00AC1D15" w:rsidRDefault="00AC1D15" w:rsidP="00AC1D15">
      <w:pPr>
        <w:widowControl w:val="0"/>
        <w:tabs>
          <w:tab w:val="left" w:pos="4120"/>
        </w:tabs>
        <w:autoSpaceDE w:val="0"/>
        <w:autoSpaceDN w:val="0"/>
        <w:spacing w:before="120" w:after="120"/>
        <w:ind w:firstLine="709"/>
        <w:jc w:val="both"/>
        <w:rPr>
          <w:rFonts w:ascii="Times New Roman" w:hAnsi="Times New Roman"/>
          <w:sz w:val="24"/>
          <w:szCs w:val="24"/>
          <w:lang w:val="uk-UA"/>
        </w:rPr>
      </w:pPr>
      <w:r w:rsidRPr="00AC1D15">
        <w:rPr>
          <w:rFonts w:ascii="Times New Roman" w:hAnsi="Times New Roman"/>
          <w:sz w:val="24"/>
          <w:szCs w:val="24"/>
          <w:lang w:val="uk-UA"/>
        </w:rPr>
        <w:t>Замовник надає Консультанту робоче місце, включаючи офісне обладнання, необхідне для виконання завдань (інтернет, телефон, ПК, принтер/копіювальне обладнання тощо).</w:t>
      </w:r>
    </w:p>
    <w:p w14:paraId="62601E0A" w14:textId="77777777" w:rsidR="00AC1D15" w:rsidRPr="00AC1D15" w:rsidRDefault="00AC1D15" w:rsidP="00AC1D15">
      <w:pPr>
        <w:widowControl w:val="0"/>
        <w:tabs>
          <w:tab w:val="left" w:pos="4120"/>
        </w:tabs>
        <w:autoSpaceDE w:val="0"/>
        <w:autoSpaceDN w:val="0"/>
        <w:spacing w:before="120" w:after="120"/>
        <w:ind w:firstLine="709"/>
        <w:jc w:val="both"/>
        <w:rPr>
          <w:rFonts w:ascii="Times New Roman" w:hAnsi="Times New Roman"/>
          <w:sz w:val="24"/>
          <w:szCs w:val="24"/>
          <w:lang w:val="uk-UA"/>
        </w:rPr>
      </w:pPr>
      <w:r w:rsidRPr="00AC1D15">
        <w:rPr>
          <w:rFonts w:ascii="Times New Roman" w:hAnsi="Times New Roman"/>
          <w:sz w:val="24"/>
          <w:szCs w:val="24"/>
          <w:lang w:val="uk-UA"/>
        </w:rPr>
        <w:t>Виконання завдання передбачає поїздки по Україні та за кордон. Замовник відшкодовує необхідні витрати.</w:t>
      </w:r>
    </w:p>
    <w:p w14:paraId="1C6D555A" w14:textId="77777777" w:rsidR="00AC1D15" w:rsidRPr="00AC1D15" w:rsidRDefault="00AC1D15" w:rsidP="00AC1D15">
      <w:pPr>
        <w:widowControl w:val="0"/>
        <w:tabs>
          <w:tab w:val="left" w:pos="4120"/>
        </w:tabs>
        <w:autoSpaceDE w:val="0"/>
        <w:autoSpaceDN w:val="0"/>
        <w:spacing w:before="120" w:after="120"/>
        <w:ind w:firstLine="709"/>
        <w:jc w:val="both"/>
        <w:rPr>
          <w:rFonts w:ascii="Times New Roman" w:hAnsi="Times New Roman"/>
          <w:sz w:val="24"/>
          <w:szCs w:val="24"/>
          <w:lang w:val="uk-UA"/>
        </w:rPr>
      </w:pPr>
      <w:r w:rsidRPr="00AC1D15">
        <w:rPr>
          <w:rFonts w:ascii="Times New Roman" w:hAnsi="Times New Roman"/>
          <w:sz w:val="24"/>
          <w:szCs w:val="24"/>
          <w:lang w:val="uk-UA"/>
        </w:rPr>
        <w:t xml:space="preserve">Протягом 5 робочих днів після закінчення кожного місяця Консультант надає Замовнику </w:t>
      </w:r>
      <w:r w:rsidRPr="00AC1D15">
        <w:rPr>
          <w:rFonts w:ascii="Times New Roman" w:hAnsi="Times New Roman"/>
          <w:sz w:val="24"/>
          <w:szCs w:val="24"/>
          <w:lang w:val="uk-UA"/>
        </w:rPr>
        <w:lastRenderedPageBreak/>
        <w:t>звіт</w:t>
      </w:r>
      <w:r w:rsidRPr="00AC1D15">
        <w:rPr>
          <w:rFonts w:ascii="Times New Roman" w:hAnsi="Times New Roman"/>
          <w:spacing w:val="1"/>
          <w:sz w:val="24"/>
          <w:szCs w:val="24"/>
          <w:lang w:val="uk-UA"/>
        </w:rPr>
        <w:t xml:space="preserve"> </w:t>
      </w:r>
      <w:r w:rsidRPr="00AC1D15">
        <w:rPr>
          <w:rFonts w:ascii="Times New Roman" w:hAnsi="Times New Roman"/>
          <w:sz w:val="24"/>
          <w:szCs w:val="24"/>
          <w:lang w:val="uk-UA"/>
        </w:rPr>
        <w:t>про</w:t>
      </w:r>
      <w:r w:rsidRPr="00AC1D15">
        <w:rPr>
          <w:rFonts w:ascii="Times New Roman" w:hAnsi="Times New Roman"/>
          <w:spacing w:val="-10"/>
          <w:sz w:val="24"/>
          <w:szCs w:val="24"/>
          <w:lang w:val="uk-UA"/>
        </w:rPr>
        <w:t xml:space="preserve"> </w:t>
      </w:r>
      <w:r w:rsidRPr="00AC1D15">
        <w:rPr>
          <w:rFonts w:ascii="Times New Roman" w:hAnsi="Times New Roman"/>
          <w:sz w:val="24"/>
          <w:szCs w:val="24"/>
          <w:lang w:val="uk-UA"/>
        </w:rPr>
        <w:t>надані послуги. Звіти мають містити опис послуг, наданих Консультантом протягом звітного періоду, і бути підготовлені у спосіб, зручний для читання та розуміння Замовником.</w:t>
      </w:r>
    </w:p>
    <w:p w14:paraId="297030DE" w14:textId="77777777" w:rsidR="00AC1D15" w:rsidRPr="00AC1D15" w:rsidRDefault="00AC1D15" w:rsidP="00AC1D15">
      <w:pPr>
        <w:widowControl w:val="0"/>
        <w:tabs>
          <w:tab w:val="left" w:pos="4120"/>
        </w:tabs>
        <w:autoSpaceDE w:val="0"/>
        <w:autoSpaceDN w:val="0"/>
        <w:spacing w:before="120" w:after="120"/>
        <w:ind w:firstLine="709"/>
        <w:jc w:val="both"/>
        <w:rPr>
          <w:rFonts w:ascii="Times New Roman" w:hAnsi="Times New Roman"/>
          <w:sz w:val="24"/>
          <w:szCs w:val="24"/>
          <w:lang w:val="uk-UA"/>
        </w:rPr>
      </w:pPr>
      <w:r w:rsidRPr="00AC1D15">
        <w:rPr>
          <w:rFonts w:ascii="Times New Roman" w:hAnsi="Times New Roman"/>
          <w:sz w:val="24"/>
          <w:szCs w:val="24"/>
          <w:lang w:val="uk-UA"/>
        </w:rPr>
        <w:t xml:space="preserve">Мінфін, в межах своєї компетенції, </w:t>
      </w:r>
      <w:proofErr w:type="spellStart"/>
      <w:r w:rsidRPr="00AC1D15">
        <w:rPr>
          <w:rFonts w:ascii="Times New Roman" w:hAnsi="Times New Roman"/>
          <w:sz w:val="24"/>
          <w:szCs w:val="24"/>
          <w:lang w:val="uk-UA"/>
        </w:rPr>
        <w:t>надасть</w:t>
      </w:r>
      <w:proofErr w:type="spellEnd"/>
      <w:r w:rsidRPr="00AC1D15">
        <w:rPr>
          <w:rFonts w:ascii="Times New Roman" w:hAnsi="Times New Roman"/>
          <w:sz w:val="24"/>
          <w:szCs w:val="24"/>
          <w:lang w:val="uk-UA"/>
        </w:rPr>
        <w:t xml:space="preserve"> Консультанту всю необхідну підтримку, яка дозволить Консультанту виконати це завдання. Мінфін </w:t>
      </w:r>
      <w:proofErr w:type="spellStart"/>
      <w:r w:rsidRPr="00AC1D15">
        <w:rPr>
          <w:rFonts w:ascii="Times New Roman" w:hAnsi="Times New Roman"/>
          <w:sz w:val="24"/>
          <w:szCs w:val="24"/>
          <w:lang w:val="uk-UA"/>
        </w:rPr>
        <w:t>надасть</w:t>
      </w:r>
      <w:proofErr w:type="spellEnd"/>
      <w:r w:rsidRPr="00AC1D15">
        <w:rPr>
          <w:rFonts w:ascii="Times New Roman" w:hAnsi="Times New Roman"/>
          <w:sz w:val="24"/>
          <w:szCs w:val="24"/>
          <w:lang w:val="uk-UA"/>
        </w:rPr>
        <w:t xml:space="preserve"> Консультанту: </w:t>
      </w:r>
    </w:p>
    <w:p w14:paraId="500F7FF3" w14:textId="77777777" w:rsidR="00AC1D15" w:rsidRPr="00AC1D15" w:rsidRDefault="00AC1D15" w:rsidP="00AC1D15">
      <w:pPr>
        <w:widowControl w:val="0"/>
        <w:tabs>
          <w:tab w:val="left" w:pos="4120"/>
        </w:tabs>
        <w:autoSpaceDE w:val="0"/>
        <w:autoSpaceDN w:val="0"/>
        <w:spacing w:before="120" w:after="120"/>
        <w:ind w:firstLine="709"/>
        <w:jc w:val="both"/>
        <w:rPr>
          <w:rFonts w:ascii="Times New Roman" w:hAnsi="Times New Roman"/>
          <w:sz w:val="24"/>
          <w:szCs w:val="24"/>
          <w:lang w:val="uk-UA"/>
        </w:rPr>
      </w:pPr>
      <w:r w:rsidRPr="00AC1D15">
        <w:rPr>
          <w:rFonts w:ascii="Times New Roman" w:hAnsi="Times New Roman"/>
          <w:sz w:val="24"/>
          <w:szCs w:val="24"/>
          <w:lang w:val="uk-UA"/>
        </w:rPr>
        <w:t>- всі юридичні угоди щодо Проекту та Програми SURGE та пов'язані з ними документи, включаючи внутрішні документи Мінфіну, які не є конфіденційними (у разі необхідності);</w:t>
      </w:r>
    </w:p>
    <w:p w14:paraId="7DAC7C2B" w14:textId="77777777" w:rsidR="00AC1D15" w:rsidRPr="00AC1D15" w:rsidRDefault="00AC1D15" w:rsidP="00AC1D15">
      <w:pPr>
        <w:widowControl w:val="0"/>
        <w:tabs>
          <w:tab w:val="left" w:pos="4120"/>
        </w:tabs>
        <w:autoSpaceDE w:val="0"/>
        <w:autoSpaceDN w:val="0"/>
        <w:spacing w:before="120" w:after="120"/>
        <w:ind w:firstLine="709"/>
        <w:jc w:val="both"/>
        <w:rPr>
          <w:rFonts w:ascii="Times New Roman" w:hAnsi="Times New Roman"/>
          <w:sz w:val="24"/>
          <w:szCs w:val="24"/>
          <w:lang w:val="uk-UA"/>
        </w:rPr>
      </w:pPr>
      <w:r w:rsidRPr="00AC1D15">
        <w:rPr>
          <w:rFonts w:ascii="Times New Roman" w:hAnsi="Times New Roman"/>
          <w:sz w:val="24"/>
          <w:szCs w:val="24"/>
          <w:lang w:val="uk-UA"/>
        </w:rPr>
        <w:t xml:space="preserve">- доступ до приміщень Мінфіну та робоче місце з доступом до офісного обладнання; </w:t>
      </w:r>
    </w:p>
    <w:p w14:paraId="5D24773A" w14:textId="77777777" w:rsidR="00AC1D15" w:rsidRPr="00AC1D15" w:rsidRDefault="00AC1D15" w:rsidP="00AC1D15">
      <w:pPr>
        <w:widowControl w:val="0"/>
        <w:tabs>
          <w:tab w:val="left" w:pos="4120"/>
        </w:tabs>
        <w:autoSpaceDE w:val="0"/>
        <w:autoSpaceDN w:val="0"/>
        <w:spacing w:before="120" w:after="120"/>
        <w:ind w:firstLine="709"/>
        <w:jc w:val="both"/>
        <w:rPr>
          <w:rFonts w:ascii="Times New Roman" w:hAnsi="Times New Roman"/>
          <w:sz w:val="24"/>
          <w:szCs w:val="24"/>
          <w:lang w:val="uk-UA"/>
        </w:rPr>
      </w:pPr>
      <w:r w:rsidRPr="00AC1D15">
        <w:rPr>
          <w:rFonts w:ascii="Times New Roman" w:hAnsi="Times New Roman"/>
          <w:sz w:val="24"/>
          <w:szCs w:val="24"/>
          <w:lang w:val="uk-UA"/>
        </w:rPr>
        <w:t>- контакти відповідних представників партнерів Мінфіну з реалізації Проекту та інших зацікавлених сторін, які можуть знадобитися для виконання завдання.</w:t>
      </w:r>
    </w:p>
    <w:p w14:paraId="5AFEE4C7" w14:textId="77777777" w:rsidR="00AC1D15" w:rsidRPr="00AC1D15" w:rsidRDefault="00AC1D15" w:rsidP="00AC1D15">
      <w:pPr>
        <w:widowControl w:val="0"/>
        <w:tabs>
          <w:tab w:val="left" w:pos="4120"/>
        </w:tabs>
        <w:autoSpaceDE w:val="0"/>
        <w:autoSpaceDN w:val="0"/>
        <w:ind w:firstLine="851"/>
        <w:jc w:val="both"/>
        <w:rPr>
          <w:rFonts w:ascii="Times New Roman" w:hAnsi="Times New Roman"/>
          <w:sz w:val="24"/>
          <w:szCs w:val="24"/>
          <w:lang w:val="uk-UA"/>
        </w:rPr>
      </w:pPr>
    </w:p>
    <w:p w14:paraId="7F9B9808" w14:textId="77777777" w:rsidR="00AC1D15" w:rsidRPr="00AC1D15" w:rsidRDefault="00AC1D15" w:rsidP="00AC1D15">
      <w:pPr>
        <w:keepNext/>
        <w:keepLines/>
        <w:numPr>
          <w:ilvl w:val="0"/>
          <w:numId w:val="23"/>
        </w:numPr>
        <w:tabs>
          <w:tab w:val="left" w:pos="709"/>
        </w:tabs>
        <w:spacing w:before="120" w:after="120"/>
        <w:ind w:left="993" w:hanging="142"/>
        <w:outlineLvl w:val="0"/>
        <w:rPr>
          <w:rFonts w:ascii="Times New Roman" w:hAnsi="Times New Roman"/>
          <w:b/>
          <w:bCs/>
          <w:sz w:val="24"/>
          <w:szCs w:val="24"/>
          <w:lang w:val="uk-UA"/>
        </w:rPr>
      </w:pPr>
      <w:r w:rsidRPr="00AC1D15">
        <w:rPr>
          <w:rFonts w:ascii="Times New Roman" w:hAnsi="Times New Roman"/>
          <w:b/>
          <w:bCs/>
          <w:sz w:val="24"/>
          <w:szCs w:val="24"/>
          <w:lang w:val="uk-UA"/>
        </w:rPr>
        <w:t>Кваліфікаційні вимоги</w:t>
      </w:r>
    </w:p>
    <w:p w14:paraId="0F2460C6" w14:textId="77777777" w:rsidR="00AC1D15" w:rsidRPr="00AC1D15" w:rsidRDefault="00AC1D15" w:rsidP="00AC1D15">
      <w:pPr>
        <w:widowControl w:val="0"/>
        <w:tabs>
          <w:tab w:val="left" w:pos="4120"/>
        </w:tabs>
        <w:autoSpaceDE w:val="0"/>
        <w:autoSpaceDN w:val="0"/>
        <w:spacing w:before="60" w:after="60"/>
        <w:ind w:firstLine="709"/>
        <w:jc w:val="both"/>
        <w:rPr>
          <w:rFonts w:ascii="Times New Roman" w:hAnsi="Times New Roman"/>
          <w:sz w:val="24"/>
          <w:szCs w:val="24"/>
          <w:lang w:val="uk-UA"/>
        </w:rPr>
      </w:pPr>
      <w:r w:rsidRPr="00AC1D15">
        <w:rPr>
          <w:rFonts w:ascii="Times New Roman" w:hAnsi="Times New Roman"/>
          <w:sz w:val="24"/>
          <w:szCs w:val="24"/>
          <w:lang w:val="uk-UA"/>
        </w:rPr>
        <w:t>Кваліфікація</w:t>
      </w:r>
      <w:r w:rsidRPr="00AC1D15">
        <w:rPr>
          <w:rFonts w:ascii="Times New Roman" w:hAnsi="Times New Roman"/>
          <w:spacing w:val="-4"/>
          <w:sz w:val="24"/>
          <w:szCs w:val="24"/>
          <w:lang w:val="uk-UA"/>
        </w:rPr>
        <w:t xml:space="preserve"> </w:t>
      </w:r>
      <w:r w:rsidRPr="00AC1D15">
        <w:rPr>
          <w:rFonts w:ascii="Times New Roman" w:hAnsi="Times New Roman"/>
          <w:sz w:val="24"/>
          <w:szCs w:val="24"/>
          <w:lang w:val="uk-UA"/>
        </w:rPr>
        <w:t>Консультанта</w:t>
      </w:r>
      <w:r w:rsidRPr="00AC1D15">
        <w:rPr>
          <w:rFonts w:ascii="Times New Roman" w:hAnsi="Times New Roman"/>
          <w:spacing w:val="-4"/>
          <w:sz w:val="24"/>
          <w:szCs w:val="24"/>
          <w:lang w:val="uk-UA"/>
        </w:rPr>
        <w:t xml:space="preserve"> </w:t>
      </w:r>
      <w:r w:rsidRPr="00AC1D15">
        <w:rPr>
          <w:rFonts w:ascii="Times New Roman" w:hAnsi="Times New Roman"/>
          <w:sz w:val="24"/>
          <w:szCs w:val="24"/>
          <w:lang w:val="uk-UA"/>
        </w:rPr>
        <w:t>повинна</w:t>
      </w:r>
      <w:r w:rsidRPr="00AC1D15">
        <w:rPr>
          <w:rFonts w:ascii="Times New Roman" w:hAnsi="Times New Roman"/>
          <w:spacing w:val="-6"/>
          <w:sz w:val="24"/>
          <w:szCs w:val="24"/>
          <w:lang w:val="uk-UA"/>
        </w:rPr>
        <w:t xml:space="preserve"> </w:t>
      </w:r>
      <w:r w:rsidRPr="00AC1D15">
        <w:rPr>
          <w:rFonts w:ascii="Times New Roman" w:hAnsi="Times New Roman"/>
          <w:sz w:val="24"/>
          <w:szCs w:val="24"/>
          <w:lang w:val="uk-UA"/>
        </w:rPr>
        <w:t>відповідати</w:t>
      </w:r>
      <w:r w:rsidRPr="00AC1D15">
        <w:rPr>
          <w:rFonts w:ascii="Times New Roman" w:hAnsi="Times New Roman"/>
          <w:spacing w:val="-3"/>
          <w:sz w:val="24"/>
          <w:szCs w:val="24"/>
          <w:lang w:val="uk-UA"/>
        </w:rPr>
        <w:t xml:space="preserve"> </w:t>
      </w:r>
      <w:r w:rsidRPr="00AC1D15">
        <w:rPr>
          <w:rFonts w:ascii="Times New Roman" w:hAnsi="Times New Roman"/>
          <w:sz w:val="24"/>
          <w:szCs w:val="24"/>
          <w:lang w:val="uk-UA"/>
        </w:rPr>
        <w:t>наступним</w:t>
      </w:r>
      <w:r w:rsidRPr="00AC1D15">
        <w:rPr>
          <w:rFonts w:ascii="Times New Roman" w:hAnsi="Times New Roman"/>
          <w:spacing w:val="-5"/>
          <w:sz w:val="24"/>
          <w:szCs w:val="24"/>
          <w:lang w:val="uk-UA"/>
        </w:rPr>
        <w:t xml:space="preserve"> </w:t>
      </w:r>
      <w:r w:rsidRPr="00AC1D15">
        <w:rPr>
          <w:rFonts w:ascii="Times New Roman" w:hAnsi="Times New Roman"/>
          <w:sz w:val="24"/>
          <w:szCs w:val="24"/>
          <w:lang w:val="uk-UA"/>
        </w:rPr>
        <w:t>вимогам:</w:t>
      </w:r>
    </w:p>
    <w:p w14:paraId="01A134C5" w14:textId="77777777" w:rsidR="00AC1D15" w:rsidRPr="00AC1D15" w:rsidRDefault="00AC1D15" w:rsidP="00AC1D15">
      <w:pPr>
        <w:widowControl w:val="0"/>
        <w:tabs>
          <w:tab w:val="left" w:pos="4120"/>
        </w:tabs>
        <w:autoSpaceDE w:val="0"/>
        <w:autoSpaceDN w:val="0"/>
        <w:spacing w:before="60" w:after="60"/>
        <w:ind w:firstLine="709"/>
        <w:jc w:val="both"/>
        <w:rPr>
          <w:rFonts w:ascii="Times New Roman" w:hAnsi="Times New Roman"/>
          <w:i/>
          <w:iCs/>
          <w:sz w:val="24"/>
          <w:szCs w:val="24"/>
          <w:lang w:val="uk-UA"/>
        </w:rPr>
      </w:pPr>
      <w:r w:rsidRPr="00AC1D15">
        <w:rPr>
          <w:rFonts w:ascii="Times New Roman" w:hAnsi="Times New Roman"/>
          <w:i/>
          <w:iCs/>
          <w:sz w:val="24"/>
          <w:szCs w:val="24"/>
          <w:lang w:val="uk-UA"/>
        </w:rPr>
        <w:t>Обов’язкові вимоги:</w:t>
      </w:r>
    </w:p>
    <w:p w14:paraId="20721CD2" w14:textId="77777777" w:rsidR="00AC1D15" w:rsidRPr="00AC1D15" w:rsidRDefault="00AC1D15" w:rsidP="00AC1D15">
      <w:pPr>
        <w:widowControl w:val="0"/>
        <w:numPr>
          <w:ilvl w:val="0"/>
          <w:numId w:val="30"/>
        </w:numPr>
        <w:tabs>
          <w:tab w:val="left" w:pos="1134"/>
        </w:tabs>
        <w:autoSpaceDE w:val="0"/>
        <w:autoSpaceDN w:val="0"/>
        <w:spacing w:before="60" w:after="60"/>
        <w:ind w:left="0" w:firstLine="709"/>
        <w:jc w:val="both"/>
        <w:rPr>
          <w:rFonts w:ascii="Times New Roman" w:hAnsi="Times New Roman"/>
          <w:sz w:val="24"/>
          <w:szCs w:val="24"/>
          <w:lang w:val="uk-UA" w:eastAsia="uk-UA"/>
        </w:rPr>
      </w:pPr>
      <w:r w:rsidRPr="00AC1D15">
        <w:rPr>
          <w:rFonts w:ascii="Times New Roman" w:hAnsi="Times New Roman"/>
          <w:sz w:val="24"/>
          <w:szCs w:val="24"/>
          <w:lang w:val="uk-UA" w:eastAsia="uk-UA"/>
        </w:rPr>
        <w:t>Вища освіта ступеня магістра або спеціаліста економічного, фінансового, юридичного, технічного фаху чи з бізнесу, чи іншої релевантної дисципліни.</w:t>
      </w:r>
    </w:p>
    <w:p w14:paraId="54C8610E" w14:textId="77777777" w:rsidR="00AC1D15" w:rsidRPr="00AC1D15" w:rsidRDefault="00AC1D15" w:rsidP="00AC1D15">
      <w:pPr>
        <w:widowControl w:val="0"/>
        <w:numPr>
          <w:ilvl w:val="0"/>
          <w:numId w:val="30"/>
        </w:numPr>
        <w:tabs>
          <w:tab w:val="left" w:pos="1134"/>
        </w:tabs>
        <w:autoSpaceDE w:val="0"/>
        <w:autoSpaceDN w:val="0"/>
        <w:spacing w:before="60" w:after="60"/>
        <w:ind w:left="0" w:firstLine="709"/>
        <w:jc w:val="both"/>
        <w:rPr>
          <w:rFonts w:ascii="Times New Roman" w:hAnsi="Times New Roman"/>
          <w:sz w:val="24"/>
          <w:szCs w:val="24"/>
          <w:lang w:val="uk-UA" w:eastAsia="uk-UA"/>
        </w:rPr>
      </w:pPr>
      <w:r w:rsidRPr="00AC1D15">
        <w:rPr>
          <w:rFonts w:ascii="Times New Roman" w:hAnsi="Times New Roman"/>
          <w:sz w:val="24"/>
          <w:szCs w:val="24"/>
          <w:lang w:val="uk-UA" w:eastAsia="uk-UA"/>
        </w:rPr>
        <w:t>Не менше 5 років досвіду у сфері міжнародного співробітництва.</w:t>
      </w:r>
    </w:p>
    <w:p w14:paraId="26404758" w14:textId="77777777" w:rsidR="00AC1D15" w:rsidRPr="00AC1D15" w:rsidRDefault="00AC1D15" w:rsidP="00AC1D15">
      <w:pPr>
        <w:widowControl w:val="0"/>
        <w:numPr>
          <w:ilvl w:val="0"/>
          <w:numId w:val="30"/>
        </w:numPr>
        <w:tabs>
          <w:tab w:val="left" w:pos="1134"/>
        </w:tabs>
        <w:autoSpaceDE w:val="0"/>
        <w:autoSpaceDN w:val="0"/>
        <w:spacing w:before="60" w:after="60"/>
        <w:ind w:left="0" w:firstLine="709"/>
        <w:jc w:val="both"/>
        <w:rPr>
          <w:rFonts w:ascii="Times New Roman" w:hAnsi="Times New Roman"/>
          <w:sz w:val="24"/>
          <w:szCs w:val="24"/>
          <w:lang w:val="uk-UA" w:eastAsia="uk-UA"/>
        </w:rPr>
      </w:pPr>
      <w:r w:rsidRPr="00AC1D15">
        <w:rPr>
          <w:rFonts w:ascii="Times New Roman" w:hAnsi="Times New Roman"/>
          <w:sz w:val="24"/>
          <w:szCs w:val="24"/>
          <w:lang w:val="uk-UA" w:eastAsia="uk-UA"/>
        </w:rPr>
        <w:t>Досвід співпраці з центральними органами виконавчої влади.</w:t>
      </w:r>
    </w:p>
    <w:p w14:paraId="0AFDB052" w14:textId="77777777" w:rsidR="00AC1D15" w:rsidRPr="00AC1D15" w:rsidRDefault="00AC1D15" w:rsidP="00AC1D15">
      <w:pPr>
        <w:widowControl w:val="0"/>
        <w:numPr>
          <w:ilvl w:val="0"/>
          <w:numId w:val="30"/>
        </w:numPr>
        <w:tabs>
          <w:tab w:val="left" w:pos="1134"/>
        </w:tabs>
        <w:autoSpaceDE w:val="0"/>
        <w:autoSpaceDN w:val="0"/>
        <w:spacing w:before="60" w:after="60"/>
        <w:ind w:left="0" w:firstLine="709"/>
        <w:jc w:val="both"/>
        <w:rPr>
          <w:rFonts w:ascii="Times New Roman" w:hAnsi="Times New Roman"/>
          <w:sz w:val="24"/>
          <w:szCs w:val="24"/>
          <w:lang w:val="uk-UA" w:eastAsia="uk-UA"/>
        </w:rPr>
      </w:pPr>
      <w:r w:rsidRPr="00AC1D15">
        <w:rPr>
          <w:rFonts w:ascii="Times New Roman" w:hAnsi="Times New Roman"/>
          <w:sz w:val="24"/>
          <w:szCs w:val="24"/>
          <w:lang w:val="uk-UA" w:eastAsia="uk-UA"/>
        </w:rPr>
        <w:t>Досвід проведення моніторингу та оцінки проектів, що фінансуються коштом міжнародних фінансових та донорських організацій.</w:t>
      </w:r>
    </w:p>
    <w:p w14:paraId="4161F9DA" w14:textId="77777777" w:rsidR="00AC1D15" w:rsidRPr="00AC1D15" w:rsidRDefault="00AC1D15" w:rsidP="00AC1D15">
      <w:pPr>
        <w:widowControl w:val="0"/>
        <w:numPr>
          <w:ilvl w:val="0"/>
          <w:numId w:val="30"/>
        </w:numPr>
        <w:tabs>
          <w:tab w:val="left" w:pos="1134"/>
        </w:tabs>
        <w:autoSpaceDE w:val="0"/>
        <w:autoSpaceDN w:val="0"/>
        <w:spacing w:before="60" w:after="60"/>
        <w:ind w:left="0" w:firstLine="709"/>
        <w:jc w:val="both"/>
        <w:rPr>
          <w:rFonts w:ascii="Times New Roman" w:hAnsi="Times New Roman"/>
          <w:sz w:val="24"/>
          <w:szCs w:val="24"/>
          <w:lang w:val="uk-UA" w:eastAsia="uk-UA"/>
        </w:rPr>
      </w:pPr>
      <w:r w:rsidRPr="00AC1D15">
        <w:rPr>
          <w:rFonts w:ascii="Times New Roman" w:hAnsi="Times New Roman"/>
          <w:sz w:val="24"/>
          <w:szCs w:val="24"/>
          <w:lang w:val="uk-UA" w:eastAsia="uk-UA"/>
        </w:rPr>
        <w:t>Просунутий користувач ПК.</w:t>
      </w:r>
    </w:p>
    <w:p w14:paraId="66BB05A5" w14:textId="77777777" w:rsidR="00AC1D15" w:rsidRPr="00AC1D15" w:rsidRDefault="00AC1D15" w:rsidP="00AC1D15">
      <w:pPr>
        <w:widowControl w:val="0"/>
        <w:numPr>
          <w:ilvl w:val="0"/>
          <w:numId w:val="30"/>
        </w:numPr>
        <w:tabs>
          <w:tab w:val="left" w:pos="1134"/>
        </w:tabs>
        <w:autoSpaceDE w:val="0"/>
        <w:autoSpaceDN w:val="0"/>
        <w:spacing w:before="60" w:after="60"/>
        <w:ind w:left="0" w:firstLine="709"/>
        <w:jc w:val="both"/>
        <w:rPr>
          <w:rFonts w:ascii="Times New Roman" w:hAnsi="Times New Roman"/>
          <w:i/>
          <w:iCs/>
          <w:sz w:val="24"/>
          <w:szCs w:val="24"/>
          <w:lang w:val="uk-UA"/>
        </w:rPr>
      </w:pPr>
      <w:r w:rsidRPr="00AC1D15">
        <w:rPr>
          <w:rFonts w:ascii="Times New Roman" w:hAnsi="Times New Roman"/>
          <w:sz w:val="24"/>
          <w:szCs w:val="24"/>
          <w:lang w:val="uk-UA" w:eastAsia="uk-UA"/>
        </w:rPr>
        <w:t>Вільне володіння українською мовою, робочий рівень володіння англійською мовою.</w:t>
      </w:r>
    </w:p>
    <w:p w14:paraId="2FD488E6" w14:textId="77777777" w:rsidR="00AC1D15" w:rsidRPr="00AC1D15" w:rsidRDefault="00AC1D15" w:rsidP="00AC1D15">
      <w:pPr>
        <w:widowControl w:val="0"/>
        <w:tabs>
          <w:tab w:val="left" w:pos="1134"/>
        </w:tabs>
        <w:autoSpaceDE w:val="0"/>
        <w:autoSpaceDN w:val="0"/>
        <w:spacing w:before="60" w:after="60"/>
        <w:ind w:firstLine="709"/>
        <w:jc w:val="both"/>
        <w:rPr>
          <w:rFonts w:ascii="Times New Roman" w:hAnsi="Times New Roman"/>
          <w:i/>
          <w:iCs/>
          <w:sz w:val="24"/>
          <w:szCs w:val="24"/>
          <w:lang w:val="uk-UA"/>
        </w:rPr>
      </w:pPr>
      <w:r w:rsidRPr="00AC1D15">
        <w:rPr>
          <w:rFonts w:ascii="Times New Roman" w:hAnsi="Times New Roman"/>
          <w:i/>
          <w:iCs/>
          <w:sz w:val="24"/>
          <w:szCs w:val="24"/>
          <w:lang w:val="uk-UA"/>
        </w:rPr>
        <w:t>Бажані вимоги:</w:t>
      </w:r>
    </w:p>
    <w:p w14:paraId="07949FFF" w14:textId="77777777" w:rsidR="00AC1D15" w:rsidRPr="00AC1D15" w:rsidRDefault="00AC1D15" w:rsidP="00AC1D15">
      <w:pPr>
        <w:widowControl w:val="0"/>
        <w:numPr>
          <w:ilvl w:val="0"/>
          <w:numId w:val="30"/>
        </w:numPr>
        <w:tabs>
          <w:tab w:val="left" w:pos="1134"/>
        </w:tabs>
        <w:autoSpaceDE w:val="0"/>
        <w:autoSpaceDN w:val="0"/>
        <w:spacing w:before="60" w:after="60"/>
        <w:ind w:left="0" w:firstLine="709"/>
        <w:jc w:val="both"/>
        <w:rPr>
          <w:rFonts w:ascii="Times New Roman" w:hAnsi="Times New Roman"/>
          <w:sz w:val="24"/>
          <w:szCs w:val="24"/>
          <w:lang w:val="uk-UA" w:eastAsia="uk-UA"/>
        </w:rPr>
      </w:pPr>
      <w:r w:rsidRPr="00AC1D15">
        <w:rPr>
          <w:rFonts w:ascii="Times New Roman" w:hAnsi="Times New Roman"/>
          <w:sz w:val="24"/>
          <w:szCs w:val="24"/>
          <w:lang w:val="uk-UA" w:eastAsia="uk-UA"/>
        </w:rPr>
        <w:t>Досвід підготовки нормативно-правових актів у сфері міжнародного співробітництва.</w:t>
      </w:r>
      <w:bookmarkEnd w:id="4"/>
    </w:p>
    <w:p w14:paraId="6BCAB534" w14:textId="77777777" w:rsidR="00AC1D15" w:rsidRPr="00AC1D15" w:rsidRDefault="00AC1D15" w:rsidP="00AC1D15">
      <w:pPr>
        <w:widowControl w:val="0"/>
        <w:numPr>
          <w:ilvl w:val="0"/>
          <w:numId w:val="30"/>
        </w:numPr>
        <w:tabs>
          <w:tab w:val="left" w:pos="1134"/>
        </w:tabs>
        <w:autoSpaceDE w:val="0"/>
        <w:autoSpaceDN w:val="0"/>
        <w:spacing w:before="60" w:after="60"/>
        <w:ind w:left="0" w:firstLine="709"/>
        <w:jc w:val="both"/>
        <w:rPr>
          <w:rFonts w:ascii="Times New Roman" w:hAnsi="Times New Roman"/>
          <w:sz w:val="24"/>
          <w:szCs w:val="24"/>
          <w:lang w:val="uk-UA" w:eastAsia="uk-UA"/>
        </w:rPr>
      </w:pPr>
      <w:r w:rsidRPr="00AC1D15">
        <w:rPr>
          <w:rFonts w:ascii="Times New Roman" w:hAnsi="Times New Roman"/>
          <w:sz w:val="24"/>
          <w:szCs w:val="24"/>
          <w:lang w:val="uk-UA" w:eastAsia="uk-UA"/>
        </w:rPr>
        <w:t>Досвід співпраці зі Світовим банком.</w:t>
      </w:r>
    </w:p>
    <w:p w14:paraId="3697176C" w14:textId="281B9D6A" w:rsidR="00D127E0" w:rsidRDefault="00D127E0" w:rsidP="003F5A03">
      <w:pPr>
        <w:tabs>
          <w:tab w:val="center" w:pos="4680"/>
        </w:tabs>
        <w:suppressAutoHyphens/>
        <w:rPr>
          <w:sz w:val="24"/>
          <w:szCs w:val="24"/>
          <w:lang w:val="uk-UA"/>
        </w:rPr>
      </w:pPr>
    </w:p>
    <w:sectPr w:rsidR="00D127E0" w:rsidSect="00BC7DCF">
      <w:headerReference w:type="default" r:id="rId8"/>
      <w:footerReference w:type="default" r:id="rId9"/>
      <w:endnotePr>
        <w:numFmt w:val="decimal"/>
      </w:endnotePr>
      <w:pgSz w:w="12240" w:h="15840"/>
      <w:pgMar w:top="1152" w:right="1152" w:bottom="851" w:left="1152" w:header="720" w:footer="720"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3707E" w14:textId="77777777" w:rsidR="00175454" w:rsidRDefault="00175454">
      <w:r>
        <w:separator/>
      </w:r>
    </w:p>
  </w:endnote>
  <w:endnote w:type="continuationSeparator" w:id="0">
    <w:p w14:paraId="52D6A9BD" w14:textId="77777777" w:rsidR="00175454" w:rsidRDefault="00175454"/>
  </w:endnote>
  <w:endnote w:type="continuationNotice" w:id="1">
    <w:p w14:paraId="3425D391" w14:textId="77777777" w:rsidR="00175454" w:rsidRDefault="001754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A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altName w:val="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0540468"/>
      <w:docPartObj>
        <w:docPartGallery w:val="Page Numbers (Bottom of Page)"/>
        <w:docPartUnique/>
      </w:docPartObj>
    </w:sdtPr>
    <w:sdtEndPr/>
    <w:sdtContent>
      <w:p w14:paraId="3AAB5A4E" w14:textId="77777777" w:rsidR="006F492D" w:rsidRDefault="006F492D">
        <w:pPr>
          <w:pStyle w:val="a3"/>
          <w:jc w:val="center"/>
        </w:pPr>
        <w:r>
          <w:fldChar w:fldCharType="begin"/>
        </w:r>
        <w:r>
          <w:instrText>PAGE   \* MERGEFORMAT</w:instrText>
        </w:r>
        <w:r>
          <w:fldChar w:fldCharType="separate"/>
        </w:r>
        <w:r w:rsidR="00D33227" w:rsidRPr="00D33227">
          <w:rPr>
            <w:noProof/>
            <w:lang w:val="uk-UA"/>
          </w:rPr>
          <w:t>1</w:t>
        </w:r>
        <w:r>
          <w:fldChar w:fldCharType="end"/>
        </w:r>
      </w:p>
    </w:sdtContent>
  </w:sdt>
  <w:p w14:paraId="5AB43355" w14:textId="77777777" w:rsidR="006F492D" w:rsidRDefault="006F492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AA950" w14:textId="77777777" w:rsidR="00175454" w:rsidRDefault="00175454">
      <w:r>
        <w:rPr>
          <w:sz w:val="24"/>
        </w:rPr>
        <w:separator/>
      </w:r>
    </w:p>
  </w:footnote>
  <w:footnote w:type="continuationSeparator" w:id="0">
    <w:p w14:paraId="2DD5A390" w14:textId="77777777" w:rsidR="00175454" w:rsidRDefault="001754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8676B" w14:textId="77777777" w:rsidR="00FC6F1B" w:rsidRDefault="00FC6F1B">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2E41E0"/>
    <w:multiLevelType w:val="hybridMultilevel"/>
    <w:tmpl w:val="9804831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865E14"/>
    <w:multiLevelType w:val="multilevel"/>
    <w:tmpl w:val="FC7487A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AB43F37"/>
    <w:multiLevelType w:val="hybridMultilevel"/>
    <w:tmpl w:val="12246438"/>
    <w:lvl w:ilvl="0" w:tplc="0EECE932">
      <w:start w:val="1"/>
      <w:numFmt w:val="decimal"/>
      <w:lvlText w:val="%1)"/>
      <w:lvlJc w:val="left"/>
      <w:pPr>
        <w:ind w:left="786" w:hanging="360"/>
      </w:pPr>
      <w:rPr>
        <w:b w:val="0"/>
        <w:bCs/>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15:restartNumberingAfterBreak="0">
    <w:nsid w:val="10F40A53"/>
    <w:multiLevelType w:val="hybridMultilevel"/>
    <w:tmpl w:val="A85A3002"/>
    <w:lvl w:ilvl="0" w:tplc="0419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1E70778"/>
    <w:multiLevelType w:val="hybridMultilevel"/>
    <w:tmpl w:val="AAD431D0"/>
    <w:lvl w:ilvl="0" w:tplc="C752220C">
      <w:start w:val="1"/>
      <w:numFmt w:val="decimal"/>
      <w:lvlText w:val="%1."/>
      <w:lvlJc w:val="left"/>
      <w:pPr>
        <w:ind w:left="1211" w:hanging="360"/>
      </w:pPr>
      <w:rPr>
        <w:rFonts w:hint="default"/>
      </w:rPr>
    </w:lvl>
    <w:lvl w:ilvl="1" w:tplc="20000019" w:tentative="1">
      <w:start w:val="1"/>
      <w:numFmt w:val="lowerLetter"/>
      <w:lvlText w:val="%2."/>
      <w:lvlJc w:val="left"/>
      <w:pPr>
        <w:ind w:left="1931" w:hanging="360"/>
      </w:pPr>
    </w:lvl>
    <w:lvl w:ilvl="2" w:tplc="2000001B" w:tentative="1">
      <w:start w:val="1"/>
      <w:numFmt w:val="lowerRoman"/>
      <w:lvlText w:val="%3."/>
      <w:lvlJc w:val="right"/>
      <w:pPr>
        <w:ind w:left="2651" w:hanging="180"/>
      </w:pPr>
    </w:lvl>
    <w:lvl w:ilvl="3" w:tplc="2000000F" w:tentative="1">
      <w:start w:val="1"/>
      <w:numFmt w:val="decimal"/>
      <w:lvlText w:val="%4."/>
      <w:lvlJc w:val="left"/>
      <w:pPr>
        <w:ind w:left="3371" w:hanging="360"/>
      </w:pPr>
    </w:lvl>
    <w:lvl w:ilvl="4" w:tplc="20000019" w:tentative="1">
      <w:start w:val="1"/>
      <w:numFmt w:val="lowerLetter"/>
      <w:lvlText w:val="%5."/>
      <w:lvlJc w:val="left"/>
      <w:pPr>
        <w:ind w:left="4091" w:hanging="360"/>
      </w:pPr>
    </w:lvl>
    <w:lvl w:ilvl="5" w:tplc="2000001B" w:tentative="1">
      <w:start w:val="1"/>
      <w:numFmt w:val="lowerRoman"/>
      <w:lvlText w:val="%6."/>
      <w:lvlJc w:val="right"/>
      <w:pPr>
        <w:ind w:left="4811" w:hanging="180"/>
      </w:pPr>
    </w:lvl>
    <w:lvl w:ilvl="6" w:tplc="2000000F" w:tentative="1">
      <w:start w:val="1"/>
      <w:numFmt w:val="decimal"/>
      <w:lvlText w:val="%7."/>
      <w:lvlJc w:val="left"/>
      <w:pPr>
        <w:ind w:left="5531" w:hanging="360"/>
      </w:pPr>
    </w:lvl>
    <w:lvl w:ilvl="7" w:tplc="20000019" w:tentative="1">
      <w:start w:val="1"/>
      <w:numFmt w:val="lowerLetter"/>
      <w:lvlText w:val="%8."/>
      <w:lvlJc w:val="left"/>
      <w:pPr>
        <w:ind w:left="6251" w:hanging="360"/>
      </w:pPr>
    </w:lvl>
    <w:lvl w:ilvl="8" w:tplc="2000001B" w:tentative="1">
      <w:start w:val="1"/>
      <w:numFmt w:val="lowerRoman"/>
      <w:lvlText w:val="%9."/>
      <w:lvlJc w:val="right"/>
      <w:pPr>
        <w:ind w:left="6971" w:hanging="180"/>
      </w:pPr>
    </w:lvl>
  </w:abstractNum>
  <w:abstractNum w:abstractNumId="5" w15:restartNumberingAfterBreak="0">
    <w:nsid w:val="11E94EC4"/>
    <w:multiLevelType w:val="hybridMultilevel"/>
    <w:tmpl w:val="09649DDE"/>
    <w:lvl w:ilvl="0" w:tplc="00000001">
      <w:numFmt w:val="bullet"/>
      <w:lvlText w:val="-"/>
      <w:lvlJc w:val="left"/>
      <w:pPr>
        <w:ind w:left="720" w:hanging="360"/>
      </w:pPr>
      <w:rPr>
        <w:rFonts w:ascii="Times New Roman CYR" w:hAnsi="Times New Roman CYR"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56F0497"/>
    <w:multiLevelType w:val="hybridMultilevel"/>
    <w:tmpl w:val="9338518E"/>
    <w:lvl w:ilvl="0" w:tplc="04190001">
      <w:start w:val="1"/>
      <w:numFmt w:val="bullet"/>
      <w:lvlText w:val=""/>
      <w:lvlJc w:val="left"/>
      <w:pPr>
        <w:ind w:left="1211" w:hanging="360"/>
      </w:pPr>
      <w:rPr>
        <w:rFonts w:ascii="Symbol" w:hAnsi="Symbol" w:hint="default"/>
        <w:color w:val="auto"/>
        <w:sz w:val="22"/>
      </w:rPr>
    </w:lvl>
    <w:lvl w:ilvl="1" w:tplc="04190003">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15:restartNumberingAfterBreak="0">
    <w:nsid w:val="17891F63"/>
    <w:multiLevelType w:val="hybridMultilevel"/>
    <w:tmpl w:val="9522E22C"/>
    <w:lvl w:ilvl="0" w:tplc="04220013">
      <w:start w:val="1"/>
      <w:numFmt w:val="upperRoman"/>
      <w:lvlText w:val="%1."/>
      <w:lvlJc w:val="right"/>
      <w:pPr>
        <w:ind w:left="1430" w:hanging="360"/>
      </w:pPr>
    </w:lvl>
    <w:lvl w:ilvl="1" w:tplc="04220019" w:tentative="1">
      <w:start w:val="1"/>
      <w:numFmt w:val="lowerLetter"/>
      <w:lvlText w:val="%2."/>
      <w:lvlJc w:val="left"/>
      <w:pPr>
        <w:ind w:left="2150" w:hanging="360"/>
      </w:pPr>
    </w:lvl>
    <w:lvl w:ilvl="2" w:tplc="0422001B" w:tentative="1">
      <w:start w:val="1"/>
      <w:numFmt w:val="lowerRoman"/>
      <w:lvlText w:val="%3."/>
      <w:lvlJc w:val="right"/>
      <w:pPr>
        <w:ind w:left="2870" w:hanging="180"/>
      </w:pPr>
    </w:lvl>
    <w:lvl w:ilvl="3" w:tplc="0422000F">
      <w:start w:val="1"/>
      <w:numFmt w:val="decimal"/>
      <w:lvlText w:val="%4."/>
      <w:lvlJc w:val="left"/>
      <w:pPr>
        <w:ind w:left="3590" w:hanging="360"/>
      </w:pPr>
    </w:lvl>
    <w:lvl w:ilvl="4" w:tplc="04220019" w:tentative="1">
      <w:start w:val="1"/>
      <w:numFmt w:val="lowerLetter"/>
      <w:lvlText w:val="%5."/>
      <w:lvlJc w:val="left"/>
      <w:pPr>
        <w:ind w:left="4310" w:hanging="360"/>
      </w:pPr>
    </w:lvl>
    <w:lvl w:ilvl="5" w:tplc="0422001B" w:tentative="1">
      <w:start w:val="1"/>
      <w:numFmt w:val="lowerRoman"/>
      <w:lvlText w:val="%6."/>
      <w:lvlJc w:val="right"/>
      <w:pPr>
        <w:ind w:left="5030" w:hanging="180"/>
      </w:pPr>
    </w:lvl>
    <w:lvl w:ilvl="6" w:tplc="0422000F" w:tentative="1">
      <w:start w:val="1"/>
      <w:numFmt w:val="decimal"/>
      <w:lvlText w:val="%7."/>
      <w:lvlJc w:val="left"/>
      <w:pPr>
        <w:ind w:left="5750" w:hanging="360"/>
      </w:pPr>
    </w:lvl>
    <w:lvl w:ilvl="7" w:tplc="04220019" w:tentative="1">
      <w:start w:val="1"/>
      <w:numFmt w:val="lowerLetter"/>
      <w:lvlText w:val="%8."/>
      <w:lvlJc w:val="left"/>
      <w:pPr>
        <w:ind w:left="6470" w:hanging="360"/>
      </w:pPr>
    </w:lvl>
    <w:lvl w:ilvl="8" w:tplc="0422001B" w:tentative="1">
      <w:start w:val="1"/>
      <w:numFmt w:val="lowerRoman"/>
      <w:lvlText w:val="%9."/>
      <w:lvlJc w:val="right"/>
      <w:pPr>
        <w:ind w:left="7190" w:hanging="180"/>
      </w:pPr>
    </w:lvl>
  </w:abstractNum>
  <w:abstractNum w:abstractNumId="8" w15:restartNumberingAfterBreak="0">
    <w:nsid w:val="19BE479C"/>
    <w:multiLevelType w:val="hybridMultilevel"/>
    <w:tmpl w:val="D1123478"/>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3E42BC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6054AF8"/>
    <w:multiLevelType w:val="hybridMultilevel"/>
    <w:tmpl w:val="92F2DAA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FD40911"/>
    <w:multiLevelType w:val="hybridMultilevel"/>
    <w:tmpl w:val="0490868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32830DAC"/>
    <w:multiLevelType w:val="hybridMultilevel"/>
    <w:tmpl w:val="2FFE89F8"/>
    <w:lvl w:ilvl="0" w:tplc="DE60CB08">
      <w:start w:val="1"/>
      <w:numFmt w:val="upperRoman"/>
      <w:lvlText w:val="%1."/>
      <w:lvlJc w:val="left"/>
      <w:pPr>
        <w:tabs>
          <w:tab w:val="num" w:pos="1080"/>
        </w:tabs>
        <w:ind w:left="1080" w:hanging="720"/>
      </w:pPr>
      <w:rPr>
        <w:rFonts w:hint="default"/>
      </w:rPr>
    </w:lvl>
    <w:lvl w:ilvl="1" w:tplc="D898D5E0">
      <w:numFmt w:val="bullet"/>
      <w:lvlText w:val="-"/>
      <w:lvlJc w:val="left"/>
      <w:pPr>
        <w:tabs>
          <w:tab w:val="num" w:pos="1440"/>
        </w:tabs>
        <w:ind w:left="1440" w:hanging="360"/>
      </w:pPr>
      <w:rPr>
        <w:rFonts w:ascii="Times New Roman" w:eastAsia="Times New Roman" w:hAnsi="Times New Roman" w:cs="Times New Roman" w:hint="default"/>
      </w:rPr>
    </w:lvl>
    <w:lvl w:ilvl="2" w:tplc="753C0AEE">
      <w:numFmt w:val="bullet"/>
      <w:lvlText w:val="•"/>
      <w:lvlJc w:val="left"/>
      <w:pPr>
        <w:ind w:left="2688" w:hanging="708"/>
      </w:pPr>
      <w:rPr>
        <w:rFonts w:ascii="Times New Roman" w:eastAsia="Times New Roman" w:hAnsi="Times New Roman" w:cs="Times New Roman"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35361A20"/>
    <w:multiLevelType w:val="hybridMultilevel"/>
    <w:tmpl w:val="FE603B8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AB442AC"/>
    <w:multiLevelType w:val="hybridMultilevel"/>
    <w:tmpl w:val="F24251CE"/>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8047754"/>
    <w:multiLevelType w:val="hybridMultilevel"/>
    <w:tmpl w:val="14C4E4D6"/>
    <w:lvl w:ilvl="0" w:tplc="4E1285A2">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431713"/>
    <w:multiLevelType w:val="multilevel"/>
    <w:tmpl w:val="C7603E34"/>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7" w15:restartNumberingAfterBreak="0">
    <w:nsid w:val="565673E2"/>
    <w:multiLevelType w:val="hybridMultilevel"/>
    <w:tmpl w:val="F74CB82E"/>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8" w15:restartNumberingAfterBreak="0">
    <w:nsid w:val="56C57D37"/>
    <w:multiLevelType w:val="multilevel"/>
    <w:tmpl w:val="144862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9456FCD"/>
    <w:multiLevelType w:val="hybridMultilevel"/>
    <w:tmpl w:val="831AF212"/>
    <w:lvl w:ilvl="0" w:tplc="49E2FA30">
      <w:start w:val="4"/>
      <w:numFmt w:val="bullet"/>
      <w:lvlText w:val="-"/>
      <w:lvlJc w:val="left"/>
      <w:pPr>
        <w:ind w:left="1211" w:hanging="360"/>
      </w:pPr>
      <w:rPr>
        <w:rFonts w:ascii="Times New Roman" w:eastAsia="Calibri" w:hAnsi="Times New Roman" w:cs="Times New Roman" w:hint="default"/>
        <w:color w:val="auto"/>
        <w:sz w:val="22"/>
      </w:rPr>
    </w:lvl>
    <w:lvl w:ilvl="1" w:tplc="04190003">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0" w15:restartNumberingAfterBreak="0">
    <w:nsid w:val="5ED86019"/>
    <w:multiLevelType w:val="hybridMultilevel"/>
    <w:tmpl w:val="C22A780A"/>
    <w:lvl w:ilvl="0" w:tplc="0422000F">
      <w:start w:val="1"/>
      <w:numFmt w:val="decimal"/>
      <w:lvlText w:val="%1."/>
      <w:lvlJc w:val="left"/>
      <w:pPr>
        <w:ind w:left="1684" w:hanging="360"/>
      </w:pPr>
    </w:lvl>
    <w:lvl w:ilvl="1" w:tplc="FFFFFFFF" w:tentative="1">
      <w:start w:val="1"/>
      <w:numFmt w:val="lowerLetter"/>
      <w:lvlText w:val="%2."/>
      <w:lvlJc w:val="left"/>
      <w:pPr>
        <w:ind w:left="2404" w:hanging="360"/>
      </w:pPr>
    </w:lvl>
    <w:lvl w:ilvl="2" w:tplc="FFFFFFFF" w:tentative="1">
      <w:start w:val="1"/>
      <w:numFmt w:val="lowerRoman"/>
      <w:lvlText w:val="%3."/>
      <w:lvlJc w:val="right"/>
      <w:pPr>
        <w:ind w:left="3124" w:hanging="180"/>
      </w:pPr>
    </w:lvl>
    <w:lvl w:ilvl="3" w:tplc="FFFFFFFF" w:tentative="1">
      <w:start w:val="1"/>
      <w:numFmt w:val="decimal"/>
      <w:lvlText w:val="%4."/>
      <w:lvlJc w:val="left"/>
      <w:pPr>
        <w:ind w:left="3844" w:hanging="360"/>
      </w:pPr>
    </w:lvl>
    <w:lvl w:ilvl="4" w:tplc="FFFFFFFF" w:tentative="1">
      <w:start w:val="1"/>
      <w:numFmt w:val="lowerLetter"/>
      <w:lvlText w:val="%5."/>
      <w:lvlJc w:val="left"/>
      <w:pPr>
        <w:ind w:left="4564" w:hanging="360"/>
      </w:pPr>
    </w:lvl>
    <w:lvl w:ilvl="5" w:tplc="FFFFFFFF" w:tentative="1">
      <w:start w:val="1"/>
      <w:numFmt w:val="lowerRoman"/>
      <w:lvlText w:val="%6."/>
      <w:lvlJc w:val="right"/>
      <w:pPr>
        <w:ind w:left="5284" w:hanging="180"/>
      </w:pPr>
    </w:lvl>
    <w:lvl w:ilvl="6" w:tplc="FFFFFFFF" w:tentative="1">
      <w:start w:val="1"/>
      <w:numFmt w:val="decimal"/>
      <w:lvlText w:val="%7."/>
      <w:lvlJc w:val="left"/>
      <w:pPr>
        <w:ind w:left="6004" w:hanging="360"/>
      </w:pPr>
    </w:lvl>
    <w:lvl w:ilvl="7" w:tplc="FFFFFFFF" w:tentative="1">
      <w:start w:val="1"/>
      <w:numFmt w:val="lowerLetter"/>
      <w:lvlText w:val="%8."/>
      <w:lvlJc w:val="left"/>
      <w:pPr>
        <w:ind w:left="6724" w:hanging="360"/>
      </w:pPr>
    </w:lvl>
    <w:lvl w:ilvl="8" w:tplc="FFFFFFFF" w:tentative="1">
      <w:start w:val="1"/>
      <w:numFmt w:val="lowerRoman"/>
      <w:lvlText w:val="%9."/>
      <w:lvlJc w:val="right"/>
      <w:pPr>
        <w:ind w:left="7444" w:hanging="180"/>
      </w:pPr>
    </w:lvl>
  </w:abstractNum>
  <w:abstractNum w:abstractNumId="21" w15:restartNumberingAfterBreak="0">
    <w:nsid w:val="6A7D0BE2"/>
    <w:multiLevelType w:val="hybridMultilevel"/>
    <w:tmpl w:val="8AF423C0"/>
    <w:lvl w:ilvl="0" w:tplc="04220011">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2" w15:restartNumberingAfterBreak="0">
    <w:nsid w:val="6AA33AC8"/>
    <w:multiLevelType w:val="hybridMultilevel"/>
    <w:tmpl w:val="7ECCCF0A"/>
    <w:lvl w:ilvl="0" w:tplc="E888474A">
      <w:start w:val="14"/>
      <w:numFmt w:val="bullet"/>
      <w:lvlText w:val="-"/>
      <w:lvlJc w:val="left"/>
      <w:pPr>
        <w:ind w:left="1259" w:hanging="360"/>
      </w:pPr>
      <w:rPr>
        <w:rFonts w:ascii="Times New Roman" w:eastAsia="Times New Roman" w:hAnsi="Times New Roman" w:cs="Times New Roman"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3" w15:restartNumberingAfterBreak="0">
    <w:nsid w:val="6D6F78AA"/>
    <w:multiLevelType w:val="hybridMultilevel"/>
    <w:tmpl w:val="9CE6CC88"/>
    <w:lvl w:ilvl="0" w:tplc="D3064BAC">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1DE3527"/>
    <w:multiLevelType w:val="hybridMultilevel"/>
    <w:tmpl w:val="B30443D2"/>
    <w:lvl w:ilvl="0" w:tplc="0422000D">
      <w:start w:val="1"/>
      <w:numFmt w:val="bullet"/>
      <w:lvlText w:val=""/>
      <w:lvlJc w:val="left"/>
      <w:pPr>
        <w:ind w:left="1571" w:hanging="360"/>
      </w:pPr>
      <w:rPr>
        <w:rFonts w:ascii="Wingdings" w:hAnsi="Wingdings"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25" w15:restartNumberingAfterBreak="0">
    <w:nsid w:val="75AC08C7"/>
    <w:multiLevelType w:val="multilevel"/>
    <w:tmpl w:val="954AD782"/>
    <w:lvl w:ilvl="0">
      <w:start w:val="1"/>
      <w:numFmt w:val="upperRoman"/>
      <w:lvlText w:val="%1."/>
      <w:lvlJc w:val="right"/>
      <w:pPr>
        <w:ind w:left="1430" w:hanging="360"/>
      </w:pPr>
    </w:lvl>
    <w:lvl w:ilvl="1">
      <w:start w:val="1"/>
      <w:numFmt w:val="lowerLetter"/>
      <w:lvlText w:val="%2."/>
      <w:lvlJc w:val="left"/>
      <w:pPr>
        <w:ind w:left="2150" w:hanging="360"/>
      </w:pPr>
    </w:lvl>
    <w:lvl w:ilvl="2">
      <w:start w:val="1"/>
      <w:numFmt w:val="lowerRoman"/>
      <w:lvlText w:val="%3."/>
      <w:lvlJc w:val="right"/>
      <w:pPr>
        <w:ind w:left="2870" w:hanging="180"/>
      </w:pPr>
    </w:lvl>
    <w:lvl w:ilvl="3">
      <w:start w:val="1"/>
      <w:numFmt w:val="decimal"/>
      <w:lvlText w:val="%4."/>
      <w:lvlJc w:val="left"/>
      <w:pPr>
        <w:ind w:left="3590" w:hanging="360"/>
      </w:pPr>
    </w:lvl>
    <w:lvl w:ilvl="4">
      <w:start w:val="1"/>
      <w:numFmt w:val="lowerLetter"/>
      <w:lvlText w:val="%5."/>
      <w:lvlJc w:val="left"/>
      <w:pPr>
        <w:ind w:left="4310" w:hanging="360"/>
      </w:pPr>
    </w:lvl>
    <w:lvl w:ilvl="5">
      <w:start w:val="1"/>
      <w:numFmt w:val="lowerRoman"/>
      <w:lvlText w:val="%6."/>
      <w:lvlJc w:val="right"/>
      <w:pPr>
        <w:ind w:left="5030" w:hanging="180"/>
      </w:pPr>
    </w:lvl>
    <w:lvl w:ilvl="6">
      <w:start w:val="1"/>
      <w:numFmt w:val="decimal"/>
      <w:lvlText w:val="%7."/>
      <w:lvlJc w:val="left"/>
      <w:pPr>
        <w:ind w:left="5750" w:hanging="360"/>
      </w:pPr>
    </w:lvl>
    <w:lvl w:ilvl="7">
      <w:start w:val="1"/>
      <w:numFmt w:val="lowerLetter"/>
      <w:lvlText w:val="%8."/>
      <w:lvlJc w:val="left"/>
      <w:pPr>
        <w:ind w:left="6470" w:hanging="360"/>
      </w:pPr>
    </w:lvl>
    <w:lvl w:ilvl="8">
      <w:start w:val="1"/>
      <w:numFmt w:val="lowerRoman"/>
      <w:lvlText w:val="%9."/>
      <w:lvlJc w:val="right"/>
      <w:pPr>
        <w:ind w:left="7190" w:hanging="180"/>
      </w:pPr>
    </w:lvl>
  </w:abstractNum>
  <w:abstractNum w:abstractNumId="26" w15:restartNumberingAfterBreak="0">
    <w:nsid w:val="77860F36"/>
    <w:multiLevelType w:val="hybridMultilevel"/>
    <w:tmpl w:val="1E1099F6"/>
    <w:lvl w:ilvl="0" w:tplc="CBF4F77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B512631"/>
    <w:multiLevelType w:val="multilevel"/>
    <w:tmpl w:val="B16CFA5C"/>
    <w:lvl w:ilvl="0">
      <w:start w:val="1"/>
      <w:numFmt w:val="bullet"/>
      <w:lvlText w:val="•"/>
      <w:lvlJc w:val="left"/>
      <w:pPr>
        <w:ind w:left="0" w:firstLine="0"/>
      </w:pPr>
      <w:rPr>
        <w:rFonts w:ascii="Arial" w:eastAsia="Arial" w:hAnsi="Arial" w:cs="Arial"/>
        <w:b w:val="0"/>
        <w:i w:val="0"/>
        <w:smallCaps w:val="0"/>
        <w:strike w:val="0"/>
        <w:color w:val="000000"/>
        <w:sz w:val="24"/>
        <w:szCs w:val="24"/>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8" w15:restartNumberingAfterBreak="0">
    <w:nsid w:val="7B942FD1"/>
    <w:multiLevelType w:val="multilevel"/>
    <w:tmpl w:val="2F0A1A0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D795DEF"/>
    <w:multiLevelType w:val="hybridMultilevel"/>
    <w:tmpl w:val="E4E826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F2040EF"/>
    <w:multiLevelType w:val="hybridMultilevel"/>
    <w:tmpl w:val="A5A6587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0"/>
  </w:num>
  <w:num w:numId="2">
    <w:abstractNumId w:val="22"/>
  </w:num>
  <w:num w:numId="3">
    <w:abstractNumId w:val="19"/>
  </w:num>
  <w:num w:numId="4">
    <w:abstractNumId w:val="6"/>
  </w:num>
  <w:num w:numId="5">
    <w:abstractNumId w:val="29"/>
  </w:num>
  <w:num w:numId="6">
    <w:abstractNumId w:val="14"/>
  </w:num>
  <w:num w:numId="7">
    <w:abstractNumId w:val="5"/>
  </w:num>
  <w:num w:numId="8">
    <w:abstractNumId w:val="13"/>
  </w:num>
  <w:num w:numId="9">
    <w:abstractNumId w:val="23"/>
  </w:num>
  <w:num w:numId="10">
    <w:abstractNumId w:val="26"/>
  </w:num>
  <w:num w:numId="11">
    <w:abstractNumId w:val="0"/>
  </w:num>
  <w:num w:numId="12">
    <w:abstractNumId w:val="12"/>
  </w:num>
  <w:num w:numId="13">
    <w:abstractNumId w:val="9"/>
  </w:num>
  <w:num w:numId="14">
    <w:abstractNumId w:val="24"/>
  </w:num>
  <w:num w:numId="15">
    <w:abstractNumId w:val="8"/>
  </w:num>
  <w:num w:numId="16">
    <w:abstractNumId w:val="3"/>
  </w:num>
  <w:num w:numId="17">
    <w:abstractNumId w:val="15"/>
  </w:num>
  <w:num w:numId="18">
    <w:abstractNumId w:val="27"/>
  </w:num>
  <w:num w:numId="19">
    <w:abstractNumId w:val="28"/>
  </w:num>
  <w:num w:numId="20">
    <w:abstractNumId w:val="2"/>
  </w:num>
  <w:num w:numId="21">
    <w:abstractNumId w:val="30"/>
  </w:num>
  <w:num w:numId="22">
    <w:abstractNumId w:val="4"/>
  </w:num>
  <w:num w:numId="23">
    <w:abstractNumId w:val="7"/>
  </w:num>
  <w:num w:numId="24">
    <w:abstractNumId w:val="21"/>
  </w:num>
  <w:num w:numId="25">
    <w:abstractNumId w:val="11"/>
  </w:num>
  <w:num w:numId="26">
    <w:abstractNumId w:val="18"/>
  </w:num>
  <w:num w:numId="27">
    <w:abstractNumId w:val="25"/>
  </w:num>
  <w:num w:numId="28">
    <w:abstractNumId w:val="1"/>
  </w:num>
  <w:num w:numId="29">
    <w:abstractNumId w:val="16"/>
  </w:num>
  <w:num w:numId="30">
    <w:abstractNumId w:val="17"/>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0B8"/>
    <w:rsid w:val="00001B9D"/>
    <w:rsid w:val="00002818"/>
    <w:rsid w:val="00003F58"/>
    <w:rsid w:val="00006ECF"/>
    <w:rsid w:val="0001041B"/>
    <w:rsid w:val="00026240"/>
    <w:rsid w:val="00031CCD"/>
    <w:rsid w:val="00032DE7"/>
    <w:rsid w:val="00056694"/>
    <w:rsid w:val="00057105"/>
    <w:rsid w:val="00074D95"/>
    <w:rsid w:val="000876B2"/>
    <w:rsid w:val="00096654"/>
    <w:rsid w:val="000A4184"/>
    <w:rsid w:val="000B610C"/>
    <w:rsid w:val="000C1B13"/>
    <w:rsid w:val="000C2616"/>
    <w:rsid w:val="000C4041"/>
    <w:rsid w:val="000C4B0A"/>
    <w:rsid w:val="000C60D0"/>
    <w:rsid w:val="000C62D5"/>
    <w:rsid w:val="000D4775"/>
    <w:rsid w:val="000D6BD3"/>
    <w:rsid w:val="000E3C8B"/>
    <w:rsid w:val="000F4AC5"/>
    <w:rsid w:val="000F59D7"/>
    <w:rsid w:val="00100DE9"/>
    <w:rsid w:val="001163E7"/>
    <w:rsid w:val="001206E5"/>
    <w:rsid w:val="00120E8E"/>
    <w:rsid w:val="00130FA4"/>
    <w:rsid w:val="00135244"/>
    <w:rsid w:val="001431BB"/>
    <w:rsid w:val="00151221"/>
    <w:rsid w:val="00154BF3"/>
    <w:rsid w:val="00156922"/>
    <w:rsid w:val="00156AF1"/>
    <w:rsid w:val="001703B9"/>
    <w:rsid w:val="00172349"/>
    <w:rsid w:val="00175454"/>
    <w:rsid w:val="001B0D84"/>
    <w:rsid w:val="001C3AD3"/>
    <w:rsid w:val="001C684D"/>
    <w:rsid w:val="001D38A2"/>
    <w:rsid w:val="001D70EB"/>
    <w:rsid w:val="001E5562"/>
    <w:rsid w:val="001F533F"/>
    <w:rsid w:val="002059CD"/>
    <w:rsid w:val="00206FA1"/>
    <w:rsid w:val="00214C87"/>
    <w:rsid w:val="002252A2"/>
    <w:rsid w:val="00241312"/>
    <w:rsid w:val="00250CB0"/>
    <w:rsid w:val="00270999"/>
    <w:rsid w:val="002727A9"/>
    <w:rsid w:val="00281551"/>
    <w:rsid w:val="00286767"/>
    <w:rsid w:val="0029086D"/>
    <w:rsid w:val="00294F63"/>
    <w:rsid w:val="002C235D"/>
    <w:rsid w:val="002D1836"/>
    <w:rsid w:val="002F31F9"/>
    <w:rsid w:val="003018CB"/>
    <w:rsid w:val="003023B0"/>
    <w:rsid w:val="00316BCC"/>
    <w:rsid w:val="00320E34"/>
    <w:rsid w:val="00323A76"/>
    <w:rsid w:val="00326C82"/>
    <w:rsid w:val="00331A5B"/>
    <w:rsid w:val="00346EA2"/>
    <w:rsid w:val="00347FFB"/>
    <w:rsid w:val="00350641"/>
    <w:rsid w:val="00351721"/>
    <w:rsid w:val="00357959"/>
    <w:rsid w:val="00363472"/>
    <w:rsid w:val="00375957"/>
    <w:rsid w:val="00375BE2"/>
    <w:rsid w:val="0038280D"/>
    <w:rsid w:val="00384AA8"/>
    <w:rsid w:val="00385B60"/>
    <w:rsid w:val="003954B2"/>
    <w:rsid w:val="003A60C0"/>
    <w:rsid w:val="003A61A6"/>
    <w:rsid w:val="003A703C"/>
    <w:rsid w:val="003B2855"/>
    <w:rsid w:val="003B4723"/>
    <w:rsid w:val="003E0BA2"/>
    <w:rsid w:val="003E6CBF"/>
    <w:rsid w:val="003F1F51"/>
    <w:rsid w:val="003F44CA"/>
    <w:rsid w:val="003F5580"/>
    <w:rsid w:val="003F5A03"/>
    <w:rsid w:val="003F665F"/>
    <w:rsid w:val="00404D35"/>
    <w:rsid w:val="0041559F"/>
    <w:rsid w:val="00416B57"/>
    <w:rsid w:val="00416F99"/>
    <w:rsid w:val="00420E25"/>
    <w:rsid w:val="00424207"/>
    <w:rsid w:val="00430094"/>
    <w:rsid w:val="00432B0E"/>
    <w:rsid w:val="0043320A"/>
    <w:rsid w:val="00434263"/>
    <w:rsid w:val="00440C10"/>
    <w:rsid w:val="0044331D"/>
    <w:rsid w:val="00470F52"/>
    <w:rsid w:val="004710FD"/>
    <w:rsid w:val="00473F68"/>
    <w:rsid w:val="004750C2"/>
    <w:rsid w:val="00477D23"/>
    <w:rsid w:val="004820D8"/>
    <w:rsid w:val="004821E1"/>
    <w:rsid w:val="00485342"/>
    <w:rsid w:val="004901FE"/>
    <w:rsid w:val="00492B36"/>
    <w:rsid w:val="004B761D"/>
    <w:rsid w:val="004C5AB0"/>
    <w:rsid w:val="004D598D"/>
    <w:rsid w:val="004E2B38"/>
    <w:rsid w:val="004E560C"/>
    <w:rsid w:val="004E721D"/>
    <w:rsid w:val="004E7D18"/>
    <w:rsid w:val="004F144A"/>
    <w:rsid w:val="004F4C7A"/>
    <w:rsid w:val="004F6862"/>
    <w:rsid w:val="005001F2"/>
    <w:rsid w:val="00506809"/>
    <w:rsid w:val="00520372"/>
    <w:rsid w:val="00526109"/>
    <w:rsid w:val="00530A39"/>
    <w:rsid w:val="005438B8"/>
    <w:rsid w:val="0054675E"/>
    <w:rsid w:val="00553042"/>
    <w:rsid w:val="00556105"/>
    <w:rsid w:val="005613FB"/>
    <w:rsid w:val="005702C7"/>
    <w:rsid w:val="0057497E"/>
    <w:rsid w:val="005774FE"/>
    <w:rsid w:val="00580004"/>
    <w:rsid w:val="00582A55"/>
    <w:rsid w:val="00582F91"/>
    <w:rsid w:val="00586066"/>
    <w:rsid w:val="00596866"/>
    <w:rsid w:val="005A3ACC"/>
    <w:rsid w:val="005A5AAD"/>
    <w:rsid w:val="005B4983"/>
    <w:rsid w:val="005C1655"/>
    <w:rsid w:val="005C465A"/>
    <w:rsid w:val="005D2C6D"/>
    <w:rsid w:val="005D346F"/>
    <w:rsid w:val="005D6E1B"/>
    <w:rsid w:val="005F0138"/>
    <w:rsid w:val="0060626A"/>
    <w:rsid w:val="00610DBE"/>
    <w:rsid w:val="006128BD"/>
    <w:rsid w:val="006214E7"/>
    <w:rsid w:val="006275B7"/>
    <w:rsid w:val="0063345B"/>
    <w:rsid w:val="00642CC5"/>
    <w:rsid w:val="0064647D"/>
    <w:rsid w:val="00646C3A"/>
    <w:rsid w:val="006471FA"/>
    <w:rsid w:val="0065197F"/>
    <w:rsid w:val="00667372"/>
    <w:rsid w:val="006816DB"/>
    <w:rsid w:val="00681B14"/>
    <w:rsid w:val="00691AB0"/>
    <w:rsid w:val="00695E6E"/>
    <w:rsid w:val="00696BF3"/>
    <w:rsid w:val="00696DFB"/>
    <w:rsid w:val="006972DB"/>
    <w:rsid w:val="006B2537"/>
    <w:rsid w:val="006C0D8F"/>
    <w:rsid w:val="006C1E84"/>
    <w:rsid w:val="006C2D3C"/>
    <w:rsid w:val="006C6C77"/>
    <w:rsid w:val="006D5510"/>
    <w:rsid w:val="006D6898"/>
    <w:rsid w:val="006E2B7F"/>
    <w:rsid w:val="006F3706"/>
    <w:rsid w:val="006F492D"/>
    <w:rsid w:val="00730B6D"/>
    <w:rsid w:val="0073200A"/>
    <w:rsid w:val="007411B1"/>
    <w:rsid w:val="00745925"/>
    <w:rsid w:val="00774FB7"/>
    <w:rsid w:val="00775882"/>
    <w:rsid w:val="007804E2"/>
    <w:rsid w:val="00782EBA"/>
    <w:rsid w:val="0078603D"/>
    <w:rsid w:val="007A49C4"/>
    <w:rsid w:val="007A6CA9"/>
    <w:rsid w:val="007C299F"/>
    <w:rsid w:val="007C6592"/>
    <w:rsid w:val="007C748C"/>
    <w:rsid w:val="007D59F6"/>
    <w:rsid w:val="007E3807"/>
    <w:rsid w:val="007E4C42"/>
    <w:rsid w:val="007F401F"/>
    <w:rsid w:val="007F7869"/>
    <w:rsid w:val="008116B6"/>
    <w:rsid w:val="008162AE"/>
    <w:rsid w:val="0082293D"/>
    <w:rsid w:val="00835206"/>
    <w:rsid w:val="008538CB"/>
    <w:rsid w:val="0089054D"/>
    <w:rsid w:val="008929AC"/>
    <w:rsid w:val="00895B63"/>
    <w:rsid w:val="00896A49"/>
    <w:rsid w:val="008A4096"/>
    <w:rsid w:val="008A4AA7"/>
    <w:rsid w:val="008B2A92"/>
    <w:rsid w:val="008D0BA2"/>
    <w:rsid w:val="008D7557"/>
    <w:rsid w:val="008F1B0E"/>
    <w:rsid w:val="009034B7"/>
    <w:rsid w:val="0090479D"/>
    <w:rsid w:val="009118D3"/>
    <w:rsid w:val="00916E24"/>
    <w:rsid w:val="00923121"/>
    <w:rsid w:val="00924D6C"/>
    <w:rsid w:val="00930D65"/>
    <w:rsid w:val="009334C4"/>
    <w:rsid w:val="00933C49"/>
    <w:rsid w:val="009436FD"/>
    <w:rsid w:val="00956D23"/>
    <w:rsid w:val="00960788"/>
    <w:rsid w:val="009761BB"/>
    <w:rsid w:val="00976724"/>
    <w:rsid w:val="009830E4"/>
    <w:rsid w:val="00992562"/>
    <w:rsid w:val="009A4ED9"/>
    <w:rsid w:val="009A5E91"/>
    <w:rsid w:val="009B5564"/>
    <w:rsid w:val="009C0E1C"/>
    <w:rsid w:val="009C1341"/>
    <w:rsid w:val="009C1EC8"/>
    <w:rsid w:val="009D1B01"/>
    <w:rsid w:val="009D392D"/>
    <w:rsid w:val="009D722E"/>
    <w:rsid w:val="009E51A3"/>
    <w:rsid w:val="009F79EA"/>
    <w:rsid w:val="00A00BCF"/>
    <w:rsid w:val="00A0298B"/>
    <w:rsid w:val="00A02B81"/>
    <w:rsid w:val="00A05A45"/>
    <w:rsid w:val="00A06A77"/>
    <w:rsid w:val="00A212F5"/>
    <w:rsid w:val="00A25AC0"/>
    <w:rsid w:val="00A33157"/>
    <w:rsid w:val="00A6794D"/>
    <w:rsid w:val="00A747AD"/>
    <w:rsid w:val="00A7533D"/>
    <w:rsid w:val="00A75436"/>
    <w:rsid w:val="00A806A9"/>
    <w:rsid w:val="00A850AA"/>
    <w:rsid w:val="00A86FEC"/>
    <w:rsid w:val="00A92AD2"/>
    <w:rsid w:val="00A968EB"/>
    <w:rsid w:val="00AB46AD"/>
    <w:rsid w:val="00AB4F6E"/>
    <w:rsid w:val="00AB7E09"/>
    <w:rsid w:val="00AC1D15"/>
    <w:rsid w:val="00AC21E1"/>
    <w:rsid w:val="00AC7DAD"/>
    <w:rsid w:val="00AE480E"/>
    <w:rsid w:val="00AF3BB8"/>
    <w:rsid w:val="00B264D9"/>
    <w:rsid w:val="00B3630A"/>
    <w:rsid w:val="00B37268"/>
    <w:rsid w:val="00B454AE"/>
    <w:rsid w:val="00B47614"/>
    <w:rsid w:val="00B60C85"/>
    <w:rsid w:val="00B662E2"/>
    <w:rsid w:val="00B67392"/>
    <w:rsid w:val="00B80D7A"/>
    <w:rsid w:val="00B84F8B"/>
    <w:rsid w:val="00B92C3E"/>
    <w:rsid w:val="00B9707F"/>
    <w:rsid w:val="00BA37F2"/>
    <w:rsid w:val="00BA4299"/>
    <w:rsid w:val="00BA51E2"/>
    <w:rsid w:val="00BA5ED4"/>
    <w:rsid w:val="00BB229B"/>
    <w:rsid w:val="00BB312A"/>
    <w:rsid w:val="00BC1BB9"/>
    <w:rsid w:val="00BC4215"/>
    <w:rsid w:val="00BC5AD8"/>
    <w:rsid w:val="00BC63D4"/>
    <w:rsid w:val="00BC7DCF"/>
    <w:rsid w:val="00BD6CBC"/>
    <w:rsid w:val="00BE2B5B"/>
    <w:rsid w:val="00BE33D0"/>
    <w:rsid w:val="00C06448"/>
    <w:rsid w:val="00C17D03"/>
    <w:rsid w:val="00C3611B"/>
    <w:rsid w:val="00C54F80"/>
    <w:rsid w:val="00C57283"/>
    <w:rsid w:val="00C66047"/>
    <w:rsid w:val="00C74980"/>
    <w:rsid w:val="00C95ED8"/>
    <w:rsid w:val="00CC061B"/>
    <w:rsid w:val="00CC1E0E"/>
    <w:rsid w:val="00CF23A9"/>
    <w:rsid w:val="00CF3D20"/>
    <w:rsid w:val="00D03204"/>
    <w:rsid w:val="00D070AF"/>
    <w:rsid w:val="00D127E0"/>
    <w:rsid w:val="00D26B5F"/>
    <w:rsid w:val="00D33227"/>
    <w:rsid w:val="00D46619"/>
    <w:rsid w:val="00D565EB"/>
    <w:rsid w:val="00D7437E"/>
    <w:rsid w:val="00D75383"/>
    <w:rsid w:val="00D863B4"/>
    <w:rsid w:val="00D86AAB"/>
    <w:rsid w:val="00D86C43"/>
    <w:rsid w:val="00D87C95"/>
    <w:rsid w:val="00D9093E"/>
    <w:rsid w:val="00D95B1B"/>
    <w:rsid w:val="00DA15DD"/>
    <w:rsid w:val="00DA1CBF"/>
    <w:rsid w:val="00DA2B1A"/>
    <w:rsid w:val="00DA453B"/>
    <w:rsid w:val="00DB3FE7"/>
    <w:rsid w:val="00DD0551"/>
    <w:rsid w:val="00DD4C88"/>
    <w:rsid w:val="00DF4EEE"/>
    <w:rsid w:val="00E01B8A"/>
    <w:rsid w:val="00E02211"/>
    <w:rsid w:val="00E06DD6"/>
    <w:rsid w:val="00E07723"/>
    <w:rsid w:val="00E07E32"/>
    <w:rsid w:val="00E111A4"/>
    <w:rsid w:val="00E243C5"/>
    <w:rsid w:val="00E33E1F"/>
    <w:rsid w:val="00E5321A"/>
    <w:rsid w:val="00E55510"/>
    <w:rsid w:val="00E74DC0"/>
    <w:rsid w:val="00E80CEF"/>
    <w:rsid w:val="00EA68BF"/>
    <w:rsid w:val="00EB3681"/>
    <w:rsid w:val="00EB5460"/>
    <w:rsid w:val="00EC14AF"/>
    <w:rsid w:val="00EC218D"/>
    <w:rsid w:val="00EC50B8"/>
    <w:rsid w:val="00ED32DF"/>
    <w:rsid w:val="00EE5203"/>
    <w:rsid w:val="00EF0101"/>
    <w:rsid w:val="00EF0C24"/>
    <w:rsid w:val="00EF1496"/>
    <w:rsid w:val="00EF6F48"/>
    <w:rsid w:val="00F00846"/>
    <w:rsid w:val="00F01F98"/>
    <w:rsid w:val="00F05CDC"/>
    <w:rsid w:val="00F12C3A"/>
    <w:rsid w:val="00F136E7"/>
    <w:rsid w:val="00F13FA6"/>
    <w:rsid w:val="00F17486"/>
    <w:rsid w:val="00F20E1C"/>
    <w:rsid w:val="00F24720"/>
    <w:rsid w:val="00F4110F"/>
    <w:rsid w:val="00F43AFB"/>
    <w:rsid w:val="00F60ABB"/>
    <w:rsid w:val="00F60EB4"/>
    <w:rsid w:val="00F62D58"/>
    <w:rsid w:val="00F634AC"/>
    <w:rsid w:val="00F65364"/>
    <w:rsid w:val="00F65DFE"/>
    <w:rsid w:val="00F701BE"/>
    <w:rsid w:val="00F757D7"/>
    <w:rsid w:val="00F776E4"/>
    <w:rsid w:val="00F77990"/>
    <w:rsid w:val="00F77A5B"/>
    <w:rsid w:val="00F90B61"/>
    <w:rsid w:val="00FA07F3"/>
    <w:rsid w:val="00FB71B3"/>
    <w:rsid w:val="00FC2F6B"/>
    <w:rsid w:val="00FC68D7"/>
    <w:rsid w:val="00FC6F1B"/>
    <w:rsid w:val="00FD03A4"/>
    <w:rsid w:val="00FD0E23"/>
    <w:rsid w:val="00FF1F8A"/>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AC44E4"/>
  <w15:docId w15:val="{0E050F93-2891-44B5-AF31-54F90028B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626A"/>
    <w:rPr>
      <w:rFonts w:ascii="CG Times" w:hAnsi="CG Times"/>
      <w:sz w:val="22"/>
      <w:lang w:val="en-US" w:eastAsia="en-US"/>
    </w:rPr>
  </w:style>
  <w:style w:type="paragraph" w:styleId="1">
    <w:name w:val="heading 1"/>
    <w:basedOn w:val="a"/>
    <w:next w:val="a"/>
    <w:qFormat/>
    <w:rsid w:val="008A4AA7"/>
    <w:pPr>
      <w:keepNext/>
      <w:keepLines/>
      <w:tabs>
        <w:tab w:val="left" w:pos="-720"/>
      </w:tabs>
      <w:suppressAutoHyphens/>
      <w:jc w:val="center"/>
      <w:outlineLvl w:val="0"/>
    </w:pPr>
    <w:rPr>
      <w:rFonts w:ascii="Times New Roman" w:hAnsi="Times New Roman"/>
      <w:b/>
      <w:smallCaps/>
      <w:sz w:val="32"/>
    </w:rPr>
  </w:style>
  <w:style w:type="paragraph" w:styleId="2">
    <w:name w:val="heading 2"/>
    <w:basedOn w:val="a"/>
    <w:next w:val="a"/>
    <w:qFormat/>
    <w:rsid w:val="008A4AA7"/>
    <w:pPr>
      <w:keepNext/>
      <w:keepLines/>
      <w:tabs>
        <w:tab w:val="left" w:pos="-720"/>
      </w:tabs>
      <w:suppressAutoHyphens/>
      <w:jc w:val="center"/>
      <w:outlineLvl w:val="1"/>
    </w:pPr>
    <w:rPr>
      <w:b/>
      <w:smallCaps/>
    </w:rPr>
  </w:style>
  <w:style w:type="paragraph" w:styleId="3">
    <w:name w:val="heading 3"/>
    <w:basedOn w:val="a"/>
    <w:next w:val="a"/>
    <w:qFormat/>
    <w:rsid w:val="008A4AA7"/>
    <w:pPr>
      <w:keepNext/>
      <w:keepLines/>
      <w:tabs>
        <w:tab w:val="left" w:pos="-720"/>
      </w:tabs>
      <w:suppressAutoHyphens/>
      <w:outlineLvl w:val="2"/>
    </w:pPr>
    <w:rPr>
      <w:b/>
    </w:rPr>
  </w:style>
  <w:style w:type="paragraph" w:styleId="4">
    <w:name w:val="heading 4"/>
    <w:basedOn w:val="a"/>
    <w:next w:val="a"/>
    <w:qFormat/>
    <w:rsid w:val="008A4AA7"/>
    <w:pPr>
      <w:keepNext/>
      <w:keepLines/>
      <w:tabs>
        <w:tab w:val="left" w:pos="-720"/>
      </w:tabs>
      <w:suppressAutoHyphens/>
      <w:outlineLvl w:val="3"/>
    </w:pPr>
    <w:rPr>
      <w:b/>
      <w:i/>
    </w:rPr>
  </w:style>
  <w:style w:type="paragraph" w:styleId="5">
    <w:name w:val="heading 5"/>
    <w:basedOn w:val="a"/>
    <w:next w:val="a"/>
    <w:qFormat/>
    <w:rsid w:val="008A4AA7"/>
    <w:pPr>
      <w:tabs>
        <w:tab w:val="left" w:pos="-720"/>
      </w:tabs>
      <w:suppressAutoHyphens/>
      <w:outlineLvl w:val="4"/>
    </w:pPr>
  </w:style>
  <w:style w:type="paragraph" w:styleId="6">
    <w:name w:val="heading 6"/>
    <w:basedOn w:val="a"/>
    <w:next w:val="a"/>
    <w:qFormat/>
    <w:rsid w:val="008A4AA7"/>
    <w:pPr>
      <w:tabs>
        <w:tab w:val="left" w:pos="-720"/>
      </w:tabs>
      <w:suppressAutoHyphens/>
      <w:outlineLvl w:val="5"/>
    </w:pPr>
  </w:style>
  <w:style w:type="paragraph" w:styleId="7">
    <w:name w:val="heading 7"/>
    <w:basedOn w:val="a"/>
    <w:next w:val="a"/>
    <w:qFormat/>
    <w:rsid w:val="008A4AA7"/>
    <w:pPr>
      <w:tabs>
        <w:tab w:val="left" w:pos="-720"/>
      </w:tabs>
      <w:suppressAutoHyphens/>
      <w:outlineLvl w:val="6"/>
    </w:pPr>
  </w:style>
  <w:style w:type="paragraph" w:styleId="8">
    <w:name w:val="heading 8"/>
    <w:basedOn w:val="a"/>
    <w:next w:val="a"/>
    <w:qFormat/>
    <w:rsid w:val="008A4AA7"/>
    <w:pPr>
      <w:tabs>
        <w:tab w:val="left" w:pos="-720"/>
      </w:tabs>
      <w:suppressAutoHyphens/>
      <w:outlineLvl w:val="7"/>
    </w:pPr>
  </w:style>
  <w:style w:type="paragraph" w:styleId="9">
    <w:name w:val="heading 9"/>
    <w:basedOn w:val="a"/>
    <w:next w:val="a"/>
    <w:qFormat/>
    <w:rsid w:val="008A4AA7"/>
    <w:pPr>
      <w:tabs>
        <w:tab w:val="left" w:pos="-720"/>
      </w:tabs>
      <w:suppressAutoHyphen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efaultParagraphFo">
    <w:name w:val="Default Paragraph Fo"/>
    <w:basedOn w:val="a0"/>
    <w:rsid w:val="008A4AA7"/>
  </w:style>
  <w:style w:type="paragraph" w:customStyle="1" w:styleId="ChapterNumber">
    <w:name w:val="ChapterNumber"/>
    <w:rsid w:val="008A4AA7"/>
    <w:pPr>
      <w:tabs>
        <w:tab w:val="left" w:pos="-720"/>
      </w:tabs>
      <w:suppressAutoHyphens/>
    </w:pPr>
    <w:rPr>
      <w:rFonts w:ascii="CG Times" w:hAnsi="CG Times"/>
      <w:sz w:val="22"/>
      <w:lang w:val="en-US" w:eastAsia="en-US"/>
    </w:rPr>
  </w:style>
  <w:style w:type="paragraph" w:styleId="a3">
    <w:name w:val="footer"/>
    <w:basedOn w:val="a"/>
    <w:link w:val="a4"/>
    <w:uiPriority w:val="99"/>
    <w:rsid w:val="008A4AA7"/>
    <w:pPr>
      <w:tabs>
        <w:tab w:val="left" w:pos="360"/>
        <w:tab w:val="right" w:pos="9000"/>
      </w:tabs>
      <w:suppressAutoHyphens/>
    </w:pPr>
  </w:style>
  <w:style w:type="character" w:styleId="a5">
    <w:name w:val="footnote reference"/>
    <w:basedOn w:val="a0"/>
    <w:semiHidden/>
    <w:rsid w:val="008A4AA7"/>
    <w:rPr>
      <w:rFonts w:ascii="CG Times" w:hAnsi="CG Times"/>
      <w:noProof w:val="0"/>
      <w:sz w:val="22"/>
      <w:vertAlign w:val="superscript"/>
      <w:lang w:val="en-US"/>
    </w:rPr>
  </w:style>
  <w:style w:type="paragraph" w:styleId="a6">
    <w:name w:val="footnote text"/>
    <w:basedOn w:val="a"/>
    <w:semiHidden/>
    <w:rsid w:val="008A4AA7"/>
    <w:pPr>
      <w:tabs>
        <w:tab w:val="left" w:pos="-720"/>
      </w:tabs>
      <w:suppressAutoHyphens/>
    </w:pPr>
    <w:rPr>
      <w:rFonts w:ascii="Times New Roman" w:hAnsi="Times New Roman"/>
      <w:sz w:val="20"/>
    </w:rPr>
  </w:style>
  <w:style w:type="paragraph" w:styleId="a7">
    <w:name w:val="header"/>
    <w:basedOn w:val="a"/>
    <w:semiHidden/>
    <w:rsid w:val="008A4AA7"/>
    <w:pPr>
      <w:tabs>
        <w:tab w:val="left" w:pos="360"/>
        <w:tab w:val="left" w:pos="7560"/>
        <w:tab w:val="left" w:pos="8280"/>
        <w:tab w:val="left" w:pos="9000"/>
      </w:tabs>
      <w:suppressAutoHyphens/>
    </w:pPr>
  </w:style>
  <w:style w:type="paragraph" w:styleId="a8">
    <w:name w:val="Normal Indent"/>
    <w:basedOn w:val="a"/>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lang w:val="en-US" w:eastAsia="en-US"/>
    </w:rPr>
  </w:style>
  <w:style w:type="paragraph" w:customStyle="1" w:styleId="TextBoxdots">
    <w:name w:val="Text Box (dots)"/>
    <w:rsid w:val="008A4AA7"/>
    <w:pPr>
      <w:keepNext/>
      <w:keepLines/>
      <w:tabs>
        <w:tab w:val="left" w:pos="-720"/>
      </w:tabs>
      <w:suppressAutoHyphens/>
      <w:jc w:val="both"/>
    </w:pPr>
    <w:rPr>
      <w:spacing w:val="-2"/>
      <w:sz w:val="22"/>
      <w:lang w:val="en-US" w:eastAsia="en-US"/>
    </w:rPr>
  </w:style>
  <w:style w:type="paragraph" w:customStyle="1" w:styleId="TextBoxFramed">
    <w:name w:val="Text Box Framed"/>
    <w:rsid w:val="008A4AA7"/>
    <w:pPr>
      <w:keepNext/>
      <w:keepLines/>
      <w:tabs>
        <w:tab w:val="left" w:pos="-720"/>
      </w:tabs>
      <w:suppressAutoHyphens/>
    </w:pPr>
    <w:rPr>
      <w:sz w:val="22"/>
      <w:lang w:val="en-US" w:eastAsia="en-US"/>
    </w:rPr>
  </w:style>
  <w:style w:type="paragraph" w:customStyle="1" w:styleId="TextBoxUnframed">
    <w:name w:val="Text Box Unframed"/>
    <w:rsid w:val="008A4AA7"/>
    <w:pPr>
      <w:keepNext/>
      <w:keepLines/>
      <w:tabs>
        <w:tab w:val="left" w:pos="-720"/>
      </w:tabs>
      <w:suppressAutoHyphens/>
    </w:pPr>
    <w:rPr>
      <w:sz w:val="22"/>
      <w:lang w:val="en-US" w:eastAsia="en-US"/>
    </w:rPr>
  </w:style>
  <w:style w:type="paragraph" w:customStyle="1" w:styleId="TOC11">
    <w:name w:val="TOC 11"/>
    <w:rsid w:val="008A4AA7"/>
    <w:pPr>
      <w:tabs>
        <w:tab w:val="left" w:pos="360"/>
      </w:tabs>
      <w:suppressAutoHyphens/>
    </w:pPr>
    <w:rPr>
      <w:rFonts w:ascii="CG Times" w:hAnsi="CG Times"/>
      <w:smallCaps/>
      <w:sz w:val="22"/>
      <w:lang w:val="en-US" w:eastAsia="en-US"/>
    </w:rPr>
  </w:style>
  <w:style w:type="paragraph" w:styleId="20">
    <w:name w:val="toc 2"/>
    <w:basedOn w:val="a"/>
    <w:next w:val="a"/>
    <w:semiHidden/>
    <w:rsid w:val="008A4AA7"/>
    <w:pPr>
      <w:tabs>
        <w:tab w:val="left" w:leader="dot" w:pos="9000"/>
        <w:tab w:val="right" w:pos="9360"/>
      </w:tabs>
      <w:suppressAutoHyphens/>
      <w:ind w:left="1440" w:right="720" w:hanging="720"/>
    </w:pPr>
  </w:style>
  <w:style w:type="paragraph" w:styleId="30">
    <w:name w:val="toc 3"/>
    <w:basedOn w:val="a"/>
    <w:next w:val="a"/>
    <w:semiHidden/>
    <w:rsid w:val="008A4AA7"/>
    <w:pPr>
      <w:tabs>
        <w:tab w:val="left" w:leader="dot" w:pos="9000"/>
        <w:tab w:val="right" w:pos="9360"/>
      </w:tabs>
      <w:suppressAutoHyphens/>
      <w:ind w:left="2160" w:right="720" w:hanging="720"/>
    </w:pPr>
  </w:style>
  <w:style w:type="paragraph" w:styleId="40">
    <w:name w:val="toc 4"/>
    <w:basedOn w:val="a"/>
    <w:next w:val="a"/>
    <w:semiHidden/>
    <w:rsid w:val="008A4AA7"/>
    <w:pPr>
      <w:tabs>
        <w:tab w:val="left" w:leader="dot" w:pos="9000"/>
        <w:tab w:val="right" w:pos="9360"/>
      </w:tabs>
      <w:suppressAutoHyphens/>
      <w:ind w:left="2880" w:right="720" w:hanging="720"/>
    </w:pPr>
  </w:style>
  <w:style w:type="paragraph" w:styleId="50">
    <w:name w:val="toc 5"/>
    <w:basedOn w:val="a"/>
    <w:next w:val="a"/>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lang w:val="en-US" w:eastAsia="en-US"/>
    </w:rPr>
  </w:style>
  <w:style w:type="paragraph" w:customStyle="1" w:styleId="Heading1a">
    <w:name w:val="Heading 1a"/>
    <w:rsid w:val="008A4AA7"/>
    <w:pPr>
      <w:keepNext/>
      <w:keepLines/>
      <w:tabs>
        <w:tab w:val="left" w:pos="-720"/>
      </w:tabs>
      <w:suppressAutoHyphens/>
      <w:jc w:val="center"/>
    </w:pPr>
    <w:rPr>
      <w:b/>
      <w:smallCaps/>
      <w:sz w:val="32"/>
      <w:lang w:val="en-US" w:eastAsia="en-US"/>
    </w:rPr>
  </w:style>
  <w:style w:type="paragraph" w:styleId="60">
    <w:name w:val="toc 6"/>
    <w:basedOn w:val="a"/>
    <w:next w:val="a"/>
    <w:semiHidden/>
    <w:rsid w:val="008A4AA7"/>
    <w:pPr>
      <w:tabs>
        <w:tab w:val="left" w:pos="9000"/>
        <w:tab w:val="right" w:pos="9360"/>
      </w:tabs>
      <w:suppressAutoHyphens/>
      <w:ind w:left="720" w:hanging="720"/>
    </w:pPr>
  </w:style>
  <w:style w:type="paragraph" w:styleId="70">
    <w:name w:val="toc 7"/>
    <w:basedOn w:val="a"/>
    <w:next w:val="a"/>
    <w:semiHidden/>
    <w:rsid w:val="008A4AA7"/>
    <w:pPr>
      <w:suppressAutoHyphens/>
      <w:ind w:left="720" w:hanging="720"/>
    </w:pPr>
  </w:style>
  <w:style w:type="paragraph" w:styleId="80">
    <w:name w:val="toc 8"/>
    <w:basedOn w:val="a"/>
    <w:next w:val="a"/>
    <w:semiHidden/>
    <w:rsid w:val="008A4AA7"/>
    <w:pPr>
      <w:tabs>
        <w:tab w:val="left" w:pos="9000"/>
        <w:tab w:val="right" w:pos="9360"/>
      </w:tabs>
      <w:suppressAutoHyphens/>
      <w:ind w:left="720" w:hanging="720"/>
    </w:pPr>
  </w:style>
  <w:style w:type="paragraph" w:styleId="90">
    <w:name w:val="toc 9"/>
    <w:basedOn w:val="a"/>
    <w:next w:val="a"/>
    <w:semiHidden/>
    <w:rsid w:val="008A4AA7"/>
    <w:pPr>
      <w:tabs>
        <w:tab w:val="left" w:leader="dot" w:pos="9000"/>
        <w:tab w:val="right" w:pos="9360"/>
      </w:tabs>
      <w:suppressAutoHyphens/>
      <w:ind w:left="720" w:hanging="720"/>
    </w:pPr>
  </w:style>
  <w:style w:type="paragraph" w:styleId="a9">
    <w:name w:val="endnote text"/>
    <w:basedOn w:val="a"/>
    <w:semiHidden/>
    <w:rsid w:val="008A4AA7"/>
    <w:pPr>
      <w:tabs>
        <w:tab w:val="left" w:pos="-720"/>
      </w:tabs>
      <w:suppressAutoHyphens/>
    </w:pPr>
    <w:rPr>
      <w:rFonts w:ascii="Times New Roman" w:hAnsi="Times New Roman"/>
      <w:sz w:val="20"/>
    </w:rPr>
  </w:style>
  <w:style w:type="character" w:styleId="aa">
    <w:name w:val="endnote reference"/>
    <w:basedOn w:val="a0"/>
    <w:semiHidden/>
    <w:rsid w:val="008A4AA7"/>
    <w:rPr>
      <w:rFonts w:ascii="CG Times" w:hAnsi="CG Times"/>
      <w:noProof w:val="0"/>
      <w:sz w:val="22"/>
      <w:vertAlign w:val="superscript"/>
      <w:lang w:val="en-US"/>
    </w:rPr>
  </w:style>
  <w:style w:type="paragraph" w:styleId="10">
    <w:name w:val="toc 1"/>
    <w:basedOn w:val="a"/>
    <w:next w:val="a"/>
    <w:semiHidden/>
    <w:rsid w:val="008A4AA7"/>
    <w:pPr>
      <w:tabs>
        <w:tab w:val="left" w:leader="dot" w:pos="9000"/>
        <w:tab w:val="right" w:pos="9360"/>
      </w:tabs>
      <w:suppressAutoHyphens/>
      <w:spacing w:before="480"/>
      <w:ind w:left="720" w:right="720" w:hanging="720"/>
    </w:pPr>
  </w:style>
  <w:style w:type="paragraph" w:styleId="11">
    <w:name w:val="index 1"/>
    <w:basedOn w:val="a"/>
    <w:next w:val="a"/>
    <w:semiHidden/>
    <w:rsid w:val="008A4AA7"/>
    <w:pPr>
      <w:tabs>
        <w:tab w:val="left" w:leader="dot" w:pos="9000"/>
        <w:tab w:val="right" w:pos="9360"/>
      </w:tabs>
      <w:suppressAutoHyphens/>
      <w:ind w:left="1440" w:right="720" w:hanging="1440"/>
    </w:pPr>
  </w:style>
  <w:style w:type="paragraph" w:styleId="21">
    <w:name w:val="index 2"/>
    <w:basedOn w:val="a"/>
    <w:next w:val="a"/>
    <w:semiHidden/>
    <w:rsid w:val="008A4AA7"/>
    <w:pPr>
      <w:tabs>
        <w:tab w:val="left" w:leader="dot" w:pos="9000"/>
        <w:tab w:val="right" w:pos="9360"/>
      </w:tabs>
      <w:suppressAutoHyphens/>
      <w:ind w:left="1440" w:right="720" w:hanging="720"/>
    </w:pPr>
  </w:style>
  <w:style w:type="paragraph" w:styleId="ab">
    <w:name w:val="toa heading"/>
    <w:basedOn w:val="a"/>
    <w:next w:val="a"/>
    <w:semiHidden/>
    <w:rsid w:val="008A4AA7"/>
    <w:pPr>
      <w:tabs>
        <w:tab w:val="left" w:pos="9000"/>
        <w:tab w:val="right" w:pos="9360"/>
      </w:tabs>
      <w:suppressAutoHyphens/>
    </w:pPr>
  </w:style>
  <w:style w:type="paragraph" w:styleId="ac">
    <w:name w:val="caption"/>
    <w:basedOn w:val="a"/>
    <w:next w:val="a"/>
    <w:qFormat/>
    <w:rsid w:val="008A4AA7"/>
    <w:rPr>
      <w:sz w:val="24"/>
    </w:rPr>
  </w:style>
  <w:style w:type="character" w:customStyle="1" w:styleId="EquationCaption">
    <w:name w:val="_Equation Caption"/>
    <w:rsid w:val="008A4AA7"/>
  </w:style>
  <w:style w:type="paragraph" w:styleId="ad">
    <w:name w:val="Body Text"/>
    <w:basedOn w:val="a"/>
    <w:semiHidden/>
    <w:rsid w:val="008A4AA7"/>
    <w:pPr>
      <w:suppressAutoHyphens/>
    </w:pPr>
    <w:rPr>
      <w:spacing w:val="-2"/>
      <w:sz w:val="24"/>
    </w:rPr>
  </w:style>
  <w:style w:type="character" w:styleId="ae">
    <w:name w:val="Hyperlink"/>
    <w:basedOn w:val="a0"/>
    <w:uiPriority w:val="99"/>
    <w:rsid w:val="008A4AA7"/>
    <w:rPr>
      <w:color w:val="0000FF"/>
      <w:u w:val="single"/>
    </w:rPr>
  </w:style>
  <w:style w:type="character" w:styleId="af">
    <w:name w:val="annotation reference"/>
    <w:basedOn w:val="a0"/>
    <w:uiPriority w:val="99"/>
    <w:semiHidden/>
    <w:unhideWhenUsed/>
    <w:rsid w:val="00E07E32"/>
    <w:rPr>
      <w:sz w:val="16"/>
      <w:szCs w:val="16"/>
    </w:rPr>
  </w:style>
  <w:style w:type="paragraph" w:styleId="af0">
    <w:name w:val="annotation text"/>
    <w:basedOn w:val="a"/>
    <w:link w:val="af1"/>
    <w:uiPriority w:val="99"/>
    <w:semiHidden/>
    <w:unhideWhenUsed/>
    <w:rsid w:val="00E07E32"/>
    <w:rPr>
      <w:sz w:val="20"/>
    </w:rPr>
  </w:style>
  <w:style w:type="character" w:customStyle="1" w:styleId="af1">
    <w:name w:val="Текст примітки Знак"/>
    <w:basedOn w:val="a0"/>
    <w:link w:val="af0"/>
    <w:uiPriority w:val="99"/>
    <w:semiHidden/>
    <w:rsid w:val="00E07E32"/>
    <w:rPr>
      <w:rFonts w:ascii="CG Times" w:hAnsi="CG Times"/>
    </w:rPr>
  </w:style>
  <w:style w:type="paragraph" w:styleId="af2">
    <w:name w:val="annotation subject"/>
    <w:basedOn w:val="af0"/>
    <w:next w:val="af0"/>
    <w:link w:val="af3"/>
    <w:uiPriority w:val="99"/>
    <w:semiHidden/>
    <w:unhideWhenUsed/>
    <w:rsid w:val="00E07E32"/>
    <w:rPr>
      <w:b/>
      <w:bCs/>
    </w:rPr>
  </w:style>
  <w:style w:type="character" w:customStyle="1" w:styleId="af3">
    <w:name w:val="Тема примітки Знак"/>
    <w:basedOn w:val="af1"/>
    <w:link w:val="af2"/>
    <w:uiPriority w:val="99"/>
    <w:semiHidden/>
    <w:rsid w:val="00E07E32"/>
    <w:rPr>
      <w:rFonts w:ascii="CG Times" w:hAnsi="CG Times"/>
      <w:b/>
      <w:bCs/>
    </w:rPr>
  </w:style>
  <w:style w:type="paragraph" w:styleId="af4">
    <w:name w:val="Balloon Text"/>
    <w:basedOn w:val="a"/>
    <w:link w:val="af5"/>
    <w:uiPriority w:val="99"/>
    <w:semiHidden/>
    <w:unhideWhenUsed/>
    <w:rsid w:val="00E07E32"/>
    <w:rPr>
      <w:rFonts w:ascii="Tahoma" w:hAnsi="Tahoma" w:cs="Tahoma"/>
      <w:sz w:val="16"/>
      <w:szCs w:val="16"/>
    </w:rPr>
  </w:style>
  <w:style w:type="character" w:customStyle="1" w:styleId="af5">
    <w:name w:val="Текст у виносці Знак"/>
    <w:basedOn w:val="a0"/>
    <w:link w:val="af4"/>
    <w:uiPriority w:val="99"/>
    <w:semiHidden/>
    <w:rsid w:val="00E07E32"/>
    <w:rPr>
      <w:rFonts w:ascii="Tahoma" w:hAnsi="Tahoma" w:cs="Tahoma"/>
      <w:sz w:val="16"/>
      <w:szCs w:val="16"/>
    </w:rPr>
  </w:style>
  <w:style w:type="character" w:styleId="af6">
    <w:name w:val="FollowedHyperlink"/>
    <w:basedOn w:val="a0"/>
    <w:uiPriority w:val="99"/>
    <w:semiHidden/>
    <w:unhideWhenUsed/>
    <w:rsid w:val="00DA15DD"/>
    <w:rPr>
      <w:color w:val="800080"/>
      <w:u w:val="single"/>
    </w:rPr>
  </w:style>
  <w:style w:type="paragraph" w:styleId="af7">
    <w:name w:val="List Paragraph"/>
    <w:aliases w:val="Liste 1,List Paragraph1,References,Numbered List Paragraph,List Bullet Mary,Medium Grid 1 - Accent 21,Colorful List - Accent 11,ReferencesCxSpLast,List Paragraph nowy,Texte Général,Paragraphe  revu"/>
    <w:basedOn w:val="a"/>
    <w:link w:val="af8"/>
    <w:uiPriority w:val="34"/>
    <w:qFormat/>
    <w:rsid w:val="00F701BE"/>
    <w:pPr>
      <w:ind w:left="720" w:firstLine="360"/>
      <w:contextualSpacing/>
    </w:pPr>
    <w:rPr>
      <w:rFonts w:ascii="Calibri" w:hAnsi="Calibri"/>
      <w:szCs w:val="22"/>
      <w:lang w:bidi="en-US"/>
    </w:rPr>
  </w:style>
  <w:style w:type="paragraph" w:styleId="af9">
    <w:name w:val="Normal (Web)"/>
    <w:basedOn w:val="a"/>
    <w:uiPriority w:val="99"/>
    <w:rsid w:val="00AB4F6E"/>
    <w:pPr>
      <w:spacing w:before="400" w:after="200"/>
      <w:ind w:left="200" w:right="200"/>
    </w:pPr>
    <w:rPr>
      <w:rFonts w:ascii="Times New Roman" w:hAnsi="Times New Roman"/>
      <w:sz w:val="24"/>
      <w:szCs w:val="24"/>
      <w:lang w:val="ru-RU" w:eastAsia="ru-RU"/>
    </w:rPr>
  </w:style>
  <w:style w:type="character" w:customStyle="1" w:styleId="hps">
    <w:name w:val="hps"/>
    <w:rsid w:val="00A0298B"/>
  </w:style>
  <w:style w:type="character" w:customStyle="1" w:styleId="atn">
    <w:name w:val="atn"/>
    <w:rsid w:val="00A0298B"/>
  </w:style>
  <w:style w:type="character" w:customStyle="1" w:styleId="WW8Num6z0">
    <w:name w:val="WW8Num6z0"/>
    <w:rsid w:val="009B5564"/>
  </w:style>
  <w:style w:type="paragraph" w:customStyle="1" w:styleId="Default">
    <w:name w:val="Default"/>
    <w:rsid w:val="00F4110F"/>
    <w:pPr>
      <w:autoSpaceDE w:val="0"/>
      <w:autoSpaceDN w:val="0"/>
      <w:adjustRightInd w:val="0"/>
    </w:pPr>
    <w:rPr>
      <w:color w:val="000000"/>
      <w:sz w:val="24"/>
      <w:szCs w:val="24"/>
      <w:lang w:val="uk-UA"/>
    </w:rPr>
  </w:style>
  <w:style w:type="paragraph" w:styleId="22">
    <w:name w:val="Body Text Indent 2"/>
    <w:basedOn w:val="a"/>
    <w:link w:val="23"/>
    <w:uiPriority w:val="99"/>
    <w:semiHidden/>
    <w:unhideWhenUsed/>
    <w:rsid w:val="00A7533D"/>
    <w:pPr>
      <w:spacing w:after="120" w:line="480" w:lineRule="auto"/>
      <w:ind w:left="283"/>
    </w:pPr>
  </w:style>
  <w:style w:type="character" w:customStyle="1" w:styleId="23">
    <w:name w:val="Основний текст з відступом 2 Знак"/>
    <w:basedOn w:val="a0"/>
    <w:link w:val="22"/>
    <w:uiPriority w:val="99"/>
    <w:semiHidden/>
    <w:rsid w:val="00A7533D"/>
    <w:rPr>
      <w:rFonts w:ascii="CG Times" w:hAnsi="CG Times"/>
      <w:sz w:val="22"/>
      <w:lang w:val="en-US" w:eastAsia="en-US"/>
    </w:rPr>
  </w:style>
  <w:style w:type="paragraph" w:customStyle="1" w:styleId="12">
    <w:name w:val="Обычный1"/>
    <w:rsid w:val="00A7533D"/>
    <w:pPr>
      <w:widowControl w:val="0"/>
    </w:pPr>
    <w:rPr>
      <w:lang w:val="en-AU"/>
    </w:rPr>
  </w:style>
  <w:style w:type="paragraph" w:customStyle="1" w:styleId="13">
    <w:name w:val="Абзац списку1"/>
    <w:aliases w:val="List Paragraph,Bullets,List Paragraph (numbered (a))"/>
    <w:basedOn w:val="a"/>
    <w:link w:val="ListParagraphChar"/>
    <w:uiPriority w:val="34"/>
    <w:qFormat/>
    <w:rsid w:val="00A7533D"/>
    <w:pPr>
      <w:spacing w:line="480" w:lineRule="auto"/>
      <w:ind w:left="720"/>
    </w:pPr>
    <w:rPr>
      <w:rFonts w:ascii="Times New Roman" w:hAnsi="Times New Roman"/>
      <w:sz w:val="24"/>
    </w:rPr>
  </w:style>
  <w:style w:type="character" w:customStyle="1" w:styleId="ListParagraphChar">
    <w:name w:val="List Paragraph Char"/>
    <w:aliases w:val="Bullets Char,List Paragraph (numbered (a)) Char"/>
    <w:link w:val="13"/>
    <w:locked/>
    <w:rsid w:val="00A7533D"/>
    <w:rPr>
      <w:sz w:val="24"/>
      <w:lang w:val="en-US" w:eastAsia="en-US"/>
    </w:rPr>
  </w:style>
  <w:style w:type="character" w:customStyle="1" w:styleId="a4">
    <w:name w:val="Нижній колонтитул Знак"/>
    <w:basedOn w:val="a0"/>
    <w:link w:val="a3"/>
    <w:uiPriority w:val="99"/>
    <w:rsid w:val="006F492D"/>
    <w:rPr>
      <w:rFonts w:ascii="CG Times" w:hAnsi="CG Times"/>
      <w:sz w:val="22"/>
      <w:lang w:val="en-US" w:eastAsia="en-US"/>
    </w:rPr>
  </w:style>
  <w:style w:type="paragraph" w:customStyle="1" w:styleId="24">
    <w:name w:val="Обычный2"/>
    <w:rsid w:val="00586066"/>
    <w:pPr>
      <w:pBdr>
        <w:top w:val="nil"/>
        <w:left w:val="nil"/>
        <w:bottom w:val="nil"/>
        <w:right w:val="nil"/>
        <w:between w:val="nil"/>
        <w:bar w:val="nil"/>
      </w:pBdr>
      <w:spacing w:before="60"/>
      <w:jc w:val="both"/>
    </w:pPr>
    <w:rPr>
      <w:rFonts w:eastAsia="Arial Unicode MS" w:cs="Arial Unicode MS"/>
      <w:color w:val="000000"/>
      <w:sz w:val="24"/>
      <w:szCs w:val="24"/>
      <w:u w:color="000000"/>
      <w:bdr w:val="nil"/>
      <w:lang w:val="en-US" w:eastAsia="uk-UA"/>
    </w:rPr>
  </w:style>
  <w:style w:type="character" w:customStyle="1" w:styleId="af8">
    <w:name w:val="Абзац списку Знак"/>
    <w:aliases w:val="Liste 1 Знак,List Paragraph1 Знак,References Знак,Numbered List Paragraph Знак,List Bullet Mary Знак,Medium Grid 1 - Accent 21 Знак,Colorful List - Accent 11 Знак,ReferencesCxSpLast Знак,List Paragraph nowy Знак,Texte Général Знак"/>
    <w:link w:val="af7"/>
    <w:uiPriority w:val="34"/>
    <w:locked/>
    <w:rsid w:val="00586066"/>
    <w:rPr>
      <w:rFonts w:ascii="Calibri" w:hAnsi="Calibri"/>
      <w:sz w:val="22"/>
      <w:szCs w:val="22"/>
      <w:lang w:val="en-US" w:eastAsia="en-US" w:bidi="en-US"/>
    </w:rPr>
  </w:style>
  <w:style w:type="table" w:styleId="afa">
    <w:name w:val="Table Grid"/>
    <w:basedOn w:val="a1"/>
    <w:uiPriority w:val="39"/>
    <w:rsid w:val="00D127E0"/>
    <w:rPr>
      <w:rFonts w:asciiTheme="minorHAnsi" w:eastAsiaTheme="minorHAnsi" w:hAnsiTheme="minorHAnsi" w:cstheme="minorBidi"/>
      <w:kern w:val="2"/>
      <w:sz w:val="22"/>
      <w:szCs w:val="22"/>
      <w:lang w:val="uk-UA"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Unresolved Mention"/>
    <w:basedOn w:val="a0"/>
    <w:uiPriority w:val="99"/>
    <w:semiHidden/>
    <w:unhideWhenUsed/>
    <w:rsid w:val="003E6C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4161">
      <w:bodyDiv w:val="1"/>
      <w:marLeft w:val="0"/>
      <w:marRight w:val="0"/>
      <w:marTop w:val="0"/>
      <w:marBottom w:val="0"/>
      <w:divBdr>
        <w:top w:val="none" w:sz="0" w:space="0" w:color="auto"/>
        <w:left w:val="none" w:sz="0" w:space="0" w:color="auto"/>
        <w:bottom w:val="none" w:sz="0" w:space="0" w:color="auto"/>
        <w:right w:val="none" w:sz="0" w:space="0" w:color="auto"/>
      </w:divBdr>
    </w:div>
    <w:div w:id="284430560">
      <w:bodyDiv w:val="1"/>
      <w:marLeft w:val="0"/>
      <w:marRight w:val="0"/>
      <w:marTop w:val="0"/>
      <w:marBottom w:val="0"/>
      <w:divBdr>
        <w:top w:val="none" w:sz="0" w:space="0" w:color="auto"/>
        <w:left w:val="none" w:sz="0" w:space="0" w:color="auto"/>
        <w:bottom w:val="none" w:sz="0" w:space="0" w:color="auto"/>
        <w:right w:val="none" w:sz="0" w:space="0" w:color="auto"/>
      </w:divBdr>
    </w:div>
    <w:div w:id="642004105">
      <w:bodyDiv w:val="1"/>
      <w:marLeft w:val="0"/>
      <w:marRight w:val="0"/>
      <w:marTop w:val="0"/>
      <w:marBottom w:val="0"/>
      <w:divBdr>
        <w:top w:val="none" w:sz="0" w:space="0" w:color="auto"/>
        <w:left w:val="none" w:sz="0" w:space="0" w:color="auto"/>
        <w:bottom w:val="none" w:sz="0" w:space="0" w:color="auto"/>
        <w:right w:val="none" w:sz="0" w:space="0" w:color="auto"/>
      </w:divBdr>
      <w:divsChild>
        <w:div w:id="480733145">
          <w:marLeft w:val="0"/>
          <w:marRight w:val="0"/>
          <w:marTop w:val="0"/>
          <w:marBottom w:val="0"/>
          <w:divBdr>
            <w:top w:val="none" w:sz="0" w:space="0" w:color="auto"/>
            <w:left w:val="none" w:sz="0" w:space="0" w:color="auto"/>
            <w:bottom w:val="none" w:sz="0" w:space="0" w:color="auto"/>
            <w:right w:val="none" w:sz="0" w:space="0" w:color="auto"/>
          </w:divBdr>
        </w:div>
      </w:divsChild>
    </w:div>
    <w:div w:id="852108219">
      <w:bodyDiv w:val="1"/>
      <w:marLeft w:val="0"/>
      <w:marRight w:val="0"/>
      <w:marTop w:val="0"/>
      <w:marBottom w:val="0"/>
      <w:divBdr>
        <w:top w:val="none" w:sz="0" w:space="0" w:color="auto"/>
        <w:left w:val="none" w:sz="0" w:space="0" w:color="auto"/>
        <w:bottom w:val="none" w:sz="0" w:space="0" w:color="auto"/>
        <w:right w:val="none" w:sz="0" w:space="0" w:color="auto"/>
      </w:divBdr>
    </w:div>
    <w:div w:id="1499804312">
      <w:bodyDiv w:val="1"/>
      <w:marLeft w:val="0"/>
      <w:marRight w:val="0"/>
      <w:marTop w:val="0"/>
      <w:marBottom w:val="0"/>
      <w:divBdr>
        <w:top w:val="none" w:sz="0" w:space="0" w:color="auto"/>
        <w:left w:val="none" w:sz="0" w:space="0" w:color="auto"/>
        <w:bottom w:val="none" w:sz="0" w:space="0" w:color="auto"/>
        <w:right w:val="none" w:sz="0" w:space="0" w:color="auto"/>
      </w:divBdr>
      <w:divsChild>
        <w:div w:id="3620982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60FB19-34B8-490A-95B5-3130A9072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1270</TotalTime>
  <Pages>6</Pages>
  <Words>7314</Words>
  <Characters>4169</Characters>
  <Application>Microsoft Office Word</Application>
  <DocSecurity>0</DocSecurity>
  <Lines>34</Lines>
  <Paragraphs>22</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The World Bank</Company>
  <LinksUpToDate>false</LinksUpToDate>
  <CharactersWithSpaces>11461</CharactersWithSpaces>
  <SharedDoc>false</SharedDoc>
  <HLinks>
    <vt:vector size="6" baseType="variant">
      <vt:variant>
        <vt:i4>1114231</vt:i4>
      </vt:variant>
      <vt:variant>
        <vt:i4>0</vt:i4>
      </vt:variant>
      <vt:variant>
        <vt:i4>0</vt:i4>
      </vt:variant>
      <vt:variant>
        <vt:i4>5</vt:i4>
      </vt:variant>
      <vt:variant>
        <vt:lpwstr>mailto:rpmu.hkov@mail.ru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Игорь А. Кипаренко</dc:creator>
  <cp:keywords/>
  <dc:description/>
  <cp:lastModifiedBy>Oleksandr Zhyganov</cp:lastModifiedBy>
  <cp:revision>7</cp:revision>
  <cp:lastPrinted>2022-10-05T14:13:00Z</cp:lastPrinted>
  <dcterms:created xsi:type="dcterms:W3CDTF">2023-05-10T13:48:00Z</dcterms:created>
  <dcterms:modified xsi:type="dcterms:W3CDTF">2026-05-07T05:55:00Z</dcterms:modified>
</cp:coreProperties>
</file>