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59BB6" w14:textId="77777777" w:rsidR="008121DE" w:rsidRDefault="008121DE" w:rsidP="008121DE">
      <w:pPr>
        <w:rPr>
          <w:rFonts w:cstheme="minorHAnsi"/>
          <w:b/>
          <w:color w:val="000000" w:themeColor="text1"/>
          <w:lang w:val="en-GB"/>
        </w:rPr>
      </w:pPr>
    </w:p>
    <w:p w14:paraId="04ADE14C" w14:textId="53106BA9" w:rsidR="008121DE" w:rsidRPr="007053C4" w:rsidRDefault="00E87B73" w:rsidP="008121DE">
      <w:pPr>
        <w:jc w:val="center"/>
        <w:rPr>
          <w:rFonts w:cstheme="minorHAnsi"/>
          <w:b/>
          <w:color w:val="000000" w:themeColor="text1"/>
          <w:lang w:val="en-GB"/>
        </w:rPr>
      </w:pPr>
      <w:proofErr w:type="spellStart"/>
      <w:r w:rsidRPr="004E164F">
        <w:rPr>
          <w:rFonts w:cstheme="minorHAnsi"/>
          <w:b/>
          <w:color w:val="000000" w:themeColor="text1"/>
          <w:lang w:val="en-GB"/>
        </w:rPr>
        <w:t>СOMMUNICATIONS</w:t>
      </w:r>
      <w:proofErr w:type="spellEnd"/>
      <w:r w:rsidRPr="004E164F">
        <w:rPr>
          <w:rFonts w:cstheme="minorHAnsi"/>
          <w:b/>
          <w:color w:val="000000" w:themeColor="text1"/>
          <w:lang w:val="en-GB"/>
        </w:rPr>
        <w:t xml:space="preserve"> MANAGER (</w:t>
      </w:r>
      <w:r>
        <w:rPr>
          <w:rFonts w:cstheme="minorHAnsi"/>
          <w:b/>
          <w:color w:val="000000" w:themeColor="text1"/>
          <w:lang w:val="en-GB"/>
        </w:rPr>
        <w:t>INTERN</w:t>
      </w:r>
      <w:r w:rsidRPr="004E164F">
        <w:rPr>
          <w:rFonts w:cstheme="minorHAnsi"/>
          <w:b/>
          <w:color w:val="000000" w:themeColor="text1"/>
          <w:lang w:val="en-GB"/>
        </w:rPr>
        <w:t>)</w:t>
      </w:r>
    </w:p>
    <w:p w14:paraId="1DA8C28E" w14:textId="77777777" w:rsidR="008121DE" w:rsidRPr="007053C4" w:rsidRDefault="008121DE" w:rsidP="004E164F">
      <w:pPr>
        <w:pStyle w:val="a7"/>
        <w:numPr>
          <w:ilvl w:val="0"/>
          <w:numId w:val="1"/>
        </w:numPr>
        <w:spacing w:after="120" w:line="240" w:lineRule="auto"/>
        <w:ind w:left="357" w:hanging="357"/>
        <w:contextualSpacing w:val="0"/>
        <w:jc w:val="both"/>
        <w:rPr>
          <w:rFonts w:cstheme="minorHAnsi"/>
          <w:b/>
          <w:color w:val="000000" w:themeColor="text1"/>
          <w:lang w:val="en-GB"/>
        </w:rPr>
      </w:pPr>
      <w:r w:rsidRPr="007053C4">
        <w:rPr>
          <w:rFonts w:cstheme="minorHAnsi"/>
          <w:b/>
          <w:color w:val="000000" w:themeColor="text1"/>
          <w:lang w:val="en-GB"/>
        </w:rPr>
        <w:t>Objective(s) and linkages to Reforms</w:t>
      </w:r>
    </w:p>
    <w:p w14:paraId="5596E003" w14:textId="04956618" w:rsidR="004E164F" w:rsidRPr="004E164F" w:rsidRDefault="004E164F" w:rsidP="004E164F">
      <w:pPr>
        <w:pStyle w:val="Normale-n-ind"/>
        <w:tabs>
          <w:tab w:val="left" w:pos="1985"/>
        </w:tabs>
        <w:spacing w:after="0" w:line="240" w:lineRule="auto"/>
        <w:rPr>
          <w:rFonts w:asciiTheme="minorHAnsi" w:hAnsiTheme="minorHAnsi" w:cstheme="minorHAnsi"/>
          <w:iCs/>
          <w:color w:val="000000" w:themeColor="text1"/>
          <w:sz w:val="22"/>
          <w:szCs w:val="22"/>
          <w:lang w:val="uk-UA"/>
        </w:rPr>
      </w:pPr>
      <w:proofErr w:type="spellStart"/>
      <w:r w:rsidRPr="004E164F">
        <w:rPr>
          <w:rFonts w:asciiTheme="minorHAnsi" w:hAnsiTheme="minorHAnsi" w:cstheme="minorHAnsi"/>
          <w:iCs/>
          <w:color w:val="000000" w:themeColor="text1"/>
          <w:sz w:val="22"/>
          <w:szCs w:val="22"/>
          <w:lang w:val="en-GB"/>
        </w:rPr>
        <w:t>Сommunications</w:t>
      </w:r>
      <w:proofErr w:type="spellEnd"/>
      <w:r w:rsidRPr="004E164F">
        <w:rPr>
          <w:rFonts w:asciiTheme="minorHAnsi" w:hAnsiTheme="minorHAnsi" w:cstheme="minorHAnsi"/>
          <w:iCs/>
          <w:color w:val="000000" w:themeColor="text1"/>
          <w:sz w:val="22"/>
          <w:szCs w:val="22"/>
          <w:lang w:val="en-GB"/>
        </w:rPr>
        <w:t xml:space="preserve"> Manager (</w:t>
      </w:r>
      <w:r>
        <w:rPr>
          <w:rFonts w:asciiTheme="minorHAnsi" w:hAnsiTheme="minorHAnsi" w:cstheme="minorHAnsi"/>
          <w:iCs/>
          <w:color w:val="000000" w:themeColor="text1"/>
          <w:sz w:val="22"/>
          <w:szCs w:val="22"/>
          <w:lang w:val="en-GB"/>
        </w:rPr>
        <w:t>Intern</w:t>
      </w:r>
      <w:r w:rsidRPr="004E164F">
        <w:rPr>
          <w:rFonts w:asciiTheme="minorHAnsi" w:hAnsiTheme="minorHAnsi" w:cstheme="minorHAnsi"/>
          <w:iCs/>
          <w:color w:val="000000" w:themeColor="text1"/>
          <w:sz w:val="22"/>
          <w:szCs w:val="22"/>
          <w:lang w:val="en-GB"/>
        </w:rPr>
        <w:t xml:space="preserve">) will be a </w:t>
      </w:r>
      <w:r w:rsidRPr="00D83784">
        <w:rPr>
          <w:rFonts w:asciiTheme="minorHAnsi" w:hAnsiTheme="minorHAnsi" w:cstheme="minorHAnsi"/>
          <w:iCs/>
          <w:color w:val="000000" w:themeColor="text1"/>
          <w:sz w:val="22"/>
          <w:szCs w:val="22"/>
          <w:lang w:val="en-GB"/>
        </w:rPr>
        <w:t>part-time</w:t>
      </w:r>
      <w:r w:rsidRPr="004E164F">
        <w:rPr>
          <w:rFonts w:asciiTheme="minorHAnsi" w:hAnsiTheme="minorHAnsi" w:cstheme="minorHAnsi"/>
          <w:iCs/>
          <w:color w:val="000000" w:themeColor="text1"/>
          <w:sz w:val="22"/>
          <w:szCs w:val="22"/>
          <w:lang w:val="en-GB"/>
        </w:rPr>
        <w:t xml:space="preserve"> consultant in the Reform Support Team at the Ministry of Finance of Ukraine (</w:t>
      </w:r>
      <w:proofErr w:type="spellStart"/>
      <w:r w:rsidRPr="004E164F">
        <w:rPr>
          <w:rFonts w:asciiTheme="minorHAnsi" w:hAnsiTheme="minorHAnsi" w:cstheme="minorHAnsi"/>
          <w:iCs/>
          <w:color w:val="000000" w:themeColor="text1"/>
          <w:sz w:val="22"/>
          <w:szCs w:val="22"/>
          <w:lang w:val="en-GB"/>
        </w:rPr>
        <w:t>MoF</w:t>
      </w:r>
      <w:proofErr w:type="spellEnd"/>
      <w:r w:rsidRPr="004E164F">
        <w:rPr>
          <w:rFonts w:asciiTheme="minorHAnsi" w:hAnsiTheme="minorHAnsi" w:cstheme="minorHAnsi"/>
          <w:iCs/>
          <w:color w:val="000000" w:themeColor="text1"/>
          <w:sz w:val="22"/>
          <w:szCs w:val="22"/>
          <w:lang w:val="en-GB"/>
        </w:rPr>
        <w:t>).</w:t>
      </w:r>
    </w:p>
    <w:p w14:paraId="181CC07D" w14:textId="77777777" w:rsidR="004E164F" w:rsidRPr="004E164F" w:rsidRDefault="004E164F" w:rsidP="004E164F">
      <w:pPr>
        <w:pStyle w:val="Normale-n-ind"/>
        <w:tabs>
          <w:tab w:val="left" w:pos="1985"/>
        </w:tabs>
        <w:spacing w:after="0" w:line="240" w:lineRule="auto"/>
        <w:rPr>
          <w:rFonts w:asciiTheme="minorHAnsi" w:hAnsiTheme="minorHAnsi" w:cstheme="minorHAnsi"/>
          <w:iCs/>
          <w:color w:val="000000" w:themeColor="text1"/>
          <w:sz w:val="22"/>
          <w:szCs w:val="22"/>
          <w:lang w:val="en-GB"/>
        </w:rPr>
      </w:pPr>
    </w:p>
    <w:p w14:paraId="4AA5A173" w14:textId="77777777" w:rsidR="00264CA7" w:rsidRPr="00264CA7" w:rsidRDefault="00264CA7" w:rsidP="00264CA7">
      <w:pPr>
        <w:pStyle w:val="Normale-n-ind"/>
        <w:tabs>
          <w:tab w:val="left" w:pos="1985"/>
        </w:tabs>
        <w:spacing w:after="0" w:line="240" w:lineRule="auto"/>
        <w:rPr>
          <w:rFonts w:asciiTheme="minorHAnsi" w:hAnsiTheme="minorHAnsi" w:cstheme="minorHAnsi"/>
          <w:iCs/>
          <w:color w:val="000000" w:themeColor="text1"/>
          <w:sz w:val="22"/>
          <w:szCs w:val="22"/>
          <w:lang w:val="en-GB"/>
        </w:rPr>
      </w:pPr>
      <w:r w:rsidRPr="00264CA7">
        <w:rPr>
          <w:rFonts w:asciiTheme="minorHAnsi" w:hAnsiTheme="minorHAnsi" w:cstheme="minorHAnsi"/>
          <w:iCs/>
          <w:color w:val="000000" w:themeColor="text1"/>
          <w:sz w:val="22"/>
          <w:szCs w:val="22"/>
          <w:lang w:val="en-GB"/>
        </w:rPr>
        <w:t>The Reform Support Team (RST) was launched in October 2016. It is a group of Ukrainian professionals (non-public servants) funded on a temporary basis by the donors that provides targeted technical support and assists the Ministry in the design and implementation of sectoral strategies and priority reforms.</w:t>
      </w:r>
    </w:p>
    <w:p w14:paraId="4F2F8CEC" w14:textId="77777777" w:rsidR="00264CA7" w:rsidRPr="00264CA7" w:rsidRDefault="00264CA7" w:rsidP="00264CA7">
      <w:pPr>
        <w:pStyle w:val="Normale-n-ind"/>
        <w:tabs>
          <w:tab w:val="left" w:pos="1985"/>
        </w:tabs>
        <w:spacing w:after="0" w:line="240" w:lineRule="auto"/>
        <w:rPr>
          <w:rFonts w:asciiTheme="minorHAnsi" w:hAnsiTheme="minorHAnsi" w:cstheme="minorHAnsi"/>
          <w:iCs/>
          <w:color w:val="000000" w:themeColor="text1"/>
          <w:sz w:val="22"/>
          <w:szCs w:val="22"/>
          <w:lang w:val="en-GB"/>
        </w:rPr>
      </w:pPr>
    </w:p>
    <w:p w14:paraId="6E3E12E6" w14:textId="77777777" w:rsidR="00264CA7" w:rsidRPr="00264CA7" w:rsidRDefault="00264CA7" w:rsidP="00264CA7">
      <w:pPr>
        <w:pStyle w:val="Normale-n-ind"/>
        <w:tabs>
          <w:tab w:val="left" w:pos="1985"/>
        </w:tabs>
        <w:spacing w:after="0" w:line="240" w:lineRule="auto"/>
        <w:rPr>
          <w:rFonts w:asciiTheme="minorHAnsi" w:hAnsiTheme="minorHAnsi" w:cstheme="minorHAnsi"/>
          <w:iCs/>
          <w:color w:val="000000" w:themeColor="text1"/>
          <w:sz w:val="22"/>
          <w:szCs w:val="22"/>
          <w:lang w:val="en-GB"/>
        </w:rPr>
      </w:pPr>
      <w:r w:rsidRPr="00264CA7">
        <w:rPr>
          <w:rFonts w:asciiTheme="minorHAnsi" w:hAnsiTheme="minorHAnsi" w:cstheme="minorHAnsi"/>
          <w:iCs/>
          <w:color w:val="000000" w:themeColor="text1"/>
          <w:sz w:val="22"/>
          <w:szCs w:val="22"/>
          <w:lang w:val="en-GB"/>
        </w:rPr>
        <w:t>Competencies of the RST include the following core capacities:</w:t>
      </w:r>
    </w:p>
    <w:p w14:paraId="5E67E13D" w14:textId="77777777" w:rsidR="00264CA7" w:rsidRPr="00264CA7" w:rsidRDefault="00264CA7" w:rsidP="00264CA7">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264CA7">
        <w:rPr>
          <w:rFonts w:asciiTheme="minorHAnsi" w:hAnsiTheme="minorHAnsi" w:cstheme="minorHAnsi"/>
          <w:iCs/>
          <w:color w:val="000000" w:themeColor="text1"/>
          <w:sz w:val="22"/>
          <w:szCs w:val="22"/>
          <w:lang w:val="en-GB"/>
        </w:rPr>
        <w:t>Economic and legal analysis (preparation of reform proposals supported by evidence-based analysis, preparation of policy and legal drafts, regulatory impact assessment etc.), and</w:t>
      </w:r>
    </w:p>
    <w:p w14:paraId="137C7FC0" w14:textId="1B919900" w:rsidR="004E164F" w:rsidRDefault="00264CA7" w:rsidP="00264CA7">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264CA7">
        <w:rPr>
          <w:rFonts w:asciiTheme="minorHAnsi" w:hAnsiTheme="minorHAnsi" w:cstheme="minorHAnsi"/>
          <w:iCs/>
          <w:color w:val="000000" w:themeColor="text1"/>
          <w:sz w:val="22"/>
          <w:szCs w:val="22"/>
          <w:lang w:val="en-GB"/>
        </w:rPr>
        <w:t>Reform program planning, implementation and coordination (inc. performance indicators, progress reports, program management, monitoring and coordination, project proposals preparation etc.).</w:t>
      </w:r>
    </w:p>
    <w:p w14:paraId="3BA74554" w14:textId="77777777" w:rsidR="00264CA7" w:rsidRPr="004E164F" w:rsidRDefault="00264CA7" w:rsidP="00264CA7">
      <w:pPr>
        <w:pStyle w:val="Normale-n-ind"/>
        <w:tabs>
          <w:tab w:val="left" w:pos="1985"/>
        </w:tabs>
        <w:spacing w:after="0" w:line="240" w:lineRule="auto"/>
        <w:rPr>
          <w:rFonts w:asciiTheme="minorHAnsi" w:hAnsiTheme="minorHAnsi" w:cstheme="minorHAnsi"/>
          <w:iCs/>
          <w:color w:val="000000" w:themeColor="text1"/>
          <w:sz w:val="22"/>
          <w:szCs w:val="22"/>
          <w:lang w:val="en-GB"/>
        </w:rPr>
      </w:pPr>
    </w:p>
    <w:p w14:paraId="228B40A9" w14:textId="0AEC6E51" w:rsidR="008121DE" w:rsidRPr="004E164F" w:rsidRDefault="00F94BB5" w:rsidP="004E164F">
      <w:pPr>
        <w:pStyle w:val="Normale-n-ind"/>
        <w:tabs>
          <w:tab w:val="left" w:pos="1985"/>
        </w:tabs>
        <w:spacing w:after="0" w:line="240" w:lineRule="auto"/>
        <w:rPr>
          <w:rFonts w:asciiTheme="minorHAnsi" w:hAnsiTheme="minorHAnsi" w:cstheme="minorHAnsi"/>
          <w:iCs/>
          <w:color w:val="000000" w:themeColor="text1"/>
          <w:sz w:val="22"/>
          <w:szCs w:val="22"/>
          <w:lang w:val="en-GB"/>
        </w:rPr>
      </w:pPr>
      <w:r w:rsidRPr="004E164F">
        <w:rPr>
          <w:rFonts w:asciiTheme="minorHAnsi" w:hAnsiTheme="minorHAnsi" w:cstheme="minorHAnsi"/>
          <w:iCs/>
          <w:color w:val="000000" w:themeColor="text1"/>
          <w:sz w:val="22"/>
          <w:szCs w:val="22"/>
          <w:lang w:val="en-GB"/>
        </w:rPr>
        <w:t>Communications</w:t>
      </w:r>
      <w:r w:rsidR="004E164F" w:rsidRPr="004E164F">
        <w:rPr>
          <w:rFonts w:asciiTheme="minorHAnsi" w:hAnsiTheme="minorHAnsi" w:cstheme="minorHAnsi"/>
          <w:iCs/>
          <w:color w:val="000000" w:themeColor="text1"/>
          <w:sz w:val="22"/>
          <w:szCs w:val="22"/>
          <w:lang w:val="en-GB"/>
        </w:rPr>
        <w:t xml:space="preserve"> Manager</w:t>
      </w:r>
      <w:r w:rsidR="005566F9">
        <w:rPr>
          <w:rFonts w:asciiTheme="minorHAnsi" w:hAnsiTheme="minorHAnsi" w:cstheme="minorHAnsi"/>
          <w:iCs/>
          <w:color w:val="000000" w:themeColor="text1"/>
          <w:sz w:val="22"/>
          <w:szCs w:val="22"/>
          <w:lang w:val="uk-UA"/>
        </w:rPr>
        <w:t xml:space="preserve"> </w:t>
      </w:r>
      <w:r w:rsidR="005566F9" w:rsidRPr="005566F9">
        <w:rPr>
          <w:rFonts w:asciiTheme="minorHAnsi" w:hAnsiTheme="minorHAnsi" w:cstheme="minorHAnsi"/>
          <w:iCs/>
          <w:color w:val="000000" w:themeColor="text1"/>
          <w:sz w:val="22"/>
          <w:szCs w:val="22"/>
          <w:lang w:val="uk-UA"/>
        </w:rPr>
        <w:t>(</w:t>
      </w:r>
      <w:r w:rsidR="005566F9" w:rsidRPr="00F94BB5">
        <w:rPr>
          <w:rFonts w:asciiTheme="minorHAnsi" w:hAnsiTheme="minorHAnsi" w:cstheme="minorHAnsi"/>
          <w:iCs/>
          <w:color w:val="000000" w:themeColor="text1"/>
          <w:sz w:val="22"/>
          <w:szCs w:val="22"/>
          <w:lang w:val="en-US"/>
        </w:rPr>
        <w:t>Intern</w:t>
      </w:r>
      <w:r w:rsidR="005566F9" w:rsidRPr="005566F9">
        <w:rPr>
          <w:rFonts w:asciiTheme="minorHAnsi" w:hAnsiTheme="minorHAnsi" w:cstheme="minorHAnsi"/>
          <w:iCs/>
          <w:color w:val="000000" w:themeColor="text1"/>
          <w:sz w:val="22"/>
          <w:szCs w:val="22"/>
          <w:lang w:val="uk-UA"/>
        </w:rPr>
        <w:t xml:space="preserve">) </w:t>
      </w:r>
      <w:r w:rsidR="004E164F" w:rsidRPr="004E164F">
        <w:rPr>
          <w:rFonts w:asciiTheme="minorHAnsi" w:hAnsiTheme="minorHAnsi" w:cstheme="minorHAnsi"/>
          <w:iCs/>
          <w:color w:val="000000" w:themeColor="text1"/>
          <w:sz w:val="22"/>
          <w:szCs w:val="22"/>
          <w:lang w:val="en-GB"/>
        </w:rPr>
        <w:t xml:space="preserve">will provide communication support to activities of the </w:t>
      </w:r>
      <w:proofErr w:type="spellStart"/>
      <w:r w:rsidR="004E164F" w:rsidRPr="004E164F">
        <w:rPr>
          <w:rFonts w:asciiTheme="minorHAnsi" w:hAnsiTheme="minorHAnsi" w:cstheme="minorHAnsi"/>
          <w:iCs/>
          <w:color w:val="000000" w:themeColor="text1"/>
          <w:sz w:val="22"/>
          <w:szCs w:val="22"/>
          <w:lang w:val="en-GB"/>
        </w:rPr>
        <w:t>MoF</w:t>
      </w:r>
      <w:proofErr w:type="spellEnd"/>
      <w:r w:rsidR="005566F9">
        <w:rPr>
          <w:rFonts w:asciiTheme="minorHAnsi" w:hAnsiTheme="minorHAnsi" w:cstheme="minorHAnsi"/>
          <w:iCs/>
          <w:color w:val="000000" w:themeColor="text1"/>
          <w:sz w:val="22"/>
          <w:szCs w:val="22"/>
          <w:lang w:val="en-US"/>
        </w:rPr>
        <w:t xml:space="preserve"> </w:t>
      </w:r>
      <w:r w:rsidR="004E164F" w:rsidRPr="004E164F">
        <w:rPr>
          <w:rFonts w:asciiTheme="minorHAnsi" w:hAnsiTheme="minorHAnsi" w:cstheme="minorHAnsi"/>
          <w:iCs/>
          <w:color w:val="000000" w:themeColor="text1"/>
          <w:sz w:val="22"/>
          <w:szCs w:val="22"/>
          <w:lang w:val="en-GB"/>
        </w:rPr>
        <w:t>and the RST ensuring proper media coverage and public support of key reforms and initiatives.</w:t>
      </w:r>
      <w:r w:rsidR="008121DE" w:rsidRPr="004E164F">
        <w:rPr>
          <w:rFonts w:asciiTheme="minorHAnsi" w:hAnsiTheme="minorHAnsi" w:cstheme="minorHAnsi"/>
          <w:iCs/>
          <w:color w:val="000000" w:themeColor="text1"/>
          <w:sz w:val="22"/>
          <w:szCs w:val="22"/>
          <w:lang w:val="en-GB"/>
        </w:rPr>
        <w:t xml:space="preserve">  </w:t>
      </w:r>
    </w:p>
    <w:p w14:paraId="533C522F" w14:textId="77777777" w:rsidR="008121DE" w:rsidRPr="007053C4" w:rsidRDefault="008121DE" w:rsidP="008121DE">
      <w:pPr>
        <w:spacing w:after="0" w:line="240" w:lineRule="auto"/>
        <w:jc w:val="both"/>
        <w:rPr>
          <w:rFonts w:cstheme="minorHAnsi"/>
          <w:color w:val="000000" w:themeColor="text1"/>
          <w:lang w:val="en-GB"/>
        </w:rPr>
      </w:pPr>
    </w:p>
    <w:p w14:paraId="4C29B728" w14:textId="77777777" w:rsidR="008121DE" w:rsidRDefault="008121DE" w:rsidP="004026E6">
      <w:pPr>
        <w:pStyle w:val="a7"/>
        <w:numPr>
          <w:ilvl w:val="0"/>
          <w:numId w:val="1"/>
        </w:numPr>
        <w:spacing w:after="120" w:line="240" w:lineRule="auto"/>
        <w:ind w:left="357" w:hanging="357"/>
        <w:contextualSpacing w:val="0"/>
        <w:jc w:val="both"/>
        <w:rPr>
          <w:rFonts w:cstheme="minorHAnsi"/>
          <w:b/>
          <w:color w:val="000000" w:themeColor="text1"/>
          <w:lang w:val="en-GB"/>
        </w:rPr>
      </w:pPr>
      <w:r>
        <w:rPr>
          <w:rFonts w:cstheme="minorHAnsi"/>
          <w:b/>
          <w:color w:val="000000" w:themeColor="text1"/>
          <w:lang w:val="en-GB"/>
        </w:rPr>
        <w:t>Position and reporting line</w:t>
      </w:r>
    </w:p>
    <w:p w14:paraId="77644A73" w14:textId="3E0A51DC" w:rsidR="008121DE" w:rsidRPr="00F94BB5" w:rsidRDefault="00F94BB5" w:rsidP="008121DE">
      <w:pPr>
        <w:spacing w:after="0" w:line="240" w:lineRule="auto"/>
        <w:jc w:val="both"/>
        <w:rPr>
          <w:rFonts w:eastAsia="Times New Roman" w:cstheme="minorHAnsi"/>
          <w:iCs/>
          <w:color w:val="000000" w:themeColor="text1"/>
          <w:u w:color="000000"/>
          <w:bdr w:val="nil"/>
          <w:lang w:val="en-GB" w:eastAsia="en-GB"/>
        </w:rPr>
      </w:pPr>
      <w:r w:rsidRPr="00F94BB5">
        <w:rPr>
          <w:rFonts w:eastAsia="Times New Roman" w:cstheme="minorHAnsi"/>
          <w:iCs/>
          <w:color w:val="000000" w:themeColor="text1"/>
          <w:u w:color="000000"/>
          <w:bdr w:val="nil"/>
          <w:lang w:val="en-GB" w:eastAsia="en-GB"/>
        </w:rPr>
        <w:t xml:space="preserve">Communications Manager (Intern) will provide communication support to the </w:t>
      </w:r>
      <w:proofErr w:type="spellStart"/>
      <w:r w:rsidRPr="00F94BB5">
        <w:rPr>
          <w:rFonts w:eastAsia="Times New Roman" w:cstheme="minorHAnsi"/>
          <w:iCs/>
          <w:color w:val="000000" w:themeColor="text1"/>
          <w:u w:color="000000"/>
          <w:bdr w:val="nil"/>
          <w:lang w:val="en-GB" w:eastAsia="en-GB"/>
        </w:rPr>
        <w:t>MoF’s</w:t>
      </w:r>
      <w:proofErr w:type="spellEnd"/>
      <w:r w:rsidRPr="00F94BB5">
        <w:rPr>
          <w:rFonts w:eastAsia="Times New Roman" w:cstheme="minorHAnsi"/>
          <w:iCs/>
          <w:color w:val="000000" w:themeColor="text1"/>
          <w:u w:color="000000"/>
          <w:bdr w:val="nil"/>
          <w:lang w:val="en-GB" w:eastAsia="en-GB"/>
        </w:rPr>
        <w:t xml:space="preserve"> Communications Department and the RST</w:t>
      </w:r>
      <w:r>
        <w:rPr>
          <w:rFonts w:eastAsia="Times New Roman" w:cstheme="minorHAnsi"/>
          <w:iCs/>
          <w:color w:val="000000" w:themeColor="text1"/>
          <w:u w:color="000000"/>
          <w:bdr w:val="nil"/>
          <w:lang w:val="ru-RU" w:eastAsia="en-GB"/>
        </w:rPr>
        <w:t xml:space="preserve"> </w:t>
      </w:r>
      <w:r>
        <w:rPr>
          <w:rFonts w:eastAsia="Times New Roman" w:cstheme="minorHAnsi"/>
          <w:iCs/>
          <w:color w:val="000000" w:themeColor="text1"/>
          <w:u w:color="000000"/>
          <w:bdr w:val="nil"/>
          <w:lang w:val="en-US" w:eastAsia="en-GB"/>
        </w:rPr>
        <w:t xml:space="preserve">and will be subordinated to the RST Director and Head of the </w:t>
      </w:r>
      <w:proofErr w:type="spellStart"/>
      <w:r w:rsidRPr="00F94BB5">
        <w:rPr>
          <w:rFonts w:eastAsia="Times New Roman" w:cstheme="minorHAnsi"/>
          <w:iCs/>
          <w:color w:val="000000" w:themeColor="text1"/>
          <w:u w:color="000000"/>
          <w:bdr w:val="nil"/>
          <w:lang w:val="en-GB" w:eastAsia="en-GB"/>
        </w:rPr>
        <w:t>MoF’s</w:t>
      </w:r>
      <w:proofErr w:type="spellEnd"/>
      <w:r w:rsidRPr="00F94BB5">
        <w:rPr>
          <w:rFonts w:eastAsia="Times New Roman" w:cstheme="minorHAnsi"/>
          <w:iCs/>
          <w:color w:val="000000" w:themeColor="text1"/>
          <w:u w:color="000000"/>
          <w:bdr w:val="nil"/>
          <w:lang w:val="en-GB" w:eastAsia="en-GB"/>
        </w:rPr>
        <w:t xml:space="preserve"> Communications Department.</w:t>
      </w:r>
    </w:p>
    <w:p w14:paraId="5D892492" w14:textId="77777777" w:rsidR="008121DE" w:rsidRPr="007053C4" w:rsidRDefault="008121DE" w:rsidP="008121DE">
      <w:pPr>
        <w:spacing w:after="0" w:line="240" w:lineRule="auto"/>
        <w:jc w:val="both"/>
        <w:rPr>
          <w:rFonts w:cstheme="minorHAnsi"/>
          <w:color w:val="000000" w:themeColor="text1"/>
          <w:lang w:val="en-GB"/>
        </w:rPr>
      </w:pPr>
    </w:p>
    <w:p w14:paraId="53A9E563" w14:textId="4E674D0C" w:rsidR="008121DE" w:rsidRPr="004026E6" w:rsidRDefault="008121DE" w:rsidP="004026E6">
      <w:pPr>
        <w:pStyle w:val="a7"/>
        <w:numPr>
          <w:ilvl w:val="0"/>
          <w:numId w:val="1"/>
        </w:numPr>
        <w:spacing w:after="120" w:line="240" w:lineRule="auto"/>
        <w:ind w:left="357" w:hanging="357"/>
        <w:contextualSpacing w:val="0"/>
        <w:jc w:val="both"/>
        <w:rPr>
          <w:rFonts w:cstheme="minorHAnsi"/>
          <w:b/>
          <w:color w:val="000000" w:themeColor="text1"/>
          <w:lang w:val="en-GB"/>
        </w:rPr>
      </w:pPr>
      <w:r w:rsidRPr="007053C4">
        <w:rPr>
          <w:rFonts w:cstheme="minorHAnsi"/>
          <w:b/>
          <w:color w:val="000000" w:themeColor="text1"/>
          <w:lang w:val="en-GB"/>
        </w:rPr>
        <w:t>Duration and proposed timeframe</w:t>
      </w:r>
    </w:p>
    <w:p w14:paraId="37D1DE08" w14:textId="4287F60B" w:rsidR="008121DE" w:rsidRPr="007053C4" w:rsidRDefault="008121DE" w:rsidP="008121DE">
      <w:pPr>
        <w:spacing w:after="0" w:line="240" w:lineRule="auto"/>
        <w:jc w:val="both"/>
        <w:rPr>
          <w:rFonts w:cstheme="minorHAnsi"/>
          <w:color w:val="000000" w:themeColor="text1"/>
          <w:lang w:val="en-GB"/>
        </w:rPr>
      </w:pPr>
      <w:r w:rsidRPr="007405EB">
        <w:rPr>
          <w:rFonts w:cstheme="minorHAnsi"/>
          <w:color w:val="000000" w:themeColor="text1"/>
          <w:lang w:val="en-GB"/>
        </w:rPr>
        <w:t xml:space="preserve">The initial consultancy assignment is expected to start </w:t>
      </w:r>
      <w:r w:rsidRPr="00D83784">
        <w:rPr>
          <w:rFonts w:cstheme="minorHAnsi"/>
          <w:color w:val="000000" w:themeColor="text1"/>
          <w:lang w:val="en-GB"/>
        </w:rPr>
        <w:t xml:space="preserve">on </w:t>
      </w:r>
      <w:r w:rsidR="000C1298">
        <w:rPr>
          <w:rFonts w:cstheme="minorHAnsi"/>
          <w:color w:val="000000" w:themeColor="text1"/>
          <w:lang w:val="en-US"/>
        </w:rPr>
        <w:t>February 22</w:t>
      </w:r>
      <w:r w:rsidR="00F94BB5" w:rsidRPr="00D83784">
        <w:rPr>
          <w:rFonts w:cstheme="minorHAnsi"/>
          <w:color w:val="000000" w:themeColor="text1"/>
          <w:lang w:val="en-US"/>
        </w:rPr>
        <w:t>, 2021</w:t>
      </w:r>
      <w:r w:rsidRPr="00D83784">
        <w:rPr>
          <w:rFonts w:cstheme="minorHAnsi"/>
          <w:color w:val="000000" w:themeColor="text1"/>
          <w:lang w:val="en-GB"/>
        </w:rPr>
        <w:t xml:space="preserve"> and has an estimated duration of </w:t>
      </w:r>
      <w:r w:rsidR="004026E6" w:rsidRPr="00D83784">
        <w:rPr>
          <w:rFonts w:cstheme="minorHAnsi"/>
          <w:color w:val="000000" w:themeColor="text1"/>
          <w:lang w:val="en-GB"/>
        </w:rPr>
        <w:t>2</w:t>
      </w:r>
      <w:r w:rsidRPr="00D83784">
        <w:rPr>
          <w:rFonts w:cstheme="minorHAnsi"/>
          <w:color w:val="000000" w:themeColor="text1"/>
          <w:lang w:val="en-GB"/>
        </w:rPr>
        <w:t xml:space="preserve"> months. This assignment has an opportunity for </w:t>
      </w:r>
      <w:r w:rsidR="00264CA7" w:rsidRPr="00D83784">
        <w:rPr>
          <w:rFonts w:cstheme="minorHAnsi"/>
          <w:color w:val="000000" w:themeColor="text1"/>
          <w:lang w:val="en-GB"/>
        </w:rPr>
        <w:t xml:space="preserve">an </w:t>
      </w:r>
      <w:r w:rsidRPr="00D83784">
        <w:rPr>
          <w:rFonts w:cstheme="minorHAnsi"/>
          <w:color w:val="000000" w:themeColor="text1"/>
          <w:lang w:val="en-GB"/>
        </w:rPr>
        <w:t>extension</w:t>
      </w:r>
      <w:r w:rsidRPr="007405EB">
        <w:rPr>
          <w:rFonts w:cstheme="minorHAnsi"/>
          <w:color w:val="000000" w:themeColor="text1"/>
          <w:lang w:val="en-GB"/>
        </w:rPr>
        <w:t xml:space="preserve"> for 12 months, subject to the donors</w:t>
      </w:r>
      <w:r w:rsidR="00264CA7">
        <w:rPr>
          <w:rFonts w:cstheme="minorHAnsi"/>
          <w:color w:val="000000" w:themeColor="text1"/>
          <w:lang w:val="en-GB"/>
        </w:rPr>
        <w:t>’</w:t>
      </w:r>
      <w:r w:rsidRPr="007405EB">
        <w:rPr>
          <w:rFonts w:cstheme="minorHAnsi"/>
          <w:color w:val="000000" w:themeColor="text1"/>
          <w:lang w:val="en-GB"/>
        </w:rPr>
        <w:t xml:space="preserve"> funding availability and the consultant’s performance.</w:t>
      </w:r>
    </w:p>
    <w:p w14:paraId="093FB54C" w14:textId="77777777" w:rsidR="008121DE" w:rsidRPr="007053C4" w:rsidRDefault="008121DE" w:rsidP="008121DE">
      <w:pPr>
        <w:spacing w:after="0" w:line="240" w:lineRule="auto"/>
        <w:jc w:val="both"/>
        <w:rPr>
          <w:rFonts w:cstheme="minorHAnsi"/>
          <w:color w:val="000000" w:themeColor="text1"/>
          <w:lang w:val="en-GB"/>
        </w:rPr>
      </w:pPr>
    </w:p>
    <w:p w14:paraId="6C1AD6A9" w14:textId="09FAA8C0" w:rsidR="008121DE" w:rsidRPr="007053C4" w:rsidRDefault="008121DE" w:rsidP="008121DE">
      <w:pPr>
        <w:pStyle w:val="a7"/>
        <w:numPr>
          <w:ilvl w:val="0"/>
          <w:numId w:val="1"/>
        </w:numPr>
        <w:spacing w:after="0" w:line="240" w:lineRule="auto"/>
        <w:contextualSpacing w:val="0"/>
        <w:jc w:val="both"/>
        <w:rPr>
          <w:rFonts w:cstheme="minorHAnsi"/>
          <w:b/>
          <w:color w:val="000000" w:themeColor="text1"/>
          <w:lang w:val="en-GB"/>
        </w:rPr>
      </w:pPr>
      <w:r w:rsidRPr="007053C4">
        <w:rPr>
          <w:rFonts w:cstheme="minorHAnsi"/>
          <w:b/>
          <w:color w:val="000000" w:themeColor="text1"/>
          <w:lang w:val="en-GB"/>
        </w:rPr>
        <w:t>Main Duties</w:t>
      </w:r>
      <w:r>
        <w:rPr>
          <w:rFonts w:cstheme="minorHAnsi"/>
          <w:b/>
          <w:color w:val="000000" w:themeColor="text1"/>
          <w:lang w:val="en-GB"/>
        </w:rPr>
        <w:t xml:space="preserve">, </w:t>
      </w:r>
      <w:r w:rsidRPr="007053C4">
        <w:rPr>
          <w:rFonts w:cstheme="minorHAnsi"/>
          <w:b/>
          <w:color w:val="000000" w:themeColor="text1"/>
          <w:lang w:val="en-GB"/>
        </w:rPr>
        <w:t>Responsibilities</w:t>
      </w:r>
      <w:r>
        <w:rPr>
          <w:rFonts w:cstheme="minorHAnsi"/>
          <w:b/>
          <w:color w:val="000000" w:themeColor="text1"/>
          <w:lang w:val="en-GB"/>
        </w:rPr>
        <w:t xml:space="preserve"> and Deliverables</w:t>
      </w:r>
    </w:p>
    <w:p w14:paraId="6D0DB6C4" w14:textId="45921BFB" w:rsidR="004026E6" w:rsidRPr="004026E6" w:rsidRDefault="004026E6" w:rsidP="004026E6">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4026E6">
        <w:rPr>
          <w:rFonts w:asciiTheme="minorHAnsi" w:hAnsiTheme="minorHAnsi" w:cstheme="minorHAnsi"/>
          <w:iCs/>
          <w:color w:val="000000" w:themeColor="text1"/>
          <w:sz w:val="22"/>
          <w:szCs w:val="22"/>
          <w:lang w:val="en-GB"/>
        </w:rPr>
        <w:t xml:space="preserve">Design and editing of the Internet and social media </w:t>
      </w:r>
      <w:r w:rsidR="005A323D">
        <w:rPr>
          <w:rFonts w:asciiTheme="minorHAnsi" w:hAnsiTheme="minorHAnsi" w:cstheme="minorHAnsi"/>
          <w:iCs/>
          <w:color w:val="000000" w:themeColor="text1"/>
          <w:sz w:val="22"/>
          <w:szCs w:val="22"/>
          <w:lang w:val="en-GB"/>
        </w:rPr>
        <w:t>materials</w:t>
      </w:r>
      <w:r>
        <w:rPr>
          <w:rFonts w:asciiTheme="minorHAnsi" w:hAnsiTheme="minorHAnsi" w:cstheme="minorHAnsi"/>
          <w:iCs/>
          <w:color w:val="000000" w:themeColor="text1"/>
          <w:sz w:val="22"/>
          <w:szCs w:val="22"/>
          <w:lang w:val="en-GB"/>
        </w:rPr>
        <w:t>;</w:t>
      </w:r>
    </w:p>
    <w:p w14:paraId="6EDEF6EF" w14:textId="1148566F" w:rsidR="004026E6" w:rsidRDefault="004026E6" w:rsidP="004026E6">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4026E6">
        <w:rPr>
          <w:rFonts w:asciiTheme="minorHAnsi" w:hAnsiTheme="minorHAnsi" w:cstheme="minorHAnsi"/>
          <w:iCs/>
          <w:color w:val="000000" w:themeColor="text1"/>
          <w:sz w:val="22"/>
          <w:szCs w:val="22"/>
          <w:lang w:val="en-GB"/>
        </w:rPr>
        <w:t>Development of communications materials including creating visual content</w:t>
      </w:r>
      <w:r>
        <w:rPr>
          <w:rFonts w:asciiTheme="minorHAnsi" w:hAnsiTheme="minorHAnsi" w:cstheme="minorHAnsi"/>
          <w:iCs/>
          <w:color w:val="000000" w:themeColor="text1"/>
          <w:sz w:val="22"/>
          <w:szCs w:val="22"/>
          <w:lang w:val="en-GB"/>
        </w:rPr>
        <w:t>;</w:t>
      </w:r>
    </w:p>
    <w:p w14:paraId="1AF74DFB" w14:textId="5C4A48B7" w:rsidR="004026E6" w:rsidRPr="005A323D" w:rsidRDefault="005A323D" w:rsidP="005A323D">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5A323D">
        <w:rPr>
          <w:rFonts w:asciiTheme="minorHAnsi" w:hAnsiTheme="minorHAnsi" w:cstheme="minorHAnsi"/>
          <w:iCs/>
          <w:color w:val="000000" w:themeColor="text1"/>
          <w:sz w:val="22"/>
          <w:szCs w:val="22"/>
          <w:lang w:val="en-GB"/>
        </w:rPr>
        <w:t xml:space="preserve">Support in the development and implementation of external communication activities, </w:t>
      </w:r>
      <w:proofErr w:type="gramStart"/>
      <w:r w:rsidRPr="005A323D">
        <w:rPr>
          <w:rFonts w:asciiTheme="minorHAnsi" w:hAnsiTheme="minorHAnsi" w:cstheme="minorHAnsi"/>
          <w:iCs/>
          <w:color w:val="000000" w:themeColor="text1"/>
          <w:sz w:val="22"/>
          <w:szCs w:val="22"/>
          <w:lang w:val="en-GB"/>
        </w:rPr>
        <w:t>e.g.</w:t>
      </w:r>
      <w:proofErr w:type="gramEnd"/>
      <w:r w:rsidRPr="005A323D">
        <w:rPr>
          <w:rFonts w:asciiTheme="minorHAnsi" w:hAnsiTheme="minorHAnsi" w:cstheme="minorHAnsi"/>
          <w:iCs/>
          <w:color w:val="000000" w:themeColor="text1"/>
          <w:sz w:val="22"/>
          <w:szCs w:val="22"/>
          <w:lang w:val="en-GB"/>
        </w:rPr>
        <w:t xml:space="preserve"> publications, press conferences, off-record briefings, round tables, conferences</w:t>
      </w:r>
      <w:r w:rsidR="00264CA7">
        <w:rPr>
          <w:rFonts w:asciiTheme="minorHAnsi" w:hAnsiTheme="minorHAnsi" w:cstheme="minorHAnsi"/>
          <w:iCs/>
          <w:color w:val="000000" w:themeColor="text1"/>
          <w:sz w:val="22"/>
          <w:szCs w:val="22"/>
          <w:lang w:val="en-GB"/>
        </w:rPr>
        <w:t>,</w:t>
      </w:r>
      <w:r w:rsidRPr="005A323D">
        <w:rPr>
          <w:rFonts w:asciiTheme="minorHAnsi" w:hAnsiTheme="minorHAnsi" w:cstheme="minorHAnsi"/>
          <w:iCs/>
          <w:color w:val="000000" w:themeColor="text1"/>
          <w:sz w:val="22"/>
          <w:szCs w:val="22"/>
          <w:lang w:val="en-GB"/>
        </w:rPr>
        <w:t xml:space="preserve"> etc.</w:t>
      </w:r>
    </w:p>
    <w:p w14:paraId="7FA0984C" w14:textId="77777777" w:rsidR="008121DE" w:rsidRPr="007053C4" w:rsidRDefault="008121DE" w:rsidP="008121DE">
      <w:pPr>
        <w:pStyle w:val="a7"/>
        <w:tabs>
          <w:tab w:val="left" w:pos="1985"/>
        </w:tabs>
        <w:spacing w:after="0" w:line="240" w:lineRule="auto"/>
        <w:contextualSpacing w:val="0"/>
        <w:jc w:val="both"/>
        <w:rPr>
          <w:rFonts w:eastAsia="Times New Roman" w:cstheme="minorHAnsi"/>
          <w:color w:val="000000" w:themeColor="text1"/>
          <w:lang w:val="en-GB"/>
        </w:rPr>
      </w:pPr>
    </w:p>
    <w:p w14:paraId="3D4600B0" w14:textId="4332BE2E" w:rsidR="008121DE" w:rsidRPr="00264CA7" w:rsidRDefault="008121DE" w:rsidP="008121DE">
      <w:pPr>
        <w:pStyle w:val="a7"/>
        <w:numPr>
          <w:ilvl w:val="0"/>
          <w:numId w:val="1"/>
        </w:numPr>
        <w:spacing w:after="0" w:line="240" w:lineRule="auto"/>
        <w:contextualSpacing w:val="0"/>
        <w:jc w:val="both"/>
        <w:rPr>
          <w:rFonts w:cstheme="minorHAnsi"/>
          <w:b/>
          <w:color w:val="000000" w:themeColor="text1"/>
          <w:lang w:val="en-GB"/>
        </w:rPr>
      </w:pPr>
      <w:r w:rsidRPr="007053C4">
        <w:rPr>
          <w:rFonts w:cstheme="minorHAnsi"/>
          <w:b/>
          <w:color w:val="000000" w:themeColor="text1"/>
          <w:lang w:val="en-GB"/>
        </w:rPr>
        <w:t>Qualifications, Skills and Experience</w:t>
      </w:r>
    </w:p>
    <w:p w14:paraId="41954218" w14:textId="77777777" w:rsidR="008121DE" w:rsidRPr="007053C4" w:rsidRDefault="008121DE" w:rsidP="008121DE">
      <w:pPr>
        <w:spacing w:after="0" w:line="240" w:lineRule="auto"/>
        <w:jc w:val="both"/>
        <w:rPr>
          <w:rFonts w:cstheme="minorHAnsi"/>
          <w:i/>
          <w:color w:val="000000" w:themeColor="text1"/>
          <w:lang w:val="en-GB"/>
        </w:rPr>
      </w:pPr>
    </w:p>
    <w:p w14:paraId="16156A9D" w14:textId="77777777" w:rsidR="008121DE" w:rsidRPr="007053C4" w:rsidRDefault="008121DE" w:rsidP="008121DE">
      <w:pPr>
        <w:pStyle w:val="a7"/>
        <w:numPr>
          <w:ilvl w:val="1"/>
          <w:numId w:val="4"/>
        </w:numPr>
        <w:spacing w:after="0" w:line="240" w:lineRule="auto"/>
        <w:contextualSpacing w:val="0"/>
        <w:jc w:val="both"/>
        <w:rPr>
          <w:rFonts w:cstheme="minorHAnsi"/>
          <w:color w:val="000000" w:themeColor="text1"/>
          <w:lang w:val="en-GB"/>
        </w:rPr>
      </w:pPr>
      <w:r w:rsidRPr="007053C4">
        <w:rPr>
          <w:rFonts w:cstheme="minorHAnsi"/>
          <w:b/>
          <w:i/>
          <w:color w:val="000000" w:themeColor="text1"/>
          <w:lang w:val="en-GB"/>
        </w:rPr>
        <w:t>Qualifications and skills</w:t>
      </w:r>
      <w:r w:rsidRPr="007053C4">
        <w:rPr>
          <w:rFonts w:cstheme="minorHAnsi"/>
          <w:color w:val="000000" w:themeColor="text1"/>
          <w:lang w:val="en-GB"/>
        </w:rPr>
        <w:t>:</w:t>
      </w:r>
    </w:p>
    <w:p w14:paraId="33C1EABE" w14:textId="765136B5" w:rsidR="005A323D" w:rsidRPr="005A323D" w:rsidRDefault="00264CA7" w:rsidP="005A323D">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264CA7">
        <w:rPr>
          <w:rFonts w:asciiTheme="minorHAnsi" w:hAnsiTheme="minorHAnsi" w:cstheme="minorHAnsi"/>
          <w:iCs/>
          <w:color w:val="000000" w:themeColor="text1"/>
          <w:sz w:val="22"/>
          <w:szCs w:val="22"/>
          <w:lang w:val="en-GB"/>
        </w:rPr>
        <w:t xml:space="preserve">Successfully </w:t>
      </w:r>
      <w:r>
        <w:rPr>
          <w:rFonts w:asciiTheme="minorHAnsi" w:hAnsiTheme="minorHAnsi" w:cstheme="minorHAnsi"/>
          <w:iCs/>
          <w:color w:val="000000" w:themeColor="text1"/>
          <w:sz w:val="22"/>
          <w:szCs w:val="22"/>
          <w:lang w:val="en-GB"/>
        </w:rPr>
        <w:t>c</w:t>
      </w:r>
      <w:r w:rsidR="00D30F84" w:rsidRPr="00D30F84">
        <w:rPr>
          <w:rFonts w:asciiTheme="minorHAnsi" w:hAnsiTheme="minorHAnsi" w:cstheme="minorHAnsi"/>
          <w:iCs/>
          <w:color w:val="000000" w:themeColor="text1"/>
          <w:sz w:val="22"/>
          <w:szCs w:val="22"/>
          <w:lang w:val="en-GB"/>
        </w:rPr>
        <w:t xml:space="preserve">ompleted at least </w:t>
      </w:r>
      <w:r w:rsidR="00FA0D3D">
        <w:rPr>
          <w:rFonts w:asciiTheme="minorHAnsi" w:hAnsiTheme="minorHAnsi" w:cstheme="minorHAnsi"/>
          <w:iCs/>
          <w:color w:val="000000" w:themeColor="text1"/>
          <w:sz w:val="22"/>
          <w:szCs w:val="22"/>
          <w:lang w:val="en-GB"/>
        </w:rPr>
        <w:t>2</w:t>
      </w:r>
      <w:r w:rsidR="00D30F84" w:rsidRPr="00D30F84">
        <w:rPr>
          <w:rFonts w:asciiTheme="minorHAnsi" w:hAnsiTheme="minorHAnsi" w:cstheme="minorHAnsi"/>
          <w:iCs/>
          <w:color w:val="000000" w:themeColor="text1"/>
          <w:sz w:val="22"/>
          <w:szCs w:val="22"/>
          <w:lang w:val="en-GB"/>
        </w:rPr>
        <w:t xml:space="preserve"> years of Bachelor's or Master's studies, preferably in economics, finance, communications, public relations. The foreign university is an asset</w:t>
      </w:r>
      <w:r w:rsidR="005A323D" w:rsidRPr="005A323D">
        <w:rPr>
          <w:rFonts w:asciiTheme="minorHAnsi" w:hAnsiTheme="minorHAnsi" w:cstheme="minorHAnsi"/>
          <w:iCs/>
          <w:color w:val="000000" w:themeColor="text1"/>
          <w:sz w:val="22"/>
          <w:szCs w:val="22"/>
          <w:lang w:val="en-GB"/>
        </w:rPr>
        <w:t>;</w:t>
      </w:r>
    </w:p>
    <w:p w14:paraId="31574A60" w14:textId="5FAA9DF9" w:rsidR="005A323D" w:rsidRPr="005A323D" w:rsidRDefault="008F3EF0" w:rsidP="005A323D">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Pr>
          <w:rFonts w:asciiTheme="minorHAnsi" w:hAnsiTheme="minorHAnsi" w:cstheme="minorHAnsi"/>
          <w:iCs/>
          <w:color w:val="000000" w:themeColor="text1"/>
          <w:sz w:val="22"/>
          <w:szCs w:val="22"/>
          <w:lang w:val="en-GB"/>
        </w:rPr>
        <w:t>Good</w:t>
      </w:r>
      <w:r w:rsidR="005A323D" w:rsidRPr="005A323D">
        <w:rPr>
          <w:rFonts w:asciiTheme="minorHAnsi" w:hAnsiTheme="minorHAnsi" w:cstheme="minorHAnsi"/>
          <w:iCs/>
          <w:color w:val="000000" w:themeColor="text1"/>
          <w:sz w:val="22"/>
          <w:szCs w:val="22"/>
          <w:lang w:val="en-GB"/>
        </w:rPr>
        <w:t xml:space="preserve"> analytical, communication and presentation skills;</w:t>
      </w:r>
    </w:p>
    <w:p w14:paraId="7CCD060F" w14:textId="2F7B382B" w:rsidR="005A323D" w:rsidRPr="005A323D" w:rsidRDefault="005A323D" w:rsidP="005A323D">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5A323D">
        <w:rPr>
          <w:rFonts w:asciiTheme="minorHAnsi" w:hAnsiTheme="minorHAnsi" w:cstheme="minorHAnsi"/>
          <w:iCs/>
          <w:color w:val="000000" w:themeColor="text1"/>
          <w:sz w:val="22"/>
          <w:szCs w:val="22"/>
          <w:lang w:val="en-GB"/>
        </w:rPr>
        <w:t>PC literacy (PowerPoint, Project, Excel, Word skills; Visio is an asset);</w:t>
      </w:r>
    </w:p>
    <w:p w14:paraId="5B8998D9" w14:textId="606E6EB3" w:rsidR="008121DE" w:rsidRPr="005A323D" w:rsidRDefault="005A323D" w:rsidP="005A323D">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5A323D">
        <w:rPr>
          <w:rFonts w:asciiTheme="minorHAnsi" w:hAnsiTheme="minorHAnsi" w:cstheme="minorHAnsi"/>
          <w:iCs/>
          <w:color w:val="000000" w:themeColor="text1"/>
          <w:sz w:val="22"/>
          <w:szCs w:val="22"/>
          <w:lang w:val="en-GB"/>
        </w:rPr>
        <w:t>Fluency in Ukrainian and English.</w:t>
      </w:r>
    </w:p>
    <w:p w14:paraId="48B9ADD3" w14:textId="77777777" w:rsidR="008121DE" w:rsidRPr="007053C4" w:rsidRDefault="008121DE" w:rsidP="008121DE">
      <w:pPr>
        <w:spacing w:after="0" w:line="240" w:lineRule="auto"/>
        <w:ind w:left="720"/>
        <w:jc w:val="both"/>
        <w:rPr>
          <w:rFonts w:cstheme="minorHAnsi"/>
          <w:color w:val="000000" w:themeColor="text1"/>
          <w:lang w:val="en-GB"/>
        </w:rPr>
      </w:pPr>
    </w:p>
    <w:p w14:paraId="164E4E33" w14:textId="77777777" w:rsidR="008121DE" w:rsidRPr="007053C4" w:rsidRDefault="008121DE" w:rsidP="008121DE">
      <w:pPr>
        <w:pStyle w:val="a7"/>
        <w:numPr>
          <w:ilvl w:val="1"/>
          <w:numId w:val="4"/>
        </w:numPr>
        <w:spacing w:after="0" w:line="240" w:lineRule="auto"/>
        <w:contextualSpacing w:val="0"/>
        <w:jc w:val="both"/>
        <w:rPr>
          <w:rFonts w:cstheme="minorHAnsi"/>
          <w:color w:val="000000" w:themeColor="text1"/>
          <w:lang w:val="en-GB"/>
        </w:rPr>
      </w:pPr>
      <w:r>
        <w:rPr>
          <w:rFonts w:cstheme="minorHAnsi"/>
          <w:b/>
          <w:i/>
          <w:color w:val="000000" w:themeColor="text1"/>
          <w:lang w:val="en-GB"/>
        </w:rPr>
        <w:t>P</w:t>
      </w:r>
      <w:r w:rsidRPr="007053C4">
        <w:rPr>
          <w:rFonts w:cstheme="minorHAnsi"/>
          <w:b/>
          <w:i/>
          <w:color w:val="000000" w:themeColor="text1"/>
          <w:lang w:val="en-GB"/>
        </w:rPr>
        <w:t>rofessional experience:</w:t>
      </w:r>
    </w:p>
    <w:p w14:paraId="745122C4" w14:textId="083C2C8A" w:rsidR="008F3EF0" w:rsidRPr="008F3EF0" w:rsidRDefault="008F3EF0" w:rsidP="008F3EF0">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8F3EF0">
        <w:rPr>
          <w:rFonts w:asciiTheme="minorHAnsi" w:hAnsiTheme="minorHAnsi" w:cstheme="minorHAnsi"/>
          <w:iCs/>
          <w:color w:val="000000" w:themeColor="text1"/>
          <w:sz w:val="22"/>
          <w:szCs w:val="22"/>
          <w:lang w:val="en-GB"/>
        </w:rPr>
        <w:t>Preferably 1 year of experience in communications</w:t>
      </w:r>
      <w:r>
        <w:rPr>
          <w:rFonts w:asciiTheme="minorHAnsi" w:hAnsiTheme="minorHAnsi" w:cstheme="minorHAnsi"/>
          <w:iCs/>
          <w:color w:val="000000" w:themeColor="text1"/>
          <w:sz w:val="22"/>
          <w:szCs w:val="22"/>
          <w:lang w:val="en-GB"/>
        </w:rPr>
        <w:t xml:space="preserve">, </w:t>
      </w:r>
      <w:r w:rsidRPr="008F3EF0">
        <w:rPr>
          <w:rFonts w:asciiTheme="minorHAnsi" w:hAnsiTheme="minorHAnsi" w:cstheme="minorHAnsi"/>
          <w:iCs/>
          <w:color w:val="000000" w:themeColor="text1"/>
          <w:sz w:val="22"/>
          <w:szCs w:val="22"/>
          <w:lang w:val="en-GB"/>
        </w:rPr>
        <w:t>public relations</w:t>
      </w:r>
      <w:r w:rsidR="00D30F84">
        <w:rPr>
          <w:rFonts w:asciiTheme="minorHAnsi" w:hAnsiTheme="minorHAnsi" w:cstheme="minorHAnsi"/>
          <w:iCs/>
          <w:color w:val="000000" w:themeColor="text1"/>
          <w:sz w:val="22"/>
          <w:szCs w:val="22"/>
          <w:lang w:val="en-GB"/>
        </w:rPr>
        <w:t>,</w:t>
      </w:r>
      <w:r>
        <w:rPr>
          <w:rFonts w:asciiTheme="minorHAnsi" w:hAnsiTheme="minorHAnsi" w:cstheme="minorHAnsi"/>
          <w:iCs/>
          <w:color w:val="000000" w:themeColor="text1"/>
          <w:sz w:val="22"/>
          <w:szCs w:val="22"/>
          <w:lang w:val="en-GB"/>
        </w:rPr>
        <w:t xml:space="preserve"> or </w:t>
      </w:r>
      <w:r w:rsidRPr="008F3EF0">
        <w:rPr>
          <w:rFonts w:asciiTheme="minorHAnsi" w:hAnsiTheme="minorHAnsi" w:cstheme="minorHAnsi"/>
          <w:iCs/>
          <w:color w:val="000000" w:themeColor="text1"/>
          <w:sz w:val="22"/>
          <w:szCs w:val="22"/>
          <w:lang w:val="en-GB"/>
        </w:rPr>
        <w:t>general professional experience;</w:t>
      </w:r>
    </w:p>
    <w:p w14:paraId="7A645B9C" w14:textId="67AFAA1E" w:rsidR="008121DE" w:rsidRPr="008F3EF0" w:rsidRDefault="008F3EF0" w:rsidP="008F3EF0">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8F3EF0">
        <w:rPr>
          <w:rFonts w:asciiTheme="minorHAnsi" w:hAnsiTheme="minorHAnsi" w:cstheme="minorHAnsi"/>
          <w:iCs/>
          <w:color w:val="000000" w:themeColor="text1"/>
          <w:sz w:val="22"/>
          <w:szCs w:val="22"/>
          <w:lang w:val="en-GB"/>
        </w:rPr>
        <w:t>Experience in international organizations or projects is a plus.</w:t>
      </w:r>
    </w:p>
    <w:p w14:paraId="771B7A23" w14:textId="77777777" w:rsidR="008121DE" w:rsidRPr="007053C4" w:rsidRDefault="008121DE" w:rsidP="008121DE">
      <w:pPr>
        <w:tabs>
          <w:tab w:val="left" w:pos="1985"/>
        </w:tabs>
        <w:spacing w:after="0" w:line="240" w:lineRule="auto"/>
        <w:ind w:left="720"/>
        <w:jc w:val="both"/>
        <w:rPr>
          <w:rFonts w:cstheme="minorHAnsi"/>
          <w:bCs/>
          <w:iCs/>
          <w:color w:val="000000" w:themeColor="text1"/>
          <w:lang w:val="en-GB"/>
        </w:rPr>
      </w:pPr>
    </w:p>
    <w:p w14:paraId="74298454" w14:textId="77777777" w:rsidR="008121DE" w:rsidRPr="007053C4" w:rsidRDefault="008121DE" w:rsidP="008121DE">
      <w:pPr>
        <w:pStyle w:val="a7"/>
        <w:numPr>
          <w:ilvl w:val="1"/>
          <w:numId w:val="4"/>
        </w:numPr>
        <w:tabs>
          <w:tab w:val="left" w:pos="1985"/>
        </w:tabs>
        <w:spacing w:after="0" w:line="240" w:lineRule="auto"/>
        <w:contextualSpacing w:val="0"/>
        <w:jc w:val="both"/>
        <w:rPr>
          <w:rFonts w:cstheme="minorHAnsi"/>
          <w:bCs/>
          <w:iCs/>
          <w:color w:val="000000" w:themeColor="text1"/>
          <w:lang w:val="en-GB"/>
        </w:rPr>
      </w:pPr>
      <w:r>
        <w:rPr>
          <w:rFonts w:cstheme="minorHAnsi"/>
          <w:b/>
          <w:i/>
          <w:color w:val="000000" w:themeColor="text1"/>
          <w:lang w:val="en-GB"/>
        </w:rPr>
        <w:t xml:space="preserve">Other </w:t>
      </w:r>
      <w:r w:rsidRPr="007053C4">
        <w:rPr>
          <w:rFonts w:cstheme="minorHAnsi"/>
          <w:b/>
          <w:i/>
          <w:color w:val="000000" w:themeColor="text1"/>
          <w:lang w:val="en-GB"/>
        </w:rPr>
        <w:t>experience:</w:t>
      </w:r>
    </w:p>
    <w:p w14:paraId="7BAEEF70" w14:textId="7E23AC34" w:rsidR="008F3EF0" w:rsidRPr="008F3EF0" w:rsidRDefault="008F3EF0" w:rsidP="008F3EF0">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8F3EF0">
        <w:rPr>
          <w:rFonts w:asciiTheme="minorHAnsi" w:hAnsiTheme="minorHAnsi" w:cstheme="minorHAnsi"/>
          <w:iCs/>
          <w:color w:val="000000" w:themeColor="text1"/>
          <w:sz w:val="22"/>
          <w:szCs w:val="22"/>
          <w:lang w:val="en-GB"/>
        </w:rPr>
        <w:lastRenderedPageBreak/>
        <w:t xml:space="preserve">Experience in developing communication </w:t>
      </w:r>
      <w:r w:rsidR="00D30F84">
        <w:rPr>
          <w:rFonts w:asciiTheme="minorHAnsi" w:hAnsiTheme="minorHAnsi" w:cstheme="minorHAnsi"/>
          <w:iCs/>
          <w:color w:val="000000" w:themeColor="text1"/>
          <w:sz w:val="22"/>
          <w:szCs w:val="22"/>
          <w:lang w:val="en-GB"/>
        </w:rPr>
        <w:t>materials</w:t>
      </w:r>
      <w:r w:rsidRPr="008F3EF0">
        <w:rPr>
          <w:rFonts w:asciiTheme="minorHAnsi" w:hAnsiTheme="minorHAnsi" w:cstheme="minorHAnsi"/>
          <w:iCs/>
          <w:color w:val="000000" w:themeColor="text1"/>
          <w:sz w:val="22"/>
          <w:szCs w:val="22"/>
          <w:lang w:val="en-GB"/>
        </w:rPr>
        <w:t>;</w:t>
      </w:r>
    </w:p>
    <w:p w14:paraId="012489B0" w14:textId="7D40ABB6" w:rsidR="008F3EF0" w:rsidRPr="008F3EF0" w:rsidRDefault="008F3EF0" w:rsidP="008F3EF0">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8F3EF0">
        <w:rPr>
          <w:rFonts w:asciiTheme="minorHAnsi" w:hAnsiTheme="minorHAnsi" w:cstheme="minorHAnsi"/>
          <w:iCs/>
          <w:color w:val="000000" w:themeColor="text1"/>
          <w:sz w:val="22"/>
          <w:szCs w:val="22"/>
          <w:lang w:val="en-GB"/>
        </w:rPr>
        <w:t xml:space="preserve">Ability to write and proofread </w:t>
      </w:r>
      <w:r w:rsidR="00D30F84">
        <w:rPr>
          <w:rFonts w:asciiTheme="minorHAnsi" w:hAnsiTheme="minorHAnsi" w:cstheme="minorHAnsi"/>
          <w:iCs/>
          <w:color w:val="000000" w:themeColor="text1"/>
          <w:sz w:val="22"/>
          <w:szCs w:val="22"/>
          <w:lang w:val="en-GB"/>
        </w:rPr>
        <w:t>different types of textual materials</w:t>
      </w:r>
      <w:r w:rsidRPr="008F3EF0">
        <w:rPr>
          <w:rFonts w:asciiTheme="minorHAnsi" w:hAnsiTheme="minorHAnsi" w:cstheme="minorHAnsi"/>
          <w:iCs/>
          <w:color w:val="000000" w:themeColor="text1"/>
          <w:sz w:val="22"/>
          <w:szCs w:val="22"/>
          <w:lang w:val="en-GB"/>
        </w:rPr>
        <w:t>;</w:t>
      </w:r>
    </w:p>
    <w:p w14:paraId="71C2CAEC" w14:textId="281A7C42" w:rsidR="008F3EF0" w:rsidRPr="008F3EF0" w:rsidRDefault="00D30F84" w:rsidP="008F3EF0">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Pr>
          <w:rFonts w:asciiTheme="minorHAnsi" w:hAnsiTheme="minorHAnsi" w:cstheme="minorHAnsi"/>
          <w:iCs/>
          <w:color w:val="000000" w:themeColor="text1"/>
          <w:sz w:val="22"/>
          <w:szCs w:val="22"/>
          <w:lang w:val="en-GB"/>
        </w:rPr>
        <w:t>Preferably a</w:t>
      </w:r>
      <w:r w:rsidR="008F3EF0" w:rsidRPr="008F3EF0">
        <w:rPr>
          <w:rFonts w:asciiTheme="minorHAnsi" w:hAnsiTheme="minorHAnsi" w:cstheme="minorHAnsi"/>
          <w:iCs/>
          <w:color w:val="000000" w:themeColor="text1"/>
          <w:sz w:val="22"/>
          <w:szCs w:val="22"/>
          <w:lang w:val="en-GB"/>
        </w:rPr>
        <w:t>bility to create infographics and other visual materials;</w:t>
      </w:r>
    </w:p>
    <w:p w14:paraId="77C66ED7" w14:textId="4037D047" w:rsidR="008121DE" w:rsidRPr="008F3EF0" w:rsidRDefault="00D30F84" w:rsidP="008F3EF0">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Pr>
          <w:rFonts w:asciiTheme="minorHAnsi" w:hAnsiTheme="minorHAnsi" w:cstheme="minorHAnsi"/>
          <w:iCs/>
          <w:color w:val="000000" w:themeColor="text1"/>
          <w:sz w:val="22"/>
          <w:szCs w:val="22"/>
          <w:lang w:val="en-GB"/>
        </w:rPr>
        <w:t>Good</w:t>
      </w:r>
      <w:r w:rsidR="008F3EF0" w:rsidRPr="008F3EF0">
        <w:rPr>
          <w:rFonts w:asciiTheme="minorHAnsi" w:hAnsiTheme="minorHAnsi" w:cstheme="minorHAnsi"/>
          <w:iCs/>
          <w:color w:val="000000" w:themeColor="text1"/>
          <w:sz w:val="22"/>
          <w:szCs w:val="22"/>
          <w:lang w:val="en-GB"/>
        </w:rPr>
        <w:t xml:space="preserve"> verbal and written communication skills</w:t>
      </w:r>
      <w:r w:rsidR="00E87B73">
        <w:rPr>
          <w:rFonts w:asciiTheme="minorHAnsi" w:hAnsiTheme="minorHAnsi" w:cstheme="minorHAnsi"/>
          <w:iCs/>
          <w:color w:val="000000" w:themeColor="text1"/>
          <w:sz w:val="22"/>
          <w:szCs w:val="22"/>
          <w:lang w:val="en-US"/>
        </w:rPr>
        <w:t>;</w:t>
      </w:r>
    </w:p>
    <w:p w14:paraId="129736B4" w14:textId="2F385060" w:rsidR="008121DE" w:rsidRPr="008F3EF0" w:rsidRDefault="008121DE" w:rsidP="008F3EF0">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8F3EF0">
        <w:rPr>
          <w:rFonts w:asciiTheme="minorHAnsi" w:hAnsiTheme="minorHAnsi" w:cstheme="minorHAnsi"/>
          <w:iCs/>
          <w:color w:val="000000" w:themeColor="text1"/>
          <w:sz w:val="22"/>
          <w:szCs w:val="22"/>
          <w:lang w:val="en-GB"/>
        </w:rPr>
        <w:t>Familiarity with the reform agenda in Ukraine</w:t>
      </w:r>
      <w:r w:rsidR="00D30F84">
        <w:rPr>
          <w:rFonts w:asciiTheme="minorHAnsi" w:hAnsiTheme="minorHAnsi" w:cstheme="minorHAnsi"/>
          <w:iCs/>
          <w:color w:val="000000" w:themeColor="text1"/>
          <w:sz w:val="22"/>
          <w:szCs w:val="22"/>
          <w:lang w:val="en-GB"/>
        </w:rPr>
        <w:t xml:space="preserve"> will be a plus;</w:t>
      </w:r>
    </w:p>
    <w:p w14:paraId="4E1A4FF6" w14:textId="1E704393" w:rsidR="008121DE" w:rsidRPr="008F3EF0" w:rsidRDefault="008121DE" w:rsidP="008F3EF0">
      <w:pPr>
        <w:pStyle w:val="Normale-n-ind"/>
        <w:numPr>
          <w:ilvl w:val="0"/>
          <w:numId w:val="5"/>
        </w:numPr>
        <w:tabs>
          <w:tab w:val="left" w:pos="1985"/>
        </w:tabs>
        <w:spacing w:after="0" w:line="240" w:lineRule="auto"/>
        <w:rPr>
          <w:rFonts w:asciiTheme="minorHAnsi" w:hAnsiTheme="minorHAnsi" w:cstheme="minorHAnsi"/>
          <w:iCs/>
          <w:color w:val="000000" w:themeColor="text1"/>
          <w:sz w:val="22"/>
          <w:szCs w:val="22"/>
          <w:lang w:val="en-GB"/>
        </w:rPr>
      </w:pPr>
      <w:r w:rsidRPr="008F3EF0">
        <w:rPr>
          <w:rFonts w:asciiTheme="minorHAnsi" w:hAnsiTheme="minorHAnsi" w:cstheme="minorHAnsi"/>
          <w:iCs/>
          <w:color w:val="000000" w:themeColor="text1"/>
          <w:sz w:val="22"/>
          <w:szCs w:val="22"/>
          <w:lang w:val="en-GB"/>
        </w:rPr>
        <w:t>Experience working with multidisciplinary teams is an asset</w:t>
      </w:r>
      <w:r w:rsidR="00D30F84">
        <w:rPr>
          <w:rFonts w:asciiTheme="minorHAnsi" w:hAnsiTheme="minorHAnsi" w:cstheme="minorHAnsi"/>
          <w:iCs/>
          <w:color w:val="000000" w:themeColor="text1"/>
          <w:sz w:val="22"/>
          <w:szCs w:val="22"/>
          <w:lang w:val="en-GB"/>
        </w:rPr>
        <w:t>.</w:t>
      </w:r>
    </w:p>
    <w:p w14:paraId="627A6F86" w14:textId="77777777" w:rsidR="008121DE" w:rsidRPr="007053C4" w:rsidRDefault="008121DE" w:rsidP="008121DE">
      <w:pPr>
        <w:spacing w:after="0" w:line="240" w:lineRule="auto"/>
        <w:jc w:val="both"/>
        <w:rPr>
          <w:rFonts w:cstheme="minorHAnsi"/>
          <w:color w:val="000000" w:themeColor="text1"/>
          <w:lang w:val="en-GB"/>
        </w:rPr>
      </w:pPr>
    </w:p>
    <w:p w14:paraId="5563F508" w14:textId="77777777" w:rsidR="008121DE" w:rsidRPr="007053C4" w:rsidRDefault="008121DE" w:rsidP="00FA0D3D">
      <w:pPr>
        <w:pStyle w:val="a7"/>
        <w:numPr>
          <w:ilvl w:val="0"/>
          <w:numId w:val="1"/>
        </w:numPr>
        <w:spacing w:after="120" w:line="240" w:lineRule="auto"/>
        <w:ind w:left="357" w:hanging="357"/>
        <w:contextualSpacing w:val="0"/>
        <w:jc w:val="both"/>
        <w:rPr>
          <w:rFonts w:cstheme="minorHAnsi"/>
          <w:b/>
          <w:color w:val="000000" w:themeColor="text1"/>
          <w:lang w:val="en-GB"/>
        </w:rPr>
      </w:pPr>
      <w:r w:rsidRPr="007053C4">
        <w:rPr>
          <w:rFonts w:cstheme="minorHAnsi"/>
          <w:b/>
          <w:color w:val="000000" w:themeColor="text1"/>
          <w:lang w:val="en-GB"/>
        </w:rPr>
        <w:t>Funding Source</w:t>
      </w:r>
    </w:p>
    <w:p w14:paraId="76BC122A" w14:textId="77777777" w:rsidR="008121DE" w:rsidRPr="007053C4" w:rsidRDefault="008121DE" w:rsidP="008121DE">
      <w:pPr>
        <w:spacing w:after="0" w:line="240" w:lineRule="auto"/>
        <w:jc w:val="both"/>
        <w:rPr>
          <w:rFonts w:cstheme="minorHAnsi"/>
          <w:bCs/>
          <w:iCs/>
          <w:color w:val="000000" w:themeColor="text1"/>
          <w:lang w:val="en-GB"/>
        </w:rPr>
      </w:pPr>
      <w:r w:rsidRPr="007053C4">
        <w:rPr>
          <w:rFonts w:cstheme="minorHAnsi"/>
          <w:bCs/>
          <w:iCs/>
          <w:color w:val="000000" w:themeColor="text1"/>
          <w:lang w:val="en-GB"/>
        </w:rPr>
        <w:t>The funding source of this assignment is the EBRD Ukraine Stabilisation and Sustainable Growth Multi-Donor Account (MDA). Contributors to the MDA are Denmark, Finland, France, Germany, Italy, Japan, the Netherlands, Norway, Poland, Sweden, Switzerland, the United Kingdom, the United States and the European Union, the largest donor.</w:t>
      </w:r>
    </w:p>
    <w:p w14:paraId="2811C26E" w14:textId="77777777" w:rsidR="008121DE" w:rsidRPr="007053C4" w:rsidRDefault="008121DE" w:rsidP="008121DE">
      <w:pPr>
        <w:spacing w:after="0" w:line="240" w:lineRule="auto"/>
        <w:jc w:val="both"/>
        <w:rPr>
          <w:rFonts w:cstheme="minorHAnsi"/>
          <w:bCs/>
          <w:iCs/>
          <w:color w:val="000000" w:themeColor="text1"/>
          <w:lang w:val="en-GB"/>
        </w:rPr>
      </w:pPr>
    </w:p>
    <w:p w14:paraId="4C5CC276" w14:textId="77777777" w:rsidR="008121DE" w:rsidRPr="007053C4" w:rsidRDefault="008121DE" w:rsidP="008121DE">
      <w:pPr>
        <w:spacing w:after="0" w:line="240" w:lineRule="auto"/>
        <w:jc w:val="both"/>
        <w:rPr>
          <w:rFonts w:cstheme="minorHAnsi"/>
          <w:bCs/>
          <w:iCs/>
          <w:color w:val="000000" w:themeColor="text1"/>
          <w:lang w:val="en-GB"/>
        </w:rPr>
      </w:pPr>
      <w:r w:rsidRPr="007053C4">
        <w:rPr>
          <w:rFonts w:cstheme="minorHAnsi"/>
          <w:bCs/>
          <w:iCs/>
          <w:color w:val="000000" w:themeColor="text1"/>
          <w:lang w:val="en-GB"/>
        </w:rPr>
        <w:t>Please note, selection and contracting will be subject to the availability of funding.</w:t>
      </w:r>
    </w:p>
    <w:p w14:paraId="1D9D142B" w14:textId="77777777" w:rsidR="008121DE" w:rsidRPr="007053C4" w:rsidRDefault="008121DE" w:rsidP="008121DE">
      <w:pPr>
        <w:spacing w:after="0" w:line="240" w:lineRule="auto"/>
        <w:jc w:val="both"/>
        <w:rPr>
          <w:rFonts w:cstheme="minorHAnsi"/>
          <w:bCs/>
          <w:iCs/>
          <w:color w:val="000000" w:themeColor="text1"/>
          <w:lang w:val="en-US"/>
        </w:rPr>
      </w:pPr>
    </w:p>
    <w:p w14:paraId="2E1B6D4B" w14:textId="77777777" w:rsidR="008121DE" w:rsidRPr="007053C4" w:rsidRDefault="008121DE" w:rsidP="00FA0D3D">
      <w:pPr>
        <w:pStyle w:val="a7"/>
        <w:numPr>
          <w:ilvl w:val="0"/>
          <w:numId w:val="1"/>
        </w:numPr>
        <w:spacing w:after="120" w:line="240" w:lineRule="auto"/>
        <w:ind w:left="357" w:hanging="357"/>
        <w:contextualSpacing w:val="0"/>
        <w:jc w:val="both"/>
        <w:rPr>
          <w:rFonts w:cstheme="minorHAnsi"/>
          <w:b/>
          <w:color w:val="000000" w:themeColor="text1"/>
          <w:lang w:val="en-GB"/>
        </w:rPr>
      </w:pPr>
      <w:r w:rsidRPr="007053C4">
        <w:rPr>
          <w:rFonts w:cstheme="minorHAnsi"/>
          <w:b/>
          <w:color w:val="000000" w:themeColor="text1"/>
          <w:lang w:val="en-GB"/>
        </w:rPr>
        <w:t>Submissions</w:t>
      </w:r>
    </w:p>
    <w:p w14:paraId="6D3CAE82" w14:textId="02BE905E" w:rsidR="008121DE" w:rsidRPr="007053C4" w:rsidRDefault="008121DE" w:rsidP="008121DE">
      <w:pPr>
        <w:spacing w:after="0" w:line="240" w:lineRule="auto"/>
        <w:jc w:val="both"/>
        <w:rPr>
          <w:rFonts w:cstheme="minorHAnsi"/>
          <w:bCs/>
          <w:iCs/>
          <w:color w:val="000000" w:themeColor="text1"/>
          <w:lang w:val="en-GB"/>
        </w:rPr>
      </w:pPr>
      <w:r w:rsidRPr="007053C4">
        <w:rPr>
          <w:rFonts w:cstheme="minorHAnsi"/>
          <w:bCs/>
          <w:iCs/>
          <w:color w:val="000000" w:themeColor="text1"/>
          <w:lang w:val="en-GB"/>
        </w:rPr>
        <w:t xml:space="preserve">Submissions must be prepared in English only and be delivered electronically by </w:t>
      </w:r>
      <w:r w:rsidR="00E87B73" w:rsidRPr="000655C3">
        <w:rPr>
          <w:rFonts w:cstheme="minorHAnsi"/>
          <w:bCs/>
          <w:iCs/>
          <w:color w:val="000000" w:themeColor="text1"/>
          <w:lang w:val="en-GB"/>
        </w:rPr>
        <w:t xml:space="preserve">February </w:t>
      </w:r>
      <w:r w:rsidR="000C1298">
        <w:rPr>
          <w:rFonts w:cstheme="minorHAnsi"/>
          <w:bCs/>
          <w:iCs/>
          <w:color w:val="000000" w:themeColor="text1"/>
          <w:lang w:val="en-GB"/>
        </w:rPr>
        <w:t>18</w:t>
      </w:r>
      <w:r w:rsidR="00E87B73" w:rsidRPr="000655C3">
        <w:rPr>
          <w:rFonts w:cstheme="minorHAnsi"/>
          <w:bCs/>
          <w:iCs/>
          <w:color w:val="000000" w:themeColor="text1"/>
          <w:lang w:val="en-GB"/>
        </w:rPr>
        <w:t>, 2021</w:t>
      </w:r>
      <w:r w:rsidRPr="000655C3">
        <w:rPr>
          <w:rFonts w:cstheme="minorHAnsi"/>
          <w:bCs/>
          <w:iCs/>
          <w:color w:val="000000" w:themeColor="text1"/>
          <w:lang w:val="en-GB"/>
        </w:rPr>
        <w:t xml:space="preserve"> to</w:t>
      </w:r>
      <w:r w:rsidR="00E87B73">
        <w:rPr>
          <w:rFonts w:cstheme="minorHAnsi"/>
          <w:bCs/>
          <w:iCs/>
          <w:color w:val="000000" w:themeColor="text1"/>
          <w:lang w:val="en-GB"/>
        </w:rPr>
        <w:t xml:space="preserve"> </w:t>
      </w:r>
      <w:r w:rsidR="00E87B73" w:rsidRPr="00E87B73">
        <w:rPr>
          <w:rFonts w:cstheme="minorHAnsi"/>
          <w:bCs/>
          <w:iCs/>
          <w:color w:val="000000" w:themeColor="text1"/>
          <w:lang w:val="en-GB"/>
        </w:rPr>
        <w:t>mof.rst@reforms.in.ua</w:t>
      </w:r>
      <w:r w:rsidRPr="007053C4">
        <w:rPr>
          <w:rFonts w:cstheme="minorHAnsi"/>
          <w:bCs/>
          <w:iCs/>
          <w:color w:val="000000" w:themeColor="text1"/>
          <w:lang w:val="en-GB"/>
        </w:rPr>
        <w:t xml:space="preserve">. All submissions must include a completed Application Form </w:t>
      </w:r>
      <w:r w:rsidRPr="00E87B73">
        <w:rPr>
          <w:rFonts w:cstheme="minorHAnsi"/>
          <w:bCs/>
          <w:iCs/>
          <w:color w:val="000000" w:themeColor="text1"/>
          <w:lang w:val="en-GB"/>
        </w:rPr>
        <w:t>[</w:t>
      </w:r>
      <w:r w:rsidR="00E87B73" w:rsidRPr="00E87B73">
        <w:rPr>
          <w:rFonts w:cstheme="minorHAnsi"/>
          <w:bCs/>
          <w:iCs/>
          <w:color w:val="000000" w:themeColor="text1"/>
          <w:lang w:val="en-GB"/>
        </w:rPr>
        <w:t>https://www.mof.gov.ua/uk/vacancies-RST</w:t>
      </w:r>
      <w:r w:rsidRPr="007053C4">
        <w:rPr>
          <w:rFonts w:cstheme="minorHAnsi"/>
          <w:bCs/>
          <w:iCs/>
          <w:color w:val="000000" w:themeColor="text1"/>
          <w:lang w:val="en-GB"/>
        </w:rPr>
        <w:t xml:space="preserve">], </w:t>
      </w:r>
      <w:r>
        <w:rPr>
          <w:rFonts w:cstheme="minorHAnsi"/>
          <w:bCs/>
          <w:iCs/>
          <w:color w:val="000000" w:themeColor="text1"/>
          <w:lang w:val="en-GB"/>
        </w:rPr>
        <w:t xml:space="preserve">NDA Form, </w:t>
      </w:r>
      <w:r w:rsidRPr="007053C4">
        <w:rPr>
          <w:rFonts w:cstheme="minorHAnsi"/>
          <w:bCs/>
          <w:iCs/>
          <w:color w:val="000000" w:themeColor="text1"/>
          <w:lang w:val="en-GB"/>
        </w:rPr>
        <w:t>the candidate’s Curriculum Vitae</w:t>
      </w:r>
      <w:r w:rsidRPr="007053C4">
        <w:rPr>
          <w:rFonts w:cstheme="minorHAnsi"/>
          <w:color w:val="000000" w:themeColor="text1"/>
          <w:lang w:val="en-GB"/>
        </w:rPr>
        <w:t xml:space="preserve"> </w:t>
      </w:r>
      <w:r w:rsidRPr="007053C4">
        <w:rPr>
          <w:rFonts w:cstheme="minorHAnsi"/>
          <w:bCs/>
          <w:iCs/>
          <w:color w:val="000000" w:themeColor="text1"/>
          <w:lang w:val="en-GB"/>
        </w:rPr>
        <w:t>and Reference Letter from a recent supervisor (original in English, or Ukrainian with English translation) together with the contact details for two further referees who, if contacted, can attest to the professional and/or educational background of the candidate.</w:t>
      </w:r>
    </w:p>
    <w:p w14:paraId="4BFFB061" w14:textId="77777777" w:rsidR="008121DE" w:rsidRPr="007053C4" w:rsidRDefault="008121DE" w:rsidP="008121DE">
      <w:pPr>
        <w:tabs>
          <w:tab w:val="left" w:pos="1985"/>
        </w:tabs>
        <w:spacing w:after="0" w:line="240" w:lineRule="auto"/>
        <w:jc w:val="both"/>
        <w:rPr>
          <w:rFonts w:cstheme="minorHAnsi"/>
          <w:bCs/>
          <w:iCs/>
          <w:color w:val="000000" w:themeColor="text1"/>
          <w:lang w:val="en-GB"/>
        </w:rPr>
      </w:pPr>
    </w:p>
    <w:p w14:paraId="2B1E5C85" w14:textId="77777777" w:rsidR="008121DE" w:rsidRPr="007053C4" w:rsidRDefault="008121DE" w:rsidP="008121DE">
      <w:pPr>
        <w:tabs>
          <w:tab w:val="left" w:pos="1985"/>
        </w:tabs>
        <w:spacing w:after="0" w:line="240" w:lineRule="auto"/>
        <w:jc w:val="both"/>
        <w:rPr>
          <w:rFonts w:cstheme="minorHAnsi"/>
          <w:bCs/>
          <w:iCs/>
          <w:color w:val="000000" w:themeColor="text1"/>
          <w:lang w:val="en-GB"/>
        </w:rPr>
      </w:pPr>
      <w:r w:rsidRPr="007053C4">
        <w:rPr>
          <w:rFonts w:cstheme="minorHAnsi"/>
          <w:bCs/>
          <w:iCs/>
          <w:color w:val="000000" w:themeColor="text1"/>
          <w:lang w:val="en-GB"/>
        </w:rPr>
        <w:t xml:space="preserve">Only applications which have been submitted using the correct template and are fully completed will be considered. </w:t>
      </w:r>
    </w:p>
    <w:p w14:paraId="46D027A4" w14:textId="77777777" w:rsidR="008121DE" w:rsidRPr="007053C4" w:rsidRDefault="008121DE" w:rsidP="008121DE">
      <w:pPr>
        <w:tabs>
          <w:tab w:val="left" w:pos="1985"/>
        </w:tabs>
        <w:spacing w:after="0" w:line="240" w:lineRule="auto"/>
        <w:jc w:val="both"/>
        <w:rPr>
          <w:rFonts w:cstheme="minorHAnsi"/>
          <w:bCs/>
          <w:iCs/>
          <w:color w:val="000000" w:themeColor="text1"/>
          <w:lang w:val="en-GB"/>
        </w:rPr>
      </w:pPr>
    </w:p>
    <w:p w14:paraId="3A8DA9CD" w14:textId="77777777" w:rsidR="008121DE" w:rsidRPr="007053C4" w:rsidRDefault="008121DE" w:rsidP="00FA0D3D">
      <w:pPr>
        <w:pStyle w:val="a7"/>
        <w:numPr>
          <w:ilvl w:val="0"/>
          <w:numId w:val="1"/>
        </w:numPr>
        <w:spacing w:after="120" w:line="240" w:lineRule="auto"/>
        <w:ind w:left="357" w:hanging="357"/>
        <w:contextualSpacing w:val="0"/>
        <w:jc w:val="both"/>
        <w:rPr>
          <w:rFonts w:cstheme="minorHAnsi"/>
          <w:b/>
          <w:color w:val="000000" w:themeColor="text1"/>
          <w:lang w:val="en-GB"/>
        </w:rPr>
      </w:pPr>
      <w:r w:rsidRPr="007053C4">
        <w:rPr>
          <w:rFonts w:cstheme="minorHAnsi"/>
          <w:b/>
          <w:bCs/>
          <w:iCs/>
          <w:color w:val="000000" w:themeColor="text1"/>
          <w:lang w:val="en-GB"/>
        </w:rPr>
        <w:t>Selection Procedure</w:t>
      </w:r>
    </w:p>
    <w:p w14:paraId="67B7F48A" w14:textId="77777777" w:rsidR="008121DE" w:rsidRPr="007053C4" w:rsidRDefault="008121DE" w:rsidP="008121DE">
      <w:pPr>
        <w:spacing w:after="0" w:line="240" w:lineRule="auto"/>
        <w:jc w:val="both"/>
        <w:rPr>
          <w:rFonts w:cstheme="minorHAnsi"/>
          <w:bCs/>
          <w:iCs/>
          <w:color w:val="000000" w:themeColor="text1"/>
          <w:lang w:val="en-GB"/>
        </w:rPr>
      </w:pPr>
      <w:r w:rsidRPr="007053C4">
        <w:rPr>
          <w:rFonts w:cstheme="minorHAnsi"/>
          <w:bCs/>
          <w:iCs/>
          <w:color w:val="000000" w:themeColor="text1"/>
          <w:lang w:val="en-GB"/>
        </w:rPr>
        <w:t xml:space="preserve">Following the evaluation of all applications received, selected candidates may be invited to </w:t>
      </w:r>
      <w:r>
        <w:rPr>
          <w:rFonts w:cstheme="minorHAnsi"/>
          <w:bCs/>
          <w:iCs/>
          <w:color w:val="000000" w:themeColor="text1"/>
          <w:lang w:val="en-GB"/>
        </w:rPr>
        <w:t>the</w:t>
      </w:r>
      <w:r w:rsidRPr="007053C4">
        <w:rPr>
          <w:rFonts w:cstheme="minorHAnsi"/>
          <w:bCs/>
          <w:iCs/>
          <w:color w:val="000000" w:themeColor="text1"/>
          <w:lang w:val="en-GB"/>
        </w:rPr>
        <w:t xml:space="preserve"> tests. Only shortlisted candidates will be invited to the interview.</w:t>
      </w:r>
    </w:p>
    <w:p w14:paraId="172D2E86" w14:textId="77777777" w:rsidR="005B768B" w:rsidRDefault="005B768B"/>
    <w:sectPr w:rsidR="005B76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8834A" w14:textId="77777777" w:rsidR="001B6D03" w:rsidRDefault="001B6D03" w:rsidP="008121DE">
      <w:pPr>
        <w:spacing w:after="0" w:line="240" w:lineRule="auto"/>
      </w:pPr>
      <w:r>
        <w:separator/>
      </w:r>
    </w:p>
  </w:endnote>
  <w:endnote w:type="continuationSeparator" w:id="0">
    <w:p w14:paraId="283D0E1F" w14:textId="77777777" w:rsidR="001B6D03" w:rsidRDefault="001B6D03" w:rsidP="0081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196A" w14:textId="77777777" w:rsidR="008121DE" w:rsidRDefault="001B6D03" w:rsidP="008121DE">
    <w:pPr>
      <w:pStyle w:val="a5"/>
      <w:jc w:val="center"/>
    </w:pPr>
    <w:r>
      <w:fldChar w:fldCharType="begin" w:fldLock="1"/>
    </w:r>
    <w:r>
      <w:instrText xml:space="preserve"> DOCPROPERTY bjFooterEvenPageDocProperty \* MERGEFORMAT </w:instrText>
    </w:r>
    <w:r>
      <w:fldChar w:fldCharType="separate"/>
    </w:r>
    <w:r w:rsidR="008121DE" w:rsidRPr="008121DE">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C617" w14:textId="77777777" w:rsidR="008121DE" w:rsidRDefault="001B6D03" w:rsidP="008121DE">
    <w:pPr>
      <w:pStyle w:val="a5"/>
      <w:jc w:val="center"/>
    </w:pPr>
    <w:r>
      <w:fldChar w:fldCharType="begin" w:fldLock="1"/>
    </w:r>
    <w:r>
      <w:instrText xml:space="preserve"> DOCPROPERTY bjFooterBothDocProperty \* MERGEFORMAT </w:instrText>
    </w:r>
    <w:r>
      <w:fldChar w:fldCharType="separate"/>
    </w:r>
    <w:r w:rsidR="008121DE" w:rsidRPr="008121DE">
      <w:rPr>
        <w:rFonts w:ascii="Arial" w:hAnsi="Arial" w:cs="Arial"/>
        <w:color w:val="0000FF"/>
        <w:sz w:val="18"/>
      </w:rPr>
      <w:t>OFFICIAL USE</w:t>
    </w:r>
    <w:r>
      <w:rPr>
        <w:rFonts w:ascii="Arial" w:hAnsi="Arial" w:cs="Arial"/>
        <w:color w:val="0000F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420F" w14:textId="77777777" w:rsidR="008121DE" w:rsidRDefault="001B6D03" w:rsidP="008121DE">
    <w:pPr>
      <w:pStyle w:val="a5"/>
      <w:jc w:val="center"/>
    </w:pPr>
    <w:r>
      <w:fldChar w:fldCharType="begin" w:fldLock="1"/>
    </w:r>
    <w:r>
      <w:instrText xml:space="preserve"> DOCPROPERTY bjFooterFirstPageDocProperty \* MERGEFORMAT </w:instrText>
    </w:r>
    <w:r>
      <w:fldChar w:fldCharType="separate"/>
    </w:r>
    <w:r w:rsidR="008121DE" w:rsidRPr="008121DE">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2EE40" w14:textId="77777777" w:rsidR="001B6D03" w:rsidRDefault="001B6D03" w:rsidP="008121DE">
      <w:pPr>
        <w:spacing w:after="0" w:line="240" w:lineRule="auto"/>
      </w:pPr>
      <w:r>
        <w:separator/>
      </w:r>
    </w:p>
  </w:footnote>
  <w:footnote w:type="continuationSeparator" w:id="0">
    <w:p w14:paraId="0DC8FE67" w14:textId="77777777" w:rsidR="001B6D03" w:rsidRDefault="001B6D03" w:rsidP="00812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F511" w14:textId="77777777" w:rsidR="008121DE" w:rsidRDefault="001B6D03" w:rsidP="008121DE">
    <w:pPr>
      <w:pStyle w:val="a3"/>
      <w:jc w:val="center"/>
    </w:pPr>
    <w:r>
      <w:fldChar w:fldCharType="begin" w:fldLock="1"/>
    </w:r>
    <w:r>
      <w:instrText xml:space="preserve"> DOCPROPERTY bjHeaderEvenPageDocProperty \* MERGEFORMAT </w:instrText>
    </w:r>
    <w:r>
      <w:fldChar w:fldCharType="separate"/>
    </w:r>
    <w:r w:rsidR="008121DE" w:rsidRPr="008121DE">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D33B" w14:textId="77777777" w:rsidR="008121DE" w:rsidRDefault="001B6D03" w:rsidP="008121DE">
    <w:pPr>
      <w:pStyle w:val="a3"/>
      <w:jc w:val="center"/>
    </w:pPr>
    <w:r>
      <w:fldChar w:fldCharType="begin" w:fldLock="1"/>
    </w:r>
    <w:r>
      <w:instrText xml:space="preserve"> DOCPROPERTY </w:instrText>
    </w:r>
    <w:r>
      <w:instrText xml:space="preserve">bjHeaderBothDocProperty \* MERGEFORMAT </w:instrText>
    </w:r>
    <w:r>
      <w:fldChar w:fldCharType="separate"/>
    </w:r>
    <w:r w:rsidR="008121DE" w:rsidRPr="008121DE">
      <w:rPr>
        <w:rFonts w:ascii="Arial" w:hAnsi="Arial" w:cs="Arial"/>
        <w:color w:val="0000FF"/>
        <w:sz w:val="18"/>
      </w:rPr>
      <w:t>OFFICIAL USE</w:t>
    </w:r>
    <w:r>
      <w:rPr>
        <w:rFonts w:ascii="Arial" w:hAnsi="Arial" w:cs="Arial"/>
        <w:color w:val="0000FF"/>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6B35" w14:textId="77777777" w:rsidR="008121DE" w:rsidRDefault="001B6D03" w:rsidP="008121DE">
    <w:pPr>
      <w:pStyle w:val="a3"/>
      <w:jc w:val="center"/>
    </w:pPr>
    <w:r>
      <w:fldChar w:fldCharType="begin" w:fldLock="1"/>
    </w:r>
    <w:r>
      <w:instrText xml:space="preserve"> DOCPROPERTY bjHeaderFirstPageDocProperty \* MERGEFORMAT </w:instrText>
    </w:r>
    <w:r>
      <w:fldChar w:fldCharType="separate"/>
    </w:r>
    <w:r w:rsidR="008121DE" w:rsidRPr="008121DE">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B7FBB"/>
    <w:multiLevelType w:val="hybridMultilevel"/>
    <w:tmpl w:val="F54CEE84"/>
    <w:lvl w:ilvl="0" w:tplc="FDDC82FC">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1F31F7E"/>
    <w:multiLevelType w:val="hybridMultilevel"/>
    <w:tmpl w:val="CCA67FF2"/>
    <w:lvl w:ilvl="0" w:tplc="617088A6">
      <w:numFmt w:val="bullet"/>
      <w:lvlText w:val="-"/>
      <w:lvlJc w:val="left"/>
      <w:pPr>
        <w:ind w:left="2350" w:hanging="199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DE"/>
    <w:rsid w:val="000655C3"/>
    <w:rsid w:val="000C1298"/>
    <w:rsid w:val="001B6D03"/>
    <w:rsid w:val="001D30EF"/>
    <w:rsid w:val="00264CA7"/>
    <w:rsid w:val="004026E6"/>
    <w:rsid w:val="004E164F"/>
    <w:rsid w:val="005566F9"/>
    <w:rsid w:val="005A323D"/>
    <w:rsid w:val="005B768B"/>
    <w:rsid w:val="00681597"/>
    <w:rsid w:val="00706CE1"/>
    <w:rsid w:val="007D3D07"/>
    <w:rsid w:val="007F7CCB"/>
    <w:rsid w:val="008121DE"/>
    <w:rsid w:val="008D55C1"/>
    <w:rsid w:val="008F3EF0"/>
    <w:rsid w:val="00A31B0F"/>
    <w:rsid w:val="00C54506"/>
    <w:rsid w:val="00D30F84"/>
    <w:rsid w:val="00D83784"/>
    <w:rsid w:val="00E87B73"/>
    <w:rsid w:val="00F94BB5"/>
    <w:rsid w:val="00FA0D3D"/>
    <w:rsid w:val="00FB3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8970D"/>
  <w15:chartTrackingRefBased/>
  <w15:docId w15:val="{B9F5B0D2-56EA-48C6-99FF-4BCF1F0B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1DE"/>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1D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121DE"/>
  </w:style>
  <w:style w:type="paragraph" w:styleId="a5">
    <w:name w:val="footer"/>
    <w:basedOn w:val="a"/>
    <w:link w:val="a6"/>
    <w:uiPriority w:val="99"/>
    <w:unhideWhenUsed/>
    <w:rsid w:val="008121D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121DE"/>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8121DE"/>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8121DE"/>
    <w:rPr>
      <w:rFonts w:eastAsiaTheme="minorEastAsia"/>
      <w:lang w:val="en-US" w:eastAsia="uk-UA"/>
    </w:rPr>
  </w:style>
  <w:style w:type="paragraph" w:customStyle="1" w:styleId="Normale-n-ind">
    <w:name w:val="Normale-n-ind"/>
    <w:rsid w:val="008121DE"/>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D3AE3AEB-6596-4758-B66E-B91CE4E904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2745</Words>
  <Characters>1565</Characters>
  <Application>Microsoft Office Word</Application>
  <DocSecurity>0</DocSecurity>
  <Lines>13</Lines>
  <Paragraphs>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EBRD</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[EBRD/OFFICIAL USE]</cp:keywords>
  <dc:description/>
  <cp:lastModifiedBy>User</cp:lastModifiedBy>
  <cp:revision>11</cp:revision>
  <dcterms:created xsi:type="dcterms:W3CDTF">2021-02-08T09:10:00Z</dcterms:created>
  <dcterms:modified xsi:type="dcterms:W3CDTF">2021-02-09T16:23:00Z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184b79f9-9eff-4ea1-9dc7-c280bd8a7554</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