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0AA" w:rsidRDefault="00310AA3" w:rsidP="00F37750">
      <w:pPr>
        <w:spacing w:after="0" w:line="240" w:lineRule="auto"/>
        <w:ind w:firstLine="567"/>
        <w:jc w:val="center"/>
        <w:rPr>
          <w:rFonts w:ascii="Times New Roman" w:hAnsi="Times New Roman" w:cs="Times New Roman"/>
          <w:b/>
          <w:sz w:val="28"/>
          <w:szCs w:val="28"/>
        </w:rPr>
      </w:pPr>
      <w:r w:rsidRPr="0091169F">
        <w:rPr>
          <w:rFonts w:ascii="Times New Roman" w:hAnsi="Times New Roman" w:cs="Times New Roman"/>
          <w:b/>
          <w:sz w:val="28"/>
          <w:szCs w:val="28"/>
        </w:rPr>
        <w:t xml:space="preserve">Аналітична довідка </w:t>
      </w:r>
    </w:p>
    <w:p w:rsidR="009930AA" w:rsidRDefault="00310AA3" w:rsidP="00F37750">
      <w:pPr>
        <w:spacing w:after="0" w:line="240" w:lineRule="auto"/>
        <w:ind w:firstLine="567"/>
        <w:jc w:val="center"/>
        <w:rPr>
          <w:rFonts w:ascii="Times New Roman" w:hAnsi="Times New Roman" w:cs="Times New Roman"/>
          <w:b/>
          <w:sz w:val="28"/>
          <w:szCs w:val="28"/>
        </w:rPr>
      </w:pPr>
      <w:r w:rsidRPr="0091169F">
        <w:rPr>
          <w:rFonts w:ascii="Times New Roman" w:hAnsi="Times New Roman" w:cs="Times New Roman"/>
          <w:b/>
          <w:sz w:val="28"/>
          <w:szCs w:val="28"/>
        </w:rPr>
        <w:t xml:space="preserve">про хід виконання Плану заходів щодо реалізації </w:t>
      </w:r>
    </w:p>
    <w:p w:rsidR="009346B6" w:rsidRPr="0091169F" w:rsidRDefault="00310AA3" w:rsidP="00F37750">
      <w:pPr>
        <w:spacing w:after="0" w:line="240" w:lineRule="auto"/>
        <w:ind w:firstLine="567"/>
        <w:jc w:val="center"/>
        <w:rPr>
          <w:rFonts w:ascii="Times New Roman" w:hAnsi="Times New Roman" w:cs="Times New Roman"/>
          <w:b/>
          <w:sz w:val="28"/>
          <w:szCs w:val="28"/>
        </w:rPr>
      </w:pPr>
      <w:r w:rsidRPr="0091169F">
        <w:rPr>
          <w:rFonts w:ascii="Times New Roman" w:hAnsi="Times New Roman" w:cs="Times New Roman"/>
          <w:b/>
          <w:sz w:val="28"/>
          <w:szCs w:val="28"/>
        </w:rPr>
        <w:t>Стратегії розвитку системи управління державними фінансами</w:t>
      </w:r>
    </w:p>
    <w:p w:rsidR="00310AA3" w:rsidRPr="008D6371" w:rsidRDefault="001F55E0" w:rsidP="00F37750">
      <w:pPr>
        <w:spacing w:after="0" w:line="240" w:lineRule="auto"/>
        <w:ind w:firstLine="567"/>
        <w:jc w:val="center"/>
        <w:rPr>
          <w:rFonts w:ascii="Times New Roman" w:hAnsi="Times New Roman" w:cs="Times New Roman"/>
          <w:i/>
          <w:sz w:val="28"/>
          <w:szCs w:val="28"/>
        </w:rPr>
      </w:pPr>
      <w:r w:rsidRPr="008D6371">
        <w:rPr>
          <w:rFonts w:ascii="Times New Roman" w:hAnsi="Times New Roman" w:cs="Times New Roman"/>
          <w:i/>
          <w:sz w:val="28"/>
          <w:szCs w:val="28"/>
        </w:rPr>
        <w:t>(</w:t>
      </w:r>
      <w:r w:rsidR="00AC7430">
        <w:rPr>
          <w:rFonts w:ascii="Times New Roman" w:hAnsi="Times New Roman" w:cs="Times New Roman"/>
          <w:i/>
          <w:sz w:val="28"/>
          <w:szCs w:val="28"/>
        </w:rPr>
        <w:t>за результатами</w:t>
      </w:r>
      <w:r w:rsidR="008D6371" w:rsidRPr="008D6371">
        <w:rPr>
          <w:rFonts w:ascii="Times New Roman" w:hAnsi="Times New Roman" w:cs="Times New Roman"/>
          <w:i/>
          <w:sz w:val="28"/>
          <w:szCs w:val="28"/>
        </w:rPr>
        <w:t xml:space="preserve"> </w:t>
      </w:r>
      <w:r w:rsidR="0055034D">
        <w:rPr>
          <w:rFonts w:ascii="Times New Roman" w:hAnsi="Times New Roman" w:cs="Times New Roman"/>
          <w:i/>
          <w:sz w:val="28"/>
          <w:szCs w:val="28"/>
          <w:lang w:val="en-US"/>
        </w:rPr>
        <w:t>IV</w:t>
      </w:r>
      <w:r w:rsidR="0055034D" w:rsidRPr="00D2545B">
        <w:rPr>
          <w:rFonts w:ascii="Times New Roman" w:hAnsi="Times New Roman" w:cs="Times New Roman"/>
          <w:i/>
          <w:sz w:val="28"/>
          <w:szCs w:val="28"/>
          <w:lang w:val="ru-RU"/>
        </w:rPr>
        <w:t xml:space="preserve"> </w:t>
      </w:r>
      <w:r w:rsidR="0055034D">
        <w:rPr>
          <w:rFonts w:ascii="Times New Roman" w:hAnsi="Times New Roman" w:cs="Times New Roman"/>
          <w:i/>
          <w:sz w:val="28"/>
          <w:szCs w:val="28"/>
        </w:rPr>
        <w:t xml:space="preserve">кварталу та </w:t>
      </w:r>
      <w:r w:rsidR="00310AA3" w:rsidRPr="008D6371">
        <w:rPr>
          <w:rFonts w:ascii="Times New Roman" w:hAnsi="Times New Roman" w:cs="Times New Roman"/>
          <w:i/>
          <w:sz w:val="28"/>
          <w:szCs w:val="28"/>
        </w:rPr>
        <w:t xml:space="preserve">2015 </w:t>
      </w:r>
      <w:r w:rsidR="008D6371" w:rsidRPr="008D6371">
        <w:rPr>
          <w:rFonts w:ascii="Times New Roman" w:hAnsi="Times New Roman" w:cs="Times New Roman"/>
          <w:i/>
          <w:sz w:val="28"/>
          <w:szCs w:val="28"/>
        </w:rPr>
        <w:t>р</w:t>
      </w:r>
      <w:r w:rsidR="00310AA3" w:rsidRPr="008D6371">
        <w:rPr>
          <w:rFonts w:ascii="Times New Roman" w:hAnsi="Times New Roman" w:cs="Times New Roman"/>
          <w:i/>
          <w:sz w:val="28"/>
          <w:szCs w:val="28"/>
        </w:rPr>
        <w:t>оку</w:t>
      </w:r>
      <w:r w:rsidR="0055034D">
        <w:rPr>
          <w:rFonts w:ascii="Times New Roman" w:hAnsi="Times New Roman" w:cs="Times New Roman"/>
          <w:i/>
          <w:sz w:val="28"/>
          <w:szCs w:val="28"/>
        </w:rPr>
        <w:t xml:space="preserve"> у цілому</w:t>
      </w:r>
      <w:r w:rsidR="00310AA3" w:rsidRPr="008D6371">
        <w:rPr>
          <w:rFonts w:ascii="Times New Roman" w:hAnsi="Times New Roman" w:cs="Times New Roman"/>
          <w:i/>
          <w:sz w:val="28"/>
          <w:szCs w:val="28"/>
        </w:rPr>
        <w:t>)</w:t>
      </w:r>
    </w:p>
    <w:p w:rsidR="00F37750" w:rsidRDefault="00F37750" w:rsidP="00F37750">
      <w:pPr>
        <w:spacing w:after="0" w:line="240" w:lineRule="auto"/>
        <w:ind w:firstLine="567"/>
        <w:jc w:val="both"/>
        <w:rPr>
          <w:rFonts w:ascii="Times New Roman" w:hAnsi="Times New Roman" w:cs="Times New Roman"/>
          <w:sz w:val="28"/>
          <w:szCs w:val="28"/>
        </w:rPr>
      </w:pPr>
    </w:p>
    <w:p w:rsidR="008D6371" w:rsidRDefault="00563C59" w:rsidP="00F37750">
      <w:pPr>
        <w:spacing w:after="0" w:line="240" w:lineRule="auto"/>
        <w:ind w:firstLine="567"/>
        <w:jc w:val="both"/>
        <w:rPr>
          <w:rFonts w:ascii="Times New Roman" w:hAnsi="Times New Roman" w:cs="Times New Roman"/>
          <w:sz w:val="28"/>
          <w:szCs w:val="28"/>
        </w:rPr>
      </w:pPr>
      <w:r w:rsidRPr="0091169F">
        <w:rPr>
          <w:rFonts w:ascii="Times New Roman" w:hAnsi="Times New Roman" w:cs="Times New Roman"/>
          <w:sz w:val="28"/>
          <w:szCs w:val="28"/>
        </w:rPr>
        <w:t xml:space="preserve">Впродовж </w:t>
      </w:r>
      <w:r w:rsidR="00C769B8" w:rsidRPr="0091169F">
        <w:rPr>
          <w:rFonts w:ascii="Times New Roman" w:hAnsi="Times New Roman" w:cs="Times New Roman"/>
          <w:sz w:val="28"/>
          <w:szCs w:val="28"/>
        </w:rPr>
        <w:t xml:space="preserve">2015 року органами державної влади було успішно реалізовано низку завдань в рамках </w:t>
      </w:r>
      <w:r w:rsidR="00310AA3" w:rsidRPr="0091169F">
        <w:rPr>
          <w:rFonts w:ascii="Times New Roman" w:hAnsi="Times New Roman" w:cs="Times New Roman"/>
          <w:sz w:val="28"/>
          <w:szCs w:val="28"/>
        </w:rPr>
        <w:t>виконання Плану заходів Стратегії розвитку системи управління державними фінансами</w:t>
      </w:r>
      <w:r w:rsidR="00C769B8" w:rsidRPr="0091169F">
        <w:rPr>
          <w:rFonts w:ascii="Times New Roman" w:hAnsi="Times New Roman" w:cs="Times New Roman"/>
          <w:sz w:val="28"/>
          <w:szCs w:val="28"/>
        </w:rPr>
        <w:t>.</w:t>
      </w:r>
      <w:r w:rsidR="001973BE" w:rsidRPr="0091169F">
        <w:rPr>
          <w:rFonts w:ascii="Times New Roman" w:hAnsi="Times New Roman" w:cs="Times New Roman"/>
          <w:sz w:val="28"/>
          <w:szCs w:val="28"/>
        </w:rPr>
        <w:t xml:space="preserve"> </w:t>
      </w:r>
    </w:p>
    <w:p w:rsidR="00310AA3" w:rsidRPr="0091169F" w:rsidRDefault="001973BE" w:rsidP="00F37750">
      <w:pPr>
        <w:spacing w:after="0" w:line="240" w:lineRule="auto"/>
        <w:ind w:firstLine="567"/>
        <w:jc w:val="both"/>
        <w:rPr>
          <w:rFonts w:ascii="Times New Roman" w:hAnsi="Times New Roman" w:cs="Times New Roman"/>
          <w:sz w:val="28"/>
          <w:szCs w:val="28"/>
        </w:rPr>
      </w:pPr>
      <w:r w:rsidRPr="0091169F">
        <w:rPr>
          <w:rFonts w:ascii="Times New Roman" w:hAnsi="Times New Roman" w:cs="Times New Roman"/>
          <w:sz w:val="28"/>
          <w:szCs w:val="28"/>
        </w:rPr>
        <w:t>Детальну і</w:t>
      </w:r>
      <w:r w:rsidR="00C769B8" w:rsidRPr="0091169F">
        <w:rPr>
          <w:rFonts w:ascii="Times New Roman" w:hAnsi="Times New Roman" w:cs="Times New Roman"/>
          <w:sz w:val="28"/>
          <w:szCs w:val="28"/>
        </w:rPr>
        <w:t>нформацію стосовно найбільш важливих досягнень</w:t>
      </w:r>
      <w:r w:rsidR="00563C59" w:rsidRPr="0091169F">
        <w:rPr>
          <w:rFonts w:ascii="Times New Roman" w:hAnsi="Times New Roman" w:cs="Times New Roman"/>
          <w:sz w:val="28"/>
          <w:szCs w:val="28"/>
        </w:rPr>
        <w:t xml:space="preserve"> та позитивних зрушень</w:t>
      </w:r>
      <w:r w:rsidR="00C769B8" w:rsidRPr="0091169F">
        <w:rPr>
          <w:rFonts w:ascii="Times New Roman" w:hAnsi="Times New Roman" w:cs="Times New Roman"/>
          <w:sz w:val="28"/>
          <w:szCs w:val="28"/>
        </w:rPr>
        <w:t>, здійснених</w:t>
      </w:r>
      <w:r w:rsidR="00310AA3" w:rsidRPr="0091169F">
        <w:rPr>
          <w:rFonts w:ascii="Times New Roman" w:hAnsi="Times New Roman" w:cs="Times New Roman"/>
          <w:sz w:val="28"/>
          <w:szCs w:val="28"/>
        </w:rPr>
        <w:t xml:space="preserve"> </w:t>
      </w:r>
      <w:r w:rsidRPr="0091169F">
        <w:rPr>
          <w:rFonts w:ascii="Times New Roman" w:hAnsi="Times New Roman" w:cs="Times New Roman"/>
          <w:sz w:val="28"/>
          <w:szCs w:val="28"/>
        </w:rPr>
        <w:t xml:space="preserve">відповідальними державними інституціями </w:t>
      </w:r>
      <w:r w:rsidR="00563C59" w:rsidRPr="0091169F">
        <w:rPr>
          <w:rFonts w:ascii="Times New Roman" w:hAnsi="Times New Roman" w:cs="Times New Roman"/>
          <w:sz w:val="28"/>
          <w:szCs w:val="28"/>
        </w:rPr>
        <w:t xml:space="preserve">протягом </w:t>
      </w:r>
      <w:r w:rsidR="00544E77">
        <w:rPr>
          <w:rFonts w:ascii="Times New Roman" w:hAnsi="Times New Roman" w:cs="Times New Roman"/>
          <w:sz w:val="28"/>
          <w:szCs w:val="28"/>
        </w:rPr>
        <w:t>вказаного</w:t>
      </w:r>
      <w:r w:rsidR="00310AA3" w:rsidRPr="0091169F">
        <w:rPr>
          <w:rFonts w:ascii="Times New Roman" w:hAnsi="Times New Roman" w:cs="Times New Roman"/>
          <w:sz w:val="28"/>
          <w:szCs w:val="28"/>
        </w:rPr>
        <w:t xml:space="preserve"> періоду</w:t>
      </w:r>
      <w:r w:rsidR="00C769B8" w:rsidRPr="0091169F">
        <w:rPr>
          <w:rFonts w:ascii="Times New Roman" w:hAnsi="Times New Roman" w:cs="Times New Roman"/>
          <w:sz w:val="28"/>
          <w:szCs w:val="28"/>
        </w:rPr>
        <w:t>, наведено нижче</w:t>
      </w:r>
      <w:r w:rsidR="00310AA3" w:rsidRPr="0091169F">
        <w:rPr>
          <w:rFonts w:ascii="Times New Roman" w:hAnsi="Times New Roman" w:cs="Times New Roman"/>
          <w:sz w:val="28"/>
          <w:szCs w:val="28"/>
        </w:rPr>
        <w:t>.</w:t>
      </w:r>
    </w:p>
    <w:p w:rsidR="00F37750" w:rsidRDefault="00F37750" w:rsidP="00F37750">
      <w:pPr>
        <w:spacing w:after="0" w:line="240" w:lineRule="auto"/>
        <w:ind w:firstLine="567"/>
        <w:jc w:val="center"/>
        <w:rPr>
          <w:rFonts w:ascii="Times New Roman" w:hAnsi="Times New Roman" w:cs="Times New Roman"/>
          <w:b/>
          <w:sz w:val="28"/>
          <w:szCs w:val="28"/>
        </w:rPr>
      </w:pPr>
    </w:p>
    <w:p w:rsidR="00310AA3" w:rsidRPr="0091169F" w:rsidRDefault="00310AA3" w:rsidP="00F37750">
      <w:pPr>
        <w:spacing w:after="0" w:line="240" w:lineRule="auto"/>
        <w:ind w:firstLine="567"/>
        <w:jc w:val="center"/>
        <w:rPr>
          <w:rFonts w:ascii="Times New Roman" w:hAnsi="Times New Roman" w:cs="Times New Roman"/>
          <w:b/>
          <w:sz w:val="28"/>
          <w:szCs w:val="28"/>
        </w:rPr>
      </w:pPr>
      <w:r w:rsidRPr="0091169F">
        <w:rPr>
          <w:rFonts w:ascii="Times New Roman" w:hAnsi="Times New Roman" w:cs="Times New Roman"/>
          <w:b/>
          <w:sz w:val="28"/>
          <w:szCs w:val="28"/>
        </w:rPr>
        <w:t>Розділ І «Податкова система»</w:t>
      </w:r>
    </w:p>
    <w:p w:rsidR="009346B6" w:rsidRPr="0091169F" w:rsidRDefault="009346B6" w:rsidP="00F37750">
      <w:pPr>
        <w:spacing w:after="0" w:line="240" w:lineRule="auto"/>
        <w:ind w:firstLine="567"/>
        <w:jc w:val="both"/>
        <w:rPr>
          <w:rFonts w:ascii="Times New Roman" w:hAnsi="Times New Roman" w:cs="Times New Roman"/>
          <w:sz w:val="28"/>
          <w:szCs w:val="28"/>
        </w:rPr>
      </w:pPr>
      <w:r w:rsidRPr="0091169F">
        <w:rPr>
          <w:rFonts w:ascii="Times New Roman" w:hAnsi="Times New Roman" w:cs="Times New Roman"/>
          <w:sz w:val="28"/>
          <w:szCs w:val="28"/>
        </w:rPr>
        <w:t>2 березня 2015 року прийнято Закон України № 219-VIII «Про внесення змін до розділу VIII «Прикінцеві та перехідні положення» Закону України «Про збір та облік єдиного внеску на загальнообов’язкове державне соціальне страхування», яким передбачено зменшення навантаження на фонд оплати праці і встановлено, що до 31 грудня 2015 року розмір єдиного внеску застосовувався з понижуючим коефіцієнтом якщо платником податків виконувалось одночасно декілька умов, що наведені у Законі.</w:t>
      </w:r>
    </w:p>
    <w:p w:rsidR="001843EE" w:rsidRPr="0091169F" w:rsidRDefault="00360A1C" w:rsidP="00F37750">
      <w:pPr>
        <w:spacing w:after="0" w:line="240" w:lineRule="auto"/>
        <w:ind w:firstLine="567"/>
        <w:jc w:val="both"/>
        <w:rPr>
          <w:rFonts w:ascii="Times New Roman" w:hAnsi="Times New Roman" w:cs="Times New Roman"/>
          <w:sz w:val="28"/>
          <w:szCs w:val="28"/>
        </w:rPr>
      </w:pPr>
      <w:r w:rsidRPr="0091169F">
        <w:rPr>
          <w:rFonts w:ascii="Times New Roman" w:hAnsi="Times New Roman" w:cs="Times New Roman"/>
          <w:sz w:val="28"/>
          <w:szCs w:val="28"/>
        </w:rPr>
        <w:t xml:space="preserve">В рамках виконання заходів стосовно </w:t>
      </w:r>
      <w:r w:rsidRPr="00221547">
        <w:rPr>
          <w:rFonts w:ascii="Times New Roman" w:hAnsi="Times New Roman" w:cs="Times New Roman"/>
          <w:i/>
          <w:sz w:val="28"/>
          <w:szCs w:val="28"/>
        </w:rPr>
        <w:t>збалансування інтересів платників податків та контролюючих органів</w:t>
      </w:r>
      <w:r w:rsidRPr="00221547">
        <w:rPr>
          <w:rFonts w:ascii="Times New Roman" w:hAnsi="Times New Roman" w:cs="Times New Roman"/>
          <w:sz w:val="28"/>
          <w:szCs w:val="28"/>
        </w:rPr>
        <w:t xml:space="preserve">, </w:t>
      </w:r>
      <w:r w:rsidRPr="00221547">
        <w:rPr>
          <w:rFonts w:ascii="Times New Roman" w:hAnsi="Times New Roman" w:cs="Times New Roman"/>
          <w:i/>
          <w:sz w:val="28"/>
          <w:szCs w:val="28"/>
        </w:rPr>
        <w:t>які мають на меті покращення умов підприємницької діяльності та збільшення податкових надходжень</w:t>
      </w:r>
      <w:r w:rsidRPr="00221547">
        <w:rPr>
          <w:rFonts w:ascii="Times New Roman" w:hAnsi="Times New Roman" w:cs="Times New Roman"/>
          <w:sz w:val="28"/>
          <w:szCs w:val="28"/>
        </w:rPr>
        <w:t>,</w:t>
      </w:r>
      <w:r w:rsidRPr="0091169F">
        <w:rPr>
          <w:rFonts w:ascii="Times New Roman" w:hAnsi="Times New Roman" w:cs="Times New Roman"/>
          <w:sz w:val="28"/>
          <w:szCs w:val="28"/>
        </w:rPr>
        <w:t xml:space="preserve"> Міністерством фінансів спільно з Державною фіскальною службою розроблено</w:t>
      </w:r>
      <w:r w:rsidR="009346B6" w:rsidRPr="0091169F">
        <w:rPr>
          <w:rFonts w:ascii="Times New Roman" w:hAnsi="Times New Roman" w:cs="Times New Roman"/>
          <w:sz w:val="28"/>
          <w:szCs w:val="28"/>
        </w:rPr>
        <w:t xml:space="preserve"> та згодом затверджено </w:t>
      </w:r>
      <w:r w:rsidRPr="0091169F">
        <w:rPr>
          <w:rFonts w:ascii="Times New Roman" w:hAnsi="Times New Roman" w:cs="Times New Roman"/>
          <w:sz w:val="28"/>
          <w:szCs w:val="28"/>
        </w:rPr>
        <w:t>низку проектів нормативно-правових актів покликаних скоротити окремі функції та удосконалити процедури адміністративного регулювання економіки, запровадити прозорі та єдині правила для всіх суб'єктів економічної діяльності, а також створити умови для підвищення рівня їх захисту, спрос</w:t>
      </w:r>
      <w:r w:rsidR="001843EE" w:rsidRPr="0091169F">
        <w:rPr>
          <w:rFonts w:ascii="Times New Roman" w:hAnsi="Times New Roman" w:cs="Times New Roman"/>
          <w:sz w:val="28"/>
          <w:szCs w:val="28"/>
        </w:rPr>
        <w:t>тити форми податкової звітності.</w:t>
      </w:r>
      <w:r w:rsidRPr="0091169F">
        <w:rPr>
          <w:rFonts w:ascii="Times New Roman" w:hAnsi="Times New Roman" w:cs="Times New Roman"/>
          <w:sz w:val="28"/>
          <w:szCs w:val="28"/>
        </w:rPr>
        <w:t xml:space="preserve"> </w:t>
      </w:r>
    </w:p>
    <w:p w:rsidR="00360A1C" w:rsidRPr="0091169F" w:rsidRDefault="00C544C4" w:rsidP="00F377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Також,</w:t>
      </w:r>
      <w:r w:rsidR="00360A1C" w:rsidRPr="0091169F">
        <w:rPr>
          <w:rFonts w:ascii="Times New Roman" w:hAnsi="Times New Roman" w:cs="Times New Roman"/>
          <w:sz w:val="28"/>
          <w:szCs w:val="28"/>
        </w:rPr>
        <w:t xml:space="preserve"> з метою покращення підприємницького клімату</w:t>
      </w:r>
      <w:r>
        <w:rPr>
          <w:rFonts w:ascii="Times New Roman" w:hAnsi="Times New Roman" w:cs="Times New Roman"/>
          <w:sz w:val="28"/>
          <w:szCs w:val="28"/>
        </w:rPr>
        <w:t>,</w:t>
      </w:r>
      <w:r w:rsidR="00360A1C" w:rsidRPr="0091169F">
        <w:rPr>
          <w:rFonts w:ascii="Times New Roman" w:hAnsi="Times New Roman" w:cs="Times New Roman"/>
          <w:sz w:val="28"/>
          <w:szCs w:val="28"/>
        </w:rPr>
        <w:t xml:space="preserve"> ДФС створено можливості для платників податків щодо дистанційного подання звітності в електронному вигляді засобами телекомунікаційного зв'язку з використанням електронного цифрового підпису.</w:t>
      </w:r>
    </w:p>
    <w:p w:rsidR="00360A1C" w:rsidRPr="0091169F" w:rsidRDefault="00360A1C" w:rsidP="00F37750">
      <w:pPr>
        <w:spacing w:after="0" w:line="240" w:lineRule="auto"/>
        <w:ind w:firstLine="567"/>
        <w:jc w:val="both"/>
        <w:rPr>
          <w:rFonts w:ascii="Times New Roman" w:hAnsi="Times New Roman" w:cs="Times New Roman"/>
          <w:sz w:val="28"/>
          <w:szCs w:val="28"/>
        </w:rPr>
      </w:pPr>
      <w:r w:rsidRPr="0091169F">
        <w:rPr>
          <w:rFonts w:ascii="Times New Roman" w:hAnsi="Times New Roman" w:cs="Times New Roman"/>
          <w:sz w:val="28"/>
          <w:szCs w:val="28"/>
        </w:rPr>
        <w:t xml:space="preserve">У зв'язку із запровадженням електронного адміністрування ПДВ в електронному сервісі «Електронний кабінет платника податків» реалізовано режим «Реєстр транзакцій </w:t>
      </w:r>
      <w:proofErr w:type="spellStart"/>
      <w:r w:rsidRPr="0091169F">
        <w:rPr>
          <w:rFonts w:ascii="Times New Roman" w:hAnsi="Times New Roman" w:cs="Times New Roman"/>
          <w:sz w:val="28"/>
          <w:szCs w:val="28"/>
        </w:rPr>
        <w:t>ПДВ-рахунків</w:t>
      </w:r>
      <w:proofErr w:type="spellEnd"/>
      <w:r w:rsidRPr="0091169F">
        <w:rPr>
          <w:rFonts w:ascii="Times New Roman" w:hAnsi="Times New Roman" w:cs="Times New Roman"/>
          <w:sz w:val="28"/>
          <w:szCs w:val="28"/>
        </w:rPr>
        <w:t>».</w:t>
      </w:r>
    </w:p>
    <w:p w:rsidR="00646F28" w:rsidRPr="0091169F" w:rsidRDefault="00646F28" w:rsidP="00F37750">
      <w:pPr>
        <w:spacing w:after="0" w:line="240" w:lineRule="auto"/>
        <w:ind w:firstLine="567"/>
        <w:jc w:val="both"/>
        <w:rPr>
          <w:rFonts w:ascii="Times New Roman" w:hAnsi="Times New Roman" w:cs="Times New Roman"/>
          <w:sz w:val="28"/>
          <w:szCs w:val="28"/>
        </w:rPr>
      </w:pPr>
      <w:r w:rsidRPr="0091169F">
        <w:rPr>
          <w:rFonts w:ascii="Times New Roman" w:hAnsi="Times New Roman" w:cs="Times New Roman"/>
          <w:sz w:val="28"/>
          <w:szCs w:val="28"/>
        </w:rPr>
        <w:t xml:space="preserve">Крім того, Мінфіном та ДФС разом з </w:t>
      </w:r>
      <w:r w:rsidR="00C544C4">
        <w:rPr>
          <w:rFonts w:ascii="Times New Roman" w:hAnsi="Times New Roman" w:cs="Times New Roman"/>
          <w:sz w:val="28"/>
          <w:szCs w:val="28"/>
        </w:rPr>
        <w:t>заінтересованими органами</w:t>
      </w:r>
      <w:r w:rsidRPr="0091169F">
        <w:rPr>
          <w:rFonts w:ascii="Times New Roman" w:hAnsi="Times New Roman" w:cs="Times New Roman"/>
          <w:sz w:val="28"/>
          <w:szCs w:val="28"/>
        </w:rPr>
        <w:t>,</w:t>
      </w:r>
      <w:r w:rsidR="00C544C4">
        <w:rPr>
          <w:rFonts w:ascii="Times New Roman" w:hAnsi="Times New Roman" w:cs="Times New Roman"/>
          <w:sz w:val="28"/>
          <w:szCs w:val="28"/>
        </w:rPr>
        <w:t xml:space="preserve"> представниками</w:t>
      </w:r>
      <w:r w:rsidRPr="0091169F">
        <w:rPr>
          <w:rFonts w:ascii="Times New Roman" w:hAnsi="Times New Roman" w:cs="Times New Roman"/>
          <w:sz w:val="28"/>
          <w:szCs w:val="28"/>
        </w:rPr>
        <w:t xml:space="preserve"> бізнес-асоціацій, громадськості, українськи</w:t>
      </w:r>
      <w:r w:rsidR="00C544C4">
        <w:rPr>
          <w:rFonts w:ascii="Times New Roman" w:hAnsi="Times New Roman" w:cs="Times New Roman"/>
          <w:sz w:val="28"/>
          <w:szCs w:val="28"/>
        </w:rPr>
        <w:t>ми</w:t>
      </w:r>
      <w:r w:rsidRPr="0091169F">
        <w:rPr>
          <w:rFonts w:ascii="Times New Roman" w:hAnsi="Times New Roman" w:cs="Times New Roman"/>
          <w:sz w:val="28"/>
          <w:szCs w:val="28"/>
        </w:rPr>
        <w:t xml:space="preserve"> та іноземни</w:t>
      </w:r>
      <w:r w:rsidR="00C544C4">
        <w:rPr>
          <w:rFonts w:ascii="Times New Roman" w:hAnsi="Times New Roman" w:cs="Times New Roman"/>
          <w:sz w:val="28"/>
          <w:szCs w:val="28"/>
        </w:rPr>
        <w:t xml:space="preserve">ми </w:t>
      </w:r>
      <w:r w:rsidRPr="0091169F">
        <w:rPr>
          <w:rFonts w:ascii="Times New Roman" w:hAnsi="Times New Roman" w:cs="Times New Roman"/>
          <w:sz w:val="28"/>
          <w:szCs w:val="28"/>
        </w:rPr>
        <w:t xml:space="preserve"> </w:t>
      </w:r>
      <w:r w:rsidR="00C544C4">
        <w:rPr>
          <w:rFonts w:ascii="Times New Roman" w:hAnsi="Times New Roman" w:cs="Times New Roman"/>
          <w:sz w:val="28"/>
          <w:szCs w:val="28"/>
        </w:rPr>
        <w:t xml:space="preserve">фахівцями </w:t>
      </w:r>
      <w:r w:rsidRPr="0091169F">
        <w:rPr>
          <w:rFonts w:ascii="Times New Roman" w:hAnsi="Times New Roman" w:cs="Times New Roman"/>
          <w:sz w:val="28"/>
          <w:szCs w:val="28"/>
        </w:rPr>
        <w:t xml:space="preserve">протягом вересня-грудня 2015 року проведено масштабну роботу з розроблення </w:t>
      </w:r>
      <w:r w:rsidR="00C544C4">
        <w:rPr>
          <w:rFonts w:ascii="Times New Roman" w:hAnsi="Times New Roman" w:cs="Times New Roman"/>
          <w:sz w:val="28"/>
          <w:szCs w:val="28"/>
        </w:rPr>
        <w:t xml:space="preserve">проекту оновленого </w:t>
      </w:r>
      <w:r w:rsidRPr="0091169F">
        <w:rPr>
          <w:rFonts w:ascii="Times New Roman" w:hAnsi="Times New Roman" w:cs="Times New Roman"/>
          <w:sz w:val="28"/>
          <w:szCs w:val="28"/>
        </w:rPr>
        <w:t xml:space="preserve">Податкового кодексу, </w:t>
      </w:r>
      <w:r w:rsidR="00C544C4">
        <w:rPr>
          <w:rFonts w:ascii="Times New Roman" w:hAnsi="Times New Roman" w:cs="Times New Roman"/>
          <w:sz w:val="28"/>
          <w:szCs w:val="28"/>
        </w:rPr>
        <w:t xml:space="preserve">результати </w:t>
      </w:r>
      <w:r w:rsidRPr="00221547">
        <w:rPr>
          <w:rFonts w:ascii="Times New Roman" w:hAnsi="Times New Roman" w:cs="Times New Roman"/>
          <w:sz w:val="28"/>
          <w:szCs w:val="28"/>
        </w:rPr>
        <w:t>як</w:t>
      </w:r>
      <w:r w:rsidR="00C544C4">
        <w:rPr>
          <w:rFonts w:ascii="Times New Roman" w:hAnsi="Times New Roman" w:cs="Times New Roman"/>
          <w:sz w:val="28"/>
          <w:szCs w:val="28"/>
        </w:rPr>
        <w:t>ої</w:t>
      </w:r>
      <w:r w:rsidRPr="0091169F">
        <w:rPr>
          <w:rFonts w:ascii="Times New Roman" w:hAnsi="Times New Roman" w:cs="Times New Roman"/>
          <w:i/>
          <w:sz w:val="28"/>
          <w:szCs w:val="28"/>
        </w:rPr>
        <w:t xml:space="preserve"> </w:t>
      </w:r>
      <w:r w:rsidRPr="0091169F">
        <w:rPr>
          <w:rFonts w:ascii="Times New Roman" w:hAnsi="Times New Roman" w:cs="Times New Roman"/>
          <w:sz w:val="28"/>
          <w:szCs w:val="28"/>
        </w:rPr>
        <w:t>було представлено на розгляд Верховної Ради України на початку грудня 2015 року.</w:t>
      </w:r>
    </w:p>
    <w:p w:rsidR="00646F28" w:rsidRPr="0091169F" w:rsidRDefault="00646F28" w:rsidP="00F37750">
      <w:pPr>
        <w:spacing w:after="0" w:line="240" w:lineRule="auto"/>
        <w:ind w:firstLine="567"/>
        <w:jc w:val="both"/>
        <w:rPr>
          <w:rFonts w:ascii="Times New Roman" w:hAnsi="Times New Roman" w:cs="Times New Roman"/>
          <w:sz w:val="28"/>
          <w:szCs w:val="28"/>
        </w:rPr>
      </w:pPr>
      <w:r w:rsidRPr="0091169F">
        <w:rPr>
          <w:rFonts w:ascii="Times New Roman" w:hAnsi="Times New Roman" w:cs="Times New Roman"/>
          <w:sz w:val="28"/>
          <w:szCs w:val="28"/>
        </w:rPr>
        <w:t>Згодом</w:t>
      </w:r>
      <w:r w:rsidR="00360A1C" w:rsidRPr="0091169F">
        <w:rPr>
          <w:rFonts w:ascii="Times New Roman" w:hAnsi="Times New Roman" w:cs="Times New Roman"/>
          <w:sz w:val="28"/>
          <w:szCs w:val="28"/>
        </w:rPr>
        <w:t xml:space="preserve">, </w:t>
      </w:r>
      <w:r w:rsidRPr="0091169F">
        <w:rPr>
          <w:rFonts w:ascii="Times New Roman" w:hAnsi="Times New Roman" w:cs="Times New Roman"/>
          <w:sz w:val="28"/>
          <w:szCs w:val="28"/>
        </w:rPr>
        <w:t xml:space="preserve">24 грудня 2015 року було прийнято Закон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у 2016 році, яким було </w:t>
      </w:r>
      <w:r w:rsidR="00833E80">
        <w:rPr>
          <w:rFonts w:ascii="Times New Roman" w:hAnsi="Times New Roman" w:cs="Times New Roman"/>
          <w:sz w:val="28"/>
          <w:szCs w:val="28"/>
        </w:rPr>
        <w:t>суттєві зміни до основного документу з питань оподаткування</w:t>
      </w:r>
      <w:r w:rsidRPr="0091169F">
        <w:rPr>
          <w:rFonts w:ascii="Times New Roman" w:hAnsi="Times New Roman" w:cs="Times New Roman"/>
          <w:sz w:val="28"/>
          <w:szCs w:val="28"/>
        </w:rPr>
        <w:t>.</w:t>
      </w:r>
    </w:p>
    <w:p w:rsidR="00360A1C" w:rsidRPr="0091169F" w:rsidRDefault="00360A1C" w:rsidP="00F37750">
      <w:pPr>
        <w:spacing w:after="0" w:line="240" w:lineRule="auto"/>
        <w:ind w:firstLine="567"/>
        <w:jc w:val="both"/>
        <w:rPr>
          <w:rFonts w:ascii="Times New Roman" w:hAnsi="Times New Roman" w:cs="Times New Roman"/>
          <w:sz w:val="28"/>
          <w:szCs w:val="28"/>
        </w:rPr>
      </w:pPr>
      <w:r w:rsidRPr="0091169F">
        <w:rPr>
          <w:rFonts w:ascii="Times New Roman" w:hAnsi="Times New Roman" w:cs="Times New Roman"/>
          <w:sz w:val="28"/>
          <w:szCs w:val="28"/>
        </w:rPr>
        <w:lastRenderedPageBreak/>
        <w:t>Головне завдання цієї реформи – забезпечити подальше спрощення податкового законодавства, розширення податкової бази, полегшення адміністрування й сплати податків, створення більш справедливого податкового навантаження всередині країни, детінізація економіки та забезпечення не лише фіскальних потреб нашої держави, але й створення сприятливого бізнес-клімату.</w:t>
      </w:r>
    </w:p>
    <w:p w:rsidR="00535F7D" w:rsidRPr="00221547" w:rsidRDefault="00535F7D" w:rsidP="00F37750">
      <w:pPr>
        <w:spacing w:after="0" w:line="240" w:lineRule="auto"/>
        <w:ind w:firstLine="567"/>
        <w:jc w:val="both"/>
        <w:rPr>
          <w:rFonts w:ascii="Times New Roman" w:hAnsi="Times New Roman" w:cs="Times New Roman"/>
          <w:sz w:val="28"/>
          <w:szCs w:val="28"/>
        </w:rPr>
      </w:pPr>
      <w:r w:rsidRPr="0091169F">
        <w:rPr>
          <w:rFonts w:ascii="Times New Roman" w:hAnsi="Times New Roman" w:cs="Times New Roman"/>
          <w:sz w:val="28"/>
          <w:szCs w:val="28"/>
        </w:rPr>
        <w:t xml:space="preserve">В контексті </w:t>
      </w:r>
      <w:r w:rsidRPr="00221547">
        <w:rPr>
          <w:rFonts w:ascii="Times New Roman" w:hAnsi="Times New Roman" w:cs="Times New Roman"/>
          <w:i/>
          <w:sz w:val="28"/>
          <w:szCs w:val="28"/>
        </w:rPr>
        <w:t>запровадження законодавчих інструментів для реалізації принципу діяльності на комерційних засадах (принципу «на відстані витягнутої руки»)</w:t>
      </w:r>
      <w:r w:rsidRPr="0091169F">
        <w:rPr>
          <w:rFonts w:ascii="Times New Roman" w:hAnsi="Times New Roman" w:cs="Times New Roman"/>
          <w:sz w:val="28"/>
          <w:szCs w:val="28"/>
        </w:rPr>
        <w:t xml:space="preserve"> </w:t>
      </w:r>
      <w:r w:rsidR="00E51E8F">
        <w:rPr>
          <w:rFonts w:ascii="Times New Roman" w:hAnsi="Times New Roman" w:cs="Times New Roman"/>
          <w:sz w:val="28"/>
          <w:szCs w:val="28"/>
        </w:rPr>
        <w:t xml:space="preserve">у 2015 році </w:t>
      </w:r>
      <w:r w:rsidRPr="0091169F">
        <w:rPr>
          <w:rFonts w:ascii="Times New Roman" w:hAnsi="Times New Roman" w:cs="Times New Roman"/>
          <w:sz w:val="28"/>
          <w:szCs w:val="28"/>
        </w:rPr>
        <w:t xml:space="preserve">було прийнято </w:t>
      </w:r>
      <w:r w:rsidR="00221547">
        <w:rPr>
          <w:rFonts w:ascii="Times New Roman" w:hAnsi="Times New Roman" w:cs="Times New Roman"/>
          <w:sz w:val="28"/>
          <w:szCs w:val="28"/>
        </w:rPr>
        <w:t>низку</w:t>
      </w:r>
      <w:r w:rsidRPr="0091169F">
        <w:rPr>
          <w:rFonts w:ascii="Times New Roman" w:hAnsi="Times New Roman" w:cs="Times New Roman"/>
          <w:sz w:val="28"/>
          <w:szCs w:val="28"/>
        </w:rPr>
        <w:t xml:space="preserve"> нормативно-правов</w:t>
      </w:r>
      <w:r w:rsidR="00221547">
        <w:rPr>
          <w:rFonts w:ascii="Times New Roman" w:hAnsi="Times New Roman" w:cs="Times New Roman"/>
          <w:sz w:val="28"/>
          <w:szCs w:val="28"/>
        </w:rPr>
        <w:t>их</w:t>
      </w:r>
      <w:r w:rsidRPr="0091169F">
        <w:rPr>
          <w:rFonts w:ascii="Times New Roman" w:hAnsi="Times New Roman" w:cs="Times New Roman"/>
          <w:sz w:val="28"/>
          <w:szCs w:val="28"/>
        </w:rPr>
        <w:t xml:space="preserve"> акт</w:t>
      </w:r>
      <w:r w:rsidR="00221547">
        <w:rPr>
          <w:rFonts w:ascii="Times New Roman" w:hAnsi="Times New Roman" w:cs="Times New Roman"/>
          <w:sz w:val="28"/>
          <w:szCs w:val="28"/>
        </w:rPr>
        <w:t>ів</w:t>
      </w:r>
      <w:r w:rsidRPr="0091169F">
        <w:rPr>
          <w:rFonts w:ascii="Times New Roman" w:hAnsi="Times New Roman" w:cs="Times New Roman"/>
          <w:sz w:val="28"/>
          <w:szCs w:val="28"/>
        </w:rPr>
        <w:t>, спрямован</w:t>
      </w:r>
      <w:r w:rsidR="00221547">
        <w:rPr>
          <w:rFonts w:ascii="Times New Roman" w:hAnsi="Times New Roman" w:cs="Times New Roman"/>
          <w:sz w:val="28"/>
          <w:szCs w:val="28"/>
        </w:rPr>
        <w:t>их</w:t>
      </w:r>
      <w:r w:rsidRPr="0091169F">
        <w:rPr>
          <w:rFonts w:ascii="Times New Roman" w:hAnsi="Times New Roman" w:cs="Times New Roman"/>
          <w:sz w:val="28"/>
          <w:szCs w:val="28"/>
        </w:rPr>
        <w:t xml:space="preserve"> на</w:t>
      </w:r>
      <w:r w:rsidRPr="0091169F">
        <w:rPr>
          <w:rFonts w:ascii="Times New Roman" w:hAnsi="Times New Roman" w:cs="Times New Roman"/>
          <w:b/>
          <w:sz w:val="28"/>
          <w:szCs w:val="28"/>
        </w:rPr>
        <w:t xml:space="preserve"> </w:t>
      </w:r>
      <w:r w:rsidRPr="00221547">
        <w:rPr>
          <w:rFonts w:ascii="Times New Roman" w:hAnsi="Times New Roman" w:cs="Times New Roman"/>
          <w:sz w:val="28"/>
          <w:szCs w:val="28"/>
        </w:rPr>
        <w:t>удосконалення трансферного ціноутворення.</w:t>
      </w:r>
    </w:p>
    <w:p w:rsidR="00221547" w:rsidRDefault="00221547" w:rsidP="00F37750">
      <w:pPr>
        <w:spacing w:after="0" w:line="240" w:lineRule="auto"/>
        <w:ind w:firstLine="567"/>
        <w:jc w:val="center"/>
        <w:rPr>
          <w:rFonts w:ascii="Times New Roman" w:hAnsi="Times New Roman" w:cs="Times New Roman"/>
          <w:b/>
          <w:sz w:val="28"/>
          <w:szCs w:val="28"/>
        </w:rPr>
      </w:pPr>
    </w:p>
    <w:p w:rsidR="00310AA3" w:rsidRPr="0091169F" w:rsidRDefault="00310AA3" w:rsidP="00ED0313">
      <w:pPr>
        <w:spacing w:after="0" w:line="240" w:lineRule="auto"/>
        <w:jc w:val="center"/>
        <w:rPr>
          <w:rFonts w:ascii="Times New Roman" w:hAnsi="Times New Roman" w:cs="Times New Roman"/>
          <w:b/>
          <w:sz w:val="28"/>
          <w:szCs w:val="28"/>
        </w:rPr>
      </w:pPr>
      <w:r w:rsidRPr="0091169F">
        <w:rPr>
          <w:rFonts w:ascii="Times New Roman" w:hAnsi="Times New Roman" w:cs="Times New Roman"/>
          <w:b/>
          <w:sz w:val="28"/>
          <w:szCs w:val="28"/>
        </w:rPr>
        <w:t xml:space="preserve">II. </w:t>
      </w:r>
      <w:r w:rsidR="00ED0313">
        <w:rPr>
          <w:rFonts w:ascii="Times New Roman" w:hAnsi="Times New Roman" w:cs="Times New Roman"/>
          <w:b/>
          <w:sz w:val="28"/>
          <w:szCs w:val="28"/>
        </w:rPr>
        <w:t xml:space="preserve"> </w:t>
      </w:r>
      <w:r w:rsidRPr="0091169F">
        <w:rPr>
          <w:rFonts w:ascii="Times New Roman" w:hAnsi="Times New Roman" w:cs="Times New Roman"/>
          <w:b/>
          <w:sz w:val="28"/>
          <w:szCs w:val="28"/>
        </w:rPr>
        <w:t xml:space="preserve">Середньострокове </w:t>
      </w:r>
      <w:r w:rsidR="00ED0313">
        <w:rPr>
          <w:rFonts w:ascii="Times New Roman" w:hAnsi="Times New Roman" w:cs="Times New Roman"/>
          <w:b/>
          <w:sz w:val="28"/>
          <w:szCs w:val="28"/>
        </w:rPr>
        <w:t xml:space="preserve">  </w:t>
      </w:r>
      <w:r w:rsidRPr="0091169F">
        <w:rPr>
          <w:rFonts w:ascii="Times New Roman" w:hAnsi="Times New Roman" w:cs="Times New Roman"/>
          <w:b/>
          <w:sz w:val="28"/>
          <w:szCs w:val="28"/>
        </w:rPr>
        <w:t xml:space="preserve">бюджетне </w:t>
      </w:r>
      <w:r w:rsidR="00ED0313">
        <w:rPr>
          <w:rFonts w:ascii="Times New Roman" w:hAnsi="Times New Roman" w:cs="Times New Roman"/>
          <w:b/>
          <w:sz w:val="28"/>
          <w:szCs w:val="28"/>
        </w:rPr>
        <w:t xml:space="preserve">  </w:t>
      </w:r>
      <w:r w:rsidRPr="0091169F">
        <w:rPr>
          <w:rFonts w:ascii="Times New Roman" w:hAnsi="Times New Roman" w:cs="Times New Roman"/>
          <w:b/>
          <w:sz w:val="28"/>
          <w:szCs w:val="28"/>
        </w:rPr>
        <w:t xml:space="preserve">прогнозування </w:t>
      </w:r>
      <w:r w:rsidR="00ED0313">
        <w:rPr>
          <w:rFonts w:ascii="Times New Roman" w:hAnsi="Times New Roman" w:cs="Times New Roman"/>
          <w:b/>
          <w:sz w:val="28"/>
          <w:szCs w:val="28"/>
        </w:rPr>
        <w:t xml:space="preserve">  </w:t>
      </w:r>
      <w:r w:rsidRPr="0091169F">
        <w:rPr>
          <w:rFonts w:ascii="Times New Roman" w:hAnsi="Times New Roman" w:cs="Times New Roman"/>
          <w:b/>
          <w:sz w:val="28"/>
          <w:szCs w:val="28"/>
        </w:rPr>
        <w:t xml:space="preserve">та </w:t>
      </w:r>
      <w:r w:rsidR="00ED0313">
        <w:rPr>
          <w:rFonts w:ascii="Times New Roman" w:hAnsi="Times New Roman" w:cs="Times New Roman"/>
          <w:b/>
          <w:sz w:val="28"/>
          <w:szCs w:val="28"/>
        </w:rPr>
        <w:t xml:space="preserve">  </w:t>
      </w:r>
      <w:r w:rsidRPr="0091169F">
        <w:rPr>
          <w:rFonts w:ascii="Times New Roman" w:hAnsi="Times New Roman" w:cs="Times New Roman"/>
          <w:b/>
          <w:sz w:val="28"/>
          <w:szCs w:val="28"/>
        </w:rPr>
        <w:t>концептуальні засади середньострокового бюджетного планування, програмно-цільовий метод, стратегічне планування на рівні міністерств, інших головних розпорядників бюджетних коштів</w:t>
      </w:r>
    </w:p>
    <w:p w:rsidR="00C305F6" w:rsidRPr="0091169F" w:rsidRDefault="00C305F6" w:rsidP="00F37750">
      <w:pPr>
        <w:spacing w:after="0" w:line="240" w:lineRule="auto"/>
        <w:ind w:firstLine="567"/>
        <w:jc w:val="both"/>
        <w:rPr>
          <w:rFonts w:ascii="Times New Roman" w:hAnsi="Times New Roman" w:cs="Times New Roman"/>
          <w:sz w:val="28"/>
          <w:szCs w:val="28"/>
        </w:rPr>
      </w:pPr>
      <w:r w:rsidRPr="0091169F">
        <w:rPr>
          <w:rFonts w:ascii="Times New Roman" w:hAnsi="Times New Roman" w:cs="Times New Roman"/>
          <w:sz w:val="28"/>
          <w:szCs w:val="28"/>
        </w:rPr>
        <w:t xml:space="preserve">З метою </w:t>
      </w:r>
      <w:r w:rsidRPr="00221547">
        <w:rPr>
          <w:rFonts w:ascii="Times New Roman" w:hAnsi="Times New Roman" w:cs="Times New Roman"/>
          <w:i/>
          <w:sz w:val="28"/>
          <w:szCs w:val="28"/>
        </w:rPr>
        <w:t>удосконалення методологічної бази щодо визначення результативних показників бюджетних програм, що має на меті підвищення результативності та ефективності використання бюджетних коштів</w:t>
      </w:r>
      <w:r w:rsidRPr="00221547">
        <w:rPr>
          <w:rFonts w:ascii="Times New Roman" w:hAnsi="Times New Roman" w:cs="Times New Roman"/>
          <w:sz w:val="28"/>
          <w:szCs w:val="28"/>
        </w:rPr>
        <w:t>,</w:t>
      </w:r>
      <w:r w:rsidRPr="0091169F">
        <w:rPr>
          <w:rFonts w:ascii="Times New Roman" w:hAnsi="Times New Roman" w:cs="Times New Roman"/>
          <w:sz w:val="28"/>
          <w:szCs w:val="28"/>
        </w:rPr>
        <w:t xml:space="preserve"> Міністерством фінансів підготовлено та схвалено наказ </w:t>
      </w:r>
      <w:r w:rsidR="00EA3744" w:rsidRPr="0091169F">
        <w:rPr>
          <w:rFonts w:ascii="Times New Roman" w:hAnsi="Times New Roman" w:cs="Times New Roman"/>
          <w:sz w:val="28"/>
          <w:szCs w:val="28"/>
        </w:rPr>
        <w:t xml:space="preserve">від 15.06.20105 </w:t>
      </w:r>
      <w:r w:rsidR="00EA3744" w:rsidRPr="00900995">
        <w:rPr>
          <w:rFonts w:ascii="Times New Roman" w:hAnsi="Times New Roman" w:cs="Times New Roman"/>
          <w:sz w:val="28"/>
          <w:szCs w:val="28"/>
        </w:rPr>
        <w:t>№ 553</w:t>
      </w:r>
      <w:r w:rsidR="00EA3744" w:rsidRPr="0091169F">
        <w:rPr>
          <w:rFonts w:ascii="Times New Roman" w:hAnsi="Times New Roman" w:cs="Times New Roman"/>
          <w:sz w:val="28"/>
          <w:szCs w:val="28"/>
        </w:rPr>
        <w:t xml:space="preserve"> </w:t>
      </w:r>
      <w:r w:rsidRPr="0091169F">
        <w:rPr>
          <w:rFonts w:ascii="Times New Roman" w:hAnsi="Times New Roman" w:cs="Times New Roman"/>
          <w:sz w:val="28"/>
          <w:szCs w:val="28"/>
        </w:rPr>
        <w:t xml:space="preserve">«Про внесення змін до наказу Міністерства фінансів України від 10 грудня 2010 року № 1536», відповідно до якого </w:t>
      </w:r>
      <w:r w:rsidRPr="00900995">
        <w:rPr>
          <w:rFonts w:ascii="Times New Roman" w:hAnsi="Times New Roman" w:cs="Times New Roman"/>
          <w:i/>
          <w:sz w:val="28"/>
          <w:szCs w:val="28"/>
        </w:rPr>
        <w:t>Загальні вимоги до визначення результативних показників бюджетної програми</w:t>
      </w:r>
      <w:r w:rsidRPr="0091169F">
        <w:rPr>
          <w:rFonts w:ascii="Times New Roman" w:hAnsi="Times New Roman" w:cs="Times New Roman"/>
          <w:sz w:val="28"/>
          <w:szCs w:val="28"/>
        </w:rPr>
        <w:t xml:space="preserve"> викладено у новій редакції. Зазначені вимоги, зокрема, передбачають необхідність:</w:t>
      </w:r>
    </w:p>
    <w:p w:rsidR="00C305F6" w:rsidRPr="0091169F" w:rsidRDefault="00C305F6" w:rsidP="00EA3744">
      <w:pPr>
        <w:spacing w:after="0" w:line="240" w:lineRule="auto"/>
        <w:jc w:val="both"/>
        <w:rPr>
          <w:rFonts w:ascii="Times New Roman" w:hAnsi="Times New Roman" w:cs="Times New Roman"/>
          <w:sz w:val="28"/>
          <w:szCs w:val="28"/>
        </w:rPr>
      </w:pPr>
      <w:r w:rsidRPr="0091169F">
        <w:rPr>
          <w:rFonts w:ascii="Times New Roman" w:hAnsi="Times New Roman" w:cs="Times New Roman"/>
          <w:sz w:val="28"/>
          <w:szCs w:val="28"/>
        </w:rPr>
        <w:t>-</w:t>
      </w:r>
      <w:r w:rsidRPr="0091169F">
        <w:rPr>
          <w:rFonts w:ascii="Times New Roman" w:hAnsi="Times New Roman" w:cs="Times New Roman"/>
          <w:sz w:val="28"/>
          <w:szCs w:val="28"/>
        </w:rPr>
        <w:tab/>
        <w:t>чіткої підпорядкованості результативних показників бюджетних програм стратегічним цілям та результатам діяльності, що визначаються програмними (стратегічними) документами держави;</w:t>
      </w:r>
      <w:r w:rsidR="00642618">
        <w:rPr>
          <w:rFonts w:ascii="Times New Roman" w:hAnsi="Times New Roman" w:cs="Times New Roman"/>
          <w:sz w:val="28"/>
          <w:szCs w:val="28"/>
        </w:rPr>
        <w:t xml:space="preserve"> </w:t>
      </w:r>
    </w:p>
    <w:p w:rsidR="00C305F6" w:rsidRPr="0091169F" w:rsidRDefault="00C305F6" w:rsidP="00EA3744">
      <w:pPr>
        <w:spacing w:after="0" w:line="240" w:lineRule="auto"/>
        <w:jc w:val="both"/>
        <w:rPr>
          <w:rFonts w:ascii="Times New Roman" w:hAnsi="Times New Roman" w:cs="Times New Roman"/>
          <w:sz w:val="28"/>
          <w:szCs w:val="28"/>
        </w:rPr>
      </w:pPr>
      <w:r w:rsidRPr="0091169F">
        <w:rPr>
          <w:rFonts w:ascii="Times New Roman" w:hAnsi="Times New Roman" w:cs="Times New Roman"/>
          <w:sz w:val="28"/>
          <w:szCs w:val="28"/>
        </w:rPr>
        <w:t>-</w:t>
      </w:r>
      <w:r w:rsidRPr="0091169F">
        <w:rPr>
          <w:rFonts w:ascii="Times New Roman" w:hAnsi="Times New Roman" w:cs="Times New Roman"/>
          <w:sz w:val="28"/>
          <w:szCs w:val="28"/>
        </w:rPr>
        <w:tab/>
        <w:t>висвітлення результатів діяльності розпорядників в межах бюджетних програм через оцінку ефективності державних послуг, що ними надаються;</w:t>
      </w:r>
    </w:p>
    <w:p w:rsidR="00C305F6" w:rsidRPr="0091169F" w:rsidRDefault="00C305F6" w:rsidP="00EA3744">
      <w:pPr>
        <w:spacing w:after="0" w:line="240" w:lineRule="auto"/>
        <w:jc w:val="both"/>
        <w:rPr>
          <w:rFonts w:ascii="Times New Roman" w:hAnsi="Times New Roman" w:cs="Times New Roman"/>
          <w:sz w:val="28"/>
          <w:szCs w:val="28"/>
        </w:rPr>
      </w:pPr>
      <w:r w:rsidRPr="0091169F">
        <w:rPr>
          <w:rFonts w:ascii="Times New Roman" w:hAnsi="Times New Roman" w:cs="Times New Roman"/>
          <w:sz w:val="28"/>
          <w:szCs w:val="28"/>
        </w:rPr>
        <w:t>-</w:t>
      </w:r>
      <w:r w:rsidRPr="0091169F">
        <w:rPr>
          <w:rFonts w:ascii="Times New Roman" w:hAnsi="Times New Roman" w:cs="Times New Roman"/>
          <w:sz w:val="28"/>
          <w:szCs w:val="28"/>
        </w:rPr>
        <w:tab/>
        <w:t>вимірності результативних показників бюджетних програм та доступності для сприйняття громадськістю.</w:t>
      </w:r>
      <w:r w:rsidR="00642618">
        <w:rPr>
          <w:rFonts w:ascii="Times New Roman" w:hAnsi="Times New Roman" w:cs="Times New Roman"/>
          <w:sz w:val="28"/>
          <w:szCs w:val="28"/>
        </w:rPr>
        <w:t xml:space="preserve"> </w:t>
      </w:r>
    </w:p>
    <w:p w:rsidR="00C305F6" w:rsidRPr="0091169F" w:rsidRDefault="00C305F6" w:rsidP="00F37750">
      <w:pPr>
        <w:spacing w:after="0" w:line="240" w:lineRule="auto"/>
        <w:ind w:firstLine="567"/>
        <w:jc w:val="both"/>
        <w:rPr>
          <w:rFonts w:ascii="Times New Roman" w:hAnsi="Times New Roman" w:cs="Times New Roman"/>
          <w:b/>
          <w:sz w:val="28"/>
          <w:szCs w:val="28"/>
        </w:rPr>
      </w:pPr>
      <w:r w:rsidRPr="0091169F">
        <w:rPr>
          <w:rFonts w:ascii="Times New Roman" w:hAnsi="Times New Roman" w:cs="Times New Roman"/>
          <w:sz w:val="28"/>
          <w:szCs w:val="28"/>
        </w:rPr>
        <w:t xml:space="preserve">Також, Міністерством фінансів України проведено роботу </w:t>
      </w:r>
      <w:r w:rsidR="00642618">
        <w:rPr>
          <w:rFonts w:ascii="Times New Roman" w:hAnsi="Times New Roman" w:cs="Times New Roman"/>
          <w:sz w:val="28"/>
          <w:szCs w:val="28"/>
        </w:rPr>
        <w:t>з</w:t>
      </w:r>
      <w:r w:rsidRPr="0091169F">
        <w:rPr>
          <w:rFonts w:ascii="Times New Roman" w:hAnsi="Times New Roman" w:cs="Times New Roman"/>
          <w:sz w:val="28"/>
          <w:szCs w:val="28"/>
        </w:rPr>
        <w:t xml:space="preserve"> </w:t>
      </w:r>
      <w:r w:rsidRPr="00900995">
        <w:rPr>
          <w:rFonts w:ascii="Times New Roman" w:hAnsi="Times New Roman" w:cs="Times New Roman"/>
          <w:i/>
          <w:sz w:val="28"/>
          <w:szCs w:val="28"/>
        </w:rPr>
        <w:t>удосконалення середньострокового прогнозування на рівні головних розпорядників коштів державного бюджету у частині забезпечення обґрунтованості прогнозних показників та відображення конкретних пріоритетів і завдань головних розпорядників бюджетних коштів у планах їх діяльності на середньостроковий період</w:t>
      </w:r>
      <w:r w:rsidRPr="00900995">
        <w:rPr>
          <w:rFonts w:ascii="Times New Roman" w:hAnsi="Times New Roman" w:cs="Times New Roman"/>
          <w:sz w:val="28"/>
          <w:szCs w:val="28"/>
        </w:rPr>
        <w:t>.</w:t>
      </w:r>
      <w:r w:rsidRPr="0091169F">
        <w:rPr>
          <w:rFonts w:ascii="Times New Roman" w:hAnsi="Times New Roman" w:cs="Times New Roman"/>
          <w:b/>
          <w:sz w:val="28"/>
          <w:szCs w:val="28"/>
        </w:rPr>
        <w:t xml:space="preserve"> </w:t>
      </w:r>
    </w:p>
    <w:p w:rsidR="00EA3744" w:rsidRDefault="00C305F6" w:rsidP="00F37750">
      <w:pPr>
        <w:spacing w:after="0" w:line="240" w:lineRule="auto"/>
        <w:ind w:firstLine="567"/>
        <w:jc w:val="both"/>
        <w:rPr>
          <w:rFonts w:ascii="Times New Roman" w:hAnsi="Times New Roman" w:cs="Times New Roman"/>
          <w:sz w:val="28"/>
          <w:szCs w:val="28"/>
        </w:rPr>
      </w:pPr>
      <w:r w:rsidRPr="0091169F">
        <w:rPr>
          <w:rFonts w:ascii="Times New Roman" w:hAnsi="Times New Roman" w:cs="Times New Roman"/>
          <w:sz w:val="28"/>
          <w:szCs w:val="28"/>
        </w:rPr>
        <w:t xml:space="preserve">З цією метою, в середині квітня 2015 року, Мінфіном на виконання стратегічних документів держави (Коаліційної угоди, Стратегії сталого розвитку  «Україна – 2020», Програми діяльності Кабінету Міністрів України) було запропоновано головним розпорядникам бюджетних коштів (далі - ГРК) сформувати стратегічні цілі та показники результатів своєї діяльності на 2016-2018 роки, узгоджені з пріоритетами державної політики, та надати відповідну інформацію за спеціально розробленою формою. </w:t>
      </w:r>
    </w:p>
    <w:p w:rsidR="00C305F6" w:rsidRPr="0091169F" w:rsidRDefault="00C305F6" w:rsidP="00F37750">
      <w:pPr>
        <w:spacing w:after="0" w:line="240" w:lineRule="auto"/>
        <w:ind w:firstLine="567"/>
        <w:jc w:val="both"/>
        <w:rPr>
          <w:rFonts w:ascii="Times New Roman" w:hAnsi="Times New Roman" w:cs="Times New Roman"/>
          <w:sz w:val="28"/>
          <w:szCs w:val="28"/>
        </w:rPr>
      </w:pPr>
      <w:r w:rsidRPr="0091169F">
        <w:rPr>
          <w:rFonts w:ascii="Times New Roman" w:hAnsi="Times New Roman" w:cs="Times New Roman"/>
          <w:sz w:val="28"/>
          <w:szCs w:val="28"/>
        </w:rPr>
        <w:t>Крім того, внесен</w:t>
      </w:r>
      <w:r w:rsidR="00EA3744">
        <w:rPr>
          <w:rFonts w:ascii="Times New Roman" w:hAnsi="Times New Roman" w:cs="Times New Roman"/>
          <w:sz w:val="28"/>
          <w:szCs w:val="28"/>
        </w:rPr>
        <w:t>о</w:t>
      </w:r>
      <w:r w:rsidRPr="0091169F">
        <w:rPr>
          <w:rFonts w:ascii="Times New Roman" w:hAnsi="Times New Roman" w:cs="Times New Roman"/>
          <w:sz w:val="28"/>
          <w:szCs w:val="28"/>
        </w:rPr>
        <w:t xml:space="preserve"> змін</w:t>
      </w:r>
      <w:r w:rsidR="00EA3744">
        <w:rPr>
          <w:rFonts w:ascii="Times New Roman" w:hAnsi="Times New Roman" w:cs="Times New Roman"/>
          <w:sz w:val="28"/>
          <w:szCs w:val="28"/>
        </w:rPr>
        <w:t>и</w:t>
      </w:r>
      <w:r w:rsidRPr="0091169F">
        <w:rPr>
          <w:rFonts w:ascii="Times New Roman" w:hAnsi="Times New Roman" w:cs="Times New Roman"/>
          <w:sz w:val="28"/>
          <w:szCs w:val="28"/>
        </w:rPr>
        <w:t xml:space="preserve"> до Інструкції </w:t>
      </w:r>
      <w:r w:rsidR="00EA3744">
        <w:rPr>
          <w:rFonts w:ascii="Times New Roman" w:hAnsi="Times New Roman" w:cs="Times New Roman"/>
          <w:sz w:val="28"/>
          <w:szCs w:val="28"/>
        </w:rPr>
        <w:t>з підготовки бюджетних запитів.</w:t>
      </w:r>
    </w:p>
    <w:p w:rsidR="00C305F6" w:rsidRPr="0091169F" w:rsidRDefault="00C305F6" w:rsidP="00F37750">
      <w:pPr>
        <w:spacing w:after="0" w:line="240" w:lineRule="auto"/>
        <w:ind w:firstLine="567"/>
        <w:jc w:val="both"/>
        <w:rPr>
          <w:rFonts w:ascii="Times New Roman" w:hAnsi="Times New Roman" w:cs="Times New Roman"/>
          <w:sz w:val="28"/>
          <w:szCs w:val="28"/>
        </w:rPr>
      </w:pPr>
      <w:r w:rsidRPr="0091169F">
        <w:rPr>
          <w:rFonts w:ascii="Times New Roman" w:hAnsi="Times New Roman" w:cs="Times New Roman"/>
          <w:sz w:val="28"/>
          <w:szCs w:val="28"/>
        </w:rPr>
        <w:t>Зазначена Інструкція (зі змінами), зокрема, встановлює:</w:t>
      </w:r>
    </w:p>
    <w:p w:rsidR="00C305F6" w:rsidRPr="0091169F" w:rsidRDefault="00C305F6" w:rsidP="00F37750">
      <w:pPr>
        <w:spacing w:after="0" w:line="240" w:lineRule="auto"/>
        <w:ind w:firstLine="567"/>
        <w:jc w:val="both"/>
        <w:rPr>
          <w:rFonts w:ascii="Times New Roman" w:hAnsi="Times New Roman" w:cs="Times New Roman"/>
          <w:sz w:val="28"/>
          <w:szCs w:val="28"/>
        </w:rPr>
      </w:pPr>
      <w:r w:rsidRPr="0091169F">
        <w:rPr>
          <w:rFonts w:ascii="Times New Roman" w:hAnsi="Times New Roman" w:cs="Times New Roman"/>
          <w:sz w:val="28"/>
          <w:szCs w:val="28"/>
        </w:rPr>
        <w:lastRenderedPageBreak/>
        <w:t>-</w:t>
      </w:r>
      <w:r w:rsidRPr="0091169F">
        <w:rPr>
          <w:rFonts w:ascii="Times New Roman" w:hAnsi="Times New Roman" w:cs="Times New Roman"/>
          <w:sz w:val="28"/>
          <w:szCs w:val="28"/>
        </w:rPr>
        <w:tab/>
        <w:t>принципи розподілу головними розпорядниками граничного обсягу та індикативних прогнозних показників за бюджетними програмами та розрахунку обсягів видатків та надання кредитів, у т.ч. принцип обґрунтування видатків «від першої гривні»;</w:t>
      </w:r>
    </w:p>
    <w:p w:rsidR="00C305F6" w:rsidRPr="0091169F" w:rsidRDefault="00C305F6" w:rsidP="00F37750">
      <w:pPr>
        <w:spacing w:after="0" w:line="240" w:lineRule="auto"/>
        <w:ind w:firstLine="567"/>
        <w:jc w:val="both"/>
        <w:rPr>
          <w:rFonts w:ascii="Times New Roman" w:hAnsi="Times New Roman" w:cs="Times New Roman"/>
          <w:sz w:val="28"/>
          <w:szCs w:val="28"/>
        </w:rPr>
      </w:pPr>
      <w:r w:rsidRPr="0091169F">
        <w:rPr>
          <w:rFonts w:ascii="Times New Roman" w:hAnsi="Times New Roman" w:cs="Times New Roman"/>
          <w:sz w:val="28"/>
          <w:szCs w:val="28"/>
        </w:rPr>
        <w:t>-</w:t>
      </w:r>
      <w:r w:rsidRPr="0091169F">
        <w:rPr>
          <w:rFonts w:ascii="Times New Roman" w:hAnsi="Times New Roman" w:cs="Times New Roman"/>
          <w:sz w:val="28"/>
          <w:szCs w:val="28"/>
        </w:rPr>
        <w:tab/>
        <w:t>вимогу щодо визначення головними розпорядниками бюджетних коштів стратегічних цілей та показників результатів своєї діяльності відповідно до пріоритетів державної політики, визначених програмними (стратегічними) документами економічного і соціального  розвитку.</w:t>
      </w:r>
    </w:p>
    <w:p w:rsidR="00F33E4C" w:rsidRPr="0091169F" w:rsidRDefault="00F33E4C" w:rsidP="00F37750">
      <w:pPr>
        <w:spacing w:after="0" w:line="240" w:lineRule="auto"/>
        <w:ind w:firstLine="567"/>
        <w:jc w:val="both"/>
        <w:rPr>
          <w:rFonts w:ascii="Times New Roman" w:hAnsi="Times New Roman" w:cs="Times New Roman"/>
          <w:sz w:val="28"/>
          <w:szCs w:val="28"/>
        </w:rPr>
      </w:pPr>
      <w:r w:rsidRPr="0091169F">
        <w:rPr>
          <w:rFonts w:ascii="Times New Roman" w:hAnsi="Times New Roman" w:cs="Times New Roman"/>
          <w:sz w:val="28"/>
          <w:szCs w:val="28"/>
        </w:rPr>
        <w:t xml:space="preserve">Крім того, затверджено наказ Мінфіну від 14.12.2015 </w:t>
      </w:r>
      <w:r w:rsidRPr="008D6371">
        <w:rPr>
          <w:rFonts w:ascii="Times New Roman" w:hAnsi="Times New Roman" w:cs="Times New Roman"/>
          <w:sz w:val="28"/>
          <w:szCs w:val="28"/>
        </w:rPr>
        <w:t>№ 1130</w:t>
      </w:r>
      <w:r w:rsidRPr="0091169F">
        <w:rPr>
          <w:rFonts w:ascii="Times New Roman" w:hAnsi="Times New Roman" w:cs="Times New Roman"/>
          <w:sz w:val="28"/>
          <w:szCs w:val="28"/>
        </w:rPr>
        <w:t xml:space="preserve"> «Про внесення змін до наказу Міністерства фінансів України від 29 грудня 2002 року № 1098», відповідно до якого до Правил складання паспортів бюджетних програм та звітів про їх виконання, форм паспорта бюджетної програми та звіту про його виконання внесені зміни. </w:t>
      </w:r>
    </w:p>
    <w:p w:rsidR="00F33E4C" w:rsidRPr="0091169F" w:rsidRDefault="00F33E4C" w:rsidP="00F37750">
      <w:pPr>
        <w:spacing w:after="0" w:line="240" w:lineRule="auto"/>
        <w:ind w:firstLine="567"/>
        <w:jc w:val="both"/>
        <w:rPr>
          <w:rFonts w:ascii="Times New Roman" w:hAnsi="Times New Roman" w:cs="Times New Roman"/>
          <w:sz w:val="28"/>
          <w:szCs w:val="28"/>
        </w:rPr>
      </w:pPr>
      <w:r w:rsidRPr="0091169F">
        <w:rPr>
          <w:rFonts w:ascii="Times New Roman" w:hAnsi="Times New Roman" w:cs="Times New Roman"/>
          <w:sz w:val="28"/>
          <w:szCs w:val="28"/>
        </w:rPr>
        <w:t xml:space="preserve">Основним нововведенням цих змін є включення у паспорт бюджетної програми та звіт про його виконання пункту «Стратегічні цілі головного розпорядника, на досягнення яких спрямована реалізація бюджетної програми», що дозволить встановити зв’язок бюджетних призначень із стратегічними цілями держави у відповідній сфері (галузі), забезпечити логічний зв’язок між бюджетним запитом, паспортом бюджетної програми та звітом про його виконання. </w:t>
      </w:r>
    </w:p>
    <w:p w:rsidR="00F33E4C" w:rsidRPr="0091169F" w:rsidRDefault="00F33E4C" w:rsidP="00F37750">
      <w:pPr>
        <w:spacing w:after="0" w:line="240" w:lineRule="auto"/>
        <w:ind w:firstLine="567"/>
        <w:jc w:val="both"/>
        <w:rPr>
          <w:rFonts w:ascii="Times New Roman" w:hAnsi="Times New Roman" w:cs="Times New Roman"/>
          <w:sz w:val="28"/>
          <w:szCs w:val="28"/>
        </w:rPr>
      </w:pPr>
      <w:r w:rsidRPr="0091169F">
        <w:rPr>
          <w:rFonts w:ascii="Times New Roman" w:hAnsi="Times New Roman" w:cs="Times New Roman"/>
          <w:sz w:val="28"/>
          <w:szCs w:val="28"/>
        </w:rPr>
        <w:t>Формування головними розпорядниками бюджетних коштів паспортів бюджетних програм та звітів про їх виконання здійснюватиметься з урахуванням змінених правил складання паспортів бюджетних програм та звітів про їх виконання.</w:t>
      </w:r>
    </w:p>
    <w:p w:rsidR="00C305F6" w:rsidRPr="0091169F" w:rsidRDefault="00C305F6" w:rsidP="00F37750">
      <w:pPr>
        <w:spacing w:after="0" w:line="240" w:lineRule="auto"/>
        <w:ind w:firstLine="567"/>
        <w:jc w:val="both"/>
        <w:rPr>
          <w:rFonts w:ascii="Times New Roman" w:hAnsi="Times New Roman" w:cs="Times New Roman"/>
          <w:sz w:val="28"/>
          <w:szCs w:val="28"/>
        </w:rPr>
      </w:pPr>
      <w:r w:rsidRPr="0091169F">
        <w:rPr>
          <w:rFonts w:ascii="Times New Roman" w:hAnsi="Times New Roman" w:cs="Times New Roman"/>
          <w:sz w:val="28"/>
          <w:szCs w:val="28"/>
        </w:rPr>
        <w:t>Таким чином, формування ГРК бюджетних запитів на 2016 – 2018 роки здійснюватиметься відповідно до оновленої Інструкції.</w:t>
      </w:r>
    </w:p>
    <w:p w:rsidR="00C305F6" w:rsidRPr="00AB2946" w:rsidRDefault="00C305F6" w:rsidP="00F37750">
      <w:pPr>
        <w:spacing w:after="0" w:line="240" w:lineRule="auto"/>
        <w:ind w:firstLine="567"/>
        <w:jc w:val="both"/>
        <w:rPr>
          <w:rFonts w:ascii="Times New Roman" w:hAnsi="Times New Roman" w:cs="Times New Roman"/>
          <w:i/>
          <w:sz w:val="28"/>
          <w:szCs w:val="28"/>
        </w:rPr>
      </w:pPr>
      <w:r w:rsidRPr="0091169F">
        <w:rPr>
          <w:rFonts w:ascii="Times New Roman" w:hAnsi="Times New Roman" w:cs="Times New Roman"/>
          <w:sz w:val="28"/>
          <w:szCs w:val="28"/>
        </w:rPr>
        <w:t xml:space="preserve">Спостерігаються й позитивні зрушення в контексті </w:t>
      </w:r>
      <w:r w:rsidRPr="00AB2946">
        <w:rPr>
          <w:rFonts w:ascii="Times New Roman" w:hAnsi="Times New Roman" w:cs="Times New Roman"/>
          <w:i/>
          <w:sz w:val="28"/>
          <w:szCs w:val="28"/>
        </w:rPr>
        <w:t>переосмислення головними розпорядниками коштів державного бюджету своєї ролі в процесі переходу до середньострокового бюджетного планування.</w:t>
      </w:r>
    </w:p>
    <w:p w:rsidR="00C305F6" w:rsidRPr="0091169F" w:rsidRDefault="00C305F6" w:rsidP="00F37750">
      <w:pPr>
        <w:spacing w:after="0" w:line="240" w:lineRule="auto"/>
        <w:ind w:firstLine="567"/>
        <w:jc w:val="both"/>
        <w:rPr>
          <w:rFonts w:ascii="Times New Roman" w:hAnsi="Times New Roman" w:cs="Times New Roman"/>
          <w:sz w:val="28"/>
          <w:szCs w:val="28"/>
        </w:rPr>
      </w:pPr>
      <w:r w:rsidRPr="0091169F">
        <w:rPr>
          <w:rFonts w:ascii="Times New Roman" w:hAnsi="Times New Roman" w:cs="Times New Roman"/>
          <w:sz w:val="28"/>
          <w:szCs w:val="28"/>
        </w:rPr>
        <w:t xml:space="preserve">Так, протягом 2015 року значно зросла кількість головних розпорядників коштів державного бюджету, які взяли участь у семінарах, конференціях з питань переходу до середньострокового бюджетного планування, що проводились </w:t>
      </w:r>
      <w:r w:rsidR="00AB2946">
        <w:rPr>
          <w:rFonts w:ascii="Times New Roman" w:hAnsi="Times New Roman" w:cs="Times New Roman"/>
          <w:sz w:val="28"/>
          <w:szCs w:val="28"/>
        </w:rPr>
        <w:t xml:space="preserve">за підтримки іноземних донорів </w:t>
      </w:r>
      <w:r w:rsidRPr="0091169F">
        <w:rPr>
          <w:rFonts w:ascii="Times New Roman" w:hAnsi="Times New Roman" w:cs="Times New Roman"/>
          <w:sz w:val="28"/>
          <w:szCs w:val="28"/>
        </w:rPr>
        <w:t>та підвищили рівень своєї обізнаності з відповідної проблематики.</w:t>
      </w:r>
    </w:p>
    <w:p w:rsidR="003F5072" w:rsidRPr="0091169F" w:rsidRDefault="003F5072" w:rsidP="00AB2946">
      <w:pPr>
        <w:spacing w:after="0" w:line="240" w:lineRule="auto"/>
        <w:ind w:firstLine="567"/>
        <w:jc w:val="both"/>
        <w:rPr>
          <w:rFonts w:ascii="Times New Roman" w:hAnsi="Times New Roman" w:cs="Times New Roman"/>
          <w:sz w:val="28"/>
          <w:szCs w:val="28"/>
        </w:rPr>
      </w:pPr>
      <w:r w:rsidRPr="0091169F">
        <w:rPr>
          <w:rFonts w:ascii="Times New Roman" w:hAnsi="Times New Roman" w:cs="Times New Roman"/>
          <w:sz w:val="28"/>
          <w:szCs w:val="28"/>
        </w:rPr>
        <w:t xml:space="preserve">З метою удосконалення нормативно-правової та методологічної бази з питань програмно-цільового бюджетування на рівні місцевих бюджетів </w:t>
      </w:r>
      <w:r w:rsidR="00AB2946">
        <w:rPr>
          <w:rFonts w:ascii="Times New Roman" w:hAnsi="Times New Roman" w:cs="Times New Roman"/>
          <w:sz w:val="28"/>
          <w:szCs w:val="28"/>
        </w:rPr>
        <w:t xml:space="preserve">було </w:t>
      </w:r>
      <w:r w:rsidRPr="0091169F">
        <w:rPr>
          <w:rFonts w:ascii="Times New Roman" w:hAnsi="Times New Roman" w:cs="Times New Roman"/>
          <w:sz w:val="28"/>
          <w:szCs w:val="28"/>
        </w:rPr>
        <w:t>затверджен</w:t>
      </w:r>
      <w:r w:rsidR="00AB2946">
        <w:rPr>
          <w:rFonts w:ascii="Times New Roman" w:hAnsi="Times New Roman" w:cs="Times New Roman"/>
          <w:sz w:val="28"/>
          <w:szCs w:val="28"/>
        </w:rPr>
        <w:t>о</w:t>
      </w:r>
      <w:r w:rsidRPr="0091169F">
        <w:rPr>
          <w:rFonts w:ascii="Times New Roman" w:hAnsi="Times New Roman" w:cs="Times New Roman"/>
          <w:sz w:val="28"/>
          <w:szCs w:val="28"/>
        </w:rPr>
        <w:t xml:space="preserve"> </w:t>
      </w:r>
      <w:r w:rsidR="00AB2946">
        <w:rPr>
          <w:rFonts w:ascii="Times New Roman" w:hAnsi="Times New Roman" w:cs="Times New Roman"/>
          <w:sz w:val="28"/>
          <w:szCs w:val="28"/>
        </w:rPr>
        <w:t>Т</w:t>
      </w:r>
      <w:r w:rsidRPr="0091169F">
        <w:rPr>
          <w:rFonts w:ascii="Times New Roman" w:hAnsi="Times New Roman" w:cs="Times New Roman"/>
          <w:sz w:val="28"/>
          <w:szCs w:val="28"/>
        </w:rPr>
        <w:t>ипов</w:t>
      </w:r>
      <w:r w:rsidR="00AB2946">
        <w:rPr>
          <w:rFonts w:ascii="Times New Roman" w:hAnsi="Times New Roman" w:cs="Times New Roman"/>
          <w:sz w:val="28"/>
          <w:szCs w:val="28"/>
        </w:rPr>
        <w:t>і</w:t>
      </w:r>
      <w:r w:rsidRPr="0091169F">
        <w:rPr>
          <w:rFonts w:ascii="Times New Roman" w:hAnsi="Times New Roman" w:cs="Times New Roman"/>
          <w:sz w:val="28"/>
          <w:szCs w:val="28"/>
        </w:rPr>
        <w:t xml:space="preserve"> форм</w:t>
      </w:r>
      <w:r w:rsidR="00AB2946">
        <w:rPr>
          <w:rFonts w:ascii="Times New Roman" w:hAnsi="Times New Roman" w:cs="Times New Roman"/>
          <w:sz w:val="28"/>
          <w:szCs w:val="28"/>
        </w:rPr>
        <w:t>и</w:t>
      </w:r>
      <w:r w:rsidRPr="0091169F">
        <w:rPr>
          <w:rFonts w:ascii="Times New Roman" w:hAnsi="Times New Roman" w:cs="Times New Roman"/>
          <w:sz w:val="28"/>
          <w:szCs w:val="28"/>
        </w:rPr>
        <w:t xml:space="preserve"> бюджетних запитів для формування місцевих бюджетів</w:t>
      </w:r>
      <w:r w:rsidR="00AB2946">
        <w:rPr>
          <w:rFonts w:ascii="Times New Roman" w:hAnsi="Times New Roman" w:cs="Times New Roman"/>
          <w:sz w:val="28"/>
          <w:szCs w:val="28"/>
        </w:rPr>
        <w:t xml:space="preserve"> та, у новій редакції, </w:t>
      </w:r>
      <w:r w:rsidRPr="0091169F">
        <w:rPr>
          <w:rFonts w:ascii="Times New Roman" w:hAnsi="Times New Roman" w:cs="Times New Roman"/>
          <w:sz w:val="28"/>
          <w:szCs w:val="28"/>
        </w:rPr>
        <w:t>Примірний перелік результативних показників бюджетних програм для місцевих бюджетів за видатками, що можуть здійснюватися з усіх місцевих бюджетів.</w:t>
      </w:r>
    </w:p>
    <w:p w:rsidR="003F5072" w:rsidRPr="0091169F" w:rsidRDefault="003F5072" w:rsidP="00F37750">
      <w:pPr>
        <w:spacing w:after="0" w:line="240" w:lineRule="auto"/>
        <w:ind w:firstLine="567"/>
        <w:jc w:val="both"/>
        <w:rPr>
          <w:rFonts w:ascii="Times New Roman" w:hAnsi="Times New Roman" w:cs="Times New Roman"/>
          <w:sz w:val="28"/>
          <w:szCs w:val="28"/>
        </w:rPr>
      </w:pPr>
      <w:r w:rsidRPr="0091169F">
        <w:rPr>
          <w:rFonts w:ascii="Times New Roman" w:hAnsi="Times New Roman" w:cs="Times New Roman"/>
          <w:sz w:val="28"/>
          <w:szCs w:val="28"/>
        </w:rPr>
        <w:t xml:space="preserve">Крім того, здійснено важливі кроки в рамках </w:t>
      </w:r>
      <w:r w:rsidRPr="005E3C06">
        <w:rPr>
          <w:rFonts w:ascii="Times New Roman" w:hAnsi="Times New Roman" w:cs="Times New Roman"/>
          <w:i/>
          <w:sz w:val="28"/>
          <w:szCs w:val="28"/>
        </w:rPr>
        <w:t>створення цілісної системи документів державного стратегічного планування,</w:t>
      </w:r>
      <w:r w:rsidRPr="0091169F">
        <w:rPr>
          <w:rFonts w:ascii="Times New Roman" w:hAnsi="Times New Roman" w:cs="Times New Roman"/>
          <w:sz w:val="28"/>
          <w:szCs w:val="28"/>
        </w:rPr>
        <w:t xml:space="preserve"> яка міститиме відповідні плани діяльності міністерств, а також інших головних розпорядників бюджетних коштів. </w:t>
      </w:r>
    </w:p>
    <w:p w:rsidR="00400D01" w:rsidRPr="0091169F" w:rsidRDefault="00400D01" w:rsidP="00F37750">
      <w:pPr>
        <w:spacing w:after="0" w:line="240" w:lineRule="auto"/>
        <w:ind w:firstLine="567"/>
        <w:jc w:val="both"/>
        <w:rPr>
          <w:rFonts w:ascii="Times New Roman" w:hAnsi="Times New Roman" w:cs="Times New Roman"/>
          <w:sz w:val="28"/>
          <w:szCs w:val="28"/>
        </w:rPr>
      </w:pPr>
      <w:r w:rsidRPr="0091169F">
        <w:rPr>
          <w:rFonts w:ascii="Times New Roman" w:hAnsi="Times New Roman" w:cs="Times New Roman"/>
          <w:sz w:val="28"/>
          <w:szCs w:val="28"/>
        </w:rPr>
        <w:t xml:space="preserve">В рамках </w:t>
      </w:r>
      <w:r w:rsidRPr="005E3C06">
        <w:rPr>
          <w:rFonts w:ascii="Times New Roman" w:hAnsi="Times New Roman" w:cs="Times New Roman"/>
          <w:i/>
          <w:sz w:val="28"/>
          <w:szCs w:val="28"/>
        </w:rPr>
        <w:t>збільшення середньозваженого строку погашення державного боргу за рахунок використання довгострокових боргових інструментів</w:t>
      </w:r>
      <w:r w:rsidRPr="0091169F">
        <w:rPr>
          <w:rFonts w:ascii="Times New Roman" w:hAnsi="Times New Roman" w:cs="Times New Roman"/>
          <w:sz w:val="28"/>
          <w:szCs w:val="28"/>
        </w:rPr>
        <w:t xml:space="preserve"> </w:t>
      </w:r>
      <w:r w:rsidRPr="0091169F">
        <w:rPr>
          <w:rFonts w:ascii="Times New Roman" w:hAnsi="Times New Roman" w:cs="Times New Roman"/>
          <w:sz w:val="28"/>
          <w:szCs w:val="28"/>
        </w:rPr>
        <w:lastRenderedPageBreak/>
        <w:t>протягом 2015 року було підвищено відповідний показник у державних запозиченнях, який склав 72,6 %, в той час як у 2014 році – 54,9%. Індикатор оцінки мав бути визначений не раніше 15.02.2016.</w:t>
      </w:r>
    </w:p>
    <w:p w:rsidR="006F35DD" w:rsidRPr="0091169F" w:rsidRDefault="00400D01" w:rsidP="00F37750">
      <w:pPr>
        <w:spacing w:after="0" w:line="240" w:lineRule="auto"/>
        <w:ind w:firstLine="567"/>
        <w:jc w:val="both"/>
        <w:rPr>
          <w:rFonts w:ascii="Times New Roman" w:hAnsi="Times New Roman" w:cs="Times New Roman"/>
          <w:sz w:val="28"/>
          <w:szCs w:val="28"/>
        </w:rPr>
      </w:pPr>
      <w:r w:rsidRPr="0091169F">
        <w:rPr>
          <w:rFonts w:ascii="Times New Roman" w:hAnsi="Times New Roman" w:cs="Times New Roman"/>
          <w:sz w:val="28"/>
          <w:szCs w:val="28"/>
        </w:rPr>
        <w:t xml:space="preserve">Також, у 2015 році не були запроваджені </w:t>
      </w:r>
      <w:r w:rsidRPr="005E3C06">
        <w:rPr>
          <w:rFonts w:ascii="Times New Roman" w:hAnsi="Times New Roman" w:cs="Times New Roman"/>
          <w:i/>
          <w:sz w:val="28"/>
          <w:szCs w:val="28"/>
        </w:rPr>
        <w:t>обмеження щодо граничних обсягів внутрішнього боргу, номінованого в іноземній валюті</w:t>
      </w:r>
      <w:r w:rsidRPr="0091169F">
        <w:rPr>
          <w:rFonts w:ascii="Times New Roman" w:hAnsi="Times New Roman" w:cs="Times New Roman"/>
          <w:sz w:val="28"/>
          <w:szCs w:val="28"/>
        </w:rPr>
        <w:t>, з огляду на стійку тенденцію зменшення обсягів внутрішнього боргу, номінованого в іноземній валюті, а також відсутності попиту на внутрішньому фінансовому ринку України на державні цінні папери, номіновані у іноземних валютах.</w:t>
      </w:r>
    </w:p>
    <w:p w:rsidR="00055BAA" w:rsidRPr="005E3C06" w:rsidRDefault="00055BAA" w:rsidP="00F37750">
      <w:pPr>
        <w:spacing w:after="0" w:line="240" w:lineRule="auto"/>
        <w:ind w:firstLine="567"/>
        <w:jc w:val="both"/>
        <w:rPr>
          <w:rFonts w:ascii="Times New Roman" w:hAnsi="Times New Roman" w:cs="Times New Roman"/>
          <w:sz w:val="28"/>
          <w:szCs w:val="28"/>
        </w:rPr>
      </w:pPr>
      <w:r w:rsidRPr="0091169F">
        <w:rPr>
          <w:rFonts w:ascii="Times New Roman" w:hAnsi="Times New Roman" w:cs="Times New Roman"/>
          <w:sz w:val="28"/>
          <w:szCs w:val="28"/>
        </w:rPr>
        <w:t xml:space="preserve">У якості інших досягнень можливо також виділити окремі заходи вжиті в рамках </w:t>
      </w:r>
      <w:r w:rsidRPr="005E3C06">
        <w:rPr>
          <w:rFonts w:ascii="Times New Roman" w:hAnsi="Times New Roman" w:cs="Times New Roman"/>
          <w:i/>
          <w:sz w:val="28"/>
          <w:szCs w:val="28"/>
        </w:rPr>
        <w:t>консолідованого управління коштів Пенсійного фонду та фондів загальнообов’язкового державного соціального страхування</w:t>
      </w:r>
      <w:r w:rsidRPr="005E3C06">
        <w:rPr>
          <w:rFonts w:ascii="Times New Roman" w:hAnsi="Times New Roman" w:cs="Times New Roman"/>
          <w:sz w:val="28"/>
          <w:szCs w:val="28"/>
        </w:rPr>
        <w:t xml:space="preserve">. </w:t>
      </w:r>
    </w:p>
    <w:p w:rsidR="00055BAA" w:rsidRPr="0091169F" w:rsidRDefault="003E2B76" w:rsidP="00F377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w:t>
      </w:r>
      <w:r w:rsidR="00055BAA" w:rsidRPr="0091169F">
        <w:rPr>
          <w:rFonts w:ascii="Times New Roman" w:hAnsi="Times New Roman" w:cs="Times New Roman"/>
          <w:sz w:val="28"/>
          <w:szCs w:val="28"/>
        </w:rPr>
        <w:t xml:space="preserve"> метою посилення фінансового контролю за використанням коштів фондів, забезпечення прозорості їх діяльності, оптимізації структури фондів соціального страхування тощо Верховною Радою України 28 грудня 2014 року прийнято Закон України № 77-VIII «Про внесення змін до деяких законодавчих актів України щодо реформування загальнообов'язкового державного соціального страхування та легалізації фонду оплати праці».</w:t>
      </w:r>
    </w:p>
    <w:p w:rsidR="00055BAA" w:rsidRPr="0091169F" w:rsidRDefault="00055BAA" w:rsidP="00F37750">
      <w:pPr>
        <w:spacing w:after="0" w:line="240" w:lineRule="auto"/>
        <w:ind w:firstLine="567"/>
        <w:jc w:val="both"/>
        <w:rPr>
          <w:rFonts w:ascii="Times New Roman" w:hAnsi="Times New Roman" w:cs="Times New Roman"/>
          <w:sz w:val="28"/>
          <w:szCs w:val="28"/>
        </w:rPr>
      </w:pPr>
      <w:r w:rsidRPr="0091169F">
        <w:rPr>
          <w:rFonts w:ascii="Times New Roman" w:hAnsi="Times New Roman" w:cs="Times New Roman"/>
          <w:sz w:val="28"/>
          <w:szCs w:val="28"/>
        </w:rPr>
        <w:t>Відповідно до зазначеного Закону з 1 січня 2015 року набрав чинності Закон України «Про загальнообов’язкове державне соціальне страхування», яким передбачено:</w:t>
      </w:r>
    </w:p>
    <w:p w:rsidR="00055BAA" w:rsidRPr="0091169F" w:rsidRDefault="00055BAA" w:rsidP="00F37750">
      <w:pPr>
        <w:spacing w:after="0" w:line="240" w:lineRule="auto"/>
        <w:ind w:firstLine="567"/>
        <w:jc w:val="both"/>
        <w:rPr>
          <w:rFonts w:ascii="Times New Roman" w:hAnsi="Times New Roman" w:cs="Times New Roman"/>
          <w:sz w:val="28"/>
          <w:szCs w:val="28"/>
        </w:rPr>
      </w:pPr>
      <w:r w:rsidRPr="0091169F">
        <w:rPr>
          <w:rFonts w:ascii="Times New Roman" w:hAnsi="Times New Roman" w:cs="Times New Roman"/>
          <w:sz w:val="28"/>
          <w:szCs w:val="28"/>
        </w:rPr>
        <w:t>- створення Фонду соціального страхування України, який має об’єднати Фонд соціального страхування від нещасних випадків на виробництві та професійних захворювань і Фонд соціального страхування з тимчасової втрати працездатності;</w:t>
      </w:r>
    </w:p>
    <w:p w:rsidR="00055BAA" w:rsidRPr="0091169F" w:rsidRDefault="00055BAA" w:rsidP="00F37750">
      <w:pPr>
        <w:spacing w:after="0" w:line="240" w:lineRule="auto"/>
        <w:ind w:firstLine="567"/>
        <w:jc w:val="both"/>
        <w:rPr>
          <w:rFonts w:ascii="Times New Roman" w:hAnsi="Times New Roman" w:cs="Times New Roman"/>
          <w:sz w:val="28"/>
          <w:szCs w:val="28"/>
        </w:rPr>
      </w:pPr>
      <w:r w:rsidRPr="0091169F">
        <w:rPr>
          <w:rFonts w:ascii="Times New Roman" w:hAnsi="Times New Roman" w:cs="Times New Roman"/>
          <w:sz w:val="28"/>
          <w:szCs w:val="28"/>
        </w:rPr>
        <w:t>- схвалення правлінням проектів бюджетів Фондів постатейно за доходами та видатками визначеними з подальшим їх затвердження Кабінетом Міністрів України;</w:t>
      </w:r>
    </w:p>
    <w:p w:rsidR="00055BAA" w:rsidRPr="0091169F" w:rsidRDefault="00055BAA" w:rsidP="00F37750">
      <w:pPr>
        <w:spacing w:after="0" w:line="240" w:lineRule="auto"/>
        <w:ind w:firstLine="567"/>
        <w:jc w:val="both"/>
        <w:rPr>
          <w:rFonts w:ascii="Times New Roman" w:hAnsi="Times New Roman" w:cs="Times New Roman"/>
          <w:sz w:val="28"/>
          <w:szCs w:val="28"/>
        </w:rPr>
      </w:pPr>
      <w:r w:rsidRPr="0091169F">
        <w:rPr>
          <w:rFonts w:ascii="Times New Roman" w:hAnsi="Times New Roman" w:cs="Times New Roman"/>
          <w:sz w:val="28"/>
          <w:szCs w:val="28"/>
        </w:rPr>
        <w:t>- скорочення функцій та видатків невластивих системі соціального страхування;</w:t>
      </w:r>
    </w:p>
    <w:p w:rsidR="00055BAA" w:rsidRPr="0091169F" w:rsidRDefault="00055BAA" w:rsidP="00F37750">
      <w:pPr>
        <w:spacing w:after="0" w:line="240" w:lineRule="auto"/>
        <w:ind w:firstLine="567"/>
        <w:jc w:val="both"/>
        <w:rPr>
          <w:rFonts w:ascii="Times New Roman" w:hAnsi="Times New Roman" w:cs="Times New Roman"/>
          <w:sz w:val="28"/>
          <w:szCs w:val="28"/>
        </w:rPr>
      </w:pPr>
      <w:r w:rsidRPr="0091169F">
        <w:rPr>
          <w:rFonts w:ascii="Times New Roman" w:hAnsi="Times New Roman" w:cs="Times New Roman"/>
          <w:sz w:val="28"/>
          <w:szCs w:val="28"/>
        </w:rPr>
        <w:t>- обов’язковість оприлюднення рішень правління Фонду на офіційному веб-сайті Фонду;</w:t>
      </w:r>
    </w:p>
    <w:p w:rsidR="00055BAA" w:rsidRPr="0091169F" w:rsidRDefault="00055BAA" w:rsidP="00F37750">
      <w:pPr>
        <w:spacing w:after="0" w:line="240" w:lineRule="auto"/>
        <w:ind w:firstLine="567"/>
        <w:jc w:val="both"/>
        <w:rPr>
          <w:rFonts w:ascii="Times New Roman" w:hAnsi="Times New Roman" w:cs="Times New Roman"/>
          <w:sz w:val="28"/>
          <w:szCs w:val="28"/>
        </w:rPr>
      </w:pPr>
      <w:r w:rsidRPr="0091169F">
        <w:rPr>
          <w:rFonts w:ascii="Times New Roman" w:hAnsi="Times New Roman" w:cs="Times New Roman"/>
          <w:sz w:val="28"/>
          <w:szCs w:val="28"/>
        </w:rPr>
        <w:t>- скорочення та оптимізація адміністративно-господарських витрат, оскільки створення нового Фонду матиме наслідком скорочення дублюючих функцій та персоналу.</w:t>
      </w:r>
    </w:p>
    <w:p w:rsidR="00301B27" w:rsidRPr="0091169F" w:rsidRDefault="00055BAA" w:rsidP="00F37750">
      <w:pPr>
        <w:spacing w:after="0" w:line="240" w:lineRule="auto"/>
        <w:ind w:firstLine="567"/>
        <w:jc w:val="both"/>
        <w:rPr>
          <w:rFonts w:ascii="Times New Roman" w:hAnsi="Times New Roman" w:cs="Times New Roman"/>
          <w:sz w:val="28"/>
          <w:szCs w:val="28"/>
        </w:rPr>
      </w:pPr>
      <w:r w:rsidRPr="0091169F">
        <w:rPr>
          <w:rFonts w:ascii="Times New Roman" w:hAnsi="Times New Roman" w:cs="Times New Roman"/>
          <w:sz w:val="28"/>
          <w:szCs w:val="28"/>
        </w:rPr>
        <w:t xml:space="preserve">Крім того, Законом України «Про внесення змін до Бюджетного кодексу України щодо реформи міжбюджетних відносин» від 28 грудня 2014 року </w:t>
      </w:r>
      <w:r w:rsidR="003E2B76">
        <w:rPr>
          <w:rFonts w:ascii="Times New Roman" w:hAnsi="Times New Roman" w:cs="Times New Roman"/>
          <w:sz w:val="28"/>
          <w:szCs w:val="28"/>
        </w:rPr>
        <w:t xml:space="preserve">         </w:t>
      </w:r>
      <w:r w:rsidRPr="0091169F">
        <w:rPr>
          <w:rFonts w:ascii="Times New Roman" w:hAnsi="Times New Roman" w:cs="Times New Roman"/>
          <w:sz w:val="28"/>
          <w:szCs w:val="28"/>
        </w:rPr>
        <w:t>№ 79-VIII передбачено, що бюджети фондів загальнообов'язкового державного пенсійного та соціального страхування за поданням Кабінету Міністрів України затверджуються Верховною Радою України під час прийняття проекту закону про Державний бюджет України у другому читанні за рішенням Комітету Верховної Ради України з питань бюджету. Зазначене положення Закону набирає чинності з 1 січня 2016 року.</w:t>
      </w:r>
    </w:p>
    <w:p w:rsidR="00055BAA" w:rsidRPr="0091169F" w:rsidRDefault="00055BAA" w:rsidP="00F37750">
      <w:pPr>
        <w:spacing w:after="0" w:line="240" w:lineRule="auto"/>
        <w:ind w:firstLine="567"/>
        <w:jc w:val="both"/>
        <w:rPr>
          <w:rFonts w:ascii="Times New Roman" w:hAnsi="Times New Roman" w:cs="Times New Roman"/>
          <w:sz w:val="28"/>
          <w:szCs w:val="28"/>
        </w:rPr>
      </w:pPr>
      <w:r w:rsidRPr="0091169F">
        <w:rPr>
          <w:rFonts w:ascii="Times New Roman" w:hAnsi="Times New Roman" w:cs="Times New Roman"/>
          <w:sz w:val="28"/>
          <w:szCs w:val="28"/>
        </w:rPr>
        <w:t xml:space="preserve">При цьому, згідно із пунктом 12 Розділу XV </w:t>
      </w:r>
      <w:proofErr w:type="spellStart"/>
      <w:r w:rsidRPr="0091169F">
        <w:rPr>
          <w:rFonts w:ascii="Times New Roman" w:hAnsi="Times New Roman" w:cs="Times New Roman"/>
          <w:sz w:val="28"/>
          <w:szCs w:val="28"/>
        </w:rPr>
        <w:t>„Прикінцеві</w:t>
      </w:r>
      <w:proofErr w:type="spellEnd"/>
      <w:r w:rsidRPr="0091169F">
        <w:rPr>
          <w:rFonts w:ascii="Times New Roman" w:hAnsi="Times New Roman" w:cs="Times New Roman"/>
          <w:sz w:val="28"/>
          <w:szCs w:val="28"/>
        </w:rPr>
        <w:t xml:space="preserve"> положення" Закону України </w:t>
      </w:r>
      <w:proofErr w:type="spellStart"/>
      <w:r w:rsidRPr="0091169F">
        <w:rPr>
          <w:rFonts w:ascii="Times New Roman" w:hAnsi="Times New Roman" w:cs="Times New Roman"/>
          <w:sz w:val="28"/>
          <w:szCs w:val="28"/>
        </w:rPr>
        <w:t>„Про</w:t>
      </w:r>
      <w:proofErr w:type="spellEnd"/>
      <w:r w:rsidRPr="0091169F">
        <w:rPr>
          <w:rFonts w:ascii="Times New Roman" w:hAnsi="Times New Roman" w:cs="Times New Roman"/>
          <w:sz w:val="28"/>
          <w:szCs w:val="28"/>
        </w:rPr>
        <w:t xml:space="preserve"> загальнообов'язкове державне пенсійне страхування" перетворення Пенсійного фонду в неприбуткову самоврядну організацію здійснюється відповідно до окремо прийнятого спеціального Закону. До </w:t>
      </w:r>
      <w:r w:rsidRPr="0091169F">
        <w:rPr>
          <w:rFonts w:ascii="Times New Roman" w:hAnsi="Times New Roman" w:cs="Times New Roman"/>
          <w:sz w:val="28"/>
          <w:szCs w:val="28"/>
        </w:rPr>
        <w:lastRenderedPageBreak/>
        <w:t xml:space="preserve">прийняття відповідного рішення функції виконавчої дирекції Пенсійного фонду, її територіальних органів виконують відповідно Пенсійний фонд та головні управління Пенсійного фонду в </w:t>
      </w:r>
      <w:r w:rsidR="00943418">
        <w:rPr>
          <w:rFonts w:ascii="Times New Roman" w:hAnsi="Times New Roman" w:cs="Times New Roman"/>
          <w:sz w:val="28"/>
          <w:szCs w:val="28"/>
        </w:rPr>
        <w:t>АР</w:t>
      </w:r>
      <w:r w:rsidRPr="0091169F">
        <w:rPr>
          <w:rFonts w:ascii="Times New Roman" w:hAnsi="Times New Roman" w:cs="Times New Roman"/>
          <w:sz w:val="28"/>
          <w:szCs w:val="28"/>
        </w:rPr>
        <w:t xml:space="preserve"> Крим, областях, містах Києві та Севастополі і управління Пенсійного фонду в районах, містах, районах у містах.</w:t>
      </w:r>
    </w:p>
    <w:p w:rsidR="00055BAA" w:rsidRDefault="00055BAA" w:rsidP="00F37750">
      <w:pPr>
        <w:spacing w:after="0" w:line="240" w:lineRule="auto"/>
        <w:ind w:firstLine="567"/>
        <w:jc w:val="both"/>
        <w:rPr>
          <w:rFonts w:ascii="Times New Roman" w:hAnsi="Times New Roman" w:cs="Times New Roman"/>
          <w:sz w:val="28"/>
          <w:szCs w:val="28"/>
        </w:rPr>
      </w:pPr>
      <w:r w:rsidRPr="0091169F">
        <w:rPr>
          <w:rFonts w:ascii="Times New Roman" w:hAnsi="Times New Roman" w:cs="Times New Roman"/>
          <w:sz w:val="28"/>
          <w:szCs w:val="28"/>
        </w:rPr>
        <w:t>У період до перетворення Пенсійного фонду в неприбуткову самоврядну організацію він функціонує як центральний орган виконавчої влад</w:t>
      </w:r>
      <w:r w:rsidR="007360AF">
        <w:rPr>
          <w:rFonts w:ascii="Times New Roman" w:hAnsi="Times New Roman" w:cs="Times New Roman"/>
          <w:sz w:val="28"/>
          <w:szCs w:val="28"/>
        </w:rPr>
        <w:t>и на підставі норм цього Закону</w:t>
      </w:r>
      <w:r w:rsidRPr="0091169F">
        <w:rPr>
          <w:rFonts w:ascii="Times New Roman" w:hAnsi="Times New Roman" w:cs="Times New Roman"/>
          <w:sz w:val="28"/>
          <w:szCs w:val="28"/>
        </w:rPr>
        <w:t xml:space="preserve"> та Положення про Пенсійний фонд, яке затверджує Кабінет Міністрів України. Бюджет Пенсійного фонду в зазначений період затверджує Кабінет Міністрів України.</w:t>
      </w:r>
    </w:p>
    <w:p w:rsidR="007360AF" w:rsidRPr="0091169F" w:rsidRDefault="007360AF" w:rsidP="00F37750">
      <w:pPr>
        <w:spacing w:after="0" w:line="240" w:lineRule="auto"/>
        <w:ind w:firstLine="567"/>
        <w:jc w:val="both"/>
        <w:rPr>
          <w:rFonts w:ascii="Times New Roman" w:hAnsi="Times New Roman" w:cs="Times New Roman"/>
          <w:sz w:val="28"/>
          <w:szCs w:val="28"/>
        </w:rPr>
      </w:pPr>
    </w:p>
    <w:p w:rsidR="00310AA3" w:rsidRPr="0091169F" w:rsidRDefault="00310AA3" w:rsidP="007360AF">
      <w:pPr>
        <w:spacing w:after="0" w:line="240" w:lineRule="auto"/>
        <w:jc w:val="center"/>
        <w:rPr>
          <w:rFonts w:ascii="Times New Roman" w:hAnsi="Times New Roman" w:cs="Times New Roman"/>
          <w:b/>
          <w:sz w:val="28"/>
          <w:szCs w:val="28"/>
        </w:rPr>
      </w:pPr>
      <w:r w:rsidRPr="0091169F">
        <w:rPr>
          <w:rFonts w:ascii="Times New Roman" w:hAnsi="Times New Roman" w:cs="Times New Roman"/>
          <w:b/>
          <w:sz w:val="28"/>
          <w:szCs w:val="28"/>
        </w:rPr>
        <w:t>ІІІ. Удосконалення нормативно-правового забезпечення управління ліквідністю державних фінансів та державним боргом (завдання довгострокового характеру)</w:t>
      </w:r>
    </w:p>
    <w:p w:rsidR="007360AF" w:rsidRDefault="007360AF" w:rsidP="00F377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693714" w:rsidRPr="0091169F">
        <w:rPr>
          <w:rFonts w:ascii="Times New Roman" w:hAnsi="Times New Roman" w:cs="Times New Roman"/>
          <w:sz w:val="28"/>
          <w:szCs w:val="28"/>
        </w:rPr>
        <w:t xml:space="preserve">ротягом </w:t>
      </w:r>
      <w:r w:rsidR="00873B03" w:rsidRPr="0091169F">
        <w:rPr>
          <w:rFonts w:ascii="Times New Roman" w:hAnsi="Times New Roman" w:cs="Times New Roman"/>
          <w:sz w:val="28"/>
          <w:szCs w:val="28"/>
        </w:rPr>
        <w:t>2015 року</w:t>
      </w:r>
      <w:r w:rsidR="00310AA3" w:rsidRPr="0091169F">
        <w:rPr>
          <w:rFonts w:ascii="Times New Roman" w:hAnsi="Times New Roman" w:cs="Times New Roman"/>
          <w:sz w:val="28"/>
          <w:szCs w:val="28"/>
        </w:rPr>
        <w:t xml:space="preserve"> Міністерством фінансів із залученням фахівців </w:t>
      </w:r>
      <w:r w:rsidR="00943418">
        <w:rPr>
          <w:rFonts w:ascii="Times New Roman" w:hAnsi="Times New Roman" w:cs="Times New Roman"/>
          <w:sz w:val="28"/>
          <w:szCs w:val="28"/>
        </w:rPr>
        <w:t>ДННУ</w:t>
      </w:r>
      <w:r w:rsidR="00310AA3" w:rsidRPr="0091169F">
        <w:rPr>
          <w:rFonts w:ascii="Times New Roman" w:hAnsi="Times New Roman" w:cs="Times New Roman"/>
          <w:sz w:val="28"/>
          <w:szCs w:val="28"/>
        </w:rPr>
        <w:t xml:space="preserve"> </w:t>
      </w:r>
      <w:r w:rsidR="000E70CE" w:rsidRPr="0091169F">
        <w:rPr>
          <w:rFonts w:ascii="Times New Roman" w:hAnsi="Times New Roman" w:cs="Times New Roman"/>
          <w:sz w:val="28"/>
          <w:szCs w:val="28"/>
        </w:rPr>
        <w:t>«</w:t>
      </w:r>
      <w:r w:rsidR="00310AA3" w:rsidRPr="0091169F">
        <w:rPr>
          <w:rFonts w:ascii="Times New Roman" w:hAnsi="Times New Roman" w:cs="Times New Roman"/>
          <w:sz w:val="28"/>
          <w:szCs w:val="28"/>
        </w:rPr>
        <w:t>Академія фінансового управління</w:t>
      </w:r>
      <w:r w:rsidR="000E70CE" w:rsidRPr="0091169F">
        <w:rPr>
          <w:rFonts w:ascii="Times New Roman" w:hAnsi="Times New Roman" w:cs="Times New Roman"/>
          <w:sz w:val="28"/>
          <w:szCs w:val="28"/>
        </w:rPr>
        <w:t>»</w:t>
      </w:r>
      <w:r w:rsidR="009B7F48" w:rsidRPr="0091169F">
        <w:rPr>
          <w:rFonts w:ascii="Times New Roman" w:hAnsi="Times New Roman" w:cs="Times New Roman"/>
          <w:sz w:val="28"/>
          <w:szCs w:val="28"/>
        </w:rPr>
        <w:t xml:space="preserve"> </w:t>
      </w:r>
      <w:r w:rsidR="00310AA3" w:rsidRPr="0091169F">
        <w:rPr>
          <w:rFonts w:ascii="Times New Roman" w:hAnsi="Times New Roman" w:cs="Times New Roman"/>
          <w:sz w:val="28"/>
          <w:szCs w:val="28"/>
        </w:rPr>
        <w:t>розроблено проект розпорядження Кабінету Міністрів України «Про затвердження принципів формування Стратегії управління державним бо</w:t>
      </w:r>
      <w:r>
        <w:rPr>
          <w:rFonts w:ascii="Times New Roman" w:hAnsi="Times New Roman" w:cs="Times New Roman"/>
          <w:sz w:val="28"/>
          <w:szCs w:val="28"/>
        </w:rPr>
        <w:t>ргом на довгостроковий період».</w:t>
      </w:r>
    </w:p>
    <w:p w:rsidR="002844BB" w:rsidRPr="0091169F" w:rsidRDefault="00783E2C" w:rsidP="00F37750">
      <w:pPr>
        <w:spacing w:after="0" w:line="240" w:lineRule="auto"/>
        <w:ind w:firstLine="567"/>
        <w:jc w:val="both"/>
        <w:rPr>
          <w:rFonts w:ascii="Times New Roman" w:hAnsi="Times New Roman" w:cs="Times New Roman"/>
          <w:sz w:val="28"/>
          <w:szCs w:val="28"/>
        </w:rPr>
      </w:pPr>
      <w:r w:rsidRPr="0091169F">
        <w:rPr>
          <w:rFonts w:ascii="Times New Roman" w:hAnsi="Times New Roman" w:cs="Times New Roman"/>
          <w:sz w:val="28"/>
          <w:szCs w:val="28"/>
        </w:rPr>
        <w:t xml:space="preserve">При цьому, ДННУ «Академія фінансового управління» було здійснено аналіз структури та динаміки умовних зобов’язань в Україні, проаналізовано взаємозв’язок умовних запозичень із державними цільовими програмами, вивчено взаємовплив умовних зобов’язань </w:t>
      </w:r>
      <w:r w:rsidR="002844BB" w:rsidRPr="0091169F">
        <w:rPr>
          <w:rFonts w:ascii="Times New Roman" w:hAnsi="Times New Roman" w:cs="Times New Roman"/>
          <w:sz w:val="28"/>
          <w:szCs w:val="28"/>
        </w:rPr>
        <w:t xml:space="preserve">із </w:t>
      </w:r>
      <w:proofErr w:type="spellStart"/>
      <w:r w:rsidR="002844BB" w:rsidRPr="0091169F">
        <w:rPr>
          <w:rFonts w:ascii="Times New Roman" w:hAnsi="Times New Roman" w:cs="Times New Roman"/>
          <w:sz w:val="28"/>
          <w:szCs w:val="28"/>
        </w:rPr>
        <w:t>квазіфіскальними</w:t>
      </w:r>
      <w:proofErr w:type="spellEnd"/>
      <w:r w:rsidR="002844BB" w:rsidRPr="0091169F">
        <w:rPr>
          <w:rFonts w:ascii="Times New Roman" w:hAnsi="Times New Roman" w:cs="Times New Roman"/>
          <w:sz w:val="28"/>
          <w:szCs w:val="28"/>
        </w:rPr>
        <w:t xml:space="preserve"> операціями.</w:t>
      </w:r>
    </w:p>
    <w:p w:rsidR="00036178" w:rsidRPr="0091169F" w:rsidRDefault="00783E2C" w:rsidP="00F37750">
      <w:pPr>
        <w:spacing w:after="0" w:line="240" w:lineRule="auto"/>
        <w:ind w:firstLine="567"/>
        <w:jc w:val="both"/>
        <w:rPr>
          <w:rFonts w:ascii="Times New Roman" w:hAnsi="Times New Roman" w:cs="Times New Roman"/>
          <w:sz w:val="28"/>
          <w:szCs w:val="28"/>
        </w:rPr>
      </w:pPr>
      <w:r w:rsidRPr="0091169F">
        <w:rPr>
          <w:rFonts w:ascii="Times New Roman" w:hAnsi="Times New Roman" w:cs="Times New Roman"/>
          <w:sz w:val="28"/>
          <w:szCs w:val="28"/>
        </w:rPr>
        <w:t>На основі проведеного аналізу було обґрунтовано методологічні засади щодо обмеження негативного впливу умовних боргових зобов’язань на стан боргової стійкості України.</w:t>
      </w:r>
      <w:r w:rsidR="00244797" w:rsidRPr="0091169F">
        <w:rPr>
          <w:rFonts w:ascii="Times New Roman" w:hAnsi="Times New Roman" w:cs="Times New Roman"/>
          <w:sz w:val="28"/>
          <w:szCs w:val="28"/>
        </w:rPr>
        <w:t xml:space="preserve"> </w:t>
      </w:r>
    </w:p>
    <w:p w:rsidR="00ED0313" w:rsidRDefault="00ED0313" w:rsidP="007360AF">
      <w:pPr>
        <w:spacing w:after="0" w:line="240" w:lineRule="auto"/>
        <w:jc w:val="center"/>
        <w:rPr>
          <w:rFonts w:ascii="Times New Roman" w:hAnsi="Times New Roman" w:cs="Times New Roman"/>
          <w:b/>
          <w:sz w:val="28"/>
          <w:szCs w:val="28"/>
        </w:rPr>
      </w:pPr>
    </w:p>
    <w:p w:rsidR="00244797" w:rsidRPr="0091169F" w:rsidRDefault="00244797" w:rsidP="007360AF">
      <w:pPr>
        <w:spacing w:after="0" w:line="240" w:lineRule="auto"/>
        <w:jc w:val="center"/>
        <w:rPr>
          <w:rFonts w:ascii="Times New Roman" w:hAnsi="Times New Roman" w:cs="Times New Roman"/>
          <w:b/>
          <w:sz w:val="28"/>
          <w:szCs w:val="28"/>
        </w:rPr>
      </w:pPr>
      <w:r w:rsidRPr="0091169F">
        <w:rPr>
          <w:rFonts w:ascii="Times New Roman" w:hAnsi="Times New Roman" w:cs="Times New Roman"/>
          <w:b/>
          <w:sz w:val="28"/>
          <w:szCs w:val="28"/>
        </w:rPr>
        <w:t xml:space="preserve">ІV. </w:t>
      </w:r>
      <w:proofErr w:type="spellStart"/>
      <w:r w:rsidRPr="0091169F">
        <w:rPr>
          <w:rFonts w:ascii="Times New Roman" w:hAnsi="Times New Roman" w:cs="Times New Roman"/>
          <w:b/>
          <w:sz w:val="28"/>
          <w:szCs w:val="28"/>
        </w:rPr>
        <w:t>Квазіфіскальні</w:t>
      </w:r>
      <w:proofErr w:type="spellEnd"/>
      <w:r w:rsidRPr="0091169F">
        <w:rPr>
          <w:rFonts w:ascii="Times New Roman" w:hAnsi="Times New Roman" w:cs="Times New Roman"/>
          <w:b/>
          <w:sz w:val="28"/>
          <w:szCs w:val="28"/>
        </w:rPr>
        <w:t xml:space="preserve"> операції</w:t>
      </w:r>
    </w:p>
    <w:p w:rsidR="008B20A8" w:rsidRPr="0091169F" w:rsidRDefault="008B20A8" w:rsidP="00F37750">
      <w:pPr>
        <w:spacing w:after="0" w:line="240" w:lineRule="auto"/>
        <w:ind w:firstLine="567"/>
        <w:jc w:val="both"/>
        <w:rPr>
          <w:rFonts w:ascii="Times New Roman" w:hAnsi="Times New Roman" w:cs="Times New Roman"/>
          <w:sz w:val="28"/>
          <w:szCs w:val="28"/>
        </w:rPr>
      </w:pPr>
      <w:r w:rsidRPr="0091169F">
        <w:rPr>
          <w:rFonts w:ascii="Times New Roman" w:hAnsi="Times New Roman" w:cs="Times New Roman"/>
          <w:sz w:val="28"/>
          <w:szCs w:val="28"/>
        </w:rPr>
        <w:t xml:space="preserve">Для посилення контролю за </w:t>
      </w:r>
      <w:proofErr w:type="spellStart"/>
      <w:r w:rsidRPr="0091169F">
        <w:rPr>
          <w:rFonts w:ascii="Times New Roman" w:hAnsi="Times New Roman" w:cs="Times New Roman"/>
          <w:sz w:val="28"/>
          <w:szCs w:val="28"/>
        </w:rPr>
        <w:t>квазіфіскальними</w:t>
      </w:r>
      <w:proofErr w:type="spellEnd"/>
      <w:r w:rsidRPr="0091169F">
        <w:rPr>
          <w:rFonts w:ascii="Times New Roman" w:hAnsi="Times New Roman" w:cs="Times New Roman"/>
          <w:sz w:val="28"/>
          <w:szCs w:val="28"/>
        </w:rPr>
        <w:t xml:space="preserve"> операціями (шляхом уточнення переліку таких операцій і органів державного управління, на яких покладаються функції із запровадження заходів з їх обмеження) ДННУ «Академія фінансового управління» </w:t>
      </w:r>
      <w:r w:rsidR="007360AF">
        <w:rPr>
          <w:rFonts w:ascii="Times New Roman" w:hAnsi="Times New Roman" w:cs="Times New Roman"/>
          <w:sz w:val="28"/>
          <w:szCs w:val="28"/>
        </w:rPr>
        <w:t>підготовлено</w:t>
      </w:r>
      <w:r w:rsidRPr="0091169F">
        <w:rPr>
          <w:rFonts w:ascii="Times New Roman" w:hAnsi="Times New Roman" w:cs="Times New Roman"/>
          <w:sz w:val="28"/>
          <w:szCs w:val="28"/>
        </w:rPr>
        <w:t xml:space="preserve"> науково-дослідну роботу «Формування стратегії управління державним боргом», Етап 1 (2015 рік) «Умовні боргові зобов’язання та </w:t>
      </w:r>
      <w:proofErr w:type="spellStart"/>
      <w:r w:rsidRPr="0091169F">
        <w:rPr>
          <w:rFonts w:ascii="Times New Roman" w:hAnsi="Times New Roman" w:cs="Times New Roman"/>
          <w:sz w:val="28"/>
          <w:szCs w:val="28"/>
        </w:rPr>
        <w:t>квазіфіскальні</w:t>
      </w:r>
      <w:proofErr w:type="spellEnd"/>
      <w:r w:rsidRPr="0091169F">
        <w:rPr>
          <w:rFonts w:ascii="Times New Roman" w:hAnsi="Times New Roman" w:cs="Times New Roman"/>
          <w:sz w:val="28"/>
          <w:szCs w:val="28"/>
        </w:rPr>
        <w:t xml:space="preserve"> операції як фактори впливу на </w:t>
      </w:r>
      <w:proofErr w:type="spellStart"/>
      <w:r w:rsidRPr="0091169F">
        <w:rPr>
          <w:rFonts w:ascii="Times New Roman" w:hAnsi="Times New Roman" w:cs="Times New Roman"/>
          <w:sz w:val="28"/>
          <w:szCs w:val="28"/>
        </w:rPr>
        <w:t>середньо-</w:t>
      </w:r>
      <w:proofErr w:type="spellEnd"/>
      <w:r w:rsidRPr="0091169F">
        <w:rPr>
          <w:rFonts w:ascii="Times New Roman" w:hAnsi="Times New Roman" w:cs="Times New Roman"/>
          <w:sz w:val="28"/>
          <w:szCs w:val="28"/>
        </w:rPr>
        <w:t xml:space="preserve"> та довгострокову боргову політику» в рамках якої досягнуто таких результатів:</w:t>
      </w:r>
    </w:p>
    <w:p w:rsidR="008B20A8" w:rsidRPr="0091169F" w:rsidRDefault="008B20A8" w:rsidP="00F37750">
      <w:pPr>
        <w:spacing w:after="0" w:line="240" w:lineRule="auto"/>
        <w:ind w:firstLine="567"/>
        <w:jc w:val="both"/>
        <w:rPr>
          <w:rFonts w:ascii="Times New Roman" w:hAnsi="Times New Roman" w:cs="Times New Roman"/>
          <w:sz w:val="28"/>
          <w:szCs w:val="28"/>
        </w:rPr>
      </w:pPr>
      <w:r w:rsidRPr="0091169F">
        <w:rPr>
          <w:rFonts w:ascii="Times New Roman" w:hAnsi="Times New Roman" w:cs="Times New Roman"/>
          <w:sz w:val="28"/>
          <w:szCs w:val="28"/>
        </w:rPr>
        <w:t xml:space="preserve">- розглянуто сутність </w:t>
      </w:r>
      <w:proofErr w:type="spellStart"/>
      <w:r w:rsidRPr="0091169F">
        <w:rPr>
          <w:rFonts w:ascii="Times New Roman" w:hAnsi="Times New Roman" w:cs="Times New Roman"/>
          <w:sz w:val="28"/>
          <w:szCs w:val="28"/>
        </w:rPr>
        <w:t>квазіфіскальних</w:t>
      </w:r>
      <w:proofErr w:type="spellEnd"/>
      <w:r w:rsidRPr="0091169F">
        <w:rPr>
          <w:rFonts w:ascii="Times New Roman" w:hAnsi="Times New Roman" w:cs="Times New Roman"/>
          <w:sz w:val="28"/>
          <w:szCs w:val="28"/>
        </w:rPr>
        <w:t xml:space="preserve"> операцій та методичні підходи до їх обліку;</w:t>
      </w:r>
    </w:p>
    <w:p w:rsidR="008B20A8" w:rsidRPr="0091169F" w:rsidRDefault="008B20A8" w:rsidP="00F37750">
      <w:pPr>
        <w:spacing w:after="0" w:line="240" w:lineRule="auto"/>
        <w:ind w:firstLine="567"/>
        <w:jc w:val="both"/>
        <w:rPr>
          <w:rFonts w:ascii="Times New Roman" w:hAnsi="Times New Roman" w:cs="Times New Roman"/>
          <w:sz w:val="28"/>
          <w:szCs w:val="28"/>
        </w:rPr>
      </w:pPr>
      <w:r w:rsidRPr="0091169F">
        <w:rPr>
          <w:rFonts w:ascii="Times New Roman" w:hAnsi="Times New Roman" w:cs="Times New Roman"/>
          <w:sz w:val="28"/>
          <w:szCs w:val="28"/>
        </w:rPr>
        <w:t xml:space="preserve">- розглянуто міжнародні методологічні підходи до розмежування усіх установ державного сектору на тих, які відносяться до СЗДУ й тих, які не відносяться й відповідно здійснюють </w:t>
      </w:r>
      <w:proofErr w:type="spellStart"/>
      <w:r w:rsidRPr="0091169F">
        <w:rPr>
          <w:rFonts w:ascii="Times New Roman" w:hAnsi="Times New Roman" w:cs="Times New Roman"/>
          <w:sz w:val="28"/>
          <w:szCs w:val="28"/>
        </w:rPr>
        <w:t>квазіфіскальні</w:t>
      </w:r>
      <w:proofErr w:type="spellEnd"/>
      <w:r w:rsidRPr="0091169F">
        <w:rPr>
          <w:rFonts w:ascii="Times New Roman" w:hAnsi="Times New Roman" w:cs="Times New Roman"/>
          <w:sz w:val="28"/>
          <w:szCs w:val="28"/>
        </w:rPr>
        <w:t xml:space="preserve"> операції</w:t>
      </w:r>
      <w:r w:rsidR="00943418">
        <w:rPr>
          <w:rFonts w:ascii="Times New Roman" w:hAnsi="Times New Roman" w:cs="Times New Roman"/>
          <w:sz w:val="28"/>
          <w:szCs w:val="28"/>
        </w:rPr>
        <w:t>;</w:t>
      </w:r>
      <w:r w:rsidRPr="0091169F">
        <w:rPr>
          <w:rFonts w:ascii="Times New Roman" w:hAnsi="Times New Roman" w:cs="Times New Roman"/>
          <w:sz w:val="28"/>
          <w:szCs w:val="28"/>
        </w:rPr>
        <w:t xml:space="preserve"> </w:t>
      </w:r>
    </w:p>
    <w:p w:rsidR="008B20A8" w:rsidRPr="0091169F" w:rsidRDefault="008B20A8" w:rsidP="00F37750">
      <w:pPr>
        <w:spacing w:after="0" w:line="240" w:lineRule="auto"/>
        <w:ind w:firstLine="567"/>
        <w:jc w:val="both"/>
        <w:rPr>
          <w:rFonts w:ascii="Times New Roman" w:hAnsi="Times New Roman" w:cs="Times New Roman"/>
          <w:sz w:val="28"/>
          <w:szCs w:val="28"/>
        </w:rPr>
      </w:pPr>
      <w:r w:rsidRPr="0091169F">
        <w:rPr>
          <w:rFonts w:ascii="Times New Roman" w:hAnsi="Times New Roman" w:cs="Times New Roman"/>
          <w:sz w:val="28"/>
          <w:szCs w:val="28"/>
        </w:rPr>
        <w:t xml:space="preserve">- розглянуто обсяги здійснення </w:t>
      </w:r>
      <w:proofErr w:type="spellStart"/>
      <w:r w:rsidRPr="0091169F">
        <w:rPr>
          <w:rFonts w:ascii="Times New Roman" w:hAnsi="Times New Roman" w:cs="Times New Roman"/>
          <w:sz w:val="28"/>
          <w:szCs w:val="28"/>
        </w:rPr>
        <w:t>квазіфіскальних</w:t>
      </w:r>
      <w:proofErr w:type="spellEnd"/>
      <w:r w:rsidRPr="0091169F">
        <w:rPr>
          <w:rFonts w:ascii="Times New Roman" w:hAnsi="Times New Roman" w:cs="Times New Roman"/>
          <w:sz w:val="28"/>
          <w:szCs w:val="28"/>
        </w:rPr>
        <w:t xml:space="preserve"> операцій Національним банком України, державними комерційними банками, а також державними корпораціями секто</w:t>
      </w:r>
      <w:r w:rsidR="00943418">
        <w:rPr>
          <w:rFonts w:ascii="Times New Roman" w:hAnsi="Times New Roman" w:cs="Times New Roman"/>
          <w:sz w:val="28"/>
          <w:szCs w:val="28"/>
        </w:rPr>
        <w:t>ру реального сектору економіки;</w:t>
      </w:r>
    </w:p>
    <w:p w:rsidR="008B20A8" w:rsidRPr="0091169F" w:rsidRDefault="00B82AA1" w:rsidP="00F377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B20A8" w:rsidRPr="0091169F">
        <w:rPr>
          <w:rFonts w:ascii="Times New Roman" w:hAnsi="Times New Roman" w:cs="Times New Roman"/>
          <w:sz w:val="28"/>
          <w:szCs w:val="28"/>
        </w:rPr>
        <w:t xml:space="preserve">встановлено, що одним із механізмів компенсації втрат державних корпорацій від виконання ними </w:t>
      </w:r>
      <w:proofErr w:type="spellStart"/>
      <w:r w:rsidR="008B20A8" w:rsidRPr="0091169F">
        <w:rPr>
          <w:rFonts w:ascii="Times New Roman" w:hAnsi="Times New Roman" w:cs="Times New Roman"/>
          <w:sz w:val="28"/>
          <w:szCs w:val="28"/>
        </w:rPr>
        <w:t>квазіфіскальних</w:t>
      </w:r>
      <w:proofErr w:type="spellEnd"/>
      <w:r w:rsidR="008B20A8" w:rsidRPr="0091169F">
        <w:rPr>
          <w:rFonts w:ascii="Times New Roman" w:hAnsi="Times New Roman" w:cs="Times New Roman"/>
          <w:sz w:val="28"/>
          <w:szCs w:val="28"/>
        </w:rPr>
        <w:t xml:space="preserve"> функцій було здійснення ними </w:t>
      </w:r>
      <w:r w:rsidR="008B20A8" w:rsidRPr="0091169F">
        <w:rPr>
          <w:rFonts w:ascii="Times New Roman" w:hAnsi="Times New Roman" w:cs="Times New Roman"/>
          <w:sz w:val="28"/>
          <w:szCs w:val="28"/>
        </w:rPr>
        <w:lastRenderedPageBreak/>
        <w:t xml:space="preserve">позик в тому числі під державні гарантії, а також </w:t>
      </w:r>
      <w:proofErr w:type="spellStart"/>
      <w:r w:rsidR="008B20A8" w:rsidRPr="0091169F">
        <w:rPr>
          <w:rFonts w:ascii="Times New Roman" w:hAnsi="Times New Roman" w:cs="Times New Roman"/>
          <w:sz w:val="28"/>
          <w:szCs w:val="28"/>
        </w:rPr>
        <w:t>рекапіталізація</w:t>
      </w:r>
      <w:proofErr w:type="spellEnd"/>
      <w:r w:rsidR="008B20A8" w:rsidRPr="0091169F">
        <w:rPr>
          <w:rFonts w:ascii="Times New Roman" w:hAnsi="Times New Roman" w:cs="Times New Roman"/>
          <w:sz w:val="28"/>
          <w:szCs w:val="28"/>
        </w:rPr>
        <w:t xml:space="preserve"> з державного бюджету, за рахунок випуску ОВДП;</w:t>
      </w:r>
    </w:p>
    <w:p w:rsidR="008B20A8" w:rsidRPr="0091169F" w:rsidRDefault="008B20A8" w:rsidP="00F37750">
      <w:pPr>
        <w:spacing w:after="0" w:line="240" w:lineRule="auto"/>
        <w:ind w:firstLine="567"/>
        <w:jc w:val="both"/>
        <w:rPr>
          <w:rFonts w:ascii="Times New Roman" w:hAnsi="Times New Roman" w:cs="Times New Roman"/>
          <w:sz w:val="28"/>
          <w:szCs w:val="28"/>
        </w:rPr>
      </w:pPr>
      <w:r w:rsidRPr="0091169F">
        <w:rPr>
          <w:rFonts w:ascii="Times New Roman" w:hAnsi="Times New Roman" w:cs="Times New Roman"/>
          <w:sz w:val="28"/>
          <w:szCs w:val="28"/>
        </w:rPr>
        <w:t xml:space="preserve">- </w:t>
      </w:r>
      <w:r w:rsidR="00B82AA1">
        <w:rPr>
          <w:rFonts w:ascii="Times New Roman" w:hAnsi="Times New Roman" w:cs="Times New Roman"/>
          <w:sz w:val="28"/>
          <w:szCs w:val="28"/>
        </w:rPr>
        <w:t xml:space="preserve">у роботі </w:t>
      </w:r>
      <w:r w:rsidRPr="0091169F">
        <w:rPr>
          <w:rFonts w:ascii="Times New Roman" w:hAnsi="Times New Roman" w:cs="Times New Roman"/>
          <w:sz w:val="28"/>
          <w:szCs w:val="28"/>
        </w:rPr>
        <w:t>надан</w:t>
      </w:r>
      <w:r w:rsidR="00B82AA1">
        <w:rPr>
          <w:rFonts w:ascii="Times New Roman" w:hAnsi="Times New Roman" w:cs="Times New Roman"/>
          <w:sz w:val="28"/>
          <w:szCs w:val="28"/>
        </w:rPr>
        <w:t>о</w:t>
      </w:r>
      <w:r w:rsidRPr="0091169F">
        <w:rPr>
          <w:rFonts w:ascii="Times New Roman" w:hAnsi="Times New Roman" w:cs="Times New Roman"/>
          <w:sz w:val="28"/>
          <w:szCs w:val="28"/>
        </w:rPr>
        <w:t xml:space="preserve"> пропозиції з удосконалення складових механізму залучення позик під державні гарантії та обліку </w:t>
      </w:r>
      <w:proofErr w:type="spellStart"/>
      <w:r w:rsidRPr="0091169F">
        <w:rPr>
          <w:rFonts w:ascii="Times New Roman" w:hAnsi="Times New Roman" w:cs="Times New Roman"/>
          <w:sz w:val="28"/>
          <w:szCs w:val="28"/>
        </w:rPr>
        <w:t>квазіфіскальних</w:t>
      </w:r>
      <w:proofErr w:type="spellEnd"/>
      <w:r w:rsidRPr="0091169F">
        <w:rPr>
          <w:rFonts w:ascii="Times New Roman" w:hAnsi="Times New Roman" w:cs="Times New Roman"/>
          <w:sz w:val="28"/>
          <w:szCs w:val="28"/>
        </w:rPr>
        <w:t xml:space="preserve"> операцій в Україні.</w:t>
      </w:r>
    </w:p>
    <w:p w:rsidR="00244797" w:rsidRPr="0091169F" w:rsidRDefault="00244797" w:rsidP="00F37750">
      <w:pPr>
        <w:spacing w:after="0" w:line="240" w:lineRule="auto"/>
        <w:ind w:firstLine="567"/>
        <w:jc w:val="both"/>
        <w:rPr>
          <w:rFonts w:ascii="Times New Roman" w:hAnsi="Times New Roman" w:cs="Times New Roman"/>
          <w:sz w:val="28"/>
          <w:szCs w:val="28"/>
        </w:rPr>
      </w:pPr>
      <w:r w:rsidRPr="0091169F">
        <w:rPr>
          <w:rFonts w:ascii="Times New Roman" w:hAnsi="Times New Roman" w:cs="Times New Roman"/>
          <w:sz w:val="28"/>
          <w:szCs w:val="28"/>
        </w:rPr>
        <w:t xml:space="preserve">З метою формування бази аналітичних даних, яка має, зокрема, сприяти підвищенню ефективності контролю за проведенням </w:t>
      </w:r>
      <w:proofErr w:type="spellStart"/>
      <w:r w:rsidRPr="0091169F">
        <w:rPr>
          <w:rFonts w:ascii="Times New Roman" w:hAnsi="Times New Roman" w:cs="Times New Roman"/>
          <w:sz w:val="28"/>
          <w:szCs w:val="28"/>
        </w:rPr>
        <w:t>квазіфіскальних</w:t>
      </w:r>
      <w:proofErr w:type="spellEnd"/>
      <w:r w:rsidRPr="0091169F">
        <w:rPr>
          <w:rFonts w:ascii="Times New Roman" w:hAnsi="Times New Roman" w:cs="Times New Roman"/>
          <w:sz w:val="28"/>
          <w:szCs w:val="28"/>
        </w:rPr>
        <w:t xml:space="preserve"> операцій ДННУ «Академія фінансового управління» здійснено аналіз поточного стану здійснення </w:t>
      </w:r>
      <w:proofErr w:type="spellStart"/>
      <w:r w:rsidRPr="0091169F">
        <w:rPr>
          <w:rFonts w:ascii="Times New Roman" w:hAnsi="Times New Roman" w:cs="Times New Roman"/>
          <w:sz w:val="28"/>
          <w:szCs w:val="28"/>
        </w:rPr>
        <w:t>квазіфіскальних</w:t>
      </w:r>
      <w:proofErr w:type="spellEnd"/>
      <w:r w:rsidRPr="0091169F">
        <w:rPr>
          <w:rFonts w:ascii="Times New Roman" w:hAnsi="Times New Roman" w:cs="Times New Roman"/>
          <w:sz w:val="28"/>
          <w:szCs w:val="28"/>
        </w:rPr>
        <w:t xml:space="preserve"> операцій, зокрема на підприємствах НАК «Нафтогаз України», Укравтодор та інших.</w:t>
      </w:r>
    </w:p>
    <w:p w:rsidR="00244797" w:rsidRPr="0091169F" w:rsidRDefault="00244797" w:rsidP="00F37750">
      <w:pPr>
        <w:spacing w:after="0" w:line="240" w:lineRule="auto"/>
        <w:ind w:firstLine="567"/>
        <w:jc w:val="both"/>
        <w:rPr>
          <w:rFonts w:ascii="Times New Roman" w:hAnsi="Times New Roman" w:cs="Times New Roman"/>
          <w:sz w:val="28"/>
          <w:szCs w:val="28"/>
        </w:rPr>
      </w:pPr>
      <w:r w:rsidRPr="0091169F">
        <w:rPr>
          <w:rFonts w:ascii="Times New Roman" w:hAnsi="Times New Roman" w:cs="Times New Roman"/>
          <w:sz w:val="28"/>
          <w:szCs w:val="28"/>
        </w:rPr>
        <w:t xml:space="preserve">Академією також проаналізовано втрати бюджету від здійснення </w:t>
      </w:r>
      <w:proofErr w:type="spellStart"/>
      <w:r w:rsidRPr="0091169F">
        <w:rPr>
          <w:rFonts w:ascii="Times New Roman" w:hAnsi="Times New Roman" w:cs="Times New Roman"/>
          <w:sz w:val="28"/>
          <w:szCs w:val="28"/>
        </w:rPr>
        <w:t>квазіфіскальних</w:t>
      </w:r>
      <w:proofErr w:type="spellEnd"/>
      <w:r w:rsidRPr="0091169F">
        <w:rPr>
          <w:rFonts w:ascii="Times New Roman" w:hAnsi="Times New Roman" w:cs="Times New Roman"/>
          <w:sz w:val="28"/>
          <w:szCs w:val="28"/>
        </w:rPr>
        <w:t xml:space="preserve"> операцій та їх особливості. Визначено методологічні підходи щодо запровадження ефективного обліку </w:t>
      </w:r>
      <w:proofErr w:type="spellStart"/>
      <w:r w:rsidRPr="0091169F">
        <w:rPr>
          <w:rFonts w:ascii="Times New Roman" w:hAnsi="Times New Roman" w:cs="Times New Roman"/>
          <w:sz w:val="28"/>
          <w:szCs w:val="28"/>
        </w:rPr>
        <w:t>квазіфіскальних</w:t>
      </w:r>
      <w:proofErr w:type="spellEnd"/>
      <w:r w:rsidRPr="0091169F">
        <w:rPr>
          <w:rFonts w:ascii="Times New Roman" w:hAnsi="Times New Roman" w:cs="Times New Roman"/>
          <w:sz w:val="28"/>
          <w:szCs w:val="28"/>
        </w:rPr>
        <w:t xml:space="preserve"> операцій сектору загального державного управління. За результатами </w:t>
      </w:r>
      <w:r w:rsidR="00DA7993" w:rsidRPr="0091169F">
        <w:rPr>
          <w:rFonts w:ascii="Times New Roman" w:hAnsi="Times New Roman" w:cs="Times New Roman"/>
          <w:sz w:val="28"/>
          <w:szCs w:val="28"/>
        </w:rPr>
        <w:t xml:space="preserve">зазначених </w:t>
      </w:r>
      <w:r w:rsidRPr="0091169F">
        <w:rPr>
          <w:rFonts w:ascii="Times New Roman" w:hAnsi="Times New Roman" w:cs="Times New Roman"/>
          <w:sz w:val="28"/>
          <w:szCs w:val="28"/>
        </w:rPr>
        <w:t xml:space="preserve">досліджень </w:t>
      </w:r>
      <w:r w:rsidR="00DA7993" w:rsidRPr="0091169F">
        <w:rPr>
          <w:rFonts w:ascii="Times New Roman" w:hAnsi="Times New Roman" w:cs="Times New Roman"/>
          <w:sz w:val="28"/>
          <w:szCs w:val="28"/>
        </w:rPr>
        <w:t xml:space="preserve">Академією було </w:t>
      </w:r>
      <w:r w:rsidRPr="0091169F">
        <w:rPr>
          <w:rFonts w:ascii="Times New Roman" w:hAnsi="Times New Roman" w:cs="Times New Roman"/>
          <w:sz w:val="28"/>
          <w:szCs w:val="28"/>
        </w:rPr>
        <w:t>підготов</w:t>
      </w:r>
      <w:r w:rsidR="00DA7993" w:rsidRPr="0091169F">
        <w:rPr>
          <w:rFonts w:ascii="Times New Roman" w:hAnsi="Times New Roman" w:cs="Times New Roman"/>
          <w:sz w:val="28"/>
          <w:szCs w:val="28"/>
        </w:rPr>
        <w:t>л</w:t>
      </w:r>
      <w:r w:rsidRPr="0091169F">
        <w:rPr>
          <w:rFonts w:ascii="Times New Roman" w:hAnsi="Times New Roman" w:cs="Times New Roman"/>
          <w:sz w:val="28"/>
          <w:szCs w:val="28"/>
        </w:rPr>
        <w:t xml:space="preserve">ено </w:t>
      </w:r>
      <w:r w:rsidR="00DA7993" w:rsidRPr="0091169F">
        <w:rPr>
          <w:rFonts w:ascii="Times New Roman" w:hAnsi="Times New Roman" w:cs="Times New Roman"/>
          <w:sz w:val="28"/>
          <w:szCs w:val="28"/>
        </w:rPr>
        <w:t>тематичну а</w:t>
      </w:r>
      <w:r w:rsidRPr="0091169F">
        <w:rPr>
          <w:rFonts w:ascii="Times New Roman" w:hAnsi="Times New Roman" w:cs="Times New Roman"/>
          <w:sz w:val="28"/>
          <w:szCs w:val="28"/>
        </w:rPr>
        <w:t>налітичн</w:t>
      </w:r>
      <w:r w:rsidR="00DA7993" w:rsidRPr="0091169F">
        <w:rPr>
          <w:rFonts w:ascii="Times New Roman" w:hAnsi="Times New Roman" w:cs="Times New Roman"/>
          <w:sz w:val="28"/>
          <w:szCs w:val="28"/>
        </w:rPr>
        <w:t>у</w:t>
      </w:r>
      <w:r w:rsidRPr="0091169F">
        <w:rPr>
          <w:rFonts w:ascii="Times New Roman" w:hAnsi="Times New Roman" w:cs="Times New Roman"/>
          <w:sz w:val="28"/>
          <w:szCs w:val="28"/>
        </w:rPr>
        <w:t xml:space="preserve"> записк</w:t>
      </w:r>
      <w:r w:rsidR="00DA7993" w:rsidRPr="0091169F">
        <w:rPr>
          <w:rFonts w:ascii="Times New Roman" w:hAnsi="Times New Roman" w:cs="Times New Roman"/>
          <w:sz w:val="28"/>
          <w:szCs w:val="28"/>
        </w:rPr>
        <w:t>у</w:t>
      </w:r>
      <w:r w:rsidRPr="0091169F">
        <w:rPr>
          <w:rFonts w:ascii="Times New Roman" w:hAnsi="Times New Roman" w:cs="Times New Roman"/>
          <w:sz w:val="28"/>
          <w:szCs w:val="28"/>
        </w:rPr>
        <w:t>.</w:t>
      </w:r>
    </w:p>
    <w:p w:rsidR="00B82AA1" w:rsidRDefault="00B82AA1" w:rsidP="00B82AA1">
      <w:pPr>
        <w:spacing w:after="0" w:line="240" w:lineRule="auto"/>
        <w:jc w:val="center"/>
        <w:rPr>
          <w:rFonts w:ascii="Times New Roman" w:hAnsi="Times New Roman" w:cs="Times New Roman"/>
          <w:b/>
          <w:sz w:val="28"/>
          <w:szCs w:val="28"/>
        </w:rPr>
      </w:pPr>
    </w:p>
    <w:p w:rsidR="009930AA" w:rsidRDefault="00310AA3" w:rsidP="00B82AA1">
      <w:pPr>
        <w:spacing w:after="0" w:line="240" w:lineRule="auto"/>
        <w:jc w:val="center"/>
        <w:rPr>
          <w:rFonts w:ascii="Times New Roman" w:hAnsi="Times New Roman" w:cs="Times New Roman"/>
          <w:b/>
          <w:sz w:val="28"/>
          <w:szCs w:val="28"/>
        </w:rPr>
      </w:pPr>
      <w:r w:rsidRPr="0091169F">
        <w:rPr>
          <w:rFonts w:ascii="Times New Roman" w:hAnsi="Times New Roman" w:cs="Times New Roman"/>
          <w:b/>
          <w:sz w:val="28"/>
          <w:szCs w:val="28"/>
        </w:rPr>
        <w:t>Розділ V. Модер</w:t>
      </w:r>
      <w:r w:rsidR="00036178" w:rsidRPr="0091169F">
        <w:rPr>
          <w:rFonts w:ascii="Times New Roman" w:hAnsi="Times New Roman" w:cs="Times New Roman"/>
          <w:b/>
          <w:sz w:val="28"/>
          <w:szCs w:val="28"/>
        </w:rPr>
        <w:t xml:space="preserve">нізація системи бухгалтерського </w:t>
      </w:r>
    </w:p>
    <w:p w:rsidR="00310AA3" w:rsidRPr="0091169F" w:rsidRDefault="00310AA3" w:rsidP="00F37750">
      <w:pPr>
        <w:spacing w:after="0" w:line="240" w:lineRule="auto"/>
        <w:ind w:firstLine="567"/>
        <w:jc w:val="center"/>
        <w:rPr>
          <w:rFonts w:ascii="Times New Roman" w:hAnsi="Times New Roman" w:cs="Times New Roman"/>
          <w:b/>
          <w:sz w:val="28"/>
          <w:szCs w:val="28"/>
        </w:rPr>
      </w:pPr>
      <w:r w:rsidRPr="0091169F">
        <w:rPr>
          <w:rFonts w:ascii="Times New Roman" w:hAnsi="Times New Roman" w:cs="Times New Roman"/>
          <w:b/>
          <w:sz w:val="28"/>
          <w:szCs w:val="28"/>
        </w:rPr>
        <w:t>обліку в державному секторі</w:t>
      </w:r>
    </w:p>
    <w:p w:rsidR="00F87CEA" w:rsidRPr="00B82AA1" w:rsidRDefault="00F87CEA" w:rsidP="00F37750">
      <w:pPr>
        <w:spacing w:after="0" w:line="240" w:lineRule="auto"/>
        <w:ind w:firstLine="567"/>
        <w:jc w:val="both"/>
        <w:rPr>
          <w:rFonts w:ascii="Times New Roman" w:hAnsi="Times New Roman" w:cs="Times New Roman"/>
          <w:sz w:val="28"/>
          <w:szCs w:val="28"/>
        </w:rPr>
      </w:pPr>
      <w:r w:rsidRPr="0091169F">
        <w:rPr>
          <w:rFonts w:ascii="Times New Roman" w:hAnsi="Times New Roman" w:cs="Times New Roman"/>
          <w:sz w:val="28"/>
          <w:szCs w:val="28"/>
        </w:rPr>
        <w:t xml:space="preserve">У 2015 році Міністерством фінансів було проведено роботу з </w:t>
      </w:r>
      <w:r w:rsidRPr="00B82AA1">
        <w:rPr>
          <w:rFonts w:ascii="Times New Roman" w:hAnsi="Times New Roman" w:cs="Times New Roman"/>
          <w:i/>
          <w:sz w:val="28"/>
          <w:szCs w:val="28"/>
        </w:rPr>
        <w:t>удосконалення національних положень (стандартів) бухгалтерського обліку в державному секторі.</w:t>
      </w:r>
      <w:r w:rsidRPr="00B82AA1">
        <w:rPr>
          <w:rFonts w:ascii="Times New Roman" w:hAnsi="Times New Roman" w:cs="Times New Roman"/>
          <w:sz w:val="28"/>
          <w:szCs w:val="28"/>
        </w:rPr>
        <w:t xml:space="preserve"> </w:t>
      </w:r>
    </w:p>
    <w:p w:rsidR="00B82AA1" w:rsidRDefault="00F87CEA" w:rsidP="00F37750">
      <w:pPr>
        <w:spacing w:after="0" w:line="240" w:lineRule="auto"/>
        <w:ind w:firstLine="567"/>
        <w:jc w:val="both"/>
        <w:rPr>
          <w:rFonts w:ascii="Times New Roman" w:hAnsi="Times New Roman" w:cs="Times New Roman"/>
          <w:sz w:val="28"/>
          <w:szCs w:val="28"/>
        </w:rPr>
      </w:pPr>
      <w:r w:rsidRPr="0091169F">
        <w:rPr>
          <w:rFonts w:ascii="Times New Roman" w:hAnsi="Times New Roman" w:cs="Times New Roman"/>
          <w:sz w:val="28"/>
          <w:szCs w:val="28"/>
        </w:rPr>
        <w:t xml:space="preserve">У квітні 2015 року КМУ було ухвалено </w:t>
      </w:r>
      <w:r w:rsidR="00B82AA1">
        <w:rPr>
          <w:rFonts w:ascii="Times New Roman" w:hAnsi="Times New Roman" w:cs="Times New Roman"/>
          <w:sz w:val="28"/>
          <w:szCs w:val="28"/>
        </w:rPr>
        <w:t>П</w:t>
      </w:r>
      <w:r w:rsidRPr="0091169F">
        <w:rPr>
          <w:rFonts w:ascii="Times New Roman" w:hAnsi="Times New Roman" w:cs="Times New Roman"/>
          <w:sz w:val="28"/>
          <w:szCs w:val="28"/>
        </w:rPr>
        <w:t>лан</w:t>
      </w:r>
      <w:r w:rsidR="00B82AA1">
        <w:rPr>
          <w:rFonts w:ascii="Times New Roman" w:hAnsi="Times New Roman" w:cs="Times New Roman"/>
          <w:sz w:val="28"/>
          <w:szCs w:val="28"/>
        </w:rPr>
        <w:t>и</w:t>
      </w:r>
      <w:r w:rsidRPr="0091169F">
        <w:rPr>
          <w:rFonts w:ascii="Times New Roman" w:hAnsi="Times New Roman" w:cs="Times New Roman"/>
          <w:sz w:val="28"/>
          <w:szCs w:val="28"/>
        </w:rPr>
        <w:t xml:space="preserve"> імплементації деяких актів законодавства ЄС у сфері бухгалтерського обліку та аудит</w:t>
      </w:r>
      <w:r w:rsidR="00B82AA1">
        <w:rPr>
          <w:rFonts w:ascii="Times New Roman" w:hAnsi="Times New Roman" w:cs="Times New Roman"/>
          <w:sz w:val="28"/>
          <w:szCs w:val="28"/>
        </w:rPr>
        <w:t>у».</w:t>
      </w:r>
    </w:p>
    <w:p w:rsidR="00F87CEA" w:rsidRPr="0091169F" w:rsidRDefault="00F87CEA" w:rsidP="00F37750">
      <w:pPr>
        <w:spacing w:after="0" w:line="240" w:lineRule="auto"/>
        <w:ind w:firstLine="567"/>
        <w:jc w:val="both"/>
        <w:rPr>
          <w:rFonts w:ascii="Times New Roman" w:hAnsi="Times New Roman" w:cs="Times New Roman"/>
          <w:sz w:val="28"/>
          <w:szCs w:val="28"/>
        </w:rPr>
      </w:pPr>
      <w:r w:rsidRPr="0091169F">
        <w:rPr>
          <w:rFonts w:ascii="Times New Roman" w:hAnsi="Times New Roman" w:cs="Times New Roman"/>
          <w:sz w:val="28"/>
          <w:szCs w:val="28"/>
        </w:rPr>
        <w:t xml:space="preserve">Вказаний документ передбачає </w:t>
      </w:r>
      <w:r w:rsidR="00B82AA1">
        <w:rPr>
          <w:rFonts w:ascii="Times New Roman" w:hAnsi="Times New Roman" w:cs="Times New Roman"/>
          <w:sz w:val="28"/>
          <w:szCs w:val="28"/>
        </w:rPr>
        <w:t xml:space="preserve">необхідність </w:t>
      </w:r>
      <w:r w:rsidRPr="0091169F">
        <w:rPr>
          <w:rFonts w:ascii="Times New Roman" w:hAnsi="Times New Roman" w:cs="Times New Roman"/>
          <w:sz w:val="28"/>
          <w:szCs w:val="28"/>
        </w:rPr>
        <w:t>імплементації актів законодавства ЄС про річну фінансову звітність, консолідовану фінансову звітність та пов’язану звітність певних типів підприємств.</w:t>
      </w:r>
    </w:p>
    <w:p w:rsidR="00F87CEA" w:rsidRPr="0091169F" w:rsidRDefault="00F87CEA" w:rsidP="00F37750">
      <w:pPr>
        <w:spacing w:after="0" w:line="240" w:lineRule="auto"/>
        <w:ind w:firstLine="567"/>
        <w:jc w:val="both"/>
        <w:rPr>
          <w:rFonts w:ascii="Times New Roman" w:hAnsi="Times New Roman" w:cs="Times New Roman"/>
          <w:sz w:val="28"/>
          <w:szCs w:val="28"/>
        </w:rPr>
      </w:pPr>
      <w:r w:rsidRPr="0091169F">
        <w:rPr>
          <w:rFonts w:ascii="Times New Roman" w:hAnsi="Times New Roman" w:cs="Times New Roman"/>
          <w:sz w:val="28"/>
          <w:szCs w:val="28"/>
        </w:rPr>
        <w:t>Враховуючи зазначене, Мінфіном розроблено законопроект, який передбачає внесення низки змін до Закону № 996-XIV від 16.07.1999 «Про бухгалтерський облік та фінансову звітність в Україні».</w:t>
      </w:r>
    </w:p>
    <w:p w:rsidR="00C82F7B" w:rsidRPr="0091169F" w:rsidRDefault="00F87CEA" w:rsidP="00F37750">
      <w:pPr>
        <w:spacing w:after="0" w:line="240" w:lineRule="auto"/>
        <w:ind w:firstLine="567"/>
        <w:jc w:val="both"/>
        <w:rPr>
          <w:rFonts w:ascii="Times New Roman" w:hAnsi="Times New Roman" w:cs="Times New Roman"/>
          <w:sz w:val="28"/>
          <w:szCs w:val="28"/>
        </w:rPr>
      </w:pPr>
      <w:r w:rsidRPr="0091169F">
        <w:rPr>
          <w:rFonts w:ascii="Times New Roman" w:hAnsi="Times New Roman" w:cs="Times New Roman"/>
          <w:sz w:val="28"/>
          <w:szCs w:val="28"/>
        </w:rPr>
        <w:t xml:space="preserve">При  цьому, в рамках </w:t>
      </w:r>
      <w:r w:rsidRPr="00900995">
        <w:rPr>
          <w:rFonts w:ascii="Times New Roman" w:hAnsi="Times New Roman" w:cs="Times New Roman"/>
          <w:i/>
          <w:sz w:val="28"/>
          <w:szCs w:val="28"/>
        </w:rPr>
        <w:t>запровадження удосконалених національних положень (стандартів) бухгалтерського обліку в державному секторі</w:t>
      </w:r>
      <w:r w:rsidRPr="00900995">
        <w:rPr>
          <w:rFonts w:ascii="Times New Roman" w:hAnsi="Times New Roman" w:cs="Times New Roman"/>
          <w:sz w:val="28"/>
          <w:szCs w:val="28"/>
        </w:rPr>
        <w:t xml:space="preserve"> </w:t>
      </w:r>
      <w:r w:rsidRPr="0091169F">
        <w:rPr>
          <w:rFonts w:ascii="Times New Roman" w:hAnsi="Times New Roman" w:cs="Times New Roman"/>
          <w:sz w:val="28"/>
          <w:szCs w:val="28"/>
        </w:rPr>
        <w:t>починаючи з 2015 року суб’єктами державного сектору застосовуються національні положення (стандарти) бухгалтерсько</w:t>
      </w:r>
      <w:r w:rsidR="00943418">
        <w:rPr>
          <w:rFonts w:ascii="Times New Roman" w:hAnsi="Times New Roman" w:cs="Times New Roman"/>
          <w:sz w:val="28"/>
          <w:szCs w:val="28"/>
        </w:rPr>
        <w:t xml:space="preserve">го обліку в державному секторі </w:t>
      </w:r>
      <w:r w:rsidRPr="0091169F">
        <w:rPr>
          <w:rFonts w:ascii="Times New Roman" w:hAnsi="Times New Roman" w:cs="Times New Roman"/>
          <w:sz w:val="28"/>
          <w:szCs w:val="28"/>
        </w:rPr>
        <w:t xml:space="preserve">(далі </w:t>
      </w:r>
      <w:r w:rsidR="00943418">
        <w:rPr>
          <w:rFonts w:ascii="Times New Roman" w:hAnsi="Times New Roman" w:cs="Times New Roman"/>
          <w:sz w:val="28"/>
          <w:szCs w:val="28"/>
        </w:rPr>
        <w:t>–</w:t>
      </w:r>
      <w:r w:rsidRPr="0091169F">
        <w:rPr>
          <w:rFonts w:ascii="Times New Roman" w:hAnsi="Times New Roman" w:cs="Times New Roman"/>
          <w:sz w:val="28"/>
          <w:szCs w:val="28"/>
        </w:rPr>
        <w:t xml:space="preserve"> НП(С)БО), які набрали чинності з 1 січня 2015 року, а також Методичні рекомендації з бухгалтерського обліку для суб'єктів державного сектору, затверджені наказом Міністерства фінанс</w:t>
      </w:r>
      <w:r w:rsidR="00C82F7B" w:rsidRPr="0091169F">
        <w:rPr>
          <w:rFonts w:ascii="Times New Roman" w:hAnsi="Times New Roman" w:cs="Times New Roman"/>
          <w:sz w:val="28"/>
          <w:szCs w:val="28"/>
        </w:rPr>
        <w:t>ів від 2</w:t>
      </w:r>
      <w:r w:rsidR="00FC3155" w:rsidRPr="0091169F">
        <w:rPr>
          <w:rFonts w:ascii="Times New Roman" w:hAnsi="Times New Roman" w:cs="Times New Roman"/>
          <w:sz w:val="28"/>
          <w:szCs w:val="28"/>
        </w:rPr>
        <w:t>5</w:t>
      </w:r>
      <w:r w:rsidR="00C82F7B" w:rsidRPr="0091169F">
        <w:rPr>
          <w:rFonts w:ascii="Times New Roman" w:hAnsi="Times New Roman" w:cs="Times New Roman"/>
          <w:sz w:val="28"/>
          <w:szCs w:val="28"/>
        </w:rPr>
        <w:t>.01.2015 № 11.</w:t>
      </w:r>
    </w:p>
    <w:p w:rsidR="007A599D" w:rsidRDefault="00FC3155" w:rsidP="00F37750">
      <w:pPr>
        <w:spacing w:after="0" w:line="240" w:lineRule="auto"/>
        <w:ind w:firstLine="567"/>
        <w:jc w:val="both"/>
        <w:rPr>
          <w:rFonts w:ascii="Times New Roman" w:hAnsi="Times New Roman" w:cs="Times New Roman"/>
          <w:sz w:val="28"/>
          <w:szCs w:val="28"/>
        </w:rPr>
      </w:pPr>
      <w:r w:rsidRPr="0091169F">
        <w:rPr>
          <w:rFonts w:ascii="Times New Roman" w:hAnsi="Times New Roman" w:cs="Times New Roman"/>
          <w:sz w:val="28"/>
          <w:szCs w:val="28"/>
        </w:rPr>
        <w:t>Починаючи з 2015 року суб’єктами державного сектору застосовуються 9 національних положень (стандартів) бухгалтерського обліку в державному сект</w:t>
      </w:r>
      <w:r w:rsidR="007A599D">
        <w:rPr>
          <w:rFonts w:ascii="Times New Roman" w:hAnsi="Times New Roman" w:cs="Times New Roman"/>
          <w:sz w:val="28"/>
          <w:szCs w:val="28"/>
        </w:rPr>
        <w:t>орі.</w:t>
      </w:r>
    </w:p>
    <w:p w:rsidR="00FC3155" w:rsidRPr="0091169F" w:rsidRDefault="001E73B0" w:rsidP="00F37750">
      <w:pPr>
        <w:spacing w:after="0" w:line="240" w:lineRule="auto"/>
        <w:ind w:firstLine="567"/>
        <w:jc w:val="both"/>
        <w:rPr>
          <w:rFonts w:ascii="Times New Roman" w:hAnsi="Times New Roman" w:cs="Times New Roman"/>
          <w:sz w:val="28"/>
          <w:szCs w:val="28"/>
        </w:rPr>
      </w:pPr>
      <w:r w:rsidRPr="0091169F">
        <w:rPr>
          <w:rFonts w:ascii="Times New Roman" w:hAnsi="Times New Roman" w:cs="Times New Roman"/>
          <w:sz w:val="28"/>
          <w:szCs w:val="28"/>
        </w:rPr>
        <w:t xml:space="preserve">Водночас, </w:t>
      </w:r>
      <w:r w:rsidR="00FC3155" w:rsidRPr="0091169F">
        <w:rPr>
          <w:rFonts w:ascii="Times New Roman" w:hAnsi="Times New Roman" w:cs="Times New Roman"/>
          <w:sz w:val="28"/>
          <w:szCs w:val="28"/>
        </w:rPr>
        <w:t xml:space="preserve">протягом 2015 року Міністерством фінансів розроблено </w:t>
      </w:r>
      <w:r w:rsidR="007A599D">
        <w:rPr>
          <w:rFonts w:ascii="Times New Roman" w:hAnsi="Times New Roman" w:cs="Times New Roman"/>
          <w:sz w:val="28"/>
          <w:szCs w:val="28"/>
        </w:rPr>
        <w:t>низку змін</w:t>
      </w:r>
      <w:r w:rsidR="00FC3155" w:rsidRPr="0091169F">
        <w:rPr>
          <w:rFonts w:ascii="Times New Roman" w:hAnsi="Times New Roman" w:cs="Times New Roman"/>
          <w:sz w:val="28"/>
          <w:szCs w:val="28"/>
        </w:rPr>
        <w:t xml:space="preserve"> до </w:t>
      </w:r>
      <w:r w:rsidR="004830C4" w:rsidRPr="0091169F">
        <w:rPr>
          <w:rFonts w:ascii="Times New Roman" w:hAnsi="Times New Roman" w:cs="Times New Roman"/>
          <w:sz w:val="28"/>
          <w:szCs w:val="28"/>
        </w:rPr>
        <w:t>НП(С)БО</w:t>
      </w:r>
      <w:r w:rsidR="007A599D">
        <w:rPr>
          <w:rFonts w:ascii="Times New Roman" w:hAnsi="Times New Roman" w:cs="Times New Roman"/>
          <w:sz w:val="28"/>
          <w:szCs w:val="28"/>
        </w:rPr>
        <w:t>.</w:t>
      </w:r>
    </w:p>
    <w:p w:rsidR="001E73B0" w:rsidRPr="0091169F" w:rsidRDefault="001E73B0" w:rsidP="00F37750">
      <w:pPr>
        <w:spacing w:after="0" w:line="240" w:lineRule="auto"/>
        <w:ind w:firstLine="567"/>
        <w:jc w:val="both"/>
        <w:rPr>
          <w:rFonts w:ascii="Times New Roman" w:hAnsi="Times New Roman" w:cs="Times New Roman"/>
          <w:sz w:val="28"/>
          <w:szCs w:val="28"/>
        </w:rPr>
      </w:pPr>
      <w:r w:rsidRPr="0091169F">
        <w:rPr>
          <w:rFonts w:ascii="Times New Roman" w:hAnsi="Times New Roman" w:cs="Times New Roman"/>
          <w:sz w:val="28"/>
          <w:szCs w:val="28"/>
        </w:rPr>
        <w:t xml:space="preserve">21.10.2015 на засіданні Методологічної ради з бухгалтерського обліку при Міністерстві фінансів України було схвалено: </w:t>
      </w:r>
    </w:p>
    <w:p w:rsidR="001E73B0" w:rsidRPr="0091169F" w:rsidRDefault="001E73B0" w:rsidP="00F37750">
      <w:pPr>
        <w:spacing w:after="0" w:line="240" w:lineRule="auto"/>
        <w:ind w:firstLine="567"/>
        <w:jc w:val="both"/>
        <w:rPr>
          <w:rFonts w:ascii="Times New Roman" w:hAnsi="Times New Roman" w:cs="Times New Roman"/>
          <w:sz w:val="28"/>
          <w:szCs w:val="28"/>
        </w:rPr>
      </w:pPr>
      <w:r w:rsidRPr="0091169F">
        <w:rPr>
          <w:rFonts w:ascii="Times New Roman" w:hAnsi="Times New Roman" w:cs="Times New Roman"/>
          <w:sz w:val="28"/>
          <w:szCs w:val="28"/>
        </w:rPr>
        <w:t xml:space="preserve">- проект Типової кореспонденції рахунків бухгалтерського обліку для відображення основних операцій бюджетних установ, фондів </w:t>
      </w:r>
      <w:r w:rsidRPr="0091169F">
        <w:rPr>
          <w:rFonts w:ascii="Times New Roman" w:hAnsi="Times New Roman" w:cs="Times New Roman"/>
          <w:sz w:val="28"/>
          <w:szCs w:val="28"/>
        </w:rPr>
        <w:lastRenderedPageBreak/>
        <w:t>загальнообов'язкового державного соціального і пенсійного страхування та операцій щодо виконання державного та місцевих бюджетів</w:t>
      </w:r>
      <w:r w:rsidR="007A599D">
        <w:rPr>
          <w:rFonts w:ascii="Times New Roman" w:hAnsi="Times New Roman" w:cs="Times New Roman"/>
          <w:sz w:val="28"/>
          <w:szCs w:val="28"/>
        </w:rPr>
        <w:t xml:space="preserve"> та </w:t>
      </w:r>
    </w:p>
    <w:p w:rsidR="001E73B0" w:rsidRPr="0091169F" w:rsidRDefault="001E73B0" w:rsidP="00F37750">
      <w:pPr>
        <w:spacing w:after="0" w:line="240" w:lineRule="auto"/>
        <w:ind w:firstLine="567"/>
        <w:jc w:val="both"/>
        <w:rPr>
          <w:rFonts w:ascii="Times New Roman" w:hAnsi="Times New Roman" w:cs="Times New Roman"/>
          <w:sz w:val="28"/>
          <w:szCs w:val="28"/>
        </w:rPr>
      </w:pPr>
      <w:r w:rsidRPr="0091169F">
        <w:rPr>
          <w:rFonts w:ascii="Times New Roman" w:hAnsi="Times New Roman" w:cs="Times New Roman"/>
          <w:sz w:val="28"/>
          <w:szCs w:val="28"/>
        </w:rPr>
        <w:t>- проект Методичних рекомендацій із співставл</w:t>
      </w:r>
      <w:r w:rsidR="00943418">
        <w:rPr>
          <w:rFonts w:ascii="Times New Roman" w:hAnsi="Times New Roman" w:cs="Times New Roman"/>
          <w:sz w:val="28"/>
          <w:szCs w:val="28"/>
        </w:rPr>
        <w:t>ення інформації щодо доходів та</w:t>
      </w:r>
      <w:r w:rsidRPr="0091169F">
        <w:rPr>
          <w:rFonts w:ascii="Times New Roman" w:hAnsi="Times New Roman" w:cs="Times New Roman"/>
          <w:sz w:val="28"/>
          <w:szCs w:val="28"/>
        </w:rPr>
        <w:t xml:space="preserve"> витрат з рахунками бухгалтерського обліку та бюджетною класифікацією. </w:t>
      </w:r>
    </w:p>
    <w:p w:rsidR="00C82F7B" w:rsidRPr="0091169F" w:rsidRDefault="007A599D" w:rsidP="00F377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w:t>
      </w:r>
      <w:r w:rsidR="00C82F7B" w:rsidRPr="0091169F">
        <w:rPr>
          <w:rFonts w:ascii="Times New Roman" w:hAnsi="Times New Roman" w:cs="Times New Roman"/>
          <w:sz w:val="28"/>
          <w:szCs w:val="28"/>
        </w:rPr>
        <w:t xml:space="preserve">аказом Міністерства фінансів від 29.12.2015 № 1219 </w:t>
      </w:r>
      <w:r>
        <w:rPr>
          <w:rFonts w:ascii="Times New Roman" w:hAnsi="Times New Roman" w:cs="Times New Roman"/>
          <w:sz w:val="28"/>
          <w:szCs w:val="28"/>
        </w:rPr>
        <w:t xml:space="preserve">затверджено низку </w:t>
      </w:r>
      <w:r w:rsidR="00C82F7B" w:rsidRPr="0091169F">
        <w:rPr>
          <w:rFonts w:ascii="Times New Roman" w:hAnsi="Times New Roman" w:cs="Times New Roman"/>
          <w:sz w:val="28"/>
          <w:szCs w:val="28"/>
        </w:rPr>
        <w:t xml:space="preserve">нормативно-правових актів </w:t>
      </w:r>
      <w:r w:rsidR="00526F91">
        <w:rPr>
          <w:rFonts w:ascii="Times New Roman" w:hAnsi="Times New Roman" w:cs="Times New Roman"/>
          <w:sz w:val="28"/>
          <w:szCs w:val="28"/>
        </w:rPr>
        <w:t xml:space="preserve">у сфері </w:t>
      </w:r>
      <w:r w:rsidR="00C82F7B" w:rsidRPr="0091169F">
        <w:rPr>
          <w:rFonts w:ascii="Times New Roman" w:hAnsi="Times New Roman" w:cs="Times New Roman"/>
          <w:sz w:val="28"/>
          <w:szCs w:val="28"/>
        </w:rPr>
        <w:t>бухгалтерського обліку в держа</w:t>
      </w:r>
      <w:r>
        <w:rPr>
          <w:rFonts w:ascii="Times New Roman" w:hAnsi="Times New Roman" w:cs="Times New Roman"/>
          <w:sz w:val="28"/>
          <w:szCs w:val="28"/>
        </w:rPr>
        <w:t xml:space="preserve">вному секторі. </w:t>
      </w:r>
    </w:p>
    <w:p w:rsidR="00526F91" w:rsidRDefault="00526F91" w:rsidP="00526F91">
      <w:pPr>
        <w:spacing w:after="0" w:line="240" w:lineRule="auto"/>
        <w:jc w:val="center"/>
        <w:rPr>
          <w:rFonts w:ascii="Times New Roman" w:hAnsi="Times New Roman" w:cs="Times New Roman"/>
          <w:b/>
          <w:sz w:val="28"/>
          <w:szCs w:val="28"/>
        </w:rPr>
      </w:pPr>
    </w:p>
    <w:p w:rsidR="00310AA3" w:rsidRPr="0091169F" w:rsidRDefault="00310AA3" w:rsidP="00526F91">
      <w:pPr>
        <w:spacing w:after="0" w:line="240" w:lineRule="auto"/>
        <w:jc w:val="center"/>
        <w:rPr>
          <w:rFonts w:ascii="Times New Roman" w:hAnsi="Times New Roman" w:cs="Times New Roman"/>
          <w:b/>
          <w:sz w:val="28"/>
          <w:szCs w:val="28"/>
        </w:rPr>
      </w:pPr>
      <w:r w:rsidRPr="0091169F">
        <w:rPr>
          <w:rFonts w:ascii="Times New Roman" w:hAnsi="Times New Roman" w:cs="Times New Roman"/>
          <w:b/>
          <w:sz w:val="28"/>
          <w:szCs w:val="28"/>
        </w:rPr>
        <w:t>VI. Розвиток системи державних закупівель</w:t>
      </w:r>
    </w:p>
    <w:p w:rsidR="008676FF" w:rsidRPr="0091169F" w:rsidRDefault="008676FF" w:rsidP="00F37750">
      <w:pPr>
        <w:tabs>
          <w:tab w:val="left" w:pos="0"/>
        </w:tabs>
        <w:spacing w:after="0" w:line="240" w:lineRule="auto"/>
        <w:ind w:firstLine="567"/>
        <w:jc w:val="both"/>
        <w:rPr>
          <w:rFonts w:ascii="Times New Roman" w:hAnsi="Times New Roman" w:cs="Times New Roman"/>
          <w:sz w:val="28"/>
          <w:szCs w:val="28"/>
        </w:rPr>
      </w:pPr>
      <w:r w:rsidRPr="0091169F">
        <w:rPr>
          <w:rFonts w:ascii="Times New Roman" w:hAnsi="Times New Roman" w:cs="Times New Roman"/>
          <w:sz w:val="28"/>
          <w:szCs w:val="28"/>
        </w:rPr>
        <w:t xml:space="preserve">В рамках реалізації завдань, визначених у розділі </w:t>
      </w:r>
      <w:r w:rsidR="000E159B" w:rsidRPr="0091169F">
        <w:rPr>
          <w:rFonts w:ascii="Times New Roman" w:hAnsi="Times New Roman" w:cs="Times New Roman"/>
          <w:sz w:val="28"/>
          <w:szCs w:val="28"/>
        </w:rPr>
        <w:t>«Р</w:t>
      </w:r>
      <w:r w:rsidRPr="0091169F">
        <w:rPr>
          <w:rFonts w:ascii="Times New Roman" w:hAnsi="Times New Roman" w:cs="Times New Roman"/>
          <w:sz w:val="28"/>
          <w:szCs w:val="28"/>
        </w:rPr>
        <w:t>озвиток системи державних закупівель</w:t>
      </w:r>
      <w:r w:rsidR="000E159B" w:rsidRPr="0091169F">
        <w:rPr>
          <w:rFonts w:ascii="Times New Roman" w:hAnsi="Times New Roman" w:cs="Times New Roman"/>
          <w:sz w:val="28"/>
          <w:szCs w:val="28"/>
        </w:rPr>
        <w:t>»</w:t>
      </w:r>
      <w:r w:rsidRPr="0091169F">
        <w:rPr>
          <w:rFonts w:ascii="Times New Roman" w:hAnsi="Times New Roman" w:cs="Times New Roman"/>
          <w:sz w:val="28"/>
          <w:szCs w:val="28"/>
        </w:rPr>
        <w:t xml:space="preserve">, спостерігався найбільший прогрес. </w:t>
      </w:r>
    </w:p>
    <w:p w:rsidR="00310AA3" w:rsidRPr="0091169F" w:rsidRDefault="00310AA3" w:rsidP="00F37750">
      <w:pPr>
        <w:tabs>
          <w:tab w:val="left" w:pos="0"/>
        </w:tabs>
        <w:spacing w:after="0" w:line="240" w:lineRule="auto"/>
        <w:ind w:firstLine="567"/>
        <w:jc w:val="both"/>
        <w:rPr>
          <w:rFonts w:ascii="Times New Roman" w:hAnsi="Times New Roman" w:cs="Times New Roman"/>
          <w:sz w:val="28"/>
          <w:szCs w:val="28"/>
        </w:rPr>
      </w:pPr>
      <w:r w:rsidRPr="0091169F">
        <w:rPr>
          <w:rFonts w:ascii="Times New Roman" w:hAnsi="Times New Roman" w:cs="Times New Roman"/>
          <w:sz w:val="28"/>
          <w:szCs w:val="28"/>
        </w:rPr>
        <w:t>Міністерством економічного розвитку і торгівлі з метою створення додаткових умов для подолання корупції, а також приведення Закону України «Про здійснення державних закупівель» у відповідність із законодавством і стандартами ЄС, спрощення доступу бізнесу до участі у закупівлях</w:t>
      </w:r>
      <w:r w:rsidR="000E159B" w:rsidRPr="0091169F">
        <w:rPr>
          <w:rFonts w:ascii="Times New Roman" w:hAnsi="Times New Roman" w:cs="Times New Roman"/>
          <w:sz w:val="28"/>
          <w:szCs w:val="28"/>
        </w:rPr>
        <w:t>,</w:t>
      </w:r>
      <w:r w:rsidRPr="0091169F">
        <w:rPr>
          <w:rFonts w:ascii="Times New Roman" w:hAnsi="Times New Roman" w:cs="Times New Roman"/>
          <w:sz w:val="28"/>
          <w:szCs w:val="28"/>
        </w:rPr>
        <w:t xml:space="preserve"> було розроблено проект </w:t>
      </w:r>
      <w:r w:rsidRPr="006F164D">
        <w:rPr>
          <w:rFonts w:ascii="Times New Roman" w:hAnsi="Times New Roman" w:cs="Times New Roman"/>
          <w:i/>
          <w:sz w:val="28"/>
          <w:szCs w:val="28"/>
        </w:rPr>
        <w:t>Закону України «Про внесення змін до деяких законів України у сфері державних закупівель щодо приведення їх у відповідність з міжнародними стандартами та вжиття</w:t>
      </w:r>
      <w:r w:rsidR="000E159B" w:rsidRPr="006F164D">
        <w:rPr>
          <w:rFonts w:ascii="Times New Roman" w:hAnsi="Times New Roman" w:cs="Times New Roman"/>
          <w:i/>
          <w:sz w:val="28"/>
          <w:szCs w:val="28"/>
        </w:rPr>
        <w:t xml:space="preserve"> заходів з подолання корупції». </w:t>
      </w:r>
      <w:r w:rsidR="000E159B" w:rsidRPr="0091169F">
        <w:rPr>
          <w:rFonts w:ascii="Times New Roman" w:hAnsi="Times New Roman" w:cs="Times New Roman"/>
          <w:sz w:val="28"/>
          <w:szCs w:val="28"/>
        </w:rPr>
        <w:t xml:space="preserve">Зазначений </w:t>
      </w:r>
      <w:r w:rsidR="0006623A" w:rsidRPr="0091169F">
        <w:rPr>
          <w:rFonts w:ascii="Times New Roman" w:hAnsi="Times New Roman" w:cs="Times New Roman"/>
          <w:sz w:val="28"/>
          <w:szCs w:val="28"/>
        </w:rPr>
        <w:t>законо</w:t>
      </w:r>
      <w:r w:rsidR="000E159B" w:rsidRPr="0091169F">
        <w:rPr>
          <w:rFonts w:ascii="Times New Roman" w:hAnsi="Times New Roman" w:cs="Times New Roman"/>
          <w:sz w:val="28"/>
          <w:szCs w:val="28"/>
        </w:rPr>
        <w:t>пр</w:t>
      </w:r>
      <w:r w:rsidR="0006623A" w:rsidRPr="0091169F">
        <w:rPr>
          <w:rFonts w:ascii="Times New Roman" w:hAnsi="Times New Roman" w:cs="Times New Roman"/>
          <w:sz w:val="28"/>
          <w:szCs w:val="28"/>
        </w:rPr>
        <w:t>о</w:t>
      </w:r>
      <w:r w:rsidR="000E159B" w:rsidRPr="0091169F">
        <w:rPr>
          <w:rFonts w:ascii="Times New Roman" w:hAnsi="Times New Roman" w:cs="Times New Roman"/>
          <w:sz w:val="28"/>
          <w:szCs w:val="28"/>
        </w:rPr>
        <w:t xml:space="preserve">ект було прийнято Верховною Радою України у другому читанні та в цілому </w:t>
      </w:r>
      <w:r w:rsidR="00826625" w:rsidRPr="0091169F">
        <w:rPr>
          <w:rFonts w:ascii="Times New Roman" w:hAnsi="Times New Roman" w:cs="Times New Roman"/>
          <w:sz w:val="28"/>
          <w:szCs w:val="28"/>
        </w:rPr>
        <w:t xml:space="preserve">15.09.2015 </w:t>
      </w:r>
      <w:r w:rsidR="000E159B" w:rsidRPr="0091169F">
        <w:rPr>
          <w:rFonts w:ascii="Times New Roman" w:hAnsi="Times New Roman" w:cs="Times New Roman"/>
          <w:sz w:val="28"/>
          <w:szCs w:val="28"/>
        </w:rPr>
        <w:t xml:space="preserve">(Закон України </w:t>
      </w:r>
      <w:r w:rsidR="00826625">
        <w:rPr>
          <w:rFonts w:ascii="Times New Roman" w:hAnsi="Times New Roman" w:cs="Times New Roman"/>
          <w:sz w:val="28"/>
          <w:szCs w:val="28"/>
        </w:rPr>
        <w:t xml:space="preserve"> </w:t>
      </w:r>
      <w:r w:rsidR="000E159B" w:rsidRPr="0091169F">
        <w:rPr>
          <w:rFonts w:ascii="Times New Roman" w:hAnsi="Times New Roman" w:cs="Times New Roman"/>
          <w:sz w:val="28"/>
          <w:szCs w:val="28"/>
        </w:rPr>
        <w:t>№ 679-VIII від 15.09.2015</w:t>
      </w:r>
      <w:r w:rsidR="00826625">
        <w:rPr>
          <w:rFonts w:ascii="Times New Roman" w:hAnsi="Times New Roman" w:cs="Times New Roman"/>
          <w:sz w:val="28"/>
          <w:szCs w:val="28"/>
        </w:rPr>
        <w:t>).</w:t>
      </w:r>
    </w:p>
    <w:p w:rsidR="0006623A" w:rsidRPr="0091169F" w:rsidRDefault="0006623A" w:rsidP="00F37750">
      <w:pPr>
        <w:spacing w:after="0" w:line="240" w:lineRule="auto"/>
        <w:ind w:firstLine="567"/>
        <w:jc w:val="both"/>
        <w:rPr>
          <w:rFonts w:ascii="Times New Roman" w:hAnsi="Times New Roman" w:cs="Times New Roman"/>
          <w:sz w:val="28"/>
          <w:szCs w:val="28"/>
        </w:rPr>
      </w:pPr>
      <w:r w:rsidRPr="0091169F">
        <w:rPr>
          <w:rFonts w:ascii="Times New Roman" w:hAnsi="Times New Roman" w:cs="Times New Roman"/>
          <w:sz w:val="28"/>
          <w:szCs w:val="28"/>
        </w:rPr>
        <w:t>Положення Закону спрямовані, насамперед, на посилення  прозорості тендерів у сфері державних закупівель шляхом: зняття заборони розкриття змісту поданих пропозицій, ознайомлення зі змістом документа, що містить інформацію про ціну, оприлюднення протоколу оцінки пропозицій конкурсних торгів тощо.</w:t>
      </w:r>
    </w:p>
    <w:p w:rsidR="00310AA3" w:rsidRPr="0091169F" w:rsidRDefault="0006623A" w:rsidP="00F37750">
      <w:pPr>
        <w:spacing w:after="0" w:line="240" w:lineRule="auto"/>
        <w:ind w:firstLine="567"/>
        <w:jc w:val="both"/>
        <w:rPr>
          <w:rFonts w:ascii="Times New Roman" w:hAnsi="Times New Roman" w:cs="Times New Roman"/>
          <w:i/>
          <w:sz w:val="28"/>
          <w:szCs w:val="28"/>
        </w:rPr>
      </w:pPr>
      <w:r w:rsidRPr="0091169F">
        <w:rPr>
          <w:rFonts w:ascii="Times New Roman" w:hAnsi="Times New Roman" w:cs="Times New Roman"/>
          <w:sz w:val="28"/>
          <w:szCs w:val="28"/>
        </w:rPr>
        <w:t xml:space="preserve">До того ж, </w:t>
      </w:r>
      <w:r w:rsidR="00E81F4D" w:rsidRPr="0091169F">
        <w:rPr>
          <w:rFonts w:ascii="Times New Roman" w:hAnsi="Times New Roman" w:cs="Times New Roman"/>
          <w:sz w:val="28"/>
          <w:szCs w:val="28"/>
        </w:rPr>
        <w:t>З</w:t>
      </w:r>
      <w:r w:rsidR="000E159B" w:rsidRPr="0091169F">
        <w:rPr>
          <w:rFonts w:ascii="Times New Roman" w:hAnsi="Times New Roman" w:cs="Times New Roman"/>
          <w:sz w:val="28"/>
          <w:szCs w:val="28"/>
        </w:rPr>
        <w:t xml:space="preserve">акон </w:t>
      </w:r>
      <w:r w:rsidR="00E81F4D" w:rsidRPr="0091169F">
        <w:rPr>
          <w:rFonts w:ascii="Times New Roman" w:hAnsi="Times New Roman" w:cs="Times New Roman"/>
          <w:sz w:val="28"/>
          <w:szCs w:val="28"/>
        </w:rPr>
        <w:t xml:space="preserve">України № 679-VIII від 15.09.2015 </w:t>
      </w:r>
      <w:r w:rsidR="000E159B" w:rsidRPr="0091169F">
        <w:rPr>
          <w:rFonts w:ascii="Times New Roman" w:hAnsi="Times New Roman" w:cs="Times New Roman"/>
          <w:sz w:val="28"/>
          <w:szCs w:val="28"/>
        </w:rPr>
        <w:t>передбачає імплементацію</w:t>
      </w:r>
      <w:r w:rsidR="00310AA3" w:rsidRPr="0091169F">
        <w:rPr>
          <w:rFonts w:ascii="Times New Roman" w:hAnsi="Times New Roman" w:cs="Times New Roman"/>
          <w:sz w:val="28"/>
          <w:szCs w:val="28"/>
        </w:rPr>
        <w:t xml:space="preserve"> положення Директиви 2004/18/ЄС щодо надання роз'яснень учасникам щодо причин відмови у прийнятті участі у процедурах закупівлі </w:t>
      </w:r>
      <w:r w:rsidR="00310AA3" w:rsidRPr="0091169F">
        <w:rPr>
          <w:rFonts w:ascii="Times New Roman" w:hAnsi="Times New Roman" w:cs="Times New Roman"/>
          <w:i/>
          <w:sz w:val="28"/>
          <w:szCs w:val="28"/>
        </w:rPr>
        <w:t>(що визна</w:t>
      </w:r>
      <w:r w:rsidR="00A60B25" w:rsidRPr="0091169F">
        <w:rPr>
          <w:rFonts w:ascii="Times New Roman" w:hAnsi="Times New Roman" w:cs="Times New Roman"/>
          <w:i/>
          <w:sz w:val="28"/>
          <w:szCs w:val="28"/>
        </w:rPr>
        <w:t>чені в статті 151 глави 8 Угоди про асоціацію між Україною та ЄС</w:t>
      </w:r>
      <w:r w:rsidR="00310AA3" w:rsidRPr="0091169F">
        <w:rPr>
          <w:rFonts w:ascii="Times New Roman" w:hAnsi="Times New Roman" w:cs="Times New Roman"/>
          <w:i/>
          <w:sz w:val="28"/>
          <w:szCs w:val="28"/>
        </w:rPr>
        <w:t>).</w:t>
      </w:r>
    </w:p>
    <w:p w:rsidR="00D67AE6" w:rsidRPr="0091169F" w:rsidRDefault="00826625" w:rsidP="00F377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D67AE6" w:rsidRPr="0091169F">
        <w:rPr>
          <w:rFonts w:ascii="Times New Roman" w:hAnsi="Times New Roman" w:cs="Times New Roman"/>
          <w:sz w:val="28"/>
          <w:szCs w:val="28"/>
        </w:rPr>
        <w:t xml:space="preserve"> національне законодавство з питань закупівель </w:t>
      </w:r>
      <w:proofErr w:type="spellStart"/>
      <w:r w:rsidR="00D67AE6" w:rsidRPr="0091169F">
        <w:rPr>
          <w:rFonts w:ascii="Times New Roman" w:hAnsi="Times New Roman" w:cs="Times New Roman"/>
          <w:sz w:val="28"/>
          <w:szCs w:val="28"/>
        </w:rPr>
        <w:t>імплементовані</w:t>
      </w:r>
      <w:proofErr w:type="spellEnd"/>
      <w:r w:rsidR="00D67AE6" w:rsidRPr="0091169F">
        <w:rPr>
          <w:rFonts w:ascii="Times New Roman" w:hAnsi="Times New Roman" w:cs="Times New Roman"/>
          <w:sz w:val="28"/>
          <w:szCs w:val="28"/>
        </w:rPr>
        <w:t xml:space="preserve"> положення</w:t>
      </w:r>
      <w:r w:rsidR="00BD0FF5" w:rsidRPr="0091169F">
        <w:rPr>
          <w:rFonts w:ascii="Times New Roman" w:hAnsi="Times New Roman" w:cs="Times New Roman"/>
          <w:sz w:val="28"/>
          <w:szCs w:val="28"/>
        </w:rPr>
        <w:t xml:space="preserve"> </w:t>
      </w:r>
      <w:r w:rsidR="00D67AE6" w:rsidRPr="0091169F">
        <w:rPr>
          <w:rFonts w:ascii="Times New Roman" w:hAnsi="Times New Roman" w:cs="Times New Roman"/>
          <w:sz w:val="28"/>
          <w:szCs w:val="28"/>
        </w:rPr>
        <w:t>Директив ЄС з питань закупівель в частині: встановлення можливості централізації закупівель та визначення організацій, що проводитимуть процедури закупівель в інтересах інших замовників шляхом введення поняття Центральни</w:t>
      </w:r>
      <w:r w:rsidR="00F33637" w:rsidRPr="0091169F">
        <w:rPr>
          <w:rFonts w:ascii="Times New Roman" w:hAnsi="Times New Roman" w:cs="Times New Roman"/>
          <w:sz w:val="28"/>
          <w:szCs w:val="28"/>
        </w:rPr>
        <w:t>х закупівельних організацій; ада</w:t>
      </w:r>
      <w:r w:rsidR="00D67AE6" w:rsidRPr="0091169F">
        <w:rPr>
          <w:rFonts w:ascii="Times New Roman" w:hAnsi="Times New Roman" w:cs="Times New Roman"/>
          <w:sz w:val="28"/>
          <w:szCs w:val="28"/>
        </w:rPr>
        <w:t>птації процедур закупівлі: відкриті торги; переговорна процедура без попередньої публікації; конкурентний діалог.</w:t>
      </w:r>
    </w:p>
    <w:p w:rsidR="001B557F" w:rsidRPr="0091169F" w:rsidRDefault="00322CFE" w:rsidP="00F37750">
      <w:pPr>
        <w:spacing w:after="0" w:line="240" w:lineRule="auto"/>
        <w:ind w:firstLine="567"/>
        <w:jc w:val="both"/>
        <w:rPr>
          <w:rFonts w:ascii="Times New Roman" w:hAnsi="Times New Roman" w:cs="Times New Roman"/>
          <w:sz w:val="28"/>
          <w:szCs w:val="28"/>
        </w:rPr>
      </w:pPr>
      <w:r w:rsidRPr="0091169F">
        <w:rPr>
          <w:rFonts w:ascii="Times New Roman" w:hAnsi="Times New Roman" w:cs="Times New Roman"/>
          <w:sz w:val="28"/>
          <w:szCs w:val="28"/>
        </w:rPr>
        <w:t xml:space="preserve">В свою чергу, оприлюднення пропозицій конкурсних торгів у повній мірі передбачено </w:t>
      </w:r>
      <w:r w:rsidRPr="00826625">
        <w:rPr>
          <w:rFonts w:ascii="Times New Roman" w:hAnsi="Times New Roman" w:cs="Times New Roman"/>
          <w:i/>
          <w:sz w:val="28"/>
          <w:szCs w:val="28"/>
        </w:rPr>
        <w:t>Закон</w:t>
      </w:r>
      <w:r w:rsidR="00900995">
        <w:rPr>
          <w:rFonts w:ascii="Times New Roman" w:hAnsi="Times New Roman" w:cs="Times New Roman"/>
          <w:i/>
          <w:sz w:val="28"/>
          <w:szCs w:val="28"/>
        </w:rPr>
        <w:t>о</w:t>
      </w:r>
      <w:r w:rsidR="00826625">
        <w:rPr>
          <w:rFonts w:ascii="Times New Roman" w:hAnsi="Times New Roman" w:cs="Times New Roman"/>
          <w:i/>
          <w:sz w:val="28"/>
          <w:szCs w:val="28"/>
        </w:rPr>
        <w:t>м</w:t>
      </w:r>
      <w:r w:rsidRPr="00826625">
        <w:rPr>
          <w:rFonts w:ascii="Times New Roman" w:hAnsi="Times New Roman" w:cs="Times New Roman"/>
          <w:i/>
          <w:sz w:val="28"/>
          <w:szCs w:val="28"/>
        </w:rPr>
        <w:t xml:space="preserve"> України «Про публічні закупівлі»</w:t>
      </w:r>
      <w:r w:rsidRPr="0091169F">
        <w:rPr>
          <w:rFonts w:ascii="Times New Roman" w:hAnsi="Times New Roman" w:cs="Times New Roman"/>
          <w:b/>
          <w:i/>
          <w:sz w:val="28"/>
          <w:szCs w:val="28"/>
        </w:rPr>
        <w:t>,</w:t>
      </w:r>
      <w:r w:rsidRPr="0091169F">
        <w:rPr>
          <w:rFonts w:ascii="Times New Roman" w:hAnsi="Times New Roman" w:cs="Times New Roman"/>
          <w:sz w:val="28"/>
          <w:szCs w:val="28"/>
        </w:rPr>
        <w:t xml:space="preserve"> яким запроваджується система електронних закупівель шляхом проведення процедур закупівель у електронній системі закупівель “</w:t>
      </w:r>
      <w:proofErr w:type="spellStart"/>
      <w:r w:rsidRPr="0091169F">
        <w:rPr>
          <w:rFonts w:ascii="Times New Roman" w:hAnsi="Times New Roman" w:cs="Times New Roman"/>
          <w:sz w:val="28"/>
          <w:szCs w:val="28"/>
        </w:rPr>
        <w:t>ProZorro</w:t>
      </w:r>
      <w:proofErr w:type="spellEnd"/>
      <w:r w:rsidRPr="0091169F">
        <w:rPr>
          <w:rFonts w:ascii="Times New Roman" w:hAnsi="Times New Roman" w:cs="Times New Roman"/>
          <w:sz w:val="28"/>
          <w:szCs w:val="28"/>
        </w:rPr>
        <w:t xml:space="preserve">”, що складається із центральної бази даних та майданчиків. </w:t>
      </w:r>
      <w:r w:rsidR="001B557F" w:rsidRPr="0091169F">
        <w:rPr>
          <w:rFonts w:ascii="Times New Roman" w:hAnsi="Times New Roman" w:cs="Times New Roman"/>
          <w:sz w:val="28"/>
          <w:szCs w:val="28"/>
        </w:rPr>
        <w:t>Він також об’єднав в собі питання регулювання закупівель як звичайними замовниками так й замовниками, що діють в окремих сферах господарської діяльності, шляхом скасування Закону України «Про особливості здійснення закупівель в окремих сферах господарської діяльності».</w:t>
      </w:r>
    </w:p>
    <w:p w:rsidR="00322CFE" w:rsidRPr="0091169F" w:rsidRDefault="00322CFE" w:rsidP="00F37750">
      <w:pPr>
        <w:spacing w:after="0" w:line="240" w:lineRule="auto"/>
        <w:ind w:firstLine="567"/>
        <w:jc w:val="both"/>
        <w:rPr>
          <w:rFonts w:ascii="Times New Roman" w:hAnsi="Times New Roman" w:cs="Times New Roman"/>
          <w:sz w:val="28"/>
          <w:szCs w:val="28"/>
        </w:rPr>
      </w:pPr>
      <w:r w:rsidRPr="0091169F">
        <w:rPr>
          <w:rFonts w:ascii="Times New Roman" w:hAnsi="Times New Roman" w:cs="Times New Roman"/>
          <w:sz w:val="28"/>
          <w:szCs w:val="28"/>
        </w:rPr>
        <w:lastRenderedPageBreak/>
        <w:t xml:space="preserve">Вказаний законопроект був розроблений </w:t>
      </w:r>
      <w:proofErr w:type="spellStart"/>
      <w:r w:rsidRPr="0091169F">
        <w:rPr>
          <w:rFonts w:ascii="Times New Roman" w:hAnsi="Times New Roman" w:cs="Times New Roman"/>
          <w:sz w:val="28"/>
          <w:szCs w:val="28"/>
        </w:rPr>
        <w:t>Мінекономрозвитку</w:t>
      </w:r>
      <w:proofErr w:type="spellEnd"/>
      <w:r w:rsidRPr="0091169F">
        <w:rPr>
          <w:rFonts w:ascii="Times New Roman" w:hAnsi="Times New Roman" w:cs="Times New Roman"/>
          <w:sz w:val="28"/>
          <w:szCs w:val="28"/>
        </w:rPr>
        <w:t xml:space="preserve"> та схвалений Верховною Радою України 25.12.2015 (№ 922-VIII).</w:t>
      </w:r>
      <w:r w:rsidR="001B557F" w:rsidRPr="0091169F">
        <w:rPr>
          <w:rFonts w:ascii="Times New Roman" w:hAnsi="Times New Roman" w:cs="Times New Roman"/>
          <w:sz w:val="28"/>
          <w:szCs w:val="28"/>
        </w:rPr>
        <w:t xml:space="preserve"> </w:t>
      </w:r>
      <w:r w:rsidRPr="00826625">
        <w:rPr>
          <w:rFonts w:ascii="Times New Roman" w:hAnsi="Times New Roman" w:cs="Times New Roman"/>
          <w:i/>
          <w:sz w:val="28"/>
          <w:szCs w:val="28"/>
        </w:rPr>
        <w:t>З метою просування електронних закупівель</w:t>
      </w:r>
      <w:r w:rsidRPr="0091169F">
        <w:rPr>
          <w:rFonts w:ascii="Times New Roman" w:hAnsi="Times New Roman" w:cs="Times New Roman"/>
          <w:sz w:val="28"/>
          <w:szCs w:val="28"/>
        </w:rPr>
        <w:t xml:space="preserve"> також започатковано пілотний проект щодо впровадження електронних закупівель (для товарів, вартість яких нижче порогів, визначених Законами України «Про здійснення державних закупівель») з метою опрацювання механізму на практиці.</w:t>
      </w:r>
      <w:r w:rsidR="00826625">
        <w:rPr>
          <w:rFonts w:ascii="Times New Roman" w:hAnsi="Times New Roman" w:cs="Times New Roman"/>
          <w:sz w:val="28"/>
          <w:szCs w:val="28"/>
        </w:rPr>
        <w:t xml:space="preserve"> </w:t>
      </w:r>
    </w:p>
    <w:p w:rsidR="00322CFE" w:rsidRPr="0091169F" w:rsidRDefault="00826625" w:rsidP="00F377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Крім того, було с</w:t>
      </w:r>
      <w:r w:rsidR="00322CFE" w:rsidRPr="0091169F">
        <w:rPr>
          <w:rFonts w:ascii="Times New Roman" w:hAnsi="Times New Roman" w:cs="Times New Roman"/>
          <w:sz w:val="28"/>
          <w:szCs w:val="28"/>
        </w:rPr>
        <w:t>творено унікальну систему електронних державних закупівель, яка вже протестована в пілотному режимі “</w:t>
      </w:r>
      <w:proofErr w:type="spellStart"/>
      <w:r w:rsidR="00322CFE" w:rsidRPr="0091169F">
        <w:rPr>
          <w:rFonts w:ascii="Times New Roman" w:hAnsi="Times New Roman" w:cs="Times New Roman"/>
          <w:sz w:val="28"/>
          <w:szCs w:val="28"/>
        </w:rPr>
        <w:t>ProZorro</w:t>
      </w:r>
      <w:proofErr w:type="spellEnd"/>
      <w:r w:rsidR="00322CFE" w:rsidRPr="0091169F">
        <w:rPr>
          <w:rFonts w:ascii="Times New Roman" w:hAnsi="Times New Roman" w:cs="Times New Roman"/>
          <w:sz w:val="28"/>
          <w:szCs w:val="28"/>
        </w:rPr>
        <w:t>”, яка складається із центральної бази даних та десяти комерційних майданчиків. Позитивні результати застосування системи “</w:t>
      </w:r>
      <w:proofErr w:type="spellStart"/>
      <w:r w:rsidR="00322CFE" w:rsidRPr="0091169F">
        <w:rPr>
          <w:rFonts w:ascii="Times New Roman" w:hAnsi="Times New Roman" w:cs="Times New Roman"/>
          <w:sz w:val="28"/>
          <w:szCs w:val="28"/>
        </w:rPr>
        <w:t>ProZorro</w:t>
      </w:r>
      <w:proofErr w:type="spellEnd"/>
      <w:r w:rsidR="00322CFE" w:rsidRPr="0091169F">
        <w:rPr>
          <w:rFonts w:ascii="Times New Roman" w:hAnsi="Times New Roman" w:cs="Times New Roman"/>
          <w:sz w:val="28"/>
          <w:szCs w:val="28"/>
        </w:rPr>
        <w:t>” під час здійснення закупівель: економія складає більше 506 млн. гривень; більше 2370 замовників та 8056 учасників працюють у системі; проведено більше 38,2 тис. тендерів на загальну суму більше як 6,76 млрд. гривень.</w:t>
      </w:r>
    </w:p>
    <w:p w:rsidR="00377F54" w:rsidRPr="0091169F" w:rsidRDefault="00322CFE" w:rsidP="00F37750">
      <w:pPr>
        <w:spacing w:after="0" w:line="240" w:lineRule="auto"/>
        <w:ind w:firstLine="567"/>
        <w:jc w:val="both"/>
        <w:rPr>
          <w:rFonts w:ascii="Times New Roman" w:hAnsi="Times New Roman" w:cs="Times New Roman"/>
          <w:sz w:val="28"/>
          <w:szCs w:val="28"/>
        </w:rPr>
      </w:pPr>
      <w:r w:rsidRPr="0091169F">
        <w:rPr>
          <w:rFonts w:ascii="Times New Roman" w:hAnsi="Times New Roman" w:cs="Times New Roman"/>
          <w:sz w:val="28"/>
          <w:szCs w:val="28"/>
        </w:rPr>
        <w:t xml:space="preserve">Запущено в публічний доступ разом з громадськими організаціями та бізнесом модуль бізнес-аналітики, який в </w:t>
      </w:r>
      <w:proofErr w:type="spellStart"/>
      <w:r w:rsidRPr="0091169F">
        <w:rPr>
          <w:rFonts w:ascii="Times New Roman" w:hAnsi="Times New Roman" w:cs="Times New Roman"/>
          <w:sz w:val="28"/>
          <w:szCs w:val="28"/>
        </w:rPr>
        <w:t>онлайн-режимі</w:t>
      </w:r>
      <w:proofErr w:type="spellEnd"/>
      <w:r w:rsidRPr="0091169F">
        <w:rPr>
          <w:rFonts w:ascii="Times New Roman" w:hAnsi="Times New Roman" w:cs="Times New Roman"/>
          <w:sz w:val="28"/>
          <w:szCs w:val="28"/>
        </w:rPr>
        <w:t xml:space="preserve"> надає громадянам доступ до інформації про</w:t>
      </w:r>
      <w:r w:rsidR="00875FCE" w:rsidRPr="0091169F">
        <w:rPr>
          <w:rFonts w:ascii="Times New Roman" w:hAnsi="Times New Roman" w:cs="Times New Roman"/>
          <w:sz w:val="28"/>
          <w:szCs w:val="28"/>
        </w:rPr>
        <w:t xml:space="preserve"> закупівлі (bi.prozorro.org) </w:t>
      </w:r>
      <w:r w:rsidR="00377F54" w:rsidRPr="0091169F">
        <w:rPr>
          <w:rFonts w:ascii="Times New Roman" w:hAnsi="Times New Roman" w:cs="Times New Roman"/>
          <w:sz w:val="28"/>
          <w:szCs w:val="28"/>
        </w:rPr>
        <w:t>з метою можливості здійснення моніторингу та отримання допомоги у створенні електронної системи закупівель.</w:t>
      </w:r>
    </w:p>
    <w:p w:rsidR="00322CFE" w:rsidRPr="0091169F" w:rsidRDefault="00322CFE" w:rsidP="00F37750">
      <w:pPr>
        <w:spacing w:after="0" w:line="240" w:lineRule="auto"/>
        <w:ind w:firstLine="567"/>
        <w:jc w:val="both"/>
        <w:rPr>
          <w:rFonts w:ascii="Times New Roman" w:hAnsi="Times New Roman" w:cs="Times New Roman"/>
          <w:sz w:val="28"/>
          <w:szCs w:val="28"/>
        </w:rPr>
      </w:pPr>
      <w:r w:rsidRPr="0091169F">
        <w:rPr>
          <w:rFonts w:ascii="Times New Roman" w:hAnsi="Times New Roman" w:cs="Times New Roman"/>
          <w:sz w:val="28"/>
          <w:szCs w:val="28"/>
        </w:rPr>
        <w:t>Звіт щодо функціонування сфери державних закупівель щоквартально розміщується на сайті Міністерства.</w:t>
      </w:r>
    </w:p>
    <w:p w:rsidR="00B455AC" w:rsidRPr="0091169F" w:rsidRDefault="00B455AC" w:rsidP="00F37750">
      <w:pPr>
        <w:spacing w:after="0" w:line="240" w:lineRule="auto"/>
        <w:ind w:firstLine="567"/>
        <w:jc w:val="both"/>
        <w:rPr>
          <w:rFonts w:ascii="Times New Roman" w:hAnsi="Times New Roman" w:cs="Times New Roman"/>
          <w:b/>
          <w:i/>
          <w:sz w:val="28"/>
          <w:szCs w:val="28"/>
        </w:rPr>
      </w:pPr>
      <w:r w:rsidRPr="0091169F">
        <w:rPr>
          <w:rFonts w:ascii="Times New Roman" w:hAnsi="Times New Roman" w:cs="Times New Roman"/>
          <w:sz w:val="28"/>
          <w:szCs w:val="28"/>
        </w:rPr>
        <w:t xml:space="preserve">Також варто відзначити, що в рамках співпраці з Проектом ЄС “Підтримка гармонізації системи державних закупівель в Україні зі стандартами ЄС” розроблено проект </w:t>
      </w:r>
      <w:r w:rsidRPr="0091169F">
        <w:rPr>
          <w:rFonts w:ascii="Times New Roman" w:hAnsi="Times New Roman" w:cs="Times New Roman"/>
          <w:i/>
          <w:sz w:val="28"/>
          <w:szCs w:val="28"/>
        </w:rPr>
        <w:t>Стратегії реформування системи державних закупівель в Україні (на 2015</w:t>
      </w:r>
      <w:r w:rsidR="002401DC">
        <w:rPr>
          <w:rFonts w:ascii="Times New Roman" w:hAnsi="Times New Roman" w:cs="Times New Roman"/>
          <w:i/>
          <w:sz w:val="28"/>
          <w:szCs w:val="28"/>
        </w:rPr>
        <w:t xml:space="preserve"> – </w:t>
      </w:r>
      <w:r w:rsidRPr="0091169F">
        <w:rPr>
          <w:rFonts w:ascii="Times New Roman" w:hAnsi="Times New Roman" w:cs="Times New Roman"/>
          <w:i/>
          <w:sz w:val="28"/>
          <w:szCs w:val="28"/>
        </w:rPr>
        <w:t>20</w:t>
      </w:r>
      <w:r w:rsidR="003D6573" w:rsidRPr="0091169F">
        <w:rPr>
          <w:rFonts w:ascii="Times New Roman" w:hAnsi="Times New Roman" w:cs="Times New Roman"/>
          <w:i/>
          <w:sz w:val="28"/>
          <w:szCs w:val="28"/>
        </w:rPr>
        <w:t>2</w:t>
      </w:r>
      <w:r w:rsidRPr="0091169F">
        <w:rPr>
          <w:rFonts w:ascii="Times New Roman" w:hAnsi="Times New Roman" w:cs="Times New Roman"/>
          <w:i/>
          <w:sz w:val="28"/>
          <w:szCs w:val="28"/>
        </w:rPr>
        <w:t>2 роки)</w:t>
      </w:r>
      <w:r w:rsidRPr="0091169F">
        <w:rPr>
          <w:rFonts w:ascii="Times New Roman" w:hAnsi="Times New Roman" w:cs="Times New Roman"/>
          <w:sz w:val="28"/>
          <w:szCs w:val="28"/>
        </w:rPr>
        <w:t>, частину якої склада</w:t>
      </w:r>
      <w:r w:rsidR="003D6573" w:rsidRPr="0091169F">
        <w:rPr>
          <w:rFonts w:ascii="Times New Roman" w:hAnsi="Times New Roman" w:cs="Times New Roman"/>
          <w:sz w:val="28"/>
          <w:szCs w:val="28"/>
        </w:rPr>
        <w:t>ла</w:t>
      </w:r>
      <w:r w:rsidRPr="0091169F">
        <w:rPr>
          <w:rFonts w:ascii="Times New Roman" w:hAnsi="Times New Roman" w:cs="Times New Roman"/>
          <w:sz w:val="28"/>
          <w:szCs w:val="28"/>
        </w:rPr>
        <w:t xml:space="preserve"> «дорожня карта» з реалізації положень про державні закупівлі Угоди про асоціацію між Україною та ЄС </w:t>
      </w:r>
      <w:r w:rsidRPr="0091169F">
        <w:rPr>
          <w:rFonts w:ascii="Times New Roman" w:hAnsi="Times New Roman" w:cs="Times New Roman"/>
          <w:i/>
          <w:sz w:val="28"/>
          <w:szCs w:val="28"/>
        </w:rPr>
        <w:t>(</w:t>
      </w:r>
      <w:r w:rsidR="003D6573" w:rsidRPr="0091169F">
        <w:rPr>
          <w:rFonts w:ascii="Times New Roman" w:hAnsi="Times New Roman" w:cs="Times New Roman"/>
          <w:i/>
          <w:sz w:val="28"/>
          <w:szCs w:val="28"/>
        </w:rPr>
        <w:t xml:space="preserve">відповідно до </w:t>
      </w:r>
      <w:r w:rsidRPr="0091169F">
        <w:rPr>
          <w:rFonts w:ascii="Times New Roman" w:hAnsi="Times New Roman" w:cs="Times New Roman"/>
          <w:i/>
          <w:sz w:val="28"/>
          <w:szCs w:val="28"/>
        </w:rPr>
        <w:t>статт</w:t>
      </w:r>
      <w:r w:rsidR="003D6573" w:rsidRPr="0091169F">
        <w:rPr>
          <w:rFonts w:ascii="Times New Roman" w:hAnsi="Times New Roman" w:cs="Times New Roman"/>
          <w:i/>
          <w:sz w:val="28"/>
          <w:szCs w:val="28"/>
        </w:rPr>
        <w:t>і</w:t>
      </w:r>
      <w:r w:rsidRPr="0091169F">
        <w:rPr>
          <w:rFonts w:ascii="Times New Roman" w:hAnsi="Times New Roman" w:cs="Times New Roman"/>
          <w:i/>
          <w:sz w:val="28"/>
          <w:szCs w:val="28"/>
        </w:rPr>
        <w:t xml:space="preserve"> 152 Угоди про асоціацію між Україною та ЄС). </w:t>
      </w:r>
      <w:r w:rsidRPr="0091169F">
        <w:rPr>
          <w:rFonts w:ascii="Times New Roman" w:hAnsi="Times New Roman" w:cs="Times New Roman"/>
          <w:sz w:val="28"/>
          <w:szCs w:val="28"/>
        </w:rPr>
        <w:t>Зазначений проект Стратегії пройшов громадське обговорення</w:t>
      </w:r>
      <w:r w:rsidR="005665CF" w:rsidRPr="0091169F">
        <w:rPr>
          <w:rFonts w:ascii="Times New Roman" w:hAnsi="Times New Roman" w:cs="Times New Roman"/>
          <w:sz w:val="28"/>
          <w:szCs w:val="28"/>
        </w:rPr>
        <w:t>, зокрема, 09.04.2015 у приміщенні Києво-Могилянської академії в форматі круглого столу,</w:t>
      </w:r>
      <w:r w:rsidRPr="0091169F">
        <w:rPr>
          <w:rFonts w:ascii="Times New Roman" w:hAnsi="Times New Roman" w:cs="Times New Roman"/>
          <w:sz w:val="28"/>
          <w:szCs w:val="28"/>
        </w:rPr>
        <w:t xml:space="preserve"> та був направлений </w:t>
      </w:r>
      <w:r w:rsidR="005665CF" w:rsidRPr="0091169F">
        <w:rPr>
          <w:rFonts w:ascii="Times New Roman" w:hAnsi="Times New Roman" w:cs="Times New Roman"/>
          <w:sz w:val="28"/>
          <w:szCs w:val="28"/>
        </w:rPr>
        <w:t>08.12.2015 після погодження із зацікавленими органами державної влади</w:t>
      </w:r>
      <w:r w:rsidRPr="0091169F">
        <w:rPr>
          <w:rFonts w:ascii="Times New Roman" w:hAnsi="Times New Roman" w:cs="Times New Roman"/>
          <w:sz w:val="28"/>
          <w:szCs w:val="28"/>
        </w:rPr>
        <w:t xml:space="preserve"> розгляд Кабінету Міністрів України. </w:t>
      </w:r>
    </w:p>
    <w:p w:rsidR="0087243A" w:rsidRPr="0091169F" w:rsidRDefault="00310AA3" w:rsidP="00F37750">
      <w:pPr>
        <w:spacing w:after="0" w:line="240" w:lineRule="auto"/>
        <w:ind w:firstLine="567"/>
        <w:jc w:val="both"/>
        <w:rPr>
          <w:rFonts w:ascii="Times New Roman" w:hAnsi="Times New Roman" w:cs="Times New Roman"/>
          <w:sz w:val="28"/>
          <w:szCs w:val="28"/>
        </w:rPr>
      </w:pPr>
      <w:r w:rsidRPr="0091169F">
        <w:rPr>
          <w:rFonts w:ascii="Times New Roman" w:hAnsi="Times New Roman" w:cs="Times New Roman"/>
          <w:sz w:val="28"/>
          <w:szCs w:val="28"/>
        </w:rPr>
        <w:t xml:space="preserve">Іншим важливим </w:t>
      </w:r>
      <w:r w:rsidR="0087243A" w:rsidRPr="0091169F">
        <w:rPr>
          <w:rFonts w:ascii="Times New Roman" w:hAnsi="Times New Roman" w:cs="Times New Roman"/>
          <w:sz w:val="28"/>
          <w:szCs w:val="28"/>
        </w:rPr>
        <w:t xml:space="preserve">досягненням в рамках посилення міжнародного співробітництва щодо державних закупівель стало </w:t>
      </w:r>
      <w:r w:rsidR="0087243A" w:rsidRPr="00900995">
        <w:rPr>
          <w:rFonts w:ascii="Times New Roman" w:hAnsi="Times New Roman" w:cs="Times New Roman"/>
          <w:i/>
          <w:sz w:val="28"/>
          <w:szCs w:val="28"/>
        </w:rPr>
        <w:t>офіційне приєднання 12.11.2015 України до угоди Світової організації торгівлі</w:t>
      </w:r>
      <w:r w:rsidR="0087243A" w:rsidRPr="0091169F">
        <w:rPr>
          <w:rFonts w:ascii="Times New Roman" w:hAnsi="Times New Roman" w:cs="Times New Roman"/>
          <w:b/>
          <w:i/>
          <w:sz w:val="28"/>
          <w:szCs w:val="28"/>
        </w:rPr>
        <w:t xml:space="preserve"> </w:t>
      </w:r>
      <w:r w:rsidR="0087243A" w:rsidRPr="00900995">
        <w:rPr>
          <w:rFonts w:ascii="Times New Roman" w:hAnsi="Times New Roman" w:cs="Times New Roman"/>
          <w:i/>
          <w:sz w:val="28"/>
          <w:szCs w:val="28"/>
        </w:rPr>
        <w:t>(СОТ)</w:t>
      </w:r>
      <w:r w:rsidR="0087243A" w:rsidRPr="0091169F">
        <w:rPr>
          <w:rFonts w:ascii="Times New Roman" w:hAnsi="Times New Roman" w:cs="Times New Roman"/>
          <w:sz w:val="28"/>
          <w:szCs w:val="28"/>
        </w:rPr>
        <w:t xml:space="preserve"> про державні закупівлі (</w:t>
      </w:r>
      <w:proofErr w:type="spellStart"/>
      <w:r w:rsidR="0087243A" w:rsidRPr="0091169F">
        <w:rPr>
          <w:rFonts w:ascii="Times New Roman" w:hAnsi="Times New Roman" w:cs="Times New Roman"/>
          <w:sz w:val="28"/>
          <w:szCs w:val="28"/>
        </w:rPr>
        <w:t>Government</w:t>
      </w:r>
      <w:proofErr w:type="spellEnd"/>
      <w:r w:rsidR="0087243A" w:rsidRPr="0091169F">
        <w:rPr>
          <w:rFonts w:ascii="Times New Roman" w:hAnsi="Times New Roman" w:cs="Times New Roman"/>
          <w:sz w:val="28"/>
          <w:szCs w:val="28"/>
        </w:rPr>
        <w:t xml:space="preserve"> </w:t>
      </w:r>
      <w:proofErr w:type="spellStart"/>
      <w:r w:rsidR="0087243A" w:rsidRPr="0091169F">
        <w:rPr>
          <w:rFonts w:ascii="Times New Roman" w:hAnsi="Times New Roman" w:cs="Times New Roman"/>
          <w:sz w:val="28"/>
          <w:szCs w:val="28"/>
        </w:rPr>
        <w:t>Procurement</w:t>
      </w:r>
      <w:proofErr w:type="spellEnd"/>
      <w:r w:rsidR="0087243A" w:rsidRPr="0091169F">
        <w:rPr>
          <w:rFonts w:ascii="Times New Roman" w:hAnsi="Times New Roman" w:cs="Times New Roman"/>
          <w:sz w:val="28"/>
          <w:szCs w:val="28"/>
        </w:rPr>
        <w:t xml:space="preserve"> </w:t>
      </w:r>
      <w:proofErr w:type="spellStart"/>
      <w:r w:rsidR="0087243A" w:rsidRPr="0091169F">
        <w:rPr>
          <w:rFonts w:ascii="Times New Roman" w:hAnsi="Times New Roman" w:cs="Times New Roman"/>
          <w:sz w:val="28"/>
          <w:szCs w:val="28"/>
        </w:rPr>
        <w:t>Agreement</w:t>
      </w:r>
      <w:proofErr w:type="spellEnd"/>
      <w:r w:rsidR="0087243A" w:rsidRPr="0091169F">
        <w:rPr>
          <w:rFonts w:ascii="Times New Roman" w:hAnsi="Times New Roman" w:cs="Times New Roman"/>
          <w:sz w:val="28"/>
          <w:szCs w:val="28"/>
        </w:rPr>
        <w:t>, GPA), що надасть можливість українським підприємцям брати участь у зарубіжних тендерах.</w:t>
      </w:r>
      <w:r w:rsidR="00382438" w:rsidRPr="0091169F">
        <w:rPr>
          <w:rFonts w:ascii="Times New Roman" w:hAnsi="Times New Roman" w:cs="Times New Roman"/>
          <w:sz w:val="28"/>
          <w:szCs w:val="28"/>
        </w:rPr>
        <w:t xml:space="preserve"> </w:t>
      </w:r>
      <w:r w:rsidR="00E66967" w:rsidRPr="0091169F">
        <w:rPr>
          <w:rFonts w:ascii="Times New Roman" w:hAnsi="Times New Roman" w:cs="Times New Roman"/>
          <w:sz w:val="28"/>
          <w:szCs w:val="28"/>
        </w:rPr>
        <w:t>В</w:t>
      </w:r>
      <w:r w:rsidR="000F2620" w:rsidRPr="0091169F">
        <w:rPr>
          <w:rFonts w:ascii="Times New Roman" w:hAnsi="Times New Roman" w:cs="Times New Roman"/>
          <w:sz w:val="28"/>
          <w:szCs w:val="28"/>
        </w:rPr>
        <w:t xml:space="preserve">ідповідна </w:t>
      </w:r>
      <w:r w:rsidR="00382438" w:rsidRPr="0091169F">
        <w:rPr>
          <w:rFonts w:ascii="Times New Roman" w:hAnsi="Times New Roman" w:cs="Times New Roman"/>
          <w:sz w:val="28"/>
          <w:szCs w:val="28"/>
        </w:rPr>
        <w:t>Угода бу</w:t>
      </w:r>
      <w:r w:rsidR="00E66967" w:rsidRPr="0091169F">
        <w:rPr>
          <w:rFonts w:ascii="Times New Roman" w:hAnsi="Times New Roman" w:cs="Times New Roman"/>
          <w:sz w:val="28"/>
          <w:szCs w:val="28"/>
        </w:rPr>
        <w:t>ла</w:t>
      </w:r>
      <w:r w:rsidR="00382438" w:rsidRPr="0091169F">
        <w:rPr>
          <w:rFonts w:ascii="Times New Roman" w:hAnsi="Times New Roman" w:cs="Times New Roman"/>
          <w:sz w:val="28"/>
          <w:szCs w:val="28"/>
        </w:rPr>
        <w:t xml:space="preserve"> ратифікована Верховною Радою України</w:t>
      </w:r>
      <w:r w:rsidR="00E66967" w:rsidRPr="0091169F">
        <w:rPr>
          <w:rFonts w:ascii="Times New Roman" w:hAnsi="Times New Roman" w:cs="Times New Roman"/>
          <w:sz w:val="28"/>
          <w:szCs w:val="28"/>
        </w:rPr>
        <w:t xml:space="preserve"> </w:t>
      </w:r>
      <w:r w:rsidR="000357F1" w:rsidRPr="0091169F">
        <w:rPr>
          <w:rFonts w:ascii="Times New Roman" w:hAnsi="Times New Roman" w:cs="Times New Roman"/>
          <w:sz w:val="28"/>
          <w:szCs w:val="28"/>
        </w:rPr>
        <w:t xml:space="preserve">згідно із </w:t>
      </w:r>
      <w:r w:rsidR="00E66967" w:rsidRPr="0091169F">
        <w:rPr>
          <w:rFonts w:ascii="Times New Roman" w:hAnsi="Times New Roman" w:cs="Times New Roman"/>
          <w:sz w:val="28"/>
          <w:szCs w:val="28"/>
        </w:rPr>
        <w:t>Закон</w:t>
      </w:r>
      <w:r w:rsidR="000357F1" w:rsidRPr="0091169F">
        <w:rPr>
          <w:rFonts w:ascii="Times New Roman" w:hAnsi="Times New Roman" w:cs="Times New Roman"/>
          <w:sz w:val="28"/>
          <w:szCs w:val="28"/>
        </w:rPr>
        <w:t>ом</w:t>
      </w:r>
      <w:r w:rsidR="00E66967" w:rsidRPr="0091169F">
        <w:rPr>
          <w:rFonts w:ascii="Times New Roman" w:hAnsi="Times New Roman" w:cs="Times New Roman"/>
          <w:sz w:val="28"/>
          <w:szCs w:val="28"/>
        </w:rPr>
        <w:t xml:space="preserve"> України «Про приєднання України до Угоди про державні закупівлі» від 16.03.2016 </w:t>
      </w:r>
      <w:r w:rsidR="003B3413">
        <w:rPr>
          <w:rFonts w:ascii="Times New Roman" w:hAnsi="Times New Roman" w:cs="Times New Roman"/>
          <w:sz w:val="28"/>
          <w:szCs w:val="28"/>
        </w:rPr>
        <w:t xml:space="preserve">           </w:t>
      </w:r>
      <w:r w:rsidR="00E66967" w:rsidRPr="0091169F">
        <w:rPr>
          <w:rFonts w:ascii="Times New Roman" w:hAnsi="Times New Roman" w:cs="Times New Roman"/>
          <w:sz w:val="28"/>
          <w:szCs w:val="28"/>
        </w:rPr>
        <w:t>№ 1029-VIII</w:t>
      </w:r>
      <w:r w:rsidR="00382438" w:rsidRPr="0091169F">
        <w:rPr>
          <w:rFonts w:ascii="Times New Roman" w:hAnsi="Times New Roman" w:cs="Times New Roman"/>
          <w:sz w:val="28"/>
          <w:szCs w:val="28"/>
        </w:rPr>
        <w:t>.</w:t>
      </w:r>
    </w:p>
    <w:p w:rsidR="0087243A" w:rsidRPr="0091169F" w:rsidRDefault="00B13232" w:rsidP="00F37750">
      <w:pPr>
        <w:spacing w:after="0" w:line="240" w:lineRule="auto"/>
        <w:ind w:firstLine="567"/>
        <w:jc w:val="both"/>
        <w:rPr>
          <w:rFonts w:ascii="Times New Roman" w:hAnsi="Times New Roman" w:cs="Times New Roman"/>
          <w:sz w:val="28"/>
          <w:szCs w:val="28"/>
        </w:rPr>
      </w:pPr>
      <w:r w:rsidRPr="0091169F">
        <w:rPr>
          <w:rFonts w:ascii="Times New Roman" w:hAnsi="Times New Roman" w:cs="Times New Roman"/>
          <w:sz w:val="28"/>
          <w:szCs w:val="28"/>
        </w:rPr>
        <w:t xml:space="preserve">Ключовим у підготовці до підписання Угоди стало прийняття розробленого </w:t>
      </w:r>
      <w:proofErr w:type="spellStart"/>
      <w:r w:rsidRPr="0091169F">
        <w:rPr>
          <w:rFonts w:ascii="Times New Roman" w:hAnsi="Times New Roman" w:cs="Times New Roman"/>
          <w:sz w:val="28"/>
          <w:szCs w:val="28"/>
        </w:rPr>
        <w:t>Мінекономрозвитку</w:t>
      </w:r>
      <w:proofErr w:type="spellEnd"/>
      <w:r w:rsidRPr="0091169F">
        <w:rPr>
          <w:rFonts w:ascii="Times New Roman" w:hAnsi="Times New Roman" w:cs="Times New Roman"/>
          <w:sz w:val="28"/>
          <w:szCs w:val="28"/>
        </w:rPr>
        <w:t xml:space="preserve"> проекту змін до Закону «Про державні закупівлі». У ньому, крім низки антикорупційних вдосконалень, містяться технічні поправки, які необхідно було внести для приєднання України, на кшталт, гармонізації строків проведення тендерів, які на декілька днів відрізнялися від прийнятих у СОТ GPA.</w:t>
      </w:r>
    </w:p>
    <w:p w:rsidR="00B455AC" w:rsidRPr="0091169F" w:rsidRDefault="00EF4F11" w:rsidP="00F37750">
      <w:pPr>
        <w:spacing w:after="0" w:line="240" w:lineRule="auto"/>
        <w:ind w:firstLine="567"/>
        <w:jc w:val="both"/>
        <w:rPr>
          <w:rFonts w:ascii="Times New Roman" w:hAnsi="Times New Roman" w:cs="Times New Roman"/>
          <w:sz w:val="28"/>
          <w:szCs w:val="28"/>
        </w:rPr>
      </w:pPr>
      <w:r w:rsidRPr="0091169F">
        <w:rPr>
          <w:rFonts w:ascii="Times New Roman" w:hAnsi="Times New Roman" w:cs="Times New Roman"/>
          <w:sz w:val="28"/>
          <w:szCs w:val="28"/>
        </w:rPr>
        <w:t xml:space="preserve">Поряд із </w:t>
      </w:r>
      <w:r w:rsidR="003B3413" w:rsidRPr="0091169F">
        <w:rPr>
          <w:rFonts w:ascii="Times New Roman" w:hAnsi="Times New Roman" w:cs="Times New Roman"/>
          <w:sz w:val="28"/>
          <w:szCs w:val="28"/>
        </w:rPr>
        <w:t>вище</w:t>
      </w:r>
      <w:r w:rsidRPr="0091169F">
        <w:rPr>
          <w:rFonts w:ascii="Times New Roman" w:hAnsi="Times New Roman" w:cs="Times New Roman"/>
          <w:sz w:val="28"/>
          <w:szCs w:val="28"/>
        </w:rPr>
        <w:t>згаданими процесами було прийнято ни</w:t>
      </w:r>
      <w:r w:rsidR="00900995">
        <w:rPr>
          <w:rFonts w:ascii="Times New Roman" w:hAnsi="Times New Roman" w:cs="Times New Roman"/>
          <w:sz w:val="28"/>
          <w:szCs w:val="28"/>
        </w:rPr>
        <w:t>зку інших важливих рішень.  Так</w:t>
      </w:r>
      <w:r w:rsidRPr="0091169F">
        <w:rPr>
          <w:rFonts w:ascii="Times New Roman" w:hAnsi="Times New Roman" w:cs="Times New Roman"/>
          <w:sz w:val="28"/>
          <w:szCs w:val="28"/>
        </w:rPr>
        <w:t xml:space="preserve"> з</w:t>
      </w:r>
      <w:r w:rsidR="008D38B5" w:rsidRPr="0091169F">
        <w:rPr>
          <w:rFonts w:ascii="Times New Roman" w:hAnsi="Times New Roman" w:cs="Times New Roman"/>
          <w:sz w:val="28"/>
          <w:szCs w:val="28"/>
        </w:rPr>
        <w:t xml:space="preserve"> </w:t>
      </w:r>
      <w:r w:rsidR="008D38B5" w:rsidRPr="00900995">
        <w:rPr>
          <w:rFonts w:ascii="Times New Roman" w:hAnsi="Times New Roman" w:cs="Times New Roman"/>
          <w:i/>
          <w:sz w:val="28"/>
          <w:szCs w:val="28"/>
        </w:rPr>
        <w:t>метою підвищення інституційної спроможності</w:t>
      </w:r>
      <w:r w:rsidR="008D38B5" w:rsidRPr="0091169F">
        <w:rPr>
          <w:rFonts w:ascii="Times New Roman" w:hAnsi="Times New Roman" w:cs="Times New Roman"/>
          <w:sz w:val="28"/>
          <w:szCs w:val="28"/>
        </w:rPr>
        <w:t xml:space="preserve"> у 2015 році </w:t>
      </w:r>
      <w:r w:rsidR="008D38B5" w:rsidRPr="0091169F">
        <w:rPr>
          <w:rFonts w:ascii="Times New Roman" w:hAnsi="Times New Roman" w:cs="Times New Roman"/>
          <w:sz w:val="28"/>
          <w:szCs w:val="28"/>
        </w:rPr>
        <w:lastRenderedPageBreak/>
        <w:t xml:space="preserve">реорганізовано та оптимізовано департамент державних закупівель </w:t>
      </w:r>
      <w:proofErr w:type="spellStart"/>
      <w:r w:rsidR="008D38B5" w:rsidRPr="0091169F">
        <w:rPr>
          <w:rFonts w:ascii="Times New Roman" w:hAnsi="Times New Roman" w:cs="Times New Roman"/>
          <w:sz w:val="28"/>
          <w:szCs w:val="28"/>
        </w:rPr>
        <w:t>Мінекономрозвитку</w:t>
      </w:r>
      <w:proofErr w:type="spellEnd"/>
      <w:r w:rsidR="008D38B5" w:rsidRPr="0091169F">
        <w:rPr>
          <w:rFonts w:ascii="Times New Roman" w:hAnsi="Times New Roman" w:cs="Times New Roman"/>
          <w:sz w:val="28"/>
          <w:szCs w:val="28"/>
        </w:rPr>
        <w:t xml:space="preserve"> та ліквідовано функцію здійснення моніторингу державних закупівель (передано Державній фінансовій інспекції</w:t>
      </w:r>
      <w:r w:rsidRPr="0091169F">
        <w:rPr>
          <w:rFonts w:ascii="Times New Roman" w:hAnsi="Times New Roman" w:cs="Times New Roman"/>
          <w:sz w:val="28"/>
          <w:szCs w:val="28"/>
        </w:rPr>
        <w:t xml:space="preserve"> та її органам на місцях</w:t>
      </w:r>
      <w:r w:rsidR="008D38B5" w:rsidRPr="0091169F">
        <w:rPr>
          <w:rFonts w:ascii="Times New Roman" w:hAnsi="Times New Roman" w:cs="Times New Roman"/>
          <w:sz w:val="28"/>
          <w:szCs w:val="28"/>
        </w:rPr>
        <w:t>), проведена реорганізація ДП «</w:t>
      </w:r>
      <w:proofErr w:type="spellStart"/>
      <w:r w:rsidR="008D38B5" w:rsidRPr="0091169F">
        <w:rPr>
          <w:rFonts w:ascii="Times New Roman" w:hAnsi="Times New Roman" w:cs="Times New Roman"/>
          <w:sz w:val="28"/>
          <w:szCs w:val="28"/>
        </w:rPr>
        <w:t>Зовнішторгвидав</w:t>
      </w:r>
      <w:proofErr w:type="spellEnd"/>
      <w:r w:rsidR="008D38B5" w:rsidRPr="0091169F">
        <w:rPr>
          <w:rFonts w:ascii="Times New Roman" w:hAnsi="Times New Roman" w:cs="Times New Roman"/>
          <w:sz w:val="28"/>
          <w:szCs w:val="28"/>
        </w:rPr>
        <w:t xml:space="preserve"> України» та створений незалежний офіс «</w:t>
      </w:r>
      <w:proofErr w:type="spellStart"/>
      <w:r w:rsidR="008D38B5" w:rsidRPr="0091169F">
        <w:rPr>
          <w:rFonts w:ascii="Times New Roman" w:hAnsi="Times New Roman" w:cs="Times New Roman"/>
          <w:sz w:val="28"/>
          <w:szCs w:val="28"/>
        </w:rPr>
        <w:t>ProZorro</w:t>
      </w:r>
      <w:proofErr w:type="spellEnd"/>
      <w:r w:rsidR="008D38B5" w:rsidRPr="0091169F">
        <w:rPr>
          <w:rFonts w:ascii="Times New Roman" w:hAnsi="Times New Roman" w:cs="Times New Roman"/>
          <w:sz w:val="28"/>
          <w:szCs w:val="28"/>
        </w:rPr>
        <w:t>» для координації розвитку ІТ - системи електронних закупівель, для підтримки замовників та учасників державних закупівель запущено ресурс help-</w:t>
      </w:r>
      <w:proofErr w:type="spellStart"/>
      <w:r w:rsidR="008D38B5" w:rsidRPr="0091169F">
        <w:rPr>
          <w:rFonts w:ascii="Times New Roman" w:hAnsi="Times New Roman" w:cs="Times New Roman"/>
          <w:sz w:val="28"/>
          <w:szCs w:val="28"/>
        </w:rPr>
        <w:t>desk</w:t>
      </w:r>
      <w:proofErr w:type="spellEnd"/>
      <w:r w:rsidR="008D38B5" w:rsidRPr="0091169F">
        <w:rPr>
          <w:rFonts w:ascii="Times New Roman" w:hAnsi="Times New Roman" w:cs="Times New Roman"/>
          <w:sz w:val="28"/>
          <w:szCs w:val="28"/>
        </w:rPr>
        <w:t xml:space="preserve"> (</w:t>
      </w:r>
      <w:proofErr w:type="spellStart"/>
      <w:r w:rsidR="008D38B5" w:rsidRPr="0091169F">
        <w:rPr>
          <w:rFonts w:ascii="Times New Roman" w:hAnsi="Times New Roman" w:cs="Times New Roman"/>
          <w:sz w:val="28"/>
          <w:szCs w:val="28"/>
        </w:rPr>
        <w:t>help.vdz.ua</w:t>
      </w:r>
      <w:proofErr w:type="spellEnd"/>
      <w:r w:rsidR="008D38B5" w:rsidRPr="0091169F">
        <w:rPr>
          <w:rFonts w:ascii="Times New Roman" w:hAnsi="Times New Roman" w:cs="Times New Roman"/>
          <w:sz w:val="28"/>
          <w:szCs w:val="28"/>
        </w:rPr>
        <w:t>), який дозволяє отримувати постійну та професійну підтримк</w:t>
      </w:r>
      <w:r w:rsidR="00322CFE" w:rsidRPr="0091169F">
        <w:rPr>
          <w:rFonts w:ascii="Times New Roman" w:hAnsi="Times New Roman" w:cs="Times New Roman"/>
          <w:sz w:val="28"/>
          <w:szCs w:val="28"/>
        </w:rPr>
        <w:t>у з питань державних закупівель.</w:t>
      </w:r>
    </w:p>
    <w:p w:rsidR="003B3413" w:rsidRDefault="003B3413" w:rsidP="00F37750">
      <w:pPr>
        <w:spacing w:after="0" w:line="240" w:lineRule="auto"/>
        <w:ind w:firstLine="567"/>
        <w:jc w:val="center"/>
        <w:rPr>
          <w:rFonts w:ascii="Times New Roman" w:hAnsi="Times New Roman" w:cs="Times New Roman"/>
          <w:b/>
          <w:sz w:val="28"/>
          <w:szCs w:val="28"/>
        </w:rPr>
      </w:pPr>
    </w:p>
    <w:p w:rsidR="00310AA3" w:rsidRPr="0091169F" w:rsidRDefault="00310AA3" w:rsidP="003B3413">
      <w:pPr>
        <w:spacing w:after="0" w:line="240" w:lineRule="auto"/>
        <w:jc w:val="center"/>
        <w:rPr>
          <w:rFonts w:ascii="Times New Roman" w:hAnsi="Times New Roman" w:cs="Times New Roman"/>
          <w:b/>
          <w:sz w:val="28"/>
          <w:szCs w:val="28"/>
        </w:rPr>
      </w:pPr>
      <w:r w:rsidRPr="0091169F">
        <w:rPr>
          <w:rFonts w:ascii="Times New Roman" w:hAnsi="Times New Roman" w:cs="Times New Roman"/>
          <w:b/>
          <w:sz w:val="28"/>
          <w:szCs w:val="28"/>
        </w:rPr>
        <w:t>VII. Розвиток системи управління державними інвестиціями</w:t>
      </w:r>
    </w:p>
    <w:p w:rsidR="00DC58EB" w:rsidRPr="0091169F" w:rsidRDefault="00DC58EB" w:rsidP="00F37750">
      <w:pPr>
        <w:spacing w:after="0" w:line="240" w:lineRule="auto"/>
        <w:ind w:firstLine="567"/>
        <w:jc w:val="both"/>
        <w:rPr>
          <w:rFonts w:ascii="Times New Roman" w:hAnsi="Times New Roman" w:cs="Times New Roman"/>
          <w:sz w:val="28"/>
          <w:szCs w:val="28"/>
        </w:rPr>
      </w:pPr>
      <w:r w:rsidRPr="0091169F">
        <w:rPr>
          <w:rFonts w:ascii="Times New Roman" w:hAnsi="Times New Roman" w:cs="Times New Roman"/>
          <w:sz w:val="28"/>
          <w:szCs w:val="28"/>
        </w:rPr>
        <w:t>Заходи, щодо впровадження реформ стосовно покрашення інвестиційної привабливості України здійснюються за нижчезазначеними напрямами.</w:t>
      </w:r>
    </w:p>
    <w:p w:rsidR="00DC58EB" w:rsidRPr="006F2FC6" w:rsidRDefault="00DC58EB" w:rsidP="00F37750">
      <w:pPr>
        <w:spacing w:after="0" w:line="240" w:lineRule="auto"/>
        <w:ind w:firstLine="567"/>
        <w:jc w:val="both"/>
        <w:rPr>
          <w:rFonts w:ascii="Times New Roman" w:hAnsi="Times New Roman" w:cs="Times New Roman"/>
          <w:i/>
          <w:sz w:val="28"/>
          <w:szCs w:val="28"/>
        </w:rPr>
      </w:pPr>
      <w:r w:rsidRPr="006F2FC6">
        <w:rPr>
          <w:rFonts w:ascii="Times New Roman" w:hAnsi="Times New Roman" w:cs="Times New Roman"/>
          <w:i/>
          <w:sz w:val="28"/>
          <w:szCs w:val="28"/>
        </w:rPr>
        <w:t>Розвиток державно-приватного партнерства</w:t>
      </w:r>
    </w:p>
    <w:p w:rsidR="006F2FC6" w:rsidRDefault="00DC58EB" w:rsidP="00F37750">
      <w:pPr>
        <w:spacing w:after="0" w:line="240" w:lineRule="auto"/>
        <w:ind w:firstLine="567"/>
        <w:jc w:val="both"/>
        <w:rPr>
          <w:rFonts w:ascii="Times New Roman" w:hAnsi="Times New Roman" w:cs="Times New Roman"/>
          <w:sz w:val="28"/>
          <w:szCs w:val="28"/>
        </w:rPr>
      </w:pPr>
      <w:proofErr w:type="spellStart"/>
      <w:r w:rsidRPr="0091169F">
        <w:rPr>
          <w:rFonts w:ascii="Times New Roman" w:hAnsi="Times New Roman" w:cs="Times New Roman"/>
          <w:sz w:val="28"/>
          <w:szCs w:val="28"/>
        </w:rPr>
        <w:t>Мінекономрозвитку</w:t>
      </w:r>
      <w:proofErr w:type="spellEnd"/>
      <w:r w:rsidRPr="0091169F">
        <w:rPr>
          <w:rFonts w:ascii="Times New Roman" w:hAnsi="Times New Roman" w:cs="Times New Roman"/>
          <w:sz w:val="28"/>
          <w:szCs w:val="28"/>
        </w:rPr>
        <w:t xml:space="preserve"> було розроблено проект Закону України щодо зняття регуляторних бар'єрів для розвитку державно-приватного партнерства в Укр</w:t>
      </w:r>
      <w:r w:rsidR="006F2FC6">
        <w:rPr>
          <w:rFonts w:ascii="Times New Roman" w:hAnsi="Times New Roman" w:cs="Times New Roman"/>
          <w:sz w:val="28"/>
          <w:szCs w:val="28"/>
        </w:rPr>
        <w:t>аїні та стимулювання інвестицій</w:t>
      </w:r>
      <w:r w:rsidRPr="0091169F">
        <w:rPr>
          <w:rFonts w:ascii="Times New Roman" w:hAnsi="Times New Roman" w:cs="Times New Roman"/>
          <w:sz w:val="28"/>
          <w:szCs w:val="28"/>
        </w:rPr>
        <w:t xml:space="preserve"> (№ 817-VIII), який було схвалено Верховною Радою України 24.11.2015.</w:t>
      </w:r>
      <w:r w:rsidR="006F2FC6">
        <w:rPr>
          <w:rFonts w:ascii="Times New Roman" w:hAnsi="Times New Roman" w:cs="Times New Roman"/>
          <w:sz w:val="28"/>
          <w:szCs w:val="28"/>
        </w:rPr>
        <w:t xml:space="preserve"> Також:</w:t>
      </w:r>
    </w:p>
    <w:p w:rsidR="00DC58EB" w:rsidRDefault="006F2FC6" w:rsidP="00F377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C58EB" w:rsidRPr="0091169F">
        <w:rPr>
          <w:rFonts w:ascii="Times New Roman" w:hAnsi="Times New Roman" w:cs="Times New Roman"/>
          <w:sz w:val="28"/>
          <w:szCs w:val="28"/>
        </w:rPr>
        <w:t xml:space="preserve">вдосконалено Порядок надання приватним партнером державному партнеру інформації про виконання договору, укладеного в рамках </w:t>
      </w:r>
      <w:r w:rsidR="00943418">
        <w:rPr>
          <w:rFonts w:ascii="Times New Roman" w:hAnsi="Times New Roman" w:cs="Times New Roman"/>
          <w:sz w:val="28"/>
          <w:szCs w:val="28"/>
        </w:rPr>
        <w:t>державно-приватного партнерства;</w:t>
      </w:r>
    </w:p>
    <w:p w:rsidR="00DC58EB" w:rsidRPr="0091169F" w:rsidRDefault="006F2FC6" w:rsidP="00F377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w:t>
      </w:r>
      <w:r w:rsidR="00DC58EB" w:rsidRPr="0091169F">
        <w:rPr>
          <w:rFonts w:ascii="Times New Roman" w:hAnsi="Times New Roman" w:cs="Times New Roman"/>
          <w:sz w:val="28"/>
          <w:szCs w:val="28"/>
        </w:rPr>
        <w:t>проваджено міжнародну практику підготовки проектів державно-приватного партнерства в частині визначення механізмів справедливого розподілу ризиків між де</w:t>
      </w:r>
      <w:r w:rsidR="00943418">
        <w:rPr>
          <w:rFonts w:ascii="Times New Roman" w:hAnsi="Times New Roman" w:cs="Times New Roman"/>
          <w:sz w:val="28"/>
          <w:szCs w:val="28"/>
        </w:rPr>
        <w:t>ржавним та приватним партнерами;</w:t>
      </w:r>
    </w:p>
    <w:p w:rsidR="00DC58EB" w:rsidRPr="0091169F" w:rsidRDefault="006F2FC6" w:rsidP="00F377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w:t>
      </w:r>
      <w:r w:rsidR="00DC58EB" w:rsidRPr="0091169F">
        <w:rPr>
          <w:rFonts w:ascii="Times New Roman" w:hAnsi="Times New Roman" w:cs="Times New Roman"/>
          <w:sz w:val="28"/>
          <w:szCs w:val="28"/>
        </w:rPr>
        <w:t>озроблено та подано на розгляд Кабінету Міністрів</w:t>
      </w:r>
      <w:r w:rsidR="0097604D">
        <w:rPr>
          <w:rFonts w:ascii="Times New Roman" w:hAnsi="Times New Roman" w:cs="Times New Roman"/>
          <w:sz w:val="28"/>
          <w:szCs w:val="28"/>
        </w:rPr>
        <w:t xml:space="preserve"> України проект Закону України </w:t>
      </w:r>
      <w:r w:rsidR="00DC58EB" w:rsidRPr="0091169F">
        <w:rPr>
          <w:rFonts w:ascii="Times New Roman" w:hAnsi="Times New Roman" w:cs="Times New Roman"/>
          <w:sz w:val="28"/>
          <w:szCs w:val="28"/>
        </w:rPr>
        <w:t>щодо забезпечення можливості взяття довгострокових бюджетних зобов'язань у рамках державно-приватного партнерства.</w:t>
      </w:r>
    </w:p>
    <w:p w:rsidR="00DC58EB" w:rsidRPr="0097604D" w:rsidRDefault="00DC58EB" w:rsidP="00F37750">
      <w:pPr>
        <w:spacing w:after="0" w:line="240" w:lineRule="auto"/>
        <w:ind w:firstLine="567"/>
        <w:jc w:val="both"/>
        <w:rPr>
          <w:rFonts w:ascii="Times New Roman" w:hAnsi="Times New Roman" w:cs="Times New Roman"/>
          <w:i/>
          <w:sz w:val="28"/>
          <w:szCs w:val="28"/>
        </w:rPr>
      </w:pPr>
      <w:r w:rsidRPr="0097604D">
        <w:rPr>
          <w:rFonts w:ascii="Times New Roman" w:hAnsi="Times New Roman" w:cs="Times New Roman"/>
          <w:i/>
          <w:sz w:val="28"/>
          <w:szCs w:val="28"/>
        </w:rPr>
        <w:t>Захист прав інвесторів</w:t>
      </w:r>
    </w:p>
    <w:p w:rsidR="00DC58EB" w:rsidRPr="0091169F" w:rsidRDefault="00DC58EB" w:rsidP="00F37750">
      <w:pPr>
        <w:spacing w:after="0" w:line="240" w:lineRule="auto"/>
        <w:ind w:firstLine="567"/>
        <w:jc w:val="both"/>
        <w:rPr>
          <w:rFonts w:ascii="Times New Roman" w:hAnsi="Times New Roman" w:cs="Times New Roman"/>
          <w:sz w:val="28"/>
          <w:szCs w:val="28"/>
        </w:rPr>
      </w:pPr>
      <w:r w:rsidRPr="0091169F">
        <w:rPr>
          <w:rFonts w:ascii="Times New Roman" w:hAnsi="Times New Roman" w:cs="Times New Roman"/>
          <w:sz w:val="28"/>
          <w:szCs w:val="28"/>
        </w:rPr>
        <w:t xml:space="preserve">У рамках здійснення заходів щодо приєднання України до Декларації ОЕСР щодо міжнародних інвестицій та багатонаціональних підприємств </w:t>
      </w:r>
      <w:proofErr w:type="spellStart"/>
      <w:r w:rsidRPr="0091169F">
        <w:rPr>
          <w:rFonts w:ascii="Times New Roman" w:hAnsi="Times New Roman" w:cs="Times New Roman"/>
          <w:sz w:val="28"/>
          <w:szCs w:val="28"/>
        </w:rPr>
        <w:t>Мінекономрозвитку</w:t>
      </w:r>
      <w:proofErr w:type="spellEnd"/>
      <w:r w:rsidRPr="0091169F">
        <w:rPr>
          <w:rFonts w:ascii="Times New Roman" w:hAnsi="Times New Roman" w:cs="Times New Roman"/>
          <w:sz w:val="28"/>
          <w:szCs w:val="28"/>
        </w:rPr>
        <w:t xml:space="preserve"> опрацьовано опитувальник інвестиційної політики в Україні та оновлено перелік виключень України з національною режиму.</w:t>
      </w:r>
    </w:p>
    <w:p w:rsidR="00DC58EB" w:rsidRPr="0091169F" w:rsidRDefault="00DC58EB" w:rsidP="00F37750">
      <w:pPr>
        <w:spacing w:after="0" w:line="240" w:lineRule="auto"/>
        <w:ind w:firstLine="567"/>
        <w:jc w:val="both"/>
        <w:rPr>
          <w:rFonts w:ascii="Times New Roman" w:hAnsi="Times New Roman" w:cs="Times New Roman"/>
          <w:sz w:val="28"/>
          <w:szCs w:val="28"/>
        </w:rPr>
      </w:pPr>
      <w:r w:rsidRPr="0091169F">
        <w:rPr>
          <w:rFonts w:ascii="Times New Roman" w:hAnsi="Times New Roman" w:cs="Times New Roman"/>
          <w:sz w:val="28"/>
          <w:szCs w:val="28"/>
        </w:rPr>
        <w:t xml:space="preserve">У жовтні 2015 року </w:t>
      </w:r>
      <w:proofErr w:type="spellStart"/>
      <w:r w:rsidR="00D83206" w:rsidRPr="0091169F">
        <w:rPr>
          <w:rFonts w:ascii="Times New Roman" w:hAnsi="Times New Roman" w:cs="Times New Roman"/>
          <w:sz w:val="28"/>
          <w:szCs w:val="28"/>
        </w:rPr>
        <w:t>Мінекономрозвитку</w:t>
      </w:r>
      <w:proofErr w:type="spellEnd"/>
      <w:r w:rsidR="00D83206" w:rsidRPr="0091169F">
        <w:rPr>
          <w:rFonts w:ascii="Times New Roman" w:hAnsi="Times New Roman" w:cs="Times New Roman"/>
          <w:sz w:val="28"/>
          <w:szCs w:val="28"/>
        </w:rPr>
        <w:t xml:space="preserve"> </w:t>
      </w:r>
      <w:r w:rsidRPr="0091169F">
        <w:rPr>
          <w:rFonts w:ascii="Times New Roman" w:hAnsi="Times New Roman" w:cs="Times New Roman"/>
          <w:sz w:val="28"/>
          <w:szCs w:val="28"/>
        </w:rPr>
        <w:t>р</w:t>
      </w:r>
      <w:r w:rsidR="00D83206" w:rsidRPr="0091169F">
        <w:rPr>
          <w:rFonts w:ascii="Times New Roman" w:hAnsi="Times New Roman" w:cs="Times New Roman"/>
          <w:sz w:val="28"/>
          <w:szCs w:val="28"/>
        </w:rPr>
        <w:t>азо</w:t>
      </w:r>
      <w:r w:rsidRPr="0091169F">
        <w:rPr>
          <w:rFonts w:ascii="Times New Roman" w:hAnsi="Times New Roman" w:cs="Times New Roman"/>
          <w:sz w:val="28"/>
          <w:szCs w:val="28"/>
        </w:rPr>
        <w:t xml:space="preserve">м з причетними центральними органами виконавчої влади опрацьовано проект Огляду ОЕСР інвестиційної політики України та додатків А </w:t>
      </w:r>
      <w:r w:rsidR="00D83206" w:rsidRPr="0091169F">
        <w:rPr>
          <w:rFonts w:ascii="Times New Roman" w:hAnsi="Times New Roman" w:cs="Times New Roman"/>
          <w:sz w:val="28"/>
          <w:szCs w:val="28"/>
        </w:rPr>
        <w:t>«</w:t>
      </w:r>
      <w:r w:rsidRPr="0091169F">
        <w:rPr>
          <w:rFonts w:ascii="Times New Roman" w:hAnsi="Times New Roman" w:cs="Times New Roman"/>
          <w:sz w:val="28"/>
          <w:szCs w:val="28"/>
        </w:rPr>
        <w:t>Винятки в Україні з національного режиму інвестування у світлі декларації ОЕСР щодо міжнародних інвестицій та</w:t>
      </w:r>
      <w:r w:rsidR="00D83206" w:rsidRPr="0091169F">
        <w:rPr>
          <w:rFonts w:ascii="Times New Roman" w:hAnsi="Times New Roman" w:cs="Times New Roman"/>
          <w:sz w:val="28"/>
          <w:szCs w:val="28"/>
        </w:rPr>
        <w:t xml:space="preserve"> багатонаціональних підприємств»</w:t>
      </w:r>
      <w:r w:rsidRPr="0091169F">
        <w:rPr>
          <w:rFonts w:ascii="Times New Roman" w:hAnsi="Times New Roman" w:cs="Times New Roman"/>
          <w:sz w:val="28"/>
          <w:szCs w:val="28"/>
        </w:rPr>
        <w:t xml:space="preserve"> та В </w:t>
      </w:r>
      <w:r w:rsidR="00D83206" w:rsidRPr="0091169F">
        <w:rPr>
          <w:rFonts w:ascii="Times New Roman" w:hAnsi="Times New Roman" w:cs="Times New Roman"/>
          <w:sz w:val="28"/>
          <w:szCs w:val="28"/>
        </w:rPr>
        <w:t>«</w:t>
      </w:r>
      <w:r w:rsidRPr="0091169F">
        <w:rPr>
          <w:rFonts w:ascii="Times New Roman" w:hAnsi="Times New Roman" w:cs="Times New Roman"/>
          <w:sz w:val="28"/>
          <w:szCs w:val="28"/>
        </w:rPr>
        <w:t>Заходи, про які Україна має зві</w:t>
      </w:r>
      <w:r w:rsidR="00D83206" w:rsidRPr="0091169F">
        <w:rPr>
          <w:rFonts w:ascii="Times New Roman" w:hAnsi="Times New Roman" w:cs="Times New Roman"/>
          <w:sz w:val="28"/>
          <w:szCs w:val="28"/>
        </w:rPr>
        <w:t>т</w:t>
      </w:r>
      <w:r w:rsidRPr="0091169F">
        <w:rPr>
          <w:rFonts w:ascii="Times New Roman" w:hAnsi="Times New Roman" w:cs="Times New Roman"/>
          <w:sz w:val="28"/>
          <w:szCs w:val="28"/>
        </w:rPr>
        <w:t>ува</w:t>
      </w:r>
      <w:r w:rsidR="00D83206" w:rsidRPr="0091169F">
        <w:rPr>
          <w:rFonts w:ascii="Times New Roman" w:hAnsi="Times New Roman" w:cs="Times New Roman"/>
          <w:sz w:val="28"/>
          <w:szCs w:val="28"/>
        </w:rPr>
        <w:t>тис</w:t>
      </w:r>
      <w:r w:rsidRPr="0091169F">
        <w:rPr>
          <w:rFonts w:ascii="Times New Roman" w:hAnsi="Times New Roman" w:cs="Times New Roman"/>
          <w:sz w:val="28"/>
          <w:szCs w:val="28"/>
        </w:rPr>
        <w:t xml:space="preserve">ь з огляду на прозорість згідно визначення у декларації ОЕСР щодо міжнародних інвестицій та </w:t>
      </w:r>
      <w:r w:rsidR="00D83206" w:rsidRPr="0091169F">
        <w:rPr>
          <w:rFonts w:ascii="Times New Roman" w:hAnsi="Times New Roman" w:cs="Times New Roman"/>
          <w:sz w:val="28"/>
          <w:szCs w:val="28"/>
        </w:rPr>
        <w:t>багатонаціональних підприємств»</w:t>
      </w:r>
      <w:r w:rsidRPr="0091169F">
        <w:rPr>
          <w:rFonts w:ascii="Times New Roman" w:hAnsi="Times New Roman" w:cs="Times New Roman"/>
          <w:sz w:val="28"/>
          <w:szCs w:val="28"/>
        </w:rPr>
        <w:t>.</w:t>
      </w:r>
    </w:p>
    <w:p w:rsidR="00DC58EB" w:rsidRPr="0091169F" w:rsidRDefault="00D83206" w:rsidP="00F37750">
      <w:pPr>
        <w:spacing w:after="0" w:line="240" w:lineRule="auto"/>
        <w:ind w:firstLine="567"/>
        <w:jc w:val="both"/>
        <w:rPr>
          <w:rFonts w:ascii="Times New Roman" w:hAnsi="Times New Roman" w:cs="Times New Roman"/>
          <w:sz w:val="28"/>
          <w:szCs w:val="28"/>
        </w:rPr>
      </w:pPr>
      <w:r w:rsidRPr="0091169F">
        <w:rPr>
          <w:rFonts w:ascii="Times New Roman" w:hAnsi="Times New Roman" w:cs="Times New Roman"/>
          <w:sz w:val="28"/>
          <w:szCs w:val="28"/>
        </w:rPr>
        <w:t>11.12.</w:t>
      </w:r>
      <w:r w:rsidR="00DC58EB" w:rsidRPr="0091169F">
        <w:rPr>
          <w:rFonts w:ascii="Times New Roman" w:hAnsi="Times New Roman" w:cs="Times New Roman"/>
          <w:sz w:val="28"/>
          <w:szCs w:val="28"/>
        </w:rPr>
        <w:t xml:space="preserve">2015 </w:t>
      </w:r>
      <w:proofErr w:type="spellStart"/>
      <w:r w:rsidR="002503C4">
        <w:rPr>
          <w:rFonts w:ascii="Times New Roman" w:hAnsi="Times New Roman" w:cs="Times New Roman"/>
          <w:sz w:val="28"/>
          <w:szCs w:val="28"/>
        </w:rPr>
        <w:t>предавниками</w:t>
      </w:r>
      <w:proofErr w:type="spellEnd"/>
      <w:r w:rsidRPr="0091169F">
        <w:rPr>
          <w:rFonts w:ascii="Times New Roman" w:hAnsi="Times New Roman" w:cs="Times New Roman"/>
          <w:sz w:val="28"/>
          <w:szCs w:val="28"/>
        </w:rPr>
        <w:t xml:space="preserve"> </w:t>
      </w:r>
      <w:proofErr w:type="spellStart"/>
      <w:r w:rsidRPr="0091169F">
        <w:rPr>
          <w:rFonts w:ascii="Times New Roman" w:hAnsi="Times New Roman" w:cs="Times New Roman"/>
          <w:sz w:val="28"/>
          <w:szCs w:val="28"/>
        </w:rPr>
        <w:t>Мінекономрозвитку</w:t>
      </w:r>
      <w:proofErr w:type="spellEnd"/>
      <w:r w:rsidR="00DC58EB" w:rsidRPr="0091169F">
        <w:rPr>
          <w:rFonts w:ascii="Times New Roman" w:hAnsi="Times New Roman" w:cs="Times New Roman"/>
          <w:sz w:val="28"/>
          <w:szCs w:val="28"/>
        </w:rPr>
        <w:t xml:space="preserve"> взято участь в засіданні Інвестиційного комітету ОЕСР у м. Париж, на якому обговорювались </w:t>
      </w:r>
      <w:r w:rsidRPr="0091169F">
        <w:rPr>
          <w:rFonts w:ascii="Times New Roman" w:hAnsi="Times New Roman" w:cs="Times New Roman"/>
          <w:sz w:val="28"/>
          <w:szCs w:val="28"/>
        </w:rPr>
        <w:t xml:space="preserve">питання </w:t>
      </w:r>
      <w:r w:rsidR="00DC58EB" w:rsidRPr="0091169F">
        <w:rPr>
          <w:rFonts w:ascii="Times New Roman" w:hAnsi="Times New Roman" w:cs="Times New Roman"/>
          <w:sz w:val="28"/>
          <w:szCs w:val="28"/>
        </w:rPr>
        <w:t>інвестиційної політики України, зокрема, результати проведених реформ та виконання рекомендацій попереднього Огляду ОЕСР інвестиційної політики, виконаного в 2011 році, та приєднання України до Декларації ОЕСР про міжнародні інвестиції та багатонаціональні</w:t>
      </w:r>
      <w:r w:rsidRPr="0091169F">
        <w:rPr>
          <w:rFonts w:ascii="Times New Roman" w:hAnsi="Times New Roman" w:cs="Times New Roman"/>
          <w:sz w:val="28"/>
          <w:szCs w:val="28"/>
        </w:rPr>
        <w:t xml:space="preserve"> підприємства</w:t>
      </w:r>
      <w:r w:rsidR="00DC58EB" w:rsidRPr="0091169F">
        <w:rPr>
          <w:rFonts w:ascii="Times New Roman" w:hAnsi="Times New Roman" w:cs="Times New Roman"/>
          <w:sz w:val="28"/>
          <w:szCs w:val="28"/>
        </w:rPr>
        <w:t>.</w:t>
      </w:r>
    </w:p>
    <w:p w:rsidR="00D83206" w:rsidRPr="0091169F" w:rsidRDefault="00336314" w:rsidP="00F37750">
      <w:pPr>
        <w:spacing w:after="0" w:line="240" w:lineRule="auto"/>
        <w:ind w:firstLine="567"/>
        <w:jc w:val="both"/>
        <w:rPr>
          <w:rFonts w:ascii="Times New Roman" w:hAnsi="Times New Roman" w:cs="Times New Roman"/>
          <w:sz w:val="28"/>
          <w:szCs w:val="28"/>
        </w:rPr>
      </w:pPr>
      <w:r w:rsidRPr="0091169F">
        <w:rPr>
          <w:rFonts w:ascii="Times New Roman" w:hAnsi="Times New Roman" w:cs="Times New Roman"/>
          <w:sz w:val="28"/>
          <w:szCs w:val="28"/>
        </w:rPr>
        <w:t xml:space="preserve">За результатами цього засідання усіма країнами-членами ОЕСР та 12 іншими країнами одноголосно прийнято рішення рекомендувати Раді ОЕСР </w:t>
      </w:r>
      <w:r w:rsidRPr="0091169F">
        <w:rPr>
          <w:rFonts w:ascii="Times New Roman" w:hAnsi="Times New Roman" w:cs="Times New Roman"/>
          <w:sz w:val="28"/>
          <w:szCs w:val="28"/>
        </w:rPr>
        <w:lastRenderedPageBreak/>
        <w:t>прийняти позитивне рішення щодо приєднання України до Декларації про міжнародні інвестиції та багатонаціональні підприємства.</w:t>
      </w:r>
    </w:p>
    <w:p w:rsidR="00336314" w:rsidRPr="0097604D" w:rsidRDefault="00336314" w:rsidP="00F37750">
      <w:pPr>
        <w:spacing w:after="0" w:line="240" w:lineRule="auto"/>
        <w:ind w:firstLine="567"/>
        <w:jc w:val="both"/>
        <w:rPr>
          <w:rFonts w:ascii="Times New Roman" w:hAnsi="Times New Roman" w:cs="Times New Roman"/>
          <w:sz w:val="28"/>
          <w:szCs w:val="28"/>
        </w:rPr>
      </w:pPr>
      <w:r w:rsidRPr="0097604D">
        <w:rPr>
          <w:rFonts w:ascii="Times New Roman" w:hAnsi="Times New Roman" w:cs="Times New Roman"/>
          <w:i/>
          <w:sz w:val="28"/>
          <w:szCs w:val="28"/>
        </w:rPr>
        <w:t>Удосконалення системи управління державними інвестиціями (капітальні інвестиції)</w:t>
      </w:r>
    </w:p>
    <w:p w:rsidR="00336314" w:rsidRPr="0091169F" w:rsidRDefault="00336314" w:rsidP="00F37750">
      <w:pPr>
        <w:spacing w:after="0" w:line="240" w:lineRule="auto"/>
        <w:ind w:firstLine="567"/>
        <w:jc w:val="both"/>
        <w:rPr>
          <w:rFonts w:ascii="Times New Roman" w:hAnsi="Times New Roman" w:cs="Times New Roman"/>
          <w:sz w:val="28"/>
          <w:szCs w:val="28"/>
        </w:rPr>
      </w:pPr>
      <w:r w:rsidRPr="0091169F">
        <w:rPr>
          <w:rFonts w:ascii="Times New Roman" w:hAnsi="Times New Roman" w:cs="Times New Roman"/>
          <w:sz w:val="28"/>
          <w:szCs w:val="28"/>
        </w:rPr>
        <w:t>Забезпечено обґрунтованість та прозорість прийняття рішень щодо фінансування державних інвестиційних проектів, підвищення ефективності використання державних коштів і результативності державних інвестиційних проектів (Закон України «Про внесення змін до Бюджетного кодексу України щодо державних інвестиційних проектів» від 07.04.2015 № 288-VIII).</w:t>
      </w:r>
    </w:p>
    <w:p w:rsidR="00336314" w:rsidRPr="0091169F" w:rsidRDefault="00336314" w:rsidP="00F37750">
      <w:pPr>
        <w:spacing w:after="0" w:line="240" w:lineRule="auto"/>
        <w:ind w:firstLine="567"/>
        <w:jc w:val="both"/>
        <w:rPr>
          <w:rFonts w:ascii="Times New Roman" w:hAnsi="Times New Roman" w:cs="Times New Roman"/>
          <w:sz w:val="28"/>
          <w:szCs w:val="28"/>
        </w:rPr>
      </w:pPr>
      <w:r w:rsidRPr="0091169F">
        <w:rPr>
          <w:rFonts w:ascii="Times New Roman" w:hAnsi="Times New Roman" w:cs="Times New Roman"/>
          <w:sz w:val="28"/>
          <w:szCs w:val="28"/>
        </w:rPr>
        <w:t>З метою створення ефективної системи управління державними інвес</w:t>
      </w:r>
      <w:r w:rsidR="00332950" w:rsidRPr="0091169F">
        <w:rPr>
          <w:rFonts w:ascii="Times New Roman" w:hAnsi="Times New Roman" w:cs="Times New Roman"/>
          <w:sz w:val="28"/>
          <w:szCs w:val="28"/>
        </w:rPr>
        <w:t>тиціями та забезпечення прозорого</w:t>
      </w:r>
      <w:r w:rsidRPr="0091169F">
        <w:rPr>
          <w:rFonts w:ascii="Times New Roman" w:hAnsi="Times New Roman" w:cs="Times New Roman"/>
          <w:sz w:val="28"/>
          <w:szCs w:val="28"/>
        </w:rPr>
        <w:t xml:space="preserve"> відбору державних інвестиційних проектів </w:t>
      </w:r>
      <w:r w:rsidR="0097604D">
        <w:rPr>
          <w:rFonts w:ascii="Times New Roman" w:hAnsi="Times New Roman" w:cs="Times New Roman"/>
          <w:sz w:val="28"/>
          <w:szCs w:val="28"/>
        </w:rPr>
        <w:t xml:space="preserve">Урядом було </w:t>
      </w:r>
      <w:r w:rsidRPr="0091169F">
        <w:rPr>
          <w:rFonts w:ascii="Times New Roman" w:hAnsi="Times New Roman" w:cs="Times New Roman"/>
          <w:sz w:val="28"/>
          <w:szCs w:val="28"/>
        </w:rPr>
        <w:t xml:space="preserve">затверджено Порядок відбору державних інвестиційних проектів, склад і положення </w:t>
      </w:r>
      <w:r w:rsidR="00332950" w:rsidRPr="0091169F">
        <w:rPr>
          <w:rFonts w:ascii="Times New Roman" w:hAnsi="Times New Roman" w:cs="Times New Roman"/>
          <w:sz w:val="28"/>
          <w:szCs w:val="28"/>
        </w:rPr>
        <w:t>про Міжвідомчу комісію</w:t>
      </w:r>
      <w:r w:rsidRPr="0091169F">
        <w:rPr>
          <w:rFonts w:ascii="Times New Roman" w:hAnsi="Times New Roman" w:cs="Times New Roman"/>
          <w:sz w:val="28"/>
          <w:szCs w:val="28"/>
        </w:rPr>
        <w:t xml:space="preserve"> з питань д</w:t>
      </w:r>
      <w:r w:rsidR="003B0F7F">
        <w:rPr>
          <w:rFonts w:ascii="Times New Roman" w:hAnsi="Times New Roman" w:cs="Times New Roman"/>
          <w:sz w:val="28"/>
          <w:szCs w:val="28"/>
        </w:rPr>
        <w:t>ержавних інвестиційних проектів.</w:t>
      </w:r>
    </w:p>
    <w:p w:rsidR="00052417" w:rsidRPr="003B0F7F" w:rsidRDefault="00D27824" w:rsidP="00F37750">
      <w:pPr>
        <w:spacing w:after="0" w:line="240" w:lineRule="auto"/>
        <w:ind w:firstLine="567"/>
        <w:jc w:val="both"/>
        <w:rPr>
          <w:rFonts w:ascii="Times New Roman" w:hAnsi="Times New Roman" w:cs="Times New Roman"/>
          <w:sz w:val="28"/>
          <w:szCs w:val="28"/>
        </w:rPr>
      </w:pPr>
      <w:r w:rsidRPr="003B0F7F">
        <w:rPr>
          <w:rFonts w:ascii="Times New Roman" w:hAnsi="Times New Roman" w:cs="Times New Roman"/>
          <w:i/>
          <w:sz w:val="28"/>
          <w:szCs w:val="28"/>
        </w:rPr>
        <w:t>Роз</w:t>
      </w:r>
      <w:r w:rsidR="00052417" w:rsidRPr="003B0F7F">
        <w:rPr>
          <w:rFonts w:ascii="Times New Roman" w:hAnsi="Times New Roman" w:cs="Times New Roman"/>
          <w:i/>
          <w:sz w:val="28"/>
          <w:szCs w:val="28"/>
        </w:rPr>
        <w:t>виток інвестиційної інфраструктури</w:t>
      </w:r>
    </w:p>
    <w:p w:rsidR="00D27824" w:rsidRPr="0091169F" w:rsidRDefault="00D27824" w:rsidP="00F37750">
      <w:pPr>
        <w:spacing w:after="0" w:line="240" w:lineRule="auto"/>
        <w:ind w:firstLine="567"/>
        <w:jc w:val="both"/>
        <w:rPr>
          <w:rFonts w:ascii="Times New Roman" w:hAnsi="Times New Roman" w:cs="Times New Roman"/>
          <w:sz w:val="28"/>
          <w:szCs w:val="28"/>
        </w:rPr>
      </w:pPr>
      <w:r w:rsidRPr="0091169F">
        <w:rPr>
          <w:rFonts w:ascii="Times New Roman" w:hAnsi="Times New Roman" w:cs="Times New Roman"/>
          <w:sz w:val="28"/>
          <w:szCs w:val="28"/>
        </w:rPr>
        <w:t>Продовжується робота з реалізації Закону України «Про індустріальні парки», яким передбачено державну підтримку облаштування індустріальних парків.</w:t>
      </w:r>
    </w:p>
    <w:p w:rsidR="00D27824" w:rsidRPr="0091169F" w:rsidRDefault="00D27824" w:rsidP="00F37750">
      <w:pPr>
        <w:spacing w:after="0" w:line="240" w:lineRule="auto"/>
        <w:ind w:firstLine="567"/>
        <w:jc w:val="both"/>
        <w:rPr>
          <w:rFonts w:ascii="Times New Roman" w:hAnsi="Times New Roman" w:cs="Times New Roman"/>
          <w:sz w:val="28"/>
          <w:szCs w:val="28"/>
        </w:rPr>
      </w:pPr>
      <w:r w:rsidRPr="0091169F">
        <w:rPr>
          <w:rFonts w:ascii="Times New Roman" w:hAnsi="Times New Roman" w:cs="Times New Roman"/>
          <w:sz w:val="28"/>
          <w:szCs w:val="28"/>
        </w:rPr>
        <w:t xml:space="preserve">У </w:t>
      </w:r>
      <w:proofErr w:type="spellStart"/>
      <w:r w:rsidRPr="0091169F">
        <w:rPr>
          <w:rFonts w:ascii="Times New Roman" w:hAnsi="Times New Roman" w:cs="Times New Roman"/>
          <w:sz w:val="28"/>
          <w:szCs w:val="28"/>
        </w:rPr>
        <w:t>Мінекономрозвитку</w:t>
      </w:r>
      <w:proofErr w:type="spellEnd"/>
      <w:r w:rsidRPr="0091169F">
        <w:rPr>
          <w:rFonts w:ascii="Times New Roman" w:hAnsi="Times New Roman" w:cs="Times New Roman"/>
          <w:sz w:val="28"/>
          <w:szCs w:val="28"/>
        </w:rPr>
        <w:t xml:space="preserve"> утворена робоча група, яка буде займатися доопрацюванням вже зареєстрованих законопроектів щодо індустріальних парків, а також напрацюванням додаткових стимулів для інвестицій.</w:t>
      </w:r>
    </w:p>
    <w:p w:rsidR="003B0F7F" w:rsidRDefault="003B0F7F" w:rsidP="00F37750">
      <w:pPr>
        <w:spacing w:after="0" w:line="240" w:lineRule="auto"/>
        <w:ind w:firstLine="567"/>
        <w:jc w:val="center"/>
        <w:rPr>
          <w:rFonts w:ascii="Times New Roman" w:hAnsi="Times New Roman" w:cs="Times New Roman"/>
          <w:b/>
          <w:sz w:val="28"/>
          <w:szCs w:val="28"/>
        </w:rPr>
      </w:pPr>
    </w:p>
    <w:p w:rsidR="003B0F7F" w:rsidRDefault="00310AA3" w:rsidP="00ED0313">
      <w:pPr>
        <w:spacing w:after="0" w:line="240" w:lineRule="auto"/>
        <w:jc w:val="center"/>
        <w:rPr>
          <w:rFonts w:ascii="Times New Roman" w:hAnsi="Times New Roman" w:cs="Times New Roman"/>
          <w:b/>
          <w:sz w:val="28"/>
          <w:szCs w:val="28"/>
        </w:rPr>
      </w:pPr>
      <w:r w:rsidRPr="0091169F">
        <w:rPr>
          <w:rFonts w:ascii="Times New Roman" w:hAnsi="Times New Roman" w:cs="Times New Roman"/>
          <w:b/>
          <w:sz w:val="28"/>
          <w:szCs w:val="28"/>
        </w:rPr>
        <w:t xml:space="preserve">VIII. Розвиток системи державного внутрішнього </w:t>
      </w:r>
    </w:p>
    <w:p w:rsidR="00310AA3" w:rsidRPr="0091169F" w:rsidRDefault="00310AA3" w:rsidP="00F37750">
      <w:pPr>
        <w:spacing w:after="0" w:line="240" w:lineRule="auto"/>
        <w:ind w:firstLine="567"/>
        <w:jc w:val="center"/>
        <w:rPr>
          <w:rFonts w:ascii="Times New Roman" w:hAnsi="Times New Roman" w:cs="Times New Roman"/>
          <w:b/>
          <w:sz w:val="28"/>
          <w:szCs w:val="28"/>
        </w:rPr>
      </w:pPr>
      <w:r w:rsidRPr="0091169F">
        <w:rPr>
          <w:rFonts w:ascii="Times New Roman" w:hAnsi="Times New Roman" w:cs="Times New Roman"/>
          <w:b/>
          <w:sz w:val="28"/>
          <w:szCs w:val="28"/>
        </w:rPr>
        <w:t>фінансового контролю</w:t>
      </w:r>
    </w:p>
    <w:p w:rsidR="00310AA3" w:rsidRPr="0091169F" w:rsidRDefault="00310AA3" w:rsidP="00F37750">
      <w:pPr>
        <w:spacing w:after="0" w:line="240" w:lineRule="auto"/>
        <w:ind w:firstLine="567"/>
        <w:jc w:val="both"/>
        <w:rPr>
          <w:rFonts w:ascii="Times New Roman" w:hAnsi="Times New Roman" w:cs="Times New Roman"/>
          <w:sz w:val="28"/>
          <w:szCs w:val="28"/>
        </w:rPr>
      </w:pPr>
      <w:r w:rsidRPr="0091169F">
        <w:rPr>
          <w:rFonts w:ascii="Times New Roman" w:hAnsi="Times New Roman" w:cs="Times New Roman"/>
          <w:sz w:val="28"/>
          <w:szCs w:val="28"/>
        </w:rPr>
        <w:t xml:space="preserve">Окрему увагу було приділено </w:t>
      </w:r>
      <w:r w:rsidRPr="00900995">
        <w:rPr>
          <w:rFonts w:ascii="Times New Roman" w:hAnsi="Times New Roman" w:cs="Times New Roman"/>
          <w:i/>
          <w:sz w:val="28"/>
          <w:szCs w:val="28"/>
        </w:rPr>
        <w:t>підготовці кадрового потенціалу у сфері державного внутрішнього фінансового контролю</w:t>
      </w:r>
      <w:r w:rsidRPr="0091169F">
        <w:rPr>
          <w:rFonts w:ascii="Times New Roman" w:hAnsi="Times New Roman" w:cs="Times New Roman"/>
          <w:sz w:val="28"/>
          <w:szCs w:val="28"/>
        </w:rPr>
        <w:t xml:space="preserve"> за допомогою проведених </w:t>
      </w:r>
      <w:r w:rsidR="00107374" w:rsidRPr="0091169F">
        <w:rPr>
          <w:rFonts w:ascii="Times New Roman" w:hAnsi="Times New Roman" w:cs="Times New Roman"/>
          <w:sz w:val="28"/>
          <w:szCs w:val="28"/>
        </w:rPr>
        <w:t xml:space="preserve">протягом 2015 </w:t>
      </w:r>
      <w:r w:rsidRPr="0091169F">
        <w:rPr>
          <w:rFonts w:ascii="Times New Roman" w:hAnsi="Times New Roman" w:cs="Times New Roman"/>
          <w:sz w:val="28"/>
          <w:szCs w:val="28"/>
        </w:rPr>
        <w:t xml:space="preserve">року </w:t>
      </w:r>
      <w:r w:rsidR="00A74F7B" w:rsidRPr="0091169F">
        <w:rPr>
          <w:rFonts w:ascii="Times New Roman" w:hAnsi="Times New Roman" w:cs="Times New Roman"/>
          <w:sz w:val="28"/>
          <w:szCs w:val="28"/>
        </w:rPr>
        <w:t xml:space="preserve">цілої </w:t>
      </w:r>
      <w:r w:rsidRPr="0091169F">
        <w:rPr>
          <w:rFonts w:ascii="Times New Roman" w:hAnsi="Times New Roman" w:cs="Times New Roman"/>
          <w:sz w:val="28"/>
          <w:szCs w:val="28"/>
        </w:rPr>
        <w:t>низки конференцій, семі</w:t>
      </w:r>
      <w:r w:rsidR="00107374" w:rsidRPr="0091169F">
        <w:rPr>
          <w:rFonts w:ascii="Times New Roman" w:hAnsi="Times New Roman" w:cs="Times New Roman"/>
          <w:sz w:val="28"/>
          <w:szCs w:val="28"/>
        </w:rPr>
        <w:t xml:space="preserve">нарів, тренінгів, консультацій </w:t>
      </w:r>
      <w:r w:rsidRPr="0091169F">
        <w:rPr>
          <w:rFonts w:ascii="Times New Roman" w:hAnsi="Times New Roman" w:cs="Times New Roman"/>
          <w:sz w:val="28"/>
          <w:szCs w:val="28"/>
        </w:rPr>
        <w:t xml:space="preserve">та реалізації пілотних проектів з питань внутрішнього контролю для співробітників </w:t>
      </w:r>
      <w:r w:rsidR="00001F94">
        <w:rPr>
          <w:rFonts w:ascii="Times New Roman" w:hAnsi="Times New Roman" w:cs="Times New Roman"/>
          <w:sz w:val="28"/>
          <w:szCs w:val="28"/>
        </w:rPr>
        <w:t>центральних органів виконавчої влади</w:t>
      </w:r>
      <w:r w:rsidRPr="0091169F">
        <w:rPr>
          <w:rFonts w:ascii="Times New Roman" w:hAnsi="Times New Roman" w:cs="Times New Roman"/>
          <w:sz w:val="28"/>
          <w:szCs w:val="28"/>
        </w:rPr>
        <w:t xml:space="preserve"> </w:t>
      </w:r>
      <w:r w:rsidR="00107374" w:rsidRPr="0091169F">
        <w:rPr>
          <w:rFonts w:ascii="Times New Roman" w:hAnsi="Times New Roman" w:cs="Times New Roman"/>
          <w:sz w:val="28"/>
          <w:szCs w:val="28"/>
        </w:rPr>
        <w:t xml:space="preserve">за </w:t>
      </w:r>
      <w:r w:rsidR="00021FBC" w:rsidRPr="0091169F">
        <w:rPr>
          <w:rFonts w:ascii="Times New Roman" w:hAnsi="Times New Roman" w:cs="Times New Roman"/>
          <w:sz w:val="28"/>
          <w:szCs w:val="28"/>
        </w:rPr>
        <w:t xml:space="preserve">активного </w:t>
      </w:r>
      <w:r w:rsidR="00107374" w:rsidRPr="0091169F">
        <w:rPr>
          <w:rFonts w:ascii="Times New Roman" w:hAnsi="Times New Roman" w:cs="Times New Roman"/>
          <w:sz w:val="28"/>
          <w:szCs w:val="28"/>
        </w:rPr>
        <w:t xml:space="preserve">сприяння </w:t>
      </w:r>
      <w:r w:rsidR="00635600" w:rsidRPr="0091169F">
        <w:rPr>
          <w:rFonts w:ascii="Times New Roman" w:hAnsi="Times New Roman" w:cs="Times New Roman"/>
          <w:sz w:val="28"/>
          <w:szCs w:val="28"/>
        </w:rPr>
        <w:t xml:space="preserve">з боку </w:t>
      </w:r>
      <w:r w:rsidR="00107374" w:rsidRPr="0091169F">
        <w:rPr>
          <w:rFonts w:ascii="Times New Roman" w:hAnsi="Times New Roman" w:cs="Times New Roman"/>
          <w:sz w:val="28"/>
          <w:szCs w:val="28"/>
        </w:rPr>
        <w:t>голландських експертів</w:t>
      </w:r>
      <w:r w:rsidRPr="0091169F">
        <w:rPr>
          <w:rFonts w:ascii="Times New Roman" w:hAnsi="Times New Roman" w:cs="Times New Roman"/>
          <w:sz w:val="28"/>
          <w:szCs w:val="28"/>
        </w:rPr>
        <w:t>.</w:t>
      </w:r>
    </w:p>
    <w:p w:rsidR="00A74F7B" w:rsidRPr="0091169F" w:rsidRDefault="00A74F7B" w:rsidP="00F37750">
      <w:pPr>
        <w:spacing w:after="0" w:line="240" w:lineRule="auto"/>
        <w:ind w:firstLine="567"/>
        <w:jc w:val="both"/>
        <w:rPr>
          <w:rFonts w:ascii="Times New Roman" w:hAnsi="Times New Roman" w:cs="Times New Roman"/>
          <w:sz w:val="28"/>
          <w:szCs w:val="28"/>
        </w:rPr>
      </w:pPr>
      <w:r w:rsidRPr="0091169F">
        <w:rPr>
          <w:rFonts w:ascii="Times New Roman" w:hAnsi="Times New Roman" w:cs="Times New Roman"/>
          <w:sz w:val="28"/>
          <w:szCs w:val="28"/>
        </w:rPr>
        <w:t xml:space="preserve">У 2015 року кількість державних внутрішніх аудиторів, які взяли участь у тренінгах, навчаннях, семінарах з метою підвищення фахового рівня та набуття знань у сфері внутрішнього контролю і внутрішнього аудиту склала 148 осіб (за винятком вищого керівництва міністерств, інших центральних органів виконавчої влади, керівників фінансово-економічних служб). </w:t>
      </w:r>
    </w:p>
    <w:p w:rsidR="00001F94" w:rsidRDefault="00001F94" w:rsidP="00F37750">
      <w:pPr>
        <w:spacing w:after="0" w:line="240" w:lineRule="auto"/>
        <w:ind w:firstLine="567"/>
        <w:jc w:val="center"/>
        <w:rPr>
          <w:rFonts w:ascii="Times New Roman" w:hAnsi="Times New Roman" w:cs="Times New Roman"/>
          <w:b/>
          <w:sz w:val="28"/>
          <w:szCs w:val="28"/>
        </w:rPr>
      </w:pPr>
    </w:p>
    <w:p w:rsidR="00310AA3" w:rsidRPr="0091169F" w:rsidRDefault="00310AA3" w:rsidP="00001F94">
      <w:pPr>
        <w:spacing w:after="0" w:line="240" w:lineRule="auto"/>
        <w:jc w:val="center"/>
        <w:rPr>
          <w:rFonts w:ascii="Times New Roman" w:hAnsi="Times New Roman" w:cs="Times New Roman"/>
          <w:b/>
          <w:sz w:val="28"/>
          <w:szCs w:val="28"/>
        </w:rPr>
      </w:pPr>
      <w:r w:rsidRPr="0091169F">
        <w:rPr>
          <w:rFonts w:ascii="Times New Roman" w:hAnsi="Times New Roman" w:cs="Times New Roman"/>
          <w:b/>
          <w:sz w:val="28"/>
          <w:szCs w:val="28"/>
        </w:rPr>
        <w:t>IX. Розвиток системи незалежного зовнішнього фінансового контролю</w:t>
      </w:r>
    </w:p>
    <w:p w:rsidR="00310AA3" w:rsidRPr="00001F94" w:rsidRDefault="00310AA3" w:rsidP="00F37750">
      <w:pPr>
        <w:spacing w:after="0" w:line="240" w:lineRule="auto"/>
        <w:ind w:firstLine="567"/>
        <w:jc w:val="both"/>
        <w:rPr>
          <w:rFonts w:ascii="Times New Roman" w:hAnsi="Times New Roman" w:cs="Times New Roman"/>
          <w:sz w:val="28"/>
          <w:szCs w:val="28"/>
        </w:rPr>
      </w:pPr>
      <w:r w:rsidRPr="0091169F">
        <w:rPr>
          <w:rFonts w:ascii="Times New Roman" w:hAnsi="Times New Roman" w:cs="Times New Roman"/>
          <w:sz w:val="28"/>
          <w:szCs w:val="28"/>
        </w:rPr>
        <w:t xml:space="preserve">Однією з пріоритетних тем в рамках реалізації Стратегії розвитку системи управління державними фінансами залишається </w:t>
      </w:r>
      <w:r w:rsidRPr="00001F94">
        <w:rPr>
          <w:rFonts w:ascii="Times New Roman" w:hAnsi="Times New Roman" w:cs="Times New Roman"/>
          <w:i/>
          <w:sz w:val="28"/>
          <w:szCs w:val="28"/>
        </w:rPr>
        <w:t>питання розвитку системи незалежного зовнішнього фінансового контролю, а саме посилення ролі Рахункової палати як незалежного органу зовнішнього фінансового контролю в Україні</w:t>
      </w:r>
      <w:r w:rsidRPr="00001F94">
        <w:rPr>
          <w:rFonts w:ascii="Times New Roman" w:hAnsi="Times New Roman" w:cs="Times New Roman"/>
          <w:sz w:val="28"/>
          <w:szCs w:val="28"/>
        </w:rPr>
        <w:t>.</w:t>
      </w:r>
    </w:p>
    <w:p w:rsidR="00FF057B" w:rsidRDefault="00310AA3" w:rsidP="00F37750">
      <w:pPr>
        <w:spacing w:after="0" w:line="240" w:lineRule="auto"/>
        <w:ind w:firstLine="567"/>
        <w:jc w:val="both"/>
        <w:rPr>
          <w:rFonts w:ascii="Times New Roman" w:hAnsi="Times New Roman" w:cs="Times New Roman"/>
          <w:sz w:val="28"/>
          <w:szCs w:val="28"/>
        </w:rPr>
      </w:pPr>
      <w:r w:rsidRPr="0091169F">
        <w:rPr>
          <w:rFonts w:ascii="Times New Roman" w:hAnsi="Times New Roman" w:cs="Times New Roman"/>
          <w:sz w:val="28"/>
          <w:szCs w:val="28"/>
        </w:rPr>
        <w:t>У 201</w:t>
      </w:r>
      <w:r w:rsidR="00FF057B">
        <w:rPr>
          <w:rFonts w:ascii="Times New Roman" w:hAnsi="Times New Roman" w:cs="Times New Roman"/>
          <w:sz w:val="28"/>
          <w:szCs w:val="28"/>
        </w:rPr>
        <w:t>5</w:t>
      </w:r>
      <w:r w:rsidRPr="0091169F">
        <w:rPr>
          <w:rFonts w:ascii="Times New Roman" w:hAnsi="Times New Roman" w:cs="Times New Roman"/>
          <w:sz w:val="28"/>
          <w:szCs w:val="28"/>
        </w:rPr>
        <w:t xml:space="preserve"> році </w:t>
      </w:r>
      <w:r w:rsidR="00C75071">
        <w:rPr>
          <w:rFonts w:ascii="Times New Roman" w:hAnsi="Times New Roman" w:cs="Times New Roman"/>
          <w:sz w:val="28"/>
          <w:szCs w:val="28"/>
        </w:rPr>
        <w:t xml:space="preserve">було </w:t>
      </w:r>
      <w:r w:rsidR="00FF057B">
        <w:rPr>
          <w:rFonts w:ascii="Times New Roman" w:hAnsi="Times New Roman" w:cs="Times New Roman"/>
          <w:sz w:val="28"/>
          <w:szCs w:val="28"/>
        </w:rPr>
        <w:t xml:space="preserve">прийнято </w:t>
      </w:r>
      <w:r w:rsidRPr="0091169F">
        <w:rPr>
          <w:rFonts w:ascii="Times New Roman" w:hAnsi="Times New Roman" w:cs="Times New Roman"/>
          <w:sz w:val="28"/>
          <w:szCs w:val="28"/>
        </w:rPr>
        <w:t>нову редакцію Закону</w:t>
      </w:r>
      <w:r w:rsidR="00FF057B">
        <w:rPr>
          <w:rFonts w:ascii="Times New Roman" w:hAnsi="Times New Roman" w:cs="Times New Roman"/>
          <w:sz w:val="28"/>
          <w:szCs w:val="28"/>
        </w:rPr>
        <w:t xml:space="preserve"> України «Про Рахункову палату».</w:t>
      </w:r>
    </w:p>
    <w:p w:rsidR="00310AA3" w:rsidRPr="0091169F" w:rsidRDefault="00310AA3" w:rsidP="00F37750">
      <w:pPr>
        <w:spacing w:after="0" w:line="240" w:lineRule="auto"/>
        <w:ind w:firstLine="567"/>
        <w:jc w:val="both"/>
        <w:rPr>
          <w:rFonts w:ascii="Times New Roman" w:hAnsi="Times New Roman" w:cs="Times New Roman"/>
          <w:sz w:val="28"/>
          <w:szCs w:val="28"/>
        </w:rPr>
      </w:pPr>
      <w:r w:rsidRPr="0091169F">
        <w:rPr>
          <w:rFonts w:ascii="Times New Roman" w:hAnsi="Times New Roman" w:cs="Times New Roman"/>
          <w:sz w:val="28"/>
          <w:szCs w:val="28"/>
        </w:rPr>
        <w:t xml:space="preserve">Вказаний документ був розроблений відповідно до кращого європейського досвіду, а також за підтримки громадянського суспільства. Крім того, </w:t>
      </w:r>
      <w:r w:rsidRPr="0091169F">
        <w:rPr>
          <w:rFonts w:ascii="Times New Roman" w:hAnsi="Times New Roman" w:cs="Times New Roman"/>
          <w:sz w:val="28"/>
          <w:szCs w:val="28"/>
        </w:rPr>
        <w:lastRenderedPageBreak/>
        <w:t>законопроект підтримали такі міжнародні та іноземні організації, як: Європейськ</w:t>
      </w:r>
      <w:r w:rsidR="007971DA" w:rsidRPr="0091169F">
        <w:rPr>
          <w:rFonts w:ascii="Times New Roman" w:hAnsi="Times New Roman" w:cs="Times New Roman"/>
          <w:sz w:val="28"/>
          <w:szCs w:val="28"/>
        </w:rPr>
        <w:t>ий</w:t>
      </w:r>
      <w:r w:rsidRPr="0091169F">
        <w:rPr>
          <w:rFonts w:ascii="Times New Roman" w:hAnsi="Times New Roman" w:cs="Times New Roman"/>
          <w:sz w:val="28"/>
          <w:szCs w:val="28"/>
        </w:rPr>
        <w:t xml:space="preserve"> Союз (Європейська комісія), Рахункова палата Великої Британії, а також Німецьке товариство міжнародного співробітництва (GIZ).</w:t>
      </w:r>
    </w:p>
    <w:p w:rsidR="00310AA3" w:rsidRPr="0091169F" w:rsidRDefault="00310AA3" w:rsidP="00F37750">
      <w:pPr>
        <w:spacing w:after="0" w:line="240" w:lineRule="auto"/>
        <w:ind w:firstLine="567"/>
        <w:jc w:val="both"/>
        <w:rPr>
          <w:rFonts w:ascii="Times New Roman" w:hAnsi="Times New Roman" w:cs="Times New Roman"/>
          <w:sz w:val="28"/>
          <w:szCs w:val="28"/>
        </w:rPr>
      </w:pPr>
      <w:r w:rsidRPr="0091169F">
        <w:rPr>
          <w:rFonts w:ascii="Times New Roman" w:hAnsi="Times New Roman" w:cs="Times New Roman"/>
          <w:sz w:val="28"/>
          <w:szCs w:val="28"/>
        </w:rPr>
        <w:t>Ухвалений закон визначає організацію, повноваження та порядок діяльності Рахункової палати, а також її статус як незалежного органу зовнішнього державного контролю (аудиту), закріплює функціональну, організаційну і фінансову незалежність Рахункової палати, необхідну для виконання покладених на неї завдань.</w:t>
      </w:r>
    </w:p>
    <w:p w:rsidR="00310AA3" w:rsidRPr="0091169F" w:rsidRDefault="00310AA3" w:rsidP="00F37750">
      <w:pPr>
        <w:spacing w:after="0" w:line="240" w:lineRule="auto"/>
        <w:ind w:firstLine="567"/>
        <w:jc w:val="both"/>
        <w:rPr>
          <w:rFonts w:ascii="Times New Roman" w:hAnsi="Times New Roman" w:cs="Times New Roman"/>
          <w:sz w:val="28"/>
          <w:szCs w:val="28"/>
        </w:rPr>
      </w:pPr>
      <w:r w:rsidRPr="0091169F">
        <w:rPr>
          <w:rFonts w:ascii="Times New Roman" w:hAnsi="Times New Roman" w:cs="Times New Roman"/>
          <w:sz w:val="28"/>
          <w:szCs w:val="28"/>
        </w:rPr>
        <w:t>Даним Законом також закріплюється необхідність та порядок імплементації Міжнародних стандартів для вищих аудиторських інститутів (ISSAI), удосконалення механізмів взаємодії Рахункової палати з Верховною Радою України та іншими органами. Особлива увага приділяється  положенням щодо забезпечення здійснення Рахунковою палатою контролю за надходженням коштів Державного бюджету відповідно до стандартів Міжнародної організації вищих органів фінансового контролю (INTOSAI), зокрема принципу 3 Мексиканської декларації щодо незалежності вищих органів контролю державних фінансів (SAI).</w:t>
      </w:r>
      <w:r w:rsidR="00FF057B">
        <w:rPr>
          <w:rFonts w:ascii="Times New Roman" w:hAnsi="Times New Roman" w:cs="Times New Roman"/>
          <w:sz w:val="28"/>
          <w:szCs w:val="28"/>
        </w:rPr>
        <w:t xml:space="preserve"> </w:t>
      </w:r>
    </w:p>
    <w:p w:rsidR="001543FB" w:rsidRPr="0091169F" w:rsidRDefault="001543FB" w:rsidP="00F37750">
      <w:pPr>
        <w:spacing w:after="0" w:line="240" w:lineRule="auto"/>
        <w:ind w:firstLine="567"/>
        <w:jc w:val="both"/>
        <w:rPr>
          <w:rFonts w:ascii="Times New Roman" w:hAnsi="Times New Roman" w:cs="Times New Roman"/>
          <w:sz w:val="28"/>
          <w:szCs w:val="28"/>
        </w:rPr>
      </w:pPr>
      <w:r w:rsidRPr="0091169F">
        <w:rPr>
          <w:rFonts w:ascii="Times New Roman" w:hAnsi="Times New Roman" w:cs="Times New Roman"/>
          <w:sz w:val="28"/>
          <w:szCs w:val="28"/>
        </w:rPr>
        <w:t>Також, Рахункова палата відповідно до частини другої статті 30 Закону України «Про Рахункову палату» почала регулярно оприлюднювати у засобах масової інформації інформацію про свою діяльність, включаючи звіти про здійснені заходи державного зовнішнього фінансового контролю (аудиту), а також розміщує таку інформацію, плани роботи та рішення Рахункової палати на своєму офіційному веб-сайті у формі відкритих даних відповідно до Закону України «Про доступ до публічної інформації».</w:t>
      </w:r>
    </w:p>
    <w:p w:rsidR="00310AA3" w:rsidRPr="0091169F" w:rsidRDefault="00310AA3" w:rsidP="00F37750">
      <w:pPr>
        <w:spacing w:after="0" w:line="240" w:lineRule="auto"/>
        <w:ind w:firstLine="567"/>
        <w:jc w:val="both"/>
        <w:rPr>
          <w:rFonts w:ascii="Times New Roman" w:hAnsi="Times New Roman" w:cs="Times New Roman"/>
          <w:sz w:val="28"/>
          <w:szCs w:val="28"/>
        </w:rPr>
      </w:pPr>
      <w:r w:rsidRPr="0091169F">
        <w:rPr>
          <w:rFonts w:ascii="Times New Roman" w:hAnsi="Times New Roman" w:cs="Times New Roman"/>
          <w:sz w:val="28"/>
          <w:szCs w:val="28"/>
        </w:rPr>
        <w:t>В цілому ж передбачається, що розширення повноважень Рахункової палати України сприятиме забезпеченню дієвого контролю за виконанням державного бюджету в повному обсязі.</w:t>
      </w:r>
    </w:p>
    <w:p w:rsidR="00310AA3" w:rsidRPr="0091169F" w:rsidRDefault="00310AA3" w:rsidP="00F37750">
      <w:pPr>
        <w:spacing w:after="0" w:line="240" w:lineRule="auto"/>
        <w:ind w:firstLine="567"/>
        <w:jc w:val="both"/>
        <w:rPr>
          <w:rFonts w:ascii="Times New Roman" w:hAnsi="Times New Roman" w:cs="Times New Roman"/>
          <w:sz w:val="28"/>
          <w:szCs w:val="28"/>
        </w:rPr>
      </w:pPr>
      <w:r w:rsidRPr="0091169F">
        <w:rPr>
          <w:rFonts w:ascii="Times New Roman" w:hAnsi="Times New Roman" w:cs="Times New Roman"/>
          <w:sz w:val="28"/>
          <w:szCs w:val="28"/>
        </w:rPr>
        <w:t>На виконання Плану заходів Стратегії розвитку системи управління державними фінансами, а також Плану заходів з імплементації Угоди про асоціацію між Україною та ЄС на 2014</w:t>
      </w:r>
      <w:r w:rsidR="002503C4">
        <w:rPr>
          <w:rFonts w:ascii="Times New Roman" w:hAnsi="Times New Roman" w:cs="Times New Roman"/>
          <w:sz w:val="28"/>
          <w:szCs w:val="28"/>
        </w:rPr>
        <w:t xml:space="preserve"> – </w:t>
      </w:r>
      <w:r w:rsidRPr="0091169F">
        <w:rPr>
          <w:rFonts w:ascii="Times New Roman" w:hAnsi="Times New Roman" w:cs="Times New Roman"/>
          <w:sz w:val="28"/>
          <w:szCs w:val="28"/>
        </w:rPr>
        <w:t xml:space="preserve">2017 роки </w:t>
      </w:r>
      <w:r w:rsidRPr="0091169F">
        <w:rPr>
          <w:rFonts w:ascii="Times New Roman" w:hAnsi="Times New Roman" w:cs="Times New Roman"/>
          <w:i/>
          <w:sz w:val="28"/>
          <w:szCs w:val="28"/>
        </w:rPr>
        <w:t>(пункт 201. «Здійснення порівняння стану стандартизації аудиторських заходів у поточній діяльності Рахункової палати з Міжнародними стандартами вищих органів фінансового контролю (ISSAI)»)</w:t>
      </w:r>
      <w:r w:rsidRPr="0091169F">
        <w:rPr>
          <w:rFonts w:ascii="Times New Roman" w:hAnsi="Times New Roman" w:cs="Times New Roman"/>
          <w:sz w:val="28"/>
          <w:szCs w:val="28"/>
        </w:rPr>
        <w:t xml:space="preserve"> Рахунковою платою України переглянуто всі внутрішні нормативні документи Рахункової палати на предмет врахування в них положень Міжнародних стандартів вищих органів фінансового контролю (МС ВОФК).</w:t>
      </w:r>
    </w:p>
    <w:p w:rsidR="006E109C" w:rsidRPr="0091169F" w:rsidRDefault="002503C4" w:rsidP="00F377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Крім того,</w:t>
      </w:r>
      <w:r w:rsidR="00C144BE">
        <w:rPr>
          <w:rFonts w:ascii="Times New Roman" w:hAnsi="Times New Roman" w:cs="Times New Roman"/>
          <w:sz w:val="28"/>
          <w:szCs w:val="28"/>
        </w:rPr>
        <w:t xml:space="preserve"> р</w:t>
      </w:r>
      <w:r w:rsidR="00CF17B5" w:rsidRPr="0091169F">
        <w:rPr>
          <w:rFonts w:ascii="Times New Roman" w:hAnsi="Times New Roman" w:cs="Times New Roman"/>
          <w:sz w:val="28"/>
          <w:szCs w:val="28"/>
        </w:rPr>
        <w:t>ішенням Рахункової палати від 22.09.2015 № 5-5 затверджено Методичні рекомендації з проведення Рахунковою палатою фінансового аудиту. Цей документ підготовлено з врахуванням відповідних вимог й положень Міжнародних стандартів вищих органів фінансового контролю, зокрема, «Фундаментальних принципів аудиту» (МС ВОФК 100 і 200) та «Керівних принципів фінансового аудиту» INTOSAI (МС ВОФК 1000-1999), досвіду зарубіжних ВОФК.</w:t>
      </w:r>
    </w:p>
    <w:p w:rsidR="009E0C8E" w:rsidRDefault="009E0C8E" w:rsidP="00F37750">
      <w:pPr>
        <w:spacing w:after="0" w:line="240" w:lineRule="auto"/>
        <w:ind w:firstLine="567"/>
        <w:jc w:val="center"/>
        <w:rPr>
          <w:rFonts w:ascii="Times New Roman" w:hAnsi="Times New Roman" w:cs="Times New Roman"/>
          <w:b/>
          <w:sz w:val="28"/>
          <w:szCs w:val="28"/>
        </w:rPr>
      </w:pPr>
    </w:p>
    <w:p w:rsidR="002503C4" w:rsidRDefault="002503C4" w:rsidP="00F37750">
      <w:pPr>
        <w:spacing w:after="0" w:line="240" w:lineRule="auto"/>
        <w:ind w:firstLine="567"/>
        <w:jc w:val="center"/>
        <w:rPr>
          <w:rFonts w:ascii="Times New Roman" w:hAnsi="Times New Roman" w:cs="Times New Roman"/>
          <w:b/>
          <w:sz w:val="28"/>
          <w:szCs w:val="28"/>
        </w:rPr>
      </w:pPr>
    </w:p>
    <w:p w:rsidR="002503C4" w:rsidRDefault="002503C4" w:rsidP="00F37750">
      <w:pPr>
        <w:spacing w:after="0" w:line="240" w:lineRule="auto"/>
        <w:ind w:firstLine="567"/>
        <w:jc w:val="center"/>
        <w:rPr>
          <w:rFonts w:ascii="Times New Roman" w:hAnsi="Times New Roman" w:cs="Times New Roman"/>
          <w:b/>
          <w:sz w:val="28"/>
          <w:szCs w:val="28"/>
        </w:rPr>
      </w:pPr>
    </w:p>
    <w:p w:rsidR="009E0C8E" w:rsidRDefault="00310AA3" w:rsidP="00ED0313">
      <w:pPr>
        <w:spacing w:after="0" w:line="240" w:lineRule="auto"/>
        <w:jc w:val="center"/>
        <w:rPr>
          <w:rFonts w:ascii="Times New Roman" w:hAnsi="Times New Roman" w:cs="Times New Roman"/>
          <w:b/>
          <w:sz w:val="28"/>
          <w:szCs w:val="28"/>
        </w:rPr>
      </w:pPr>
      <w:r w:rsidRPr="0091169F">
        <w:rPr>
          <w:rFonts w:ascii="Times New Roman" w:hAnsi="Times New Roman" w:cs="Times New Roman"/>
          <w:b/>
          <w:sz w:val="28"/>
          <w:szCs w:val="28"/>
        </w:rPr>
        <w:lastRenderedPageBreak/>
        <w:t xml:space="preserve">X. Зниження рівня корупції у сфері управління </w:t>
      </w:r>
    </w:p>
    <w:p w:rsidR="00310AA3" w:rsidRDefault="00310AA3" w:rsidP="00F37750">
      <w:pPr>
        <w:spacing w:after="0" w:line="240" w:lineRule="auto"/>
        <w:ind w:firstLine="567"/>
        <w:jc w:val="center"/>
        <w:rPr>
          <w:rFonts w:ascii="Times New Roman" w:hAnsi="Times New Roman" w:cs="Times New Roman"/>
          <w:b/>
          <w:sz w:val="28"/>
          <w:szCs w:val="28"/>
        </w:rPr>
      </w:pPr>
      <w:r w:rsidRPr="0091169F">
        <w:rPr>
          <w:rFonts w:ascii="Times New Roman" w:hAnsi="Times New Roman" w:cs="Times New Roman"/>
          <w:b/>
          <w:sz w:val="28"/>
          <w:szCs w:val="28"/>
        </w:rPr>
        <w:t>державними фінансами</w:t>
      </w:r>
    </w:p>
    <w:p w:rsidR="002503C4" w:rsidRDefault="002503C4" w:rsidP="00F37750">
      <w:pPr>
        <w:spacing w:after="0" w:line="240" w:lineRule="auto"/>
        <w:ind w:firstLine="567"/>
        <w:jc w:val="center"/>
        <w:rPr>
          <w:rFonts w:ascii="Times New Roman" w:hAnsi="Times New Roman" w:cs="Times New Roman"/>
          <w:b/>
          <w:sz w:val="28"/>
          <w:szCs w:val="28"/>
        </w:rPr>
      </w:pPr>
    </w:p>
    <w:p w:rsidR="00310AA3" w:rsidRPr="0091169F" w:rsidRDefault="00310AA3" w:rsidP="00F37750">
      <w:pPr>
        <w:spacing w:after="0" w:line="240" w:lineRule="auto"/>
        <w:ind w:firstLine="567"/>
        <w:jc w:val="both"/>
        <w:rPr>
          <w:rFonts w:ascii="Times New Roman" w:hAnsi="Times New Roman" w:cs="Times New Roman"/>
          <w:sz w:val="28"/>
          <w:szCs w:val="28"/>
        </w:rPr>
      </w:pPr>
      <w:r w:rsidRPr="0091169F">
        <w:rPr>
          <w:rFonts w:ascii="Times New Roman" w:hAnsi="Times New Roman" w:cs="Times New Roman"/>
          <w:sz w:val="28"/>
          <w:szCs w:val="28"/>
        </w:rPr>
        <w:t>В рамках виконання Плану заходів Стратегії також вживались заходи, спрямовані на зниження рівня корупції у сфері управління державними фінансами.</w:t>
      </w:r>
    </w:p>
    <w:p w:rsidR="00C75071" w:rsidRDefault="00310AA3" w:rsidP="00F37750">
      <w:pPr>
        <w:spacing w:after="0" w:line="240" w:lineRule="auto"/>
        <w:ind w:firstLine="567"/>
        <w:jc w:val="both"/>
        <w:rPr>
          <w:rFonts w:ascii="Times New Roman" w:hAnsi="Times New Roman" w:cs="Times New Roman"/>
          <w:sz w:val="28"/>
          <w:szCs w:val="28"/>
        </w:rPr>
      </w:pPr>
      <w:r w:rsidRPr="0091169F">
        <w:rPr>
          <w:rFonts w:ascii="Times New Roman" w:hAnsi="Times New Roman" w:cs="Times New Roman"/>
          <w:sz w:val="28"/>
          <w:szCs w:val="28"/>
        </w:rPr>
        <w:t xml:space="preserve">У контексті здійснення аналізу результативних показників проведення зовнішнього незалежного аудиту в частині здійснення контролю за використанням коштів місцевих бюджетів територіальними органами </w:t>
      </w:r>
      <w:proofErr w:type="spellStart"/>
      <w:r w:rsidRPr="0091169F">
        <w:rPr>
          <w:rFonts w:ascii="Times New Roman" w:hAnsi="Times New Roman" w:cs="Times New Roman"/>
          <w:sz w:val="28"/>
          <w:szCs w:val="28"/>
        </w:rPr>
        <w:t>Держфінінспекції</w:t>
      </w:r>
      <w:proofErr w:type="spellEnd"/>
      <w:r w:rsidRPr="0091169F">
        <w:rPr>
          <w:rFonts w:ascii="Times New Roman" w:hAnsi="Times New Roman" w:cs="Times New Roman"/>
          <w:sz w:val="28"/>
          <w:szCs w:val="28"/>
        </w:rPr>
        <w:t xml:space="preserve"> протягом </w:t>
      </w:r>
      <w:r w:rsidR="00C75071">
        <w:rPr>
          <w:rFonts w:ascii="Times New Roman" w:hAnsi="Times New Roman" w:cs="Times New Roman"/>
          <w:sz w:val="28"/>
          <w:szCs w:val="28"/>
        </w:rPr>
        <w:t>2015 року</w:t>
      </w:r>
      <w:r w:rsidRPr="0091169F">
        <w:rPr>
          <w:rFonts w:ascii="Times New Roman" w:hAnsi="Times New Roman" w:cs="Times New Roman"/>
          <w:sz w:val="28"/>
          <w:szCs w:val="28"/>
        </w:rPr>
        <w:t xml:space="preserve"> </w:t>
      </w:r>
      <w:r w:rsidR="00C75071">
        <w:rPr>
          <w:rFonts w:ascii="Times New Roman" w:hAnsi="Times New Roman" w:cs="Times New Roman"/>
          <w:sz w:val="28"/>
          <w:szCs w:val="28"/>
        </w:rPr>
        <w:t xml:space="preserve">загалом </w:t>
      </w:r>
      <w:r w:rsidRPr="0091169F">
        <w:rPr>
          <w:rFonts w:ascii="Times New Roman" w:hAnsi="Times New Roman" w:cs="Times New Roman"/>
          <w:sz w:val="28"/>
          <w:szCs w:val="28"/>
        </w:rPr>
        <w:t xml:space="preserve">проведено </w:t>
      </w:r>
      <w:r w:rsidR="00C75071" w:rsidRPr="00C75071">
        <w:rPr>
          <w:rFonts w:ascii="Times New Roman" w:hAnsi="Times New Roman" w:cs="Times New Roman"/>
          <w:sz w:val="28"/>
          <w:szCs w:val="28"/>
        </w:rPr>
        <w:t>5 державних фінансових аудитів виконання місцевих бюджетів, під час яких охоплено контролем 2014,1 млн</w:t>
      </w:r>
      <w:r w:rsidR="009E0C8E">
        <w:rPr>
          <w:rFonts w:ascii="Times New Roman" w:hAnsi="Times New Roman" w:cs="Times New Roman"/>
          <w:sz w:val="28"/>
          <w:szCs w:val="28"/>
        </w:rPr>
        <w:t>.</w:t>
      </w:r>
      <w:r w:rsidR="00C75071" w:rsidRPr="00C75071">
        <w:rPr>
          <w:rFonts w:ascii="Times New Roman" w:hAnsi="Times New Roman" w:cs="Times New Roman"/>
          <w:sz w:val="28"/>
          <w:szCs w:val="28"/>
        </w:rPr>
        <w:t xml:space="preserve"> грн</w:t>
      </w:r>
      <w:r w:rsidR="009E0C8E">
        <w:rPr>
          <w:rFonts w:ascii="Times New Roman" w:hAnsi="Times New Roman" w:cs="Times New Roman"/>
          <w:sz w:val="28"/>
          <w:szCs w:val="28"/>
        </w:rPr>
        <w:t>.</w:t>
      </w:r>
      <w:r w:rsidR="00C75071" w:rsidRPr="00C75071">
        <w:rPr>
          <w:rFonts w:ascii="Times New Roman" w:hAnsi="Times New Roman" w:cs="Times New Roman"/>
          <w:sz w:val="28"/>
          <w:szCs w:val="28"/>
        </w:rPr>
        <w:t xml:space="preserve"> коштів місцевих бюджетів. </w:t>
      </w:r>
    </w:p>
    <w:p w:rsidR="00C75071" w:rsidRPr="00C75071" w:rsidRDefault="00C75071" w:rsidP="00F37750">
      <w:pPr>
        <w:spacing w:after="0" w:line="240" w:lineRule="auto"/>
        <w:ind w:firstLine="567"/>
        <w:jc w:val="both"/>
        <w:rPr>
          <w:rFonts w:ascii="Times New Roman" w:hAnsi="Times New Roman" w:cs="Times New Roman"/>
          <w:sz w:val="28"/>
          <w:szCs w:val="28"/>
        </w:rPr>
      </w:pPr>
      <w:r w:rsidRPr="00C75071">
        <w:rPr>
          <w:rFonts w:ascii="Times New Roman" w:hAnsi="Times New Roman" w:cs="Times New Roman"/>
          <w:sz w:val="28"/>
          <w:szCs w:val="28"/>
        </w:rPr>
        <w:t>З метою проведення якісних змін в управлінні коштами місцевих бюджетів та комунальним майном за результатами аудитів надано 38 пропозицій, 8 з яких впроваджено об’єктами контролю.</w:t>
      </w:r>
    </w:p>
    <w:p w:rsidR="00C75071" w:rsidRDefault="00C75071" w:rsidP="00F37750">
      <w:pPr>
        <w:spacing w:after="0" w:line="240" w:lineRule="auto"/>
        <w:ind w:firstLine="567"/>
        <w:jc w:val="both"/>
        <w:rPr>
          <w:rFonts w:ascii="Times New Roman" w:hAnsi="Times New Roman" w:cs="Times New Roman"/>
          <w:sz w:val="28"/>
          <w:szCs w:val="28"/>
        </w:rPr>
      </w:pPr>
      <w:r w:rsidRPr="00C75071">
        <w:rPr>
          <w:rFonts w:ascii="Times New Roman" w:hAnsi="Times New Roman" w:cs="Times New Roman"/>
          <w:sz w:val="28"/>
          <w:szCs w:val="28"/>
        </w:rPr>
        <w:t xml:space="preserve">Крім того, станом на </w:t>
      </w:r>
      <w:r>
        <w:rPr>
          <w:rFonts w:ascii="Times New Roman" w:hAnsi="Times New Roman" w:cs="Times New Roman"/>
          <w:sz w:val="28"/>
          <w:szCs w:val="28"/>
        </w:rPr>
        <w:t>01.10.2015</w:t>
      </w:r>
      <w:r w:rsidRPr="00C75071">
        <w:rPr>
          <w:rFonts w:ascii="Times New Roman" w:hAnsi="Times New Roman" w:cs="Times New Roman"/>
          <w:sz w:val="28"/>
          <w:szCs w:val="28"/>
        </w:rPr>
        <w:t xml:space="preserve"> територіальними органами </w:t>
      </w:r>
      <w:proofErr w:type="spellStart"/>
      <w:r w:rsidRPr="00C75071">
        <w:rPr>
          <w:rFonts w:ascii="Times New Roman" w:hAnsi="Times New Roman" w:cs="Times New Roman"/>
          <w:sz w:val="28"/>
          <w:szCs w:val="28"/>
        </w:rPr>
        <w:t>Держфінінспекції</w:t>
      </w:r>
      <w:proofErr w:type="spellEnd"/>
      <w:r w:rsidRPr="00C75071">
        <w:rPr>
          <w:rFonts w:ascii="Times New Roman" w:hAnsi="Times New Roman" w:cs="Times New Roman"/>
          <w:sz w:val="28"/>
          <w:szCs w:val="28"/>
        </w:rPr>
        <w:t xml:space="preserve"> проведено 8 державних фінансових аудитів виконання регіональних (місцевих) програм загальним обсягом охоплених коштів 1022,3 млн</w:t>
      </w:r>
      <w:r w:rsidR="002503C4">
        <w:rPr>
          <w:rFonts w:ascii="Times New Roman" w:hAnsi="Times New Roman" w:cs="Times New Roman"/>
          <w:sz w:val="28"/>
          <w:szCs w:val="28"/>
        </w:rPr>
        <w:t>.</w:t>
      </w:r>
      <w:r w:rsidRPr="00C75071">
        <w:rPr>
          <w:rFonts w:ascii="Times New Roman" w:hAnsi="Times New Roman" w:cs="Times New Roman"/>
          <w:sz w:val="28"/>
          <w:szCs w:val="28"/>
        </w:rPr>
        <w:t xml:space="preserve"> грн</w:t>
      </w:r>
      <w:r w:rsidR="002503C4">
        <w:rPr>
          <w:rFonts w:ascii="Times New Roman" w:hAnsi="Times New Roman" w:cs="Times New Roman"/>
          <w:sz w:val="28"/>
          <w:szCs w:val="28"/>
        </w:rPr>
        <w:t>.</w:t>
      </w:r>
      <w:r w:rsidRPr="00C75071">
        <w:rPr>
          <w:rFonts w:ascii="Times New Roman" w:hAnsi="Times New Roman" w:cs="Times New Roman"/>
          <w:sz w:val="28"/>
          <w:szCs w:val="28"/>
        </w:rPr>
        <w:t>, з яких 682,4 млн</w:t>
      </w:r>
      <w:r w:rsidR="002503C4">
        <w:rPr>
          <w:rFonts w:ascii="Times New Roman" w:hAnsi="Times New Roman" w:cs="Times New Roman"/>
          <w:sz w:val="28"/>
          <w:szCs w:val="28"/>
        </w:rPr>
        <w:t>.</w:t>
      </w:r>
      <w:r w:rsidRPr="00C75071">
        <w:rPr>
          <w:rFonts w:ascii="Times New Roman" w:hAnsi="Times New Roman" w:cs="Times New Roman"/>
          <w:sz w:val="28"/>
          <w:szCs w:val="28"/>
        </w:rPr>
        <w:t xml:space="preserve"> грн</w:t>
      </w:r>
      <w:r w:rsidR="002503C4">
        <w:rPr>
          <w:rFonts w:ascii="Times New Roman" w:hAnsi="Times New Roman" w:cs="Times New Roman"/>
          <w:sz w:val="28"/>
          <w:szCs w:val="28"/>
        </w:rPr>
        <w:t>.</w:t>
      </w:r>
      <w:r w:rsidRPr="00C75071">
        <w:rPr>
          <w:rFonts w:ascii="Times New Roman" w:hAnsi="Times New Roman" w:cs="Times New Roman"/>
          <w:sz w:val="28"/>
          <w:szCs w:val="28"/>
        </w:rPr>
        <w:t xml:space="preserve"> – кошти місцевих бюджетів. За результатами цих аудитів надано 53 пропозицій, 14 з яких впроваджено об’єктами контролю.</w:t>
      </w:r>
      <w:r>
        <w:rPr>
          <w:rFonts w:ascii="Times New Roman" w:hAnsi="Times New Roman" w:cs="Times New Roman"/>
          <w:sz w:val="28"/>
          <w:szCs w:val="28"/>
        </w:rPr>
        <w:t xml:space="preserve"> </w:t>
      </w:r>
    </w:p>
    <w:p w:rsidR="005F640D" w:rsidRPr="005F640D" w:rsidRDefault="005F640D" w:rsidP="00F37750">
      <w:pPr>
        <w:spacing w:after="0" w:line="240" w:lineRule="auto"/>
        <w:ind w:firstLine="567"/>
        <w:jc w:val="both"/>
        <w:rPr>
          <w:rFonts w:ascii="Times New Roman" w:hAnsi="Times New Roman" w:cs="Times New Roman"/>
          <w:sz w:val="28"/>
          <w:szCs w:val="28"/>
        </w:rPr>
      </w:pPr>
      <w:r w:rsidRPr="009930AA">
        <w:rPr>
          <w:rFonts w:ascii="Times New Roman" w:hAnsi="Times New Roman" w:cs="Times New Roman"/>
          <w:sz w:val="28"/>
          <w:szCs w:val="28"/>
        </w:rPr>
        <w:t>З метою усунення причин та умов, які сприяють вчиненню порушень у сфері управління державними фінансами, за результатами контрольних</w:t>
      </w:r>
      <w:r w:rsidRPr="005F640D">
        <w:rPr>
          <w:rFonts w:ascii="Times New Roman" w:hAnsi="Times New Roman" w:cs="Times New Roman"/>
          <w:sz w:val="28"/>
          <w:szCs w:val="28"/>
        </w:rPr>
        <w:t xml:space="preserve"> заходів у разі виявлення питань, що нормативно не врегульовані, або таких, врегулювання яких є недосконалим, </w:t>
      </w:r>
      <w:proofErr w:type="spellStart"/>
      <w:r w:rsidRPr="005F640D">
        <w:rPr>
          <w:rFonts w:ascii="Times New Roman" w:hAnsi="Times New Roman" w:cs="Times New Roman"/>
          <w:sz w:val="28"/>
          <w:szCs w:val="28"/>
        </w:rPr>
        <w:t>Держфінінспекція</w:t>
      </w:r>
      <w:proofErr w:type="spellEnd"/>
      <w:r w:rsidRPr="005F640D">
        <w:rPr>
          <w:rFonts w:ascii="Times New Roman" w:hAnsi="Times New Roman" w:cs="Times New Roman"/>
          <w:sz w:val="28"/>
          <w:szCs w:val="28"/>
        </w:rPr>
        <w:t xml:space="preserve"> </w:t>
      </w:r>
      <w:r>
        <w:rPr>
          <w:rFonts w:ascii="Times New Roman" w:hAnsi="Times New Roman" w:cs="Times New Roman"/>
          <w:sz w:val="28"/>
          <w:szCs w:val="28"/>
        </w:rPr>
        <w:t xml:space="preserve">на постійній основі </w:t>
      </w:r>
      <w:r w:rsidRPr="005F640D">
        <w:rPr>
          <w:rFonts w:ascii="Times New Roman" w:hAnsi="Times New Roman" w:cs="Times New Roman"/>
          <w:sz w:val="28"/>
          <w:szCs w:val="28"/>
        </w:rPr>
        <w:t xml:space="preserve">надає відповідні пропозиції нормативно-правового характеру (зокрема, щодо внесення змін до діючих або розробки нових нормативних документів) Кабінету Міністрів України та відповідним міністерствам. </w:t>
      </w:r>
    </w:p>
    <w:p w:rsidR="005F640D" w:rsidRPr="005F640D" w:rsidRDefault="005F640D" w:rsidP="00F37750">
      <w:pPr>
        <w:spacing w:after="0" w:line="240" w:lineRule="auto"/>
        <w:ind w:firstLine="567"/>
        <w:jc w:val="both"/>
        <w:rPr>
          <w:rFonts w:ascii="Times New Roman" w:hAnsi="Times New Roman" w:cs="Times New Roman"/>
          <w:sz w:val="28"/>
          <w:szCs w:val="28"/>
        </w:rPr>
      </w:pPr>
      <w:r w:rsidRPr="005F640D">
        <w:rPr>
          <w:rFonts w:ascii="Times New Roman" w:hAnsi="Times New Roman" w:cs="Times New Roman"/>
          <w:sz w:val="28"/>
          <w:szCs w:val="28"/>
        </w:rPr>
        <w:t xml:space="preserve">З цією метою також реалізуються положення постанови </w:t>
      </w:r>
      <w:r>
        <w:rPr>
          <w:rFonts w:ascii="Times New Roman" w:hAnsi="Times New Roman" w:cs="Times New Roman"/>
          <w:sz w:val="28"/>
          <w:szCs w:val="28"/>
        </w:rPr>
        <w:t xml:space="preserve">Кабінету Міністрів України від </w:t>
      </w:r>
      <w:r w:rsidRPr="005F640D">
        <w:rPr>
          <w:rFonts w:ascii="Times New Roman" w:hAnsi="Times New Roman" w:cs="Times New Roman"/>
          <w:sz w:val="28"/>
          <w:szCs w:val="28"/>
        </w:rPr>
        <w:t xml:space="preserve">29.11.06 № 1673 «Про стан фінансово-бюджетної дисципліни, заходи щодо посилення боротьби з корупцією та контролю за використанням державного майна і фінансових ресурсів». Моніторинг таких пропозицій в тому числі нормативно-методологічного характеру здійснюється постійно. Інформація про результати моніторингу розміщується регулярно на офіційному веб-сайті </w:t>
      </w:r>
      <w:proofErr w:type="spellStart"/>
      <w:r w:rsidRPr="005F640D">
        <w:rPr>
          <w:rFonts w:ascii="Times New Roman" w:hAnsi="Times New Roman" w:cs="Times New Roman"/>
          <w:sz w:val="28"/>
          <w:szCs w:val="28"/>
        </w:rPr>
        <w:t>Держфінінспекції</w:t>
      </w:r>
      <w:proofErr w:type="spellEnd"/>
      <w:r w:rsidRPr="005F640D">
        <w:rPr>
          <w:rFonts w:ascii="Times New Roman" w:hAnsi="Times New Roman" w:cs="Times New Roman"/>
          <w:sz w:val="28"/>
          <w:szCs w:val="28"/>
        </w:rPr>
        <w:t xml:space="preserve"> у рубриці «Результати діяльності».</w:t>
      </w:r>
    </w:p>
    <w:p w:rsidR="005F640D" w:rsidRPr="009D55E2" w:rsidRDefault="005F640D" w:rsidP="00F37750">
      <w:pPr>
        <w:spacing w:after="0" w:line="240" w:lineRule="auto"/>
        <w:ind w:firstLine="567"/>
        <w:jc w:val="both"/>
        <w:rPr>
          <w:rFonts w:ascii="Times New Roman" w:hAnsi="Times New Roman" w:cs="Times New Roman"/>
          <w:sz w:val="28"/>
          <w:szCs w:val="28"/>
        </w:rPr>
      </w:pPr>
      <w:r w:rsidRPr="005F640D">
        <w:rPr>
          <w:rFonts w:ascii="Times New Roman" w:hAnsi="Times New Roman" w:cs="Times New Roman"/>
          <w:sz w:val="28"/>
          <w:szCs w:val="28"/>
        </w:rPr>
        <w:t xml:space="preserve">Також, за інформацією </w:t>
      </w:r>
      <w:proofErr w:type="spellStart"/>
      <w:r w:rsidRPr="005F640D">
        <w:rPr>
          <w:rFonts w:ascii="Times New Roman" w:hAnsi="Times New Roman" w:cs="Times New Roman"/>
          <w:sz w:val="28"/>
          <w:szCs w:val="28"/>
        </w:rPr>
        <w:t>Держфінінспекції</w:t>
      </w:r>
      <w:proofErr w:type="spellEnd"/>
      <w:r w:rsidRPr="005F640D">
        <w:rPr>
          <w:rFonts w:ascii="Times New Roman" w:hAnsi="Times New Roman" w:cs="Times New Roman"/>
          <w:sz w:val="28"/>
          <w:szCs w:val="28"/>
        </w:rPr>
        <w:t>, впродовж 2015 року керівникам центральних і місцевих органів влади, підприємств, установ та організацій було направлено 988 інформацій про результати контрольних заходів, за результатами розгляду яких прийнято 729 управлінських рішень.</w:t>
      </w:r>
    </w:p>
    <w:p w:rsidR="00310AA3" w:rsidRDefault="009D55E2" w:rsidP="00F377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Водночас</w:t>
      </w:r>
      <w:r w:rsidR="00310AA3" w:rsidRPr="0091169F">
        <w:rPr>
          <w:rFonts w:ascii="Times New Roman" w:hAnsi="Times New Roman" w:cs="Times New Roman"/>
          <w:sz w:val="28"/>
          <w:szCs w:val="28"/>
        </w:rPr>
        <w:t xml:space="preserve">, в рамках </w:t>
      </w:r>
      <w:r w:rsidR="00310AA3" w:rsidRPr="00900995">
        <w:rPr>
          <w:rFonts w:ascii="Times New Roman" w:hAnsi="Times New Roman" w:cs="Times New Roman"/>
          <w:i/>
          <w:sz w:val="28"/>
          <w:szCs w:val="28"/>
        </w:rPr>
        <w:t>поступового зменшення кількості формальних процедур у податковій та митній сферах</w:t>
      </w:r>
      <w:r w:rsidR="00310AA3" w:rsidRPr="0091169F">
        <w:rPr>
          <w:rFonts w:ascii="Times New Roman" w:hAnsi="Times New Roman" w:cs="Times New Roman"/>
          <w:sz w:val="28"/>
          <w:szCs w:val="28"/>
        </w:rPr>
        <w:t xml:space="preserve"> й надалі здійснюється перехід до автоматизації відповідних процедур.</w:t>
      </w:r>
    </w:p>
    <w:p w:rsidR="00DD1AA6" w:rsidRPr="0091169F" w:rsidRDefault="009D55E2" w:rsidP="00F377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Суттєво</w:t>
      </w:r>
      <w:r w:rsidRPr="009D55E2">
        <w:rPr>
          <w:rFonts w:ascii="Times New Roman" w:hAnsi="Times New Roman" w:cs="Times New Roman"/>
          <w:sz w:val="28"/>
          <w:szCs w:val="28"/>
        </w:rPr>
        <w:t xml:space="preserve"> </w:t>
      </w:r>
      <w:r>
        <w:rPr>
          <w:rFonts w:ascii="Times New Roman" w:hAnsi="Times New Roman" w:cs="Times New Roman"/>
          <w:sz w:val="28"/>
          <w:szCs w:val="28"/>
        </w:rPr>
        <w:t>д</w:t>
      </w:r>
      <w:r w:rsidRPr="009D55E2">
        <w:rPr>
          <w:rFonts w:ascii="Times New Roman" w:hAnsi="Times New Roman" w:cs="Times New Roman"/>
          <w:sz w:val="28"/>
          <w:szCs w:val="28"/>
        </w:rPr>
        <w:t xml:space="preserve">оопрацьовано електронний сервіс </w:t>
      </w:r>
      <w:proofErr w:type="spellStart"/>
      <w:r w:rsidRPr="009D55E2">
        <w:rPr>
          <w:rFonts w:ascii="Times New Roman" w:hAnsi="Times New Roman" w:cs="Times New Roman"/>
          <w:sz w:val="28"/>
          <w:szCs w:val="28"/>
        </w:rPr>
        <w:t>„Електронний</w:t>
      </w:r>
      <w:proofErr w:type="spellEnd"/>
      <w:r w:rsidRPr="009D55E2">
        <w:rPr>
          <w:rFonts w:ascii="Times New Roman" w:hAnsi="Times New Roman" w:cs="Times New Roman"/>
          <w:sz w:val="28"/>
          <w:szCs w:val="28"/>
        </w:rPr>
        <w:t xml:space="preserve"> кабінет платника податків”</w:t>
      </w:r>
      <w:r>
        <w:rPr>
          <w:rFonts w:ascii="Times New Roman" w:hAnsi="Times New Roman" w:cs="Times New Roman"/>
          <w:sz w:val="28"/>
          <w:szCs w:val="28"/>
        </w:rPr>
        <w:t>.</w:t>
      </w:r>
    </w:p>
    <w:p w:rsidR="002503C4" w:rsidRDefault="002503C4" w:rsidP="00F37750">
      <w:pPr>
        <w:spacing w:after="0" w:line="240" w:lineRule="auto"/>
        <w:ind w:firstLine="567"/>
        <w:jc w:val="center"/>
        <w:rPr>
          <w:rFonts w:ascii="Times New Roman" w:hAnsi="Times New Roman" w:cs="Times New Roman"/>
          <w:b/>
          <w:sz w:val="28"/>
          <w:szCs w:val="28"/>
        </w:rPr>
      </w:pPr>
    </w:p>
    <w:p w:rsidR="002503C4" w:rsidRDefault="002503C4" w:rsidP="00F37750">
      <w:pPr>
        <w:spacing w:after="0" w:line="240" w:lineRule="auto"/>
        <w:ind w:firstLine="567"/>
        <w:jc w:val="center"/>
        <w:rPr>
          <w:rFonts w:ascii="Times New Roman" w:hAnsi="Times New Roman" w:cs="Times New Roman"/>
          <w:b/>
          <w:sz w:val="28"/>
          <w:szCs w:val="28"/>
        </w:rPr>
      </w:pPr>
    </w:p>
    <w:p w:rsidR="002503C4" w:rsidRDefault="002503C4" w:rsidP="00F37750">
      <w:pPr>
        <w:spacing w:after="0" w:line="240" w:lineRule="auto"/>
        <w:ind w:firstLine="567"/>
        <w:jc w:val="center"/>
        <w:rPr>
          <w:rFonts w:ascii="Times New Roman" w:hAnsi="Times New Roman" w:cs="Times New Roman"/>
          <w:b/>
          <w:sz w:val="28"/>
          <w:szCs w:val="28"/>
        </w:rPr>
      </w:pPr>
    </w:p>
    <w:p w:rsidR="00ED0313" w:rsidRDefault="00310AA3" w:rsidP="00F37750">
      <w:pPr>
        <w:spacing w:after="0" w:line="240" w:lineRule="auto"/>
        <w:ind w:firstLine="567"/>
        <w:jc w:val="center"/>
        <w:rPr>
          <w:rFonts w:ascii="Times New Roman" w:hAnsi="Times New Roman" w:cs="Times New Roman"/>
          <w:b/>
          <w:sz w:val="28"/>
          <w:szCs w:val="28"/>
        </w:rPr>
      </w:pPr>
      <w:r w:rsidRPr="0091169F">
        <w:rPr>
          <w:rFonts w:ascii="Times New Roman" w:hAnsi="Times New Roman" w:cs="Times New Roman"/>
          <w:b/>
          <w:sz w:val="28"/>
          <w:szCs w:val="28"/>
        </w:rPr>
        <w:lastRenderedPageBreak/>
        <w:t xml:space="preserve">ХI. Поліпшення доступу громадськості до </w:t>
      </w:r>
    </w:p>
    <w:p w:rsidR="00310AA3" w:rsidRPr="0091169F" w:rsidRDefault="00310AA3" w:rsidP="00F37750">
      <w:pPr>
        <w:spacing w:after="0" w:line="240" w:lineRule="auto"/>
        <w:ind w:firstLine="567"/>
        <w:jc w:val="center"/>
        <w:rPr>
          <w:rFonts w:ascii="Times New Roman" w:hAnsi="Times New Roman" w:cs="Times New Roman"/>
          <w:b/>
          <w:sz w:val="28"/>
          <w:szCs w:val="28"/>
        </w:rPr>
      </w:pPr>
      <w:r w:rsidRPr="0091169F">
        <w:rPr>
          <w:rFonts w:ascii="Times New Roman" w:hAnsi="Times New Roman" w:cs="Times New Roman"/>
          <w:b/>
          <w:sz w:val="28"/>
          <w:szCs w:val="28"/>
        </w:rPr>
        <w:t>інформації з питань бюджету</w:t>
      </w:r>
    </w:p>
    <w:p w:rsidR="003940C1" w:rsidRDefault="00310AA3" w:rsidP="00F37750">
      <w:pPr>
        <w:spacing w:after="0" w:line="240" w:lineRule="auto"/>
        <w:ind w:firstLine="567"/>
        <w:jc w:val="both"/>
        <w:rPr>
          <w:rFonts w:ascii="Times New Roman" w:hAnsi="Times New Roman" w:cs="Times New Roman"/>
          <w:sz w:val="28"/>
          <w:szCs w:val="28"/>
        </w:rPr>
      </w:pPr>
      <w:r w:rsidRPr="0091169F">
        <w:rPr>
          <w:rFonts w:ascii="Times New Roman" w:hAnsi="Times New Roman" w:cs="Times New Roman"/>
          <w:sz w:val="28"/>
          <w:szCs w:val="28"/>
        </w:rPr>
        <w:t>Помітний прогрес відбувся у питанні удосконалення механізму доступу громадськості до інформації про розпорядження бюджетними коштами.</w:t>
      </w:r>
      <w:r w:rsidR="003940C1">
        <w:rPr>
          <w:rFonts w:ascii="Times New Roman" w:hAnsi="Times New Roman" w:cs="Times New Roman"/>
          <w:sz w:val="28"/>
          <w:szCs w:val="28"/>
        </w:rPr>
        <w:t xml:space="preserve"> </w:t>
      </w:r>
    </w:p>
    <w:p w:rsidR="00310AA3" w:rsidRDefault="003940C1" w:rsidP="00F377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Зокрема, з</w:t>
      </w:r>
      <w:r w:rsidRPr="003940C1">
        <w:rPr>
          <w:rFonts w:ascii="Times New Roman" w:hAnsi="Times New Roman" w:cs="Times New Roman"/>
          <w:sz w:val="28"/>
          <w:szCs w:val="28"/>
        </w:rPr>
        <w:t>авдяки змінам до Кодексу України про адміністративні правопорушення, Кримінального кодексу, Цивільного кодексу, Кодексу адміністративного судочинства, Бюджетного кодексу та 53 законів України удосконалено доступ громадськості до інформації про розпорядження бюджетними коштами</w:t>
      </w:r>
    </w:p>
    <w:p w:rsidR="00C35220" w:rsidRPr="0091169F" w:rsidRDefault="00C35220" w:rsidP="00F37750">
      <w:pPr>
        <w:spacing w:after="0" w:line="240" w:lineRule="auto"/>
        <w:ind w:firstLine="567"/>
        <w:jc w:val="both"/>
        <w:rPr>
          <w:rFonts w:ascii="Times New Roman" w:hAnsi="Times New Roman" w:cs="Times New Roman"/>
          <w:sz w:val="28"/>
          <w:szCs w:val="28"/>
        </w:rPr>
      </w:pPr>
      <w:r w:rsidRPr="00C35220">
        <w:rPr>
          <w:rFonts w:ascii="Times New Roman" w:hAnsi="Times New Roman" w:cs="Times New Roman"/>
          <w:sz w:val="28"/>
          <w:szCs w:val="28"/>
        </w:rPr>
        <w:t>Законом України від 10.02.2015 № 176-VIII «Про внесення змін до Бюджетного кодексу України та деяких інших законодавчих актів України» внесено зміни до статті 28 Бюджетного Кодексу, якими передбачено, що інформація про мету, завдання та очікувані результати, яких передбачається досягти при виконанні бюджетних програм, розміщується кожним головним розпорядником коштів державного бюджету на своєму офіційному сайті не пізніше ніж через сім днів після подання Верховній Раді України проекту закону про Державний бюджет України.</w:t>
      </w:r>
    </w:p>
    <w:p w:rsidR="00B6108F" w:rsidRPr="0091169F" w:rsidRDefault="003940C1" w:rsidP="00F377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Також, </w:t>
      </w:r>
      <w:r w:rsidR="00310AA3" w:rsidRPr="0091169F">
        <w:rPr>
          <w:rFonts w:ascii="Times New Roman" w:hAnsi="Times New Roman" w:cs="Times New Roman"/>
          <w:sz w:val="28"/>
          <w:szCs w:val="28"/>
        </w:rPr>
        <w:t xml:space="preserve">11.02.2015 Верховною Радою України прийнято Закон України </w:t>
      </w:r>
      <w:r w:rsidR="002503C4">
        <w:rPr>
          <w:rFonts w:ascii="Times New Roman" w:hAnsi="Times New Roman" w:cs="Times New Roman"/>
          <w:sz w:val="28"/>
          <w:szCs w:val="28"/>
        </w:rPr>
        <w:t xml:space="preserve">          </w:t>
      </w:r>
      <w:r w:rsidR="00310AA3" w:rsidRPr="0091169F">
        <w:rPr>
          <w:rFonts w:ascii="Times New Roman" w:hAnsi="Times New Roman" w:cs="Times New Roman"/>
          <w:sz w:val="28"/>
          <w:szCs w:val="28"/>
        </w:rPr>
        <w:t>№ 183-VІІІ «Про відкритість використання</w:t>
      </w:r>
      <w:r w:rsidR="0022764F">
        <w:rPr>
          <w:rFonts w:ascii="Times New Roman" w:hAnsi="Times New Roman" w:cs="Times New Roman"/>
          <w:sz w:val="28"/>
          <w:szCs w:val="28"/>
        </w:rPr>
        <w:t xml:space="preserve"> публічних коштів»</w:t>
      </w:r>
      <w:r w:rsidR="002503C4">
        <w:rPr>
          <w:rFonts w:ascii="Times New Roman" w:hAnsi="Times New Roman" w:cs="Times New Roman"/>
          <w:sz w:val="28"/>
          <w:szCs w:val="28"/>
        </w:rPr>
        <w:t>, ст</w:t>
      </w:r>
      <w:r w:rsidR="00310AA3" w:rsidRPr="0091169F">
        <w:rPr>
          <w:rFonts w:ascii="Times New Roman" w:hAnsi="Times New Roman" w:cs="Times New Roman"/>
          <w:sz w:val="28"/>
          <w:szCs w:val="28"/>
        </w:rPr>
        <w:t xml:space="preserve">аттею 2 </w:t>
      </w:r>
      <w:r w:rsidR="002503C4">
        <w:rPr>
          <w:rFonts w:ascii="Times New Roman" w:hAnsi="Times New Roman" w:cs="Times New Roman"/>
          <w:sz w:val="28"/>
          <w:szCs w:val="28"/>
        </w:rPr>
        <w:t>якого</w:t>
      </w:r>
      <w:r w:rsidR="00310AA3" w:rsidRPr="0091169F">
        <w:rPr>
          <w:rFonts w:ascii="Times New Roman" w:hAnsi="Times New Roman" w:cs="Times New Roman"/>
          <w:sz w:val="28"/>
          <w:szCs w:val="28"/>
        </w:rPr>
        <w:t xml:space="preserve"> передбачено, що інформація, яка оприлюднюється згідно з цим Законом, готується розпорядниками та одержувачами коштів Державного бюджету України, бюджету Автономної Республіки Крим і місцевих бюджетів, органами Пенсійного фонду, підприємствами, а також фондами загальнообов'язкового державного соціального страхування та подається ними для оприлюднення на Єдиному </w:t>
      </w:r>
      <w:proofErr w:type="spellStart"/>
      <w:r w:rsidR="00310AA3" w:rsidRPr="0091169F">
        <w:rPr>
          <w:rFonts w:ascii="Times New Roman" w:hAnsi="Times New Roman" w:cs="Times New Roman"/>
          <w:sz w:val="28"/>
          <w:szCs w:val="28"/>
        </w:rPr>
        <w:t>веб-порталі</w:t>
      </w:r>
      <w:proofErr w:type="spellEnd"/>
      <w:r w:rsidR="00310AA3" w:rsidRPr="0091169F">
        <w:rPr>
          <w:rFonts w:ascii="Times New Roman" w:hAnsi="Times New Roman" w:cs="Times New Roman"/>
          <w:sz w:val="28"/>
          <w:szCs w:val="28"/>
        </w:rPr>
        <w:t xml:space="preserve"> використання публічних коштів. </w:t>
      </w:r>
    </w:p>
    <w:p w:rsidR="00310AA3" w:rsidRDefault="00310AA3" w:rsidP="00F37750">
      <w:pPr>
        <w:spacing w:after="0" w:line="240" w:lineRule="auto"/>
        <w:ind w:firstLine="567"/>
        <w:jc w:val="both"/>
        <w:rPr>
          <w:rFonts w:ascii="Times New Roman" w:hAnsi="Times New Roman" w:cs="Times New Roman"/>
          <w:sz w:val="28"/>
          <w:szCs w:val="28"/>
        </w:rPr>
      </w:pPr>
      <w:r w:rsidRPr="0091169F">
        <w:rPr>
          <w:rFonts w:ascii="Times New Roman" w:hAnsi="Times New Roman" w:cs="Times New Roman"/>
          <w:sz w:val="28"/>
          <w:szCs w:val="28"/>
        </w:rPr>
        <w:t xml:space="preserve">Єдиний </w:t>
      </w:r>
      <w:proofErr w:type="spellStart"/>
      <w:r w:rsidRPr="0091169F">
        <w:rPr>
          <w:rFonts w:ascii="Times New Roman" w:hAnsi="Times New Roman" w:cs="Times New Roman"/>
          <w:sz w:val="28"/>
          <w:szCs w:val="28"/>
        </w:rPr>
        <w:t>веб-портал</w:t>
      </w:r>
      <w:proofErr w:type="spellEnd"/>
      <w:r w:rsidRPr="0091169F">
        <w:rPr>
          <w:rFonts w:ascii="Times New Roman" w:hAnsi="Times New Roman" w:cs="Times New Roman"/>
          <w:sz w:val="28"/>
          <w:szCs w:val="28"/>
        </w:rPr>
        <w:t xml:space="preserve"> використання публічних коштів має стати офіційним державним інформаційним ресурсом у мережі Інтернет, на якому оприлюднюватиметься інформація згідно з цим Законом. Доступ до такої інформації є вільним та безоплатним.</w:t>
      </w:r>
    </w:p>
    <w:p w:rsidR="00D30A31" w:rsidRPr="0091169F" w:rsidRDefault="00310AA3" w:rsidP="00F37750">
      <w:pPr>
        <w:spacing w:after="0" w:line="240" w:lineRule="auto"/>
        <w:ind w:firstLine="567"/>
        <w:jc w:val="both"/>
        <w:rPr>
          <w:rFonts w:ascii="Times New Roman" w:hAnsi="Times New Roman" w:cs="Times New Roman"/>
          <w:sz w:val="28"/>
          <w:szCs w:val="28"/>
        </w:rPr>
      </w:pPr>
      <w:r w:rsidRPr="0091169F">
        <w:rPr>
          <w:rFonts w:ascii="Times New Roman" w:hAnsi="Times New Roman" w:cs="Times New Roman"/>
          <w:sz w:val="28"/>
          <w:szCs w:val="28"/>
        </w:rPr>
        <w:t xml:space="preserve">Кабінет Міністрів України своїм </w:t>
      </w:r>
      <w:r w:rsidR="00732E93" w:rsidRPr="0091169F">
        <w:rPr>
          <w:rFonts w:ascii="Times New Roman" w:hAnsi="Times New Roman" w:cs="Times New Roman"/>
          <w:sz w:val="28"/>
          <w:szCs w:val="28"/>
        </w:rPr>
        <w:t>Р</w:t>
      </w:r>
      <w:r w:rsidRPr="0091169F">
        <w:rPr>
          <w:rFonts w:ascii="Times New Roman" w:hAnsi="Times New Roman" w:cs="Times New Roman"/>
          <w:sz w:val="28"/>
          <w:szCs w:val="28"/>
        </w:rPr>
        <w:t>озпорядженням</w:t>
      </w:r>
      <w:r w:rsidR="00D30A31" w:rsidRPr="0091169F">
        <w:rPr>
          <w:rFonts w:ascii="Times New Roman" w:hAnsi="Times New Roman" w:cs="Times New Roman"/>
          <w:sz w:val="28"/>
          <w:szCs w:val="28"/>
        </w:rPr>
        <w:t xml:space="preserve"> </w:t>
      </w:r>
      <w:r w:rsidRPr="0091169F">
        <w:rPr>
          <w:rFonts w:ascii="Times New Roman" w:hAnsi="Times New Roman" w:cs="Times New Roman"/>
          <w:sz w:val="28"/>
          <w:szCs w:val="28"/>
        </w:rPr>
        <w:t xml:space="preserve">від </w:t>
      </w:r>
      <w:r w:rsidR="00D30A31" w:rsidRPr="0091169F">
        <w:rPr>
          <w:rFonts w:ascii="Times New Roman" w:hAnsi="Times New Roman" w:cs="Times New Roman"/>
          <w:sz w:val="28"/>
          <w:szCs w:val="28"/>
        </w:rPr>
        <w:t xml:space="preserve">14.09.2015 </w:t>
      </w:r>
      <w:r w:rsidR="00D30A31" w:rsidRPr="0091169F">
        <w:rPr>
          <w:rFonts w:ascii="Times New Roman" w:hAnsi="Times New Roman" w:cs="Times New Roman"/>
          <w:sz w:val="28"/>
          <w:szCs w:val="28"/>
        </w:rPr>
        <w:br/>
        <w:t xml:space="preserve">№ 911-р «Деякі питання створення і функціонування єдиного  </w:t>
      </w:r>
      <w:proofErr w:type="spellStart"/>
      <w:r w:rsidR="00D30A31" w:rsidRPr="0091169F">
        <w:rPr>
          <w:rFonts w:ascii="Times New Roman" w:hAnsi="Times New Roman" w:cs="Times New Roman"/>
          <w:sz w:val="28"/>
          <w:szCs w:val="28"/>
        </w:rPr>
        <w:t>веб-порталу</w:t>
      </w:r>
      <w:proofErr w:type="spellEnd"/>
      <w:r w:rsidR="00D30A31" w:rsidRPr="0091169F">
        <w:rPr>
          <w:rFonts w:ascii="Times New Roman" w:hAnsi="Times New Roman" w:cs="Times New Roman"/>
          <w:sz w:val="28"/>
          <w:szCs w:val="28"/>
        </w:rPr>
        <w:t xml:space="preserve"> використання публічних коштів» уповноважив Державне підприємство “Головний проектно-виробничий і сервісний центр комп’ютерних технологій”, що належить до сфери управління Міністерства фінансів, адмініструвати єдиний </w:t>
      </w:r>
      <w:proofErr w:type="spellStart"/>
      <w:r w:rsidR="00D30A31" w:rsidRPr="0091169F">
        <w:rPr>
          <w:rFonts w:ascii="Times New Roman" w:hAnsi="Times New Roman" w:cs="Times New Roman"/>
          <w:sz w:val="28"/>
          <w:szCs w:val="28"/>
        </w:rPr>
        <w:t>веб-портал</w:t>
      </w:r>
      <w:proofErr w:type="spellEnd"/>
      <w:r w:rsidR="00D30A31" w:rsidRPr="0091169F">
        <w:rPr>
          <w:rFonts w:ascii="Times New Roman" w:hAnsi="Times New Roman" w:cs="Times New Roman"/>
          <w:sz w:val="28"/>
          <w:szCs w:val="28"/>
        </w:rPr>
        <w:t xml:space="preserve"> використання публічних коштів.</w:t>
      </w:r>
      <w:r w:rsidR="00033BEC" w:rsidRPr="0091169F">
        <w:rPr>
          <w:rFonts w:ascii="Times New Roman" w:hAnsi="Times New Roman" w:cs="Times New Roman"/>
          <w:sz w:val="28"/>
          <w:szCs w:val="28"/>
        </w:rPr>
        <w:t xml:space="preserve"> У свою чергу, Міністерству фінансів доручено забезпечити створення та функціонування </w:t>
      </w:r>
      <w:r w:rsidR="00852F58" w:rsidRPr="0091169F">
        <w:rPr>
          <w:rFonts w:ascii="Times New Roman" w:hAnsi="Times New Roman" w:cs="Times New Roman"/>
          <w:sz w:val="28"/>
          <w:szCs w:val="28"/>
        </w:rPr>
        <w:t xml:space="preserve">згаданого </w:t>
      </w:r>
      <w:proofErr w:type="spellStart"/>
      <w:r w:rsidR="00033BEC" w:rsidRPr="0091169F">
        <w:rPr>
          <w:rFonts w:ascii="Times New Roman" w:hAnsi="Times New Roman" w:cs="Times New Roman"/>
          <w:sz w:val="28"/>
          <w:szCs w:val="28"/>
        </w:rPr>
        <w:t>веб-порталу</w:t>
      </w:r>
      <w:proofErr w:type="spellEnd"/>
      <w:r w:rsidR="00033BEC" w:rsidRPr="0091169F">
        <w:rPr>
          <w:rFonts w:ascii="Times New Roman" w:hAnsi="Times New Roman" w:cs="Times New Roman"/>
          <w:sz w:val="28"/>
          <w:szCs w:val="28"/>
        </w:rPr>
        <w:t>.</w:t>
      </w:r>
    </w:p>
    <w:p w:rsidR="00732E93" w:rsidRPr="0091169F" w:rsidRDefault="00732E93" w:rsidP="00F37750">
      <w:pPr>
        <w:spacing w:after="0" w:line="240" w:lineRule="auto"/>
        <w:ind w:firstLine="567"/>
        <w:jc w:val="both"/>
        <w:rPr>
          <w:rFonts w:ascii="Times New Roman" w:hAnsi="Times New Roman" w:cs="Times New Roman"/>
          <w:sz w:val="28"/>
          <w:szCs w:val="28"/>
        </w:rPr>
      </w:pPr>
      <w:r w:rsidRPr="0091169F">
        <w:rPr>
          <w:rFonts w:ascii="Times New Roman" w:hAnsi="Times New Roman" w:cs="Times New Roman"/>
          <w:sz w:val="28"/>
          <w:szCs w:val="28"/>
        </w:rPr>
        <w:t xml:space="preserve">У даному зв’язку, </w:t>
      </w:r>
      <w:smartTag w:uri="urn:schemas-microsoft-com:office:smarttags" w:element="date">
        <w:smartTagPr>
          <w:attr w:name="ls" w:val="trans"/>
          <w:attr w:name="Month" w:val="09"/>
          <w:attr w:name="Day" w:val="15"/>
          <w:attr w:name="Year" w:val="2015"/>
        </w:smartTagPr>
        <w:r w:rsidRPr="0091169F">
          <w:rPr>
            <w:rFonts w:ascii="Times New Roman" w:hAnsi="Times New Roman" w:cs="Times New Roman"/>
            <w:sz w:val="28"/>
            <w:szCs w:val="28"/>
          </w:rPr>
          <w:t>15.09.2015</w:t>
        </w:r>
      </w:smartTag>
      <w:r w:rsidRPr="0091169F">
        <w:rPr>
          <w:rFonts w:ascii="Times New Roman" w:hAnsi="Times New Roman" w:cs="Times New Roman"/>
          <w:sz w:val="28"/>
          <w:szCs w:val="28"/>
        </w:rPr>
        <w:t xml:space="preserve"> в Міністерстві фінансів </w:t>
      </w:r>
      <w:bookmarkStart w:id="0" w:name="_GoBack"/>
      <w:bookmarkEnd w:id="0"/>
      <w:r w:rsidRPr="0091169F">
        <w:rPr>
          <w:rFonts w:ascii="Times New Roman" w:hAnsi="Times New Roman" w:cs="Times New Roman"/>
          <w:sz w:val="28"/>
          <w:szCs w:val="28"/>
        </w:rPr>
        <w:t xml:space="preserve">відбулася презентація проекту «Є-Data» та запуск офіційного </w:t>
      </w:r>
      <w:proofErr w:type="spellStart"/>
      <w:r w:rsidRPr="0091169F">
        <w:rPr>
          <w:rFonts w:ascii="Times New Roman" w:hAnsi="Times New Roman" w:cs="Times New Roman"/>
          <w:sz w:val="28"/>
          <w:szCs w:val="28"/>
        </w:rPr>
        <w:t>веб-порталу</w:t>
      </w:r>
      <w:proofErr w:type="spellEnd"/>
      <w:r w:rsidRPr="0091169F">
        <w:rPr>
          <w:rFonts w:ascii="Times New Roman" w:hAnsi="Times New Roman" w:cs="Times New Roman"/>
          <w:sz w:val="28"/>
          <w:szCs w:val="28"/>
        </w:rPr>
        <w:t xml:space="preserve"> використання публічних фінансів </w:t>
      </w:r>
      <w:hyperlink r:id="rId8" w:history="1">
        <w:r w:rsidRPr="0091169F">
          <w:rPr>
            <w:rStyle w:val="a3"/>
            <w:rFonts w:ascii="Times New Roman" w:hAnsi="Times New Roman" w:cs="Times New Roman"/>
            <w:sz w:val="28"/>
            <w:szCs w:val="28"/>
          </w:rPr>
          <w:t>www.e-data.gov.ua</w:t>
        </w:r>
      </w:hyperlink>
      <w:r w:rsidRPr="0091169F">
        <w:rPr>
          <w:rFonts w:ascii="Times New Roman" w:hAnsi="Times New Roman" w:cs="Times New Roman"/>
          <w:sz w:val="28"/>
          <w:szCs w:val="28"/>
        </w:rPr>
        <w:t>.</w:t>
      </w:r>
    </w:p>
    <w:p w:rsidR="00732E93" w:rsidRPr="0091169F" w:rsidRDefault="00732E93" w:rsidP="00F37750">
      <w:pPr>
        <w:spacing w:after="0" w:line="240" w:lineRule="auto"/>
        <w:ind w:firstLine="567"/>
        <w:jc w:val="both"/>
        <w:rPr>
          <w:rFonts w:ascii="Times New Roman" w:hAnsi="Times New Roman" w:cs="Times New Roman"/>
          <w:sz w:val="28"/>
          <w:szCs w:val="28"/>
        </w:rPr>
      </w:pPr>
      <w:r w:rsidRPr="0091169F">
        <w:rPr>
          <w:rFonts w:ascii="Times New Roman" w:hAnsi="Times New Roman" w:cs="Times New Roman"/>
          <w:sz w:val="28"/>
          <w:szCs w:val="28"/>
        </w:rPr>
        <w:t xml:space="preserve">Новий он-лайн ресурс є першим кроком до реалізації ідеї прозорого бюджету і дає можливість вільно відслідковувати державні витрати. Це має сприяти прозорості системи державних фінансів та процедур бюджетування, задовольнить інтерес та право громадськості на оперативне отримання достовірної інформації, а також покращить ситуацію в боротьбі з корупцією, адже тепер кожен громадянин зможе легко відслідковувати платежі всіх </w:t>
      </w:r>
      <w:r w:rsidRPr="0091169F">
        <w:rPr>
          <w:rFonts w:ascii="Times New Roman" w:hAnsi="Times New Roman" w:cs="Times New Roman"/>
          <w:sz w:val="28"/>
          <w:szCs w:val="28"/>
        </w:rPr>
        <w:lastRenderedPageBreak/>
        <w:t xml:space="preserve">державних органів та підприємств, адресата державних коштів, їх призначення та суми. </w:t>
      </w:r>
    </w:p>
    <w:p w:rsidR="00D30A31" w:rsidRPr="0091169F" w:rsidRDefault="00726700" w:rsidP="00F37750">
      <w:pPr>
        <w:spacing w:after="0" w:line="240" w:lineRule="auto"/>
        <w:ind w:firstLine="567"/>
        <w:jc w:val="both"/>
        <w:rPr>
          <w:rFonts w:ascii="Times New Roman" w:hAnsi="Times New Roman" w:cs="Times New Roman"/>
          <w:sz w:val="28"/>
          <w:szCs w:val="28"/>
        </w:rPr>
      </w:pPr>
      <w:r w:rsidRPr="0091169F">
        <w:rPr>
          <w:rFonts w:ascii="Times New Roman" w:hAnsi="Times New Roman" w:cs="Times New Roman"/>
          <w:sz w:val="28"/>
          <w:szCs w:val="28"/>
        </w:rPr>
        <w:t>На сьогоднішні о</w:t>
      </w:r>
      <w:r w:rsidR="00732E93" w:rsidRPr="0091169F">
        <w:rPr>
          <w:rFonts w:ascii="Times New Roman" w:hAnsi="Times New Roman" w:cs="Times New Roman"/>
          <w:sz w:val="28"/>
          <w:szCs w:val="28"/>
        </w:rPr>
        <w:t>новлення даних відбува</w:t>
      </w:r>
      <w:r w:rsidRPr="0091169F">
        <w:rPr>
          <w:rFonts w:ascii="Times New Roman" w:hAnsi="Times New Roman" w:cs="Times New Roman"/>
          <w:sz w:val="28"/>
          <w:szCs w:val="28"/>
        </w:rPr>
        <w:t>ється</w:t>
      </w:r>
      <w:r w:rsidR="00732E93" w:rsidRPr="0091169F">
        <w:rPr>
          <w:rFonts w:ascii="Times New Roman" w:hAnsi="Times New Roman" w:cs="Times New Roman"/>
          <w:sz w:val="28"/>
          <w:szCs w:val="28"/>
        </w:rPr>
        <w:t xml:space="preserve"> щоденно, а це близько 1 млн. трансакцій кожен день.</w:t>
      </w:r>
    </w:p>
    <w:p w:rsidR="00556142" w:rsidRPr="00556142" w:rsidRDefault="00556142" w:rsidP="00F37750">
      <w:pPr>
        <w:spacing w:after="0" w:line="240" w:lineRule="auto"/>
        <w:ind w:firstLine="567"/>
        <w:jc w:val="both"/>
        <w:rPr>
          <w:rFonts w:ascii="Times New Roman" w:hAnsi="Times New Roman" w:cs="Times New Roman"/>
          <w:sz w:val="28"/>
          <w:szCs w:val="28"/>
        </w:rPr>
      </w:pPr>
      <w:r w:rsidRPr="00556142">
        <w:rPr>
          <w:rFonts w:ascii="Times New Roman" w:hAnsi="Times New Roman" w:cs="Times New Roman"/>
          <w:sz w:val="28"/>
          <w:szCs w:val="28"/>
        </w:rPr>
        <w:t>Також, Верховн</w:t>
      </w:r>
      <w:r>
        <w:rPr>
          <w:rFonts w:ascii="Times New Roman" w:hAnsi="Times New Roman" w:cs="Times New Roman"/>
          <w:sz w:val="28"/>
          <w:szCs w:val="28"/>
        </w:rPr>
        <w:t xml:space="preserve">ою Радою України прийняті Закони України </w:t>
      </w:r>
      <w:r w:rsidRPr="00556142">
        <w:rPr>
          <w:rFonts w:ascii="Times New Roman" w:hAnsi="Times New Roman" w:cs="Times New Roman"/>
          <w:sz w:val="28"/>
          <w:szCs w:val="28"/>
        </w:rPr>
        <w:t>«Про внесення змін до деяких законів України щодо доступу до публічної інформації у форматі відкритих даних» та «Про внесення змін до статті 28 Бюджетного кодексу України щодо доступу до інформації про бюджетні показники у формі відкритих даних» (</w:t>
      </w:r>
      <w:r>
        <w:rPr>
          <w:rFonts w:ascii="Times New Roman" w:hAnsi="Times New Roman" w:cs="Times New Roman"/>
          <w:sz w:val="28"/>
          <w:szCs w:val="28"/>
        </w:rPr>
        <w:t xml:space="preserve">від </w:t>
      </w:r>
      <w:r w:rsidRPr="00556142">
        <w:rPr>
          <w:rFonts w:ascii="Times New Roman" w:hAnsi="Times New Roman" w:cs="Times New Roman"/>
          <w:sz w:val="28"/>
          <w:szCs w:val="28"/>
        </w:rPr>
        <w:t xml:space="preserve">09.04.2015). </w:t>
      </w:r>
    </w:p>
    <w:p w:rsidR="00556142" w:rsidRDefault="00556142" w:rsidP="00F37750">
      <w:pPr>
        <w:spacing w:after="0" w:line="240" w:lineRule="auto"/>
        <w:ind w:firstLine="567"/>
        <w:jc w:val="both"/>
        <w:rPr>
          <w:rFonts w:ascii="Times New Roman" w:hAnsi="Times New Roman" w:cs="Times New Roman"/>
          <w:sz w:val="28"/>
          <w:szCs w:val="28"/>
        </w:rPr>
      </w:pPr>
      <w:r w:rsidRPr="00556142">
        <w:rPr>
          <w:rFonts w:ascii="Times New Roman" w:hAnsi="Times New Roman" w:cs="Times New Roman"/>
          <w:sz w:val="28"/>
          <w:szCs w:val="28"/>
        </w:rPr>
        <w:t>Ці Закони спрямовані на впровадження в Україні стандартів «відкритих даних», які передбачають можливості доступу до впорядкованих наборів даних, які придатні до автоматизованої обробки з можливістю подальшого повторного використання, зокрема, для здійснення громадського контролю за діяльністю органів влади.</w:t>
      </w:r>
      <w:r>
        <w:rPr>
          <w:rFonts w:ascii="Times New Roman" w:hAnsi="Times New Roman" w:cs="Times New Roman"/>
          <w:sz w:val="28"/>
          <w:szCs w:val="28"/>
        </w:rPr>
        <w:t xml:space="preserve"> </w:t>
      </w:r>
    </w:p>
    <w:p w:rsidR="00556142" w:rsidRPr="00556142" w:rsidRDefault="00556142" w:rsidP="00F37750">
      <w:pPr>
        <w:spacing w:after="0" w:line="240" w:lineRule="auto"/>
        <w:ind w:firstLine="567"/>
        <w:jc w:val="both"/>
        <w:rPr>
          <w:rFonts w:ascii="Times New Roman" w:hAnsi="Times New Roman" w:cs="Times New Roman"/>
          <w:sz w:val="28"/>
          <w:szCs w:val="28"/>
        </w:rPr>
      </w:pPr>
      <w:r w:rsidRPr="00556142">
        <w:rPr>
          <w:rFonts w:ascii="Times New Roman" w:hAnsi="Times New Roman" w:cs="Times New Roman"/>
          <w:sz w:val="28"/>
          <w:szCs w:val="28"/>
        </w:rPr>
        <w:t>Водночас, відповідно до Закону України № 319-VIII від 09.04.2015, Кабінетом Міністрів України схвалено постанову «Про затвердження Положення про набори даних, які підлягають оприлюдненню у формі відкритих даних» № 835 від 21.10.2015, якою передбачається відкриття у формі відкритих даних 331 набору державних даних, а також встановлюються вимоги до формату та структури набору таких даних.</w:t>
      </w:r>
    </w:p>
    <w:p w:rsidR="00556142" w:rsidRPr="0091169F" w:rsidRDefault="00556142" w:rsidP="00F37750">
      <w:pPr>
        <w:spacing w:after="0" w:line="240" w:lineRule="auto"/>
        <w:ind w:firstLine="567"/>
        <w:jc w:val="both"/>
        <w:rPr>
          <w:rFonts w:ascii="Times New Roman" w:hAnsi="Times New Roman" w:cs="Times New Roman"/>
          <w:sz w:val="28"/>
          <w:szCs w:val="28"/>
        </w:rPr>
      </w:pPr>
      <w:r w:rsidRPr="00556142">
        <w:rPr>
          <w:rFonts w:ascii="Times New Roman" w:hAnsi="Times New Roman" w:cs="Times New Roman"/>
          <w:sz w:val="28"/>
          <w:szCs w:val="28"/>
        </w:rPr>
        <w:t xml:space="preserve">Згідно з цією постановою, розпорядники інформації протягом 6 місяців повинні оприлюднити та забезпечити подальше оновлення на єдиному державному </w:t>
      </w:r>
      <w:proofErr w:type="spellStart"/>
      <w:r w:rsidRPr="00556142">
        <w:rPr>
          <w:rFonts w:ascii="Times New Roman" w:hAnsi="Times New Roman" w:cs="Times New Roman"/>
          <w:sz w:val="28"/>
          <w:szCs w:val="28"/>
        </w:rPr>
        <w:t>веб-порталі</w:t>
      </w:r>
      <w:proofErr w:type="spellEnd"/>
      <w:r w:rsidRPr="00556142">
        <w:rPr>
          <w:rFonts w:ascii="Times New Roman" w:hAnsi="Times New Roman" w:cs="Times New Roman"/>
          <w:sz w:val="28"/>
          <w:szCs w:val="28"/>
        </w:rPr>
        <w:t xml:space="preserve"> відкритих даних та своїх офіційних веб-сайтах відповідні набори даних, зокрема Єдиний державний реєстр юридичних осіб та фізичних осіб–підприємців; Єдиний реєстр підприємств, щодо яких порушено провадження у справі про банкрутство; Звіти про використання бюджетних коштів; Інформація про стан аварійності на автошляхах України; Державний реєстр лікарських засобів; Інформація про хід ліквідації </w:t>
      </w:r>
      <w:proofErr w:type="spellStart"/>
      <w:r w:rsidRPr="00556142">
        <w:rPr>
          <w:rFonts w:ascii="Times New Roman" w:hAnsi="Times New Roman" w:cs="Times New Roman"/>
          <w:sz w:val="28"/>
          <w:szCs w:val="28"/>
        </w:rPr>
        <w:t>ямковості</w:t>
      </w:r>
      <w:proofErr w:type="spellEnd"/>
      <w:r w:rsidRPr="00556142">
        <w:rPr>
          <w:rFonts w:ascii="Times New Roman" w:hAnsi="Times New Roman" w:cs="Times New Roman"/>
          <w:sz w:val="28"/>
          <w:szCs w:val="28"/>
        </w:rPr>
        <w:t xml:space="preserve"> на основних дорогах міжнародного, національного та регіонального значень; Реєстр платників податку на додану вартість та багато інших важливих для громадян державних даних.</w:t>
      </w:r>
    </w:p>
    <w:p w:rsidR="009B2F20" w:rsidRDefault="009B2F20" w:rsidP="00F37750">
      <w:pPr>
        <w:spacing w:after="0" w:line="240" w:lineRule="auto"/>
        <w:ind w:firstLine="567"/>
        <w:jc w:val="center"/>
        <w:rPr>
          <w:rFonts w:ascii="Times New Roman" w:hAnsi="Times New Roman" w:cs="Times New Roman"/>
          <w:b/>
          <w:sz w:val="28"/>
          <w:szCs w:val="28"/>
        </w:rPr>
      </w:pPr>
    </w:p>
    <w:p w:rsidR="009930AA" w:rsidRPr="0091169F" w:rsidRDefault="009930AA" w:rsidP="00F37750">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___________</w:t>
      </w:r>
    </w:p>
    <w:sectPr w:rsidR="009930AA" w:rsidRPr="0091169F" w:rsidSect="00ED0313">
      <w:headerReference w:type="default" r:id="rId9"/>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FC1" w:rsidRDefault="00F45FC1" w:rsidP="00036178">
      <w:pPr>
        <w:spacing w:after="0" w:line="240" w:lineRule="auto"/>
      </w:pPr>
      <w:r>
        <w:separator/>
      </w:r>
    </w:p>
  </w:endnote>
  <w:endnote w:type="continuationSeparator" w:id="0">
    <w:p w:rsidR="00F45FC1" w:rsidRDefault="00F45FC1" w:rsidP="00036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FC1" w:rsidRDefault="00F45FC1" w:rsidP="00036178">
      <w:pPr>
        <w:spacing w:after="0" w:line="240" w:lineRule="auto"/>
      </w:pPr>
      <w:r>
        <w:separator/>
      </w:r>
    </w:p>
  </w:footnote>
  <w:footnote w:type="continuationSeparator" w:id="0">
    <w:p w:rsidR="00F45FC1" w:rsidRDefault="00F45FC1" w:rsidP="00036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694160"/>
      <w:docPartObj>
        <w:docPartGallery w:val="Page Numbers (Top of Page)"/>
        <w:docPartUnique/>
      </w:docPartObj>
    </w:sdtPr>
    <w:sdtEndPr>
      <w:rPr>
        <w:rFonts w:ascii="Times New Roman" w:hAnsi="Times New Roman" w:cs="Times New Roman"/>
      </w:rPr>
    </w:sdtEndPr>
    <w:sdtContent>
      <w:p w:rsidR="00036178" w:rsidRPr="000877D5" w:rsidRDefault="00036178">
        <w:pPr>
          <w:pStyle w:val="a4"/>
          <w:jc w:val="center"/>
          <w:rPr>
            <w:rFonts w:ascii="Times New Roman" w:hAnsi="Times New Roman" w:cs="Times New Roman"/>
          </w:rPr>
        </w:pPr>
        <w:r w:rsidRPr="000877D5">
          <w:rPr>
            <w:rFonts w:ascii="Times New Roman" w:hAnsi="Times New Roman" w:cs="Times New Roman"/>
          </w:rPr>
          <w:fldChar w:fldCharType="begin"/>
        </w:r>
        <w:r w:rsidRPr="000877D5">
          <w:rPr>
            <w:rFonts w:ascii="Times New Roman" w:hAnsi="Times New Roman" w:cs="Times New Roman"/>
          </w:rPr>
          <w:instrText>PAGE   \* MERGEFORMAT</w:instrText>
        </w:r>
        <w:r w:rsidRPr="000877D5">
          <w:rPr>
            <w:rFonts w:ascii="Times New Roman" w:hAnsi="Times New Roman" w:cs="Times New Roman"/>
          </w:rPr>
          <w:fldChar w:fldCharType="separate"/>
        </w:r>
        <w:r w:rsidR="004943DA">
          <w:rPr>
            <w:rFonts w:ascii="Times New Roman" w:hAnsi="Times New Roman" w:cs="Times New Roman"/>
            <w:noProof/>
          </w:rPr>
          <w:t>14</w:t>
        </w:r>
        <w:r w:rsidRPr="000877D5">
          <w:rPr>
            <w:rFonts w:ascii="Times New Roman" w:hAnsi="Times New Roman" w:cs="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AA3"/>
    <w:rsid w:val="00001F94"/>
    <w:rsid w:val="00021FBC"/>
    <w:rsid w:val="00033BEC"/>
    <w:rsid w:val="000357F1"/>
    <w:rsid w:val="00036178"/>
    <w:rsid w:val="00046155"/>
    <w:rsid w:val="00052417"/>
    <w:rsid w:val="000528A5"/>
    <w:rsid w:val="00055BAA"/>
    <w:rsid w:val="00062334"/>
    <w:rsid w:val="0006623A"/>
    <w:rsid w:val="000803EB"/>
    <w:rsid w:val="000877D5"/>
    <w:rsid w:val="000941DC"/>
    <w:rsid w:val="000B3244"/>
    <w:rsid w:val="000C6917"/>
    <w:rsid w:val="000E159B"/>
    <w:rsid w:val="000E70CE"/>
    <w:rsid w:val="000F2620"/>
    <w:rsid w:val="00107374"/>
    <w:rsid w:val="00146A0F"/>
    <w:rsid w:val="001543FB"/>
    <w:rsid w:val="001647E0"/>
    <w:rsid w:val="001736DC"/>
    <w:rsid w:val="001843EE"/>
    <w:rsid w:val="001973BE"/>
    <w:rsid w:val="001976CA"/>
    <w:rsid w:val="001A5D8F"/>
    <w:rsid w:val="001B557F"/>
    <w:rsid w:val="001B7D32"/>
    <w:rsid w:val="001E1070"/>
    <w:rsid w:val="001E73B0"/>
    <w:rsid w:val="001F55E0"/>
    <w:rsid w:val="00213730"/>
    <w:rsid w:val="002168D4"/>
    <w:rsid w:val="00221547"/>
    <w:rsid w:val="0022764F"/>
    <w:rsid w:val="002401DC"/>
    <w:rsid w:val="002429E6"/>
    <w:rsid w:val="00244797"/>
    <w:rsid w:val="002503C4"/>
    <w:rsid w:val="002543B4"/>
    <w:rsid w:val="002844BB"/>
    <w:rsid w:val="00301B27"/>
    <w:rsid w:val="00302D52"/>
    <w:rsid w:val="003059F0"/>
    <w:rsid w:val="00310AA3"/>
    <w:rsid w:val="00322CFE"/>
    <w:rsid w:val="00332950"/>
    <w:rsid w:val="00336314"/>
    <w:rsid w:val="00344E37"/>
    <w:rsid w:val="00353CF6"/>
    <w:rsid w:val="003579D9"/>
    <w:rsid w:val="00360A1C"/>
    <w:rsid w:val="00375D30"/>
    <w:rsid w:val="00377F54"/>
    <w:rsid w:val="00382438"/>
    <w:rsid w:val="0039364E"/>
    <w:rsid w:val="003940C1"/>
    <w:rsid w:val="00394E79"/>
    <w:rsid w:val="003A1CDE"/>
    <w:rsid w:val="003B0F7F"/>
    <w:rsid w:val="003B3413"/>
    <w:rsid w:val="003D31B5"/>
    <w:rsid w:val="003D6573"/>
    <w:rsid w:val="003E2B76"/>
    <w:rsid w:val="003E4BF6"/>
    <w:rsid w:val="003F2F38"/>
    <w:rsid w:val="003F5072"/>
    <w:rsid w:val="00400D01"/>
    <w:rsid w:val="00411322"/>
    <w:rsid w:val="00451717"/>
    <w:rsid w:val="00475B16"/>
    <w:rsid w:val="004830C4"/>
    <w:rsid w:val="00491B1D"/>
    <w:rsid w:val="004943DA"/>
    <w:rsid w:val="005177E6"/>
    <w:rsid w:val="00526F91"/>
    <w:rsid w:val="00532AA5"/>
    <w:rsid w:val="00535F7D"/>
    <w:rsid w:val="00544E77"/>
    <w:rsid w:val="0055034D"/>
    <w:rsid w:val="00554552"/>
    <w:rsid w:val="00556142"/>
    <w:rsid w:val="00563C59"/>
    <w:rsid w:val="005665CF"/>
    <w:rsid w:val="005E3C06"/>
    <w:rsid w:val="005F3CDA"/>
    <w:rsid w:val="005F640D"/>
    <w:rsid w:val="00604E62"/>
    <w:rsid w:val="00612DDC"/>
    <w:rsid w:val="00635600"/>
    <w:rsid w:val="006421BC"/>
    <w:rsid w:val="00642618"/>
    <w:rsid w:val="00646A18"/>
    <w:rsid w:val="00646C42"/>
    <w:rsid w:val="00646F28"/>
    <w:rsid w:val="00651C88"/>
    <w:rsid w:val="00653359"/>
    <w:rsid w:val="00655FB9"/>
    <w:rsid w:val="00657362"/>
    <w:rsid w:val="00670C3B"/>
    <w:rsid w:val="00676850"/>
    <w:rsid w:val="00693714"/>
    <w:rsid w:val="006C1DCB"/>
    <w:rsid w:val="006E04CA"/>
    <w:rsid w:val="006E109C"/>
    <w:rsid w:val="006F164D"/>
    <w:rsid w:val="006F2FC6"/>
    <w:rsid w:val="006F35DD"/>
    <w:rsid w:val="00702A85"/>
    <w:rsid w:val="0071355F"/>
    <w:rsid w:val="007260B6"/>
    <w:rsid w:val="00726700"/>
    <w:rsid w:val="00732E93"/>
    <w:rsid w:val="007360AF"/>
    <w:rsid w:val="00783E2C"/>
    <w:rsid w:val="007848C8"/>
    <w:rsid w:val="00796455"/>
    <w:rsid w:val="007971DA"/>
    <w:rsid w:val="007A599D"/>
    <w:rsid w:val="007B212B"/>
    <w:rsid w:val="007C4211"/>
    <w:rsid w:val="007D2235"/>
    <w:rsid w:val="00805D8E"/>
    <w:rsid w:val="00816C04"/>
    <w:rsid w:val="00826625"/>
    <w:rsid w:val="00833E80"/>
    <w:rsid w:val="00852F58"/>
    <w:rsid w:val="008676FF"/>
    <w:rsid w:val="0087243A"/>
    <w:rsid w:val="00873B03"/>
    <w:rsid w:val="00875FCE"/>
    <w:rsid w:val="008A27DF"/>
    <w:rsid w:val="008B20A8"/>
    <w:rsid w:val="008D38B5"/>
    <w:rsid w:val="008D6371"/>
    <w:rsid w:val="008E00EC"/>
    <w:rsid w:val="00900995"/>
    <w:rsid w:val="0091169F"/>
    <w:rsid w:val="00917589"/>
    <w:rsid w:val="00926F7A"/>
    <w:rsid w:val="009346B6"/>
    <w:rsid w:val="00943418"/>
    <w:rsid w:val="00952057"/>
    <w:rsid w:val="0097604D"/>
    <w:rsid w:val="00982AF8"/>
    <w:rsid w:val="009930AA"/>
    <w:rsid w:val="009B2F20"/>
    <w:rsid w:val="009B7F48"/>
    <w:rsid w:val="009D55E2"/>
    <w:rsid w:val="009E0C8E"/>
    <w:rsid w:val="009E6BB0"/>
    <w:rsid w:val="009F75E3"/>
    <w:rsid w:val="00A06BB6"/>
    <w:rsid w:val="00A06D18"/>
    <w:rsid w:val="00A60B25"/>
    <w:rsid w:val="00A624D7"/>
    <w:rsid w:val="00A74F7B"/>
    <w:rsid w:val="00A80919"/>
    <w:rsid w:val="00AB2946"/>
    <w:rsid w:val="00AC7430"/>
    <w:rsid w:val="00AD5D09"/>
    <w:rsid w:val="00B12A11"/>
    <w:rsid w:val="00B13232"/>
    <w:rsid w:val="00B16A30"/>
    <w:rsid w:val="00B455AC"/>
    <w:rsid w:val="00B56A3A"/>
    <w:rsid w:val="00B6108F"/>
    <w:rsid w:val="00B75ECE"/>
    <w:rsid w:val="00B82AA1"/>
    <w:rsid w:val="00B97FAF"/>
    <w:rsid w:val="00BA0DAA"/>
    <w:rsid w:val="00BA1670"/>
    <w:rsid w:val="00BA1B6E"/>
    <w:rsid w:val="00BB3B2D"/>
    <w:rsid w:val="00BD0FF5"/>
    <w:rsid w:val="00BD6655"/>
    <w:rsid w:val="00BE02E2"/>
    <w:rsid w:val="00C144BE"/>
    <w:rsid w:val="00C305F6"/>
    <w:rsid w:val="00C35220"/>
    <w:rsid w:val="00C544C4"/>
    <w:rsid w:val="00C75071"/>
    <w:rsid w:val="00C769B8"/>
    <w:rsid w:val="00C82F7B"/>
    <w:rsid w:val="00C9247E"/>
    <w:rsid w:val="00CA0CFC"/>
    <w:rsid w:val="00CF17B5"/>
    <w:rsid w:val="00D0370B"/>
    <w:rsid w:val="00D170F8"/>
    <w:rsid w:val="00D2545B"/>
    <w:rsid w:val="00D27824"/>
    <w:rsid w:val="00D30A31"/>
    <w:rsid w:val="00D3551C"/>
    <w:rsid w:val="00D45A75"/>
    <w:rsid w:val="00D45CE7"/>
    <w:rsid w:val="00D553E1"/>
    <w:rsid w:val="00D6257B"/>
    <w:rsid w:val="00D644B9"/>
    <w:rsid w:val="00D67AE6"/>
    <w:rsid w:val="00D83206"/>
    <w:rsid w:val="00DA7328"/>
    <w:rsid w:val="00DA7993"/>
    <w:rsid w:val="00DB21B4"/>
    <w:rsid w:val="00DC58EB"/>
    <w:rsid w:val="00DC74EB"/>
    <w:rsid w:val="00DC7AAB"/>
    <w:rsid w:val="00DD1AA6"/>
    <w:rsid w:val="00DD6AB4"/>
    <w:rsid w:val="00E0015A"/>
    <w:rsid w:val="00E233F1"/>
    <w:rsid w:val="00E51E8F"/>
    <w:rsid w:val="00E66967"/>
    <w:rsid w:val="00E71B80"/>
    <w:rsid w:val="00E81F4D"/>
    <w:rsid w:val="00EA3744"/>
    <w:rsid w:val="00EC1220"/>
    <w:rsid w:val="00ED0313"/>
    <w:rsid w:val="00EF4F11"/>
    <w:rsid w:val="00F11A6E"/>
    <w:rsid w:val="00F22677"/>
    <w:rsid w:val="00F267B9"/>
    <w:rsid w:val="00F33637"/>
    <w:rsid w:val="00F33E4C"/>
    <w:rsid w:val="00F37750"/>
    <w:rsid w:val="00F43B34"/>
    <w:rsid w:val="00F45FC1"/>
    <w:rsid w:val="00F87CEA"/>
    <w:rsid w:val="00F9259D"/>
    <w:rsid w:val="00F93B4F"/>
    <w:rsid w:val="00FA765E"/>
    <w:rsid w:val="00FB5F3E"/>
    <w:rsid w:val="00FB67F0"/>
    <w:rsid w:val="00FC150B"/>
    <w:rsid w:val="00FC3155"/>
    <w:rsid w:val="00FE3E20"/>
    <w:rsid w:val="00FF05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0AA3"/>
    <w:rPr>
      <w:color w:val="0000FF" w:themeColor="hyperlink"/>
      <w:u w:val="single"/>
    </w:rPr>
  </w:style>
  <w:style w:type="paragraph" w:styleId="a4">
    <w:name w:val="header"/>
    <w:basedOn w:val="a"/>
    <w:link w:val="a5"/>
    <w:uiPriority w:val="99"/>
    <w:unhideWhenUsed/>
    <w:rsid w:val="00036178"/>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036178"/>
  </w:style>
  <w:style w:type="paragraph" w:styleId="a6">
    <w:name w:val="footer"/>
    <w:basedOn w:val="a"/>
    <w:link w:val="a7"/>
    <w:uiPriority w:val="99"/>
    <w:unhideWhenUsed/>
    <w:rsid w:val="00036178"/>
    <w:pPr>
      <w:tabs>
        <w:tab w:val="center" w:pos="4677"/>
        <w:tab w:val="right" w:pos="9355"/>
      </w:tabs>
      <w:spacing w:after="0" w:line="240" w:lineRule="auto"/>
    </w:pPr>
  </w:style>
  <w:style w:type="character" w:customStyle="1" w:styleId="a7">
    <w:name w:val="Нижній колонтитул Знак"/>
    <w:basedOn w:val="a0"/>
    <w:link w:val="a6"/>
    <w:uiPriority w:val="99"/>
    <w:rsid w:val="00036178"/>
  </w:style>
  <w:style w:type="character" w:styleId="a8">
    <w:name w:val="FollowedHyperlink"/>
    <w:basedOn w:val="a0"/>
    <w:uiPriority w:val="99"/>
    <w:semiHidden/>
    <w:unhideWhenUsed/>
    <w:rsid w:val="00556142"/>
    <w:rPr>
      <w:color w:val="800080" w:themeColor="followedHyperlink"/>
      <w:u w:val="single"/>
    </w:rPr>
  </w:style>
  <w:style w:type="paragraph" w:styleId="a9">
    <w:name w:val="List Paragraph"/>
    <w:basedOn w:val="a"/>
    <w:uiPriority w:val="34"/>
    <w:qFormat/>
    <w:rsid w:val="006F2F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0AA3"/>
    <w:rPr>
      <w:color w:val="0000FF" w:themeColor="hyperlink"/>
      <w:u w:val="single"/>
    </w:rPr>
  </w:style>
  <w:style w:type="paragraph" w:styleId="a4">
    <w:name w:val="header"/>
    <w:basedOn w:val="a"/>
    <w:link w:val="a5"/>
    <w:uiPriority w:val="99"/>
    <w:unhideWhenUsed/>
    <w:rsid w:val="00036178"/>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036178"/>
  </w:style>
  <w:style w:type="paragraph" w:styleId="a6">
    <w:name w:val="footer"/>
    <w:basedOn w:val="a"/>
    <w:link w:val="a7"/>
    <w:uiPriority w:val="99"/>
    <w:unhideWhenUsed/>
    <w:rsid w:val="00036178"/>
    <w:pPr>
      <w:tabs>
        <w:tab w:val="center" w:pos="4677"/>
        <w:tab w:val="right" w:pos="9355"/>
      </w:tabs>
      <w:spacing w:after="0" w:line="240" w:lineRule="auto"/>
    </w:pPr>
  </w:style>
  <w:style w:type="character" w:customStyle="1" w:styleId="a7">
    <w:name w:val="Нижній колонтитул Знак"/>
    <w:basedOn w:val="a0"/>
    <w:link w:val="a6"/>
    <w:uiPriority w:val="99"/>
    <w:rsid w:val="00036178"/>
  </w:style>
  <w:style w:type="character" w:styleId="a8">
    <w:name w:val="FollowedHyperlink"/>
    <w:basedOn w:val="a0"/>
    <w:uiPriority w:val="99"/>
    <w:semiHidden/>
    <w:unhideWhenUsed/>
    <w:rsid w:val="00556142"/>
    <w:rPr>
      <w:color w:val="800080" w:themeColor="followedHyperlink"/>
      <w:u w:val="single"/>
    </w:rPr>
  </w:style>
  <w:style w:type="paragraph" w:styleId="a9">
    <w:name w:val="List Paragraph"/>
    <w:basedOn w:val="a"/>
    <w:uiPriority w:val="34"/>
    <w:qFormat/>
    <w:rsid w:val="006F2F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835863">
      <w:bodyDiv w:val="1"/>
      <w:marLeft w:val="0"/>
      <w:marRight w:val="0"/>
      <w:marTop w:val="0"/>
      <w:marBottom w:val="0"/>
      <w:divBdr>
        <w:top w:val="none" w:sz="0" w:space="0" w:color="auto"/>
        <w:left w:val="none" w:sz="0" w:space="0" w:color="auto"/>
        <w:bottom w:val="none" w:sz="0" w:space="0" w:color="auto"/>
        <w:right w:val="none" w:sz="0" w:space="0" w:color="auto"/>
      </w:divBdr>
    </w:div>
    <w:div w:id="198562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ata.gov.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F1300-767F-497B-8DEE-F6E03203E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14</Pages>
  <Words>24308</Words>
  <Characters>13857</Characters>
  <Application>Microsoft Office Word</Application>
  <DocSecurity>0</DocSecurity>
  <Lines>115</Lines>
  <Paragraphs>76</Paragraphs>
  <ScaleCrop>false</ScaleCrop>
  <HeadingPairs>
    <vt:vector size="2" baseType="variant">
      <vt:variant>
        <vt:lpstr>Назва</vt:lpstr>
      </vt:variant>
      <vt:variant>
        <vt:i4>1</vt:i4>
      </vt:variant>
    </vt:vector>
  </HeadingPairs>
  <TitlesOfParts>
    <vt:vector size="1" baseType="lpstr">
      <vt:lpstr/>
    </vt:vector>
  </TitlesOfParts>
  <Company>Міністерство фінансів України</Company>
  <LinksUpToDate>false</LinksUpToDate>
  <CharactersWithSpaces>38089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Мархай Сергій Володимирович</dc:creator>
  <cp:keywords/>
  <dc:description/>
  <cp:lastModifiedBy>Мінфін О.М. Кошарний </cp:lastModifiedBy>
  <cp:revision>114</cp:revision>
  <cp:lastPrinted>2015-09-23T08:39:00Z</cp:lastPrinted>
  <dcterms:created xsi:type="dcterms:W3CDTF">2016-02-29T08:14:00Z</dcterms:created>
  <dcterms:modified xsi:type="dcterms:W3CDTF">2016-08-10T08:56:00Z</dcterms:modified>
</cp:coreProperties>
</file>