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D3" w:rsidRPr="00EB397A" w:rsidRDefault="003D6ED3" w:rsidP="005B4DEA">
      <w:pPr>
        <w:pStyle w:val="a7"/>
        <w:keepNext w:val="0"/>
        <w:keepLines w:val="0"/>
        <w:spacing w:before="0" w:after="0"/>
        <w:ind w:firstLine="709"/>
        <w:jc w:val="left"/>
        <w:rPr>
          <w:rFonts w:ascii="Times New Roman" w:hAnsi="Times New Roman"/>
          <w:b w:val="0"/>
          <w:sz w:val="28"/>
          <w:szCs w:val="28"/>
          <w:lang w:val="ru-RU"/>
        </w:rPr>
      </w:pPr>
      <w:r w:rsidRPr="000035AB">
        <w:rPr>
          <w:rFonts w:ascii="Times New Roman" w:hAnsi="Times New Roman"/>
          <w:noProof/>
          <w:sz w:val="24"/>
          <w:szCs w:val="24"/>
          <w:lang w:eastAsia="uk-UA"/>
        </w:rPr>
        <mc:AlternateContent>
          <mc:Choice Requires="wps">
            <w:drawing>
              <wp:inline distT="0" distB="0" distL="0" distR="0" wp14:anchorId="2C6AB736" wp14:editId="15035994">
                <wp:extent cx="304800" cy="304800"/>
                <wp:effectExtent l="0" t="0" r="0" b="0"/>
                <wp:docPr id="3" name="Прямокутник 3"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7C7EB" id="Прямокутник 3" o:spid="_x0000_s1026" alt="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0i9wIAAPgFAAAOAAAAZHJzL2Uyb0RvYy54bWysVN1u0zAUvkfiHSzfp0m69CfR0mnrD0Ia&#10;MGnwAG7iJNYSO9hu0w0hIXgAHoHXQBPwDO0bcey0XbvdICAX1vE5J9/5+3xOz1ZViZZUKiZ4jP2O&#10;hxHliUgZz2P87u3MGWKkNOEpKQWnMb6lCp+Nnj87beqIdkUhypRKBCBcRU0d40LrOnJdlRS0Iqoj&#10;asrBmAlZEQ1XmbupJA2gV6Xb9by+2wiZ1lIkVCnQTlojHln8LKOJfpNlimpUxhhy0/aU9pyb0x2d&#10;kiiXpC5Ysk2D/EUWFWEcgu6hJkQTtJDsCVTFEimUyHQnEZUrsowl1NYA1fjeo2quC1JTWws0R9X7&#10;Nqn/B5u8Xl5JxNIYn2DESQUjWn/bfNp8Xf9Y/1rfb75sPq9/rr+v7xHYU6oS6J2ZkYIh3ZEbwZXu&#10;SJKSTi6WnQVxWUVyqtycynknZ5npbwPOEOa6vpKmQ6q+FMmNQlyMC8Jzeq5qmBJwB+LvVFKKpqAk&#10;hUJ9A+EeYZiLAjQ0b16JFDImCy1s91eZrEwM6Cta2SHf7odMVxoloDzxgqEHVEjAtJVNBBLtfq6l&#10;0i+oqJARYiwhOwtOlpdKt647FxOLixkrS9CTqORHCsBsNRAafjU2k4SlxYfQC6fD6TBwgm5/6gTe&#10;ZOKcz8aB05/5g97kZDIeT/yPJq4fRAVLU8pNmB1F/eDPKLB9LC259iRVomSpgTMpKZnPx6VESwJP&#10;ZGY/23KwPLi5x2nYfkEtj0ryu4F30Q2dWX84cIJZ0HPCgTd0PD+8CPteEAaT2XFJl4zTfy8JNTEO&#10;e92endJB0o9q8+z3tDYSVUzDEipZFWOgBnzGiUSGgVOeWlkTVrbyQStM+g+tgHHvBm35aijasn8u&#10;0lugqxRAJ2AerEsQCiHvMGpg9cRYvV8QSTEqX3KgfOgHgdlV9hL0Bl24yEPL/NBCeAJQMdYYteJY&#10;t/ttUUuWFxDJt43h4hyeScYshc0TarPaPi5YL7aS7So0++vwbr0eFvbo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xBC0i9wIA&#10;APgFAAAOAAAAAAAAAAAAAAAAAC4CAABkcnMvZTJvRG9jLnhtbFBLAQItABQABgAIAAAAIQBMoOks&#10;2AAAAAMBAAAPAAAAAAAAAAAAAAAAAFEFAABkcnMvZG93bnJldi54bWxQSwUGAAAAAAQABADzAAAA&#10;VgYAAAAA&#10;" filled="f" stroked="f">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54"/>
      </w:tblGrid>
      <w:tr w:rsidR="003D6ED3" w:rsidRPr="000035AB" w:rsidTr="009611F6">
        <w:tc>
          <w:tcPr>
            <w:tcW w:w="0" w:type="auto"/>
            <w:hideMark/>
          </w:tcPr>
          <w:p w:rsidR="003D6ED3" w:rsidRPr="000035AB" w:rsidRDefault="003D6ED3" w:rsidP="009611F6">
            <w:pPr>
              <w:spacing w:before="150" w:after="150"/>
              <w:ind w:left="450" w:right="450"/>
              <w:jc w:val="center"/>
              <w:rPr>
                <w:rFonts w:ascii="Times New Roman" w:hAnsi="Times New Roman"/>
                <w:sz w:val="24"/>
                <w:szCs w:val="24"/>
                <w:lang w:eastAsia="uk-UA"/>
              </w:rPr>
            </w:pPr>
            <w:r w:rsidRPr="000035AB">
              <w:rPr>
                <w:rFonts w:ascii="Times New Roman" w:hAnsi="Times New Roman"/>
                <w:noProof/>
                <w:sz w:val="24"/>
                <w:szCs w:val="24"/>
                <w:lang w:eastAsia="uk-UA"/>
              </w:rPr>
              <mc:AlternateContent>
                <mc:Choice Requires="wps">
                  <w:drawing>
                    <wp:inline distT="0" distB="0" distL="0" distR="0" wp14:anchorId="28E2C3C4" wp14:editId="1E7CF25F">
                      <wp:extent cx="304800" cy="304800"/>
                      <wp:effectExtent l="0" t="0" r="0" b="0"/>
                      <wp:docPr id="4" name="Прямокутник 4"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4F6E8" id="Прямокутник 4" o:spid="_x0000_s1026" alt="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8d9gIAAPgFAAAOAAAAZHJzL2Uyb0RvYy54bWysVN1u0zAUvkfiHSzfp0m69CfR0mnrD0Ia&#10;MGnwAG7iJNYSO9hu0w0hIXgAHoHXQBPwDO0bcey0XbvdICAX1vE5J9/5+3xOz1ZViZZUKiZ4jP2O&#10;hxHliUgZz2P87u3MGWKkNOEpKQWnMb6lCp+Nnj87beqIdkUhypRKBCBcRU0d40LrOnJdlRS0Iqoj&#10;asrBmAlZEQ1XmbupJA2gV6Xb9by+2wiZ1lIkVCnQTlojHln8LKOJfpNlimpUxhhy0/aU9pyb0x2d&#10;kiiXpC5Ysk2D/EUWFWEcgu6hJkQTtJDsCVTFEimUyHQnEZUrsowl1NYA1fjeo2quC1JTWws0R9X7&#10;Nqn/B5u8Xl5JxNIYBxhxUsGI1t82nzZf1z/Wv9b3my+bz+uf6+/rewT2lKoEemdmpGBId+RGcKU7&#10;kqSkk4tlZ0FcVpGcKjenct7JWWb624AzhLmur6TpkKovRXKjEBfjgvCcnqsapgTcgfg7lZSiKShJ&#10;oVDfQLhHGOaiAA3Nm1cihYzJQgvb/VUmKxMD+opWdsi3+yHTlUYJKE+8YOgBFRIwbWUTgUS7n2up&#10;9AsqKmSEGEvIzoKT5aXSrevOxcTiYsbKEvQkKvmRAjBbDYSGX43NJGFp8SH0wulwOgycoNufOoE3&#10;mTjns3Hg9Gf+oDc5mYzHE/+jiesHUcHSlHITZkdRP/gzCmwfS0uuPUmVKFlq4ExKSubzcSnRksAT&#10;mdnPthwsD27ucRq2X1DLo5L8buBddENn1h8OnGAW9Jxw4A0dzw8vwr4XhMFkdlzSJeP030tCTYzD&#10;Xrdnp3SQ9KPaPPs9rY1EFdOwhEpWxRioAZ9xIpFh4JSnVtaEla180AqT/kMrYNy7QVu+Goq27J+L&#10;9BboKgXQCZgH6xKEQsg7jBpYPTFW7xdEUozKlxwoH/pBYHaVvQS9QRcu8tAyP7QQngBUjDVGrTjW&#10;7X5b1JLlBUTybWO4OIdnkjFLYfOE2qy2jwvWi61kuwrN/jq8W6+HhT36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tOzx32AgAA&#10;+AUAAA4AAAAAAAAAAAAAAAAALgIAAGRycy9lMm9Eb2MueG1sUEsBAi0AFAAGAAgAAAAhAEyg6SzY&#10;AAAAAwEAAA8AAAAAAAAAAAAAAAAAUAUAAGRycy9kb3ducmV2LnhtbFBLBQYAAAAABAAEAPMAAABV&#10;BgAAAAA=&#10;" filled="f" stroked="f">
                      <o:lock v:ext="edit" aspectratio="t"/>
                      <w10:anchorlock/>
                    </v:rect>
                  </w:pict>
                </mc:Fallback>
              </mc:AlternateContent>
            </w:r>
            <w:r w:rsidRPr="000035AB">
              <w:rPr>
                <w:noProof/>
                <w:sz w:val="20"/>
                <w:lang w:eastAsia="uk-UA"/>
              </w:rPr>
              <w:drawing>
                <wp:inline distT="0" distB="0" distL="0" distR="0" wp14:anchorId="3A6AFAE2" wp14:editId="352777CF">
                  <wp:extent cx="571500" cy="7620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1500" cy="762000"/>
                          </a:xfrm>
                          <a:prstGeom prst="rect">
                            <a:avLst/>
                          </a:prstGeom>
                        </pic:spPr>
                      </pic:pic>
                    </a:graphicData>
                  </a:graphic>
                </wp:inline>
              </w:drawing>
            </w:r>
          </w:p>
        </w:tc>
      </w:tr>
      <w:tr w:rsidR="003D6ED3" w:rsidRPr="000035AB" w:rsidTr="009611F6">
        <w:tc>
          <w:tcPr>
            <w:tcW w:w="0" w:type="auto"/>
            <w:hideMark/>
          </w:tcPr>
          <w:p w:rsidR="003D6ED3" w:rsidRPr="000035AB" w:rsidRDefault="003D6ED3" w:rsidP="009611F6">
            <w:pPr>
              <w:spacing w:before="300"/>
              <w:ind w:left="450" w:right="450"/>
              <w:jc w:val="center"/>
              <w:rPr>
                <w:rFonts w:ascii="Times New Roman" w:hAnsi="Times New Roman"/>
                <w:sz w:val="24"/>
                <w:szCs w:val="24"/>
                <w:lang w:eastAsia="uk-UA"/>
              </w:rPr>
            </w:pPr>
            <w:r w:rsidRPr="000035AB">
              <w:rPr>
                <w:rFonts w:ascii="Times New Roman" w:hAnsi="Times New Roman"/>
                <w:b/>
                <w:bCs/>
                <w:i/>
                <w:iCs/>
                <w:spacing w:val="60"/>
                <w:sz w:val="40"/>
                <w:szCs w:val="40"/>
                <w:lang w:eastAsia="uk-UA"/>
              </w:rPr>
              <w:t>ЗАКОН УКРАЇНИ</w:t>
            </w:r>
          </w:p>
        </w:tc>
      </w:tr>
    </w:tbl>
    <w:p w:rsidR="005B4DEA" w:rsidRPr="003D6ED3" w:rsidRDefault="003D6ED3" w:rsidP="003D6ED3">
      <w:pPr>
        <w:spacing w:before="300" w:after="450"/>
        <w:ind w:left="450" w:right="450"/>
        <w:jc w:val="center"/>
        <w:rPr>
          <w:rFonts w:ascii="Times New Roman" w:hAnsi="Times New Roman"/>
          <w:sz w:val="24"/>
          <w:szCs w:val="24"/>
          <w:lang w:eastAsia="uk-UA"/>
        </w:rPr>
      </w:pPr>
      <w:bookmarkStart w:id="0" w:name="n3"/>
      <w:bookmarkEnd w:id="0"/>
      <w:r w:rsidRPr="000035AB">
        <w:rPr>
          <w:rFonts w:ascii="Times New Roman" w:hAnsi="Times New Roman"/>
          <w:b/>
          <w:bCs/>
          <w:sz w:val="32"/>
          <w:szCs w:val="32"/>
          <w:lang w:eastAsia="uk-UA"/>
        </w:rPr>
        <w:t>Про Державний бюджет України на 202</w:t>
      </w:r>
      <w:r>
        <w:rPr>
          <w:rFonts w:ascii="Times New Roman" w:hAnsi="Times New Roman"/>
          <w:b/>
          <w:bCs/>
          <w:sz w:val="32"/>
          <w:szCs w:val="32"/>
          <w:lang w:eastAsia="uk-UA"/>
        </w:rPr>
        <w:t>1</w:t>
      </w:r>
      <w:r w:rsidRPr="000035AB">
        <w:rPr>
          <w:rFonts w:ascii="Times New Roman" w:hAnsi="Times New Roman"/>
          <w:b/>
          <w:bCs/>
          <w:sz w:val="32"/>
          <w:szCs w:val="32"/>
          <w:lang w:eastAsia="uk-UA"/>
        </w:rPr>
        <w:t xml:space="preserve"> рік</w:t>
      </w:r>
    </w:p>
    <w:p w:rsidR="005B4DEA" w:rsidRPr="00EB397A" w:rsidRDefault="005B4DEA" w:rsidP="005B4DEA">
      <w:pPr>
        <w:pStyle w:val="a3"/>
        <w:rPr>
          <w:rFonts w:ascii="Times New Roman" w:hAnsi="Times New Roman"/>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5B4DEA" w:rsidRPr="00EB397A">
        <w:rPr>
          <w:rFonts w:ascii="Times New Roman" w:hAnsi="Times New Roman"/>
          <w:sz w:val="28"/>
          <w:szCs w:val="28"/>
          <w:lang w:val="ru-RU"/>
        </w:rPr>
        <w:t xml:space="preserve"> </w:t>
      </w:r>
      <w:r w:rsidRPr="00EB397A">
        <w:rPr>
          <w:rFonts w:ascii="Times New Roman" w:hAnsi="Times New Roman"/>
          <w:sz w:val="28"/>
          <w:szCs w:val="28"/>
        </w:rPr>
        <w:t>1. Визначити на 2021</w:t>
      </w:r>
      <w:r w:rsidR="00530305" w:rsidRPr="00EB397A">
        <w:rPr>
          <w:rFonts w:ascii="Times New Roman" w:hAnsi="Times New Roman"/>
          <w:sz w:val="28"/>
          <w:szCs w:val="28"/>
        </w:rPr>
        <w:t> </w:t>
      </w:r>
      <w:r w:rsidRPr="00EB397A">
        <w:rPr>
          <w:rFonts w:ascii="Times New Roman" w:hAnsi="Times New Roman"/>
          <w:sz w:val="28"/>
          <w:szCs w:val="28"/>
        </w:rPr>
        <w:t>рік:</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доходи Державного бюджету України у сумі </w:t>
      </w:r>
      <w:r w:rsidR="008A72DD" w:rsidRPr="00EB397A">
        <w:rPr>
          <w:rFonts w:ascii="Times New Roman" w:hAnsi="Times New Roman"/>
          <w:sz w:val="28"/>
          <w:szCs w:val="28"/>
        </w:rPr>
        <w:t>1.084.034.307,3</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w:t>
      </w:r>
      <w:r w:rsidR="00530305" w:rsidRPr="00EB397A">
        <w:rPr>
          <w:rFonts w:ascii="Times New Roman" w:hAnsi="Times New Roman"/>
          <w:sz w:val="28"/>
          <w:szCs w:val="28"/>
        </w:rPr>
        <w:t xml:space="preserve"> </w:t>
      </w:r>
      <w:r w:rsidRPr="00EB397A">
        <w:rPr>
          <w:rFonts w:ascii="Times New Roman" w:hAnsi="Times New Roman"/>
          <w:sz w:val="28"/>
          <w:szCs w:val="28"/>
        </w:rPr>
        <w:t xml:space="preserve">гривень, у тому числі доходи загального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959.854.312,4</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 гривень та доходи спеціального фонду Державного бюджету України</w:t>
      </w:r>
      <w:r w:rsidR="00842AAB" w:rsidRPr="00EB397A">
        <w:rPr>
          <w:rFonts w:ascii="Times New Roman" w:hAnsi="Times New Roman"/>
          <w:sz w:val="28"/>
          <w:szCs w:val="28"/>
        </w:rPr>
        <w:t xml:space="preserve">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w:t>
      </w:r>
      <w:r w:rsidR="008A72DD" w:rsidRPr="00EB397A">
        <w:rPr>
          <w:rFonts w:ascii="Times New Roman" w:hAnsi="Times New Roman"/>
          <w:sz w:val="28"/>
          <w:szCs w:val="28"/>
        </w:rPr>
        <w:t>124.179.994,9</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 гривень, згідно з додатком №</w:t>
      </w:r>
      <w:r w:rsidR="00530305" w:rsidRPr="00EB397A">
        <w:rPr>
          <w:rFonts w:ascii="Times New Roman" w:hAnsi="Times New Roman"/>
          <w:sz w:val="28"/>
          <w:szCs w:val="28"/>
        </w:rPr>
        <w:t> </w:t>
      </w:r>
      <w:r w:rsidRPr="00EB397A">
        <w:rPr>
          <w:rFonts w:ascii="Times New Roman" w:hAnsi="Times New Roman"/>
          <w:sz w:val="28"/>
          <w:szCs w:val="28"/>
        </w:rPr>
        <w:t>1 до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видатки Державного бюджету України у сумі </w:t>
      </w:r>
      <w:r w:rsidR="008A72DD" w:rsidRPr="00EB397A">
        <w:rPr>
          <w:rFonts w:ascii="Times New Roman" w:hAnsi="Times New Roman"/>
          <w:sz w:val="28"/>
          <w:szCs w:val="28"/>
        </w:rPr>
        <w:t>1.320.152.623,2</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w:t>
      </w:r>
      <w:r w:rsidR="00530305" w:rsidRPr="00EB397A">
        <w:rPr>
          <w:rFonts w:ascii="Times New Roman" w:hAnsi="Times New Roman"/>
          <w:sz w:val="28"/>
          <w:szCs w:val="28"/>
        </w:rPr>
        <w:t xml:space="preserve"> </w:t>
      </w:r>
      <w:r w:rsidRPr="00EB397A">
        <w:rPr>
          <w:rFonts w:ascii="Times New Roman" w:hAnsi="Times New Roman"/>
          <w:sz w:val="28"/>
          <w:szCs w:val="28"/>
        </w:rPr>
        <w:t xml:space="preserve">гривень, у тому числі видатки загального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1.183.857.335,7</w:t>
      </w:r>
      <w:r w:rsidR="005B4DEA" w:rsidRPr="00EB397A">
        <w:rPr>
          <w:rFonts w:ascii="Times New Roman" w:hAnsi="Times New Roman"/>
          <w:sz w:val="28"/>
          <w:szCs w:val="28"/>
          <w:lang w:val="ru-RU"/>
        </w:rPr>
        <w:t xml:space="preserve"> </w:t>
      </w:r>
      <w:r w:rsidRPr="00EB397A">
        <w:rPr>
          <w:rFonts w:ascii="Times New Roman" w:hAnsi="Times New Roman"/>
          <w:sz w:val="28"/>
          <w:szCs w:val="28"/>
        </w:rPr>
        <w:t xml:space="preserve">тис. гривень та видатки спеціального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w:t>
      </w:r>
      <w:r w:rsidR="008A72DD" w:rsidRPr="00EB397A">
        <w:rPr>
          <w:rFonts w:ascii="Times New Roman" w:hAnsi="Times New Roman"/>
          <w:sz w:val="28"/>
          <w:szCs w:val="28"/>
        </w:rPr>
        <w:t>136.295.287,5</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 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повернення кредитів до Державного бюджету України у сумі 8.585.108,9 тис. гривень, у тому числі повернення кредитів до загального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w:t>
      </w:r>
      <w:r w:rsidR="005B4DEA" w:rsidRPr="00EB397A">
        <w:rPr>
          <w:rFonts w:ascii="Times New Roman" w:hAnsi="Times New Roman"/>
          <w:sz w:val="28"/>
          <w:szCs w:val="28"/>
        </w:rPr>
        <w:br/>
      </w:r>
      <w:r w:rsidRPr="00EB397A">
        <w:rPr>
          <w:rFonts w:ascii="Times New Roman" w:hAnsi="Times New Roman"/>
          <w:sz w:val="28"/>
          <w:szCs w:val="28"/>
        </w:rPr>
        <w:t>8.045.945,7</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 гривень та повернення кредитів до спеціального фонду Державного бюджету України</w:t>
      </w:r>
      <w:r w:rsidR="00530305" w:rsidRPr="00EB397A">
        <w:rPr>
          <w:rFonts w:ascii="Times New Roman" w:hAnsi="Times New Roman"/>
          <w:sz w:val="28"/>
          <w:szCs w:val="28"/>
        </w:rPr>
        <w:t xml:space="preserve">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539.163,2</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 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надання кредитів з Державного бюджету</w:t>
      </w:r>
      <w:r w:rsidR="00530305" w:rsidRPr="00EB397A">
        <w:rPr>
          <w:rFonts w:ascii="Times New Roman" w:hAnsi="Times New Roman"/>
          <w:sz w:val="28"/>
          <w:szCs w:val="28"/>
        </w:rPr>
        <w:t xml:space="preserve"> України у сумі 19.102.293 </w:t>
      </w:r>
      <w:r w:rsidR="005B4DEA" w:rsidRPr="00EB397A">
        <w:rPr>
          <w:rFonts w:ascii="Times New Roman" w:hAnsi="Times New Roman"/>
          <w:sz w:val="28"/>
          <w:szCs w:val="28"/>
        </w:rPr>
        <w:t xml:space="preserve"> </w:t>
      </w:r>
      <w:r w:rsidR="00530305" w:rsidRPr="00EB397A">
        <w:rPr>
          <w:rFonts w:ascii="Times New Roman" w:hAnsi="Times New Roman"/>
          <w:sz w:val="28"/>
          <w:szCs w:val="28"/>
        </w:rPr>
        <w:t xml:space="preserve">тис. </w:t>
      </w:r>
      <w:r w:rsidRPr="00EB397A">
        <w:rPr>
          <w:rFonts w:ascii="Times New Roman" w:hAnsi="Times New Roman"/>
          <w:sz w:val="28"/>
          <w:szCs w:val="28"/>
        </w:rPr>
        <w:t xml:space="preserve">гривень, у тому числі надання кредитів із загального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4.904.312,3</w:t>
      </w:r>
      <w:r w:rsidR="00530305" w:rsidRPr="00EB397A">
        <w:rPr>
          <w:rFonts w:ascii="Times New Roman" w:hAnsi="Times New Roman"/>
          <w:sz w:val="28"/>
          <w:szCs w:val="28"/>
        </w:rPr>
        <w:t> </w:t>
      </w:r>
      <w:r w:rsidR="005B4DEA" w:rsidRPr="00EB397A">
        <w:rPr>
          <w:rFonts w:ascii="Times New Roman" w:hAnsi="Times New Roman"/>
          <w:sz w:val="28"/>
          <w:szCs w:val="28"/>
        </w:rPr>
        <w:t xml:space="preserve"> </w:t>
      </w:r>
      <w:r w:rsidRPr="00EB397A">
        <w:rPr>
          <w:rFonts w:ascii="Times New Roman" w:hAnsi="Times New Roman"/>
          <w:sz w:val="28"/>
          <w:szCs w:val="28"/>
        </w:rPr>
        <w:t xml:space="preserve">тис. гривень та надання кредитів із спеціального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14.197.980,7</w:t>
      </w:r>
      <w:r w:rsidR="00530305" w:rsidRPr="00EB397A">
        <w:rPr>
          <w:rFonts w:ascii="Times New Roman" w:hAnsi="Times New Roman"/>
          <w:sz w:val="28"/>
          <w:szCs w:val="28"/>
        </w:rPr>
        <w:t> </w:t>
      </w:r>
      <w:r w:rsidRPr="00EB397A">
        <w:rPr>
          <w:rFonts w:ascii="Times New Roman" w:hAnsi="Times New Roman"/>
          <w:sz w:val="28"/>
          <w:szCs w:val="28"/>
        </w:rPr>
        <w:t>тис. 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граничний обсяг дефіциту Державного бюджету України у сумі 246.635.500</w:t>
      </w:r>
      <w:r w:rsidR="00530305" w:rsidRPr="00EB397A">
        <w:rPr>
          <w:rFonts w:ascii="Times New Roman" w:hAnsi="Times New Roman"/>
          <w:sz w:val="28"/>
          <w:szCs w:val="28"/>
        </w:rPr>
        <w:t> </w:t>
      </w:r>
      <w:r w:rsidR="005B4DEA" w:rsidRPr="00EB397A">
        <w:rPr>
          <w:rFonts w:ascii="Times New Roman" w:hAnsi="Times New Roman"/>
          <w:sz w:val="28"/>
          <w:szCs w:val="28"/>
        </w:rPr>
        <w:t xml:space="preserve"> </w:t>
      </w:r>
      <w:r w:rsidRPr="00EB397A">
        <w:rPr>
          <w:rFonts w:ascii="Times New Roman" w:hAnsi="Times New Roman"/>
          <w:sz w:val="28"/>
          <w:szCs w:val="28"/>
        </w:rPr>
        <w:t>тис. гривень, у тому</w:t>
      </w:r>
      <w:r w:rsidR="00842AAB" w:rsidRPr="00EB397A">
        <w:rPr>
          <w:rFonts w:ascii="Times New Roman" w:hAnsi="Times New Roman"/>
          <w:sz w:val="28"/>
          <w:szCs w:val="28"/>
        </w:rPr>
        <w:t xml:space="preserve"> числі граничний обсяг дефіциту</w:t>
      </w:r>
      <w:r w:rsidR="00530305" w:rsidRPr="00EB397A">
        <w:rPr>
          <w:rFonts w:ascii="Times New Roman" w:hAnsi="Times New Roman"/>
          <w:sz w:val="28"/>
          <w:szCs w:val="28"/>
        </w:rPr>
        <w:t xml:space="preserve"> </w:t>
      </w:r>
      <w:r w:rsidRPr="00EB397A">
        <w:rPr>
          <w:rFonts w:ascii="Times New Roman" w:hAnsi="Times New Roman"/>
          <w:sz w:val="28"/>
          <w:szCs w:val="28"/>
        </w:rPr>
        <w:t xml:space="preserve">загального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220.861.389,9</w:t>
      </w:r>
      <w:r w:rsidR="00530305" w:rsidRPr="00EB397A">
        <w:rPr>
          <w:rFonts w:ascii="Times New Roman" w:hAnsi="Times New Roman"/>
          <w:sz w:val="28"/>
          <w:szCs w:val="28"/>
        </w:rPr>
        <w:t> </w:t>
      </w:r>
      <w:r w:rsidR="005B4DEA" w:rsidRPr="00EB397A">
        <w:rPr>
          <w:rFonts w:ascii="Times New Roman" w:hAnsi="Times New Roman"/>
          <w:sz w:val="28"/>
          <w:szCs w:val="28"/>
        </w:rPr>
        <w:t xml:space="preserve"> </w:t>
      </w:r>
      <w:r w:rsidRPr="00EB397A">
        <w:rPr>
          <w:rFonts w:ascii="Times New Roman" w:hAnsi="Times New Roman"/>
          <w:sz w:val="28"/>
          <w:szCs w:val="28"/>
        </w:rPr>
        <w:t xml:space="preserve">тис. гривень та граничний обсяг дефіциту спеціального фонду Державного бюджету України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у сумі 25.774.110,1</w:t>
      </w:r>
      <w:r w:rsidR="00530305" w:rsidRPr="00EB397A">
        <w:rPr>
          <w:rFonts w:ascii="Times New Roman" w:hAnsi="Times New Roman"/>
          <w:sz w:val="28"/>
          <w:szCs w:val="28"/>
        </w:rPr>
        <w:t> </w:t>
      </w:r>
      <w:r w:rsidR="005B4DEA" w:rsidRPr="00EB397A">
        <w:rPr>
          <w:rFonts w:ascii="Times New Roman" w:hAnsi="Times New Roman"/>
          <w:sz w:val="28"/>
          <w:szCs w:val="28"/>
        </w:rPr>
        <w:t xml:space="preserve"> </w:t>
      </w:r>
      <w:r w:rsidRPr="00EB397A">
        <w:rPr>
          <w:rFonts w:ascii="Times New Roman" w:hAnsi="Times New Roman"/>
          <w:sz w:val="28"/>
          <w:szCs w:val="28"/>
        </w:rPr>
        <w:t>тис. гривень, згідно з додатком №</w:t>
      </w:r>
      <w:r w:rsidR="005B4DEA" w:rsidRPr="00EB397A">
        <w:rPr>
          <w:rFonts w:ascii="Times New Roman" w:hAnsi="Times New Roman"/>
          <w:sz w:val="28"/>
          <w:szCs w:val="28"/>
        </w:rPr>
        <w:t xml:space="preserve"> </w:t>
      </w:r>
      <w:r w:rsidRPr="00EB397A">
        <w:rPr>
          <w:rFonts w:ascii="Times New Roman" w:hAnsi="Times New Roman"/>
          <w:sz w:val="28"/>
          <w:szCs w:val="28"/>
        </w:rPr>
        <w:t>2 до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оборотний залишок коштів Державного бюджету України у розмірі до 2 відсотків видатків загального фонду Державного бюджету України, визначених цією статтею.</w:t>
      </w:r>
    </w:p>
    <w:p w:rsidR="005B4DEA" w:rsidRPr="00EB397A" w:rsidRDefault="005B4DEA"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5B4DEA" w:rsidRPr="00EB397A">
        <w:rPr>
          <w:rFonts w:ascii="Times New Roman" w:hAnsi="Times New Roman"/>
          <w:sz w:val="28"/>
          <w:szCs w:val="28"/>
        </w:rPr>
        <w:t xml:space="preserve"> </w:t>
      </w:r>
      <w:r w:rsidRPr="00EB397A">
        <w:rPr>
          <w:rFonts w:ascii="Times New Roman" w:hAnsi="Times New Roman"/>
          <w:sz w:val="28"/>
          <w:szCs w:val="28"/>
        </w:rPr>
        <w:t>2. Затвердити бюджетні призначення головним розпорядникам коштів Державного бюджету України на 2021</w:t>
      </w:r>
      <w:r w:rsidR="00530305" w:rsidRPr="00EB397A">
        <w:rPr>
          <w:rFonts w:ascii="Times New Roman" w:hAnsi="Times New Roman"/>
          <w:sz w:val="28"/>
          <w:szCs w:val="28"/>
        </w:rPr>
        <w:t> </w:t>
      </w:r>
      <w:r w:rsidRPr="00EB397A">
        <w:rPr>
          <w:rFonts w:ascii="Times New Roman" w:hAnsi="Times New Roman"/>
          <w:sz w:val="28"/>
          <w:szCs w:val="28"/>
        </w:rPr>
        <w:t>рік у розрізі відповідальних виконавців за бюджетними програмами, розподіл видатків на забезпечення здійснення правосуддя місцевими, апеляційними судами та функціонування органів і установ систем</w:t>
      </w:r>
      <w:r w:rsidR="00842AAB" w:rsidRPr="00EB397A">
        <w:rPr>
          <w:rFonts w:ascii="Times New Roman" w:hAnsi="Times New Roman"/>
          <w:sz w:val="28"/>
          <w:szCs w:val="28"/>
        </w:rPr>
        <w:t>и правосуддя згідно з додатками</w:t>
      </w:r>
      <w:r w:rsidR="00530305" w:rsidRPr="00EB397A">
        <w:rPr>
          <w:rFonts w:ascii="Times New Roman" w:hAnsi="Times New Roman"/>
          <w:sz w:val="28"/>
          <w:szCs w:val="28"/>
        </w:rPr>
        <w:t xml:space="preserve"> </w:t>
      </w:r>
      <w:r w:rsidRPr="00EB397A">
        <w:rPr>
          <w:rFonts w:ascii="Times New Roman" w:hAnsi="Times New Roman"/>
          <w:sz w:val="28"/>
          <w:szCs w:val="28"/>
        </w:rPr>
        <w:t>№</w:t>
      </w:r>
      <w:r w:rsidR="005B4DEA" w:rsidRPr="00EB397A">
        <w:rPr>
          <w:rFonts w:ascii="Times New Roman" w:hAnsi="Times New Roman"/>
          <w:sz w:val="28"/>
          <w:szCs w:val="28"/>
        </w:rPr>
        <w:t xml:space="preserve"> </w:t>
      </w:r>
      <w:r w:rsidRPr="00EB397A">
        <w:rPr>
          <w:rFonts w:ascii="Times New Roman" w:hAnsi="Times New Roman"/>
          <w:sz w:val="28"/>
          <w:szCs w:val="28"/>
        </w:rPr>
        <w:t>3, №</w:t>
      </w:r>
      <w:r w:rsidR="005B4DEA" w:rsidRPr="00EB397A">
        <w:rPr>
          <w:rFonts w:ascii="Times New Roman" w:hAnsi="Times New Roman"/>
          <w:sz w:val="28"/>
          <w:szCs w:val="28"/>
        </w:rPr>
        <w:t xml:space="preserve"> </w:t>
      </w:r>
      <w:r w:rsidRPr="00EB397A">
        <w:rPr>
          <w:rFonts w:ascii="Times New Roman" w:hAnsi="Times New Roman"/>
          <w:sz w:val="28"/>
          <w:szCs w:val="28"/>
        </w:rPr>
        <w:t>4 і №</w:t>
      </w:r>
      <w:r w:rsidR="005B4DEA" w:rsidRPr="00EB397A">
        <w:rPr>
          <w:rFonts w:ascii="Times New Roman" w:hAnsi="Times New Roman"/>
          <w:sz w:val="28"/>
          <w:szCs w:val="28"/>
        </w:rPr>
        <w:t xml:space="preserve"> </w:t>
      </w:r>
      <w:r w:rsidRPr="00EB397A">
        <w:rPr>
          <w:rFonts w:ascii="Times New Roman" w:hAnsi="Times New Roman"/>
          <w:sz w:val="28"/>
          <w:szCs w:val="28"/>
        </w:rPr>
        <w:t>7 до цього Закону.</w:t>
      </w:r>
    </w:p>
    <w:p w:rsidR="005B4DEA" w:rsidRPr="00EB397A" w:rsidRDefault="005B4DEA"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5B4DEA" w:rsidRPr="00EB397A">
        <w:rPr>
          <w:rFonts w:ascii="Times New Roman" w:hAnsi="Times New Roman"/>
          <w:sz w:val="28"/>
          <w:szCs w:val="28"/>
          <w:lang w:val="ru-RU"/>
        </w:rPr>
        <w:t xml:space="preserve"> </w:t>
      </w:r>
      <w:r w:rsidRPr="00EB397A">
        <w:rPr>
          <w:rFonts w:ascii="Times New Roman" w:hAnsi="Times New Roman"/>
          <w:sz w:val="28"/>
          <w:szCs w:val="28"/>
        </w:rPr>
        <w:t>3. Затвердити на 2021</w:t>
      </w:r>
      <w:r w:rsidR="00530305" w:rsidRPr="00EB397A">
        <w:rPr>
          <w:rFonts w:ascii="Times New Roman" w:hAnsi="Times New Roman"/>
          <w:sz w:val="28"/>
          <w:szCs w:val="28"/>
        </w:rPr>
        <w:t> </w:t>
      </w:r>
      <w:r w:rsidRPr="00EB397A">
        <w:rPr>
          <w:rFonts w:ascii="Times New Roman" w:hAnsi="Times New Roman"/>
          <w:sz w:val="28"/>
          <w:szCs w:val="28"/>
        </w:rPr>
        <w:t>рік міжбюджетні трансферти згідно з додатками №</w:t>
      </w:r>
      <w:r w:rsidR="005B4DEA" w:rsidRPr="00EB397A">
        <w:rPr>
          <w:rFonts w:ascii="Times New Roman" w:hAnsi="Times New Roman"/>
          <w:sz w:val="28"/>
          <w:szCs w:val="28"/>
          <w:lang w:val="ru-RU"/>
        </w:rPr>
        <w:t xml:space="preserve"> </w:t>
      </w:r>
      <w:r w:rsidRPr="00EB397A">
        <w:rPr>
          <w:rFonts w:ascii="Times New Roman" w:hAnsi="Times New Roman"/>
          <w:sz w:val="28"/>
          <w:szCs w:val="28"/>
        </w:rPr>
        <w:t>5 і №</w:t>
      </w:r>
      <w:r w:rsidR="005B4DEA" w:rsidRPr="00EB397A">
        <w:rPr>
          <w:rFonts w:ascii="Times New Roman" w:hAnsi="Times New Roman"/>
          <w:sz w:val="28"/>
          <w:szCs w:val="28"/>
          <w:lang w:val="ru-RU"/>
        </w:rPr>
        <w:t xml:space="preserve"> </w:t>
      </w:r>
      <w:r w:rsidRPr="00EB397A">
        <w:rPr>
          <w:rFonts w:ascii="Times New Roman" w:hAnsi="Times New Roman"/>
          <w:sz w:val="28"/>
          <w:szCs w:val="28"/>
        </w:rPr>
        <w:t>6 до цього Закону.</w:t>
      </w:r>
    </w:p>
    <w:p w:rsidR="005B4DEA" w:rsidRPr="00EB397A" w:rsidRDefault="005B4DEA"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5B4DEA" w:rsidRPr="00EB397A">
        <w:rPr>
          <w:rFonts w:ascii="Times New Roman" w:hAnsi="Times New Roman"/>
          <w:sz w:val="28"/>
          <w:szCs w:val="28"/>
        </w:rPr>
        <w:t xml:space="preserve"> </w:t>
      </w:r>
      <w:r w:rsidRPr="00EB397A">
        <w:rPr>
          <w:rFonts w:ascii="Times New Roman" w:hAnsi="Times New Roman"/>
          <w:sz w:val="28"/>
          <w:szCs w:val="28"/>
        </w:rPr>
        <w:t>4. Затвердити перелік кредитів (позик), що залучаються державою до спеціального фонду Де</w:t>
      </w:r>
      <w:r w:rsidR="00842AAB" w:rsidRPr="00EB397A">
        <w:rPr>
          <w:rFonts w:ascii="Times New Roman" w:hAnsi="Times New Roman"/>
          <w:sz w:val="28"/>
          <w:szCs w:val="28"/>
        </w:rPr>
        <w:t xml:space="preserve">ржавного бюджету України у </w:t>
      </w:r>
      <w:r w:rsidR="005B4DEA" w:rsidRPr="00EB397A">
        <w:rPr>
          <w:rFonts w:ascii="Times New Roman" w:hAnsi="Times New Roman"/>
          <w:sz w:val="28"/>
          <w:szCs w:val="28"/>
        </w:rPr>
        <w:br/>
      </w:r>
      <w:r w:rsidR="00842AAB" w:rsidRPr="00EB397A">
        <w:rPr>
          <w:rFonts w:ascii="Times New Roman" w:hAnsi="Times New Roman"/>
          <w:sz w:val="28"/>
          <w:szCs w:val="28"/>
        </w:rPr>
        <w:t>2021</w:t>
      </w:r>
      <w:r w:rsidR="005B4DEA" w:rsidRPr="00EB397A">
        <w:rPr>
          <w:rFonts w:ascii="Times New Roman" w:hAnsi="Times New Roman"/>
          <w:sz w:val="28"/>
          <w:szCs w:val="28"/>
        </w:rPr>
        <w:t xml:space="preserve"> </w:t>
      </w:r>
      <w:r w:rsidRPr="00EB397A">
        <w:rPr>
          <w:rFonts w:ascii="Times New Roman" w:hAnsi="Times New Roman"/>
          <w:sz w:val="28"/>
          <w:szCs w:val="28"/>
        </w:rPr>
        <w:t>році від іноземних держав, іноземних фінансових установ і міжнародних фінансових організацій для реалізації інвестиційних проектів, згідно з додатком №</w:t>
      </w:r>
      <w:r w:rsidR="005B4DEA" w:rsidRPr="00EB397A">
        <w:rPr>
          <w:rFonts w:ascii="Times New Roman" w:hAnsi="Times New Roman"/>
          <w:sz w:val="28"/>
          <w:szCs w:val="28"/>
        </w:rPr>
        <w:t xml:space="preserve"> </w:t>
      </w:r>
      <w:r w:rsidRPr="00EB397A">
        <w:rPr>
          <w:rFonts w:ascii="Times New Roman" w:hAnsi="Times New Roman"/>
          <w:sz w:val="28"/>
          <w:szCs w:val="28"/>
        </w:rPr>
        <w:t>8 до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Дозволити Міністерству фінансів України на підставі рішення Кабінету Міністрів України, погодженого з Комітетом Верховної Ради України з питань бюджету, вносити зміни до розпису спеціального фонду Державного бюджету України з метою відображення фактичного надходження у 2021</w:t>
      </w:r>
      <w:r w:rsidR="005B4DEA" w:rsidRPr="00EB397A">
        <w:rPr>
          <w:rFonts w:ascii="Times New Roman" w:hAnsi="Times New Roman"/>
          <w:sz w:val="28"/>
          <w:szCs w:val="28"/>
        </w:rPr>
        <w:t xml:space="preserve"> </w:t>
      </w:r>
      <w:r w:rsidRPr="00EB397A">
        <w:rPr>
          <w:rFonts w:ascii="Times New Roman" w:hAnsi="Times New Roman"/>
          <w:sz w:val="28"/>
          <w:szCs w:val="28"/>
        </w:rPr>
        <w:t>році кредитів (позик), залучених державою від іноземних держав, іноземних фінансових установ і міжнародних фінансових організацій для реалізації інвестиційних проектів, та витрат за відповідними бюджетними програмами, перерозподілу видатків бюджету і надання кредитів з бюджету між такими бюджетними програмами головних розпорядників коштів державного бюджету в межах загального обсягу залучення таких кредитів (позик), затвердженого у додатку №</w:t>
      </w:r>
      <w:r w:rsidR="005B4DEA" w:rsidRPr="00EB397A">
        <w:rPr>
          <w:rFonts w:ascii="Times New Roman" w:hAnsi="Times New Roman"/>
          <w:sz w:val="28"/>
          <w:szCs w:val="28"/>
        </w:rPr>
        <w:t xml:space="preserve"> </w:t>
      </w:r>
      <w:r w:rsidRPr="00EB397A">
        <w:rPr>
          <w:rFonts w:ascii="Times New Roman" w:hAnsi="Times New Roman"/>
          <w:sz w:val="28"/>
          <w:szCs w:val="28"/>
        </w:rPr>
        <w:t>8 до цього Закону, з коригуванням відповідних показників фінансування, видатків та кредитування, граничних обсягів дефіциту державного бюджету і державного боргу, визначених цим Законом.</w:t>
      </w:r>
    </w:p>
    <w:p w:rsidR="005B4DEA" w:rsidRPr="00EB397A" w:rsidRDefault="005B4DEA" w:rsidP="005B4DEA">
      <w:pPr>
        <w:pStyle w:val="a3"/>
        <w:spacing w:before="0" w:after="120"/>
        <w:ind w:firstLine="709"/>
        <w:rPr>
          <w:rFonts w:ascii="Times New Roman" w:hAnsi="Times New Roman"/>
          <w:sz w:val="28"/>
          <w:szCs w:val="28"/>
        </w:rPr>
      </w:pP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w:t>
      </w:r>
      <w:r w:rsidR="005B4DEA" w:rsidRPr="00EB397A">
        <w:rPr>
          <w:rFonts w:ascii="Times New Roman" w:hAnsi="Times New Roman"/>
          <w:sz w:val="28"/>
          <w:szCs w:val="28"/>
          <w:lang w:val="ru-RU"/>
        </w:rPr>
        <w:t xml:space="preserve"> </w:t>
      </w:r>
      <w:r w:rsidRPr="00EB397A">
        <w:rPr>
          <w:rFonts w:ascii="Times New Roman" w:hAnsi="Times New Roman"/>
          <w:sz w:val="28"/>
          <w:szCs w:val="28"/>
        </w:rPr>
        <w:t>5. Визначити на 31</w:t>
      </w:r>
      <w:r w:rsidR="005B4DEA" w:rsidRPr="00EB397A">
        <w:rPr>
          <w:rFonts w:ascii="Times New Roman" w:hAnsi="Times New Roman"/>
          <w:sz w:val="28"/>
          <w:szCs w:val="28"/>
          <w:lang w:val="ru-RU"/>
        </w:rPr>
        <w:t xml:space="preserve"> </w:t>
      </w:r>
      <w:r w:rsidRPr="00EB397A">
        <w:rPr>
          <w:rFonts w:ascii="Times New Roman" w:hAnsi="Times New Roman"/>
          <w:sz w:val="28"/>
          <w:szCs w:val="28"/>
        </w:rPr>
        <w:t>грудня 2021</w:t>
      </w:r>
      <w:r w:rsidR="005B4DEA" w:rsidRPr="00EB397A">
        <w:rPr>
          <w:rFonts w:ascii="Times New Roman" w:hAnsi="Times New Roman"/>
          <w:sz w:val="28"/>
          <w:szCs w:val="28"/>
          <w:lang w:val="ru-RU"/>
        </w:rPr>
        <w:t xml:space="preserve"> </w:t>
      </w:r>
      <w:r w:rsidRPr="00EB397A">
        <w:rPr>
          <w:rFonts w:ascii="Times New Roman" w:hAnsi="Times New Roman"/>
          <w:sz w:val="28"/>
          <w:szCs w:val="28"/>
        </w:rPr>
        <w:t>року граничний обсяг державного боргу в сумі 2.544.899.928,5</w:t>
      </w:r>
      <w:r w:rsidR="00530305" w:rsidRPr="00EB397A">
        <w:rPr>
          <w:rFonts w:ascii="Times New Roman" w:hAnsi="Times New Roman"/>
          <w:sz w:val="28"/>
          <w:szCs w:val="28"/>
        </w:rPr>
        <w:t> </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 гривень та граничний обсяг гарантованого державою боргу в сумі 350.489.693,4</w:t>
      </w:r>
      <w:r w:rsidR="00530305" w:rsidRPr="00EB397A">
        <w:rPr>
          <w:rFonts w:ascii="Times New Roman" w:hAnsi="Times New Roman"/>
          <w:sz w:val="28"/>
          <w:szCs w:val="28"/>
        </w:rPr>
        <w:t> </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 гривень.</w:t>
      </w:r>
    </w:p>
    <w:p w:rsidR="005B4DEA" w:rsidRPr="00EB397A" w:rsidRDefault="005B4DEA" w:rsidP="005B4DEA">
      <w:pPr>
        <w:spacing w:after="120"/>
        <w:ind w:firstLine="709"/>
        <w:jc w:val="both"/>
        <w:rPr>
          <w:rFonts w:ascii="Times New Roman" w:hAnsi="Times New Roman"/>
          <w:sz w:val="28"/>
          <w:szCs w:val="28"/>
        </w:rPr>
      </w:pP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w:t>
      </w:r>
      <w:r w:rsidR="005B4DEA" w:rsidRPr="00EB397A">
        <w:rPr>
          <w:rFonts w:ascii="Times New Roman" w:hAnsi="Times New Roman"/>
          <w:sz w:val="28"/>
          <w:szCs w:val="28"/>
          <w:lang w:val="ru-RU"/>
        </w:rPr>
        <w:t xml:space="preserve"> </w:t>
      </w:r>
      <w:r w:rsidRPr="00EB397A">
        <w:rPr>
          <w:rFonts w:ascii="Times New Roman" w:hAnsi="Times New Roman"/>
          <w:sz w:val="28"/>
          <w:szCs w:val="28"/>
        </w:rPr>
        <w:t>6. Установити, що у 2021</w:t>
      </w:r>
      <w:r w:rsidR="005B4DEA" w:rsidRPr="00EB397A">
        <w:rPr>
          <w:rFonts w:ascii="Times New Roman" w:hAnsi="Times New Roman"/>
          <w:sz w:val="28"/>
          <w:szCs w:val="28"/>
          <w:lang w:val="ru-RU"/>
        </w:rPr>
        <w:t xml:space="preserve"> </w:t>
      </w:r>
      <w:r w:rsidR="00530305" w:rsidRPr="00EB397A">
        <w:rPr>
          <w:rFonts w:ascii="Times New Roman" w:hAnsi="Times New Roman"/>
          <w:sz w:val="28"/>
          <w:szCs w:val="28"/>
        </w:rPr>
        <w:t> </w:t>
      </w:r>
      <w:r w:rsidRPr="00EB397A">
        <w:rPr>
          <w:rFonts w:ascii="Times New Roman" w:hAnsi="Times New Roman"/>
          <w:sz w:val="28"/>
          <w:szCs w:val="28"/>
        </w:rPr>
        <w:t>році державні гарантії в обсязі до 88.671.562</w:t>
      </w:r>
      <w:r w:rsidR="00530305" w:rsidRPr="00EB397A">
        <w:rPr>
          <w:rFonts w:ascii="Times New Roman" w:hAnsi="Times New Roman"/>
          <w:sz w:val="28"/>
          <w:szCs w:val="28"/>
        </w:rPr>
        <w:t> </w:t>
      </w:r>
      <w:r w:rsidR="005B4DEA" w:rsidRPr="00EB397A">
        <w:rPr>
          <w:rFonts w:ascii="Times New Roman" w:hAnsi="Times New Roman"/>
          <w:sz w:val="28"/>
          <w:szCs w:val="28"/>
          <w:lang w:val="ru-RU"/>
        </w:rPr>
        <w:t xml:space="preserve"> </w:t>
      </w:r>
      <w:r w:rsidRPr="00EB397A">
        <w:rPr>
          <w:rFonts w:ascii="Times New Roman" w:hAnsi="Times New Roman"/>
          <w:sz w:val="28"/>
          <w:szCs w:val="28"/>
        </w:rPr>
        <w:t>тис.</w:t>
      </w:r>
      <w:r w:rsidR="00530305" w:rsidRPr="00EB397A">
        <w:rPr>
          <w:rFonts w:ascii="Times New Roman" w:hAnsi="Times New Roman"/>
          <w:sz w:val="28"/>
          <w:szCs w:val="28"/>
        </w:rPr>
        <w:t xml:space="preserve"> </w:t>
      </w:r>
      <w:r w:rsidRPr="00EB397A">
        <w:rPr>
          <w:rFonts w:ascii="Times New Roman" w:hAnsi="Times New Roman"/>
          <w:sz w:val="28"/>
          <w:szCs w:val="28"/>
        </w:rPr>
        <w:t>гривень можуть надаватися:</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1) за рішенням Кабінету Міністрів Укра</w:t>
      </w:r>
      <w:r w:rsidR="00530305" w:rsidRPr="00EB397A">
        <w:rPr>
          <w:rFonts w:ascii="Times New Roman" w:hAnsi="Times New Roman"/>
          <w:sz w:val="28"/>
          <w:szCs w:val="28"/>
        </w:rPr>
        <w:t>їни в обсязі до 40.000.000 </w:t>
      </w:r>
      <w:r w:rsidR="005B4DEA" w:rsidRPr="00EB397A">
        <w:rPr>
          <w:rFonts w:ascii="Times New Roman" w:hAnsi="Times New Roman"/>
          <w:sz w:val="28"/>
          <w:szCs w:val="28"/>
          <w:lang w:val="ru-RU"/>
        </w:rPr>
        <w:t xml:space="preserve"> </w:t>
      </w:r>
      <w:r w:rsidR="00530305" w:rsidRPr="00EB397A">
        <w:rPr>
          <w:rFonts w:ascii="Times New Roman" w:hAnsi="Times New Roman"/>
          <w:sz w:val="28"/>
          <w:szCs w:val="28"/>
        </w:rPr>
        <w:t xml:space="preserve">тис. </w:t>
      </w:r>
      <w:r w:rsidRPr="00EB397A">
        <w:rPr>
          <w:rFonts w:ascii="Times New Roman" w:hAnsi="Times New Roman"/>
          <w:sz w:val="28"/>
          <w:szCs w:val="28"/>
        </w:rPr>
        <w:t>гривень:</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а) для забезпечення часткового виконання боргових зобов</w:t>
      </w:r>
      <w:r w:rsidR="00842AAB" w:rsidRPr="00EB397A">
        <w:rPr>
          <w:rFonts w:ascii="Times New Roman" w:hAnsi="Times New Roman"/>
          <w:sz w:val="28"/>
          <w:szCs w:val="28"/>
        </w:rPr>
        <w:t>’</w:t>
      </w:r>
      <w:r w:rsidR="00530305" w:rsidRPr="00EB397A">
        <w:rPr>
          <w:rFonts w:ascii="Times New Roman" w:hAnsi="Times New Roman"/>
          <w:sz w:val="28"/>
          <w:szCs w:val="28"/>
        </w:rPr>
        <w:t xml:space="preserve">язань суб’єктів господарювання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резидентів України за кредитами (позиками), що </w:t>
      </w:r>
      <w:r w:rsidRPr="00EB397A">
        <w:rPr>
          <w:rFonts w:ascii="Times New Roman" w:hAnsi="Times New Roman"/>
          <w:sz w:val="28"/>
          <w:szCs w:val="28"/>
        </w:rPr>
        <w:lastRenderedPageBreak/>
        <w:t xml:space="preserve">залучаються для фінансування інвестиційних проектів, у тому числі за внутрішніми кредитами (позиками), що залучаються суб’єктом господарювання, який належить до сфери управління Міністерства захисту довкілля та природних ресурсів України, для реалізації інвестиційних проектів з реконструкції і модернізації інженерної інфраструктури державних меліоративних систем із створення цілісних технологічних комплексів; </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б) для забезпечення часткового виконання боргових зобов’язань за портфелем кредитів банків-кредиторів, наданих суб’єктам господарювання мікропідприємництва, малого та/або середнього підприємництва </w:t>
      </w:r>
      <w:r w:rsidR="005B4DEA"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резидентам України (в обсязі до 10.000.000</w:t>
      </w:r>
      <w:r w:rsidR="00530305" w:rsidRPr="00EB397A">
        <w:rPr>
          <w:rFonts w:ascii="Times New Roman" w:hAnsi="Times New Roman"/>
          <w:sz w:val="28"/>
          <w:szCs w:val="28"/>
        </w:rPr>
        <w:t> </w:t>
      </w:r>
      <w:r w:rsidR="005B4DEA" w:rsidRPr="00EB397A">
        <w:rPr>
          <w:rFonts w:ascii="Times New Roman" w:hAnsi="Times New Roman"/>
          <w:sz w:val="28"/>
          <w:szCs w:val="28"/>
        </w:rPr>
        <w:t xml:space="preserve"> </w:t>
      </w:r>
      <w:r w:rsidRPr="00EB397A">
        <w:rPr>
          <w:rFonts w:ascii="Times New Roman" w:hAnsi="Times New Roman"/>
          <w:sz w:val="28"/>
          <w:szCs w:val="28"/>
        </w:rPr>
        <w:t>тис. 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в) для забезпечення виконання боргових зобов’язань суб’єктів господарювання </w:t>
      </w:r>
      <w:r w:rsidR="00530305" w:rsidRPr="00EB397A">
        <w:rPr>
          <w:rFonts w:ascii="Times New Roman" w:hAnsi="Times New Roman"/>
          <w:sz w:val="28"/>
          <w:szCs w:val="28"/>
        </w:rPr>
        <w:t>–</w:t>
      </w:r>
      <w:r w:rsidRPr="00EB397A">
        <w:rPr>
          <w:rFonts w:ascii="Times New Roman" w:hAnsi="Times New Roman"/>
          <w:sz w:val="28"/>
          <w:szCs w:val="28"/>
        </w:rPr>
        <w:t xml:space="preserve"> резидентів України за кредитами (позиками), що залучаються для фінансування програм, пов’язаних із підвищенням обороноздатності і безпеки держави (в обсязі до 20.000.000</w:t>
      </w:r>
      <w:r w:rsidR="00530305" w:rsidRPr="00EB397A">
        <w:rPr>
          <w:rFonts w:ascii="Times New Roman" w:hAnsi="Times New Roman"/>
          <w:sz w:val="28"/>
          <w:szCs w:val="28"/>
          <w:lang w:val="ru-RU"/>
        </w:rPr>
        <w:t> </w:t>
      </w:r>
      <w:r w:rsidR="005B4DEA" w:rsidRPr="00EB397A">
        <w:rPr>
          <w:rFonts w:ascii="Times New Roman" w:hAnsi="Times New Roman"/>
          <w:sz w:val="28"/>
          <w:szCs w:val="28"/>
        </w:rPr>
        <w:t xml:space="preserve"> </w:t>
      </w:r>
      <w:r w:rsidRPr="00EB397A">
        <w:rPr>
          <w:rFonts w:ascii="Times New Roman" w:hAnsi="Times New Roman"/>
          <w:sz w:val="28"/>
          <w:szCs w:val="28"/>
        </w:rPr>
        <w:t>тис. 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Програми, пов’язані з підвищенням обороноздатності і безпеки держави, затверджуються Кабінетом Міністрів України до надання державних гарантій.</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Суб’єкти господарювання, щодо яких приймається рішення про надання державних гарантій для фінансування програм, пов’язаних із підвищенням обороноздатності і безпеки держави, за рішенням Кабінету Міністрів України можуть звільнятися від зобов’язання надавати майнове або інше забезпечення виконання зобов’язань та сплачувати до державного бюджету плату за їх отримання;</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г) для забезпечення виконання боргових зобов’язань за запозиченнями Державного агентства автомобільних доріг України з метою фінансового забезпечення розвитку мережі та утримання автомобільних доріг загального користування державного значення.</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Державне агентство автомобільних доріг України звільняється від зобов’язань надавати майнове або інше забезпечення виконання зобов’язань за державними гарантіями та вносити плату за надання державних гарантій;</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ґ) для забезпечення виконання боргових зобов</w:t>
      </w:r>
      <w:r w:rsidR="00842AAB" w:rsidRPr="00EB397A">
        <w:rPr>
          <w:rFonts w:ascii="Times New Roman" w:hAnsi="Times New Roman"/>
          <w:sz w:val="28"/>
          <w:szCs w:val="28"/>
        </w:rPr>
        <w:t>’</w:t>
      </w:r>
      <w:r w:rsidRPr="00EB397A">
        <w:rPr>
          <w:rFonts w:ascii="Times New Roman" w:hAnsi="Times New Roman"/>
          <w:sz w:val="28"/>
          <w:szCs w:val="28"/>
        </w:rPr>
        <w:t>язань суб’єктів господарювання державного сектор</w:t>
      </w:r>
      <w:r w:rsidR="00842AAB" w:rsidRPr="00EB397A">
        <w:rPr>
          <w:rFonts w:ascii="Times New Roman" w:hAnsi="Times New Roman"/>
          <w:sz w:val="28"/>
          <w:szCs w:val="28"/>
        </w:rPr>
        <w:t>у</w:t>
      </w:r>
      <w:r w:rsidRPr="00EB397A">
        <w:rPr>
          <w:rFonts w:ascii="Times New Roman" w:hAnsi="Times New Roman"/>
          <w:sz w:val="28"/>
          <w:szCs w:val="28"/>
        </w:rPr>
        <w:t xml:space="preserve"> економіки України, 100</w:t>
      </w:r>
      <w:r w:rsidR="00530305" w:rsidRPr="00EB397A">
        <w:rPr>
          <w:rFonts w:ascii="Times New Roman" w:hAnsi="Times New Roman"/>
          <w:sz w:val="28"/>
          <w:szCs w:val="28"/>
          <w:lang w:val="ru-RU"/>
        </w:rPr>
        <w:t> </w:t>
      </w:r>
      <w:r w:rsidR="001E4FA8" w:rsidRPr="00EB397A">
        <w:rPr>
          <w:rFonts w:ascii="Times New Roman" w:hAnsi="Times New Roman"/>
          <w:sz w:val="28"/>
          <w:szCs w:val="28"/>
        </w:rPr>
        <w:t xml:space="preserve"> </w:t>
      </w:r>
      <w:r w:rsidRPr="00EB397A">
        <w:rPr>
          <w:rFonts w:ascii="Times New Roman" w:hAnsi="Times New Roman"/>
          <w:sz w:val="28"/>
          <w:szCs w:val="28"/>
        </w:rPr>
        <w:t xml:space="preserve">відсотків акцій яких належить державі та які </w:t>
      </w:r>
      <w:r w:rsidR="00842AAB" w:rsidRPr="00EB397A">
        <w:rPr>
          <w:rFonts w:ascii="Times New Roman" w:hAnsi="Times New Roman"/>
          <w:sz w:val="28"/>
          <w:szCs w:val="28"/>
        </w:rPr>
        <w:t>провадять</w:t>
      </w:r>
      <w:r w:rsidRPr="00EB397A">
        <w:rPr>
          <w:rFonts w:ascii="Times New Roman" w:hAnsi="Times New Roman"/>
          <w:sz w:val="28"/>
          <w:szCs w:val="28"/>
        </w:rPr>
        <w:t xml:space="preserve"> діяльність у сфері виробництва електричної енергії на гідроелектростанціях, за кредитами (позиками), що залучаються для фінансування інвестиційних проектів з метою створення (розбудови) маневрових (регулюючих) енергетичних потужностей.</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Такі суб’єкти господарювання за рішенням Кабінету Міністрів України можуть звільнятися від зобов’язання надавати майнове або інше забезпечення виконання зобов’язань та сплачувати до державного бюджету плату за надання державних гарантій;</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д) для забезпечення виконання боргових зобов</w:t>
      </w:r>
      <w:r w:rsidR="00842AAB" w:rsidRPr="00EB397A">
        <w:rPr>
          <w:rFonts w:ascii="Times New Roman" w:hAnsi="Times New Roman"/>
          <w:sz w:val="28"/>
          <w:szCs w:val="28"/>
        </w:rPr>
        <w:t>’</w:t>
      </w:r>
      <w:r w:rsidRPr="00EB397A">
        <w:rPr>
          <w:rFonts w:ascii="Times New Roman" w:hAnsi="Times New Roman"/>
          <w:sz w:val="28"/>
          <w:szCs w:val="28"/>
        </w:rPr>
        <w:t xml:space="preserve">язань суб’єктів господарювання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резидентів України, які взяли на себе зобов</w:t>
      </w:r>
      <w:r w:rsidR="00842AAB" w:rsidRPr="00EB397A">
        <w:rPr>
          <w:rFonts w:ascii="Times New Roman" w:hAnsi="Times New Roman"/>
          <w:sz w:val="28"/>
          <w:szCs w:val="28"/>
        </w:rPr>
        <w:t>’</w:t>
      </w:r>
      <w:r w:rsidRPr="00EB397A">
        <w:rPr>
          <w:rFonts w:ascii="Times New Roman" w:hAnsi="Times New Roman"/>
          <w:sz w:val="28"/>
          <w:szCs w:val="28"/>
        </w:rPr>
        <w:t xml:space="preserve">язання </w:t>
      </w:r>
      <w:r w:rsidRPr="00EB397A">
        <w:rPr>
          <w:rFonts w:ascii="Times New Roman" w:hAnsi="Times New Roman"/>
          <w:sz w:val="28"/>
          <w:szCs w:val="28"/>
        </w:rPr>
        <w:lastRenderedPageBreak/>
        <w:t>добудови об’єктів житлового будівництва, права інвесторів за якими були порушені забудовниками, за кредитами (позиками), що залучаються для фінансування добудови таких об</w:t>
      </w:r>
      <w:r w:rsidR="00842AAB" w:rsidRPr="00EB397A">
        <w:rPr>
          <w:rFonts w:ascii="Times New Roman" w:hAnsi="Times New Roman"/>
          <w:sz w:val="28"/>
          <w:szCs w:val="28"/>
        </w:rPr>
        <w:t>’єктів;</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2) на підставі міжнародних договорів України за такими можливими напрямами: фінансування інвестиційних, інноваційних, інфраструктурних та інших проектів розвитку, які мають стратегічне значення та реалізація яких сприятиме розвитку національної економіки, проектів, спрямованих на підвищення енергоефективності та зміцнення конкурентних переваг українських підприємств (в обсязі до 24.671.562</w:t>
      </w:r>
      <w:r w:rsidR="00530305" w:rsidRPr="00EB397A">
        <w:rPr>
          <w:rFonts w:ascii="Times New Roman" w:hAnsi="Times New Roman"/>
          <w:sz w:val="28"/>
          <w:szCs w:val="28"/>
          <w:lang w:val="ru-RU"/>
        </w:rPr>
        <w:t> </w:t>
      </w:r>
      <w:r w:rsidR="001E4FA8" w:rsidRPr="00EB397A">
        <w:rPr>
          <w:rFonts w:ascii="Times New Roman" w:hAnsi="Times New Roman"/>
          <w:sz w:val="28"/>
          <w:szCs w:val="28"/>
        </w:rPr>
        <w:t xml:space="preserve"> </w:t>
      </w:r>
      <w:r w:rsidRPr="00EB397A">
        <w:rPr>
          <w:rFonts w:ascii="Times New Roman" w:hAnsi="Times New Roman"/>
          <w:sz w:val="28"/>
          <w:szCs w:val="28"/>
        </w:rPr>
        <w:t>тис. 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3) за рішенням Кабінету Міністрів України та/або на підставі міжнародних договорів України для забезпечення виконання боргових зобов’язань суб’єкта господарювання державного сектор</w:t>
      </w:r>
      <w:r w:rsidR="00842AAB" w:rsidRPr="00EB397A">
        <w:rPr>
          <w:rFonts w:ascii="Times New Roman" w:hAnsi="Times New Roman"/>
          <w:sz w:val="28"/>
          <w:szCs w:val="28"/>
        </w:rPr>
        <w:t>у</w:t>
      </w:r>
      <w:r w:rsidRPr="00EB397A">
        <w:rPr>
          <w:rFonts w:ascii="Times New Roman" w:hAnsi="Times New Roman"/>
          <w:sz w:val="28"/>
          <w:szCs w:val="28"/>
        </w:rPr>
        <w:t xml:space="preserve"> економіки, який провадить діяльність у сфері передачі електроенергії в Україні, перед міжнародними фінансовими організаціями та/або за кредитами (позиками)</w:t>
      </w:r>
      <w:r w:rsidR="008A72DD" w:rsidRPr="00EB397A">
        <w:rPr>
          <w:rFonts w:ascii="Times New Roman" w:hAnsi="Times New Roman"/>
          <w:sz w:val="28"/>
          <w:szCs w:val="28"/>
        </w:rPr>
        <w:t>, в тому числі від банків державного сектору,</w:t>
      </w:r>
      <w:r w:rsidRPr="00EB397A">
        <w:rPr>
          <w:rFonts w:ascii="Times New Roman" w:hAnsi="Times New Roman"/>
          <w:sz w:val="28"/>
          <w:szCs w:val="28"/>
        </w:rPr>
        <w:t xml:space="preserve"> з метою підтримки його ліквідності та стійкості роботи (в обсязі до 24.000.000</w:t>
      </w:r>
      <w:r w:rsidR="00530305" w:rsidRPr="00EB397A">
        <w:rPr>
          <w:rFonts w:ascii="Times New Roman" w:hAnsi="Times New Roman"/>
          <w:sz w:val="28"/>
          <w:szCs w:val="28"/>
          <w:lang w:val="ru-RU"/>
        </w:rPr>
        <w:t> </w:t>
      </w:r>
      <w:r w:rsidR="001E4FA8" w:rsidRPr="00EB397A">
        <w:rPr>
          <w:rFonts w:ascii="Times New Roman" w:hAnsi="Times New Roman"/>
          <w:sz w:val="28"/>
          <w:szCs w:val="28"/>
        </w:rPr>
        <w:t xml:space="preserve"> </w:t>
      </w:r>
      <w:r w:rsidRPr="00EB397A">
        <w:rPr>
          <w:rFonts w:ascii="Times New Roman" w:hAnsi="Times New Roman"/>
          <w:sz w:val="28"/>
          <w:szCs w:val="28"/>
        </w:rPr>
        <w:t>тис. гривень).</w:t>
      </w:r>
    </w:p>
    <w:p w:rsidR="00A876E8" w:rsidRPr="00EB397A" w:rsidRDefault="00A876E8"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060FE7" w:rsidRPr="00EB397A">
        <w:rPr>
          <w:rFonts w:ascii="Times New Roman" w:hAnsi="Times New Roman"/>
          <w:sz w:val="28"/>
          <w:szCs w:val="28"/>
          <w:lang w:val="ru-RU"/>
        </w:rPr>
        <w:t xml:space="preserve"> </w:t>
      </w:r>
      <w:r w:rsidRPr="00EB397A">
        <w:rPr>
          <w:rFonts w:ascii="Times New Roman" w:hAnsi="Times New Roman"/>
          <w:sz w:val="28"/>
          <w:szCs w:val="28"/>
        </w:rPr>
        <w:t>7. Установити у 2021</w:t>
      </w:r>
      <w:r w:rsidR="00530305" w:rsidRPr="00EB397A">
        <w:rPr>
          <w:rFonts w:ascii="Times New Roman" w:hAnsi="Times New Roman"/>
          <w:sz w:val="28"/>
          <w:szCs w:val="28"/>
          <w:lang w:val="ru-RU"/>
        </w:rPr>
        <w:t> </w:t>
      </w:r>
      <w:r w:rsidRPr="00EB397A">
        <w:rPr>
          <w:rFonts w:ascii="Times New Roman" w:hAnsi="Times New Roman"/>
          <w:sz w:val="28"/>
          <w:szCs w:val="28"/>
        </w:rPr>
        <w:t>році прожитковий мінімум на одну особу в розрахунку на місяць у розмірі з 1</w:t>
      </w:r>
      <w:r w:rsidR="00530305" w:rsidRPr="00EB397A">
        <w:rPr>
          <w:rFonts w:ascii="Times New Roman" w:hAnsi="Times New Roman"/>
          <w:sz w:val="28"/>
          <w:szCs w:val="28"/>
          <w:lang w:val="ru-RU"/>
        </w:rPr>
        <w:t> </w:t>
      </w:r>
      <w:r w:rsidRPr="00EB397A">
        <w:rPr>
          <w:rFonts w:ascii="Times New Roman" w:hAnsi="Times New Roman"/>
          <w:sz w:val="28"/>
          <w:szCs w:val="28"/>
        </w:rPr>
        <w:t>січня</w:t>
      </w:r>
      <w:r w:rsidR="00C77854" w:rsidRPr="00EB397A">
        <w:rPr>
          <w:rFonts w:ascii="Times New Roman" w:hAnsi="Times New Roman"/>
          <w:sz w:val="28"/>
          <w:szCs w:val="28"/>
        </w:rPr>
        <w:t xml:space="preserve">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2189</w:t>
      </w:r>
      <w:r w:rsidR="00530305" w:rsidRPr="00EB397A">
        <w:rPr>
          <w:rFonts w:ascii="Times New Roman" w:hAnsi="Times New Roman"/>
          <w:sz w:val="28"/>
          <w:szCs w:val="28"/>
          <w:lang w:val="ru-RU"/>
        </w:rPr>
        <w:t> </w:t>
      </w:r>
      <w:r w:rsidRPr="00EB397A">
        <w:rPr>
          <w:rFonts w:ascii="Times New Roman" w:hAnsi="Times New Roman"/>
          <w:sz w:val="28"/>
          <w:szCs w:val="28"/>
        </w:rPr>
        <w:t xml:space="preserve">гривень, з </w:t>
      </w:r>
      <w:r w:rsidR="001E4FA8" w:rsidRPr="00EB397A">
        <w:rPr>
          <w:rFonts w:ascii="Times New Roman" w:hAnsi="Times New Roman"/>
          <w:sz w:val="28"/>
          <w:szCs w:val="28"/>
        </w:rPr>
        <w:br/>
      </w:r>
      <w:r w:rsidRPr="00EB397A">
        <w:rPr>
          <w:rFonts w:ascii="Times New Roman" w:hAnsi="Times New Roman"/>
          <w:sz w:val="28"/>
          <w:szCs w:val="28"/>
        </w:rPr>
        <w:t>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липня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2294</w:t>
      </w:r>
      <w:r w:rsidR="001E4FA8" w:rsidRPr="00EB397A">
        <w:rPr>
          <w:rFonts w:ascii="Times New Roman" w:hAnsi="Times New Roman"/>
          <w:sz w:val="28"/>
          <w:szCs w:val="28"/>
          <w:lang w:val="ru-RU"/>
        </w:rPr>
        <w:t xml:space="preserve"> </w:t>
      </w:r>
      <w:r w:rsidR="00530305" w:rsidRPr="00EB397A">
        <w:rPr>
          <w:rFonts w:ascii="Times New Roman" w:hAnsi="Times New Roman"/>
          <w:sz w:val="28"/>
          <w:szCs w:val="28"/>
          <w:lang w:val="ru-RU"/>
        </w:rPr>
        <w:t> </w:t>
      </w:r>
      <w:r w:rsidRPr="00EB397A">
        <w:rPr>
          <w:rFonts w:ascii="Times New Roman" w:hAnsi="Times New Roman"/>
          <w:sz w:val="28"/>
          <w:szCs w:val="28"/>
        </w:rPr>
        <w:t>гривні, з 1</w:t>
      </w:r>
      <w:r w:rsidR="00530305" w:rsidRPr="00EB397A">
        <w:rPr>
          <w:rFonts w:ascii="Times New Roman" w:hAnsi="Times New Roman"/>
          <w:sz w:val="28"/>
          <w:szCs w:val="28"/>
          <w:lang w:val="ru-RU"/>
        </w:rPr>
        <w:t> </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грудня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2393</w:t>
      </w:r>
      <w:r w:rsidR="00530305" w:rsidRPr="00EB397A">
        <w:rPr>
          <w:rFonts w:ascii="Times New Roman" w:hAnsi="Times New Roman"/>
          <w:sz w:val="28"/>
          <w:szCs w:val="28"/>
          <w:lang w:val="ru-RU"/>
        </w:rPr>
        <w:t> </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гривні, а для основних соціальних і демографічних груп населення:</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дітей віком до 6</w:t>
      </w:r>
      <w:r w:rsidR="001E4FA8" w:rsidRPr="00EB397A">
        <w:rPr>
          <w:rFonts w:ascii="Times New Roman" w:hAnsi="Times New Roman"/>
          <w:sz w:val="28"/>
          <w:szCs w:val="28"/>
          <w:lang w:val="ru-RU"/>
        </w:rPr>
        <w:t xml:space="preserve"> </w:t>
      </w:r>
      <w:r w:rsidRPr="00EB397A">
        <w:rPr>
          <w:rFonts w:ascii="Times New Roman" w:hAnsi="Times New Roman"/>
          <w:sz w:val="28"/>
          <w:szCs w:val="28"/>
        </w:rPr>
        <w:t>років: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січня</w:t>
      </w:r>
      <w:r w:rsidR="00C77854" w:rsidRPr="00EB397A">
        <w:rPr>
          <w:rFonts w:ascii="Times New Roman" w:hAnsi="Times New Roman"/>
          <w:sz w:val="28"/>
          <w:szCs w:val="28"/>
        </w:rPr>
        <w:t xml:space="preserve"> </w:t>
      </w:r>
      <w:r w:rsidR="00D70D14" w:rsidRPr="00EB397A">
        <w:rPr>
          <w:rFonts w:ascii="Times New Roman" w:hAnsi="Times New Roman"/>
          <w:spacing w:val="-2"/>
          <w:sz w:val="28"/>
          <w:szCs w:val="28"/>
          <w:lang w:val="ru-RU"/>
        </w:rPr>
        <w:sym w:font="Symbol" w:char="F02D"/>
      </w:r>
      <w:r w:rsidRPr="00EB397A">
        <w:rPr>
          <w:rFonts w:ascii="Times New Roman" w:hAnsi="Times New Roman"/>
          <w:sz w:val="28"/>
          <w:szCs w:val="28"/>
        </w:rPr>
        <w:t xml:space="preserve"> 1921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гривня, </w:t>
      </w:r>
      <w:r w:rsidR="00842AAB" w:rsidRPr="00EB397A">
        <w:rPr>
          <w:rFonts w:ascii="Times New Roman" w:hAnsi="Times New Roman"/>
          <w:sz w:val="28"/>
          <w:szCs w:val="28"/>
        </w:rPr>
        <w:t>з 1</w:t>
      </w:r>
      <w:r w:rsidR="001E4FA8" w:rsidRPr="00EB397A">
        <w:rPr>
          <w:rFonts w:ascii="Times New Roman" w:hAnsi="Times New Roman"/>
          <w:sz w:val="28"/>
          <w:szCs w:val="28"/>
          <w:lang w:val="ru-RU"/>
        </w:rPr>
        <w:t xml:space="preserve"> </w:t>
      </w:r>
      <w:r w:rsidR="00842AAB" w:rsidRPr="00EB397A">
        <w:rPr>
          <w:rFonts w:ascii="Times New Roman" w:hAnsi="Times New Roman"/>
          <w:sz w:val="28"/>
          <w:szCs w:val="28"/>
        </w:rPr>
        <w:t xml:space="preserve">липня </w:t>
      </w:r>
      <w:r w:rsidR="001E4FA8" w:rsidRPr="00EB397A">
        <w:rPr>
          <w:rFonts w:ascii="Times New Roman" w:hAnsi="Times New Roman"/>
          <w:spacing w:val="-2"/>
          <w:sz w:val="28"/>
          <w:szCs w:val="28"/>
          <w:lang w:val="en-US"/>
        </w:rPr>
        <w:sym w:font="Symbol" w:char="F02D"/>
      </w:r>
      <w:r w:rsidR="00842AAB" w:rsidRPr="00EB397A">
        <w:rPr>
          <w:rFonts w:ascii="Times New Roman" w:hAnsi="Times New Roman"/>
          <w:sz w:val="28"/>
          <w:szCs w:val="28"/>
        </w:rPr>
        <w:t xml:space="preserve"> </w:t>
      </w:r>
      <w:r w:rsidR="001E4FA8" w:rsidRPr="00EB397A">
        <w:rPr>
          <w:rFonts w:ascii="Times New Roman" w:hAnsi="Times New Roman"/>
          <w:sz w:val="28"/>
          <w:szCs w:val="28"/>
        </w:rPr>
        <w:br/>
      </w:r>
      <w:r w:rsidR="00842AAB" w:rsidRPr="00EB397A">
        <w:rPr>
          <w:rFonts w:ascii="Times New Roman" w:hAnsi="Times New Roman"/>
          <w:sz w:val="28"/>
          <w:szCs w:val="28"/>
        </w:rPr>
        <w:t>2013</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гривень,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грудня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2100</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дітей віком від</w:t>
      </w:r>
      <w:r w:rsidR="001E4FA8" w:rsidRPr="00EB397A">
        <w:rPr>
          <w:rFonts w:ascii="Times New Roman" w:hAnsi="Times New Roman"/>
          <w:sz w:val="28"/>
          <w:szCs w:val="28"/>
          <w:lang w:val="ru-RU"/>
        </w:rPr>
        <w:t xml:space="preserve"> </w:t>
      </w:r>
      <w:r w:rsidRPr="00EB397A">
        <w:rPr>
          <w:rFonts w:ascii="Times New Roman" w:hAnsi="Times New Roman"/>
          <w:sz w:val="28"/>
          <w:szCs w:val="28"/>
        </w:rPr>
        <w:t>6 до 18</w:t>
      </w:r>
      <w:r w:rsidR="001E4FA8" w:rsidRPr="00EB397A">
        <w:rPr>
          <w:rFonts w:ascii="Times New Roman" w:hAnsi="Times New Roman"/>
          <w:sz w:val="28"/>
          <w:szCs w:val="28"/>
          <w:lang w:val="ru-RU"/>
        </w:rPr>
        <w:t xml:space="preserve"> </w:t>
      </w:r>
      <w:r w:rsidRPr="00EB397A">
        <w:rPr>
          <w:rFonts w:ascii="Times New Roman" w:hAnsi="Times New Roman"/>
          <w:sz w:val="28"/>
          <w:szCs w:val="28"/>
        </w:rPr>
        <w:t>років: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січня</w:t>
      </w:r>
      <w:r w:rsidR="00C77854" w:rsidRPr="00EB397A">
        <w:rPr>
          <w:rFonts w:ascii="Times New Roman" w:hAnsi="Times New Roman"/>
          <w:sz w:val="28"/>
          <w:szCs w:val="28"/>
        </w:rPr>
        <w:t xml:space="preserve"> </w:t>
      </w:r>
      <w:r w:rsidR="00D70D14" w:rsidRPr="00EB397A">
        <w:rPr>
          <w:rFonts w:ascii="Times New Roman" w:hAnsi="Times New Roman"/>
          <w:spacing w:val="-2"/>
          <w:sz w:val="28"/>
          <w:szCs w:val="28"/>
          <w:lang w:val="ru-RU"/>
        </w:rPr>
        <w:sym w:font="Symbol" w:char="F02D"/>
      </w:r>
      <w:r w:rsidRPr="00EB397A">
        <w:rPr>
          <w:rFonts w:ascii="Times New Roman" w:hAnsi="Times New Roman"/>
          <w:sz w:val="28"/>
          <w:szCs w:val="28"/>
        </w:rPr>
        <w:t xml:space="preserve"> 2395</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гривень, </w:t>
      </w:r>
      <w:r w:rsidR="001E4FA8" w:rsidRPr="00EB397A">
        <w:rPr>
          <w:rFonts w:ascii="Times New Roman" w:hAnsi="Times New Roman"/>
          <w:sz w:val="28"/>
          <w:szCs w:val="28"/>
        </w:rPr>
        <w:br/>
      </w:r>
      <w:r w:rsidR="00C77854" w:rsidRPr="00EB397A">
        <w:rPr>
          <w:rFonts w:ascii="Times New Roman" w:hAnsi="Times New Roman"/>
          <w:sz w:val="28"/>
          <w:szCs w:val="28"/>
        </w:rPr>
        <w:t>з</w:t>
      </w:r>
      <w:r w:rsidR="00060FE7" w:rsidRPr="00EB397A">
        <w:rPr>
          <w:rFonts w:ascii="Times New Roman" w:hAnsi="Times New Roman"/>
          <w:sz w:val="28"/>
          <w:szCs w:val="28"/>
          <w:lang w:val="ru-RU"/>
        </w:rPr>
        <w:t xml:space="preserve"> </w:t>
      </w:r>
      <w:r w:rsidR="00C77854" w:rsidRPr="00EB397A">
        <w:rPr>
          <w:rFonts w:ascii="Times New Roman" w:hAnsi="Times New Roman"/>
          <w:sz w:val="28"/>
          <w:szCs w:val="28"/>
        </w:rPr>
        <w:t>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липня </w:t>
      </w:r>
      <w:r w:rsidR="001E4FA8" w:rsidRPr="00EB397A">
        <w:rPr>
          <w:rFonts w:ascii="Times New Roman" w:hAnsi="Times New Roman"/>
          <w:spacing w:val="-2"/>
          <w:sz w:val="28"/>
          <w:szCs w:val="28"/>
          <w:lang w:val="en-US"/>
        </w:rPr>
        <w:sym w:font="Symbol" w:char="F02D"/>
      </w:r>
      <w:r w:rsidR="001E4FA8" w:rsidRPr="00EB397A">
        <w:rPr>
          <w:rFonts w:ascii="Times New Roman" w:hAnsi="Times New Roman"/>
          <w:spacing w:val="-2"/>
          <w:sz w:val="28"/>
          <w:szCs w:val="28"/>
          <w:lang w:val="ru-RU"/>
        </w:rPr>
        <w:t xml:space="preserve"> </w:t>
      </w:r>
      <w:r w:rsidRPr="00EB397A">
        <w:rPr>
          <w:rFonts w:ascii="Times New Roman" w:hAnsi="Times New Roman"/>
          <w:sz w:val="28"/>
          <w:szCs w:val="28"/>
        </w:rPr>
        <w:t>2510</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гривень,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грудня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2618</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w:t>
      </w:r>
      <w:r w:rsidR="00C77854" w:rsidRPr="00EB397A">
        <w:rPr>
          <w:rFonts w:ascii="Times New Roman" w:hAnsi="Times New Roman"/>
          <w:sz w:val="28"/>
          <w:szCs w:val="28"/>
        </w:rPr>
        <w:t>ень</w:t>
      </w:r>
      <w:r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працездатних осіб: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січня</w:t>
      </w:r>
      <w:r w:rsidR="00C77854" w:rsidRPr="00EB397A">
        <w:rPr>
          <w:rFonts w:ascii="Times New Roman" w:hAnsi="Times New Roman"/>
          <w:sz w:val="28"/>
          <w:szCs w:val="28"/>
        </w:rPr>
        <w:t xml:space="preserve"> </w:t>
      </w:r>
      <w:r w:rsidR="00060FE7"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2270</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гривень,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липня </w:t>
      </w:r>
      <w:r w:rsidR="00060FE7"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w:t>
      </w:r>
      <w:r w:rsidR="001E4FA8" w:rsidRPr="00EB397A">
        <w:rPr>
          <w:rFonts w:ascii="Times New Roman" w:hAnsi="Times New Roman"/>
          <w:sz w:val="28"/>
          <w:szCs w:val="28"/>
        </w:rPr>
        <w:br/>
      </w:r>
      <w:r w:rsidRPr="00EB397A">
        <w:rPr>
          <w:rFonts w:ascii="Times New Roman" w:hAnsi="Times New Roman"/>
          <w:sz w:val="28"/>
          <w:szCs w:val="28"/>
        </w:rPr>
        <w:t>2379</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гривень,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грудня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2481</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гривня;</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працездатних осіб, який застосовується для визначення базового розміру посадового окладу судді: з</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1 січня </w:t>
      </w:r>
      <w:r w:rsidR="001E4FA8" w:rsidRPr="00EB397A">
        <w:rPr>
          <w:rFonts w:ascii="Times New Roman" w:hAnsi="Times New Roman"/>
          <w:spacing w:val="-2"/>
          <w:sz w:val="28"/>
          <w:szCs w:val="28"/>
          <w:lang w:val="en-US"/>
        </w:rPr>
        <w:sym w:font="Symbol" w:char="F02D"/>
      </w:r>
      <w:r w:rsidR="001E4FA8" w:rsidRPr="00EB397A">
        <w:rPr>
          <w:rFonts w:ascii="Times New Roman" w:hAnsi="Times New Roman"/>
          <w:spacing w:val="-2"/>
          <w:sz w:val="28"/>
          <w:szCs w:val="28"/>
          <w:lang w:val="ru-RU"/>
        </w:rPr>
        <w:t xml:space="preserve"> </w:t>
      </w:r>
      <w:r w:rsidRPr="00EB397A">
        <w:rPr>
          <w:rFonts w:ascii="Times New Roman" w:hAnsi="Times New Roman"/>
          <w:sz w:val="28"/>
          <w:szCs w:val="28"/>
        </w:rPr>
        <w:t>2102</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гривні;</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працездатних осіб, який застосовується для визначення посадових окладів працівникам інших державних органів, оплата праці яких регулюється спеціальними законами: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 xml:space="preserve">січня </w:t>
      </w:r>
      <w:r w:rsidR="001E4FA8"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2102</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гривні;</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працездатних осіб, який застосовується для визначення посадового окладу прокурора окружної прокуратури: з 1</w:t>
      </w:r>
      <w:r w:rsidR="001E4FA8" w:rsidRPr="00EB397A">
        <w:rPr>
          <w:rFonts w:ascii="Times New Roman" w:hAnsi="Times New Roman"/>
          <w:sz w:val="28"/>
          <w:szCs w:val="28"/>
          <w:lang w:val="ru-RU"/>
        </w:rPr>
        <w:t xml:space="preserve"> </w:t>
      </w:r>
      <w:r w:rsidRPr="00EB397A">
        <w:rPr>
          <w:rFonts w:ascii="Times New Roman" w:hAnsi="Times New Roman"/>
          <w:sz w:val="28"/>
          <w:szCs w:val="28"/>
        </w:rPr>
        <w:t>січня</w:t>
      </w:r>
      <w:r w:rsidR="00C77854" w:rsidRPr="00EB397A">
        <w:rPr>
          <w:rFonts w:ascii="Times New Roman" w:hAnsi="Times New Roman"/>
          <w:sz w:val="28"/>
          <w:szCs w:val="28"/>
        </w:rPr>
        <w:t xml:space="preserve"> </w:t>
      </w:r>
      <w:r w:rsidR="001E4FA8" w:rsidRPr="00EB397A">
        <w:rPr>
          <w:rFonts w:ascii="Times New Roman" w:hAnsi="Times New Roman"/>
          <w:spacing w:val="-2"/>
          <w:sz w:val="28"/>
          <w:szCs w:val="28"/>
          <w:lang w:val="en-US"/>
        </w:rPr>
        <w:sym w:font="Symbol" w:char="F02D"/>
      </w:r>
      <w:r w:rsidR="00C77854" w:rsidRPr="00EB397A">
        <w:rPr>
          <w:rFonts w:ascii="Times New Roman" w:hAnsi="Times New Roman"/>
          <w:sz w:val="28"/>
          <w:szCs w:val="28"/>
        </w:rPr>
        <w:t xml:space="preserve"> </w:t>
      </w:r>
      <w:r w:rsidR="001E4FA8" w:rsidRPr="00EB397A">
        <w:rPr>
          <w:rFonts w:ascii="Times New Roman" w:hAnsi="Times New Roman"/>
          <w:sz w:val="28"/>
          <w:szCs w:val="28"/>
        </w:rPr>
        <w:br/>
      </w:r>
      <w:r w:rsidR="00C77854" w:rsidRPr="00EB397A">
        <w:rPr>
          <w:rFonts w:ascii="Times New Roman" w:hAnsi="Times New Roman"/>
          <w:sz w:val="28"/>
          <w:szCs w:val="28"/>
        </w:rPr>
        <w:t>1600</w:t>
      </w:r>
      <w:r w:rsidR="001E4FA8" w:rsidRPr="00EB397A">
        <w:rPr>
          <w:rFonts w:ascii="Times New Roman" w:hAnsi="Times New Roman"/>
          <w:sz w:val="28"/>
          <w:szCs w:val="28"/>
          <w:lang w:val="ru-RU"/>
        </w:rPr>
        <w:t xml:space="preserve"> </w:t>
      </w:r>
      <w:r w:rsidRPr="00EB397A">
        <w:rPr>
          <w:rFonts w:ascii="Times New Roman" w:hAnsi="Times New Roman"/>
          <w:sz w:val="28"/>
          <w:szCs w:val="28"/>
        </w:rPr>
        <w:t>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осіб, які втратили працездатність: з 1</w:t>
      </w:r>
      <w:r w:rsidR="00060FE7" w:rsidRPr="00EB397A">
        <w:rPr>
          <w:rFonts w:ascii="Times New Roman" w:hAnsi="Times New Roman"/>
          <w:sz w:val="28"/>
          <w:szCs w:val="28"/>
          <w:lang w:val="ru-RU"/>
        </w:rPr>
        <w:t xml:space="preserve"> </w:t>
      </w:r>
      <w:r w:rsidRPr="00EB397A">
        <w:rPr>
          <w:rFonts w:ascii="Times New Roman" w:hAnsi="Times New Roman"/>
          <w:sz w:val="28"/>
          <w:szCs w:val="28"/>
        </w:rPr>
        <w:t>січня</w:t>
      </w:r>
      <w:r w:rsidR="00C77854" w:rsidRPr="00EB397A">
        <w:rPr>
          <w:rFonts w:ascii="Times New Roman" w:hAnsi="Times New Roman"/>
          <w:sz w:val="28"/>
          <w:szCs w:val="28"/>
        </w:rPr>
        <w:t xml:space="preserve"> </w:t>
      </w:r>
      <w:r w:rsidR="00060FE7"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1769</w:t>
      </w:r>
      <w:r w:rsidR="00060FE7" w:rsidRPr="00EB397A">
        <w:rPr>
          <w:rFonts w:ascii="Times New Roman" w:hAnsi="Times New Roman"/>
          <w:sz w:val="28"/>
          <w:szCs w:val="28"/>
          <w:lang w:val="ru-RU"/>
        </w:rPr>
        <w:t xml:space="preserve"> </w:t>
      </w:r>
      <w:r w:rsidRPr="00EB397A">
        <w:rPr>
          <w:rFonts w:ascii="Times New Roman" w:hAnsi="Times New Roman"/>
          <w:sz w:val="28"/>
          <w:szCs w:val="28"/>
        </w:rPr>
        <w:t>гривень, з 1</w:t>
      </w:r>
      <w:r w:rsidR="00274DF9" w:rsidRPr="00EB397A">
        <w:rPr>
          <w:rFonts w:ascii="Times New Roman" w:hAnsi="Times New Roman"/>
          <w:sz w:val="28"/>
          <w:szCs w:val="28"/>
        </w:rPr>
        <w:t> </w:t>
      </w:r>
      <w:r w:rsidR="00060FE7" w:rsidRPr="00EB397A">
        <w:rPr>
          <w:rFonts w:ascii="Times New Roman" w:hAnsi="Times New Roman"/>
          <w:sz w:val="28"/>
          <w:szCs w:val="28"/>
          <w:lang w:val="ru-RU"/>
        </w:rPr>
        <w:t xml:space="preserve"> </w:t>
      </w:r>
      <w:r w:rsidRPr="00EB397A">
        <w:rPr>
          <w:rFonts w:ascii="Times New Roman" w:hAnsi="Times New Roman"/>
          <w:sz w:val="28"/>
          <w:szCs w:val="28"/>
        </w:rPr>
        <w:t xml:space="preserve">липня </w:t>
      </w:r>
      <w:r w:rsidR="00D70D14" w:rsidRPr="00EB397A">
        <w:rPr>
          <w:rFonts w:ascii="Times New Roman" w:hAnsi="Times New Roman"/>
          <w:spacing w:val="-2"/>
          <w:sz w:val="28"/>
          <w:szCs w:val="28"/>
        </w:rPr>
        <w:sym w:font="Symbol" w:char="F02D"/>
      </w:r>
      <w:r w:rsidRPr="00EB397A">
        <w:rPr>
          <w:rFonts w:ascii="Times New Roman" w:hAnsi="Times New Roman"/>
          <w:sz w:val="28"/>
          <w:szCs w:val="28"/>
        </w:rPr>
        <w:t xml:space="preserve"> 1854</w:t>
      </w:r>
      <w:r w:rsidR="005244E4" w:rsidRPr="00EB397A">
        <w:rPr>
          <w:rFonts w:ascii="Times New Roman" w:hAnsi="Times New Roman"/>
          <w:sz w:val="28"/>
          <w:szCs w:val="28"/>
          <w:lang w:val="ru-RU"/>
        </w:rPr>
        <w:t xml:space="preserve"> </w:t>
      </w:r>
      <w:r w:rsidRPr="00EB397A">
        <w:rPr>
          <w:rFonts w:ascii="Times New Roman" w:hAnsi="Times New Roman"/>
          <w:sz w:val="28"/>
          <w:szCs w:val="28"/>
        </w:rPr>
        <w:t>гривні, з 1</w:t>
      </w:r>
      <w:r w:rsidR="005244E4" w:rsidRPr="00EB397A">
        <w:rPr>
          <w:rFonts w:ascii="Times New Roman" w:hAnsi="Times New Roman"/>
          <w:sz w:val="28"/>
          <w:szCs w:val="28"/>
          <w:lang w:val="ru-RU"/>
        </w:rPr>
        <w:t xml:space="preserve"> </w:t>
      </w:r>
      <w:r w:rsidRPr="00EB397A">
        <w:rPr>
          <w:rFonts w:ascii="Times New Roman" w:hAnsi="Times New Roman"/>
          <w:sz w:val="28"/>
          <w:szCs w:val="28"/>
        </w:rPr>
        <w:t>грудня</w:t>
      </w:r>
      <w:r w:rsidR="005244E4" w:rsidRPr="00EB397A">
        <w:rPr>
          <w:rFonts w:ascii="Times New Roman" w:hAnsi="Times New Roman"/>
          <w:sz w:val="28"/>
          <w:szCs w:val="28"/>
          <w:lang w:val="ru-RU"/>
        </w:rPr>
        <w:t xml:space="preserve"> </w:t>
      </w:r>
      <w:r w:rsidR="005244E4"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1934</w:t>
      </w:r>
      <w:r w:rsidR="00060FE7" w:rsidRPr="00EB397A">
        <w:rPr>
          <w:rFonts w:ascii="Times New Roman" w:hAnsi="Times New Roman"/>
          <w:sz w:val="28"/>
          <w:szCs w:val="28"/>
          <w:lang w:val="ru-RU"/>
        </w:rPr>
        <w:t xml:space="preserve"> </w:t>
      </w:r>
      <w:r w:rsidRPr="00EB397A">
        <w:rPr>
          <w:rFonts w:ascii="Times New Roman" w:hAnsi="Times New Roman"/>
          <w:sz w:val="28"/>
          <w:szCs w:val="28"/>
        </w:rPr>
        <w:t>гривні.</w:t>
      </w:r>
    </w:p>
    <w:p w:rsidR="00A876E8" w:rsidRPr="00EB397A" w:rsidRDefault="00A876E8"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5244E4" w:rsidRPr="00EB397A">
        <w:rPr>
          <w:rFonts w:ascii="Times New Roman" w:hAnsi="Times New Roman"/>
          <w:sz w:val="28"/>
          <w:szCs w:val="28"/>
          <w:lang w:val="ru-RU"/>
        </w:rPr>
        <w:t xml:space="preserve"> </w:t>
      </w:r>
      <w:r w:rsidRPr="00EB397A">
        <w:rPr>
          <w:rFonts w:ascii="Times New Roman" w:hAnsi="Times New Roman"/>
          <w:sz w:val="28"/>
          <w:szCs w:val="28"/>
        </w:rPr>
        <w:t>8. Установити у 2021</w:t>
      </w:r>
      <w:r w:rsidR="00274DF9" w:rsidRPr="00EB397A">
        <w:rPr>
          <w:rFonts w:ascii="Times New Roman" w:hAnsi="Times New Roman"/>
          <w:sz w:val="28"/>
          <w:szCs w:val="28"/>
        </w:rPr>
        <w:t> </w:t>
      </w:r>
      <w:r w:rsidRPr="00EB397A">
        <w:rPr>
          <w:rFonts w:ascii="Times New Roman" w:hAnsi="Times New Roman"/>
          <w:sz w:val="28"/>
          <w:szCs w:val="28"/>
        </w:rPr>
        <w:t>році мінімальну заробітну плату: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lastRenderedPageBreak/>
        <w:t>у місячному розмірі: з 1</w:t>
      </w:r>
      <w:r w:rsidR="00274DF9" w:rsidRPr="00EB397A">
        <w:rPr>
          <w:rFonts w:ascii="Times New Roman" w:hAnsi="Times New Roman"/>
          <w:sz w:val="28"/>
          <w:szCs w:val="28"/>
        </w:rPr>
        <w:t> </w:t>
      </w:r>
      <w:r w:rsidR="00060FE7" w:rsidRPr="00EB397A">
        <w:rPr>
          <w:rFonts w:ascii="Times New Roman" w:hAnsi="Times New Roman"/>
          <w:sz w:val="28"/>
          <w:szCs w:val="28"/>
          <w:lang w:val="ru-RU"/>
        </w:rPr>
        <w:t xml:space="preserve"> </w:t>
      </w:r>
      <w:r w:rsidRPr="00EB397A">
        <w:rPr>
          <w:rFonts w:ascii="Times New Roman" w:hAnsi="Times New Roman"/>
          <w:sz w:val="28"/>
          <w:szCs w:val="28"/>
        </w:rPr>
        <w:t xml:space="preserve">січня </w:t>
      </w:r>
      <w:r w:rsidR="005244E4"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6000</w:t>
      </w:r>
      <w:r w:rsidR="00274DF9" w:rsidRPr="00EB397A">
        <w:rPr>
          <w:rFonts w:ascii="Times New Roman" w:hAnsi="Times New Roman"/>
          <w:sz w:val="28"/>
          <w:szCs w:val="28"/>
        </w:rPr>
        <w:t> </w:t>
      </w:r>
      <w:r w:rsidR="00060FE7" w:rsidRPr="00EB397A">
        <w:rPr>
          <w:rFonts w:ascii="Times New Roman" w:hAnsi="Times New Roman"/>
          <w:sz w:val="28"/>
          <w:szCs w:val="28"/>
          <w:lang w:val="ru-RU"/>
        </w:rPr>
        <w:t xml:space="preserve"> </w:t>
      </w:r>
      <w:r w:rsidRPr="00EB397A">
        <w:rPr>
          <w:rFonts w:ascii="Times New Roman" w:hAnsi="Times New Roman"/>
          <w:sz w:val="28"/>
          <w:szCs w:val="28"/>
        </w:rPr>
        <w:t>гривень, з 1</w:t>
      </w:r>
      <w:r w:rsidR="00274DF9" w:rsidRPr="00EB397A">
        <w:rPr>
          <w:rFonts w:ascii="Times New Roman" w:hAnsi="Times New Roman"/>
          <w:sz w:val="28"/>
          <w:szCs w:val="28"/>
        </w:rPr>
        <w:t> </w:t>
      </w:r>
      <w:r w:rsidR="00060FE7" w:rsidRPr="00EB397A">
        <w:rPr>
          <w:rFonts w:ascii="Times New Roman" w:hAnsi="Times New Roman"/>
          <w:sz w:val="28"/>
          <w:szCs w:val="28"/>
          <w:lang w:val="ru-RU"/>
        </w:rPr>
        <w:t xml:space="preserve"> </w:t>
      </w:r>
      <w:r w:rsidRPr="00EB397A">
        <w:rPr>
          <w:rFonts w:ascii="Times New Roman" w:hAnsi="Times New Roman"/>
          <w:sz w:val="28"/>
          <w:szCs w:val="28"/>
        </w:rPr>
        <w:t xml:space="preserve">грудня </w:t>
      </w:r>
      <w:r w:rsidR="005244E4"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w:t>
      </w:r>
      <w:r w:rsidR="005244E4" w:rsidRPr="00EB397A">
        <w:rPr>
          <w:rFonts w:ascii="Times New Roman" w:hAnsi="Times New Roman"/>
          <w:sz w:val="28"/>
          <w:szCs w:val="28"/>
        </w:rPr>
        <w:br/>
      </w:r>
      <w:r w:rsidRPr="00EB397A">
        <w:rPr>
          <w:rFonts w:ascii="Times New Roman" w:hAnsi="Times New Roman"/>
          <w:sz w:val="28"/>
          <w:szCs w:val="28"/>
        </w:rPr>
        <w:t>6500</w:t>
      </w:r>
      <w:r w:rsidR="005244E4" w:rsidRPr="00EB397A">
        <w:rPr>
          <w:rFonts w:ascii="Times New Roman" w:hAnsi="Times New Roman"/>
          <w:sz w:val="28"/>
          <w:szCs w:val="28"/>
          <w:lang w:val="ru-RU"/>
        </w:rPr>
        <w:t xml:space="preserve"> </w:t>
      </w:r>
      <w:r w:rsidRPr="00EB397A">
        <w:rPr>
          <w:rFonts w:ascii="Times New Roman" w:hAnsi="Times New Roman"/>
          <w:sz w:val="28"/>
          <w:szCs w:val="28"/>
        </w:rPr>
        <w:t>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у погодинному розмірі: з 1</w:t>
      </w:r>
      <w:r w:rsidR="005244E4" w:rsidRPr="00EB397A">
        <w:rPr>
          <w:rFonts w:ascii="Times New Roman" w:hAnsi="Times New Roman"/>
          <w:sz w:val="28"/>
          <w:szCs w:val="28"/>
          <w:lang w:val="ru-RU"/>
        </w:rPr>
        <w:t xml:space="preserve"> </w:t>
      </w:r>
      <w:r w:rsidRPr="00EB397A">
        <w:rPr>
          <w:rFonts w:ascii="Times New Roman" w:hAnsi="Times New Roman"/>
          <w:sz w:val="28"/>
          <w:szCs w:val="28"/>
        </w:rPr>
        <w:t xml:space="preserve">січня </w:t>
      </w:r>
      <w:r w:rsidR="005244E4"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36,11</w:t>
      </w:r>
      <w:r w:rsidR="005244E4" w:rsidRPr="00EB397A">
        <w:rPr>
          <w:rFonts w:ascii="Times New Roman" w:hAnsi="Times New Roman"/>
          <w:sz w:val="28"/>
          <w:szCs w:val="28"/>
          <w:lang w:val="ru-RU"/>
        </w:rPr>
        <w:t xml:space="preserve"> </w:t>
      </w:r>
      <w:r w:rsidRPr="00EB397A">
        <w:rPr>
          <w:rFonts w:ascii="Times New Roman" w:hAnsi="Times New Roman"/>
          <w:sz w:val="28"/>
          <w:szCs w:val="28"/>
        </w:rPr>
        <w:t>гривні, з 1</w:t>
      </w:r>
      <w:r w:rsidR="005244E4" w:rsidRPr="00EB397A">
        <w:rPr>
          <w:rFonts w:ascii="Times New Roman" w:hAnsi="Times New Roman"/>
          <w:sz w:val="28"/>
          <w:szCs w:val="28"/>
          <w:lang w:val="ru-RU"/>
        </w:rPr>
        <w:t xml:space="preserve"> </w:t>
      </w:r>
      <w:r w:rsidRPr="00EB397A">
        <w:rPr>
          <w:rFonts w:ascii="Times New Roman" w:hAnsi="Times New Roman"/>
          <w:sz w:val="28"/>
          <w:szCs w:val="28"/>
        </w:rPr>
        <w:t xml:space="preserve">грудня </w:t>
      </w:r>
      <w:r w:rsidR="005244E4" w:rsidRPr="00EB397A">
        <w:rPr>
          <w:rFonts w:ascii="Times New Roman" w:hAnsi="Times New Roman"/>
          <w:spacing w:val="-2"/>
          <w:sz w:val="28"/>
          <w:szCs w:val="28"/>
          <w:lang w:val="en-US"/>
        </w:rPr>
        <w:sym w:font="Symbol" w:char="F02D"/>
      </w:r>
      <w:r w:rsidRPr="00EB397A">
        <w:rPr>
          <w:rFonts w:ascii="Times New Roman" w:hAnsi="Times New Roman"/>
          <w:sz w:val="28"/>
          <w:szCs w:val="28"/>
        </w:rPr>
        <w:t xml:space="preserve"> </w:t>
      </w:r>
      <w:r w:rsidR="005244E4" w:rsidRPr="00EB397A">
        <w:rPr>
          <w:rFonts w:ascii="Times New Roman" w:hAnsi="Times New Roman"/>
          <w:sz w:val="28"/>
          <w:szCs w:val="28"/>
        </w:rPr>
        <w:br/>
      </w:r>
      <w:r w:rsidRPr="00EB397A">
        <w:rPr>
          <w:rFonts w:ascii="Times New Roman" w:hAnsi="Times New Roman"/>
          <w:sz w:val="28"/>
          <w:szCs w:val="28"/>
        </w:rPr>
        <w:t>39,12</w:t>
      </w:r>
      <w:r w:rsidR="005244E4" w:rsidRPr="00EB397A">
        <w:rPr>
          <w:rFonts w:ascii="Times New Roman" w:hAnsi="Times New Roman"/>
          <w:sz w:val="28"/>
          <w:szCs w:val="28"/>
          <w:lang w:val="ru-RU"/>
        </w:rPr>
        <w:t xml:space="preserve"> </w:t>
      </w:r>
      <w:r w:rsidRPr="00EB397A">
        <w:rPr>
          <w:rFonts w:ascii="Times New Roman" w:hAnsi="Times New Roman"/>
          <w:sz w:val="28"/>
          <w:szCs w:val="28"/>
        </w:rPr>
        <w:t>гривні.</w:t>
      </w:r>
    </w:p>
    <w:p w:rsidR="005244E4" w:rsidRPr="00EB397A" w:rsidRDefault="005244E4"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5244E4" w:rsidRPr="00EB397A">
        <w:rPr>
          <w:rFonts w:ascii="Times New Roman" w:hAnsi="Times New Roman"/>
          <w:sz w:val="28"/>
          <w:szCs w:val="28"/>
        </w:rPr>
        <w:t xml:space="preserve"> </w:t>
      </w:r>
      <w:r w:rsidRPr="00EB397A">
        <w:rPr>
          <w:rFonts w:ascii="Times New Roman" w:hAnsi="Times New Roman"/>
          <w:sz w:val="28"/>
          <w:szCs w:val="28"/>
        </w:rPr>
        <w:t>9. Установити, що у 2021</w:t>
      </w:r>
      <w:r w:rsidR="005244E4" w:rsidRPr="00EB397A">
        <w:rPr>
          <w:rFonts w:ascii="Times New Roman" w:hAnsi="Times New Roman"/>
          <w:sz w:val="28"/>
          <w:szCs w:val="28"/>
        </w:rPr>
        <w:t xml:space="preserve"> </w:t>
      </w:r>
      <w:r w:rsidRPr="00EB397A">
        <w:rPr>
          <w:rFonts w:ascii="Times New Roman" w:hAnsi="Times New Roman"/>
          <w:sz w:val="28"/>
          <w:szCs w:val="28"/>
        </w:rPr>
        <w:t xml:space="preserve">році рівень забезпечення прожиткового мінімуму для призначення допомоги відповідно до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державну соціальну допомогу малозабезпеченим сім’ям</w:t>
      </w:r>
      <w:r w:rsidR="005244E4" w:rsidRPr="00EB397A">
        <w:rPr>
          <w:rFonts w:ascii="Times New Roman" w:hAnsi="Times New Roman"/>
          <w:sz w:val="28"/>
          <w:szCs w:val="28"/>
        </w:rPr>
        <w:t>"</w:t>
      </w:r>
      <w:r w:rsidRPr="00EB397A">
        <w:rPr>
          <w:rFonts w:ascii="Times New Roman" w:hAnsi="Times New Roman"/>
          <w:sz w:val="28"/>
          <w:szCs w:val="28"/>
        </w:rPr>
        <w:t xml:space="preserve"> у відсотковому співвідношенні до прожиткового мінімуму для основних соціальних і демографічних груп населення становить: для працездатних осіб </w:t>
      </w:r>
      <w:r w:rsidR="005244E4" w:rsidRPr="00EB397A">
        <w:rPr>
          <w:rFonts w:ascii="Times New Roman" w:hAnsi="Times New Roman"/>
          <w:spacing w:val="-2"/>
          <w:sz w:val="28"/>
          <w:szCs w:val="28"/>
        </w:rPr>
        <w:sym w:font="Symbol" w:char="F02D"/>
      </w:r>
      <w:r w:rsidRPr="00EB397A">
        <w:rPr>
          <w:rFonts w:ascii="Times New Roman" w:hAnsi="Times New Roman"/>
          <w:sz w:val="28"/>
          <w:szCs w:val="28"/>
        </w:rPr>
        <w:t xml:space="preserve"> 35</w:t>
      </w:r>
      <w:r w:rsidR="005244E4" w:rsidRPr="00EB397A">
        <w:rPr>
          <w:rFonts w:ascii="Times New Roman" w:hAnsi="Times New Roman"/>
          <w:sz w:val="28"/>
          <w:szCs w:val="28"/>
        </w:rPr>
        <w:t xml:space="preserve"> </w:t>
      </w:r>
      <w:r w:rsidRPr="00EB397A">
        <w:rPr>
          <w:rFonts w:ascii="Times New Roman" w:hAnsi="Times New Roman"/>
          <w:sz w:val="28"/>
          <w:szCs w:val="28"/>
        </w:rPr>
        <w:t xml:space="preserve">відсотків; для осіб, які втратили працездатність, та осіб з інвалідністю </w:t>
      </w:r>
      <w:r w:rsidR="005244E4" w:rsidRPr="00EB397A">
        <w:rPr>
          <w:rFonts w:ascii="Times New Roman" w:hAnsi="Times New Roman"/>
          <w:spacing w:val="-2"/>
          <w:sz w:val="28"/>
          <w:szCs w:val="28"/>
        </w:rPr>
        <w:sym w:font="Symbol" w:char="F02D"/>
      </w:r>
      <w:r w:rsidRPr="00EB397A">
        <w:rPr>
          <w:rFonts w:ascii="Times New Roman" w:hAnsi="Times New Roman"/>
          <w:sz w:val="28"/>
          <w:szCs w:val="28"/>
        </w:rPr>
        <w:t xml:space="preserve"> 100</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відсотків</w:t>
      </w:r>
      <w:r w:rsidR="00842AAB" w:rsidRPr="00EB397A">
        <w:rPr>
          <w:rFonts w:ascii="Times New Roman" w:hAnsi="Times New Roman"/>
          <w:sz w:val="28"/>
          <w:szCs w:val="28"/>
        </w:rPr>
        <w:t>;</w:t>
      </w:r>
      <w:r w:rsidRPr="00EB397A">
        <w:rPr>
          <w:rFonts w:ascii="Times New Roman" w:hAnsi="Times New Roman"/>
          <w:sz w:val="28"/>
          <w:szCs w:val="28"/>
        </w:rPr>
        <w:t xml:space="preserve"> для дітей </w:t>
      </w:r>
      <w:r w:rsidR="005244E4" w:rsidRPr="00EB397A">
        <w:rPr>
          <w:rFonts w:ascii="Times New Roman" w:hAnsi="Times New Roman"/>
          <w:spacing w:val="-2"/>
          <w:sz w:val="28"/>
          <w:szCs w:val="28"/>
        </w:rPr>
        <w:sym w:font="Symbol" w:char="F02D"/>
      </w:r>
      <w:r w:rsidRPr="00EB397A">
        <w:rPr>
          <w:rFonts w:ascii="Times New Roman" w:hAnsi="Times New Roman"/>
          <w:sz w:val="28"/>
          <w:szCs w:val="28"/>
        </w:rPr>
        <w:t xml:space="preserve"> 130</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відсотків відповідного прожиткового мінімуму.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Рівень забезпечення прожиткового мінімуму для визначення права на звільнення від плати за харчування дитини у державних і комунальних закладах дошкільної освіти відповідно до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дошкільну освіту</w:t>
      </w:r>
      <w:r w:rsidR="005244E4" w:rsidRPr="00EB397A">
        <w:rPr>
          <w:rFonts w:ascii="Times New Roman" w:hAnsi="Times New Roman"/>
          <w:sz w:val="28"/>
          <w:szCs w:val="28"/>
        </w:rPr>
        <w:t>"</w:t>
      </w:r>
      <w:r w:rsidRPr="00EB397A">
        <w:rPr>
          <w:rFonts w:ascii="Times New Roman" w:hAnsi="Times New Roman"/>
          <w:sz w:val="28"/>
          <w:szCs w:val="28"/>
        </w:rPr>
        <w:t xml:space="preserve"> у 2021 </w:t>
      </w:r>
      <w:r w:rsidR="005244E4" w:rsidRPr="00EB397A">
        <w:rPr>
          <w:rFonts w:ascii="Times New Roman" w:hAnsi="Times New Roman"/>
          <w:sz w:val="28"/>
          <w:szCs w:val="28"/>
        </w:rPr>
        <w:t xml:space="preserve"> </w:t>
      </w:r>
      <w:r w:rsidRPr="00EB397A">
        <w:rPr>
          <w:rFonts w:ascii="Times New Roman" w:hAnsi="Times New Roman"/>
          <w:sz w:val="28"/>
          <w:szCs w:val="28"/>
        </w:rPr>
        <w:t>році збільшується відповідно до зростання прожиткового мінімуму.</w:t>
      </w:r>
    </w:p>
    <w:p w:rsidR="005244E4" w:rsidRPr="00EB397A" w:rsidRDefault="005244E4"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10. Установити, що у загальному фонді Державного бюджету України на 2021</w:t>
      </w:r>
      <w:r w:rsidR="00274DF9" w:rsidRPr="00EB397A">
        <w:rPr>
          <w:rFonts w:ascii="Times New Roman" w:hAnsi="Times New Roman"/>
          <w:sz w:val="28"/>
          <w:szCs w:val="28"/>
        </w:rPr>
        <w:t> </w:t>
      </w:r>
      <w:r w:rsidRPr="00EB397A">
        <w:rPr>
          <w:rFonts w:ascii="Times New Roman" w:hAnsi="Times New Roman"/>
          <w:sz w:val="28"/>
          <w:szCs w:val="28"/>
        </w:rPr>
        <w:t>рік:</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до доходів належать надходження, визначені частиною другою статті</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29 Бюджетного кодексу України (крім надходжень, визначених статтею</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11 цього Закону), з урахуванням особливостей, визначених пунктами</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17, 17</w:t>
      </w:r>
      <w:r w:rsidRPr="00EB397A">
        <w:rPr>
          <w:rFonts w:ascii="Times New Roman" w:hAnsi="Times New Roman"/>
          <w:sz w:val="28"/>
          <w:szCs w:val="28"/>
          <w:vertAlign w:val="superscript"/>
        </w:rPr>
        <w:t>1</w:t>
      </w:r>
      <w:r w:rsidRPr="00EB397A">
        <w:rPr>
          <w:rFonts w:ascii="Times New Roman" w:hAnsi="Times New Roman"/>
          <w:sz w:val="28"/>
          <w:szCs w:val="28"/>
        </w:rPr>
        <w:t>, 17</w:t>
      </w:r>
      <w:r w:rsidRPr="00EB397A">
        <w:rPr>
          <w:rFonts w:ascii="Times New Roman" w:hAnsi="Times New Roman"/>
          <w:sz w:val="28"/>
          <w:szCs w:val="28"/>
          <w:vertAlign w:val="superscript"/>
        </w:rPr>
        <w:t>2</w:t>
      </w:r>
      <w:r w:rsidRPr="00EB397A">
        <w:rPr>
          <w:rFonts w:ascii="Times New Roman" w:hAnsi="Times New Roman"/>
          <w:sz w:val="28"/>
          <w:szCs w:val="28"/>
        </w:rPr>
        <w:t xml:space="preserve"> розділу</w:t>
      </w:r>
      <w:r w:rsidR="005244E4" w:rsidRPr="00EB397A">
        <w:rPr>
          <w:rFonts w:ascii="Times New Roman" w:hAnsi="Times New Roman"/>
          <w:sz w:val="28"/>
          <w:szCs w:val="28"/>
        </w:rPr>
        <w:t xml:space="preserve"> </w:t>
      </w:r>
      <w:r w:rsidRPr="00EB397A">
        <w:rPr>
          <w:rFonts w:ascii="Times New Roman" w:hAnsi="Times New Roman"/>
          <w:sz w:val="28"/>
          <w:szCs w:val="28"/>
        </w:rPr>
        <w:t xml:space="preserve">VI </w:t>
      </w:r>
      <w:r w:rsidR="005244E4" w:rsidRPr="00EB397A">
        <w:rPr>
          <w:rFonts w:ascii="Times New Roman" w:hAnsi="Times New Roman"/>
          <w:sz w:val="28"/>
          <w:szCs w:val="28"/>
        </w:rPr>
        <w:t>"</w:t>
      </w:r>
      <w:r w:rsidRPr="00EB397A">
        <w:rPr>
          <w:rFonts w:ascii="Times New Roman" w:hAnsi="Times New Roman"/>
          <w:sz w:val="28"/>
          <w:szCs w:val="28"/>
        </w:rPr>
        <w:t>Прикінцеві та перехідні положення</w:t>
      </w:r>
      <w:r w:rsidR="005244E4" w:rsidRPr="00EB397A">
        <w:rPr>
          <w:rFonts w:ascii="Times New Roman" w:hAnsi="Times New Roman"/>
          <w:sz w:val="28"/>
          <w:szCs w:val="28"/>
        </w:rPr>
        <w:t>"</w:t>
      </w:r>
      <w:r w:rsidRPr="00EB397A">
        <w:rPr>
          <w:rFonts w:ascii="Times New Roman" w:hAnsi="Times New Roman"/>
          <w:sz w:val="28"/>
          <w:szCs w:val="28"/>
        </w:rPr>
        <w:t xml:space="preserve"> Бюджетного кодексу України, а також податок на дохід, отриманий від азартних ігор з використанням гральних автоматів, як складова частина податку на прибуток підприємств, із застосуванням положень, визначених пунктом</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2 частини другої статті</w:t>
      </w:r>
      <w:r w:rsidR="00274DF9" w:rsidRPr="00EB397A">
        <w:rPr>
          <w:rFonts w:ascii="Times New Roman" w:hAnsi="Times New Roman"/>
          <w:sz w:val="28"/>
          <w:szCs w:val="28"/>
        </w:rPr>
        <w:t> </w:t>
      </w:r>
      <w:r w:rsidR="005244E4" w:rsidRPr="00EB397A">
        <w:rPr>
          <w:rFonts w:ascii="Times New Roman" w:hAnsi="Times New Roman"/>
          <w:sz w:val="28"/>
          <w:szCs w:val="28"/>
        </w:rPr>
        <w:t xml:space="preserve"> </w:t>
      </w:r>
      <w:r w:rsidRPr="00EB397A">
        <w:rPr>
          <w:rFonts w:ascii="Times New Roman" w:hAnsi="Times New Roman"/>
          <w:sz w:val="28"/>
          <w:szCs w:val="28"/>
        </w:rPr>
        <w:t>29 Бюджетного кодексу</w:t>
      </w:r>
      <w:r w:rsidR="00C77854" w:rsidRPr="00EB397A">
        <w:rPr>
          <w:rFonts w:ascii="Times New Roman" w:hAnsi="Times New Roman"/>
          <w:sz w:val="28"/>
          <w:szCs w:val="28"/>
        </w:rPr>
        <w:t xml:space="preserve"> України</w:t>
      </w:r>
      <w:r w:rsidRPr="00EB397A">
        <w:rPr>
          <w:rFonts w:ascii="Times New Roman" w:hAnsi="Times New Roman"/>
          <w:sz w:val="28"/>
          <w:szCs w:val="28"/>
        </w:rPr>
        <w:t>; надходження від реалізації автомобілів, наземних, водних та повітряних транспортних засобів, сільськогосподарської техніки, обладнання та устатк</w:t>
      </w:r>
      <w:r w:rsidR="00B8271B" w:rsidRPr="00EB397A">
        <w:rPr>
          <w:rFonts w:ascii="Times New Roman" w:hAnsi="Times New Roman"/>
          <w:sz w:val="28"/>
          <w:szCs w:val="28"/>
        </w:rPr>
        <w:t>у</w:t>
      </w:r>
      <w:r w:rsidRPr="00EB397A">
        <w:rPr>
          <w:rFonts w:ascii="Times New Roman" w:hAnsi="Times New Roman"/>
          <w:sz w:val="28"/>
          <w:szCs w:val="28"/>
        </w:rPr>
        <w:t xml:space="preserve">вання,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 надходження від Європейського Союзу, урядів іноземних держав, міжнародних організацій, донорських установ, отримані в рамках програми допомоги з підтримки комплексного реформування державного управління, а також у рамках програм допомоги і грантів для боротьби з гострою респіраторною хворобою COVID-19, спричиненою </w:t>
      </w:r>
      <w:proofErr w:type="spellStart"/>
      <w:r w:rsidRPr="00EB397A">
        <w:rPr>
          <w:rFonts w:ascii="Times New Roman" w:hAnsi="Times New Roman"/>
          <w:sz w:val="28"/>
          <w:szCs w:val="28"/>
        </w:rPr>
        <w:t>коронавірусом</w:t>
      </w:r>
      <w:proofErr w:type="spellEnd"/>
      <w:r w:rsidRPr="00EB397A">
        <w:rPr>
          <w:rFonts w:ascii="Times New Roman" w:hAnsi="Times New Roman"/>
          <w:sz w:val="28"/>
          <w:szCs w:val="28"/>
        </w:rPr>
        <w:t xml:space="preserve"> SARS-CoV-2, та її наслідками</w:t>
      </w:r>
      <w:r w:rsidR="00842AAB"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джерелами формування у частині фінансування є надходження, визначені частиною першою статті</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15 Бюджетного кодексу України, щодо державного бюджету (крім надходжень, визначених статтею</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 xml:space="preserve">12 цього </w:t>
      </w:r>
      <w:r w:rsidRPr="00EB397A">
        <w:rPr>
          <w:rFonts w:ascii="Times New Roman" w:hAnsi="Times New Roman"/>
          <w:sz w:val="28"/>
          <w:szCs w:val="28"/>
        </w:rPr>
        <w:lastRenderedPageBreak/>
        <w:t>Закону), в тому числі надходження від реалізації державних резиденцій, державних дач, будинків відпочинку, оздоровчих закладів, іншого нерухомого майна,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джерелами формування у частині кредитування є надходження, визначені частиною другою статті</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30 Бюджетного кодексу України (крім надходжень, визначених статтею</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13 цього Закону).</w:t>
      </w:r>
    </w:p>
    <w:p w:rsidR="00D70D14" w:rsidRPr="00EB397A" w:rsidRDefault="00D70D14"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11. Установити, що джерелами формування спеціального фонду Державного бюджету України на 2021</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рік у частині доходів є надходження, визначені частиною третьою статті</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29 Бюджетного кодексу України, з урахуванням особливостей, визначених пунктом</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17 розділу</w:t>
      </w:r>
      <w:r w:rsidR="00267D16" w:rsidRPr="00EB397A">
        <w:rPr>
          <w:rFonts w:ascii="Times New Roman" w:hAnsi="Times New Roman"/>
          <w:sz w:val="28"/>
          <w:szCs w:val="28"/>
        </w:rPr>
        <w:t xml:space="preserve"> </w:t>
      </w:r>
      <w:r w:rsidRPr="00EB397A">
        <w:rPr>
          <w:rFonts w:ascii="Times New Roman" w:hAnsi="Times New Roman"/>
          <w:sz w:val="28"/>
          <w:szCs w:val="28"/>
        </w:rPr>
        <w:t xml:space="preserve">VI </w:t>
      </w:r>
      <w:r w:rsidR="005244E4" w:rsidRPr="00EB397A">
        <w:rPr>
          <w:rFonts w:ascii="Times New Roman" w:hAnsi="Times New Roman"/>
          <w:sz w:val="28"/>
          <w:szCs w:val="28"/>
        </w:rPr>
        <w:t>"</w:t>
      </w:r>
      <w:r w:rsidRPr="00EB397A">
        <w:rPr>
          <w:rFonts w:ascii="Times New Roman" w:hAnsi="Times New Roman"/>
          <w:sz w:val="28"/>
          <w:szCs w:val="28"/>
        </w:rPr>
        <w:t>Прикінцеві та перехідні положення</w:t>
      </w:r>
      <w:r w:rsidR="005244E4" w:rsidRPr="00EB397A">
        <w:rPr>
          <w:rFonts w:ascii="Times New Roman" w:hAnsi="Times New Roman"/>
          <w:sz w:val="28"/>
          <w:szCs w:val="28"/>
        </w:rPr>
        <w:t>"</w:t>
      </w:r>
      <w:r w:rsidRPr="00EB397A">
        <w:rPr>
          <w:rFonts w:ascii="Times New Roman" w:hAnsi="Times New Roman"/>
          <w:sz w:val="28"/>
          <w:szCs w:val="28"/>
        </w:rPr>
        <w:t xml:space="preserve"> Бюджетного кодексу України, а також такі надходження:</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 кошти від сплати особами з інвалідністю часткової вартості автомобілів та кошти від реалізації автомобілів, повернутих особами з інвалідністю;</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2) надходження в рамках програм допомоги і грантів урядів іноземних держав, міжнародних організацій, донорських установ, за винятком надходжень, отриманих у рамках програм допомоги і грантів для боротьби з гострою респіраторною хворобою COVID-19, спричиненою </w:t>
      </w:r>
      <w:proofErr w:type="spellStart"/>
      <w:r w:rsidRPr="00EB397A">
        <w:rPr>
          <w:rFonts w:ascii="Times New Roman" w:hAnsi="Times New Roman"/>
          <w:sz w:val="28"/>
          <w:szCs w:val="28"/>
        </w:rPr>
        <w:t>коронавірусом</w:t>
      </w:r>
      <w:proofErr w:type="spellEnd"/>
      <w:r w:rsidRPr="00EB397A">
        <w:rPr>
          <w:rFonts w:ascii="Times New Roman" w:hAnsi="Times New Roman"/>
          <w:sz w:val="28"/>
          <w:szCs w:val="28"/>
        </w:rPr>
        <w:t xml:space="preserve"> SARS-CoV-2, та її наслідками;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3) плата за продукцію, документи, що видаються під час надання адміністративних послуг з придбання, перевезення, зберігання і носіння зброї, а також відповідно до </w:t>
      </w:r>
      <w:r w:rsidR="00B8271B" w:rsidRPr="00EB397A">
        <w:rPr>
          <w:rFonts w:ascii="Times New Roman" w:hAnsi="Times New Roman"/>
          <w:sz w:val="28"/>
          <w:szCs w:val="28"/>
        </w:rPr>
        <w:t>з</w:t>
      </w:r>
      <w:r w:rsidRPr="00EB397A">
        <w:rPr>
          <w:rFonts w:ascii="Times New Roman" w:hAnsi="Times New Roman"/>
          <w:sz w:val="28"/>
          <w:szCs w:val="28"/>
        </w:rPr>
        <w:t xml:space="preserve">аконів України </w:t>
      </w:r>
      <w:r w:rsidR="005244E4" w:rsidRPr="00EB397A">
        <w:rPr>
          <w:rFonts w:ascii="Times New Roman" w:hAnsi="Times New Roman"/>
          <w:sz w:val="28"/>
          <w:szCs w:val="28"/>
        </w:rPr>
        <w:t>"</w:t>
      </w:r>
      <w:r w:rsidRPr="00EB397A">
        <w:rPr>
          <w:rFonts w:ascii="Times New Roman" w:hAnsi="Times New Roman"/>
          <w:sz w:val="28"/>
          <w:szCs w:val="28"/>
        </w:rPr>
        <w:t>Про Єдиний державний демографічний реєстр та документи, що підтверджують громадянство України, посвідчують особу чи її спеціальний статус</w:t>
      </w:r>
      <w:r w:rsidR="005244E4" w:rsidRPr="00EB397A">
        <w:rPr>
          <w:rFonts w:ascii="Times New Roman" w:hAnsi="Times New Roman"/>
          <w:sz w:val="28"/>
          <w:szCs w:val="28"/>
        </w:rPr>
        <w:t>"</w:t>
      </w:r>
      <w:r w:rsidRPr="00EB397A">
        <w:rPr>
          <w:rFonts w:ascii="Times New Roman" w:hAnsi="Times New Roman"/>
          <w:sz w:val="28"/>
          <w:szCs w:val="28"/>
        </w:rPr>
        <w:t xml:space="preserve">, </w:t>
      </w:r>
      <w:r w:rsidR="005244E4" w:rsidRPr="00EB397A">
        <w:rPr>
          <w:rFonts w:ascii="Times New Roman" w:hAnsi="Times New Roman"/>
          <w:sz w:val="28"/>
          <w:szCs w:val="28"/>
        </w:rPr>
        <w:t>"</w:t>
      </w:r>
      <w:r w:rsidRPr="00EB397A">
        <w:rPr>
          <w:rFonts w:ascii="Times New Roman" w:hAnsi="Times New Roman"/>
          <w:sz w:val="28"/>
          <w:szCs w:val="28"/>
        </w:rPr>
        <w:t>Про дорожній рух</w:t>
      </w:r>
      <w:r w:rsidR="005244E4" w:rsidRPr="00EB397A">
        <w:rPr>
          <w:rFonts w:ascii="Times New Roman" w:hAnsi="Times New Roman"/>
          <w:sz w:val="28"/>
          <w:szCs w:val="28"/>
        </w:rPr>
        <w:t>"</w:t>
      </w:r>
      <w:r w:rsidRPr="00EB397A">
        <w:rPr>
          <w:rFonts w:ascii="Times New Roman" w:hAnsi="Times New Roman"/>
          <w:sz w:val="28"/>
          <w:szCs w:val="28"/>
        </w:rPr>
        <w:t xml:space="preserve">, </w:t>
      </w:r>
      <w:r w:rsidR="005244E4" w:rsidRPr="00EB397A">
        <w:rPr>
          <w:rFonts w:ascii="Times New Roman" w:hAnsi="Times New Roman"/>
          <w:sz w:val="28"/>
          <w:szCs w:val="28"/>
        </w:rPr>
        <w:t>"</w:t>
      </w:r>
      <w:r w:rsidRPr="00EB397A">
        <w:rPr>
          <w:rFonts w:ascii="Times New Roman" w:hAnsi="Times New Roman"/>
          <w:sz w:val="28"/>
          <w:szCs w:val="28"/>
        </w:rPr>
        <w:t>Про перевезення небезпечних вантажів</w:t>
      </w:r>
      <w:r w:rsidR="005244E4" w:rsidRPr="00EB397A">
        <w:rPr>
          <w:rFonts w:ascii="Times New Roman" w:hAnsi="Times New Roman"/>
          <w:sz w:val="28"/>
          <w:szCs w:val="28"/>
        </w:rPr>
        <w:t>"</w:t>
      </w:r>
      <w:r w:rsidRPr="00EB397A">
        <w:rPr>
          <w:rFonts w:ascii="Times New Roman" w:hAnsi="Times New Roman"/>
          <w:sz w:val="28"/>
          <w:szCs w:val="28"/>
        </w:rPr>
        <w:t xml:space="preserve">, </w:t>
      </w:r>
      <w:r w:rsidR="005244E4" w:rsidRPr="00EB397A">
        <w:rPr>
          <w:rFonts w:ascii="Times New Roman" w:hAnsi="Times New Roman"/>
          <w:sz w:val="28"/>
          <w:szCs w:val="28"/>
        </w:rPr>
        <w:t>"</w:t>
      </w:r>
      <w:r w:rsidRPr="00EB397A">
        <w:rPr>
          <w:rFonts w:ascii="Times New Roman" w:hAnsi="Times New Roman"/>
          <w:sz w:val="28"/>
          <w:szCs w:val="28"/>
        </w:rPr>
        <w:t>Про Національну поліцію</w:t>
      </w:r>
      <w:r w:rsidR="005244E4" w:rsidRPr="00EB397A">
        <w:rPr>
          <w:rFonts w:ascii="Times New Roman" w:hAnsi="Times New Roman"/>
          <w:sz w:val="28"/>
          <w:szCs w:val="28"/>
        </w:rPr>
        <w:t>"</w:t>
      </w:r>
      <w:r w:rsidRPr="00EB397A">
        <w:rPr>
          <w:rFonts w:ascii="Times New Roman" w:hAnsi="Times New Roman"/>
          <w:sz w:val="28"/>
          <w:szCs w:val="28"/>
        </w:rPr>
        <w:t xml:space="preserve"> і </w:t>
      </w:r>
      <w:r w:rsidR="005244E4" w:rsidRPr="00EB397A">
        <w:rPr>
          <w:rFonts w:ascii="Times New Roman" w:hAnsi="Times New Roman"/>
          <w:sz w:val="28"/>
          <w:szCs w:val="28"/>
        </w:rPr>
        <w:t>"</w:t>
      </w:r>
      <w:r w:rsidRPr="00EB397A">
        <w:rPr>
          <w:rFonts w:ascii="Times New Roman" w:hAnsi="Times New Roman"/>
          <w:sz w:val="28"/>
          <w:szCs w:val="28"/>
        </w:rPr>
        <w:t xml:space="preserve">Про внесення змін до деяких законодавчих актів України у зв’язку з прийняттям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Національну поліцію</w:t>
      </w:r>
      <w:r w:rsidR="005244E4" w:rsidRPr="00EB397A">
        <w:rPr>
          <w:rFonts w:ascii="Times New Roman" w:hAnsi="Times New Roman"/>
          <w:sz w:val="28"/>
          <w:szCs w:val="28"/>
        </w:rPr>
        <w:t>"</w:t>
      </w:r>
      <w:r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4) 50</w:t>
      </w:r>
      <w:r w:rsidR="00274DF9" w:rsidRPr="00EB397A">
        <w:rPr>
          <w:rFonts w:ascii="Times New Roman" w:hAnsi="Times New Roman"/>
          <w:sz w:val="28"/>
          <w:szCs w:val="28"/>
        </w:rPr>
        <w:t> </w:t>
      </w:r>
      <w:r w:rsidRPr="00EB397A">
        <w:rPr>
          <w:rFonts w:ascii="Times New Roman" w:hAnsi="Times New Roman"/>
          <w:sz w:val="28"/>
          <w:szCs w:val="28"/>
        </w:rPr>
        <w:t>відсотків коштів від реалізації надлишкового озброєння, військової та спеціальної техніки, нерухомого військового майна Збройних Сил України та коштів від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5) 30</w:t>
      </w:r>
      <w:r w:rsidR="00274DF9" w:rsidRPr="00EB397A">
        <w:rPr>
          <w:rFonts w:ascii="Times New Roman" w:hAnsi="Times New Roman"/>
          <w:sz w:val="28"/>
          <w:szCs w:val="28"/>
        </w:rPr>
        <w:t> </w:t>
      </w:r>
      <w:r w:rsidRPr="00EB397A">
        <w:rPr>
          <w:rFonts w:ascii="Times New Roman" w:hAnsi="Times New Roman"/>
          <w:sz w:val="28"/>
          <w:szCs w:val="28"/>
        </w:rPr>
        <w:t xml:space="preserve">відсотків вартості адміністративної послуги, отриманої як частина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відповідно до Закону України </w:t>
      </w:r>
      <w:r w:rsidR="005244E4" w:rsidRPr="00EB397A">
        <w:rPr>
          <w:rFonts w:ascii="Times New Roman" w:hAnsi="Times New Roman"/>
          <w:sz w:val="28"/>
          <w:szCs w:val="28"/>
        </w:rPr>
        <w:t>"</w:t>
      </w:r>
      <w:r w:rsidRPr="00EB397A">
        <w:rPr>
          <w:rFonts w:ascii="Times New Roman" w:hAnsi="Times New Roman"/>
          <w:sz w:val="28"/>
          <w:szCs w:val="28"/>
        </w:rPr>
        <w:t xml:space="preserve">Про Єдиний державний демографічний реєстр та документи, що </w:t>
      </w:r>
      <w:r w:rsidRPr="00EB397A">
        <w:rPr>
          <w:rFonts w:ascii="Times New Roman" w:hAnsi="Times New Roman"/>
          <w:sz w:val="28"/>
          <w:szCs w:val="28"/>
        </w:rPr>
        <w:lastRenderedPageBreak/>
        <w:t>підтверджують громадянство України, посвідчують особу чи її спеціальний статус</w:t>
      </w:r>
      <w:r w:rsidR="005244E4" w:rsidRPr="00EB397A">
        <w:rPr>
          <w:rFonts w:ascii="Times New Roman" w:hAnsi="Times New Roman"/>
          <w:sz w:val="28"/>
          <w:szCs w:val="28"/>
        </w:rPr>
        <w:t>"</w:t>
      </w:r>
      <w:r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6) внески на регулювання, які сплачуються суб’єктами господарювання, що провадять діяльність у сферах енергетики та комунальних послуг, відповідно до статті</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 xml:space="preserve">13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Національну комісію, що здійснює державне регулювання у сферах енергетики та комунальних послуг</w:t>
      </w:r>
      <w:r w:rsidR="005244E4" w:rsidRPr="00EB397A">
        <w:rPr>
          <w:rFonts w:ascii="Times New Roman" w:hAnsi="Times New Roman"/>
          <w:sz w:val="28"/>
          <w:szCs w:val="28"/>
        </w:rPr>
        <w:t>"</w:t>
      </w:r>
      <w:r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7) відсотки за користування пільговим довгостроковим державним кредитом, наданим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і пеня за порушення строку платежу з погашення кредиту;</w:t>
      </w:r>
    </w:p>
    <w:p w:rsidR="00B8271B"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8) плата за ліцензії на провадження діяльності у сфері організації та проведення азартних ігор і за ліцензії на випуск та проведення лотерей</w:t>
      </w:r>
      <w:r w:rsidR="00B8271B" w:rsidRPr="00EB397A">
        <w:rPr>
          <w:rFonts w:ascii="Times New Roman" w:hAnsi="Times New Roman"/>
          <w:sz w:val="28"/>
          <w:szCs w:val="28"/>
        </w:rPr>
        <w:t>;</w:t>
      </w:r>
    </w:p>
    <w:p w:rsidR="00F701E5" w:rsidRPr="00EB397A" w:rsidRDefault="00B8271B"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9) податок на прибуток підприємств і дивіденди (дохід), нараховані на акції (частки) господарських товариств, у статутних капіталах яких є державна власність, що підлягають сплаті як грошове зобов’язання внаслідок усунення порушень законодавства, виявлених у 2020</w:t>
      </w:r>
      <w:r w:rsidR="00267D16" w:rsidRPr="00EB397A">
        <w:rPr>
          <w:rFonts w:ascii="Times New Roman" w:hAnsi="Times New Roman"/>
          <w:sz w:val="28"/>
          <w:szCs w:val="28"/>
        </w:rPr>
        <w:t xml:space="preserve"> </w:t>
      </w:r>
      <w:r w:rsidRPr="00EB397A">
        <w:rPr>
          <w:rFonts w:ascii="Times New Roman" w:hAnsi="Times New Roman"/>
          <w:sz w:val="28"/>
          <w:szCs w:val="28"/>
        </w:rPr>
        <w:t xml:space="preserve">році Державною аудиторською службою України в результаті ревізії фінансово-господарської діяльності акціонерного товариства </w:t>
      </w:r>
      <w:r w:rsidR="00267D16" w:rsidRPr="00EB397A">
        <w:rPr>
          <w:rFonts w:ascii="Times New Roman" w:hAnsi="Times New Roman"/>
          <w:sz w:val="28"/>
          <w:szCs w:val="28"/>
        </w:rPr>
        <w:t>"</w:t>
      </w:r>
      <w:r w:rsidRPr="00EB397A">
        <w:rPr>
          <w:rFonts w:ascii="Times New Roman" w:hAnsi="Times New Roman"/>
          <w:sz w:val="28"/>
          <w:szCs w:val="28"/>
        </w:rPr>
        <w:t xml:space="preserve">Національна акціонерна компанія </w:t>
      </w:r>
      <w:r w:rsidR="00267D16" w:rsidRPr="00EB397A">
        <w:rPr>
          <w:rFonts w:ascii="Times New Roman" w:hAnsi="Times New Roman"/>
          <w:sz w:val="28"/>
          <w:szCs w:val="28"/>
        </w:rPr>
        <w:t>"</w:t>
      </w:r>
      <w:r w:rsidRPr="00EB397A">
        <w:rPr>
          <w:rFonts w:ascii="Times New Roman" w:hAnsi="Times New Roman"/>
          <w:sz w:val="28"/>
          <w:szCs w:val="28"/>
        </w:rPr>
        <w:t>Нафтогаз України</w:t>
      </w:r>
      <w:r w:rsidR="00267D16" w:rsidRPr="00EB397A">
        <w:rPr>
          <w:rFonts w:ascii="Times New Roman" w:hAnsi="Times New Roman"/>
          <w:sz w:val="28"/>
          <w:szCs w:val="28"/>
        </w:rPr>
        <w:t>"</w:t>
      </w:r>
      <w:r w:rsidRPr="00EB397A">
        <w:rPr>
          <w:rFonts w:ascii="Times New Roman" w:hAnsi="Times New Roman"/>
          <w:sz w:val="28"/>
          <w:szCs w:val="28"/>
        </w:rPr>
        <w:t xml:space="preserve"> за період з 1 </w:t>
      </w:r>
      <w:r w:rsidR="00267D16" w:rsidRPr="00EB397A">
        <w:rPr>
          <w:rFonts w:ascii="Times New Roman" w:hAnsi="Times New Roman"/>
          <w:sz w:val="28"/>
          <w:szCs w:val="28"/>
        </w:rPr>
        <w:t xml:space="preserve"> </w:t>
      </w:r>
      <w:r w:rsidRPr="00EB397A">
        <w:rPr>
          <w:rFonts w:ascii="Times New Roman" w:hAnsi="Times New Roman"/>
          <w:sz w:val="28"/>
          <w:szCs w:val="28"/>
        </w:rPr>
        <w:t>жовтня 2018 </w:t>
      </w:r>
      <w:r w:rsidR="00267D16" w:rsidRPr="00EB397A">
        <w:rPr>
          <w:rFonts w:ascii="Times New Roman" w:hAnsi="Times New Roman"/>
          <w:sz w:val="28"/>
          <w:szCs w:val="28"/>
        </w:rPr>
        <w:t xml:space="preserve"> </w:t>
      </w:r>
      <w:r w:rsidRPr="00EB397A">
        <w:rPr>
          <w:rFonts w:ascii="Times New Roman" w:hAnsi="Times New Roman"/>
          <w:sz w:val="28"/>
          <w:szCs w:val="28"/>
        </w:rPr>
        <w:t>року по 31 </w:t>
      </w:r>
      <w:r w:rsidR="00267D16" w:rsidRPr="00EB397A">
        <w:rPr>
          <w:rFonts w:ascii="Times New Roman" w:hAnsi="Times New Roman"/>
          <w:sz w:val="28"/>
          <w:szCs w:val="28"/>
        </w:rPr>
        <w:t xml:space="preserve"> </w:t>
      </w:r>
      <w:r w:rsidRPr="00EB397A">
        <w:rPr>
          <w:rFonts w:ascii="Times New Roman" w:hAnsi="Times New Roman"/>
          <w:sz w:val="28"/>
          <w:szCs w:val="28"/>
        </w:rPr>
        <w:t>грудня 2019 </w:t>
      </w:r>
      <w:r w:rsidR="00267D16" w:rsidRPr="00EB397A">
        <w:rPr>
          <w:rFonts w:ascii="Times New Roman" w:hAnsi="Times New Roman"/>
          <w:sz w:val="28"/>
          <w:szCs w:val="28"/>
        </w:rPr>
        <w:t xml:space="preserve"> </w:t>
      </w:r>
      <w:r w:rsidRPr="00EB397A">
        <w:rPr>
          <w:rFonts w:ascii="Times New Roman" w:hAnsi="Times New Roman"/>
          <w:sz w:val="28"/>
          <w:szCs w:val="28"/>
        </w:rPr>
        <w:t xml:space="preserve">року, акціонерним товариством </w:t>
      </w:r>
      <w:r w:rsidR="00267D16" w:rsidRPr="00EB397A">
        <w:rPr>
          <w:rFonts w:ascii="Times New Roman" w:hAnsi="Times New Roman"/>
          <w:sz w:val="28"/>
          <w:szCs w:val="28"/>
        </w:rPr>
        <w:t>"</w:t>
      </w:r>
      <w:r w:rsidRPr="00EB397A">
        <w:rPr>
          <w:rFonts w:ascii="Times New Roman" w:hAnsi="Times New Roman"/>
          <w:sz w:val="28"/>
          <w:szCs w:val="28"/>
        </w:rPr>
        <w:t xml:space="preserve">Національна акціонерна компанія </w:t>
      </w:r>
      <w:r w:rsidR="00267D16" w:rsidRPr="00EB397A">
        <w:rPr>
          <w:rFonts w:ascii="Times New Roman" w:hAnsi="Times New Roman"/>
          <w:sz w:val="28"/>
          <w:szCs w:val="28"/>
        </w:rPr>
        <w:t>"</w:t>
      </w:r>
      <w:r w:rsidRPr="00EB397A">
        <w:rPr>
          <w:rFonts w:ascii="Times New Roman" w:hAnsi="Times New Roman"/>
          <w:sz w:val="28"/>
          <w:szCs w:val="28"/>
        </w:rPr>
        <w:t>Нафтогаз України</w:t>
      </w:r>
      <w:r w:rsidR="00267D16" w:rsidRPr="00EB397A">
        <w:rPr>
          <w:rFonts w:ascii="Times New Roman" w:hAnsi="Times New Roman"/>
          <w:sz w:val="28"/>
          <w:szCs w:val="28"/>
        </w:rPr>
        <w:t>"</w:t>
      </w:r>
      <w:r w:rsidRPr="00EB397A">
        <w:rPr>
          <w:rFonts w:ascii="Times New Roman" w:hAnsi="Times New Roman"/>
          <w:sz w:val="28"/>
          <w:szCs w:val="28"/>
        </w:rPr>
        <w:t xml:space="preserve"> та господарськими товариствами, акціонером (засновником, учасником) яких є зазначене товариство</w:t>
      </w:r>
      <w:r w:rsidR="00F701E5" w:rsidRPr="00EB397A">
        <w:rPr>
          <w:rFonts w:ascii="Times New Roman" w:hAnsi="Times New Roman"/>
          <w:sz w:val="28"/>
          <w:szCs w:val="28"/>
        </w:rPr>
        <w:t xml:space="preserve">. </w:t>
      </w:r>
    </w:p>
    <w:p w:rsidR="00267D16" w:rsidRPr="00EB397A" w:rsidRDefault="00267D16"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12. Установити, що джерелами формування спеціального фонду Державного бюджету України на 2021</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рік у частині фінансування є надходження, визначені частиною третьою статті</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15 Бюджетного кодексу України, а також такі надходження:</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 залишок коштів, джерелом формування яких були надходження в рамках програм допомоги Європейського Союзу, урядів іноземних держав, міжнародних організацій, донорських установ;</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2) залишок коштів, джерелом формування яких були надходження від державного підприємства </w:t>
      </w:r>
      <w:r w:rsidR="005244E4" w:rsidRPr="00EB397A">
        <w:rPr>
          <w:rFonts w:ascii="Times New Roman" w:hAnsi="Times New Roman"/>
          <w:sz w:val="28"/>
          <w:szCs w:val="28"/>
        </w:rPr>
        <w:t>"</w:t>
      </w:r>
      <w:r w:rsidRPr="00EB397A">
        <w:rPr>
          <w:rFonts w:ascii="Times New Roman" w:hAnsi="Times New Roman"/>
          <w:sz w:val="28"/>
          <w:szCs w:val="28"/>
        </w:rPr>
        <w:t xml:space="preserve">Національна атомна енергогенеруюча компанія </w:t>
      </w:r>
      <w:r w:rsidR="005244E4" w:rsidRPr="00EB397A">
        <w:rPr>
          <w:rFonts w:ascii="Times New Roman" w:hAnsi="Times New Roman"/>
          <w:sz w:val="28"/>
          <w:szCs w:val="28"/>
        </w:rPr>
        <w:t>"</w:t>
      </w:r>
      <w:r w:rsidRPr="00EB397A">
        <w:rPr>
          <w:rFonts w:ascii="Times New Roman" w:hAnsi="Times New Roman"/>
          <w:sz w:val="28"/>
          <w:szCs w:val="28"/>
        </w:rPr>
        <w:t>Енергоатом</w:t>
      </w:r>
      <w:r w:rsidR="005244E4" w:rsidRPr="00EB397A">
        <w:rPr>
          <w:rFonts w:ascii="Times New Roman" w:hAnsi="Times New Roman"/>
          <w:sz w:val="28"/>
          <w:szCs w:val="28"/>
        </w:rPr>
        <w:t>"</w:t>
      </w:r>
      <w:r w:rsidRPr="00EB397A">
        <w:rPr>
          <w:rFonts w:ascii="Times New Roman" w:hAnsi="Times New Roman"/>
          <w:sz w:val="28"/>
          <w:szCs w:val="28"/>
        </w:rPr>
        <w:t xml:space="preserve"> відповідно до статей</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 xml:space="preserve">7 і 8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впорядкування питань, пов’язаних із забезпеченням ядерної безпеки</w:t>
      </w:r>
      <w:r w:rsidR="005244E4" w:rsidRPr="00EB397A">
        <w:rPr>
          <w:rFonts w:ascii="Times New Roman" w:hAnsi="Times New Roman"/>
          <w:sz w:val="28"/>
          <w:szCs w:val="28"/>
        </w:rPr>
        <w:t>"</w:t>
      </w:r>
      <w:r w:rsidRPr="00EB397A">
        <w:rPr>
          <w:rFonts w:ascii="Times New Roman" w:hAnsi="Times New Roman"/>
          <w:sz w:val="28"/>
          <w:szCs w:val="28"/>
        </w:rPr>
        <w:t>, що надійшли у минулі періоди;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3) залишок коштів, джерелом формування яких були надходження Державного агентства автомобільних доріг України, одержані за рахунок запозичень, залучених під державні гарантії у попередні роки;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4) залишок коштів, джерелом формування яких були кошти, отримані від продажу частин встановленої кількості викидів парникових газів, </w:t>
      </w:r>
      <w:r w:rsidRPr="00EB397A">
        <w:rPr>
          <w:rFonts w:ascii="Times New Roman" w:hAnsi="Times New Roman"/>
          <w:sz w:val="28"/>
          <w:szCs w:val="28"/>
        </w:rPr>
        <w:lastRenderedPageBreak/>
        <w:t>передбаченого статтею</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17 Кіотського протоколу до Рамкової конвенції Організації Об’єднаних Націй про зміну клімату;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5) надходження від дострокового погашення векселів Фонду гарантування вкладів фізичних осіб, що видані ним в обмін на облігації внутрішньої державної позики;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6) залишок коштів, джерелом формування </w:t>
      </w:r>
      <w:r w:rsidR="00842AAB" w:rsidRPr="00EB397A">
        <w:rPr>
          <w:rFonts w:ascii="Times New Roman" w:hAnsi="Times New Roman"/>
          <w:sz w:val="28"/>
          <w:szCs w:val="28"/>
        </w:rPr>
        <w:t>яких</w:t>
      </w:r>
      <w:r w:rsidRPr="00EB397A">
        <w:rPr>
          <w:rFonts w:ascii="Times New Roman" w:hAnsi="Times New Roman"/>
          <w:sz w:val="28"/>
          <w:szCs w:val="28"/>
        </w:rPr>
        <w:t xml:space="preserve"> були надходження від Європейського інвестиційного банку, одержані за рахунок запозичень;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7) залишок коштів, джерелом формування яких були надходження спеціального фонду державного бюджету, передбачені на </w:t>
      </w:r>
      <w:r w:rsidR="00842AAB" w:rsidRPr="00EB397A">
        <w:rPr>
          <w:rFonts w:ascii="Times New Roman" w:hAnsi="Times New Roman"/>
          <w:sz w:val="28"/>
          <w:szCs w:val="28"/>
        </w:rPr>
        <w:t>здійснення</w:t>
      </w:r>
      <w:r w:rsidRPr="00EB397A">
        <w:rPr>
          <w:rFonts w:ascii="Times New Roman" w:hAnsi="Times New Roman"/>
          <w:sz w:val="28"/>
          <w:szCs w:val="28"/>
        </w:rPr>
        <w:t xml:space="preserve"> заходів, визначених пунктом</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4 частини третьої статті</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24</w:t>
      </w:r>
      <w:r w:rsidRPr="00EB397A">
        <w:rPr>
          <w:rFonts w:ascii="Times New Roman" w:hAnsi="Times New Roman"/>
          <w:sz w:val="28"/>
          <w:szCs w:val="28"/>
          <w:vertAlign w:val="superscript"/>
        </w:rPr>
        <w:t>2</w:t>
      </w:r>
      <w:r w:rsidRPr="00EB397A">
        <w:rPr>
          <w:rFonts w:ascii="Times New Roman" w:hAnsi="Times New Roman"/>
          <w:sz w:val="28"/>
          <w:szCs w:val="28"/>
        </w:rPr>
        <w:t xml:space="preserve"> Бюджетного кодексу України, який утворився на 1</w:t>
      </w:r>
      <w:r w:rsidR="00267D16" w:rsidRPr="00EB397A">
        <w:rPr>
          <w:rFonts w:ascii="Times New Roman" w:hAnsi="Times New Roman"/>
          <w:sz w:val="28"/>
          <w:szCs w:val="28"/>
        </w:rPr>
        <w:t xml:space="preserve"> </w:t>
      </w:r>
      <w:r w:rsidRPr="00EB397A">
        <w:rPr>
          <w:rFonts w:ascii="Times New Roman" w:hAnsi="Times New Roman"/>
          <w:sz w:val="28"/>
          <w:szCs w:val="28"/>
        </w:rPr>
        <w:t>січня 2021</w:t>
      </w:r>
      <w:r w:rsidR="00267D16" w:rsidRPr="00EB397A">
        <w:rPr>
          <w:rFonts w:ascii="Times New Roman" w:hAnsi="Times New Roman"/>
          <w:sz w:val="28"/>
          <w:szCs w:val="28"/>
        </w:rPr>
        <w:t xml:space="preserve"> </w:t>
      </w:r>
      <w:r w:rsidRPr="00EB397A">
        <w:rPr>
          <w:rFonts w:ascii="Times New Roman" w:hAnsi="Times New Roman"/>
          <w:sz w:val="28"/>
          <w:szCs w:val="28"/>
        </w:rPr>
        <w:t xml:space="preserve">року; </w:t>
      </w:r>
    </w:p>
    <w:p w:rsidR="00CA635E"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8) 70</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відсотків надходжень від приватизації</w:t>
      </w:r>
      <w:r w:rsidR="00842AAB" w:rsidRPr="00EB397A">
        <w:rPr>
          <w:rFonts w:ascii="Times New Roman" w:hAnsi="Times New Roman"/>
          <w:sz w:val="28"/>
          <w:szCs w:val="28"/>
        </w:rPr>
        <w:t xml:space="preserve"> </w:t>
      </w:r>
      <w:r w:rsidRPr="00EB397A">
        <w:rPr>
          <w:rFonts w:ascii="Times New Roman" w:hAnsi="Times New Roman"/>
          <w:sz w:val="28"/>
          <w:szCs w:val="28"/>
        </w:rPr>
        <w:t>майна установ виконання покарань та слідчих ізоляторів, що належать до сфери управління Міністерства юстиції України та безпосередньо не забезпечують виконання встановлених для них законодавством завдань і функцій</w:t>
      </w:r>
      <w:r w:rsidR="00CA635E" w:rsidRPr="00EB397A">
        <w:rPr>
          <w:rFonts w:ascii="Times New Roman" w:hAnsi="Times New Roman"/>
          <w:sz w:val="28"/>
          <w:szCs w:val="28"/>
        </w:rPr>
        <w:t>;</w:t>
      </w:r>
    </w:p>
    <w:p w:rsidR="00F701E5" w:rsidRPr="00EB397A" w:rsidRDefault="00CA635E"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9) залишок коштів, джерелом формування яких у 2020</w:t>
      </w:r>
      <w:r w:rsidR="00267D16" w:rsidRPr="00EB397A">
        <w:rPr>
          <w:rFonts w:ascii="Times New Roman" w:hAnsi="Times New Roman"/>
          <w:sz w:val="28"/>
          <w:szCs w:val="28"/>
        </w:rPr>
        <w:t xml:space="preserve"> </w:t>
      </w:r>
      <w:r w:rsidRPr="00EB397A">
        <w:rPr>
          <w:rFonts w:ascii="Times New Roman" w:hAnsi="Times New Roman"/>
          <w:sz w:val="28"/>
          <w:szCs w:val="28"/>
        </w:rPr>
        <w:t>році були надходження, визначені пунктами </w:t>
      </w:r>
      <w:r w:rsidR="00267D16" w:rsidRPr="00EB397A">
        <w:rPr>
          <w:rFonts w:ascii="Times New Roman" w:hAnsi="Times New Roman"/>
          <w:sz w:val="28"/>
          <w:szCs w:val="28"/>
        </w:rPr>
        <w:t xml:space="preserve"> </w:t>
      </w:r>
      <w:r w:rsidRPr="00EB397A">
        <w:rPr>
          <w:rFonts w:ascii="Times New Roman" w:hAnsi="Times New Roman"/>
          <w:sz w:val="28"/>
          <w:szCs w:val="28"/>
        </w:rPr>
        <w:t>14, 15 та 16 статті</w:t>
      </w:r>
      <w:r w:rsidR="00267D16" w:rsidRPr="00EB397A">
        <w:rPr>
          <w:rFonts w:ascii="Times New Roman" w:hAnsi="Times New Roman"/>
          <w:sz w:val="28"/>
          <w:szCs w:val="28"/>
        </w:rPr>
        <w:t xml:space="preserve"> </w:t>
      </w:r>
      <w:r w:rsidRPr="00EB397A">
        <w:rPr>
          <w:rFonts w:ascii="Times New Roman" w:hAnsi="Times New Roman"/>
          <w:sz w:val="28"/>
          <w:szCs w:val="28"/>
        </w:rPr>
        <w:t xml:space="preserve">11 Закону України </w:t>
      </w:r>
      <w:r w:rsidR="00267D16" w:rsidRPr="00EB397A">
        <w:rPr>
          <w:rFonts w:ascii="Times New Roman" w:hAnsi="Times New Roman"/>
          <w:sz w:val="28"/>
          <w:szCs w:val="28"/>
        </w:rPr>
        <w:t>"</w:t>
      </w:r>
      <w:r w:rsidRPr="00EB397A">
        <w:rPr>
          <w:rFonts w:ascii="Times New Roman" w:hAnsi="Times New Roman"/>
          <w:sz w:val="28"/>
          <w:szCs w:val="28"/>
        </w:rPr>
        <w:t>Про Державний бюджет України на 2020</w:t>
      </w:r>
      <w:r w:rsidR="00267D16" w:rsidRPr="00EB397A">
        <w:rPr>
          <w:rFonts w:ascii="Times New Roman" w:hAnsi="Times New Roman"/>
          <w:sz w:val="28"/>
          <w:szCs w:val="28"/>
        </w:rPr>
        <w:t xml:space="preserve"> </w:t>
      </w:r>
      <w:r w:rsidRPr="00EB397A">
        <w:rPr>
          <w:rFonts w:ascii="Times New Roman" w:hAnsi="Times New Roman"/>
          <w:sz w:val="28"/>
          <w:szCs w:val="28"/>
        </w:rPr>
        <w:t>рік</w:t>
      </w:r>
      <w:r w:rsidR="00267D16" w:rsidRPr="00EB397A">
        <w:rPr>
          <w:rFonts w:ascii="Times New Roman" w:hAnsi="Times New Roman"/>
          <w:sz w:val="28"/>
          <w:szCs w:val="28"/>
        </w:rPr>
        <w:t>"</w:t>
      </w:r>
      <w:r w:rsidR="00F701E5" w:rsidRPr="00EB397A">
        <w:rPr>
          <w:rFonts w:ascii="Times New Roman" w:hAnsi="Times New Roman"/>
          <w:sz w:val="28"/>
          <w:szCs w:val="28"/>
        </w:rPr>
        <w:t>.</w:t>
      </w:r>
    </w:p>
    <w:p w:rsidR="00267D16" w:rsidRPr="00EB397A" w:rsidRDefault="00267D16"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13. Установити, що джерелами формування спеціального фонду Державного бюджету України на 2021</w:t>
      </w:r>
      <w:r w:rsidR="00274DF9" w:rsidRPr="00EB397A">
        <w:rPr>
          <w:rFonts w:ascii="Times New Roman" w:hAnsi="Times New Roman"/>
          <w:sz w:val="28"/>
          <w:szCs w:val="28"/>
        </w:rPr>
        <w:t> </w:t>
      </w:r>
      <w:r w:rsidR="00267D16" w:rsidRPr="00EB397A">
        <w:rPr>
          <w:rFonts w:ascii="Times New Roman" w:hAnsi="Times New Roman"/>
          <w:sz w:val="28"/>
          <w:szCs w:val="28"/>
        </w:rPr>
        <w:t xml:space="preserve"> </w:t>
      </w:r>
      <w:r w:rsidRPr="00EB397A">
        <w:rPr>
          <w:rFonts w:ascii="Times New Roman" w:hAnsi="Times New Roman"/>
          <w:sz w:val="28"/>
          <w:szCs w:val="28"/>
        </w:rPr>
        <w:t>рік у частині кредитування є надходження, визначені частиною третьою статті</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30 Бюджетного кодексу України, а також такі надходження:</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1) повернення коштів, наданих з державного бюджету для кредитування окремих категорій громадян, які відповідно до законодавства мають право на отримання таких кредитів на будівництво (придбання) житла, та науково-педагогічних і педагогічних працівників, а також на будівництво (реконструкцію) і придбання житла для наукових, науково-педагогічних та педагогічних працівників, і пеня; </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2) повернення кредитів у сумі 6.745,1</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тис. гривень, наданих у 2007</w:t>
      </w:r>
      <w:r w:rsidR="00267D16" w:rsidRPr="00EB397A">
        <w:rPr>
          <w:rFonts w:ascii="Times New Roman" w:hAnsi="Times New Roman"/>
          <w:sz w:val="28"/>
          <w:szCs w:val="28"/>
        </w:rPr>
        <w:t xml:space="preserve"> </w:t>
      </w:r>
      <w:r w:rsidRPr="00EB397A">
        <w:rPr>
          <w:rFonts w:ascii="Times New Roman" w:hAnsi="Times New Roman"/>
          <w:sz w:val="28"/>
          <w:szCs w:val="28"/>
        </w:rPr>
        <w:t>році з Державного бюджету України на реалізацію інноваційних та інвестиційних проектів у галузях економіки, насамперед із впровадження передових енергозберігаючих технологій і технологій з виробництва альтернативних джерел палива;</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3) повернення коштів, наданих приватному акціонерному товариству </w:t>
      </w:r>
      <w:r w:rsidR="005244E4" w:rsidRPr="00EB397A">
        <w:rPr>
          <w:rFonts w:ascii="Times New Roman" w:hAnsi="Times New Roman"/>
          <w:sz w:val="28"/>
          <w:szCs w:val="28"/>
        </w:rPr>
        <w:t>"</w:t>
      </w:r>
      <w:r w:rsidRPr="00EB397A">
        <w:rPr>
          <w:rFonts w:ascii="Times New Roman" w:hAnsi="Times New Roman"/>
          <w:sz w:val="28"/>
          <w:szCs w:val="28"/>
        </w:rPr>
        <w:t>Укргідроенерго</w:t>
      </w:r>
      <w:r w:rsidR="005244E4" w:rsidRPr="00EB397A">
        <w:rPr>
          <w:rFonts w:ascii="Times New Roman" w:hAnsi="Times New Roman"/>
          <w:sz w:val="28"/>
          <w:szCs w:val="28"/>
        </w:rPr>
        <w:t>"</w:t>
      </w:r>
      <w:r w:rsidRPr="00EB397A">
        <w:rPr>
          <w:rFonts w:ascii="Times New Roman" w:hAnsi="Times New Roman"/>
          <w:sz w:val="28"/>
          <w:szCs w:val="28"/>
        </w:rPr>
        <w:t xml:space="preserve"> на поворотній основі для реалізації проектів соціально-економічного розвитку;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4) повернення кредитів, наданих із спеціального фонду державного бюджету внутрішньо переміщеним особам на придбання житла;</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lastRenderedPageBreak/>
        <w:t>5) повернення кредитів, наданих з державного бюджету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p>
    <w:p w:rsidR="00267D16" w:rsidRPr="00EB397A" w:rsidRDefault="00267D16"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14. Установити, що у 2021</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році кошти, отримані до спеціального фонду Державного бюджету України згідно з відповідними пунктами частини третьої статті</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15, частини третьої статті</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29 і частини третьої статті</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30 Бюджетного кодексу України, спрямовуються на реалізацію програм та</w:t>
      </w:r>
      <w:r w:rsidR="00842AAB" w:rsidRPr="00EB397A">
        <w:rPr>
          <w:rFonts w:ascii="Times New Roman" w:hAnsi="Times New Roman"/>
          <w:sz w:val="28"/>
          <w:szCs w:val="28"/>
        </w:rPr>
        <w:t xml:space="preserve"> здійснення</w:t>
      </w:r>
      <w:r w:rsidRPr="00EB397A">
        <w:rPr>
          <w:rFonts w:ascii="Times New Roman" w:hAnsi="Times New Roman"/>
          <w:sz w:val="28"/>
          <w:szCs w:val="28"/>
        </w:rPr>
        <w:t xml:space="preserve"> заходів, визначених частиною четвертою статті</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30 Бюджетного кодексу України, а кошти, отримані до спеціального фонду Державного бюджету України згідно з відповідними пунктами статей</w:t>
      </w:r>
      <w:r w:rsidR="00274DF9" w:rsidRPr="00EB397A">
        <w:rPr>
          <w:rFonts w:ascii="Times New Roman" w:hAnsi="Times New Roman"/>
          <w:sz w:val="28"/>
          <w:szCs w:val="28"/>
          <w:lang w:val="ru-RU"/>
        </w:rPr>
        <w:t> </w:t>
      </w:r>
      <w:r w:rsidR="00267D16" w:rsidRPr="00EB397A">
        <w:rPr>
          <w:rFonts w:ascii="Times New Roman" w:hAnsi="Times New Roman"/>
          <w:sz w:val="28"/>
          <w:szCs w:val="28"/>
        </w:rPr>
        <w:t xml:space="preserve"> </w:t>
      </w:r>
      <w:r w:rsidRPr="00EB397A">
        <w:rPr>
          <w:rFonts w:ascii="Times New Roman" w:hAnsi="Times New Roman"/>
          <w:sz w:val="28"/>
          <w:szCs w:val="28"/>
        </w:rPr>
        <w:t>11</w:t>
      </w:r>
      <w:r w:rsidR="00267D16" w:rsidRPr="00EB397A">
        <w:rPr>
          <w:rFonts w:ascii="Times New Roman" w:hAnsi="Times New Roman"/>
          <w:spacing w:val="-2"/>
          <w:sz w:val="28"/>
          <w:szCs w:val="28"/>
        </w:rPr>
        <w:sym w:font="Symbol" w:char="F02D"/>
      </w:r>
      <w:r w:rsidRPr="00EB397A">
        <w:rPr>
          <w:rFonts w:ascii="Times New Roman" w:hAnsi="Times New Roman"/>
          <w:sz w:val="28"/>
          <w:szCs w:val="28"/>
        </w:rPr>
        <w:t>13 цього Закону, спрямовуються відповідно на:</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1) придбання Фондом соціального захисту </w:t>
      </w:r>
      <w:r w:rsidR="00D5101C" w:rsidRPr="00EB397A">
        <w:rPr>
          <w:rFonts w:ascii="Times New Roman" w:hAnsi="Times New Roman"/>
          <w:sz w:val="28"/>
          <w:szCs w:val="28"/>
        </w:rPr>
        <w:t xml:space="preserve">осіб з </w:t>
      </w:r>
      <w:r w:rsidRPr="00EB397A">
        <w:rPr>
          <w:rFonts w:ascii="Times New Roman" w:hAnsi="Times New Roman"/>
          <w:sz w:val="28"/>
          <w:szCs w:val="28"/>
        </w:rPr>
        <w:t>інвалід</w:t>
      </w:r>
      <w:r w:rsidR="00D5101C" w:rsidRPr="00EB397A">
        <w:rPr>
          <w:rFonts w:ascii="Times New Roman" w:hAnsi="Times New Roman"/>
          <w:sz w:val="28"/>
          <w:szCs w:val="28"/>
        </w:rPr>
        <w:t>ністю</w:t>
      </w:r>
      <w:r w:rsidRPr="00EB397A">
        <w:rPr>
          <w:rFonts w:ascii="Times New Roman" w:hAnsi="Times New Roman"/>
          <w:sz w:val="28"/>
          <w:szCs w:val="28"/>
        </w:rPr>
        <w:t xml:space="preserve"> автомобілів для осіб з інвалідністю та інші заходи щодо соціального захисту осіб з інвалідністю (за рахунок джерел, визначених пунктом</w:t>
      </w:r>
      <w:r w:rsidR="00274DF9" w:rsidRPr="00EB397A">
        <w:rPr>
          <w:rFonts w:ascii="Times New Roman" w:hAnsi="Times New Roman"/>
          <w:sz w:val="28"/>
          <w:szCs w:val="28"/>
          <w:lang w:val="ru-RU"/>
        </w:rPr>
        <w:t> </w:t>
      </w:r>
      <w:r w:rsidRPr="00EB397A">
        <w:rPr>
          <w:rFonts w:ascii="Times New Roman" w:hAnsi="Times New Roman"/>
          <w:sz w:val="28"/>
          <w:szCs w:val="28"/>
        </w:rPr>
        <w:t>1 статті</w:t>
      </w:r>
      <w:r w:rsidR="00267D16" w:rsidRPr="00EB397A">
        <w:rPr>
          <w:rFonts w:ascii="Times New Roman" w:hAnsi="Times New Roman"/>
          <w:sz w:val="28"/>
          <w:szCs w:val="28"/>
        </w:rPr>
        <w:t xml:space="preserve"> </w:t>
      </w:r>
      <w:r w:rsidRPr="00EB397A">
        <w:rPr>
          <w:rFonts w:ascii="Times New Roman" w:hAnsi="Times New Roman"/>
          <w:sz w:val="28"/>
          <w:szCs w:val="28"/>
        </w:rPr>
        <w:t>11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2) державну підтримку заходів, спрямованих на зменшення обсягів викидів (збільшення абсорбції) парникових газів, у тому числі на утеплення приміщень закладів соціального забезпечення, розвиток міжнародного співробітництва з питань зміни клімату (за рахунок джерел, визначених пунктом</w:t>
      </w:r>
      <w:r w:rsidR="00267D16" w:rsidRPr="00EB397A">
        <w:rPr>
          <w:rFonts w:ascii="Times New Roman" w:hAnsi="Times New Roman"/>
          <w:sz w:val="28"/>
          <w:szCs w:val="28"/>
        </w:rPr>
        <w:t xml:space="preserve"> </w:t>
      </w:r>
      <w:r w:rsidRPr="00EB397A">
        <w:rPr>
          <w:rFonts w:ascii="Times New Roman" w:hAnsi="Times New Roman"/>
          <w:sz w:val="28"/>
          <w:szCs w:val="28"/>
        </w:rPr>
        <w:t>4 статті</w:t>
      </w:r>
      <w:r w:rsidR="00267D16" w:rsidRPr="00EB397A">
        <w:rPr>
          <w:rFonts w:ascii="Times New Roman" w:hAnsi="Times New Roman"/>
          <w:sz w:val="28"/>
          <w:szCs w:val="28"/>
        </w:rPr>
        <w:t xml:space="preserve"> </w:t>
      </w:r>
      <w:r w:rsidRPr="00EB397A">
        <w:rPr>
          <w:rFonts w:ascii="Times New Roman" w:hAnsi="Times New Roman"/>
          <w:sz w:val="28"/>
          <w:szCs w:val="28"/>
        </w:rPr>
        <w:t>12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3) реалізацію програм допомоги Європейського Союзу, урядів іноземних держав, міжнародних організацій, донорських установ, що включає заходи щодо розвитку галузі енергетики, підтримки реалізації державної екологічної політики, підтримки реалізації державної політики у сфері транспорту, підтримки регіональної політики, управління державним кордоном (за рахунок джерел, визначених пунктом</w:t>
      </w:r>
      <w:r w:rsidR="00267D16" w:rsidRPr="00EB397A">
        <w:rPr>
          <w:rFonts w:ascii="Times New Roman" w:hAnsi="Times New Roman"/>
          <w:sz w:val="28"/>
          <w:szCs w:val="28"/>
        </w:rPr>
        <w:t xml:space="preserve"> </w:t>
      </w:r>
      <w:r w:rsidRPr="00EB397A">
        <w:rPr>
          <w:rFonts w:ascii="Times New Roman" w:hAnsi="Times New Roman"/>
          <w:sz w:val="28"/>
          <w:szCs w:val="28"/>
        </w:rPr>
        <w:t>1 статті</w:t>
      </w:r>
      <w:r w:rsidR="00267D16" w:rsidRPr="00EB397A">
        <w:rPr>
          <w:rFonts w:ascii="Times New Roman" w:hAnsi="Times New Roman"/>
          <w:sz w:val="28"/>
          <w:szCs w:val="28"/>
        </w:rPr>
        <w:t xml:space="preserve"> </w:t>
      </w:r>
      <w:r w:rsidRPr="00EB397A">
        <w:rPr>
          <w:rFonts w:ascii="Times New Roman" w:hAnsi="Times New Roman"/>
          <w:sz w:val="28"/>
          <w:szCs w:val="28"/>
        </w:rPr>
        <w:t>12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4) придбання Міністерством енергетики України цінних паперів відповідно до статті</w:t>
      </w:r>
      <w:r w:rsidR="00267D16" w:rsidRPr="00EB397A">
        <w:rPr>
          <w:rFonts w:ascii="Times New Roman" w:hAnsi="Times New Roman"/>
          <w:sz w:val="28"/>
          <w:szCs w:val="28"/>
        </w:rPr>
        <w:t xml:space="preserve"> </w:t>
      </w:r>
      <w:r w:rsidRPr="00EB397A">
        <w:rPr>
          <w:rFonts w:ascii="Times New Roman" w:hAnsi="Times New Roman"/>
          <w:sz w:val="28"/>
          <w:szCs w:val="28"/>
        </w:rPr>
        <w:t xml:space="preserve">9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впорядкування питань, пов’язаних із забезпеченням ядерної безпеки</w:t>
      </w:r>
      <w:r w:rsidR="005244E4" w:rsidRPr="00EB397A">
        <w:rPr>
          <w:rFonts w:ascii="Times New Roman" w:hAnsi="Times New Roman"/>
          <w:sz w:val="28"/>
          <w:szCs w:val="28"/>
        </w:rPr>
        <w:t>"</w:t>
      </w:r>
      <w:r w:rsidRPr="00EB397A">
        <w:rPr>
          <w:rFonts w:ascii="Times New Roman" w:hAnsi="Times New Roman"/>
          <w:sz w:val="28"/>
          <w:szCs w:val="28"/>
        </w:rPr>
        <w:t xml:space="preserve"> (за рахунок джерел, визначених пунктом</w:t>
      </w:r>
      <w:r w:rsidR="00267D16" w:rsidRPr="00EB397A">
        <w:rPr>
          <w:rFonts w:ascii="Times New Roman" w:hAnsi="Times New Roman"/>
          <w:sz w:val="28"/>
          <w:szCs w:val="28"/>
        </w:rPr>
        <w:t xml:space="preserve"> </w:t>
      </w:r>
      <w:r w:rsidRPr="00EB397A">
        <w:rPr>
          <w:rFonts w:ascii="Times New Roman" w:hAnsi="Times New Roman"/>
          <w:sz w:val="28"/>
          <w:szCs w:val="28"/>
        </w:rPr>
        <w:t>2 статті</w:t>
      </w:r>
      <w:r w:rsidR="00267D16" w:rsidRPr="00EB397A">
        <w:rPr>
          <w:rFonts w:ascii="Times New Roman" w:hAnsi="Times New Roman"/>
          <w:sz w:val="28"/>
          <w:szCs w:val="28"/>
        </w:rPr>
        <w:t xml:space="preserve"> </w:t>
      </w:r>
      <w:r w:rsidRPr="00EB397A">
        <w:rPr>
          <w:rFonts w:ascii="Times New Roman" w:hAnsi="Times New Roman"/>
          <w:sz w:val="28"/>
          <w:szCs w:val="28"/>
        </w:rPr>
        <w:t>12 та пунктом</w:t>
      </w:r>
      <w:r w:rsidR="00267D16" w:rsidRPr="00EB397A">
        <w:rPr>
          <w:rFonts w:ascii="Times New Roman" w:hAnsi="Times New Roman"/>
          <w:sz w:val="28"/>
          <w:szCs w:val="28"/>
        </w:rPr>
        <w:t xml:space="preserve"> </w:t>
      </w:r>
      <w:r w:rsidRPr="00EB397A">
        <w:rPr>
          <w:rFonts w:ascii="Times New Roman" w:hAnsi="Times New Roman"/>
          <w:sz w:val="28"/>
          <w:szCs w:val="28"/>
        </w:rPr>
        <w:t>2 статті</w:t>
      </w:r>
      <w:r w:rsidR="00267D16" w:rsidRPr="00EB397A">
        <w:rPr>
          <w:rFonts w:ascii="Times New Roman" w:hAnsi="Times New Roman"/>
          <w:sz w:val="28"/>
          <w:szCs w:val="28"/>
        </w:rPr>
        <w:t xml:space="preserve"> </w:t>
      </w:r>
      <w:r w:rsidRPr="00EB397A">
        <w:rPr>
          <w:rFonts w:ascii="Times New Roman" w:hAnsi="Times New Roman"/>
          <w:sz w:val="28"/>
          <w:szCs w:val="28"/>
        </w:rPr>
        <w:t>13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5) розвиток мережі та утримання автомобільних доріг загального користування </w:t>
      </w:r>
      <w:r w:rsidR="00D5101C" w:rsidRPr="00EB397A">
        <w:rPr>
          <w:rFonts w:ascii="Times New Roman" w:hAnsi="Times New Roman"/>
          <w:sz w:val="28"/>
          <w:szCs w:val="28"/>
        </w:rPr>
        <w:t xml:space="preserve">державного значення </w:t>
      </w:r>
      <w:r w:rsidRPr="00EB397A">
        <w:rPr>
          <w:rFonts w:ascii="Times New Roman" w:hAnsi="Times New Roman"/>
          <w:sz w:val="28"/>
          <w:szCs w:val="28"/>
        </w:rPr>
        <w:t>(за рахунок джерел, визначених пунктом</w:t>
      </w:r>
      <w:r w:rsidR="00274DF9" w:rsidRPr="00EB397A">
        <w:rPr>
          <w:rFonts w:ascii="Times New Roman" w:hAnsi="Times New Roman"/>
          <w:sz w:val="28"/>
          <w:szCs w:val="28"/>
          <w:lang w:val="ru-RU"/>
        </w:rPr>
        <w:t> </w:t>
      </w:r>
      <w:r w:rsidRPr="00EB397A">
        <w:rPr>
          <w:rFonts w:ascii="Times New Roman" w:hAnsi="Times New Roman"/>
          <w:sz w:val="28"/>
          <w:szCs w:val="28"/>
        </w:rPr>
        <w:t>3 статті</w:t>
      </w:r>
      <w:r w:rsidR="00267D16" w:rsidRPr="00EB397A">
        <w:rPr>
          <w:rFonts w:ascii="Times New Roman" w:hAnsi="Times New Roman"/>
          <w:sz w:val="28"/>
          <w:szCs w:val="28"/>
        </w:rPr>
        <w:t xml:space="preserve"> </w:t>
      </w:r>
      <w:r w:rsidRPr="00EB397A">
        <w:rPr>
          <w:rFonts w:ascii="Times New Roman" w:hAnsi="Times New Roman"/>
          <w:sz w:val="28"/>
          <w:szCs w:val="28"/>
        </w:rPr>
        <w:t>12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6) надання кредитів на будівництво (реконструкцію) і придбання житла для наукових, науково-педагогічних та педагогічних працівників (за рахунок джерел, визначених пунктом</w:t>
      </w:r>
      <w:r w:rsidR="00267D16" w:rsidRPr="00EB397A">
        <w:rPr>
          <w:rFonts w:ascii="Times New Roman" w:hAnsi="Times New Roman"/>
          <w:sz w:val="28"/>
          <w:szCs w:val="28"/>
        </w:rPr>
        <w:t xml:space="preserve"> </w:t>
      </w:r>
      <w:r w:rsidRPr="00EB397A">
        <w:rPr>
          <w:rFonts w:ascii="Times New Roman" w:hAnsi="Times New Roman"/>
          <w:sz w:val="28"/>
          <w:szCs w:val="28"/>
        </w:rPr>
        <w:t>1 статті</w:t>
      </w:r>
      <w:r w:rsidR="00267D16" w:rsidRPr="00EB397A">
        <w:rPr>
          <w:rFonts w:ascii="Times New Roman" w:hAnsi="Times New Roman"/>
          <w:sz w:val="28"/>
          <w:szCs w:val="28"/>
        </w:rPr>
        <w:t xml:space="preserve"> </w:t>
      </w:r>
      <w:r w:rsidRPr="00EB397A">
        <w:rPr>
          <w:rFonts w:ascii="Times New Roman" w:hAnsi="Times New Roman"/>
          <w:sz w:val="28"/>
          <w:szCs w:val="28"/>
        </w:rPr>
        <w:t>13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7) виконання боргових зобов’язань за кредитами, залученими під державні гарантії, з метою реалізації проектів соціально-економічного розвитку (за рахунок джерел, визначених пунктом</w:t>
      </w:r>
      <w:r w:rsidR="00274DF9"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3 статті</w:t>
      </w:r>
      <w:r w:rsidR="00070D2C" w:rsidRPr="00EB397A">
        <w:rPr>
          <w:rFonts w:ascii="Times New Roman" w:hAnsi="Times New Roman"/>
          <w:sz w:val="28"/>
          <w:szCs w:val="28"/>
        </w:rPr>
        <w:t xml:space="preserve"> </w:t>
      </w:r>
      <w:r w:rsidRPr="00EB397A">
        <w:rPr>
          <w:rFonts w:ascii="Times New Roman" w:hAnsi="Times New Roman"/>
          <w:sz w:val="28"/>
          <w:szCs w:val="28"/>
        </w:rPr>
        <w:t>13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lastRenderedPageBreak/>
        <w:t xml:space="preserve">8) закупівлю продукції, документів, що видаються під час надання адміністративних послуг з придбання, перевезення, зберігання і носіння зброї, а також відповідно до </w:t>
      </w:r>
      <w:r w:rsidR="00B8271B" w:rsidRPr="00EB397A">
        <w:rPr>
          <w:rFonts w:ascii="Times New Roman" w:hAnsi="Times New Roman"/>
          <w:sz w:val="28"/>
          <w:szCs w:val="28"/>
        </w:rPr>
        <w:t>з</w:t>
      </w:r>
      <w:r w:rsidRPr="00EB397A">
        <w:rPr>
          <w:rFonts w:ascii="Times New Roman" w:hAnsi="Times New Roman"/>
          <w:sz w:val="28"/>
          <w:szCs w:val="28"/>
        </w:rPr>
        <w:t xml:space="preserve">аконів України </w:t>
      </w:r>
      <w:r w:rsidR="005244E4" w:rsidRPr="00EB397A">
        <w:rPr>
          <w:rFonts w:ascii="Times New Roman" w:hAnsi="Times New Roman"/>
          <w:sz w:val="28"/>
          <w:szCs w:val="28"/>
        </w:rPr>
        <w:t>"</w:t>
      </w:r>
      <w:r w:rsidRPr="00EB397A">
        <w:rPr>
          <w:rFonts w:ascii="Times New Roman" w:hAnsi="Times New Roman"/>
          <w:sz w:val="28"/>
          <w:szCs w:val="28"/>
        </w:rPr>
        <w:t>Про Єдиний державний демографічний реєстр та документи, що підтверджують громадянство України, посвідчують особу чи її спеціальний статус</w:t>
      </w:r>
      <w:r w:rsidR="005244E4" w:rsidRPr="00EB397A">
        <w:rPr>
          <w:rFonts w:ascii="Times New Roman" w:hAnsi="Times New Roman"/>
          <w:sz w:val="28"/>
          <w:szCs w:val="28"/>
        </w:rPr>
        <w:t>"</w:t>
      </w:r>
      <w:r w:rsidR="00842AAB" w:rsidRPr="00EB397A">
        <w:rPr>
          <w:rFonts w:ascii="Times New Roman" w:hAnsi="Times New Roman"/>
          <w:sz w:val="28"/>
          <w:szCs w:val="28"/>
        </w:rPr>
        <w:t>,</w:t>
      </w:r>
      <w:r w:rsidRPr="00EB397A">
        <w:rPr>
          <w:rFonts w:ascii="Times New Roman" w:hAnsi="Times New Roman"/>
          <w:sz w:val="28"/>
          <w:szCs w:val="28"/>
        </w:rPr>
        <w:t xml:space="preserve"> </w:t>
      </w:r>
      <w:r w:rsidR="005244E4" w:rsidRPr="00EB397A">
        <w:rPr>
          <w:rFonts w:ascii="Times New Roman" w:hAnsi="Times New Roman"/>
          <w:sz w:val="28"/>
          <w:szCs w:val="28"/>
        </w:rPr>
        <w:t>"</w:t>
      </w:r>
      <w:r w:rsidRPr="00EB397A">
        <w:rPr>
          <w:rFonts w:ascii="Times New Roman" w:hAnsi="Times New Roman"/>
          <w:sz w:val="28"/>
          <w:szCs w:val="28"/>
        </w:rPr>
        <w:t>Про дорожній рух</w:t>
      </w:r>
      <w:r w:rsidR="005244E4" w:rsidRPr="00EB397A">
        <w:rPr>
          <w:rFonts w:ascii="Times New Roman" w:hAnsi="Times New Roman"/>
          <w:sz w:val="28"/>
          <w:szCs w:val="28"/>
        </w:rPr>
        <w:t>"</w:t>
      </w:r>
      <w:r w:rsidRPr="00EB397A">
        <w:rPr>
          <w:rFonts w:ascii="Times New Roman" w:hAnsi="Times New Roman"/>
          <w:sz w:val="28"/>
          <w:szCs w:val="28"/>
        </w:rPr>
        <w:t xml:space="preserve">, </w:t>
      </w:r>
      <w:r w:rsidR="005244E4" w:rsidRPr="00EB397A">
        <w:rPr>
          <w:rFonts w:ascii="Times New Roman" w:hAnsi="Times New Roman"/>
          <w:sz w:val="28"/>
          <w:szCs w:val="28"/>
        </w:rPr>
        <w:t>"</w:t>
      </w:r>
      <w:r w:rsidRPr="00EB397A">
        <w:rPr>
          <w:rFonts w:ascii="Times New Roman" w:hAnsi="Times New Roman"/>
          <w:sz w:val="28"/>
          <w:szCs w:val="28"/>
        </w:rPr>
        <w:t>Про перевезення небезпечних вантажів</w:t>
      </w:r>
      <w:r w:rsidR="005244E4" w:rsidRPr="00EB397A">
        <w:rPr>
          <w:rFonts w:ascii="Times New Roman" w:hAnsi="Times New Roman"/>
          <w:sz w:val="28"/>
          <w:szCs w:val="28"/>
        </w:rPr>
        <w:t>"</w:t>
      </w:r>
      <w:r w:rsidRPr="00EB397A">
        <w:rPr>
          <w:rFonts w:ascii="Times New Roman" w:hAnsi="Times New Roman"/>
          <w:sz w:val="28"/>
          <w:szCs w:val="28"/>
        </w:rPr>
        <w:t xml:space="preserve">, </w:t>
      </w:r>
      <w:r w:rsidR="005244E4" w:rsidRPr="00EB397A">
        <w:rPr>
          <w:rFonts w:ascii="Times New Roman" w:hAnsi="Times New Roman"/>
          <w:sz w:val="28"/>
          <w:szCs w:val="28"/>
        </w:rPr>
        <w:t>"</w:t>
      </w:r>
      <w:r w:rsidRPr="00EB397A">
        <w:rPr>
          <w:rFonts w:ascii="Times New Roman" w:hAnsi="Times New Roman"/>
          <w:sz w:val="28"/>
          <w:szCs w:val="28"/>
        </w:rPr>
        <w:t>Про Національну поліцію</w:t>
      </w:r>
      <w:r w:rsidR="005244E4" w:rsidRPr="00EB397A">
        <w:rPr>
          <w:rFonts w:ascii="Times New Roman" w:hAnsi="Times New Roman"/>
          <w:sz w:val="28"/>
          <w:szCs w:val="28"/>
        </w:rPr>
        <w:t>"</w:t>
      </w:r>
      <w:r w:rsidRPr="00EB397A">
        <w:rPr>
          <w:rFonts w:ascii="Times New Roman" w:hAnsi="Times New Roman"/>
          <w:sz w:val="28"/>
          <w:szCs w:val="28"/>
        </w:rPr>
        <w:t xml:space="preserve">, </w:t>
      </w:r>
      <w:r w:rsidR="005244E4" w:rsidRPr="00EB397A">
        <w:rPr>
          <w:rFonts w:ascii="Times New Roman" w:hAnsi="Times New Roman"/>
          <w:sz w:val="28"/>
          <w:szCs w:val="28"/>
        </w:rPr>
        <w:t>"</w:t>
      </w:r>
      <w:r w:rsidRPr="00EB397A">
        <w:rPr>
          <w:rFonts w:ascii="Times New Roman" w:hAnsi="Times New Roman"/>
          <w:sz w:val="28"/>
          <w:szCs w:val="28"/>
        </w:rPr>
        <w:t xml:space="preserve">Про внесення змін до деяких законодавчих актів України у зв’язку з прийняттям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Національну поліцію</w:t>
      </w:r>
      <w:r w:rsidR="005244E4" w:rsidRPr="00EB397A">
        <w:rPr>
          <w:rFonts w:ascii="Times New Roman" w:hAnsi="Times New Roman"/>
          <w:sz w:val="28"/>
          <w:szCs w:val="28"/>
        </w:rPr>
        <w:t>"</w:t>
      </w:r>
      <w:r w:rsidRPr="00EB397A">
        <w:rPr>
          <w:rFonts w:ascii="Times New Roman" w:hAnsi="Times New Roman"/>
          <w:sz w:val="28"/>
          <w:szCs w:val="28"/>
        </w:rPr>
        <w:t xml:space="preserve"> (за рахунок джерел, визначених пунктом</w:t>
      </w:r>
      <w:r w:rsidR="00274DF9"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 xml:space="preserve">3 </w:t>
      </w:r>
      <w:r w:rsidR="00070D2C" w:rsidRPr="00EB397A">
        <w:rPr>
          <w:rFonts w:ascii="Times New Roman" w:hAnsi="Times New Roman"/>
          <w:sz w:val="28"/>
          <w:szCs w:val="28"/>
        </w:rPr>
        <w:br/>
      </w:r>
      <w:r w:rsidRPr="00EB397A">
        <w:rPr>
          <w:rFonts w:ascii="Times New Roman" w:hAnsi="Times New Roman"/>
          <w:sz w:val="28"/>
          <w:szCs w:val="28"/>
        </w:rPr>
        <w:t>статті</w:t>
      </w:r>
      <w:r w:rsidR="00070D2C" w:rsidRPr="00EB397A">
        <w:rPr>
          <w:rFonts w:ascii="Times New Roman" w:hAnsi="Times New Roman"/>
          <w:sz w:val="28"/>
          <w:szCs w:val="28"/>
        </w:rPr>
        <w:t xml:space="preserve"> </w:t>
      </w:r>
      <w:r w:rsidRPr="00EB397A">
        <w:rPr>
          <w:rFonts w:ascii="Times New Roman" w:hAnsi="Times New Roman"/>
          <w:sz w:val="28"/>
          <w:szCs w:val="28"/>
        </w:rPr>
        <w:t>11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9) будівництво (придбання) житла для військовослужбовців Збройних Сил України (за рахунок джерел, визначених пунктом</w:t>
      </w:r>
      <w:r w:rsidR="00274DF9"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4 статті</w:t>
      </w:r>
      <w:r w:rsidR="00070D2C" w:rsidRPr="00EB397A">
        <w:rPr>
          <w:rFonts w:ascii="Times New Roman" w:hAnsi="Times New Roman"/>
          <w:sz w:val="28"/>
          <w:szCs w:val="28"/>
        </w:rPr>
        <w:t xml:space="preserve"> </w:t>
      </w:r>
      <w:r w:rsidRPr="00EB397A">
        <w:rPr>
          <w:rFonts w:ascii="Times New Roman" w:hAnsi="Times New Roman"/>
          <w:sz w:val="28"/>
          <w:szCs w:val="28"/>
        </w:rPr>
        <w:t>11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10) розбудову інфраструктури Єдиного державного демографічного реєстру та функціонування органів розпорядника зазначеного Реєстру (за рахунок джерел, визначених пунктом</w:t>
      </w:r>
      <w:r w:rsidR="00274DF9"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 xml:space="preserve">5 </w:t>
      </w:r>
      <w:r w:rsidR="00070D2C" w:rsidRPr="00EB397A">
        <w:rPr>
          <w:rFonts w:ascii="Times New Roman" w:hAnsi="Times New Roman"/>
          <w:sz w:val="28"/>
          <w:szCs w:val="28"/>
        </w:rPr>
        <w:br/>
      </w:r>
      <w:r w:rsidRPr="00EB397A">
        <w:rPr>
          <w:rFonts w:ascii="Times New Roman" w:hAnsi="Times New Roman"/>
          <w:sz w:val="28"/>
          <w:szCs w:val="28"/>
        </w:rPr>
        <w:t>статті</w:t>
      </w:r>
      <w:r w:rsidR="00070D2C" w:rsidRPr="00EB397A">
        <w:rPr>
          <w:rFonts w:ascii="Times New Roman" w:hAnsi="Times New Roman"/>
          <w:sz w:val="28"/>
          <w:szCs w:val="28"/>
        </w:rPr>
        <w:t xml:space="preserve"> </w:t>
      </w:r>
      <w:r w:rsidRPr="00EB397A">
        <w:rPr>
          <w:rFonts w:ascii="Times New Roman" w:hAnsi="Times New Roman"/>
          <w:sz w:val="28"/>
          <w:szCs w:val="28"/>
        </w:rPr>
        <w:t>11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11) надання пільгових іпотечних кредитів внутрішньо переміщеним особам (за рахунок джерел, визначених пунктом</w:t>
      </w:r>
      <w:r w:rsidR="00274DF9"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2 статті</w:t>
      </w:r>
      <w:r w:rsidR="00274DF9"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11 та пунктом</w:t>
      </w:r>
      <w:r w:rsidR="00274DF9"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4 статті</w:t>
      </w:r>
      <w:r w:rsidR="00070D2C" w:rsidRPr="00EB397A">
        <w:rPr>
          <w:rFonts w:ascii="Times New Roman" w:hAnsi="Times New Roman"/>
          <w:sz w:val="28"/>
          <w:szCs w:val="28"/>
          <w:lang w:val="ru-RU"/>
        </w:rPr>
        <w:t xml:space="preserve"> </w:t>
      </w:r>
      <w:r w:rsidRPr="00EB397A">
        <w:rPr>
          <w:rFonts w:ascii="Times New Roman" w:hAnsi="Times New Roman"/>
          <w:sz w:val="28"/>
          <w:szCs w:val="28"/>
        </w:rPr>
        <w:t>13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12) забезпечення функціонування постійно діючого незалежного державного колегіального органу, що здійснює державне регулювання, моніторинг та контроль за діяльністю суб’єктів господарювання у сферах енергетики та комунальних послуг (за рахунок джерел, визначених пунктом</w:t>
      </w:r>
      <w:r w:rsidR="00070D2C" w:rsidRPr="00EB397A">
        <w:rPr>
          <w:rFonts w:ascii="Times New Roman" w:hAnsi="Times New Roman"/>
          <w:sz w:val="28"/>
          <w:szCs w:val="28"/>
        </w:rPr>
        <w:t xml:space="preserve"> </w:t>
      </w:r>
      <w:r w:rsidRPr="00EB397A">
        <w:rPr>
          <w:rFonts w:ascii="Times New Roman" w:hAnsi="Times New Roman"/>
          <w:sz w:val="28"/>
          <w:szCs w:val="28"/>
        </w:rPr>
        <w:t>6 статті</w:t>
      </w:r>
      <w:r w:rsidR="00070D2C" w:rsidRPr="00EB397A">
        <w:rPr>
          <w:rFonts w:ascii="Times New Roman" w:hAnsi="Times New Roman"/>
          <w:sz w:val="28"/>
          <w:szCs w:val="28"/>
        </w:rPr>
        <w:t xml:space="preserve"> </w:t>
      </w:r>
      <w:r w:rsidRPr="00EB397A">
        <w:rPr>
          <w:rFonts w:ascii="Times New Roman" w:hAnsi="Times New Roman"/>
          <w:sz w:val="28"/>
          <w:szCs w:val="28"/>
        </w:rPr>
        <w:t>11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13) забезпечення функціонування Фонду розвитку підприємництва (за рахунок джерел, визначених пунктом</w:t>
      </w:r>
      <w:r w:rsidR="00070D2C" w:rsidRPr="00EB397A">
        <w:rPr>
          <w:rFonts w:ascii="Times New Roman" w:hAnsi="Times New Roman"/>
          <w:sz w:val="28"/>
          <w:szCs w:val="28"/>
        </w:rPr>
        <w:t xml:space="preserve"> </w:t>
      </w:r>
      <w:r w:rsidRPr="00EB397A">
        <w:rPr>
          <w:rFonts w:ascii="Times New Roman" w:hAnsi="Times New Roman"/>
          <w:sz w:val="28"/>
          <w:szCs w:val="28"/>
        </w:rPr>
        <w:t>5 статті</w:t>
      </w:r>
      <w:r w:rsidR="00070D2C" w:rsidRPr="00EB397A">
        <w:rPr>
          <w:rFonts w:ascii="Times New Roman" w:hAnsi="Times New Roman"/>
          <w:sz w:val="28"/>
          <w:szCs w:val="28"/>
        </w:rPr>
        <w:t xml:space="preserve"> </w:t>
      </w:r>
      <w:r w:rsidRPr="00EB397A">
        <w:rPr>
          <w:rFonts w:ascii="Times New Roman" w:hAnsi="Times New Roman"/>
          <w:sz w:val="28"/>
          <w:szCs w:val="28"/>
        </w:rPr>
        <w:t>12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14)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(за рахунок джерел, визначених пунктом</w:t>
      </w:r>
      <w:r w:rsidR="00EF1E26"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7 статті</w:t>
      </w:r>
      <w:r w:rsidR="00EF1E26"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11 та пунктом</w:t>
      </w:r>
      <w:r w:rsidR="00EF1E26"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5 статті</w:t>
      </w:r>
      <w:r w:rsidR="00EF1E26" w:rsidRPr="00EB397A">
        <w:rPr>
          <w:rFonts w:ascii="Times New Roman" w:hAnsi="Times New Roman"/>
          <w:sz w:val="28"/>
          <w:szCs w:val="28"/>
          <w:lang w:val="ru-RU"/>
        </w:rPr>
        <w:t> </w:t>
      </w:r>
      <w:r w:rsidR="00070D2C" w:rsidRPr="00EB397A">
        <w:rPr>
          <w:rFonts w:ascii="Times New Roman" w:hAnsi="Times New Roman"/>
          <w:sz w:val="28"/>
          <w:szCs w:val="28"/>
          <w:lang w:val="ru-RU"/>
        </w:rPr>
        <w:t xml:space="preserve"> </w:t>
      </w:r>
      <w:r w:rsidRPr="00EB397A">
        <w:rPr>
          <w:rFonts w:ascii="Times New Roman" w:hAnsi="Times New Roman"/>
          <w:sz w:val="28"/>
          <w:szCs w:val="28"/>
        </w:rPr>
        <w:t>13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15) реалізацію проекту </w:t>
      </w:r>
      <w:r w:rsidR="005244E4" w:rsidRPr="00EB397A">
        <w:rPr>
          <w:rFonts w:ascii="Times New Roman" w:hAnsi="Times New Roman"/>
          <w:sz w:val="28"/>
          <w:szCs w:val="28"/>
        </w:rPr>
        <w:t>"</w:t>
      </w:r>
      <w:r w:rsidRPr="00EB397A">
        <w:rPr>
          <w:rFonts w:ascii="Times New Roman" w:hAnsi="Times New Roman"/>
          <w:sz w:val="28"/>
          <w:szCs w:val="28"/>
        </w:rPr>
        <w:t>Розвиток системи водопостачання та водовідведення в місті Миколаїв</w:t>
      </w:r>
      <w:r w:rsidR="005244E4" w:rsidRPr="00EB397A">
        <w:rPr>
          <w:rFonts w:ascii="Times New Roman" w:hAnsi="Times New Roman"/>
          <w:sz w:val="28"/>
          <w:szCs w:val="28"/>
        </w:rPr>
        <w:t>"</w:t>
      </w:r>
      <w:r w:rsidRPr="00EB397A">
        <w:rPr>
          <w:rFonts w:ascii="Times New Roman" w:hAnsi="Times New Roman"/>
          <w:sz w:val="28"/>
          <w:szCs w:val="28"/>
        </w:rPr>
        <w:t xml:space="preserve"> (за рахунок джерел, визначених пунктом</w:t>
      </w:r>
      <w:r w:rsidR="000349F1" w:rsidRPr="00EB397A">
        <w:rPr>
          <w:rFonts w:ascii="Times New Roman" w:hAnsi="Times New Roman"/>
          <w:sz w:val="28"/>
          <w:szCs w:val="28"/>
        </w:rPr>
        <w:t xml:space="preserve"> </w:t>
      </w:r>
      <w:r w:rsidRPr="00EB397A">
        <w:rPr>
          <w:rFonts w:ascii="Times New Roman" w:hAnsi="Times New Roman"/>
          <w:sz w:val="28"/>
          <w:szCs w:val="28"/>
        </w:rPr>
        <w:t>2 статті</w:t>
      </w:r>
      <w:r w:rsidR="000349F1" w:rsidRPr="00EB397A">
        <w:rPr>
          <w:rFonts w:ascii="Times New Roman" w:hAnsi="Times New Roman"/>
          <w:sz w:val="28"/>
          <w:szCs w:val="28"/>
        </w:rPr>
        <w:t xml:space="preserve"> </w:t>
      </w:r>
      <w:r w:rsidRPr="00EB397A">
        <w:rPr>
          <w:rFonts w:ascii="Times New Roman" w:hAnsi="Times New Roman"/>
          <w:sz w:val="28"/>
          <w:szCs w:val="28"/>
        </w:rPr>
        <w:t>11 та пунктом</w:t>
      </w:r>
      <w:r w:rsidR="000349F1" w:rsidRPr="00EB397A">
        <w:rPr>
          <w:rFonts w:ascii="Times New Roman" w:hAnsi="Times New Roman"/>
          <w:sz w:val="28"/>
          <w:szCs w:val="28"/>
        </w:rPr>
        <w:t xml:space="preserve"> </w:t>
      </w:r>
      <w:r w:rsidRPr="00EB397A">
        <w:rPr>
          <w:rFonts w:ascii="Times New Roman" w:hAnsi="Times New Roman"/>
          <w:sz w:val="28"/>
          <w:szCs w:val="28"/>
        </w:rPr>
        <w:t>6 статті</w:t>
      </w:r>
      <w:r w:rsidR="000349F1" w:rsidRPr="00EB397A">
        <w:rPr>
          <w:rFonts w:ascii="Times New Roman" w:hAnsi="Times New Roman"/>
          <w:sz w:val="28"/>
          <w:szCs w:val="28"/>
        </w:rPr>
        <w:t xml:space="preserve"> </w:t>
      </w:r>
      <w:r w:rsidRPr="00EB397A">
        <w:rPr>
          <w:rFonts w:ascii="Times New Roman" w:hAnsi="Times New Roman"/>
          <w:sz w:val="28"/>
          <w:szCs w:val="28"/>
        </w:rPr>
        <w:t>12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16) фінансове забезпечення заходів із забезпечення безпеки дорожнього руху відповідно до державних програм</w:t>
      </w:r>
      <w:r w:rsidR="008B7688" w:rsidRPr="00EB397A">
        <w:rPr>
          <w:rFonts w:ascii="Times New Roman" w:hAnsi="Times New Roman"/>
          <w:sz w:val="28"/>
          <w:szCs w:val="28"/>
        </w:rPr>
        <w:t>, здійснення державного контролю з питань безпеки на транспорті</w:t>
      </w:r>
      <w:r w:rsidRPr="00EB397A">
        <w:rPr>
          <w:rFonts w:ascii="Times New Roman" w:hAnsi="Times New Roman"/>
          <w:sz w:val="28"/>
          <w:szCs w:val="28"/>
        </w:rPr>
        <w:t xml:space="preserve"> у порядку та обсягах, визначен</w:t>
      </w:r>
      <w:r w:rsidR="008B7688" w:rsidRPr="00EB397A">
        <w:rPr>
          <w:rFonts w:ascii="Times New Roman" w:hAnsi="Times New Roman"/>
          <w:sz w:val="28"/>
          <w:szCs w:val="28"/>
        </w:rPr>
        <w:t>их</w:t>
      </w:r>
      <w:r w:rsidRPr="00EB397A">
        <w:rPr>
          <w:rFonts w:ascii="Times New Roman" w:hAnsi="Times New Roman"/>
          <w:sz w:val="28"/>
          <w:szCs w:val="28"/>
        </w:rPr>
        <w:t xml:space="preserve"> рішенням Кабінету Міністрів України (яке може передбачати визначення нов</w:t>
      </w:r>
      <w:r w:rsidR="008B7688" w:rsidRPr="00EB397A">
        <w:rPr>
          <w:rFonts w:ascii="Times New Roman" w:hAnsi="Times New Roman"/>
          <w:sz w:val="28"/>
          <w:szCs w:val="28"/>
        </w:rPr>
        <w:t>их</w:t>
      </w:r>
      <w:r w:rsidRPr="00EB397A">
        <w:rPr>
          <w:rFonts w:ascii="Times New Roman" w:hAnsi="Times New Roman"/>
          <w:sz w:val="28"/>
          <w:szCs w:val="28"/>
        </w:rPr>
        <w:t xml:space="preserve"> бюджетн</w:t>
      </w:r>
      <w:r w:rsidR="008B7688" w:rsidRPr="00EB397A">
        <w:rPr>
          <w:rFonts w:ascii="Times New Roman" w:hAnsi="Times New Roman"/>
          <w:sz w:val="28"/>
          <w:szCs w:val="28"/>
        </w:rPr>
        <w:t>их</w:t>
      </w:r>
      <w:r w:rsidRPr="00EB397A">
        <w:rPr>
          <w:rFonts w:ascii="Times New Roman" w:hAnsi="Times New Roman"/>
          <w:sz w:val="28"/>
          <w:szCs w:val="28"/>
        </w:rPr>
        <w:t xml:space="preserve"> програм) (за рахунок джерел, визначених пунктом</w:t>
      </w:r>
      <w:r w:rsidR="00517AA3" w:rsidRPr="00EB397A">
        <w:rPr>
          <w:rFonts w:ascii="Times New Roman" w:hAnsi="Times New Roman"/>
          <w:sz w:val="28"/>
          <w:szCs w:val="28"/>
        </w:rPr>
        <w:t xml:space="preserve"> </w:t>
      </w:r>
      <w:r w:rsidRPr="00EB397A">
        <w:rPr>
          <w:rFonts w:ascii="Times New Roman" w:hAnsi="Times New Roman"/>
          <w:sz w:val="28"/>
          <w:szCs w:val="28"/>
        </w:rPr>
        <w:t>7 статті</w:t>
      </w:r>
      <w:r w:rsidR="00517AA3" w:rsidRPr="00EB397A">
        <w:rPr>
          <w:rFonts w:ascii="Times New Roman" w:hAnsi="Times New Roman"/>
          <w:sz w:val="28"/>
          <w:szCs w:val="28"/>
        </w:rPr>
        <w:t xml:space="preserve"> </w:t>
      </w:r>
      <w:r w:rsidRPr="00EB397A">
        <w:rPr>
          <w:rFonts w:ascii="Times New Roman" w:hAnsi="Times New Roman"/>
          <w:sz w:val="28"/>
          <w:szCs w:val="28"/>
        </w:rPr>
        <w:t>12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lastRenderedPageBreak/>
        <w:t>17) проведення будівництва, реконструкції (реставрації) та капітального ремонту об’єктів Державної кримінально-виконавчої служби України за бюджетною програмою</w:t>
      </w:r>
      <w:r w:rsidR="00C77854" w:rsidRPr="00EB397A">
        <w:rPr>
          <w:rFonts w:ascii="Times New Roman" w:hAnsi="Times New Roman"/>
          <w:sz w:val="28"/>
          <w:szCs w:val="28"/>
        </w:rPr>
        <w:t xml:space="preserve"> </w:t>
      </w:r>
      <w:r w:rsidR="00267D16" w:rsidRPr="00EB397A">
        <w:rPr>
          <w:rFonts w:ascii="Times New Roman" w:hAnsi="Times New Roman"/>
          <w:sz w:val="28"/>
          <w:szCs w:val="28"/>
        </w:rPr>
        <w:t>"</w:t>
      </w:r>
      <w:r w:rsidR="008B7688" w:rsidRPr="00EB397A">
        <w:rPr>
          <w:rFonts w:ascii="Times New Roman" w:hAnsi="Times New Roman"/>
          <w:sz w:val="28"/>
          <w:szCs w:val="28"/>
        </w:rPr>
        <w:t xml:space="preserve">Виконання покарань </w:t>
      </w:r>
      <w:r w:rsidR="00C77854" w:rsidRPr="00EB397A">
        <w:rPr>
          <w:rFonts w:ascii="Times New Roman" w:hAnsi="Times New Roman"/>
          <w:sz w:val="28"/>
          <w:szCs w:val="28"/>
        </w:rPr>
        <w:t>установ</w:t>
      </w:r>
      <w:r w:rsidR="008B7688" w:rsidRPr="00EB397A">
        <w:rPr>
          <w:rFonts w:ascii="Times New Roman" w:hAnsi="Times New Roman"/>
          <w:sz w:val="28"/>
          <w:szCs w:val="28"/>
        </w:rPr>
        <w:t>ами і органами</w:t>
      </w:r>
      <w:r w:rsidR="00C77854" w:rsidRPr="00EB397A">
        <w:rPr>
          <w:rFonts w:ascii="Times New Roman" w:hAnsi="Times New Roman"/>
          <w:sz w:val="28"/>
          <w:szCs w:val="28"/>
        </w:rPr>
        <w:t xml:space="preserve"> </w:t>
      </w:r>
      <w:r w:rsidR="0012311F" w:rsidRPr="00EB397A">
        <w:rPr>
          <w:rFonts w:ascii="Times New Roman" w:hAnsi="Times New Roman"/>
          <w:sz w:val="28"/>
          <w:szCs w:val="28"/>
        </w:rPr>
        <w:t>Державної кримінально-виконавчої служби України</w:t>
      </w:r>
      <w:r w:rsidR="00267D16" w:rsidRPr="00EB397A">
        <w:rPr>
          <w:rFonts w:ascii="Times New Roman" w:hAnsi="Times New Roman"/>
          <w:sz w:val="28"/>
          <w:szCs w:val="28"/>
        </w:rPr>
        <w:t>"</w:t>
      </w:r>
      <w:r w:rsidR="008B7688" w:rsidRPr="00EB397A">
        <w:rPr>
          <w:rFonts w:ascii="Times New Roman" w:hAnsi="Times New Roman"/>
          <w:sz w:val="28"/>
          <w:szCs w:val="28"/>
        </w:rPr>
        <w:t xml:space="preserve"> (код</w:t>
      </w:r>
      <w:r w:rsidR="00517AA3" w:rsidRPr="00EB397A">
        <w:rPr>
          <w:rFonts w:ascii="Times New Roman" w:hAnsi="Times New Roman"/>
          <w:sz w:val="28"/>
          <w:szCs w:val="28"/>
        </w:rPr>
        <w:t xml:space="preserve"> </w:t>
      </w:r>
      <w:r w:rsidR="008B7688" w:rsidRPr="00EB397A">
        <w:rPr>
          <w:rFonts w:ascii="Times New Roman" w:hAnsi="Times New Roman"/>
          <w:sz w:val="28"/>
          <w:szCs w:val="28"/>
        </w:rPr>
        <w:t>3601020) (за рахунок джерел, визначених пунктом</w:t>
      </w:r>
      <w:r w:rsidR="008B7688"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008B7688" w:rsidRPr="00EB397A">
        <w:rPr>
          <w:rFonts w:ascii="Times New Roman" w:hAnsi="Times New Roman"/>
          <w:sz w:val="28"/>
          <w:szCs w:val="28"/>
        </w:rPr>
        <w:t>8 статті</w:t>
      </w:r>
      <w:r w:rsidR="00517AA3" w:rsidRPr="00EB397A">
        <w:rPr>
          <w:rFonts w:ascii="Times New Roman" w:hAnsi="Times New Roman"/>
          <w:sz w:val="28"/>
          <w:szCs w:val="28"/>
        </w:rPr>
        <w:t xml:space="preserve"> </w:t>
      </w:r>
      <w:r w:rsidR="008B7688" w:rsidRPr="00EB397A">
        <w:rPr>
          <w:rFonts w:ascii="Times New Roman" w:hAnsi="Times New Roman"/>
          <w:sz w:val="28"/>
          <w:szCs w:val="28"/>
        </w:rPr>
        <w:t>12 цього Закону)</w:t>
      </w:r>
      <w:r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18) фінансове забезпечення заходів з розвитку </w:t>
      </w:r>
      <w:proofErr w:type="spellStart"/>
      <w:r w:rsidRPr="00EB397A">
        <w:rPr>
          <w:rFonts w:ascii="Times New Roman" w:hAnsi="Times New Roman"/>
          <w:sz w:val="28"/>
          <w:szCs w:val="28"/>
        </w:rPr>
        <w:t>аеропортної</w:t>
      </w:r>
      <w:proofErr w:type="spellEnd"/>
      <w:r w:rsidRPr="00EB397A">
        <w:rPr>
          <w:rFonts w:ascii="Times New Roman" w:hAnsi="Times New Roman"/>
          <w:sz w:val="28"/>
          <w:szCs w:val="28"/>
        </w:rPr>
        <w:t xml:space="preserve"> інфраструктури (за рахунок джерел, визначених пунктом</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8 статті</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11 цього Закону);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19) створення сучасної клінічної бази для лікування онкологічних захворювань у Національному інституті раку (за рахунок джерел, визначених пунктом</w:t>
      </w:r>
      <w:r w:rsidR="00517AA3" w:rsidRPr="00EB397A">
        <w:rPr>
          <w:rFonts w:ascii="Times New Roman" w:hAnsi="Times New Roman"/>
          <w:sz w:val="28"/>
          <w:szCs w:val="28"/>
        </w:rPr>
        <w:t xml:space="preserve"> </w:t>
      </w:r>
      <w:r w:rsidRPr="00EB397A">
        <w:rPr>
          <w:rFonts w:ascii="Times New Roman" w:hAnsi="Times New Roman"/>
          <w:sz w:val="28"/>
          <w:szCs w:val="28"/>
        </w:rPr>
        <w:t>8 статті</w:t>
      </w:r>
      <w:r w:rsidR="00517AA3" w:rsidRPr="00EB397A">
        <w:rPr>
          <w:rFonts w:ascii="Times New Roman" w:hAnsi="Times New Roman"/>
          <w:sz w:val="28"/>
          <w:szCs w:val="28"/>
        </w:rPr>
        <w:t xml:space="preserve"> </w:t>
      </w:r>
      <w:r w:rsidRPr="00EB397A">
        <w:rPr>
          <w:rFonts w:ascii="Times New Roman" w:hAnsi="Times New Roman"/>
          <w:sz w:val="28"/>
          <w:szCs w:val="28"/>
        </w:rPr>
        <w:t xml:space="preserve">11 цього Закону); </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20) </w:t>
      </w:r>
      <w:r w:rsidR="00842AAB" w:rsidRPr="00EB397A">
        <w:rPr>
          <w:rFonts w:ascii="Times New Roman" w:hAnsi="Times New Roman"/>
          <w:sz w:val="28"/>
          <w:szCs w:val="28"/>
        </w:rPr>
        <w:t>здійснення</w:t>
      </w:r>
      <w:r w:rsidRPr="00EB397A">
        <w:rPr>
          <w:rFonts w:ascii="Times New Roman" w:hAnsi="Times New Roman"/>
          <w:sz w:val="28"/>
          <w:szCs w:val="28"/>
        </w:rPr>
        <w:t xml:space="preserve"> заходів у сфері культури за </w:t>
      </w:r>
      <w:r w:rsidR="000D3450" w:rsidRPr="00EB397A">
        <w:rPr>
          <w:rFonts w:ascii="Times New Roman" w:hAnsi="Times New Roman"/>
          <w:sz w:val="28"/>
          <w:szCs w:val="28"/>
        </w:rPr>
        <w:t xml:space="preserve">бюджетною програмою </w:t>
      </w:r>
      <w:r w:rsidR="00267D16" w:rsidRPr="00EB397A">
        <w:rPr>
          <w:rFonts w:ascii="Times New Roman" w:hAnsi="Times New Roman"/>
          <w:sz w:val="28"/>
          <w:szCs w:val="28"/>
        </w:rPr>
        <w:t>"</w:t>
      </w:r>
      <w:r w:rsidRPr="00EB397A">
        <w:rPr>
          <w:rFonts w:ascii="Times New Roman" w:hAnsi="Times New Roman"/>
          <w:sz w:val="28"/>
          <w:szCs w:val="28"/>
        </w:rPr>
        <w:t>Фонд розвитку закладів загальнодержавного значення</w:t>
      </w:r>
      <w:r w:rsidR="00267D16" w:rsidRPr="00EB397A">
        <w:rPr>
          <w:rFonts w:ascii="Times New Roman" w:hAnsi="Times New Roman"/>
          <w:sz w:val="28"/>
          <w:szCs w:val="28"/>
        </w:rPr>
        <w:t>"</w:t>
      </w:r>
      <w:r w:rsidR="000D3450" w:rsidRPr="00EB397A">
        <w:rPr>
          <w:rFonts w:ascii="Times New Roman" w:hAnsi="Times New Roman"/>
          <w:sz w:val="28"/>
          <w:szCs w:val="28"/>
        </w:rPr>
        <w:t xml:space="preserve"> (код </w:t>
      </w:r>
      <w:r w:rsidR="00517AA3" w:rsidRPr="00EB397A">
        <w:rPr>
          <w:rFonts w:ascii="Times New Roman" w:hAnsi="Times New Roman"/>
          <w:sz w:val="28"/>
          <w:szCs w:val="28"/>
        </w:rPr>
        <w:t xml:space="preserve"> </w:t>
      </w:r>
      <w:r w:rsidR="000D3450" w:rsidRPr="00EB397A">
        <w:rPr>
          <w:rFonts w:ascii="Times New Roman" w:hAnsi="Times New Roman"/>
          <w:sz w:val="28"/>
          <w:szCs w:val="28"/>
        </w:rPr>
        <w:t>3801340)</w:t>
      </w:r>
      <w:r w:rsidRPr="00EB397A">
        <w:rPr>
          <w:rFonts w:ascii="Times New Roman" w:hAnsi="Times New Roman"/>
          <w:sz w:val="28"/>
          <w:szCs w:val="28"/>
        </w:rPr>
        <w:t xml:space="preserve"> (за рахунок джерел, визначених пунктом</w:t>
      </w:r>
      <w:r w:rsidR="00517AA3" w:rsidRPr="00EB397A">
        <w:rPr>
          <w:rFonts w:ascii="Times New Roman" w:hAnsi="Times New Roman"/>
          <w:sz w:val="28"/>
          <w:szCs w:val="28"/>
        </w:rPr>
        <w:t xml:space="preserve"> </w:t>
      </w:r>
      <w:r w:rsidRPr="00EB397A">
        <w:rPr>
          <w:rFonts w:ascii="Times New Roman" w:hAnsi="Times New Roman"/>
          <w:sz w:val="28"/>
          <w:szCs w:val="28"/>
        </w:rPr>
        <w:t>8 статті</w:t>
      </w:r>
      <w:r w:rsidR="00517AA3" w:rsidRPr="00EB397A">
        <w:rPr>
          <w:rFonts w:ascii="Times New Roman" w:hAnsi="Times New Roman"/>
          <w:sz w:val="28"/>
          <w:szCs w:val="28"/>
        </w:rPr>
        <w:t xml:space="preserve"> </w:t>
      </w:r>
      <w:r w:rsidRPr="00EB397A">
        <w:rPr>
          <w:rFonts w:ascii="Times New Roman" w:hAnsi="Times New Roman"/>
          <w:sz w:val="28"/>
          <w:szCs w:val="28"/>
        </w:rPr>
        <w:t xml:space="preserve">11 цього Закону); </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21) субвенцію з державного бюджету місцевим бюджетам на створення центрів культурних послуг (за рахунок джерел, визначених пунктом</w:t>
      </w:r>
      <w:r w:rsidR="00517AA3" w:rsidRPr="00EB397A">
        <w:rPr>
          <w:rFonts w:ascii="Times New Roman" w:hAnsi="Times New Roman"/>
          <w:sz w:val="28"/>
          <w:szCs w:val="28"/>
        </w:rPr>
        <w:t xml:space="preserve"> </w:t>
      </w:r>
      <w:r w:rsidRPr="00EB397A">
        <w:rPr>
          <w:rFonts w:ascii="Times New Roman" w:hAnsi="Times New Roman"/>
          <w:sz w:val="28"/>
          <w:szCs w:val="28"/>
        </w:rPr>
        <w:t>8 статті</w:t>
      </w:r>
      <w:r w:rsidR="00517AA3" w:rsidRPr="00EB397A">
        <w:rPr>
          <w:rFonts w:ascii="Times New Roman" w:hAnsi="Times New Roman"/>
          <w:sz w:val="28"/>
          <w:szCs w:val="28"/>
        </w:rPr>
        <w:t xml:space="preserve"> </w:t>
      </w:r>
      <w:r w:rsidRPr="00EB397A">
        <w:rPr>
          <w:rFonts w:ascii="Times New Roman" w:hAnsi="Times New Roman"/>
          <w:sz w:val="28"/>
          <w:szCs w:val="28"/>
        </w:rPr>
        <w:t>11 цього Закону);</w:t>
      </w:r>
    </w:p>
    <w:p w:rsidR="00CA635E"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22) субвенцію з державного бюджету місцевим бюджетам на здійснення заходів щодо соціально-економічного розвитку окремих територій (за рахунок джерел, визначених пунктом</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8 статті</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11 цього Закону)</w:t>
      </w:r>
      <w:r w:rsidR="00CA635E" w:rsidRPr="00EB397A">
        <w:rPr>
          <w:rFonts w:ascii="Times New Roman" w:hAnsi="Times New Roman"/>
          <w:sz w:val="28"/>
          <w:szCs w:val="28"/>
        </w:rPr>
        <w:t>;</w:t>
      </w:r>
    </w:p>
    <w:p w:rsidR="003C6F0E" w:rsidRPr="00EB397A" w:rsidRDefault="003C6F0E" w:rsidP="005B4DEA">
      <w:pPr>
        <w:pStyle w:val="a3"/>
        <w:spacing w:before="0" w:after="120"/>
        <w:ind w:firstLine="709"/>
        <w:rPr>
          <w:rFonts w:ascii="Times New Roman" w:hAnsi="Times New Roman"/>
          <w:sz w:val="28"/>
          <w:szCs w:val="28"/>
        </w:rPr>
      </w:pPr>
      <w:r w:rsidRPr="00EB397A">
        <w:rPr>
          <w:rFonts w:ascii="Times New Roman" w:hAnsi="Times New Roman"/>
          <w:sz w:val="28"/>
          <w:szCs w:val="28"/>
          <w:lang w:eastAsia="uk-UA"/>
        </w:rPr>
        <w:t>23) фінансову підтримку Національної суспільної телерадіокомпанії України (за рахунок джерел, визначених пунктом </w:t>
      </w:r>
      <w:r w:rsidR="00517AA3" w:rsidRPr="00EB397A">
        <w:rPr>
          <w:rFonts w:ascii="Times New Roman" w:hAnsi="Times New Roman"/>
          <w:sz w:val="28"/>
          <w:szCs w:val="28"/>
          <w:lang w:eastAsia="uk-UA"/>
        </w:rPr>
        <w:t xml:space="preserve"> </w:t>
      </w:r>
      <w:r w:rsidRPr="00EB397A">
        <w:rPr>
          <w:rFonts w:ascii="Times New Roman" w:hAnsi="Times New Roman"/>
          <w:sz w:val="28"/>
          <w:szCs w:val="28"/>
          <w:lang w:eastAsia="uk-UA"/>
        </w:rPr>
        <w:t>8 статті</w:t>
      </w:r>
      <w:r w:rsidR="00517AA3" w:rsidRPr="00EB397A">
        <w:rPr>
          <w:rFonts w:ascii="Times New Roman" w:hAnsi="Times New Roman"/>
          <w:sz w:val="28"/>
          <w:szCs w:val="28"/>
          <w:lang w:eastAsia="uk-UA"/>
        </w:rPr>
        <w:t xml:space="preserve"> </w:t>
      </w:r>
      <w:r w:rsidRPr="00EB397A">
        <w:rPr>
          <w:rFonts w:ascii="Times New Roman" w:hAnsi="Times New Roman"/>
          <w:sz w:val="28"/>
          <w:szCs w:val="28"/>
          <w:lang w:eastAsia="uk-UA"/>
        </w:rPr>
        <w:t>11 цього Закону);</w:t>
      </w:r>
    </w:p>
    <w:p w:rsidR="00F701E5" w:rsidRPr="00EB397A" w:rsidRDefault="00CA635E"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2</w:t>
      </w:r>
      <w:r w:rsidR="003C6F0E" w:rsidRPr="00EB397A">
        <w:rPr>
          <w:rFonts w:ascii="Times New Roman" w:hAnsi="Times New Roman"/>
          <w:sz w:val="28"/>
          <w:szCs w:val="28"/>
        </w:rPr>
        <w:t>4</w:t>
      </w:r>
      <w:r w:rsidRPr="00EB397A">
        <w:rPr>
          <w:rFonts w:ascii="Times New Roman" w:hAnsi="Times New Roman"/>
          <w:sz w:val="28"/>
          <w:szCs w:val="28"/>
        </w:rPr>
        <w:t>) здійснення заходів, пов’язаних з вакцинацією населення і запобіганням поширенн</w:t>
      </w:r>
      <w:r w:rsidR="00E41A93" w:rsidRPr="00EB397A">
        <w:rPr>
          <w:rFonts w:ascii="Times New Roman" w:hAnsi="Times New Roman"/>
          <w:sz w:val="28"/>
          <w:szCs w:val="28"/>
        </w:rPr>
        <w:t>ю</w:t>
      </w:r>
      <w:r w:rsidRPr="00EB397A">
        <w:rPr>
          <w:rFonts w:ascii="Times New Roman" w:hAnsi="Times New Roman"/>
          <w:sz w:val="28"/>
          <w:szCs w:val="28"/>
        </w:rPr>
        <w:t xml:space="preserve"> на території України гострої респіраторної хвороби COVID-19, спричиненої </w:t>
      </w:r>
      <w:proofErr w:type="spellStart"/>
      <w:r w:rsidRPr="00EB397A">
        <w:rPr>
          <w:rFonts w:ascii="Times New Roman" w:hAnsi="Times New Roman"/>
          <w:sz w:val="28"/>
          <w:szCs w:val="28"/>
        </w:rPr>
        <w:t>коронавірусом</w:t>
      </w:r>
      <w:proofErr w:type="spellEnd"/>
      <w:r w:rsidRPr="00EB397A">
        <w:rPr>
          <w:rFonts w:ascii="Times New Roman" w:hAnsi="Times New Roman"/>
          <w:sz w:val="28"/>
          <w:szCs w:val="28"/>
        </w:rPr>
        <w:t xml:space="preserve"> SARS-CoV-2, та боротьбою з її наслідками</w:t>
      </w:r>
      <w:r w:rsidR="000267E4" w:rsidRPr="00EB397A">
        <w:rPr>
          <w:rFonts w:ascii="Times New Roman" w:hAnsi="Times New Roman"/>
          <w:sz w:val="28"/>
          <w:szCs w:val="28"/>
        </w:rPr>
        <w:t>, збільшення заробітної плати працівникам медичних закладів</w:t>
      </w:r>
      <w:r w:rsidRPr="00EB397A">
        <w:rPr>
          <w:rFonts w:ascii="Times New Roman" w:hAnsi="Times New Roman"/>
          <w:sz w:val="28"/>
          <w:szCs w:val="28"/>
        </w:rPr>
        <w:t xml:space="preserve"> (за рахунок джерел, визначених пунктом 9 статті 11 та пунктом </w:t>
      </w:r>
      <w:r w:rsidR="00517AA3" w:rsidRPr="00EB397A">
        <w:rPr>
          <w:rFonts w:ascii="Times New Roman" w:hAnsi="Times New Roman"/>
          <w:sz w:val="28"/>
          <w:szCs w:val="28"/>
        </w:rPr>
        <w:t xml:space="preserve"> </w:t>
      </w:r>
      <w:r w:rsidRPr="00EB397A">
        <w:rPr>
          <w:rFonts w:ascii="Times New Roman" w:hAnsi="Times New Roman"/>
          <w:sz w:val="28"/>
          <w:szCs w:val="28"/>
        </w:rPr>
        <w:t>9 статті </w:t>
      </w:r>
      <w:r w:rsidR="00517AA3" w:rsidRPr="00EB397A">
        <w:rPr>
          <w:rFonts w:ascii="Times New Roman" w:hAnsi="Times New Roman"/>
          <w:sz w:val="28"/>
          <w:szCs w:val="28"/>
        </w:rPr>
        <w:t xml:space="preserve"> </w:t>
      </w:r>
      <w:r w:rsidRPr="00EB397A">
        <w:rPr>
          <w:rFonts w:ascii="Times New Roman" w:hAnsi="Times New Roman"/>
          <w:sz w:val="28"/>
          <w:szCs w:val="28"/>
        </w:rPr>
        <w:t>12 цього Закону) за рішеннями Кабінету Міністрів України (у разі потреби з відкриттям нових бюджетних програм, включаючи трансферти місцевим бюджетам), погодженими з Комітетом Верховної Ради України з питань бюджету</w:t>
      </w:r>
      <w:r w:rsidR="00F701E5"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15. Установити, що у 2021</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 xml:space="preserve">році Національний банк України після підтвердження зовнішнім аудитом та затвердження Радою Національного банку України річної фінансової звітності та формування Національним банком України резервів у порядку та розмірах, визначених Законом України </w:t>
      </w:r>
      <w:r w:rsidR="005244E4" w:rsidRPr="00EB397A">
        <w:rPr>
          <w:rFonts w:ascii="Times New Roman" w:hAnsi="Times New Roman"/>
          <w:sz w:val="28"/>
          <w:szCs w:val="28"/>
        </w:rPr>
        <w:t>"</w:t>
      </w:r>
      <w:r w:rsidRPr="00EB397A">
        <w:rPr>
          <w:rFonts w:ascii="Times New Roman" w:hAnsi="Times New Roman"/>
          <w:sz w:val="28"/>
          <w:szCs w:val="28"/>
        </w:rPr>
        <w:t>Про Національний банк України</w:t>
      </w:r>
      <w:r w:rsidR="005244E4" w:rsidRPr="00EB397A">
        <w:rPr>
          <w:rFonts w:ascii="Times New Roman" w:hAnsi="Times New Roman"/>
          <w:sz w:val="28"/>
          <w:szCs w:val="28"/>
        </w:rPr>
        <w:t>"</w:t>
      </w:r>
      <w:r w:rsidRPr="00EB397A">
        <w:rPr>
          <w:rFonts w:ascii="Times New Roman" w:hAnsi="Times New Roman"/>
          <w:sz w:val="28"/>
          <w:szCs w:val="28"/>
        </w:rPr>
        <w:t>, перераховує до Державного бюджету України кошти на загальну суму не менш як 33.000.000</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тис. гривень.</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Кошти, передбачені </w:t>
      </w:r>
      <w:r w:rsidR="00E41A93" w:rsidRPr="00EB397A">
        <w:rPr>
          <w:rFonts w:ascii="Times New Roman" w:hAnsi="Times New Roman"/>
          <w:sz w:val="28"/>
          <w:szCs w:val="28"/>
        </w:rPr>
        <w:t>у</w:t>
      </w:r>
      <w:r w:rsidRPr="00EB397A">
        <w:rPr>
          <w:rFonts w:ascii="Times New Roman" w:hAnsi="Times New Roman"/>
          <w:sz w:val="28"/>
          <w:szCs w:val="28"/>
        </w:rPr>
        <w:t xml:space="preserve"> частині першій цієї статті, перераховуються Національним банком України до Державного бюджету України відповідно до графіка, встановленого Міністерством фінансів </w:t>
      </w:r>
      <w:r w:rsidR="00517AA3" w:rsidRPr="00EB397A">
        <w:rPr>
          <w:rFonts w:ascii="Times New Roman" w:hAnsi="Times New Roman"/>
          <w:sz w:val="28"/>
          <w:szCs w:val="28"/>
        </w:rPr>
        <w:t xml:space="preserve">   </w:t>
      </w:r>
      <w:r w:rsidRPr="00EB397A">
        <w:rPr>
          <w:rFonts w:ascii="Times New Roman" w:hAnsi="Times New Roman"/>
          <w:sz w:val="28"/>
          <w:szCs w:val="28"/>
        </w:rPr>
        <w:t>України.</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lastRenderedPageBreak/>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16.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w:t>
      </w:r>
      <w:r w:rsidR="00517AA3" w:rsidRPr="00EB397A">
        <w:rPr>
          <w:rFonts w:ascii="Times New Roman" w:hAnsi="Times New Roman"/>
          <w:sz w:val="28"/>
          <w:szCs w:val="28"/>
        </w:rPr>
        <w:t xml:space="preserve"> </w:t>
      </w:r>
      <w:r w:rsidRPr="00EB397A">
        <w:rPr>
          <w:rFonts w:ascii="Times New Roman" w:hAnsi="Times New Roman"/>
          <w:sz w:val="28"/>
          <w:szCs w:val="28"/>
        </w:rPr>
        <w:t xml:space="preserve">2 до цього Закону, з подальшим придбанням у державну власність в обмін на такі облігації акцій банків та обмін облігацій внутрішньої державної позики на ринкових умовах, що були раніше випущені з метою поповнення статутних капіталів банків, з відповідним коригуванням граничного обсягу державного боргу, визначеного цим Законом, а також інформуванням </w:t>
      </w:r>
      <w:r w:rsidR="00842AAB" w:rsidRPr="00EB397A">
        <w:rPr>
          <w:rFonts w:ascii="Times New Roman" w:hAnsi="Times New Roman"/>
          <w:sz w:val="28"/>
          <w:szCs w:val="28"/>
        </w:rPr>
        <w:t xml:space="preserve">у тижневий строк </w:t>
      </w:r>
      <w:r w:rsidRPr="00EB397A">
        <w:rPr>
          <w:rFonts w:ascii="Times New Roman" w:hAnsi="Times New Roman"/>
          <w:sz w:val="28"/>
          <w:szCs w:val="28"/>
        </w:rPr>
        <w:t>Комітету Верховної Ради України з питань бюджету.</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w:t>
      </w:r>
      <w:r w:rsidR="00842AAB" w:rsidRPr="00EB397A">
        <w:rPr>
          <w:rFonts w:ascii="Times New Roman" w:hAnsi="Times New Roman"/>
          <w:sz w:val="28"/>
          <w:szCs w:val="28"/>
        </w:rPr>
        <w:t>д обсяги, встановлені додатком</w:t>
      </w:r>
      <w:r w:rsidR="00F977B7" w:rsidRPr="00EB397A">
        <w:rPr>
          <w:rFonts w:ascii="Times New Roman" w:hAnsi="Times New Roman"/>
          <w:sz w:val="28"/>
          <w:szCs w:val="28"/>
        </w:rPr>
        <w:t xml:space="preserve"> </w:t>
      </w:r>
      <w:r w:rsidR="00842AAB" w:rsidRPr="00EB397A">
        <w:rPr>
          <w:rFonts w:ascii="Times New Roman" w:hAnsi="Times New Roman"/>
          <w:sz w:val="28"/>
          <w:szCs w:val="28"/>
        </w:rPr>
        <w:t>№</w:t>
      </w:r>
      <w:r w:rsidR="00517AA3" w:rsidRPr="00EB397A">
        <w:rPr>
          <w:rFonts w:ascii="Times New Roman" w:hAnsi="Times New Roman"/>
          <w:sz w:val="28"/>
          <w:szCs w:val="28"/>
        </w:rPr>
        <w:t xml:space="preserve"> </w:t>
      </w:r>
      <w:r w:rsidRPr="00EB397A">
        <w:rPr>
          <w:rFonts w:ascii="Times New Roman" w:hAnsi="Times New Roman"/>
          <w:sz w:val="28"/>
          <w:szCs w:val="28"/>
        </w:rPr>
        <w:t>2 до цього Закону.</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17.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2 до цього Закону, в обмін на такі облігації векселів, виданих Фондом гарантування вкладів фізичних осіб, з відповідним коригуванням граничного обсягу державного боргу, визначеного цим Законом.</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w:t>
      </w:r>
      <w:r w:rsidR="00842AAB" w:rsidRPr="00EB397A">
        <w:rPr>
          <w:rFonts w:ascii="Times New Roman" w:hAnsi="Times New Roman"/>
          <w:sz w:val="28"/>
          <w:szCs w:val="28"/>
        </w:rPr>
        <w:t>ад обсяги, встановлені додатком</w:t>
      </w:r>
      <w:r w:rsidR="00F977B7" w:rsidRPr="00EB397A">
        <w:rPr>
          <w:rFonts w:ascii="Times New Roman" w:hAnsi="Times New Roman"/>
          <w:sz w:val="28"/>
          <w:szCs w:val="28"/>
        </w:rPr>
        <w:t xml:space="preserve"> </w:t>
      </w:r>
      <w:r w:rsidR="00842AAB" w:rsidRPr="00EB397A">
        <w:rPr>
          <w:rFonts w:ascii="Times New Roman" w:hAnsi="Times New Roman"/>
          <w:sz w:val="28"/>
          <w:szCs w:val="28"/>
        </w:rPr>
        <w:t>№ </w:t>
      </w:r>
      <w:r w:rsidR="00517AA3" w:rsidRPr="00EB397A">
        <w:rPr>
          <w:rFonts w:ascii="Times New Roman" w:hAnsi="Times New Roman"/>
          <w:sz w:val="28"/>
          <w:szCs w:val="28"/>
        </w:rPr>
        <w:t xml:space="preserve"> </w:t>
      </w:r>
      <w:r w:rsidRPr="00EB397A">
        <w:rPr>
          <w:rFonts w:ascii="Times New Roman" w:hAnsi="Times New Roman"/>
          <w:sz w:val="28"/>
          <w:szCs w:val="28"/>
        </w:rPr>
        <w:t>2 до цього Закону.</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18. Установити, що</w:t>
      </w:r>
      <w:r w:rsidR="001D71D1" w:rsidRPr="00EB397A">
        <w:rPr>
          <w:rFonts w:ascii="Times New Roman" w:hAnsi="Times New Roman"/>
          <w:sz w:val="28"/>
          <w:szCs w:val="28"/>
        </w:rPr>
        <w:t>, як виняток з положень частини шостої статті </w:t>
      </w:r>
      <w:r w:rsidR="00517AA3" w:rsidRPr="00EB397A">
        <w:rPr>
          <w:rFonts w:ascii="Times New Roman" w:hAnsi="Times New Roman"/>
          <w:sz w:val="28"/>
          <w:szCs w:val="28"/>
        </w:rPr>
        <w:t xml:space="preserve"> </w:t>
      </w:r>
      <w:r w:rsidR="001D71D1" w:rsidRPr="00EB397A">
        <w:rPr>
          <w:rFonts w:ascii="Times New Roman" w:hAnsi="Times New Roman"/>
          <w:sz w:val="28"/>
          <w:szCs w:val="28"/>
        </w:rPr>
        <w:t>108 Бюджетного кодексу України,</w:t>
      </w:r>
      <w:r w:rsidRPr="00EB397A">
        <w:rPr>
          <w:rFonts w:ascii="Times New Roman" w:hAnsi="Times New Roman"/>
          <w:sz w:val="28"/>
          <w:szCs w:val="28"/>
        </w:rPr>
        <w:t xml:space="preserve"> розподіл субвенції з державного бюджету місцевим бюджетам на реалізацію проектів у рамках Надзвичайної кредитної програми для відновлення України між місцевими бюджетами здійснюється Кабінетом Міністрів України.</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19. Установити, що у 2021</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році реалізація державних гарантій медичного обслуговування населення за програмою медичних гарантій здійснюється у порядку, встановленому Кабінетом Міністрів України.</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20. Установити, що у 2021</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році у зв’язку із завершенням адміністративно-територіальної реформи в частині укрупнення адміністративно-територіальних одиниць відповідно до пункту</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6 розділу</w:t>
      </w:r>
      <w:r w:rsidR="00517AA3" w:rsidRPr="00EB397A">
        <w:rPr>
          <w:rFonts w:ascii="Times New Roman" w:hAnsi="Times New Roman"/>
          <w:sz w:val="28"/>
          <w:szCs w:val="28"/>
        </w:rPr>
        <w:t xml:space="preserve"> </w:t>
      </w:r>
      <w:r w:rsidRPr="00EB397A">
        <w:rPr>
          <w:rFonts w:ascii="Times New Roman" w:hAnsi="Times New Roman"/>
          <w:sz w:val="28"/>
          <w:szCs w:val="28"/>
        </w:rPr>
        <w:t xml:space="preserve">VI </w:t>
      </w:r>
      <w:r w:rsidR="005244E4" w:rsidRPr="00EB397A">
        <w:rPr>
          <w:rFonts w:ascii="Times New Roman" w:hAnsi="Times New Roman"/>
          <w:sz w:val="28"/>
          <w:szCs w:val="28"/>
        </w:rPr>
        <w:t>"</w:t>
      </w:r>
      <w:r w:rsidRPr="00EB397A">
        <w:rPr>
          <w:rFonts w:ascii="Times New Roman" w:hAnsi="Times New Roman"/>
          <w:sz w:val="28"/>
          <w:szCs w:val="28"/>
        </w:rPr>
        <w:t>Прикінцеві та перехідні положення</w:t>
      </w:r>
      <w:r w:rsidR="005244E4" w:rsidRPr="00EB397A">
        <w:rPr>
          <w:rFonts w:ascii="Times New Roman" w:hAnsi="Times New Roman"/>
          <w:sz w:val="28"/>
          <w:szCs w:val="28"/>
        </w:rPr>
        <w:t>"</w:t>
      </w:r>
      <w:r w:rsidRPr="00EB397A">
        <w:rPr>
          <w:rFonts w:ascii="Times New Roman" w:hAnsi="Times New Roman"/>
          <w:sz w:val="28"/>
          <w:szCs w:val="28"/>
        </w:rPr>
        <w:t xml:space="preserve"> Бюджетного кодексу України встановлюються відносини між державним бюджетом та бюджетами територіальних громад,</w:t>
      </w:r>
      <w:r w:rsidR="001D71D1" w:rsidRPr="00EB397A">
        <w:rPr>
          <w:rFonts w:ascii="Times New Roman" w:hAnsi="Times New Roman"/>
          <w:sz w:val="28"/>
          <w:szCs w:val="28"/>
        </w:rPr>
        <w:t xml:space="preserve"> визначеними згідно з додатком № </w:t>
      </w:r>
      <w:r w:rsidR="00517AA3" w:rsidRPr="00EB397A">
        <w:rPr>
          <w:rFonts w:ascii="Times New Roman" w:hAnsi="Times New Roman"/>
          <w:sz w:val="28"/>
          <w:szCs w:val="28"/>
        </w:rPr>
        <w:t xml:space="preserve"> </w:t>
      </w:r>
      <w:r w:rsidR="001D71D1" w:rsidRPr="00EB397A">
        <w:rPr>
          <w:rFonts w:ascii="Times New Roman" w:hAnsi="Times New Roman"/>
          <w:sz w:val="28"/>
          <w:szCs w:val="28"/>
        </w:rPr>
        <w:t>5 до цього Закону</w:t>
      </w:r>
      <w:r w:rsidRPr="00EB397A">
        <w:rPr>
          <w:rFonts w:ascii="Times New Roman" w:hAnsi="Times New Roman"/>
          <w:sz w:val="28"/>
          <w:szCs w:val="28"/>
        </w:rPr>
        <w:t>.</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21. Установити, що господарські товариства, у статутному капіталі яких 100</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відсотків акцій (часток) належать державі, та господарські товариства, 100 </w:t>
      </w:r>
      <w:r w:rsidR="00517AA3" w:rsidRPr="00EB397A">
        <w:rPr>
          <w:rFonts w:ascii="Times New Roman" w:hAnsi="Times New Roman"/>
          <w:sz w:val="28"/>
          <w:szCs w:val="28"/>
        </w:rPr>
        <w:t xml:space="preserve"> </w:t>
      </w:r>
      <w:r w:rsidRPr="00EB397A">
        <w:rPr>
          <w:rFonts w:ascii="Times New Roman" w:hAnsi="Times New Roman"/>
          <w:sz w:val="28"/>
          <w:szCs w:val="28"/>
        </w:rPr>
        <w:t>відсотків акцій (часток) яких належать господарським товариствам, частка держави в яких становить 100 </w:t>
      </w:r>
      <w:r w:rsidR="00517AA3" w:rsidRPr="00EB397A">
        <w:rPr>
          <w:rFonts w:ascii="Times New Roman" w:hAnsi="Times New Roman"/>
          <w:sz w:val="28"/>
          <w:szCs w:val="28"/>
        </w:rPr>
        <w:t xml:space="preserve"> </w:t>
      </w:r>
      <w:r w:rsidRPr="00EB397A">
        <w:rPr>
          <w:rFonts w:ascii="Times New Roman" w:hAnsi="Times New Roman"/>
          <w:sz w:val="28"/>
          <w:szCs w:val="28"/>
        </w:rPr>
        <w:t>відсотків, які не прийняли рішення про нарахування дивідендів до 1 </w:t>
      </w:r>
      <w:r w:rsidR="00517AA3" w:rsidRPr="00EB397A">
        <w:rPr>
          <w:rFonts w:ascii="Times New Roman" w:hAnsi="Times New Roman"/>
          <w:sz w:val="28"/>
          <w:szCs w:val="28"/>
        </w:rPr>
        <w:t xml:space="preserve"> </w:t>
      </w:r>
      <w:r w:rsidRPr="00EB397A">
        <w:rPr>
          <w:rFonts w:ascii="Times New Roman" w:hAnsi="Times New Roman"/>
          <w:sz w:val="28"/>
          <w:szCs w:val="28"/>
        </w:rPr>
        <w:t xml:space="preserve">травня року, що настає за звітним, сплачують до державного бюджету частину чистого прибутку на державну частку в розмірі, визначеному за базовими нормативами відрахування частки прибутку, що спрямовується на </w:t>
      </w:r>
      <w:r w:rsidR="0012311F" w:rsidRPr="00EB397A">
        <w:rPr>
          <w:rFonts w:ascii="Times New Roman" w:hAnsi="Times New Roman"/>
          <w:sz w:val="28"/>
          <w:szCs w:val="28"/>
        </w:rPr>
        <w:t>виплату дивідендів, установленими</w:t>
      </w:r>
      <w:r w:rsidRPr="00EB397A">
        <w:rPr>
          <w:rFonts w:ascii="Times New Roman" w:hAnsi="Times New Roman"/>
          <w:sz w:val="28"/>
          <w:szCs w:val="28"/>
        </w:rPr>
        <w:t xml:space="preserve"> на відповідний рік, але не менше 90 </w:t>
      </w:r>
      <w:r w:rsidR="00517AA3" w:rsidRPr="00EB397A">
        <w:rPr>
          <w:rFonts w:ascii="Times New Roman" w:hAnsi="Times New Roman"/>
          <w:sz w:val="28"/>
          <w:szCs w:val="28"/>
        </w:rPr>
        <w:t xml:space="preserve"> </w:t>
      </w:r>
      <w:r w:rsidRPr="00EB397A">
        <w:rPr>
          <w:rFonts w:ascii="Times New Roman" w:hAnsi="Times New Roman"/>
          <w:sz w:val="28"/>
          <w:szCs w:val="28"/>
        </w:rPr>
        <w:t>відсотків, до 1</w:t>
      </w:r>
      <w:r w:rsidR="00517AA3" w:rsidRPr="00EB397A">
        <w:rPr>
          <w:rFonts w:ascii="Times New Roman" w:hAnsi="Times New Roman"/>
          <w:sz w:val="28"/>
          <w:szCs w:val="28"/>
        </w:rPr>
        <w:t xml:space="preserve"> </w:t>
      </w:r>
      <w:r w:rsidRPr="00EB397A">
        <w:rPr>
          <w:rFonts w:ascii="Times New Roman" w:hAnsi="Times New Roman"/>
          <w:sz w:val="28"/>
          <w:szCs w:val="28"/>
        </w:rPr>
        <w:t>липня року, що настає за звітним.</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Господарські товариства, у статутному капіталі яких є корпоративні права держави, та господарські товариства, 50 і більше відсотків акцій (часток) яких належать господарським товариствам, частка держави в яких становить 100</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відсотків (крім тих, що визначені частиною першою цієї статті), які не прийняли рішення про нарахування дивідендів до 1</w:t>
      </w:r>
      <w:r w:rsidR="00517AA3" w:rsidRPr="00EB397A">
        <w:rPr>
          <w:rFonts w:ascii="Times New Roman" w:hAnsi="Times New Roman"/>
          <w:sz w:val="28"/>
          <w:szCs w:val="28"/>
        </w:rPr>
        <w:t xml:space="preserve"> </w:t>
      </w:r>
      <w:r w:rsidRPr="00EB397A">
        <w:rPr>
          <w:rFonts w:ascii="Times New Roman" w:hAnsi="Times New Roman"/>
          <w:sz w:val="28"/>
          <w:szCs w:val="28"/>
        </w:rPr>
        <w:t xml:space="preserve">травня року, що настає за звітним, сплачують до державного бюджету та іншим учасникам господарського товариства </w:t>
      </w:r>
      <w:proofErr w:type="spellStart"/>
      <w:r w:rsidRPr="00EB397A">
        <w:rPr>
          <w:rFonts w:ascii="Times New Roman" w:hAnsi="Times New Roman"/>
          <w:sz w:val="28"/>
          <w:szCs w:val="28"/>
        </w:rPr>
        <w:t>пропорційно</w:t>
      </w:r>
      <w:proofErr w:type="spellEnd"/>
      <w:r w:rsidRPr="00EB397A">
        <w:rPr>
          <w:rFonts w:ascii="Times New Roman" w:hAnsi="Times New Roman"/>
          <w:sz w:val="28"/>
          <w:szCs w:val="28"/>
        </w:rPr>
        <w:t xml:space="preserve"> розміру їх акцій (часток) у статутному капіталі господарського товариства частину чистого прибутку в розмірі, визначеному за базовими нормативами відрахування частки прибутку, що спрямовується на виплату дивідендів, установлени</w:t>
      </w:r>
      <w:r w:rsidR="0012311F" w:rsidRPr="00EB397A">
        <w:rPr>
          <w:rFonts w:ascii="Times New Roman" w:hAnsi="Times New Roman"/>
          <w:sz w:val="28"/>
          <w:szCs w:val="28"/>
        </w:rPr>
        <w:t>ми</w:t>
      </w:r>
      <w:r w:rsidRPr="00EB397A">
        <w:rPr>
          <w:rFonts w:ascii="Times New Roman" w:hAnsi="Times New Roman"/>
          <w:sz w:val="28"/>
          <w:szCs w:val="28"/>
        </w:rPr>
        <w:t xml:space="preserve"> на відповідний рік, але не менше 90</w:t>
      </w:r>
      <w:r w:rsidR="00517AA3" w:rsidRPr="00EB397A">
        <w:rPr>
          <w:rFonts w:ascii="Times New Roman" w:hAnsi="Times New Roman"/>
          <w:sz w:val="28"/>
          <w:szCs w:val="28"/>
        </w:rPr>
        <w:t xml:space="preserve"> </w:t>
      </w:r>
      <w:r w:rsidRPr="00EB397A">
        <w:rPr>
          <w:rFonts w:ascii="Times New Roman" w:hAnsi="Times New Roman"/>
          <w:sz w:val="28"/>
          <w:szCs w:val="28"/>
        </w:rPr>
        <w:t>відсотків, до 1</w:t>
      </w:r>
      <w:r w:rsidR="00517AA3" w:rsidRPr="00EB397A">
        <w:rPr>
          <w:rFonts w:ascii="Times New Roman" w:hAnsi="Times New Roman"/>
          <w:sz w:val="28"/>
          <w:szCs w:val="28"/>
        </w:rPr>
        <w:t xml:space="preserve"> </w:t>
      </w:r>
      <w:r w:rsidRPr="00EB397A">
        <w:rPr>
          <w:rFonts w:ascii="Times New Roman" w:hAnsi="Times New Roman"/>
          <w:sz w:val="28"/>
          <w:szCs w:val="28"/>
        </w:rPr>
        <w:t>липня року, що настає за звітним.</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На суму несвоєчасно сплачених коштів (частини чистого прибутку) до державного бюджету</w:t>
      </w:r>
      <w:r w:rsidR="008331E2" w:rsidRPr="00EB397A">
        <w:rPr>
          <w:rFonts w:ascii="Times New Roman" w:hAnsi="Times New Roman"/>
          <w:sz w:val="28"/>
          <w:szCs w:val="28"/>
        </w:rPr>
        <w:t xml:space="preserve"> контролюючими органами</w:t>
      </w:r>
      <w:r w:rsidRPr="00EB397A">
        <w:rPr>
          <w:rFonts w:ascii="Times New Roman" w:hAnsi="Times New Roman"/>
          <w:sz w:val="28"/>
          <w:szCs w:val="28"/>
        </w:rPr>
        <w:t xml:space="preserve"> нараховується пеня, яка сплачується до загального фонду Державного бюджету України з розрахунку подвійної облікової ставки Національного банку України від суми недоплати, розрахованої за кожний день прострочення платежу, починаючи з наступного дня після настання строку платежу і по день сплати включно.</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Суб’єкти управління об’єктами державної власності забезпечують реалізацію дивідендної політики держави стосовно господарських товариств, у статутному капіталі яких є корпоративні права держави, шляхом здійснення відповідних заходів щодо прийняття в межах корпоративних прав держави рішень про визначення розміру, порядку та строків виплати дивідендів господарськими товариствами згідно з їх установчими документами та законодавством.</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22. До законодавчого врегулювання питання функціонування Верховного Суду України утримання суддів Верховного Суду України та працівників його апарату здійснюється в межах бюджетних призначень</w:t>
      </w:r>
      <w:r w:rsidR="0001071F" w:rsidRPr="00EB397A">
        <w:rPr>
          <w:rFonts w:ascii="Times New Roman" w:hAnsi="Times New Roman"/>
          <w:sz w:val="28"/>
          <w:szCs w:val="28"/>
        </w:rPr>
        <w:t>, передбачених</w:t>
      </w:r>
      <w:r w:rsidRPr="00EB397A">
        <w:rPr>
          <w:rFonts w:ascii="Times New Roman" w:hAnsi="Times New Roman"/>
          <w:sz w:val="28"/>
          <w:szCs w:val="28"/>
        </w:rPr>
        <w:t xml:space="preserve"> Верховно</w:t>
      </w:r>
      <w:r w:rsidR="0001071F" w:rsidRPr="00EB397A">
        <w:rPr>
          <w:rFonts w:ascii="Times New Roman" w:hAnsi="Times New Roman"/>
          <w:sz w:val="28"/>
          <w:szCs w:val="28"/>
        </w:rPr>
        <w:t>му</w:t>
      </w:r>
      <w:r w:rsidRPr="00EB397A">
        <w:rPr>
          <w:rFonts w:ascii="Times New Roman" w:hAnsi="Times New Roman"/>
          <w:sz w:val="28"/>
          <w:szCs w:val="28"/>
        </w:rPr>
        <w:t xml:space="preserve"> Суду.</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lastRenderedPageBreak/>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23. Установити, що</w:t>
      </w:r>
      <w:r w:rsidR="00984B22" w:rsidRPr="00EB397A">
        <w:rPr>
          <w:rFonts w:ascii="Times New Roman" w:hAnsi="Times New Roman"/>
          <w:sz w:val="28"/>
          <w:szCs w:val="28"/>
        </w:rPr>
        <w:t>, як виняток з положень частини шостої статті </w:t>
      </w:r>
      <w:r w:rsidR="00517AA3" w:rsidRPr="00EB397A">
        <w:rPr>
          <w:rFonts w:ascii="Times New Roman" w:hAnsi="Times New Roman"/>
          <w:sz w:val="28"/>
          <w:szCs w:val="28"/>
        </w:rPr>
        <w:t xml:space="preserve"> </w:t>
      </w:r>
      <w:r w:rsidR="00984B22" w:rsidRPr="00EB397A">
        <w:rPr>
          <w:rFonts w:ascii="Times New Roman" w:hAnsi="Times New Roman"/>
          <w:sz w:val="28"/>
          <w:szCs w:val="28"/>
        </w:rPr>
        <w:t>23 Бюджетного кодексу України, розподіл бюджетних призначень</w:t>
      </w:r>
      <w:r w:rsidRPr="00EB397A">
        <w:rPr>
          <w:rFonts w:ascii="Times New Roman" w:hAnsi="Times New Roman"/>
          <w:sz w:val="28"/>
          <w:szCs w:val="28"/>
        </w:rPr>
        <w:t xml:space="preserve"> за бюджетною програмою </w:t>
      </w:r>
      <w:r w:rsidR="005244E4" w:rsidRPr="00EB397A">
        <w:rPr>
          <w:rFonts w:ascii="Times New Roman" w:hAnsi="Times New Roman"/>
          <w:sz w:val="28"/>
          <w:szCs w:val="28"/>
        </w:rPr>
        <w:t>"</w:t>
      </w:r>
      <w:r w:rsidRPr="00EB397A">
        <w:rPr>
          <w:rFonts w:ascii="Times New Roman" w:hAnsi="Times New Roman"/>
          <w:sz w:val="28"/>
          <w:szCs w:val="28"/>
        </w:rPr>
        <w:t>Забезпечення окремих видатків районних державних адміністрацій, пов’язаних з ліквідацією районів</w:t>
      </w:r>
      <w:r w:rsidR="005244E4" w:rsidRPr="00EB397A">
        <w:rPr>
          <w:rFonts w:ascii="Times New Roman" w:hAnsi="Times New Roman"/>
          <w:sz w:val="28"/>
          <w:szCs w:val="28"/>
        </w:rPr>
        <w:t>"</w:t>
      </w:r>
      <w:r w:rsidR="00984B22" w:rsidRPr="00EB397A">
        <w:rPr>
          <w:rFonts w:ascii="Times New Roman" w:hAnsi="Times New Roman"/>
          <w:sz w:val="28"/>
          <w:szCs w:val="28"/>
        </w:rPr>
        <w:t xml:space="preserve"> (код </w:t>
      </w:r>
      <w:r w:rsidR="00517AA3" w:rsidRPr="00EB397A">
        <w:rPr>
          <w:rFonts w:ascii="Times New Roman" w:hAnsi="Times New Roman"/>
          <w:sz w:val="28"/>
          <w:szCs w:val="28"/>
        </w:rPr>
        <w:t xml:space="preserve"> </w:t>
      </w:r>
      <w:r w:rsidR="00984B22" w:rsidRPr="00EB397A">
        <w:rPr>
          <w:rFonts w:ascii="Times New Roman" w:hAnsi="Times New Roman"/>
          <w:sz w:val="28"/>
          <w:szCs w:val="28"/>
        </w:rPr>
        <w:t>3511270) здійснюється</w:t>
      </w:r>
      <w:r w:rsidRPr="00EB397A">
        <w:rPr>
          <w:rFonts w:ascii="Times New Roman" w:hAnsi="Times New Roman"/>
          <w:sz w:val="28"/>
          <w:szCs w:val="28"/>
        </w:rPr>
        <w:t xml:space="preserve"> Кабінетом Міністрів України у порядку, встановленому Кабінетом Міністрів України.</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24. Установити, що у 2021</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році, як виняток з положень частини четвертої стат</w:t>
      </w:r>
      <w:r w:rsidR="00E41A93" w:rsidRPr="00EB397A">
        <w:rPr>
          <w:rFonts w:ascii="Times New Roman" w:hAnsi="Times New Roman"/>
          <w:sz w:val="28"/>
          <w:szCs w:val="28"/>
        </w:rPr>
        <w:t>ті</w:t>
      </w:r>
      <w:r w:rsidRPr="00EB397A">
        <w:rPr>
          <w:rFonts w:ascii="Times New Roman" w:hAnsi="Times New Roman"/>
          <w:sz w:val="28"/>
          <w:szCs w:val="28"/>
        </w:rPr>
        <w:t xml:space="preserve"> 103</w:t>
      </w:r>
      <w:r w:rsidRPr="00EB397A">
        <w:rPr>
          <w:rFonts w:ascii="Times New Roman" w:hAnsi="Times New Roman"/>
          <w:sz w:val="28"/>
          <w:szCs w:val="28"/>
          <w:vertAlign w:val="superscript"/>
        </w:rPr>
        <w:t>2</w:t>
      </w:r>
      <w:r w:rsidRPr="00EB397A">
        <w:rPr>
          <w:rFonts w:ascii="Times New Roman" w:hAnsi="Times New Roman"/>
          <w:sz w:val="28"/>
          <w:szCs w:val="28"/>
        </w:rPr>
        <w:t xml:space="preserve"> </w:t>
      </w:r>
      <w:r w:rsidR="0001071F" w:rsidRPr="00EB397A">
        <w:rPr>
          <w:rFonts w:ascii="Times New Roman" w:hAnsi="Times New Roman"/>
          <w:sz w:val="28"/>
          <w:szCs w:val="28"/>
        </w:rPr>
        <w:t>і</w:t>
      </w:r>
      <w:r w:rsidR="00E41A93" w:rsidRPr="00EB397A">
        <w:rPr>
          <w:rFonts w:ascii="Times New Roman" w:hAnsi="Times New Roman"/>
          <w:sz w:val="28"/>
          <w:szCs w:val="28"/>
        </w:rPr>
        <w:t xml:space="preserve"> частини четвертої статті</w:t>
      </w:r>
      <w:r w:rsidRPr="00EB397A">
        <w:rPr>
          <w:rFonts w:ascii="Times New Roman" w:hAnsi="Times New Roman"/>
          <w:sz w:val="28"/>
          <w:szCs w:val="28"/>
        </w:rPr>
        <w:t xml:space="preserve"> 103</w:t>
      </w:r>
      <w:r w:rsidRPr="00EB397A">
        <w:rPr>
          <w:rFonts w:ascii="Times New Roman" w:hAnsi="Times New Roman"/>
          <w:sz w:val="28"/>
          <w:szCs w:val="28"/>
          <w:vertAlign w:val="superscript"/>
        </w:rPr>
        <w:t>3</w:t>
      </w:r>
      <w:r w:rsidRPr="00EB397A">
        <w:rPr>
          <w:rFonts w:ascii="Times New Roman" w:hAnsi="Times New Roman"/>
          <w:sz w:val="28"/>
          <w:szCs w:val="28"/>
        </w:rPr>
        <w:t xml:space="preserve"> Бюджетного кодексу України, залишки</w:t>
      </w:r>
      <w:r w:rsidR="008331E2" w:rsidRPr="00EB397A">
        <w:rPr>
          <w:rFonts w:ascii="Times New Roman" w:hAnsi="Times New Roman"/>
          <w:sz w:val="28"/>
          <w:szCs w:val="28"/>
        </w:rPr>
        <w:t xml:space="preserve"> коштів</w:t>
      </w:r>
      <w:r w:rsidRPr="00EB397A">
        <w:rPr>
          <w:rFonts w:ascii="Times New Roman" w:hAnsi="Times New Roman"/>
          <w:sz w:val="28"/>
          <w:szCs w:val="28"/>
        </w:rPr>
        <w:t xml:space="preserve"> освітньої субвенції з державного бюджету місцевим бюджетам та субвенції з державного бюджету місцевим бюджетам на надання державної підтримки особам з особливими освітніми потребами, що утворилися на рахунках районних бюджетів станом на 1</w:t>
      </w:r>
      <w:r w:rsidR="00517AA3" w:rsidRPr="00EB397A">
        <w:rPr>
          <w:rFonts w:ascii="Times New Roman" w:hAnsi="Times New Roman"/>
          <w:sz w:val="28"/>
          <w:szCs w:val="28"/>
        </w:rPr>
        <w:t xml:space="preserve"> </w:t>
      </w:r>
      <w:r w:rsidRPr="00EB397A">
        <w:rPr>
          <w:rFonts w:ascii="Times New Roman" w:hAnsi="Times New Roman"/>
          <w:sz w:val="28"/>
          <w:szCs w:val="28"/>
        </w:rPr>
        <w:t>січня 2021</w:t>
      </w:r>
      <w:r w:rsidR="00517AA3" w:rsidRPr="00EB397A">
        <w:rPr>
          <w:rFonts w:ascii="Times New Roman" w:hAnsi="Times New Roman"/>
          <w:sz w:val="28"/>
          <w:szCs w:val="28"/>
        </w:rPr>
        <w:t xml:space="preserve"> </w:t>
      </w:r>
      <w:r w:rsidRPr="00EB397A">
        <w:rPr>
          <w:rFonts w:ascii="Times New Roman" w:hAnsi="Times New Roman"/>
          <w:sz w:val="28"/>
          <w:szCs w:val="28"/>
        </w:rPr>
        <w:t xml:space="preserve">року, перераховуються на рахунки бюджетів відповідних територіальних громад </w:t>
      </w:r>
      <w:proofErr w:type="spellStart"/>
      <w:r w:rsidRPr="00EB397A">
        <w:rPr>
          <w:rFonts w:ascii="Times New Roman" w:hAnsi="Times New Roman"/>
          <w:sz w:val="28"/>
          <w:szCs w:val="28"/>
        </w:rPr>
        <w:t>пропорційно</w:t>
      </w:r>
      <w:proofErr w:type="spellEnd"/>
      <w:r w:rsidRPr="00EB397A">
        <w:rPr>
          <w:rFonts w:ascii="Times New Roman" w:hAnsi="Times New Roman"/>
          <w:sz w:val="28"/>
          <w:szCs w:val="28"/>
        </w:rPr>
        <w:t xml:space="preserve"> кількості учнів, що станом на 5</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вересня 2020</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року навчалися у відповідних закладах загальної середньої освіти</w:t>
      </w:r>
      <w:r w:rsidR="0001071F" w:rsidRPr="00EB397A">
        <w:rPr>
          <w:rFonts w:ascii="Times New Roman" w:hAnsi="Times New Roman"/>
          <w:sz w:val="28"/>
          <w:szCs w:val="28"/>
        </w:rPr>
        <w:t>,</w:t>
      </w:r>
      <w:r w:rsidRPr="00EB397A">
        <w:rPr>
          <w:rFonts w:ascii="Times New Roman" w:hAnsi="Times New Roman"/>
          <w:sz w:val="28"/>
          <w:szCs w:val="28"/>
        </w:rPr>
        <w:t xml:space="preserve"> та </w:t>
      </w:r>
      <w:proofErr w:type="spellStart"/>
      <w:r w:rsidRPr="00EB397A">
        <w:rPr>
          <w:rFonts w:ascii="Times New Roman" w:hAnsi="Times New Roman"/>
          <w:sz w:val="28"/>
          <w:szCs w:val="28"/>
        </w:rPr>
        <w:t>пропорційно</w:t>
      </w:r>
      <w:proofErr w:type="spellEnd"/>
      <w:r w:rsidRPr="00EB397A">
        <w:rPr>
          <w:rFonts w:ascii="Times New Roman" w:hAnsi="Times New Roman"/>
          <w:sz w:val="28"/>
          <w:szCs w:val="28"/>
        </w:rPr>
        <w:t xml:space="preserve"> кількості учнів з особливими освітніми потребами, що станом на 5</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вересня 2020</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року навчалися в інклюзивних класах відповідних закладів загальної середньої освіти.</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25. Дозволити, як виняток з по</w:t>
      </w:r>
      <w:r w:rsidR="0001071F" w:rsidRPr="00EB397A">
        <w:rPr>
          <w:rFonts w:ascii="Times New Roman" w:hAnsi="Times New Roman"/>
          <w:sz w:val="28"/>
          <w:szCs w:val="28"/>
        </w:rPr>
        <w:t>ложень частини четвертої статті</w:t>
      </w:r>
      <w:r w:rsidR="00517AA3" w:rsidRPr="00EB397A">
        <w:rPr>
          <w:rFonts w:ascii="Times New Roman" w:hAnsi="Times New Roman"/>
          <w:sz w:val="28"/>
          <w:szCs w:val="28"/>
        </w:rPr>
        <w:t xml:space="preserve"> </w:t>
      </w:r>
      <w:r w:rsidRPr="00EB397A">
        <w:rPr>
          <w:rFonts w:ascii="Times New Roman" w:hAnsi="Times New Roman"/>
          <w:sz w:val="28"/>
          <w:szCs w:val="28"/>
        </w:rPr>
        <w:t>103</w:t>
      </w:r>
      <w:r w:rsidRPr="00EB397A">
        <w:rPr>
          <w:rFonts w:ascii="Times New Roman" w:hAnsi="Times New Roman"/>
          <w:sz w:val="28"/>
          <w:szCs w:val="28"/>
          <w:vertAlign w:val="superscript"/>
        </w:rPr>
        <w:t>2</w:t>
      </w:r>
      <w:r w:rsidRPr="00EB397A">
        <w:rPr>
          <w:rFonts w:ascii="Times New Roman" w:hAnsi="Times New Roman"/>
          <w:sz w:val="28"/>
          <w:szCs w:val="28"/>
        </w:rPr>
        <w:t xml:space="preserve"> Бюджетного кодексу України, використовувати у 2021</w:t>
      </w:r>
      <w:r w:rsidR="00517AA3" w:rsidRPr="00EB397A">
        <w:rPr>
          <w:rFonts w:ascii="Times New Roman" w:hAnsi="Times New Roman"/>
          <w:sz w:val="28"/>
          <w:szCs w:val="28"/>
        </w:rPr>
        <w:t xml:space="preserve"> </w:t>
      </w:r>
      <w:r w:rsidRPr="00EB397A">
        <w:rPr>
          <w:rFonts w:ascii="Times New Roman" w:hAnsi="Times New Roman"/>
          <w:sz w:val="28"/>
          <w:szCs w:val="28"/>
        </w:rPr>
        <w:t xml:space="preserve">році залишки </w:t>
      </w:r>
      <w:r w:rsidR="008331E2" w:rsidRPr="00EB397A">
        <w:rPr>
          <w:rFonts w:ascii="Times New Roman" w:hAnsi="Times New Roman"/>
          <w:sz w:val="28"/>
          <w:szCs w:val="28"/>
        </w:rPr>
        <w:t>кошті</w:t>
      </w:r>
      <w:r w:rsidR="00060611" w:rsidRPr="00EB397A">
        <w:rPr>
          <w:rFonts w:ascii="Times New Roman" w:hAnsi="Times New Roman"/>
          <w:sz w:val="28"/>
          <w:szCs w:val="28"/>
        </w:rPr>
        <w:t>в</w:t>
      </w:r>
      <w:r w:rsidR="008331E2" w:rsidRPr="00EB397A">
        <w:rPr>
          <w:rFonts w:ascii="Times New Roman" w:hAnsi="Times New Roman"/>
          <w:sz w:val="28"/>
          <w:szCs w:val="28"/>
        </w:rPr>
        <w:t xml:space="preserve"> </w:t>
      </w:r>
      <w:r w:rsidRPr="00EB397A">
        <w:rPr>
          <w:rFonts w:ascii="Times New Roman" w:hAnsi="Times New Roman"/>
          <w:sz w:val="28"/>
          <w:szCs w:val="28"/>
        </w:rPr>
        <w:t>освітньо</w:t>
      </w:r>
      <w:r w:rsidR="00060611" w:rsidRPr="00EB397A">
        <w:rPr>
          <w:rFonts w:ascii="Times New Roman" w:hAnsi="Times New Roman"/>
          <w:sz w:val="28"/>
          <w:szCs w:val="28"/>
        </w:rPr>
        <w:t>ї</w:t>
      </w:r>
      <w:r w:rsidRPr="00EB397A">
        <w:rPr>
          <w:rFonts w:ascii="Times New Roman" w:hAnsi="Times New Roman"/>
          <w:sz w:val="28"/>
          <w:szCs w:val="28"/>
        </w:rPr>
        <w:t xml:space="preserve"> субвенці</w:t>
      </w:r>
      <w:r w:rsidR="00060611" w:rsidRPr="00EB397A">
        <w:rPr>
          <w:rFonts w:ascii="Times New Roman" w:hAnsi="Times New Roman"/>
          <w:sz w:val="28"/>
          <w:szCs w:val="28"/>
        </w:rPr>
        <w:t>ї</w:t>
      </w:r>
      <w:r w:rsidRPr="00EB397A">
        <w:rPr>
          <w:rFonts w:ascii="Times New Roman" w:hAnsi="Times New Roman"/>
          <w:sz w:val="28"/>
          <w:szCs w:val="28"/>
        </w:rPr>
        <w:t xml:space="preserve"> з державного бюджету місцевим бюджетам</w:t>
      </w:r>
      <w:r w:rsidR="00060611" w:rsidRPr="00EB397A">
        <w:rPr>
          <w:rFonts w:ascii="Times New Roman" w:hAnsi="Times New Roman"/>
          <w:sz w:val="28"/>
          <w:szCs w:val="28"/>
        </w:rPr>
        <w:t>, що утворилися станом</w:t>
      </w:r>
      <w:r w:rsidRPr="00EB397A">
        <w:rPr>
          <w:rFonts w:ascii="Times New Roman" w:hAnsi="Times New Roman"/>
          <w:sz w:val="28"/>
          <w:szCs w:val="28"/>
        </w:rPr>
        <w:t xml:space="preserve"> на </w:t>
      </w:r>
      <w:r w:rsidR="00060611" w:rsidRPr="00EB397A">
        <w:rPr>
          <w:rFonts w:ascii="Times New Roman" w:hAnsi="Times New Roman"/>
          <w:sz w:val="28"/>
          <w:szCs w:val="28"/>
        </w:rPr>
        <w:t>1 січня</w:t>
      </w:r>
      <w:r w:rsidRPr="00EB397A">
        <w:rPr>
          <w:rFonts w:ascii="Times New Roman" w:hAnsi="Times New Roman"/>
          <w:sz w:val="28"/>
          <w:szCs w:val="28"/>
        </w:rPr>
        <w:t xml:space="preserve"> 202</w:t>
      </w:r>
      <w:r w:rsidR="00060611" w:rsidRPr="00EB397A">
        <w:rPr>
          <w:rFonts w:ascii="Times New Roman" w:hAnsi="Times New Roman"/>
          <w:sz w:val="28"/>
          <w:szCs w:val="28"/>
        </w:rPr>
        <w:t>1</w:t>
      </w:r>
      <w:r w:rsidR="00F977B7" w:rsidRPr="00EB397A">
        <w:rPr>
          <w:rFonts w:ascii="Times New Roman" w:hAnsi="Times New Roman"/>
          <w:sz w:val="28"/>
          <w:szCs w:val="28"/>
          <w:lang w:val="ru-RU"/>
        </w:rPr>
        <w:t> </w:t>
      </w:r>
      <w:r w:rsidRPr="00EB397A">
        <w:rPr>
          <w:rFonts w:ascii="Times New Roman" w:hAnsi="Times New Roman"/>
          <w:sz w:val="28"/>
          <w:szCs w:val="28"/>
        </w:rPr>
        <w:t xml:space="preserve">року </w:t>
      </w:r>
      <w:r w:rsidR="00060611" w:rsidRPr="00EB397A">
        <w:rPr>
          <w:rFonts w:ascii="Times New Roman" w:hAnsi="Times New Roman"/>
          <w:sz w:val="28"/>
          <w:szCs w:val="28"/>
        </w:rPr>
        <w:t>(</w:t>
      </w:r>
      <w:r w:rsidRPr="00EB397A">
        <w:rPr>
          <w:rFonts w:ascii="Times New Roman" w:hAnsi="Times New Roman"/>
          <w:sz w:val="28"/>
          <w:szCs w:val="28"/>
        </w:rPr>
        <w:t xml:space="preserve">крім коштів, що мають цільове призначення, виділених відповідно до рішень Кабінету Міністрів України у 2019 </w:t>
      </w:r>
      <w:r w:rsidR="0001071F" w:rsidRPr="00EB397A">
        <w:rPr>
          <w:rFonts w:ascii="Times New Roman" w:hAnsi="Times New Roman"/>
          <w:sz w:val="28"/>
          <w:szCs w:val="28"/>
        </w:rPr>
        <w:t>і</w:t>
      </w:r>
      <w:r w:rsidRPr="00EB397A">
        <w:rPr>
          <w:rFonts w:ascii="Times New Roman" w:hAnsi="Times New Roman"/>
          <w:sz w:val="28"/>
          <w:szCs w:val="28"/>
        </w:rPr>
        <w:t xml:space="preserve"> 2020</w:t>
      </w:r>
      <w:r w:rsidR="00517AA3" w:rsidRPr="00EB397A">
        <w:rPr>
          <w:rFonts w:ascii="Times New Roman" w:hAnsi="Times New Roman"/>
          <w:sz w:val="28"/>
          <w:szCs w:val="28"/>
        </w:rPr>
        <w:t xml:space="preserve"> </w:t>
      </w:r>
      <w:r w:rsidRPr="00EB397A">
        <w:rPr>
          <w:rFonts w:ascii="Times New Roman" w:hAnsi="Times New Roman"/>
          <w:sz w:val="28"/>
          <w:szCs w:val="28"/>
        </w:rPr>
        <w:t>роках</w:t>
      </w:r>
      <w:r w:rsidR="00060611" w:rsidRPr="00EB397A">
        <w:rPr>
          <w:rFonts w:ascii="Times New Roman" w:hAnsi="Times New Roman"/>
          <w:sz w:val="28"/>
          <w:szCs w:val="28"/>
        </w:rPr>
        <w:t>)</w:t>
      </w:r>
      <w:r w:rsidRPr="00EB397A">
        <w:rPr>
          <w:rFonts w:ascii="Times New Roman" w:hAnsi="Times New Roman"/>
          <w:sz w:val="28"/>
          <w:szCs w:val="28"/>
        </w:rPr>
        <w:t>, на закупівлю товарів, робіт і послуг, необхідних для забезпечення безпечного навчального процесу у закладах загальної середньої освіти.</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Стаття</w:t>
      </w:r>
      <w:r w:rsidR="00517AA3" w:rsidRPr="00EB397A">
        <w:rPr>
          <w:rFonts w:ascii="Times New Roman" w:hAnsi="Times New Roman"/>
          <w:sz w:val="28"/>
          <w:szCs w:val="28"/>
        </w:rPr>
        <w:t xml:space="preserve"> </w:t>
      </w:r>
      <w:r w:rsidRPr="00EB397A">
        <w:rPr>
          <w:rFonts w:ascii="Times New Roman" w:hAnsi="Times New Roman"/>
          <w:sz w:val="28"/>
          <w:szCs w:val="28"/>
        </w:rPr>
        <w:t>26. Установити, що у 2021</w:t>
      </w:r>
      <w:r w:rsidR="00517AA3" w:rsidRPr="00EB397A">
        <w:rPr>
          <w:rFonts w:ascii="Times New Roman" w:hAnsi="Times New Roman"/>
          <w:sz w:val="28"/>
          <w:szCs w:val="28"/>
        </w:rPr>
        <w:t xml:space="preserve"> </w:t>
      </w:r>
      <w:r w:rsidRPr="00EB397A">
        <w:rPr>
          <w:rFonts w:ascii="Times New Roman" w:hAnsi="Times New Roman"/>
          <w:sz w:val="28"/>
          <w:szCs w:val="28"/>
        </w:rPr>
        <w:t>році для всіх категорій працівників державних органів застосовуються розміри та умови оплати праці, що діяли на 1</w:t>
      </w:r>
      <w:r w:rsidR="00517AA3" w:rsidRPr="00EB397A">
        <w:rPr>
          <w:rFonts w:ascii="Times New Roman" w:hAnsi="Times New Roman"/>
          <w:sz w:val="28"/>
          <w:szCs w:val="28"/>
        </w:rPr>
        <w:t xml:space="preserve"> </w:t>
      </w:r>
      <w:r w:rsidRPr="00EB397A">
        <w:rPr>
          <w:rFonts w:ascii="Times New Roman" w:hAnsi="Times New Roman"/>
          <w:sz w:val="28"/>
          <w:szCs w:val="28"/>
        </w:rPr>
        <w:t>вересня 2020</w:t>
      </w:r>
      <w:r w:rsidR="00517AA3" w:rsidRPr="00EB397A">
        <w:rPr>
          <w:rFonts w:ascii="Times New Roman" w:hAnsi="Times New Roman"/>
          <w:sz w:val="28"/>
          <w:szCs w:val="28"/>
        </w:rPr>
        <w:t xml:space="preserve"> </w:t>
      </w:r>
      <w:r w:rsidRPr="00EB397A">
        <w:rPr>
          <w:rFonts w:ascii="Times New Roman" w:hAnsi="Times New Roman"/>
          <w:sz w:val="28"/>
          <w:szCs w:val="28"/>
        </w:rPr>
        <w:t>року.</w:t>
      </w:r>
    </w:p>
    <w:p w:rsidR="00517AA3" w:rsidRPr="00EB397A" w:rsidRDefault="00517AA3" w:rsidP="005B4DEA">
      <w:pPr>
        <w:pStyle w:val="a3"/>
        <w:spacing w:before="0" w:after="120"/>
        <w:ind w:firstLine="709"/>
        <w:rPr>
          <w:rFonts w:ascii="Times New Roman" w:hAnsi="Times New Roman"/>
          <w:sz w:val="28"/>
          <w:szCs w:val="28"/>
        </w:rPr>
      </w:pP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w:t>
      </w:r>
      <w:r w:rsidR="00242A63" w:rsidRPr="00EB397A">
        <w:rPr>
          <w:rFonts w:ascii="Times New Roman" w:hAnsi="Times New Roman"/>
          <w:sz w:val="28"/>
          <w:szCs w:val="28"/>
        </w:rPr>
        <w:t xml:space="preserve"> </w:t>
      </w:r>
      <w:r w:rsidRPr="00EB397A">
        <w:rPr>
          <w:rFonts w:ascii="Times New Roman" w:hAnsi="Times New Roman"/>
          <w:sz w:val="28"/>
          <w:szCs w:val="28"/>
        </w:rPr>
        <w:t>27. Установити, що у 2021</w:t>
      </w:r>
      <w:r w:rsidR="00F977B7" w:rsidRPr="00EB397A">
        <w:rPr>
          <w:rFonts w:ascii="Times New Roman" w:hAnsi="Times New Roman"/>
          <w:sz w:val="28"/>
          <w:szCs w:val="28"/>
          <w:lang w:val="ru-RU"/>
        </w:rPr>
        <w:t> </w:t>
      </w:r>
      <w:r w:rsidR="00242A63" w:rsidRPr="00EB397A">
        <w:rPr>
          <w:rFonts w:ascii="Times New Roman" w:hAnsi="Times New Roman"/>
          <w:sz w:val="28"/>
          <w:szCs w:val="28"/>
          <w:lang w:val="ru-RU"/>
        </w:rPr>
        <w:t xml:space="preserve"> </w:t>
      </w:r>
      <w:r w:rsidRPr="00EB397A">
        <w:rPr>
          <w:rFonts w:ascii="Times New Roman" w:hAnsi="Times New Roman"/>
          <w:sz w:val="28"/>
          <w:szCs w:val="28"/>
        </w:rPr>
        <w:t>році, як виняток з положень статті </w:t>
      </w:r>
      <w:r w:rsidR="00517AA3" w:rsidRPr="00EB397A">
        <w:rPr>
          <w:rFonts w:ascii="Times New Roman" w:hAnsi="Times New Roman"/>
          <w:sz w:val="28"/>
          <w:szCs w:val="28"/>
        </w:rPr>
        <w:t xml:space="preserve"> </w:t>
      </w:r>
      <w:r w:rsidRPr="00EB397A">
        <w:rPr>
          <w:rFonts w:ascii="Times New Roman" w:hAnsi="Times New Roman"/>
          <w:sz w:val="28"/>
          <w:szCs w:val="28"/>
        </w:rPr>
        <w:t>24</w:t>
      </w:r>
      <w:r w:rsidRPr="00EB397A">
        <w:rPr>
          <w:rFonts w:ascii="Times New Roman" w:hAnsi="Times New Roman"/>
          <w:sz w:val="28"/>
          <w:szCs w:val="28"/>
          <w:vertAlign w:val="superscript"/>
        </w:rPr>
        <w:t>2</w:t>
      </w:r>
      <w:r w:rsidR="00F977B7" w:rsidRPr="00EB397A">
        <w:rPr>
          <w:rFonts w:ascii="Times New Roman" w:hAnsi="Times New Roman"/>
          <w:sz w:val="28"/>
          <w:szCs w:val="28"/>
        </w:rPr>
        <w:t xml:space="preserve"> </w:t>
      </w:r>
      <w:r w:rsidRPr="00EB397A">
        <w:rPr>
          <w:rFonts w:ascii="Times New Roman" w:hAnsi="Times New Roman"/>
          <w:sz w:val="28"/>
          <w:szCs w:val="28"/>
        </w:rPr>
        <w:t xml:space="preserve">Бюджетного кодексу України, кошти спеціального фонду державного бюджету, передбачені на </w:t>
      </w:r>
      <w:r w:rsidR="0001071F" w:rsidRPr="00EB397A">
        <w:rPr>
          <w:rFonts w:ascii="Times New Roman" w:hAnsi="Times New Roman"/>
          <w:sz w:val="28"/>
          <w:szCs w:val="28"/>
        </w:rPr>
        <w:t>здійснення</w:t>
      </w:r>
      <w:r w:rsidRPr="00EB397A">
        <w:rPr>
          <w:rFonts w:ascii="Times New Roman" w:hAnsi="Times New Roman"/>
          <w:sz w:val="28"/>
          <w:szCs w:val="28"/>
        </w:rPr>
        <w:t xml:space="preserve"> заходів, визначених пунктом</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4 частини третьої статті</w:t>
      </w:r>
      <w:r w:rsidR="00F977B7" w:rsidRPr="00EB397A">
        <w:rPr>
          <w:rFonts w:ascii="Times New Roman" w:hAnsi="Times New Roman"/>
          <w:sz w:val="28"/>
          <w:szCs w:val="28"/>
          <w:lang w:val="ru-RU"/>
        </w:rPr>
        <w:t> </w:t>
      </w:r>
      <w:r w:rsidR="00517AA3" w:rsidRPr="00EB397A">
        <w:rPr>
          <w:rFonts w:ascii="Times New Roman" w:hAnsi="Times New Roman"/>
          <w:sz w:val="28"/>
          <w:szCs w:val="28"/>
          <w:lang w:val="ru-RU"/>
        </w:rPr>
        <w:t xml:space="preserve"> </w:t>
      </w:r>
      <w:r w:rsidRPr="00EB397A">
        <w:rPr>
          <w:rFonts w:ascii="Times New Roman" w:hAnsi="Times New Roman"/>
          <w:sz w:val="28"/>
          <w:szCs w:val="28"/>
        </w:rPr>
        <w:t>24</w:t>
      </w:r>
      <w:r w:rsidRPr="00EB397A">
        <w:rPr>
          <w:rFonts w:ascii="Times New Roman" w:hAnsi="Times New Roman"/>
          <w:sz w:val="28"/>
          <w:szCs w:val="28"/>
          <w:vertAlign w:val="superscript"/>
        </w:rPr>
        <w:t>2</w:t>
      </w:r>
      <w:r w:rsidRPr="00EB397A">
        <w:rPr>
          <w:rFonts w:ascii="Times New Roman" w:hAnsi="Times New Roman"/>
          <w:sz w:val="28"/>
          <w:szCs w:val="28"/>
        </w:rPr>
        <w:t xml:space="preserve"> Бюджетного кодексу України, спрямовуються на фінансове забезпечення оновлення рухомого складу для перевезення пасажирів залізничним транспортом та модернізацію залізничної інфраструктури для розвитку пасажирських перевезень.</w:t>
      </w:r>
    </w:p>
    <w:p w:rsidR="00242A63" w:rsidRPr="00EB397A" w:rsidRDefault="00242A63" w:rsidP="005B4DEA">
      <w:pPr>
        <w:spacing w:after="120"/>
        <w:ind w:firstLine="709"/>
        <w:jc w:val="both"/>
        <w:rPr>
          <w:rFonts w:ascii="Times New Roman" w:hAnsi="Times New Roman"/>
          <w:sz w:val="28"/>
          <w:szCs w:val="28"/>
        </w:rPr>
      </w:pP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lastRenderedPageBreak/>
        <w:t>Стаття</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28. Розподіл коштів за напрямами (об’єктами, заходами) за бюджетними програмами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військовослужбовців Державної пр</w:t>
      </w:r>
      <w:r w:rsidR="00212140" w:rsidRPr="00EB397A">
        <w:rPr>
          <w:rFonts w:ascii="Times New Roman" w:hAnsi="Times New Roman"/>
          <w:sz w:val="28"/>
          <w:szCs w:val="28"/>
        </w:rPr>
        <w:t>икордонної служби України</w:t>
      </w:r>
      <w:r w:rsidR="005244E4" w:rsidRPr="00EB397A">
        <w:rPr>
          <w:rFonts w:ascii="Times New Roman" w:hAnsi="Times New Roman"/>
          <w:sz w:val="28"/>
          <w:szCs w:val="28"/>
        </w:rPr>
        <w:t>"</w:t>
      </w:r>
      <w:r w:rsidR="00212140" w:rsidRPr="00EB397A">
        <w:rPr>
          <w:rFonts w:ascii="Times New Roman" w:hAnsi="Times New Roman"/>
          <w:sz w:val="28"/>
          <w:szCs w:val="28"/>
        </w:rPr>
        <w:t xml:space="preserve"> (код </w:t>
      </w:r>
      <w:r w:rsidR="00517AA3" w:rsidRPr="00EB397A">
        <w:rPr>
          <w:rFonts w:ascii="Times New Roman" w:hAnsi="Times New Roman"/>
          <w:sz w:val="28"/>
          <w:szCs w:val="28"/>
        </w:rPr>
        <w:t xml:space="preserve"> </w:t>
      </w:r>
      <w:r w:rsidRPr="00EB397A">
        <w:rPr>
          <w:rFonts w:ascii="Times New Roman" w:hAnsi="Times New Roman"/>
          <w:sz w:val="28"/>
          <w:szCs w:val="28"/>
        </w:rPr>
        <w:t xml:space="preserve">1002070),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військовослужбовців Національної гвардії України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1003090),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осіб рядового і начальницького складу Державної служби України з надзвичайних ситуацій</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1006110),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w:t>
      </w:r>
      <w:r w:rsidR="00212140" w:rsidRPr="00EB397A">
        <w:rPr>
          <w:rFonts w:ascii="Times New Roman" w:hAnsi="Times New Roman"/>
          <w:sz w:val="28"/>
          <w:szCs w:val="28"/>
        </w:rPr>
        <w:t>вців Збройних Сил України</w:t>
      </w:r>
      <w:r w:rsidR="005244E4" w:rsidRPr="00EB397A">
        <w:rPr>
          <w:rFonts w:ascii="Times New Roman" w:hAnsi="Times New Roman"/>
          <w:sz w:val="28"/>
          <w:szCs w:val="28"/>
        </w:rPr>
        <w:t>"</w:t>
      </w:r>
      <w:r w:rsidR="00212140" w:rsidRPr="00EB397A">
        <w:rPr>
          <w:rFonts w:ascii="Times New Roman" w:hAnsi="Times New Roman"/>
          <w:sz w:val="28"/>
          <w:szCs w:val="28"/>
        </w:rPr>
        <w:t xml:space="preserve"> (код </w:t>
      </w:r>
      <w:r w:rsidR="00517AA3" w:rsidRPr="00EB397A">
        <w:rPr>
          <w:rFonts w:ascii="Times New Roman" w:hAnsi="Times New Roman"/>
          <w:sz w:val="28"/>
          <w:szCs w:val="28"/>
        </w:rPr>
        <w:t xml:space="preserve"> </w:t>
      </w:r>
      <w:r w:rsidRPr="00EB397A">
        <w:rPr>
          <w:rFonts w:ascii="Times New Roman" w:hAnsi="Times New Roman"/>
          <w:sz w:val="28"/>
          <w:szCs w:val="28"/>
        </w:rPr>
        <w:t xml:space="preserve">2101190),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осіб рядового і начальницького складу Державної кримінально-виконавчої служби України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3601180),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військовослужбовців Головного управління розвідки Міністерства оборони України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5961040),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військовослужбовців Служби безпеки України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6521100),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військовослужбовців Управління державної охорони України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6601030),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військовослужбовців Служби зовнішньої розвідки України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6621030), </w:t>
      </w:r>
      <w:r w:rsidR="005244E4" w:rsidRPr="00EB397A">
        <w:rPr>
          <w:rFonts w:ascii="Times New Roman" w:hAnsi="Times New Roman"/>
          <w:sz w:val="28"/>
          <w:szCs w:val="28"/>
        </w:rPr>
        <w:t>"</w:t>
      </w:r>
      <w:r w:rsidRPr="00EB397A">
        <w:rPr>
          <w:rFonts w:ascii="Times New Roman" w:hAnsi="Times New Roman"/>
          <w:sz w:val="28"/>
          <w:szCs w:val="28"/>
        </w:rPr>
        <w:t>Будівництво (придбання) житла для військовослужбовців Державної служби спеціального зв’язку та захисту інформації України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 xml:space="preserve">6641060), </w:t>
      </w:r>
      <w:r w:rsidR="005244E4" w:rsidRPr="00EB397A">
        <w:rPr>
          <w:rFonts w:ascii="Times New Roman" w:hAnsi="Times New Roman"/>
          <w:sz w:val="28"/>
          <w:szCs w:val="28"/>
        </w:rPr>
        <w:t>"</w:t>
      </w:r>
      <w:r w:rsidRPr="00EB397A">
        <w:rPr>
          <w:rFonts w:ascii="Times New Roman" w:hAnsi="Times New Roman"/>
          <w:sz w:val="28"/>
          <w:szCs w:val="28"/>
        </w:rPr>
        <w:t>Здійснення природоохоронних заходів, зокрема з покращення стану довкілля</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F977B7" w:rsidRPr="00EB397A">
        <w:rPr>
          <w:rFonts w:ascii="Times New Roman" w:hAnsi="Times New Roman"/>
          <w:sz w:val="28"/>
          <w:szCs w:val="28"/>
          <w:lang w:val="ru-RU"/>
        </w:rPr>
        <w:t> </w:t>
      </w:r>
      <w:r w:rsidR="00517AA3" w:rsidRPr="00EB397A">
        <w:rPr>
          <w:rFonts w:ascii="Times New Roman" w:hAnsi="Times New Roman"/>
          <w:sz w:val="28"/>
          <w:szCs w:val="28"/>
        </w:rPr>
        <w:t xml:space="preserve"> </w:t>
      </w:r>
      <w:r w:rsidRPr="00EB397A">
        <w:rPr>
          <w:rFonts w:ascii="Times New Roman" w:hAnsi="Times New Roman"/>
          <w:sz w:val="28"/>
          <w:szCs w:val="28"/>
        </w:rPr>
        <w:t>2701270) здійснюється за рішенням Кабінету Міністрів України, погодженим з Комітетом Верховної Ради України з питань бюджету.</w:t>
      </w:r>
    </w:p>
    <w:p w:rsidR="00F701E5" w:rsidRPr="00EB397A" w:rsidRDefault="00F701E5" w:rsidP="005B4DEA">
      <w:pPr>
        <w:tabs>
          <w:tab w:val="left" w:pos="1418"/>
        </w:tabs>
        <w:spacing w:after="120"/>
        <w:ind w:firstLine="709"/>
        <w:jc w:val="both"/>
        <w:rPr>
          <w:rFonts w:ascii="Times New Roman" w:hAnsi="Times New Roman"/>
          <w:sz w:val="28"/>
          <w:szCs w:val="28"/>
        </w:rPr>
      </w:pPr>
      <w:r w:rsidRPr="00EB397A">
        <w:rPr>
          <w:rFonts w:ascii="Times New Roman" w:hAnsi="Times New Roman"/>
          <w:sz w:val="28"/>
          <w:szCs w:val="28"/>
        </w:rPr>
        <w:t xml:space="preserve">Про використання коштів державного бюджету за зазначеними бюджетними програмами у розрізі напрямів (об’єктів, заходів) відповідні головні розпорядники коштів державного бюджету щокварталу інформують Комітет Верховної Ради України з питань бюджету. </w:t>
      </w:r>
    </w:p>
    <w:p w:rsidR="00517AA3" w:rsidRPr="00EB397A" w:rsidRDefault="00517AA3" w:rsidP="005B4DEA">
      <w:pPr>
        <w:tabs>
          <w:tab w:val="left" w:pos="1418"/>
        </w:tabs>
        <w:spacing w:after="120"/>
        <w:ind w:firstLine="709"/>
        <w:jc w:val="both"/>
        <w:rPr>
          <w:rFonts w:ascii="Times New Roman" w:hAnsi="Times New Roman"/>
          <w:sz w:val="28"/>
          <w:szCs w:val="28"/>
        </w:rPr>
      </w:pPr>
    </w:p>
    <w:p w:rsidR="00F701E5" w:rsidRPr="00EB397A" w:rsidRDefault="00F701E5" w:rsidP="005B4DEA">
      <w:pPr>
        <w:spacing w:after="120"/>
        <w:ind w:firstLine="709"/>
        <w:jc w:val="both"/>
        <w:rPr>
          <w:rFonts w:ascii="Times New Roman" w:eastAsia="Calibri" w:hAnsi="Times New Roman"/>
          <w:sz w:val="28"/>
          <w:szCs w:val="28"/>
        </w:rPr>
      </w:pPr>
      <w:r w:rsidRPr="00EB397A">
        <w:rPr>
          <w:rFonts w:ascii="Times New Roman" w:eastAsia="Calibri" w:hAnsi="Times New Roman"/>
          <w:sz w:val="28"/>
          <w:szCs w:val="28"/>
        </w:rPr>
        <w:t>Стаття</w:t>
      </w:r>
      <w:r w:rsidR="00F977B7" w:rsidRPr="00EB397A">
        <w:rPr>
          <w:rFonts w:ascii="Times New Roman" w:eastAsia="Calibri" w:hAnsi="Times New Roman"/>
          <w:sz w:val="28"/>
          <w:szCs w:val="28"/>
          <w:lang w:val="ru-RU"/>
        </w:rPr>
        <w:t> </w:t>
      </w:r>
      <w:r w:rsidR="00517AA3" w:rsidRPr="00EB397A">
        <w:rPr>
          <w:rFonts w:ascii="Times New Roman" w:eastAsia="Calibri" w:hAnsi="Times New Roman"/>
          <w:sz w:val="28"/>
          <w:szCs w:val="28"/>
        </w:rPr>
        <w:t xml:space="preserve"> </w:t>
      </w:r>
      <w:r w:rsidRPr="00EB397A">
        <w:rPr>
          <w:rFonts w:ascii="Times New Roman" w:eastAsia="Calibri" w:hAnsi="Times New Roman"/>
          <w:sz w:val="28"/>
          <w:szCs w:val="28"/>
        </w:rPr>
        <w:t xml:space="preserve">29. Установити, що для розподілу коштів за напрямами (об’єктами, заходами) за бюджетними програмами </w:t>
      </w:r>
      <w:r w:rsidR="005244E4" w:rsidRPr="00EB397A">
        <w:rPr>
          <w:rFonts w:ascii="Times New Roman" w:hAnsi="Times New Roman"/>
          <w:sz w:val="28"/>
          <w:szCs w:val="28"/>
        </w:rPr>
        <w:t>"</w:t>
      </w:r>
      <w:r w:rsidRPr="00EB397A">
        <w:rPr>
          <w:rFonts w:ascii="Times New Roman" w:eastAsia="Calibri" w:hAnsi="Times New Roman"/>
          <w:sz w:val="28"/>
          <w:szCs w:val="28"/>
        </w:rPr>
        <w:t>Фонд розвитку закладів фахової передвищої та вищої освіти</w:t>
      </w:r>
      <w:r w:rsidR="005244E4" w:rsidRPr="00EB397A">
        <w:rPr>
          <w:rFonts w:ascii="Times New Roman" w:hAnsi="Times New Roman"/>
          <w:sz w:val="28"/>
          <w:szCs w:val="28"/>
        </w:rPr>
        <w:t>"</w:t>
      </w:r>
      <w:r w:rsidRPr="00EB397A">
        <w:rPr>
          <w:rFonts w:ascii="Times New Roman" w:eastAsia="Calibri" w:hAnsi="Times New Roman"/>
          <w:sz w:val="28"/>
          <w:szCs w:val="28"/>
        </w:rPr>
        <w:t xml:space="preserve"> (код</w:t>
      </w:r>
      <w:r w:rsidR="00E41A93" w:rsidRPr="00EB397A">
        <w:rPr>
          <w:rFonts w:ascii="Times New Roman" w:eastAsia="Calibri" w:hAnsi="Times New Roman"/>
          <w:sz w:val="28"/>
          <w:szCs w:val="28"/>
        </w:rPr>
        <w:t xml:space="preserve"> </w:t>
      </w:r>
      <w:r w:rsidRPr="00EB397A">
        <w:rPr>
          <w:rFonts w:ascii="Times New Roman" w:eastAsia="Calibri" w:hAnsi="Times New Roman"/>
          <w:sz w:val="28"/>
          <w:szCs w:val="28"/>
        </w:rPr>
        <w:t xml:space="preserve">2201140), </w:t>
      </w:r>
      <w:r w:rsidR="005244E4" w:rsidRPr="00EB397A">
        <w:rPr>
          <w:rFonts w:ascii="Times New Roman" w:hAnsi="Times New Roman"/>
          <w:sz w:val="28"/>
          <w:szCs w:val="28"/>
        </w:rPr>
        <w:t>"</w:t>
      </w:r>
      <w:r w:rsidRPr="00EB397A">
        <w:rPr>
          <w:rFonts w:ascii="Times New Roman" w:hAnsi="Times New Roman"/>
          <w:sz w:val="28"/>
          <w:szCs w:val="28"/>
        </w:rPr>
        <w:t>Субвенція з державного бюджету місцевим бюджетам на створення навчально-практичних центрів сучасної професійної (професійно-технічної) освіти</w:t>
      </w:r>
      <w:r w:rsidR="005244E4" w:rsidRPr="00EB397A">
        <w:rPr>
          <w:rFonts w:ascii="Times New Roman" w:hAnsi="Times New Roman"/>
          <w:sz w:val="28"/>
          <w:szCs w:val="28"/>
        </w:rPr>
        <w:t>"</w:t>
      </w:r>
      <w:r w:rsidRPr="00EB397A">
        <w:rPr>
          <w:rFonts w:ascii="Times New Roman" w:hAnsi="Times New Roman"/>
          <w:sz w:val="28"/>
          <w:szCs w:val="28"/>
        </w:rPr>
        <w:t xml:space="preserve"> (код</w:t>
      </w:r>
      <w:r w:rsidR="00242A63" w:rsidRPr="00EB397A">
        <w:rPr>
          <w:rFonts w:ascii="Times New Roman" w:hAnsi="Times New Roman"/>
          <w:sz w:val="28"/>
          <w:szCs w:val="28"/>
        </w:rPr>
        <w:t xml:space="preserve"> </w:t>
      </w:r>
      <w:r w:rsidRPr="00EB397A">
        <w:rPr>
          <w:rFonts w:ascii="Times New Roman" w:hAnsi="Times New Roman"/>
          <w:sz w:val="28"/>
          <w:szCs w:val="28"/>
        </w:rPr>
        <w:t xml:space="preserve">2211210), </w:t>
      </w:r>
      <w:r w:rsidR="005244E4" w:rsidRPr="00EB397A">
        <w:rPr>
          <w:rFonts w:ascii="Times New Roman" w:hAnsi="Times New Roman"/>
          <w:sz w:val="28"/>
          <w:szCs w:val="28"/>
        </w:rPr>
        <w:t>"</w:t>
      </w:r>
      <w:r w:rsidRPr="00EB397A">
        <w:rPr>
          <w:rFonts w:ascii="Times New Roman" w:hAnsi="Times New Roman"/>
          <w:sz w:val="28"/>
          <w:szCs w:val="28"/>
        </w:rPr>
        <w:t xml:space="preserve">Субвенція з державного бюджету місцевим бюджетам на реалізацію програми </w:t>
      </w:r>
      <w:r w:rsidR="005244E4" w:rsidRPr="00EB397A">
        <w:rPr>
          <w:rFonts w:ascii="Times New Roman" w:hAnsi="Times New Roman"/>
          <w:sz w:val="28"/>
          <w:szCs w:val="28"/>
        </w:rPr>
        <w:t>"</w:t>
      </w:r>
      <w:r w:rsidRPr="00EB397A">
        <w:rPr>
          <w:rFonts w:ascii="Times New Roman" w:hAnsi="Times New Roman"/>
          <w:sz w:val="28"/>
          <w:szCs w:val="28"/>
        </w:rPr>
        <w:t>Спроможна шко</w:t>
      </w:r>
      <w:r w:rsidR="00212140" w:rsidRPr="00EB397A">
        <w:rPr>
          <w:rFonts w:ascii="Times New Roman" w:hAnsi="Times New Roman"/>
          <w:sz w:val="28"/>
          <w:szCs w:val="28"/>
        </w:rPr>
        <w:t>ла для кращих результатів</w:t>
      </w:r>
      <w:r w:rsidR="005244E4" w:rsidRPr="00EB397A">
        <w:rPr>
          <w:rFonts w:ascii="Times New Roman" w:hAnsi="Times New Roman"/>
          <w:sz w:val="28"/>
          <w:szCs w:val="28"/>
        </w:rPr>
        <w:t>"</w:t>
      </w:r>
      <w:r w:rsidR="00212140" w:rsidRPr="00EB397A">
        <w:rPr>
          <w:rFonts w:ascii="Times New Roman" w:hAnsi="Times New Roman"/>
          <w:sz w:val="28"/>
          <w:szCs w:val="28"/>
        </w:rPr>
        <w:t xml:space="preserve"> (код </w:t>
      </w:r>
      <w:r w:rsidR="00242A63" w:rsidRPr="00EB397A">
        <w:rPr>
          <w:rFonts w:ascii="Times New Roman" w:hAnsi="Times New Roman"/>
          <w:sz w:val="28"/>
          <w:szCs w:val="28"/>
        </w:rPr>
        <w:t xml:space="preserve"> </w:t>
      </w:r>
      <w:r w:rsidRPr="00EB397A">
        <w:rPr>
          <w:rFonts w:ascii="Times New Roman" w:hAnsi="Times New Roman"/>
          <w:sz w:val="28"/>
          <w:szCs w:val="28"/>
        </w:rPr>
        <w:t xml:space="preserve">2211260) </w:t>
      </w:r>
      <w:r w:rsidRPr="00EB397A">
        <w:rPr>
          <w:rFonts w:ascii="Times New Roman" w:eastAsia="Calibri" w:hAnsi="Times New Roman"/>
          <w:sz w:val="28"/>
          <w:szCs w:val="28"/>
        </w:rPr>
        <w:t>Міністерство освіти і науки України утворює комісію, до складу якої включаються представники Міністерства освіти і науки України, члени Комітету Верховної Ра</w:t>
      </w:r>
      <w:r w:rsidR="00212140" w:rsidRPr="00EB397A">
        <w:rPr>
          <w:rFonts w:ascii="Times New Roman" w:eastAsia="Calibri" w:hAnsi="Times New Roman"/>
          <w:sz w:val="28"/>
          <w:szCs w:val="28"/>
        </w:rPr>
        <w:t>ди України з питань бюджету (не</w:t>
      </w:r>
      <w:r w:rsidR="00F977B7" w:rsidRPr="00EB397A">
        <w:rPr>
          <w:rFonts w:ascii="Times New Roman" w:eastAsia="Calibri" w:hAnsi="Times New Roman"/>
          <w:sz w:val="28"/>
          <w:szCs w:val="28"/>
        </w:rPr>
        <w:t xml:space="preserve"> </w:t>
      </w:r>
      <w:r w:rsidRPr="00EB397A">
        <w:rPr>
          <w:rFonts w:ascii="Times New Roman" w:eastAsia="Calibri" w:hAnsi="Times New Roman"/>
          <w:sz w:val="28"/>
          <w:szCs w:val="28"/>
        </w:rPr>
        <w:t>менше 33 </w:t>
      </w:r>
      <w:r w:rsidR="00242A63" w:rsidRPr="00EB397A">
        <w:rPr>
          <w:rFonts w:ascii="Times New Roman" w:eastAsia="Calibri" w:hAnsi="Times New Roman"/>
          <w:sz w:val="28"/>
          <w:szCs w:val="28"/>
        </w:rPr>
        <w:t xml:space="preserve"> </w:t>
      </w:r>
      <w:r w:rsidRPr="00EB397A">
        <w:rPr>
          <w:rFonts w:ascii="Times New Roman" w:eastAsia="Calibri" w:hAnsi="Times New Roman"/>
          <w:sz w:val="28"/>
          <w:szCs w:val="28"/>
        </w:rPr>
        <w:t>відсотків складу комісії) та Комітету Верховної Ради України з питань освіти, науки та інновацій (не менше 33</w:t>
      </w:r>
      <w:r w:rsidR="00242A63" w:rsidRPr="00EB397A">
        <w:rPr>
          <w:rFonts w:ascii="Times New Roman" w:eastAsia="Calibri" w:hAnsi="Times New Roman"/>
          <w:sz w:val="28"/>
          <w:szCs w:val="28"/>
        </w:rPr>
        <w:t xml:space="preserve"> </w:t>
      </w:r>
      <w:r w:rsidRPr="00EB397A">
        <w:rPr>
          <w:rFonts w:ascii="Times New Roman" w:eastAsia="Calibri" w:hAnsi="Times New Roman"/>
          <w:sz w:val="28"/>
          <w:szCs w:val="28"/>
        </w:rPr>
        <w:t>відсотків</w:t>
      </w:r>
      <w:r w:rsidR="008331E2" w:rsidRPr="00EB397A">
        <w:rPr>
          <w:rFonts w:ascii="Times New Roman" w:eastAsia="Calibri" w:hAnsi="Times New Roman"/>
          <w:sz w:val="28"/>
          <w:szCs w:val="28"/>
        </w:rPr>
        <w:t xml:space="preserve"> </w:t>
      </w:r>
      <w:r w:rsidRPr="00EB397A">
        <w:rPr>
          <w:rFonts w:ascii="Times New Roman" w:eastAsia="Calibri" w:hAnsi="Times New Roman"/>
          <w:sz w:val="28"/>
          <w:szCs w:val="28"/>
        </w:rPr>
        <w:t>складу комісії).</w:t>
      </w:r>
    </w:p>
    <w:p w:rsidR="00242A63" w:rsidRPr="00EB397A" w:rsidRDefault="00242A63" w:rsidP="005B4DEA">
      <w:pPr>
        <w:spacing w:after="120"/>
        <w:ind w:firstLine="709"/>
        <w:jc w:val="both"/>
        <w:rPr>
          <w:rFonts w:ascii="Times New Roman" w:eastAsia="Calibri" w:hAnsi="Times New Roman"/>
          <w:sz w:val="28"/>
          <w:szCs w:val="28"/>
        </w:rPr>
      </w:pP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242A63" w:rsidRPr="00EB397A">
        <w:rPr>
          <w:rFonts w:ascii="Times New Roman" w:hAnsi="Times New Roman"/>
          <w:sz w:val="28"/>
          <w:szCs w:val="28"/>
        </w:rPr>
        <w:t xml:space="preserve"> </w:t>
      </w:r>
      <w:r w:rsidRPr="00EB397A">
        <w:rPr>
          <w:rFonts w:ascii="Times New Roman" w:hAnsi="Times New Roman"/>
          <w:sz w:val="28"/>
          <w:szCs w:val="28"/>
        </w:rPr>
        <w:t xml:space="preserve">30. Надати право Міністерству фінансів України здійснювати за рішенням Кабінету Міністрів України випуски </w:t>
      </w:r>
      <w:r w:rsidR="00242A63" w:rsidRPr="00EB397A">
        <w:rPr>
          <w:rFonts w:ascii="Times New Roman" w:hAnsi="Times New Roman"/>
          <w:sz w:val="28"/>
          <w:szCs w:val="28"/>
        </w:rPr>
        <w:br/>
      </w:r>
      <w:r w:rsidRPr="00EB397A">
        <w:rPr>
          <w:rFonts w:ascii="Times New Roman" w:hAnsi="Times New Roman"/>
          <w:sz w:val="28"/>
          <w:szCs w:val="28"/>
        </w:rPr>
        <w:t>облігацій внутрішньої державної позики понад обсяги, встановлені додатком №</w:t>
      </w:r>
      <w:r w:rsidR="00242A63" w:rsidRPr="00EB397A">
        <w:rPr>
          <w:rFonts w:ascii="Times New Roman" w:hAnsi="Times New Roman"/>
          <w:sz w:val="28"/>
          <w:szCs w:val="28"/>
        </w:rPr>
        <w:t xml:space="preserve"> </w:t>
      </w:r>
      <w:r w:rsidRPr="00EB397A">
        <w:rPr>
          <w:rFonts w:ascii="Times New Roman" w:hAnsi="Times New Roman"/>
          <w:sz w:val="28"/>
          <w:szCs w:val="28"/>
        </w:rPr>
        <w:t xml:space="preserve">2 до цього Закону, з подальшим придбанням у державну власність в обмін </w:t>
      </w:r>
      <w:r w:rsidRPr="00EB397A">
        <w:rPr>
          <w:rFonts w:ascii="Times New Roman" w:hAnsi="Times New Roman"/>
          <w:sz w:val="28"/>
          <w:szCs w:val="28"/>
        </w:rPr>
        <w:lastRenderedPageBreak/>
        <w:t>на такі облігації акцій додаткової емісії акціонерного товариства, 100</w:t>
      </w:r>
      <w:r w:rsidR="00F977B7" w:rsidRPr="00EB397A">
        <w:rPr>
          <w:rFonts w:ascii="Times New Roman" w:hAnsi="Times New Roman"/>
          <w:sz w:val="28"/>
          <w:szCs w:val="28"/>
          <w:lang w:val="ru-RU"/>
        </w:rPr>
        <w:t> </w:t>
      </w:r>
      <w:r w:rsidR="00242A63" w:rsidRPr="00EB397A">
        <w:rPr>
          <w:rFonts w:ascii="Times New Roman" w:hAnsi="Times New Roman"/>
          <w:sz w:val="28"/>
          <w:szCs w:val="28"/>
        </w:rPr>
        <w:t xml:space="preserve"> </w:t>
      </w:r>
      <w:r w:rsidRPr="00EB397A">
        <w:rPr>
          <w:rFonts w:ascii="Times New Roman" w:hAnsi="Times New Roman"/>
          <w:sz w:val="28"/>
          <w:szCs w:val="28"/>
        </w:rPr>
        <w:t xml:space="preserve">відсотків акцій якого належать державі в особі Міністерства фінансів України та яке </w:t>
      </w:r>
      <w:r w:rsidR="00212140" w:rsidRPr="00EB397A">
        <w:rPr>
          <w:rFonts w:ascii="Times New Roman" w:hAnsi="Times New Roman"/>
          <w:sz w:val="28"/>
          <w:szCs w:val="28"/>
        </w:rPr>
        <w:t>провадить</w:t>
      </w:r>
      <w:r w:rsidRPr="00EB397A">
        <w:rPr>
          <w:rFonts w:ascii="Times New Roman" w:hAnsi="Times New Roman"/>
          <w:sz w:val="28"/>
          <w:szCs w:val="28"/>
        </w:rPr>
        <w:t xml:space="preserve"> діяльність у сфері впровадження фінансово-кредитних механізмів забезпечення громадян України житлом, зокрема для забезпечення громадян України житлом на умовах, визначених Кабінетом Міністрів України, з відповідним коригуванням граничного обсягу державного боргу, визначеного цим Законом, а також інформуванням </w:t>
      </w:r>
      <w:r w:rsidR="00212140" w:rsidRPr="00EB397A">
        <w:rPr>
          <w:rFonts w:ascii="Times New Roman" w:hAnsi="Times New Roman"/>
          <w:sz w:val="28"/>
          <w:szCs w:val="28"/>
        </w:rPr>
        <w:t xml:space="preserve">у тижневий строк </w:t>
      </w:r>
      <w:r w:rsidRPr="00EB397A">
        <w:rPr>
          <w:rFonts w:ascii="Times New Roman" w:hAnsi="Times New Roman"/>
          <w:sz w:val="28"/>
          <w:szCs w:val="28"/>
        </w:rPr>
        <w:t>Комітету Верховної Ради України з питань бюджету.</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w:t>
      </w:r>
      <w:r w:rsidR="00212140" w:rsidRPr="00EB397A">
        <w:rPr>
          <w:rFonts w:ascii="Times New Roman" w:hAnsi="Times New Roman"/>
          <w:sz w:val="28"/>
          <w:szCs w:val="28"/>
        </w:rPr>
        <w:t xml:space="preserve"> обсяги, встановлені додатком</w:t>
      </w:r>
      <w:r w:rsidR="00F977B7" w:rsidRPr="00EB397A">
        <w:rPr>
          <w:rFonts w:ascii="Times New Roman" w:hAnsi="Times New Roman"/>
          <w:sz w:val="28"/>
          <w:szCs w:val="28"/>
        </w:rPr>
        <w:t xml:space="preserve"> </w:t>
      </w:r>
      <w:r w:rsidR="00212140" w:rsidRPr="00EB397A">
        <w:rPr>
          <w:rFonts w:ascii="Times New Roman" w:hAnsi="Times New Roman"/>
          <w:sz w:val="28"/>
          <w:szCs w:val="28"/>
        </w:rPr>
        <w:t>№</w:t>
      </w:r>
      <w:r w:rsidR="00242A63" w:rsidRPr="00EB397A">
        <w:rPr>
          <w:rFonts w:ascii="Times New Roman" w:hAnsi="Times New Roman"/>
          <w:sz w:val="28"/>
          <w:szCs w:val="28"/>
        </w:rPr>
        <w:t xml:space="preserve"> </w:t>
      </w:r>
      <w:r w:rsidRPr="00EB397A">
        <w:rPr>
          <w:rFonts w:ascii="Times New Roman" w:hAnsi="Times New Roman"/>
          <w:sz w:val="28"/>
          <w:szCs w:val="28"/>
        </w:rPr>
        <w:t>2 до цього Закону.</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A4793F" w:rsidRPr="00EB397A">
        <w:rPr>
          <w:rFonts w:ascii="Times New Roman" w:hAnsi="Times New Roman"/>
          <w:sz w:val="28"/>
          <w:szCs w:val="28"/>
        </w:rPr>
        <w:t xml:space="preserve"> </w:t>
      </w:r>
      <w:r w:rsidRPr="00EB397A">
        <w:rPr>
          <w:rFonts w:ascii="Times New Roman" w:hAnsi="Times New Roman"/>
          <w:sz w:val="28"/>
          <w:szCs w:val="28"/>
        </w:rPr>
        <w:t xml:space="preserve">31. Надати право Міністерству фінансів України здійснювати за рішенням Кабінету Міністрів України випуски </w:t>
      </w:r>
      <w:r w:rsidR="00A4793F" w:rsidRPr="00EB397A">
        <w:rPr>
          <w:rFonts w:ascii="Times New Roman" w:hAnsi="Times New Roman"/>
          <w:sz w:val="28"/>
          <w:szCs w:val="28"/>
        </w:rPr>
        <w:br/>
      </w:r>
      <w:r w:rsidRPr="00EB397A">
        <w:rPr>
          <w:rFonts w:ascii="Times New Roman" w:hAnsi="Times New Roman"/>
          <w:sz w:val="28"/>
          <w:szCs w:val="28"/>
        </w:rPr>
        <w:t>облігацій внутрішньої державної позики понад обсяги, встановлені додатком №</w:t>
      </w:r>
      <w:r w:rsidR="00A4793F" w:rsidRPr="00EB397A">
        <w:rPr>
          <w:rFonts w:ascii="Times New Roman" w:hAnsi="Times New Roman"/>
          <w:sz w:val="28"/>
          <w:szCs w:val="28"/>
        </w:rPr>
        <w:t xml:space="preserve"> </w:t>
      </w:r>
      <w:r w:rsidRPr="00EB397A">
        <w:rPr>
          <w:rFonts w:ascii="Times New Roman" w:hAnsi="Times New Roman"/>
          <w:sz w:val="28"/>
          <w:szCs w:val="28"/>
        </w:rPr>
        <w:t>2 до цього Закону, у сумі не більше 1.800.000</w:t>
      </w:r>
      <w:r w:rsidR="00F977B7" w:rsidRPr="00EB397A">
        <w:rPr>
          <w:rFonts w:ascii="Times New Roman" w:hAnsi="Times New Roman"/>
          <w:sz w:val="28"/>
          <w:szCs w:val="28"/>
          <w:lang w:val="ru-RU"/>
        </w:rPr>
        <w:t> </w:t>
      </w:r>
      <w:r w:rsidR="00A4793F" w:rsidRPr="00EB397A">
        <w:rPr>
          <w:rFonts w:ascii="Times New Roman" w:hAnsi="Times New Roman"/>
          <w:sz w:val="28"/>
          <w:szCs w:val="28"/>
        </w:rPr>
        <w:t xml:space="preserve"> </w:t>
      </w:r>
      <w:r w:rsidRPr="00EB397A">
        <w:rPr>
          <w:rFonts w:ascii="Times New Roman" w:hAnsi="Times New Roman"/>
          <w:sz w:val="28"/>
          <w:szCs w:val="28"/>
        </w:rPr>
        <w:t>тис. гривень з подальшим придбанням у державну власність в обмін на такі облігації акцій додаткової емісії Експортно-кредитного агентства, 100</w:t>
      </w:r>
      <w:r w:rsidR="00F977B7" w:rsidRPr="00EB397A">
        <w:rPr>
          <w:rFonts w:ascii="Times New Roman" w:hAnsi="Times New Roman"/>
          <w:sz w:val="28"/>
          <w:szCs w:val="28"/>
          <w:lang w:val="ru-RU"/>
        </w:rPr>
        <w:t> </w:t>
      </w:r>
      <w:r w:rsidR="00A4793F" w:rsidRPr="00EB397A">
        <w:rPr>
          <w:rFonts w:ascii="Times New Roman" w:hAnsi="Times New Roman"/>
          <w:sz w:val="28"/>
          <w:szCs w:val="28"/>
        </w:rPr>
        <w:t xml:space="preserve"> </w:t>
      </w:r>
      <w:r w:rsidRPr="00EB397A">
        <w:rPr>
          <w:rFonts w:ascii="Times New Roman" w:hAnsi="Times New Roman"/>
          <w:sz w:val="28"/>
          <w:szCs w:val="28"/>
        </w:rPr>
        <w:t xml:space="preserve">відсотків акцій якого належать державі в особі Кабінету Міністрів України, з відповідним коригуванням граничного обсягу державного боргу, визначеного цим Законом, а також інформуванням </w:t>
      </w:r>
      <w:r w:rsidR="00212140" w:rsidRPr="00EB397A">
        <w:rPr>
          <w:rFonts w:ascii="Times New Roman" w:hAnsi="Times New Roman"/>
          <w:sz w:val="28"/>
          <w:szCs w:val="28"/>
        </w:rPr>
        <w:t xml:space="preserve">у тижневий строк </w:t>
      </w:r>
      <w:r w:rsidRPr="00EB397A">
        <w:rPr>
          <w:rFonts w:ascii="Times New Roman" w:hAnsi="Times New Roman"/>
          <w:sz w:val="28"/>
          <w:szCs w:val="28"/>
        </w:rPr>
        <w:t>Комітету Верховної Ради України з питань бюджету.</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w:t>
      </w:r>
      <w:r w:rsidR="00212140" w:rsidRPr="00EB397A">
        <w:rPr>
          <w:rFonts w:ascii="Times New Roman" w:hAnsi="Times New Roman"/>
          <w:sz w:val="28"/>
          <w:szCs w:val="28"/>
        </w:rPr>
        <w:t xml:space="preserve"> обсяги, встановлені додатком</w:t>
      </w:r>
      <w:r w:rsidR="00F977B7" w:rsidRPr="00EB397A">
        <w:rPr>
          <w:rFonts w:ascii="Times New Roman" w:hAnsi="Times New Roman"/>
          <w:sz w:val="28"/>
          <w:szCs w:val="28"/>
        </w:rPr>
        <w:t xml:space="preserve"> </w:t>
      </w:r>
      <w:r w:rsidR="00212140" w:rsidRPr="00EB397A">
        <w:rPr>
          <w:rFonts w:ascii="Times New Roman" w:hAnsi="Times New Roman"/>
          <w:sz w:val="28"/>
          <w:szCs w:val="28"/>
        </w:rPr>
        <w:t>№</w:t>
      </w:r>
      <w:r w:rsidR="00A4793F" w:rsidRPr="00EB397A">
        <w:rPr>
          <w:rFonts w:ascii="Times New Roman" w:hAnsi="Times New Roman"/>
          <w:sz w:val="28"/>
          <w:szCs w:val="28"/>
        </w:rPr>
        <w:t xml:space="preserve"> </w:t>
      </w:r>
      <w:r w:rsidRPr="00EB397A">
        <w:rPr>
          <w:rFonts w:ascii="Times New Roman" w:hAnsi="Times New Roman"/>
          <w:sz w:val="28"/>
          <w:szCs w:val="28"/>
        </w:rPr>
        <w:t>2 до цього Закону.</w:t>
      </w:r>
    </w:p>
    <w:p w:rsidR="00A4793F" w:rsidRPr="00EB397A" w:rsidRDefault="00A4793F" w:rsidP="005B4DEA">
      <w:pPr>
        <w:spacing w:after="120"/>
        <w:ind w:firstLine="709"/>
        <w:jc w:val="both"/>
        <w:rPr>
          <w:rFonts w:ascii="Times New Roman" w:hAnsi="Times New Roman"/>
          <w:sz w:val="28"/>
          <w:szCs w:val="28"/>
        </w:rPr>
      </w:pP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A4793F" w:rsidRPr="00EB397A">
        <w:rPr>
          <w:rFonts w:ascii="Times New Roman" w:hAnsi="Times New Roman"/>
          <w:sz w:val="28"/>
          <w:szCs w:val="28"/>
        </w:rPr>
        <w:t xml:space="preserve"> </w:t>
      </w:r>
      <w:r w:rsidRPr="00EB397A">
        <w:rPr>
          <w:rFonts w:ascii="Times New Roman" w:hAnsi="Times New Roman"/>
          <w:sz w:val="28"/>
          <w:szCs w:val="28"/>
        </w:rPr>
        <w:t xml:space="preserve">32. Надати Міністерству фінансів України право здійснювати правочини з державними деривативами, включаючи їх обмін, випуск, купівлю, викуп та продаж, </w:t>
      </w:r>
      <w:r w:rsidR="00212140" w:rsidRPr="00EB397A">
        <w:rPr>
          <w:rFonts w:ascii="Times New Roman" w:hAnsi="Times New Roman"/>
          <w:sz w:val="28"/>
          <w:szCs w:val="28"/>
        </w:rPr>
        <w:t>у</w:t>
      </w:r>
      <w:r w:rsidRPr="00EB397A">
        <w:rPr>
          <w:rFonts w:ascii="Times New Roman" w:hAnsi="Times New Roman"/>
          <w:sz w:val="28"/>
          <w:szCs w:val="28"/>
        </w:rPr>
        <w:t xml:space="preserve"> тому числі, як виняток з положень частини першої статті</w:t>
      </w:r>
      <w:r w:rsidR="00F977B7" w:rsidRPr="00EB397A">
        <w:rPr>
          <w:rFonts w:ascii="Times New Roman" w:hAnsi="Times New Roman"/>
          <w:sz w:val="28"/>
          <w:szCs w:val="28"/>
          <w:lang w:val="ru-RU"/>
        </w:rPr>
        <w:t> </w:t>
      </w:r>
      <w:r w:rsidR="00A4793F" w:rsidRPr="00EB397A">
        <w:rPr>
          <w:rFonts w:ascii="Times New Roman" w:hAnsi="Times New Roman"/>
          <w:sz w:val="28"/>
          <w:szCs w:val="28"/>
        </w:rPr>
        <w:t xml:space="preserve"> </w:t>
      </w:r>
      <w:r w:rsidRPr="00EB397A">
        <w:rPr>
          <w:rFonts w:ascii="Times New Roman" w:hAnsi="Times New Roman"/>
          <w:sz w:val="28"/>
          <w:szCs w:val="28"/>
        </w:rPr>
        <w:t>16 Бюджетного кодексу України, за рахунок здійснення державних запозичень понад обсяги, встановлені додатком №</w:t>
      </w:r>
      <w:r w:rsidR="00F977B7" w:rsidRPr="00EB397A">
        <w:rPr>
          <w:rFonts w:ascii="Times New Roman" w:hAnsi="Times New Roman"/>
          <w:sz w:val="28"/>
          <w:szCs w:val="28"/>
          <w:lang w:val="ru-RU"/>
        </w:rPr>
        <w:t> </w:t>
      </w:r>
      <w:r w:rsidR="00A4793F" w:rsidRPr="00EB397A">
        <w:rPr>
          <w:rFonts w:ascii="Times New Roman" w:hAnsi="Times New Roman"/>
          <w:sz w:val="28"/>
          <w:szCs w:val="28"/>
        </w:rPr>
        <w:t xml:space="preserve"> </w:t>
      </w:r>
      <w:r w:rsidRPr="00EB397A">
        <w:rPr>
          <w:rFonts w:ascii="Times New Roman" w:hAnsi="Times New Roman"/>
          <w:sz w:val="28"/>
          <w:szCs w:val="28"/>
        </w:rPr>
        <w:t>2 до цього Закону</w:t>
      </w:r>
      <w:bookmarkStart w:id="1" w:name="_Hlk57292280"/>
      <w:r w:rsidR="00212140" w:rsidRPr="00EB397A">
        <w:rPr>
          <w:rFonts w:ascii="Times New Roman" w:hAnsi="Times New Roman"/>
          <w:sz w:val="28"/>
          <w:szCs w:val="28"/>
        </w:rPr>
        <w:t>,</w:t>
      </w:r>
      <w:r w:rsidRPr="00EB397A">
        <w:rPr>
          <w:rFonts w:ascii="Times New Roman" w:hAnsi="Times New Roman"/>
          <w:sz w:val="28"/>
          <w:szCs w:val="28"/>
        </w:rPr>
        <w:t xml:space="preserve"> з відповідним коригуванням граничного обсягу державного боргу</w:t>
      </w:r>
      <w:bookmarkEnd w:id="1"/>
      <w:r w:rsidRPr="00EB397A">
        <w:rPr>
          <w:rFonts w:ascii="Times New Roman" w:hAnsi="Times New Roman"/>
          <w:sz w:val="28"/>
          <w:szCs w:val="28"/>
        </w:rPr>
        <w:t>. Умови таких правочинів визначаються Кабінетом Міністрів України.</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На обсяг здійснених державних запозичень Міністерство фінансів України збільшує відповідні показники фінансування державного бюджету понад обсяги, встановлені додатком</w:t>
      </w:r>
      <w:r w:rsidR="00F977B7" w:rsidRPr="00EB397A">
        <w:rPr>
          <w:rFonts w:ascii="Times New Roman" w:hAnsi="Times New Roman"/>
          <w:sz w:val="28"/>
          <w:szCs w:val="28"/>
          <w:lang w:val="ru-RU"/>
        </w:rPr>
        <w:t> </w:t>
      </w:r>
      <w:r w:rsidRPr="00EB397A">
        <w:rPr>
          <w:rFonts w:ascii="Times New Roman" w:hAnsi="Times New Roman"/>
          <w:sz w:val="28"/>
          <w:szCs w:val="28"/>
        </w:rPr>
        <w:t>№</w:t>
      </w:r>
      <w:r w:rsidR="00A4793F" w:rsidRPr="00EB397A">
        <w:rPr>
          <w:rFonts w:ascii="Times New Roman" w:hAnsi="Times New Roman"/>
          <w:sz w:val="28"/>
          <w:szCs w:val="28"/>
        </w:rPr>
        <w:t xml:space="preserve"> </w:t>
      </w:r>
      <w:r w:rsidRPr="00EB397A">
        <w:rPr>
          <w:rFonts w:ascii="Times New Roman" w:hAnsi="Times New Roman"/>
          <w:sz w:val="28"/>
          <w:szCs w:val="28"/>
        </w:rPr>
        <w:t>2 до цього Закону.</w:t>
      </w:r>
    </w:p>
    <w:p w:rsidR="00A4793F" w:rsidRPr="00EB397A" w:rsidRDefault="00A4793F" w:rsidP="005B4DEA">
      <w:pPr>
        <w:spacing w:after="120"/>
        <w:ind w:firstLine="709"/>
        <w:jc w:val="both"/>
        <w:rPr>
          <w:rFonts w:ascii="Times New Roman" w:hAnsi="Times New Roman"/>
          <w:sz w:val="28"/>
          <w:szCs w:val="28"/>
        </w:rPr>
      </w:pP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w:t>
      </w:r>
      <w:r w:rsidR="00F977B7" w:rsidRPr="00EB397A">
        <w:rPr>
          <w:rFonts w:ascii="Times New Roman" w:hAnsi="Times New Roman"/>
          <w:sz w:val="28"/>
          <w:szCs w:val="28"/>
          <w:lang w:val="ru-RU"/>
        </w:rPr>
        <w:t> </w:t>
      </w:r>
      <w:r w:rsidR="00A4793F" w:rsidRPr="00EB397A">
        <w:rPr>
          <w:rFonts w:ascii="Times New Roman" w:hAnsi="Times New Roman"/>
          <w:sz w:val="28"/>
          <w:szCs w:val="28"/>
        </w:rPr>
        <w:t xml:space="preserve"> </w:t>
      </w:r>
      <w:r w:rsidRPr="00EB397A">
        <w:rPr>
          <w:rFonts w:ascii="Times New Roman" w:hAnsi="Times New Roman"/>
          <w:sz w:val="28"/>
          <w:szCs w:val="28"/>
        </w:rPr>
        <w:t xml:space="preserve">33. Установити, що частина заборгованості державного підприємства </w:t>
      </w:r>
      <w:r w:rsidR="005244E4" w:rsidRPr="00EB397A">
        <w:rPr>
          <w:rFonts w:ascii="Times New Roman" w:hAnsi="Times New Roman"/>
          <w:sz w:val="28"/>
          <w:szCs w:val="28"/>
        </w:rPr>
        <w:t>"</w:t>
      </w:r>
      <w:r w:rsidRPr="00EB397A">
        <w:rPr>
          <w:rFonts w:ascii="Times New Roman" w:hAnsi="Times New Roman"/>
          <w:sz w:val="28"/>
          <w:szCs w:val="28"/>
        </w:rPr>
        <w:t>Антонов</w:t>
      </w:r>
      <w:r w:rsidR="005244E4" w:rsidRPr="00EB397A">
        <w:rPr>
          <w:rFonts w:ascii="Times New Roman" w:hAnsi="Times New Roman"/>
          <w:sz w:val="28"/>
          <w:szCs w:val="28"/>
        </w:rPr>
        <w:t>"</w:t>
      </w:r>
      <w:r w:rsidRPr="00EB397A">
        <w:rPr>
          <w:rFonts w:ascii="Times New Roman" w:hAnsi="Times New Roman"/>
          <w:sz w:val="28"/>
          <w:szCs w:val="28"/>
        </w:rPr>
        <w:t xml:space="preserve"> як правонаступника державного підприємства </w:t>
      </w:r>
      <w:r w:rsidR="005244E4" w:rsidRPr="00EB397A">
        <w:rPr>
          <w:rFonts w:ascii="Times New Roman" w:hAnsi="Times New Roman"/>
          <w:sz w:val="28"/>
          <w:szCs w:val="28"/>
        </w:rPr>
        <w:t>"</w:t>
      </w:r>
      <w:r w:rsidRPr="00EB397A">
        <w:rPr>
          <w:rFonts w:ascii="Times New Roman" w:hAnsi="Times New Roman"/>
          <w:sz w:val="28"/>
          <w:szCs w:val="28"/>
        </w:rPr>
        <w:t xml:space="preserve">Київський авіаційний завод </w:t>
      </w:r>
      <w:r w:rsidR="005244E4" w:rsidRPr="00EB397A">
        <w:rPr>
          <w:rFonts w:ascii="Times New Roman" w:hAnsi="Times New Roman"/>
          <w:sz w:val="28"/>
          <w:szCs w:val="28"/>
        </w:rPr>
        <w:t>"</w:t>
      </w:r>
      <w:proofErr w:type="spellStart"/>
      <w:r w:rsidRPr="00EB397A">
        <w:rPr>
          <w:rFonts w:ascii="Times New Roman" w:hAnsi="Times New Roman"/>
          <w:sz w:val="28"/>
          <w:szCs w:val="28"/>
        </w:rPr>
        <w:t>Авіант</w:t>
      </w:r>
      <w:proofErr w:type="spellEnd"/>
      <w:r w:rsidR="005244E4" w:rsidRPr="00EB397A">
        <w:rPr>
          <w:rFonts w:ascii="Times New Roman" w:hAnsi="Times New Roman"/>
          <w:sz w:val="28"/>
          <w:szCs w:val="28"/>
        </w:rPr>
        <w:t>"</w:t>
      </w:r>
      <w:r w:rsidRPr="00EB397A">
        <w:rPr>
          <w:rFonts w:ascii="Times New Roman" w:hAnsi="Times New Roman"/>
          <w:sz w:val="28"/>
          <w:szCs w:val="28"/>
        </w:rPr>
        <w:t xml:space="preserve"> перед державою за виконання державою гарантійних зобов’язань за облігаціями, випущеними державним </w:t>
      </w:r>
      <w:r w:rsidRPr="00EB397A">
        <w:rPr>
          <w:rFonts w:ascii="Times New Roman" w:hAnsi="Times New Roman"/>
          <w:sz w:val="28"/>
          <w:szCs w:val="28"/>
        </w:rPr>
        <w:lastRenderedPageBreak/>
        <w:t xml:space="preserve">підприємством </w:t>
      </w:r>
      <w:r w:rsidR="005244E4" w:rsidRPr="00EB397A">
        <w:rPr>
          <w:rFonts w:ascii="Times New Roman" w:hAnsi="Times New Roman"/>
          <w:sz w:val="28"/>
          <w:szCs w:val="28"/>
        </w:rPr>
        <w:t>"</w:t>
      </w:r>
      <w:r w:rsidRPr="00EB397A">
        <w:rPr>
          <w:rFonts w:ascii="Times New Roman" w:hAnsi="Times New Roman"/>
          <w:sz w:val="28"/>
          <w:szCs w:val="28"/>
        </w:rPr>
        <w:t xml:space="preserve">Київський авіаційний завод </w:t>
      </w:r>
      <w:r w:rsidR="005244E4" w:rsidRPr="00EB397A">
        <w:rPr>
          <w:rFonts w:ascii="Times New Roman" w:hAnsi="Times New Roman"/>
          <w:sz w:val="28"/>
          <w:szCs w:val="28"/>
        </w:rPr>
        <w:t>"</w:t>
      </w:r>
      <w:proofErr w:type="spellStart"/>
      <w:r w:rsidRPr="00EB397A">
        <w:rPr>
          <w:rFonts w:ascii="Times New Roman" w:hAnsi="Times New Roman"/>
          <w:sz w:val="28"/>
          <w:szCs w:val="28"/>
        </w:rPr>
        <w:t>Авіант</w:t>
      </w:r>
      <w:proofErr w:type="spellEnd"/>
      <w:r w:rsidR="005244E4" w:rsidRPr="00EB397A">
        <w:rPr>
          <w:rFonts w:ascii="Times New Roman" w:hAnsi="Times New Roman"/>
          <w:sz w:val="28"/>
          <w:szCs w:val="28"/>
        </w:rPr>
        <w:t>"</w:t>
      </w:r>
      <w:r w:rsidRPr="00EB397A">
        <w:rPr>
          <w:rFonts w:ascii="Times New Roman" w:hAnsi="Times New Roman"/>
          <w:sz w:val="28"/>
          <w:szCs w:val="28"/>
        </w:rPr>
        <w:t xml:space="preserve"> </w:t>
      </w:r>
      <w:r w:rsidR="00A4793F" w:rsidRPr="00EB397A">
        <w:rPr>
          <w:rFonts w:ascii="Times New Roman" w:hAnsi="Times New Roman"/>
          <w:sz w:val="28"/>
          <w:szCs w:val="28"/>
        </w:rPr>
        <w:br/>
      </w:r>
      <w:r w:rsidRPr="00EB397A">
        <w:rPr>
          <w:rFonts w:ascii="Times New Roman" w:hAnsi="Times New Roman"/>
          <w:sz w:val="28"/>
          <w:szCs w:val="28"/>
        </w:rPr>
        <w:t>у 2009</w:t>
      </w:r>
      <w:r w:rsidR="00A4793F" w:rsidRPr="00EB397A">
        <w:rPr>
          <w:rFonts w:ascii="Times New Roman" w:hAnsi="Times New Roman"/>
          <w:sz w:val="28"/>
          <w:szCs w:val="28"/>
        </w:rPr>
        <w:t xml:space="preserve"> </w:t>
      </w:r>
      <w:r w:rsidRPr="00EB397A">
        <w:rPr>
          <w:rFonts w:ascii="Times New Roman" w:hAnsi="Times New Roman"/>
          <w:sz w:val="28"/>
          <w:szCs w:val="28"/>
        </w:rPr>
        <w:t xml:space="preserve">році під державну гарантію, погашається шляхом передачі у державну власність від державного підприємства </w:t>
      </w:r>
      <w:r w:rsidR="005244E4" w:rsidRPr="00EB397A">
        <w:rPr>
          <w:rFonts w:ascii="Times New Roman" w:hAnsi="Times New Roman"/>
          <w:sz w:val="28"/>
          <w:szCs w:val="28"/>
        </w:rPr>
        <w:t>"</w:t>
      </w:r>
      <w:r w:rsidRPr="00EB397A">
        <w:rPr>
          <w:rFonts w:ascii="Times New Roman" w:hAnsi="Times New Roman"/>
          <w:sz w:val="28"/>
          <w:szCs w:val="28"/>
        </w:rPr>
        <w:t>Антонов</w:t>
      </w:r>
      <w:r w:rsidR="005244E4" w:rsidRPr="00EB397A">
        <w:rPr>
          <w:rFonts w:ascii="Times New Roman" w:hAnsi="Times New Roman"/>
          <w:sz w:val="28"/>
          <w:szCs w:val="28"/>
        </w:rPr>
        <w:t>"</w:t>
      </w:r>
      <w:r w:rsidRPr="00EB397A">
        <w:rPr>
          <w:rFonts w:ascii="Times New Roman" w:hAnsi="Times New Roman"/>
          <w:sz w:val="28"/>
          <w:szCs w:val="28"/>
        </w:rPr>
        <w:t xml:space="preserve"> нежитлової будівлі за адресою: м.</w:t>
      </w:r>
      <w:r w:rsidR="00A4793F" w:rsidRPr="00EB397A">
        <w:rPr>
          <w:rFonts w:ascii="Times New Roman" w:hAnsi="Times New Roman"/>
          <w:sz w:val="28"/>
          <w:szCs w:val="28"/>
        </w:rPr>
        <w:t xml:space="preserve"> </w:t>
      </w:r>
      <w:r w:rsidRPr="00EB397A">
        <w:rPr>
          <w:rFonts w:ascii="Times New Roman" w:hAnsi="Times New Roman"/>
          <w:sz w:val="28"/>
          <w:szCs w:val="28"/>
        </w:rPr>
        <w:t>Київ, проспект Перемоги, 41 (літера</w:t>
      </w:r>
      <w:r w:rsidR="00A4793F" w:rsidRPr="00EB397A">
        <w:rPr>
          <w:rFonts w:ascii="Times New Roman" w:hAnsi="Times New Roman"/>
          <w:sz w:val="28"/>
          <w:szCs w:val="28"/>
        </w:rPr>
        <w:t xml:space="preserve"> </w:t>
      </w:r>
      <w:r w:rsidRPr="00EB397A">
        <w:rPr>
          <w:rFonts w:ascii="Times New Roman" w:hAnsi="Times New Roman"/>
          <w:sz w:val="28"/>
          <w:szCs w:val="28"/>
        </w:rPr>
        <w:t>А)</w:t>
      </w:r>
      <w:r w:rsidR="00212140" w:rsidRPr="00EB397A">
        <w:rPr>
          <w:rFonts w:ascii="Times New Roman" w:hAnsi="Times New Roman"/>
          <w:sz w:val="28"/>
          <w:szCs w:val="28"/>
        </w:rPr>
        <w:t>,</w:t>
      </w:r>
      <w:r w:rsidRPr="00EB397A">
        <w:rPr>
          <w:rFonts w:ascii="Times New Roman" w:hAnsi="Times New Roman"/>
          <w:sz w:val="28"/>
          <w:szCs w:val="28"/>
        </w:rPr>
        <w:t xml:space="preserve"> за ринковою вартістю, яка підтверджується звітом про незалежну </w:t>
      </w:r>
      <w:r w:rsidR="00C8719B" w:rsidRPr="00EB397A">
        <w:rPr>
          <w:rFonts w:ascii="Times New Roman" w:hAnsi="Times New Roman"/>
          <w:sz w:val="28"/>
          <w:szCs w:val="28"/>
        </w:rPr>
        <w:br/>
      </w:r>
      <w:r w:rsidRPr="00EB397A">
        <w:rPr>
          <w:rFonts w:ascii="Times New Roman" w:hAnsi="Times New Roman"/>
          <w:sz w:val="28"/>
          <w:szCs w:val="28"/>
        </w:rPr>
        <w:t xml:space="preserve">оцінку. </w:t>
      </w:r>
    </w:p>
    <w:p w:rsidR="00C8719B" w:rsidRPr="00EB397A" w:rsidRDefault="00C8719B" w:rsidP="005B4DEA">
      <w:pPr>
        <w:spacing w:after="120"/>
        <w:ind w:firstLine="709"/>
        <w:jc w:val="both"/>
        <w:rPr>
          <w:rFonts w:ascii="Times New Roman" w:hAnsi="Times New Roman"/>
          <w:sz w:val="28"/>
          <w:szCs w:val="28"/>
        </w:rPr>
      </w:pPr>
    </w:p>
    <w:p w:rsidR="00400752" w:rsidRPr="00EB397A" w:rsidRDefault="00400752"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 </w:t>
      </w:r>
      <w:r w:rsidR="00A4793F" w:rsidRPr="00EB397A">
        <w:rPr>
          <w:rFonts w:ascii="Times New Roman" w:hAnsi="Times New Roman"/>
          <w:sz w:val="28"/>
          <w:szCs w:val="28"/>
        </w:rPr>
        <w:t xml:space="preserve"> </w:t>
      </w:r>
      <w:r w:rsidRPr="00EB397A">
        <w:rPr>
          <w:rFonts w:ascii="Times New Roman" w:hAnsi="Times New Roman"/>
          <w:sz w:val="28"/>
          <w:szCs w:val="28"/>
        </w:rPr>
        <w:t>34. Установити, що у 2021 </w:t>
      </w:r>
      <w:r w:rsidR="00A4793F" w:rsidRPr="00EB397A">
        <w:rPr>
          <w:rFonts w:ascii="Times New Roman" w:hAnsi="Times New Roman"/>
          <w:sz w:val="28"/>
          <w:szCs w:val="28"/>
        </w:rPr>
        <w:t xml:space="preserve"> </w:t>
      </w:r>
      <w:r w:rsidRPr="00EB397A">
        <w:rPr>
          <w:rFonts w:ascii="Times New Roman" w:hAnsi="Times New Roman"/>
          <w:sz w:val="28"/>
          <w:szCs w:val="28"/>
        </w:rPr>
        <w:t>році, як виняток з положень пунктів </w:t>
      </w:r>
      <w:r w:rsidR="00A4793F" w:rsidRPr="00EB397A">
        <w:rPr>
          <w:rFonts w:ascii="Times New Roman" w:hAnsi="Times New Roman"/>
          <w:sz w:val="28"/>
          <w:szCs w:val="28"/>
        </w:rPr>
        <w:t xml:space="preserve"> </w:t>
      </w:r>
      <w:r w:rsidRPr="00EB397A">
        <w:rPr>
          <w:rFonts w:ascii="Times New Roman" w:hAnsi="Times New Roman"/>
          <w:sz w:val="28"/>
          <w:szCs w:val="28"/>
        </w:rPr>
        <w:t>2, 6 і 17 частини другої статті </w:t>
      </w:r>
      <w:r w:rsidR="00A4793F" w:rsidRPr="00EB397A">
        <w:rPr>
          <w:rFonts w:ascii="Times New Roman" w:hAnsi="Times New Roman"/>
          <w:sz w:val="28"/>
          <w:szCs w:val="28"/>
        </w:rPr>
        <w:t xml:space="preserve"> </w:t>
      </w:r>
      <w:r w:rsidRPr="00EB397A">
        <w:rPr>
          <w:rFonts w:ascii="Times New Roman" w:hAnsi="Times New Roman"/>
          <w:sz w:val="28"/>
          <w:szCs w:val="28"/>
        </w:rPr>
        <w:t>29, пункту</w:t>
      </w:r>
      <w:r w:rsidR="00A4793F" w:rsidRPr="00EB397A">
        <w:rPr>
          <w:rFonts w:ascii="Times New Roman" w:hAnsi="Times New Roman"/>
          <w:sz w:val="28"/>
          <w:szCs w:val="28"/>
        </w:rPr>
        <w:t xml:space="preserve"> </w:t>
      </w:r>
      <w:r w:rsidRPr="00EB397A">
        <w:rPr>
          <w:rFonts w:ascii="Times New Roman" w:hAnsi="Times New Roman"/>
          <w:sz w:val="28"/>
          <w:szCs w:val="28"/>
        </w:rPr>
        <w:t>1</w:t>
      </w:r>
      <w:r w:rsidRPr="00EB397A">
        <w:rPr>
          <w:rFonts w:ascii="Times New Roman" w:hAnsi="Times New Roman"/>
          <w:sz w:val="28"/>
          <w:szCs w:val="28"/>
          <w:vertAlign w:val="superscript"/>
        </w:rPr>
        <w:t>1</w:t>
      </w:r>
      <w:r w:rsidRPr="00EB397A">
        <w:rPr>
          <w:rFonts w:ascii="Times New Roman" w:hAnsi="Times New Roman"/>
          <w:sz w:val="28"/>
          <w:szCs w:val="28"/>
        </w:rPr>
        <w:t xml:space="preserve"> частини першої статті </w:t>
      </w:r>
      <w:r w:rsidR="00A4793F" w:rsidRPr="00EB397A">
        <w:rPr>
          <w:rFonts w:ascii="Times New Roman" w:hAnsi="Times New Roman"/>
          <w:sz w:val="28"/>
          <w:szCs w:val="28"/>
        </w:rPr>
        <w:t xml:space="preserve"> </w:t>
      </w:r>
      <w:r w:rsidRPr="00EB397A">
        <w:rPr>
          <w:rFonts w:ascii="Times New Roman" w:hAnsi="Times New Roman"/>
          <w:sz w:val="28"/>
          <w:szCs w:val="28"/>
        </w:rPr>
        <w:t>66 Бюджетного кодексу України, надходження, визначені пунктом </w:t>
      </w:r>
      <w:r w:rsidR="00A4793F" w:rsidRPr="00EB397A">
        <w:rPr>
          <w:rFonts w:ascii="Times New Roman" w:hAnsi="Times New Roman"/>
          <w:sz w:val="28"/>
          <w:szCs w:val="28"/>
        </w:rPr>
        <w:t xml:space="preserve"> </w:t>
      </w:r>
      <w:r w:rsidRPr="00EB397A">
        <w:rPr>
          <w:rFonts w:ascii="Times New Roman" w:hAnsi="Times New Roman"/>
          <w:sz w:val="28"/>
          <w:szCs w:val="28"/>
        </w:rPr>
        <w:t>9 статті 11 та пунктом 9 статті</w:t>
      </w:r>
      <w:r w:rsidR="00A4793F" w:rsidRPr="00EB397A">
        <w:rPr>
          <w:rFonts w:ascii="Times New Roman" w:hAnsi="Times New Roman"/>
          <w:sz w:val="28"/>
          <w:szCs w:val="28"/>
        </w:rPr>
        <w:t xml:space="preserve"> </w:t>
      </w:r>
      <w:r w:rsidRPr="00EB397A">
        <w:rPr>
          <w:rFonts w:ascii="Times New Roman" w:hAnsi="Times New Roman"/>
          <w:sz w:val="28"/>
          <w:szCs w:val="28"/>
        </w:rPr>
        <w:t>12 цього Закону, зараховуються до спеціального фонду державного бюджету у повному обсязі.</w:t>
      </w:r>
    </w:p>
    <w:p w:rsidR="00C8719B" w:rsidRPr="00EB397A" w:rsidRDefault="00C8719B" w:rsidP="005B4DEA">
      <w:pPr>
        <w:spacing w:after="120"/>
        <w:ind w:firstLine="709"/>
        <w:jc w:val="both"/>
        <w:rPr>
          <w:rFonts w:ascii="Times New Roman" w:hAnsi="Times New Roman"/>
          <w:sz w:val="28"/>
          <w:szCs w:val="28"/>
        </w:rPr>
      </w:pPr>
    </w:p>
    <w:p w:rsidR="00B57EA5" w:rsidRPr="00EB397A" w:rsidRDefault="00B57EA5" w:rsidP="005B4DEA">
      <w:pPr>
        <w:spacing w:after="120"/>
        <w:ind w:firstLine="709"/>
        <w:jc w:val="both"/>
        <w:rPr>
          <w:rFonts w:ascii="Times New Roman" w:hAnsi="Times New Roman"/>
          <w:sz w:val="28"/>
          <w:szCs w:val="28"/>
        </w:rPr>
      </w:pPr>
      <w:r w:rsidRPr="00EB397A">
        <w:rPr>
          <w:rFonts w:ascii="Times New Roman" w:hAnsi="Times New Roman"/>
          <w:sz w:val="28"/>
          <w:szCs w:val="28"/>
        </w:rPr>
        <w:t>Стаття </w:t>
      </w:r>
      <w:r w:rsidR="00C8719B" w:rsidRPr="00EB397A">
        <w:rPr>
          <w:rFonts w:ascii="Times New Roman" w:hAnsi="Times New Roman"/>
          <w:sz w:val="28"/>
          <w:szCs w:val="28"/>
        </w:rPr>
        <w:t xml:space="preserve"> </w:t>
      </w:r>
      <w:r w:rsidRPr="00EB397A">
        <w:rPr>
          <w:rFonts w:ascii="Times New Roman" w:hAnsi="Times New Roman"/>
          <w:sz w:val="28"/>
          <w:szCs w:val="28"/>
        </w:rPr>
        <w:t>35. Міністерство фінансів України для підготовки пропозицій щодо розподілу субвенції з державного бюджету місцевим бюджетам на здійснення заходів щодо соціально-економічного розвитку окремих територій (включаючи пропозиції щодо об’єктів і заходів, що можуть забезпечуватися за рахунок цієї субвенції) утворює комісію, до складу якої входять члени Комітету Верховної Ради України з питань бюджету за рішенням цього комітету (чисельністю не менше 50 </w:t>
      </w:r>
      <w:r w:rsidR="00C8719B" w:rsidRPr="00EB397A">
        <w:rPr>
          <w:rFonts w:ascii="Times New Roman" w:hAnsi="Times New Roman"/>
          <w:sz w:val="28"/>
          <w:szCs w:val="28"/>
        </w:rPr>
        <w:t xml:space="preserve"> </w:t>
      </w:r>
      <w:r w:rsidRPr="00EB397A">
        <w:rPr>
          <w:rFonts w:ascii="Times New Roman" w:hAnsi="Times New Roman"/>
          <w:sz w:val="28"/>
          <w:szCs w:val="28"/>
        </w:rPr>
        <w:t>відсотків складу такої комісії). Міністерство фінансів України на підставі рішення цієї комісії подає Кабінету Міністрів України для затвердження пропозиції щодо розподілу субвенції з державного бюджету місцевим бюджетам на здійснення заходів щодо соціально-економічного розвитку окремих територій.</w:t>
      </w:r>
    </w:p>
    <w:p w:rsidR="00B57EA5" w:rsidRPr="00EB397A" w:rsidRDefault="00B57EA5" w:rsidP="005B4DEA">
      <w:pPr>
        <w:spacing w:after="120"/>
        <w:ind w:firstLine="709"/>
        <w:jc w:val="both"/>
        <w:rPr>
          <w:rFonts w:ascii="Times New Roman" w:hAnsi="Times New Roman"/>
          <w:sz w:val="28"/>
          <w:szCs w:val="28"/>
        </w:rPr>
      </w:pPr>
    </w:p>
    <w:p w:rsidR="00F701E5" w:rsidRPr="00EB397A" w:rsidRDefault="00F701E5" w:rsidP="00C8719B">
      <w:pPr>
        <w:pStyle w:val="a3"/>
        <w:spacing w:before="0" w:after="120"/>
        <w:ind w:firstLine="0"/>
        <w:jc w:val="center"/>
        <w:rPr>
          <w:rFonts w:ascii="Times New Roman" w:hAnsi="Times New Roman"/>
          <w:sz w:val="28"/>
          <w:szCs w:val="28"/>
        </w:rPr>
      </w:pPr>
      <w:r w:rsidRPr="00EB397A">
        <w:rPr>
          <w:rFonts w:ascii="Times New Roman" w:hAnsi="Times New Roman"/>
          <w:sz w:val="28"/>
          <w:szCs w:val="28"/>
        </w:rPr>
        <w:t>ПРИКІНЦЕВІ ПОЛОЖЕННЯ</w:t>
      </w:r>
    </w:p>
    <w:p w:rsidR="00C8719B" w:rsidRPr="00EB397A" w:rsidRDefault="00C8719B" w:rsidP="005B4DEA">
      <w:pPr>
        <w:pStyle w:val="a3"/>
        <w:spacing w:before="0" w:after="120"/>
        <w:ind w:firstLine="709"/>
        <w:jc w:val="center"/>
        <w:rPr>
          <w:rFonts w:ascii="Times New Roman" w:hAnsi="Times New Roman"/>
          <w:sz w:val="28"/>
          <w:szCs w:val="28"/>
        </w:rPr>
      </w:pP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1. Цей Закон набирає чинності з 1</w:t>
      </w:r>
      <w:r w:rsidR="00145B8A" w:rsidRPr="00EB397A">
        <w:rPr>
          <w:rFonts w:ascii="Times New Roman" w:hAnsi="Times New Roman"/>
          <w:sz w:val="28"/>
          <w:szCs w:val="28"/>
          <w:lang w:val="ru-RU"/>
        </w:rPr>
        <w:t> </w:t>
      </w:r>
      <w:r w:rsidRPr="00EB397A">
        <w:rPr>
          <w:rFonts w:ascii="Times New Roman" w:hAnsi="Times New Roman"/>
          <w:sz w:val="28"/>
          <w:szCs w:val="28"/>
        </w:rPr>
        <w:t>січня 2021</w:t>
      </w:r>
      <w:r w:rsidR="00145B8A" w:rsidRPr="00EB397A">
        <w:rPr>
          <w:rFonts w:ascii="Times New Roman" w:hAnsi="Times New Roman"/>
          <w:sz w:val="28"/>
          <w:szCs w:val="28"/>
          <w:lang w:val="ru-RU"/>
        </w:rPr>
        <w:t> </w:t>
      </w:r>
      <w:r w:rsidRPr="00EB397A">
        <w:rPr>
          <w:rFonts w:ascii="Times New Roman" w:hAnsi="Times New Roman"/>
          <w:sz w:val="28"/>
          <w:szCs w:val="28"/>
        </w:rPr>
        <w:t>року.</w:t>
      </w:r>
    </w:p>
    <w:p w:rsidR="00F701E5" w:rsidRPr="00EB397A" w:rsidRDefault="00F701E5" w:rsidP="005B4DEA">
      <w:pPr>
        <w:pStyle w:val="a3"/>
        <w:spacing w:before="0" w:after="120"/>
        <w:ind w:firstLine="709"/>
        <w:rPr>
          <w:rFonts w:ascii="Times New Roman" w:hAnsi="Times New Roman"/>
          <w:spacing w:val="-1"/>
          <w:sz w:val="28"/>
          <w:szCs w:val="28"/>
        </w:rPr>
      </w:pPr>
      <w:r w:rsidRPr="00EB397A">
        <w:rPr>
          <w:rFonts w:ascii="Times New Roman" w:hAnsi="Times New Roman"/>
          <w:spacing w:val="-1"/>
          <w:sz w:val="28"/>
          <w:szCs w:val="28"/>
        </w:rPr>
        <w:t>2. Додатки №</w:t>
      </w:r>
      <w:r w:rsidR="00E41A93" w:rsidRPr="00EB397A">
        <w:rPr>
          <w:rFonts w:ascii="Times New Roman" w:hAnsi="Times New Roman"/>
          <w:spacing w:val="-1"/>
          <w:sz w:val="28"/>
          <w:szCs w:val="28"/>
        </w:rPr>
        <w:t>№</w:t>
      </w:r>
      <w:r w:rsidR="00C8719B" w:rsidRPr="00EB397A">
        <w:rPr>
          <w:rFonts w:ascii="Times New Roman" w:hAnsi="Times New Roman"/>
          <w:spacing w:val="-1"/>
          <w:sz w:val="28"/>
          <w:szCs w:val="28"/>
        </w:rPr>
        <w:t xml:space="preserve"> </w:t>
      </w:r>
      <w:r w:rsidRPr="00EB397A">
        <w:rPr>
          <w:rFonts w:ascii="Times New Roman" w:hAnsi="Times New Roman"/>
          <w:spacing w:val="-1"/>
          <w:sz w:val="28"/>
          <w:szCs w:val="28"/>
        </w:rPr>
        <w:t>1</w:t>
      </w:r>
      <w:r w:rsidR="00C8719B" w:rsidRPr="00EB397A">
        <w:rPr>
          <w:rFonts w:ascii="Times New Roman" w:hAnsi="Times New Roman"/>
          <w:spacing w:val="-1"/>
          <w:sz w:val="28"/>
          <w:szCs w:val="28"/>
          <w:lang w:val="ru-RU"/>
        </w:rPr>
        <w:sym w:font="Symbol" w:char="F02D"/>
      </w:r>
      <w:r w:rsidRPr="00EB397A">
        <w:rPr>
          <w:rFonts w:ascii="Times New Roman" w:hAnsi="Times New Roman"/>
          <w:spacing w:val="-1"/>
          <w:sz w:val="28"/>
          <w:szCs w:val="28"/>
        </w:rPr>
        <w:t>8 до цього Закону є його невід’ємною частиною.</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3. Зупинити на 2021</w:t>
      </w:r>
      <w:r w:rsidR="00145B8A" w:rsidRPr="00EB397A">
        <w:rPr>
          <w:rFonts w:ascii="Times New Roman" w:hAnsi="Times New Roman"/>
          <w:sz w:val="28"/>
          <w:szCs w:val="28"/>
          <w:lang w:val="ru-RU"/>
        </w:rPr>
        <w:t> </w:t>
      </w:r>
      <w:r w:rsidRPr="00EB397A">
        <w:rPr>
          <w:rFonts w:ascii="Times New Roman" w:hAnsi="Times New Roman"/>
          <w:sz w:val="28"/>
          <w:szCs w:val="28"/>
        </w:rPr>
        <w:t>рік дію:</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абзаців другого і третього частини першої статті</w:t>
      </w:r>
      <w:r w:rsidR="00C8719B" w:rsidRPr="00EB397A">
        <w:rPr>
          <w:rFonts w:ascii="Times New Roman" w:hAnsi="Times New Roman"/>
          <w:sz w:val="28"/>
          <w:szCs w:val="28"/>
        </w:rPr>
        <w:t xml:space="preserve"> </w:t>
      </w:r>
      <w:r w:rsidRPr="00EB397A">
        <w:rPr>
          <w:rFonts w:ascii="Times New Roman" w:hAnsi="Times New Roman"/>
          <w:sz w:val="28"/>
          <w:szCs w:val="28"/>
        </w:rPr>
        <w:t>14 Бюджетного кодексу України;</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абзацу другого частини першої</w:t>
      </w:r>
      <w:r w:rsidR="006A53D6" w:rsidRPr="00EB397A">
        <w:rPr>
          <w:rFonts w:ascii="Times New Roman" w:hAnsi="Times New Roman"/>
          <w:sz w:val="28"/>
          <w:szCs w:val="28"/>
        </w:rPr>
        <w:t>,</w:t>
      </w:r>
      <w:r w:rsidRPr="00EB397A">
        <w:rPr>
          <w:rFonts w:ascii="Times New Roman" w:hAnsi="Times New Roman"/>
          <w:sz w:val="28"/>
          <w:szCs w:val="28"/>
        </w:rPr>
        <w:t xml:space="preserve"> частини другої статті</w:t>
      </w:r>
      <w:r w:rsidR="00C8719B" w:rsidRPr="00EB397A">
        <w:rPr>
          <w:rFonts w:ascii="Times New Roman" w:hAnsi="Times New Roman"/>
          <w:sz w:val="28"/>
          <w:szCs w:val="28"/>
        </w:rPr>
        <w:t xml:space="preserve"> </w:t>
      </w:r>
      <w:r w:rsidRPr="00EB397A">
        <w:rPr>
          <w:rFonts w:ascii="Times New Roman" w:hAnsi="Times New Roman"/>
          <w:sz w:val="28"/>
          <w:szCs w:val="28"/>
        </w:rPr>
        <w:t>18 Бюджетного кодексу України;</w:t>
      </w:r>
    </w:p>
    <w:p w:rsidR="00F701E5" w:rsidRPr="00EB397A" w:rsidRDefault="00F701E5" w:rsidP="005B4DEA">
      <w:pPr>
        <w:spacing w:after="120"/>
        <w:ind w:firstLine="709"/>
        <w:jc w:val="both"/>
        <w:rPr>
          <w:rFonts w:ascii="Times New Roman" w:hAnsi="Times New Roman"/>
          <w:sz w:val="28"/>
          <w:szCs w:val="28"/>
        </w:rPr>
      </w:pPr>
      <w:r w:rsidRPr="00EB397A">
        <w:rPr>
          <w:rFonts w:ascii="Times New Roman" w:hAnsi="Times New Roman"/>
          <w:sz w:val="28"/>
          <w:szCs w:val="28"/>
        </w:rPr>
        <w:t>абзацу другого частини першої статті</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Pr="00EB397A">
        <w:rPr>
          <w:rFonts w:ascii="Times New Roman" w:hAnsi="Times New Roman"/>
          <w:sz w:val="28"/>
          <w:szCs w:val="28"/>
        </w:rPr>
        <w:t>24</w:t>
      </w:r>
      <w:r w:rsidRPr="00EB397A">
        <w:rPr>
          <w:rFonts w:ascii="Times New Roman" w:hAnsi="Times New Roman"/>
          <w:sz w:val="28"/>
          <w:szCs w:val="28"/>
          <w:vertAlign w:val="superscript"/>
        </w:rPr>
        <w:t>1</w:t>
      </w:r>
      <w:r w:rsidRPr="00EB397A">
        <w:rPr>
          <w:rFonts w:ascii="Times New Roman" w:hAnsi="Times New Roman"/>
          <w:sz w:val="28"/>
          <w:szCs w:val="28"/>
        </w:rPr>
        <w:t xml:space="preserve"> Бюджетного кодексу України;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пункту</w:t>
      </w:r>
      <w:r w:rsidR="00C8719B" w:rsidRPr="00EB397A">
        <w:rPr>
          <w:rFonts w:ascii="Times New Roman" w:hAnsi="Times New Roman"/>
          <w:sz w:val="28"/>
          <w:szCs w:val="28"/>
        </w:rPr>
        <w:t xml:space="preserve"> </w:t>
      </w:r>
      <w:r w:rsidRPr="00EB397A">
        <w:rPr>
          <w:rFonts w:ascii="Times New Roman" w:hAnsi="Times New Roman"/>
          <w:sz w:val="28"/>
          <w:szCs w:val="28"/>
        </w:rPr>
        <w:t>43</w:t>
      </w:r>
      <w:r w:rsidRPr="00EB397A">
        <w:rPr>
          <w:rFonts w:ascii="Times New Roman" w:hAnsi="Times New Roman"/>
          <w:sz w:val="28"/>
          <w:szCs w:val="28"/>
          <w:vertAlign w:val="superscript"/>
        </w:rPr>
        <w:t>1</w:t>
      </w:r>
      <w:r w:rsidRPr="00EB397A">
        <w:rPr>
          <w:rFonts w:ascii="Times New Roman" w:hAnsi="Times New Roman"/>
          <w:sz w:val="28"/>
          <w:szCs w:val="28"/>
        </w:rPr>
        <w:t xml:space="preserve"> частини першої статті</w:t>
      </w:r>
      <w:r w:rsidR="00C8719B" w:rsidRPr="00EB397A">
        <w:rPr>
          <w:rFonts w:ascii="Times New Roman" w:hAnsi="Times New Roman"/>
          <w:sz w:val="28"/>
          <w:szCs w:val="28"/>
        </w:rPr>
        <w:t xml:space="preserve"> </w:t>
      </w:r>
      <w:r w:rsidRPr="00EB397A">
        <w:rPr>
          <w:rFonts w:ascii="Times New Roman" w:hAnsi="Times New Roman"/>
          <w:sz w:val="28"/>
          <w:szCs w:val="28"/>
        </w:rPr>
        <w:t>64 Бюджетного кодексу України;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частини другої статті</w:t>
      </w:r>
      <w:r w:rsidR="00C8719B" w:rsidRPr="00EB397A">
        <w:rPr>
          <w:rFonts w:ascii="Times New Roman" w:hAnsi="Times New Roman"/>
          <w:sz w:val="28"/>
          <w:szCs w:val="28"/>
        </w:rPr>
        <w:t xml:space="preserve"> </w:t>
      </w:r>
      <w:r w:rsidRPr="00EB397A">
        <w:rPr>
          <w:rFonts w:ascii="Times New Roman" w:hAnsi="Times New Roman"/>
          <w:sz w:val="28"/>
          <w:szCs w:val="28"/>
        </w:rPr>
        <w:t xml:space="preserve">18 Закону України </w:t>
      </w:r>
      <w:r w:rsidR="005244E4" w:rsidRPr="00EB397A">
        <w:rPr>
          <w:rFonts w:ascii="Times New Roman" w:hAnsi="Times New Roman"/>
          <w:sz w:val="28"/>
          <w:szCs w:val="28"/>
        </w:rPr>
        <w:t>"</w:t>
      </w:r>
      <w:r w:rsidRPr="00EB397A">
        <w:rPr>
          <w:rFonts w:ascii="Times New Roman" w:hAnsi="Times New Roman"/>
          <w:sz w:val="28"/>
          <w:szCs w:val="28"/>
        </w:rPr>
        <w:t>Про судову експертизу</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1994</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Pr="00EB397A">
        <w:rPr>
          <w:rFonts w:ascii="Times New Roman" w:hAnsi="Times New Roman"/>
          <w:sz w:val="28"/>
          <w:szCs w:val="28"/>
        </w:rPr>
        <w:t>р., №</w:t>
      </w:r>
      <w:r w:rsidR="00C8719B" w:rsidRPr="00EB397A">
        <w:rPr>
          <w:rFonts w:ascii="Times New Roman" w:hAnsi="Times New Roman"/>
          <w:sz w:val="28"/>
          <w:szCs w:val="28"/>
        </w:rPr>
        <w:t xml:space="preserve"> </w:t>
      </w:r>
      <w:r w:rsidRPr="00EB397A">
        <w:rPr>
          <w:rFonts w:ascii="Times New Roman" w:hAnsi="Times New Roman"/>
          <w:sz w:val="28"/>
          <w:szCs w:val="28"/>
        </w:rPr>
        <w:t>28, ст.</w:t>
      </w:r>
      <w:r w:rsidR="00C8719B" w:rsidRPr="00EB397A">
        <w:rPr>
          <w:rFonts w:ascii="Times New Roman" w:hAnsi="Times New Roman"/>
          <w:sz w:val="28"/>
          <w:szCs w:val="28"/>
        </w:rPr>
        <w:t xml:space="preserve"> </w:t>
      </w:r>
      <w:r w:rsidRPr="00EB397A">
        <w:rPr>
          <w:rFonts w:ascii="Times New Roman" w:hAnsi="Times New Roman"/>
          <w:sz w:val="28"/>
          <w:szCs w:val="28"/>
        </w:rPr>
        <w:t>232; 2017</w:t>
      </w:r>
      <w:r w:rsidR="00C8719B" w:rsidRPr="00EB397A">
        <w:rPr>
          <w:rFonts w:ascii="Times New Roman" w:hAnsi="Times New Roman"/>
          <w:sz w:val="28"/>
          <w:szCs w:val="28"/>
        </w:rPr>
        <w:t xml:space="preserve"> </w:t>
      </w:r>
      <w:r w:rsidRPr="00EB397A">
        <w:rPr>
          <w:rFonts w:ascii="Times New Roman" w:hAnsi="Times New Roman"/>
          <w:sz w:val="28"/>
          <w:szCs w:val="28"/>
        </w:rPr>
        <w:t>р., №</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Pr="00EB397A">
        <w:rPr>
          <w:rFonts w:ascii="Times New Roman" w:hAnsi="Times New Roman"/>
          <w:sz w:val="28"/>
          <w:szCs w:val="28"/>
        </w:rPr>
        <w:t xml:space="preserve">48, </w:t>
      </w:r>
      <w:r w:rsidRPr="00EB397A">
        <w:rPr>
          <w:rFonts w:ascii="Times New Roman" w:hAnsi="Times New Roman"/>
          <w:sz w:val="28"/>
          <w:szCs w:val="28"/>
        </w:rPr>
        <w:lastRenderedPageBreak/>
        <w:t>ст.</w:t>
      </w:r>
      <w:r w:rsidR="00C8719B" w:rsidRPr="00EB397A">
        <w:rPr>
          <w:rFonts w:ascii="Times New Roman" w:hAnsi="Times New Roman"/>
          <w:sz w:val="28"/>
          <w:szCs w:val="28"/>
        </w:rPr>
        <w:t xml:space="preserve"> </w:t>
      </w:r>
      <w:r w:rsidRPr="00EB397A">
        <w:rPr>
          <w:rFonts w:ascii="Times New Roman" w:hAnsi="Times New Roman"/>
          <w:sz w:val="28"/>
          <w:szCs w:val="28"/>
        </w:rPr>
        <w:t> 436; 2018</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Pr="00EB397A">
        <w:rPr>
          <w:rFonts w:ascii="Times New Roman" w:hAnsi="Times New Roman"/>
          <w:sz w:val="28"/>
          <w:szCs w:val="28"/>
        </w:rPr>
        <w:t>р., №</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00145B8A" w:rsidRPr="00EB397A">
        <w:rPr>
          <w:rFonts w:ascii="Times New Roman" w:hAnsi="Times New Roman"/>
          <w:sz w:val="28"/>
          <w:szCs w:val="28"/>
        </w:rPr>
        <w:t>6</w:t>
      </w:r>
      <w:r w:rsidR="00C8719B" w:rsidRPr="00EB397A">
        <w:rPr>
          <w:rFonts w:ascii="Times New Roman" w:hAnsi="Times New Roman"/>
          <w:spacing w:val="-2"/>
          <w:sz w:val="28"/>
          <w:szCs w:val="28"/>
        </w:rPr>
        <w:sym w:font="Symbol" w:char="F02D"/>
      </w:r>
      <w:r w:rsidRPr="00EB397A">
        <w:rPr>
          <w:rFonts w:ascii="Times New Roman" w:hAnsi="Times New Roman"/>
          <w:sz w:val="28"/>
          <w:szCs w:val="28"/>
        </w:rPr>
        <w:t>7, ст.</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Pr="00EB397A">
        <w:rPr>
          <w:rFonts w:ascii="Times New Roman" w:hAnsi="Times New Roman"/>
          <w:sz w:val="28"/>
          <w:szCs w:val="28"/>
        </w:rPr>
        <w:t>43) щодо розміру посадових окладів судових експертів;</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частини першої статті</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Pr="00EB397A">
        <w:rPr>
          <w:rFonts w:ascii="Times New Roman" w:hAnsi="Times New Roman"/>
          <w:sz w:val="28"/>
          <w:szCs w:val="28"/>
        </w:rPr>
        <w:t>12</w:t>
      </w:r>
      <w:r w:rsidRPr="00EB397A">
        <w:rPr>
          <w:rFonts w:ascii="Times New Roman" w:hAnsi="Times New Roman"/>
          <w:sz w:val="28"/>
          <w:szCs w:val="28"/>
          <w:vertAlign w:val="superscript"/>
        </w:rPr>
        <w:t>1</w:t>
      </w:r>
      <w:r w:rsidRPr="00EB397A">
        <w:rPr>
          <w:rFonts w:ascii="Times New Roman" w:hAnsi="Times New Roman"/>
          <w:sz w:val="28"/>
          <w:szCs w:val="28"/>
        </w:rPr>
        <w:t>, частин першої, другої і п’ятої статті</w:t>
      </w:r>
      <w:r w:rsidR="00145B8A" w:rsidRPr="00EB397A">
        <w:rPr>
          <w:rFonts w:ascii="Times New Roman" w:hAnsi="Times New Roman"/>
          <w:sz w:val="28"/>
          <w:szCs w:val="28"/>
          <w:lang w:val="en-US"/>
        </w:rPr>
        <w:t> </w:t>
      </w:r>
      <w:r w:rsidR="00C8719B" w:rsidRPr="00EB397A">
        <w:rPr>
          <w:rFonts w:ascii="Times New Roman" w:hAnsi="Times New Roman"/>
          <w:sz w:val="28"/>
          <w:szCs w:val="28"/>
        </w:rPr>
        <w:t xml:space="preserve"> </w:t>
      </w:r>
      <w:r w:rsidRPr="00EB397A">
        <w:rPr>
          <w:rFonts w:ascii="Times New Roman" w:hAnsi="Times New Roman"/>
          <w:sz w:val="28"/>
          <w:szCs w:val="28"/>
        </w:rPr>
        <w:t>12</w:t>
      </w:r>
      <w:r w:rsidRPr="00EB397A">
        <w:rPr>
          <w:rFonts w:ascii="Times New Roman" w:hAnsi="Times New Roman"/>
          <w:sz w:val="28"/>
          <w:szCs w:val="28"/>
          <w:vertAlign w:val="superscript"/>
        </w:rPr>
        <w:t>2</w:t>
      </w:r>
      <w:r w:rsidRPr="00EB397A">
        <w:rPr>
          <w:rFonts w:ascii="Times New Roman" w:hAnsi="Times New Roman"/>
          <w:sz w:val="28"/>
          <w:szCs w:val="28"/>
        </w:rPr>
        <w:t xml:space="preserve">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використання ядерної енергії та радіаційну безпеку</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1995</w:t>
      </w:r>
      <w:r w:rsidR="00C8719B" w:rsidRPr="00EB397A">
        <w:rPr>
          <w:rFonts w:ascii="Times New Roman" w:hAnsi="Times New Roman"/>
          <w:sz w:val="28"/>
          <w:szCs w:val="28"/>
        </w:rPr>
        <w:t xml:space="preserve"> </w:t>
      </w:r>
      <w:r w:rsidRPr="00EB397A">
        <w:rPr>
          <w:rFonts w:ascii="Times New Roman" w:hAnsi="Times New Roman"/>
          <w:sz w:val="28"/>
          <w:szCs w:val="28"/>
        </w:rPr>
        <w:t>р., №</w:t>
      </w:r>
      <w:r w:rsidR="00C8719B" w:rsidRPr="00EB397A">
        <w:rPr>
          <w:rFonts w:ascii="Times New Roman" w:hAnsi="Times New Roman"/>
          <w:sz w:val="28"/>
          <w:szCs w:val="28"/>
        </w:rPr>
        <w:t xml:space="preserve"> </w:t>
      </w:r>
      <w:r w:rsidRPr="00EB397A">
        <w:rPr>
          <w:rFonts w:ascii="Times New Roman" w:hAnsi="Times New Roman"/>
          <w:sz w:val="28"/>
          <w:szCs w:val="28"/>
        </w:rPr>
        <w:t>12, ст.</w:t>
      </w:r>
      <w:r w:rsidR="00C8719B" w:rsidRPr="00EB397A">
        <w:rPr>
          <w:rFonts w:ascii="Times New Roman" w:hAnsi="Times New Roman"/>
          <w:sz w:val="28"/>
          <w:szCs w:val="28"/>
        </w:rPr>
        <w:t xml:space="preserve"> </w:t>
      </w:r>
      <w:r w:rsidRPr="00EB397A">
        <w:rPr>
          <w:rFonts w:ascii="Times New Roman" w:hAnsi="Times New Roman"/>
          <w:sz w:val="28"/>
          <w:szCs w:val="28"/>
        </w:rPr>
        <w:t>81; 2010</w:t>
      </w:r>
      <w:r w:rsidR="00C8719B" w:rsidRPr="00EB397A">
        <w:rPr>
          <w:rFonts w:ascii="Times New Roman" w:hAnsi="Times New Roman"/>
          <w:sz w:val="28"/>
          <w:szCs w:val="28"/>
        </w:rPr>
        <w:t xml:space="preserve"> </w:t>
      </w:r>
      <w:r w:rsidRPr="00EB397A">
        <w:rPr>
          <w:rFonts w:ascii="Times New Roman" w:hAnsi="Times New Roman"/>
          <w:sz w:val="28"/>
          <w:szCs w:val="28"/>
        </w:rPr>
        <w:t>р., №</w:t>
      </w:r>
      <w:r w:rsidR="00C8719B" w:rsidRPr="00EB397A">
        <w:rPr>
          <w:rFonts w:ascii="Times New Roman" w:hAnsi="Times New Roman"/>
          <w:sz w:val="28"/>
          <w:szCs w:val="28"/>
        </w:rPr>
        <w:t xml:space="preserve"> </w:t>
      </w:r>
      <w:r w:rsidRPr="00EB397A">
        <w:rPr>
          <w:rFonts w:ascii="Times New Roman" w:hAnsi="Times New Roman"/>
          <w:sz w:val="28"/>
          <w:szCs w:val="28"/>
        </w:rPr>
        <w:t>1, ст.</w:t>
      </w:r>
      <w:r w:rsidR="00C8719B" w:rsidRPr="00EB397A">
        <w:rPr>
          <w:rFonts w:ascii="Times New Roman" w:hAnsi="Times New Roman"/>
          <w:sz w:val="28"/>
          <w:szCs w:val="28"/>
        </w:rPr>
        <w:t xml:space="preserve"> </w:t>
      </w:r>
      <w:r w:rsidRPr="00EB397A">
        <w:rPr>
          <w:rFonts w:ascii="Times New Roman" w:hAnsi="Times New Roman"/>
          <w:sz w:val="28"/>
          <w:szCs w:val="28"/>
        </w:rPr>
        <w:t>3; 2013</w:t>
      </w:r>
      <w:r w:rsidR="00C8719B" w:rsidRPr="00EB397A">
        <w:rPr>
          <w:rFonts w:ascii="Times New Roman" w:hAnsi="Times New Roman"/>
          <w:sz w:val="28"/>
          <w:szCs w:val="28"/>
        </w:rPr>
        <w:t xml:space="preserve"> </w:t>
      </w:r>
      <w:r w:rsidRPr="00EB397A">
        <w:rPr>
          <w:rFonts w:ascii="Times New Roman" w:hAnsi="Times New Roman"/>
          <w:sz w:val="28"/>
          <w:szCs w:val="28"/>
        </w:rPr>
        <w:t>р., №</w:t>
      </w:r>
      <w:r w:rsidR="00C8719B" w:rsidRPr="00EB397A">
        <w:rPr>
          <w:rFonts w:ascii="Times New Roman" w:hAnsi="Times New Roman"/>
          <w:sz w:val="28"/>
          <w:szCs w:val="28"/>
        </w:rPr>
        <w:t xml:space="preserve"> </w:t>
      </w:r>
      <w:r w:rsidRPr="00EB397A">
        <w:rPr>
          <w:rFonts w:ascii="Times New Roman" w:hAnsi="Times New Roman"/>
          <w:sz w:val="28"/>
          <w:szCs w:val="28"/>
        </w:rPr>
        <w:t>14, ст.</w:t>
      </w:r>
      <w:r w:rsidR="00C8719B" w:rsidRPr="00EB397A">
        <w:rPr>
          <w:rFonts w:ascii="Times New Roman" w:hAnsi="Times New Roman"/>
          <w:sz w:val="28"/>
          <w:szCs w:val="28"/>
        </w:rPr>
        <w:t xml:space="preserve"> </w:t>
      </w:r>
      <w:r w:rsidRPr="00EB397A">
        <w:rPr>
          <w:rFonts w:ascii="Times New Roman" w:hAnsi="Times New Roman"/>
          <w:sz w:val="28"/>
          <w:szCs w:val="28"/>
        </w:rPr>
        <w:t>90; 2014</w:t>
      </w:r>
      <w:r w:rsidR="00C8719B" w:rsidRPr="00EB397A">
        <w:rPr>
          <w:rFonts w:ascii="Times New Roman" w:hAnsi="Times New Roman"/>
          <w:sz w:val="28"/>
          <w:szCs w:val="28"/>
        </w:rPr>
        <w:t xml:space="preserve"> </w:t>
      </w:r>
      <w:r w:rsidRPr="00EB397A">
        <w:rPr>
          <w:rFonts w:ascii="Times New Roman" w:hAnsi="Times New Roman"/>
          <w:sz w:val="28"/>
          <w:szCs w:val="28"/>
        </w:rPr>
        <w:t>р., №</w:t>
      </w:r>
      <w:r w:rsidR="00C8719B" w:rsidRPr="00EB397A">
        <w:rPr>
          <w:rFonts w:ascii="Times New Roman" w:hAnsi="Times New Roman"/>
          <w:sz w:val="28"/>
          <w:szCs w:val="28"/>
        </w:rPr>
        <w:t xml:space="preserve"> </w:t>
      </w:r>
      <w:r w:rsidRPr="00EB397A">
        <w:rPr>
          <w:rFonts w:ascii="Times New Roman" w:hAnsi="Times New Roman"/>
          <w:sz w:val="28"/>
          <w:szCs w:val="28"/>
        </w:rPr>
        <w:t>20</w:t>
      </w:r>
      <w:r w:rsidR="00C8719B" w:rsidRPr="00EB397A">
        <w:rPr>
          <w:rFonts w:ascii="Times New Roman" w:hAnsi="Times New Roman"/>
          <w:spacing w:val="-2"/>
          <w:sz w:val="28"/>
          <w:szCs w:val="28"/>
        </w:rPr>
        <w:sym w:font="Symbol" w:char="F02D"/>
      </w:r>
      <w:r w:rsidRPr="00EB397A">
        <w:rPr>
          <w:rFonts w:ascii="Times New Roman" w:hAnsi="Times New Roman"/>
          <w:sz w:val="28"/>
          <w:szCs w:val="28"/>
        </w:rPr>
        <w:t>21, ст.</w:t>
      </w:r>
      <w:r w:rsidR="00C8719B" w:rsidRPr="00EB397A">
        <w:rPr>
          <w:rFonts w:ascii="Times New Roman" w:hAnsi="Times New Roman"/>
          <w:sz w:val="28"/>
          <w:szCs w:val="28"/>
        </w:rPr>
        <w:t xml:space="preserve"> </w:t>
      </w:r>
      <w:r w:rsidRPr="00EB397A">
        <w:rPr>
          <w:rFonts w:ascii="Times New Roman" w:hAnsi="Times New Roman"/>
          <w:sz w:val="28"/>
          <w:szCs w:val="28"/>
        </w:rPr>
        <w:t>712</w:t>
      </w:r>
      <w:r w:rsidR="006A53D6" w:rsidRPr="00EB397A">
        <w:rPr>
          <w:rFonts w:ascii="Times New Roman" w:hAnsi="Times New Roman"/>
          <w:sz w:val="28"/>
          <w:szCs w:val="28"/>
        </w:rPr>
        <w:t>; 2020</w:t>
      </w:r>
      <w:r w:rsidR="00C8719B" w:rsidRPr="00EB397A">
        <w:rPr>
          <w:rFonts w:ascii="Times New Roman" w:hAnsi="Times New Roman"/>
          <w:sz w:val="28"/>
          <w:szCs w:val="28"/>
        </w:rPr>
        <w:t xml:space="preserve"> </w:t>
      </w:r>
      <w:r w:rsidR="006A53D6" w:rsidRPr="00EB397A">
        <w:rPr>
          <w:rFonts w:ascii="Times New Roman" w:hAnsi="Times New Roman"/>
          <w:sz w:val="28"/>
          <w:szCs w:val="28"/>
        </w:rPr>
        <w:t>р., №</w:t>
      </w:r>
      <w:r w:rsidR="00C8719B" w:rsidRPr="00EB397A">
        <w:rPr>
          <w:rFonts w:ascii="Times New Roman" w:hAnsi="Times New Roman"/>
          <w:sz w:val="28"/>
          <w:szCs w:val="28"/>
        </w:rPr>
        <w:t xml:space="preserve"> </w:t>
      </w:r>
      <w:r w:rsidR="006A53D6" w:rsidRPr="00EB397A">
        <w:rPr>
          <w:rFonts w:ascii="Times New Roman" w:hAnsi="Times New Roman"/>
          <w:sz w:val="28"/>
          <w:szCs w:val="28"/>
        </w:rPr>
        <w:t>28, ст.</w:t>
      </w:r>
      <w:r w:rsidR="00C8719B" w:rsidRPr="00EB397A">
        <w:rPr>
          <w:rFonts w:ascii="Times New Roman" w:hAnsi="Times New Roman"/>
          <w:sz w:val="28"/>
          <w:szCs w:val="28"/>
        </w:rPr>
        <w:t xml:space="preserve"> </w:t>
      </w:r>
      <w:r w:rsidR="006A53D6" w:rsidRPr="00EB397A">
        <w:rPr>
          <w:rFonts w:ascii="Times New Roman" w:hAnsi="Times New Roman"/>
          <w:sz w:val="28"/>
          <w:szCs w:val="28"/>
        </w:rPr>
        <w:t>188</w:t>
      </w:r>
      <w:r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абзацу першого частини п’ятої статті</w:t>
      </w:r>
      <w:r w:rsidR="00145B8A" w:rsidRPr="00EB397A">
        <w:rPr>
          <w:rFonts w:ascii="Times New Roman" w:hAnsi="Times New Roman"/>
          <w:sz w:val="28"/>
          <w:szCs w:val="28"/>
          <w:lang w:val="en-US"/>
        </w:rPr>
        <w:t> </w:t>
      </w:r>
      <w:r w:rsidRPr="00EB397A">
        <w:rPr>
          <w:rFonts w:ascii="Times New Roman" w:hAnsi="Times New Roman"/>
          <w:sz w:val="28"/>
          <w:szCs w:val="28"/>
        </w:rPr>
        <w:t xml:space="preserve">4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державні фінансові гарантії медичного обслуговування населення</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2018</w:t>
      </w:r>
      <w:r w:rsidR="00145B8A" w:rsidRPr="00EB397A">
        <w:rPr>
          <w:rFonts w:ascii="Times New Roman" w:hAnsi="Times New Roman"/>
          <w:sz w:val="28"/>
          <w:szCs w:val="28"/>
          <w:lang w:val="en-US"/>
        </w:rPr>
        <w:t> </w:t>
      </w:r>
      <w:r w:rsidRPr="00EB397A">
        <w:rPr>
          <w:rFonts w:ascii="Times New Roman" w:hAnsi="Times New Roman"/>
          <w:sz w:val="28"/>
          <w:szCs w:val="28"/>
        </w:rPr>
        <w:t>р., №</w:t>
      </w:r>
      <w:r w:rsidR="00145B8A" w:rsidRPr="00EB397A">
        <w:rPr>
          <w:rFonts w:ascii="Times New Roman" w:hAnsi="Times New Roman"/>
          <w:sz w:val="28"/>
          <w:szCs w:val="28"/>
          <w:lang w:val="en-US"/>
        </w:rPr>
        <w:t> </w:t>
      </w:r>
      <w:r w:rsidRPr="00EB397A">
        <w:rPr>
          <w:rFonts w:ascii="Times New Roman" w:hAnsi="Times New Roman"/>
          <w:sz w:val="28"/>
          <w:szCs w:val="28"/>
        </w:rPr>
        <w:t>5, ст.</w:t>
      </w:r>
      <w:r w:rsidR="00145B8A" w:rsidRPr="00EB397A">
        <w:rPr>
          <w:rFonts w:ascii="Times New Roman" w:hAnsi="Times New Roman"/>
          <w:sz w:val="28"/>
          <w:szCs w:val="28"/>
          <w:lang w:val="en-US"/>
        </w:rPr>
        <w:t> </w:t>
      </w:r>
      <w:r w:rsidRPr="00EB397A">
        <w:rPr>
          <w:rFonts w:ascii="Times New Roman" w:hAnsi="Times New Roman"/>
          <w:sz w:val="28"/>
          <w:szCs w:val="28"/>
        </w:rPr>
        <w:t>31);</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статті</w:t>
      </w:r>
      <w:r w:rsidR="00145B8A" w:rsidRPr="00EB397A">
        <w:rPr>
          <w:rFonts w:ascii="Times New Roman" w:hAnsi="Times New Roman"/>
          <w:sz w:val="28"/>
          <w:szCs w:val="28"/>
          <w:lang w:val="en-US"/>
        </w:rPr>
        <w:t> </w:t>
      </w:r>
      <w:r w:rsidR="00F81DD9" w:rsidRPr="00EB397A">
        <w:rPr>
          <w:rFonts w:ascii="Times New Roman" w:hAnsi="Times New Roman"/>
          <w:sz w:val="28"/>
          <w:szCs w:val="28"/>
        </w:rPr>
        <w:t xml:space="preserve"> </w:t>
      </w:r>
      <w:r w:rsidRPr="00EB397A">
        <w:rPr>
          <w:rFonts w:ascii="Times New Roman" w:hAnsi="Times New Roman"/>
          <w:sz w:val="28"/>
          <w:szCs w:val="28"/>
        </w:rPr>
        <w:t xml:space="preserve">35 Закону України </w:t>
      </w:r>
      <w:r w:rsidR="005244E4" w:rsidRPr="00EB397A">
        <w:rPr>
          <w:rFonts w:ascii="Times New Roman" w:hAnsi="Times New Roman"/>
          <w:sz w:val="28"/>
          <w:szCs w:val="28"/>
        </w:rPr>
        <w:t>"</w:t>
      </w:r>
      <w:r w:rsidRPr="00EB397A">
        <w:rPr>
          <w:rFonts w:ascii="Times New Roman" w:hAnsi="Times New Roman"/>
          <w:sz w:val="28"/>
          <w:szCs w:val="28"/>
        </w:rPr>
        <w:t>Про Центральну виборчу комісію</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2004</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36, ст.</w:t>
      </w:r>
      <w:r w:rsidR="00F81DD9" w:rsidRPr="00EB397A">
        <w:rPr>
          <w:rFonts w:ascii="Times New Roman" w:hAnsi="Times New Roman"/>
          <w:sz w:val="28"/>
          <w:szCs w:val="28"/>
        </w:rPr>
        <w:t xml:space="preserve"> </w:t>
      </w:r>
      <w:r w:rsidRPr="00EB397A">
        <w:rPr>
          <w:rFonts w:ascii="Times New Roman" w:hAnsi="Times New Roman"/>
          <w:sz w:val="28"/>
          <w:szCs w:val="28"/>
        </w:rPr>
        <w:t>448; 2020</w:t>
      </w:r>
      <w:r w:rsidR="00F81DD9" w:rsidRPr="00EB397A">
        <w:rPr>
          <w:rFonts w:ascii="Times New Roman" w:hAnsi="Times New Roman"/>
          <w:sz w:val="28"/>
          <w:szCs w:val="28"/>
        </w:rPr>
        <w:t xml:space="preserve"> </w:t>
      </w:r>
      <w:r w:rsidRPr="00EB397A">
        <w:rPr>
          <w:rFonts w:ascii="Times New Roman" w:hAnsi="Times New Roman"/>
          <w:sz w:val="28"/>
          <w:szCs w:val="28"/>
        </w:rPr>
        <w:t xml:space="preserve">р., </w:t>
      </w:r>
      <w:r w:rsidR="006A53D6" w:rsidRPr="00EB397A">
        <w:rPr>
          <w:rFonts w:ascii="Times New Roman" w:hAnsi="Times New Roman"/>
          <w:sz w:val="28"/>
          <w:szCs w:val="28"/>
        </w:rPr>
        <w:t>№</w:t>
      </w:r>
      <w:r w:rsidRPr="00EB397A">
        <w:rPr>
          <w:rFonts w:ascii="Times New Roman" w:hAnsi="Times New Roman"/>
          <w:sz w:val="28"/>
          <w:szCs w:val="28"/>
        </w:rPr>
        <w:t>№</w:t>
      </w:r>
      <w:r w:rsidR="00F81DD9" w:rsidRPr="00EB397A">
        <w:rPr>
          <w:rFonts w:ascii="Times New Roman" w:hAnsi="Times New Roman"/>
          <w:sz w:val="28"/>
          <w:szCs w:val="28"/>
        </w:rPr>
        <w:t xml:space="preserve"> </w:t>
      </w:r>
      <w:r w:rsidRPr="00EB397A">
        <w:rPr>
          <w:rFonts w:ascii="Times New Roman" w:hAnsi="Times New Roman"/>
          <w:sz w:val="28"/>
          <w:szCs w:val="28"/>
        </w:rPr>
        <w:t>7</w:t>
      </w:r>
      <w:r w:rsidR="00F81DD9" w:rsidRPr="00EB397A">
        <w:rPr>
          <w:rFonts w:ascii="Times New Roman" w:hAnsi="Times New Roman"/>
          <w:spacing w:val="-2"/>
          <w:sz w:val="28"/>
          <w:szCs w:val="28"/>
        </w:rPr>
        <w:sym w:font="Symbol" w:char="F02D"/>
      </w:r>
      <w:r w:rsidRPr="00EB397A">
        <w:rPr>
          <w:rFonts w:ascii="Times New Roman" w:hAnsi="Times New Roman"/>
          <w:sz w:val="28"/>
          <w:szCs w:val="28"/>
        </w:rPr>
        <w:t>9, ст.</w:t>
      </w:r>
      <w:r w:rsidR="00145B8A" w:rsidRPr="00EB397A">
        <w:rPr>
          <w:rFonts w:ascii="Times New Roman" w:hAnsi="Times New Roman"/>
          <w:sz w:val="28"/>
          <w:szCs w:val="28"/>
        </w:rPr>
        <w:t> </w:t>
      </w:r>
      <w:r w:rsidRPr="00EB397A">
        <w:rPr>
          <w:rFonts w:ascii="Times New Roman" w:hAnsi="Times New Roman"/>
          <w:sz w:val="28"/>
          <w:szCs w:val="28"/>
        </w:rPr>
        <w:t xml:space="preserve">48, </w:t>
      </w:r>
      <w:r w:rsidR="006A53D6" w:rsidRPr="00EB397A">
        <w:rPr>
          <w:rFonts w:ascii="Times New Roman" w:hAnsi="Times New Roman"/>
          <w:sz w:val="28"/>
          <w:szCs w:val="28"/>
        </w:rPr>
        <w:t>№ 36, ст. 273</w:t>
      </w:r>
      <w:r w:rsidRPr="00EB397A">
        <w:rPr>
          <w:rFonts w:ascii="Times New Roman" w:hAnsi="Times New Roman"/>
          <w:sz w:val="28"/>
          <w:szCs w:val="28"/>
        </w:rPr>
        <w:t>);</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пунктів</w:t>
      </w:r>
      <w:r w:rsidR="00145B8A" w:rsidRPr="00EB397A">
        <w:rPr>
          <w:rFonts w:ascii="Times New Roman" w:hAnsi="Times New Roman"/>
          <w:sz w:val="28"/>
          <w:szCs w:val="28"/>
        </w:rPr>
        <w:t> </w:t>
      </w:r>
      <w:r w:rsidRPr="00EB397A">
        <w:rPr>
          <w:rFonts w:ascii="Times New Roman" w:hAnsi="Times New Roman"/>
          <w:sz w:val="28"/>
          <w:szCs w:val="28"/>
        </w:rPr>
        <w:t>1</w:t>
      </w:r>
      <w:r w:rsidR="00F81DD9" w:rsidRPr="00EB397A">
        <w:rPr>
          <w:rFonts w:ascii="Times New Roman" w:hAnsi="Times New Roman"/>
          <w:spacing w:val="-2"/>
          <w:sz w:val="28"/>
          <w:szCs w:val="28"/>
        </w:rPr>
        <w:sym w:font="Symbol" w:char="F02D"/>
      </w:r>
      <w:r w:rsidRPr="00EB397A">
        <w:rPr>
          <w:rFonts w:ascii="Times New Roman" w:hAnsi="Times New Roman"/>
          <w:sz w:val="28"/>
          <w:szCs w:val="28"/>
        </w:rPr>
        <w:t>3 частини першої статті</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 xml:space="preserve">3, </w:t>
      </w:r>
      <w:r w:rsidR="00212140" w:rsidRPr="00EB397A">
        <w:rPr>
          <w:rFonts w:ascii="Times New Roman" w:hAnsi="Times New Roman"/>
          <w:sz w:val="28"/>
          <w:szCs w:val="28"/>
        </w:rPr>
        <w:t>частини другої статті</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00212140" w:rsidRPr="00EB397A">
        <w:rPr>
          <w:rFonts w:ascii="Times New Roman" w:hAnsi="Times New Roman"/>
          <w:sz w:val="28"/>
          <w:szCs w:val="28"/>
        </w:rPr>
        <w:t>4, пункту</w:t>
      </w:r>
      <w:r w:rsidR="00F81DD9" w:rsidRPr="00EB397A">
        <w:rPr>
          <w:rFonts w:ascii="Times New Roman" w:hAnsi="Times New Roman"/>
          <w:sz w:val="28"/>
          <w:szCs w:val="28"/>
        </w:rPr>
        <w:t xml:space="preserve"> </w:t>
      </w:r>
      <w:r w:rsidRPr="00EB397A">
        <w:rPr>
          <w:rFonts w:ascii="Times New Roman" w:hAnsi="Times New Roman"/>
          <w:sz w:val="28"/>
          <w:szCs w:val="28"/>
        </w:rPr>
        <w:t xml:space="preserve">3 </w:t>
      </w:r>
      <w:r w:rsidR="006A53D6" w:rsidRPr="00EB397A">
        <w:rPr>
          <w:rFonts w:ascii="Times New Roman" w:hAnsi="Times New Roman"/>
          <w:sz w:val="28"/>
          <w:szCs w:val="28"/>
        </w:rPr>
        <w:t xml:space="preserve">розділу </w:t>
      </w:r>
      <w:r w:rsidR="00267D16" w:rsidRPr="00EB397A">
        <w:rPr>
          <w:rFonts w:ascii="Times New Roman" w:hAnsi="Times New Roman"/>
          <w:sz w:val="28"/>
          <w:szCs w:val="28"/>
        </w:rPr>
        <w:t>"</w:t>
      </w:r>
      <w:r w:rsidRPr="00EB397A">
        <w:rPr>
          <w:rFonts w:ascii="Times New Roman" w:hAnsi="Times New Roman"/>
          <w:sz w:val="28"/>
          <w:szCs w:val="28"/>
        </w:rPr>
        <w:t>Прикінцев</w:t>
      </w:r>
      <w:r w:rsidR="006A53D6" w:rsidRPr="00EB397A">
        <w:rPr>
          <w:rFonts w:ascii="Times New Roman" w:hAnsi="Times New Roman"/>
          <w:sz w:val="28"/>
          <w:szCs w:val="28"/>
        </w:rPr>
        <w:t>і</w:t>
      </w:r>
      <w:r w:rsidRPr="00EB397A">
        <w:rPr>
          <w:rFonts w:ascii="Times New Roman" w:hAnsi="Times New Roman"/>
          <w:sz w:val="28"/>
          <w:szCs w:val="28"/>
        </w:rPr>
        <w:t xml:space="preserve"> та перехідн</w:t>
      </w:r>
      <w:r w:rsidR="006A53D6" w:rsidRPr="00EB397A">
        <w:rPr>
          <w:rFonts w:ascii="Times New Roman" w:hAnsi="Times New Roman"/>
          <w:sz w:val="28"/>
          <w:szCs w:val="28"/>
        </w:rPr>
        <w:t>і</w:t>
      </w:r>
      <w:r w:rsidRPr="00EB397A">
        <w:rPr>
          <w:rFonts w:ascii="Times New Roman" w:hAnsi="Times New Roman"/>
          <w:sz w:val="28"/>
          <w:szCs w:val="28"/>
        </w:rPr>
        <w:t xml:space="preserve"> положен</w:t>
      </w:r>
      <w:r w:rsidR="006A53D6" w:rsidRPr="00EB397A">
        <w:rPr>
          <w:rFonts w:ascii="Times New Roman" w:hAnsi="Times New Roman"/>
          <w:sz w:val="28"/>
          <w:szCs w:val="28"/>
        </w:rPr>
        <w:t>ня</w:t>
      </w:r>
      <w:r w:rsidR="00267D16" w:rsidRPr="00EB397A">
        <w:rPr>
          <w:rFonts w:ascii="Times New Roman" w:hAnsi="Times New Roman"/>
          <w:sz w:val="28"/>
          <w:szCs w:val="28"/>
        </w:rPr>
        <w:t>"</w:t>
      </w:r>
      <w:r w:rsidRPr="00EB397A">
        <w:rPr>
          <w:rFonts w:ascii="Times New Roman" w:hAnsi="Times New Roman"/>
          <w:sz w:val="28"/>
          <w:szCs w:val="28"/>
        </w:rPr>
        <w:t xml:space="preserve">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заходи, спрямовані на погашення заборгованості, що утворилася на оптовому ринку електричної енергії</w:t>
      </w:r>
      <w:r w:rsidR="005244E4" w:rsidRPr="00EB397A">
        <w:rPr>
          <w:rFonts w:ascii="Times New Roman" w:hAnsi="Times New Roman"/>
          <w:sz w:val="28"/>
          <w:szCs w:val="28"/>
        </w:rPr>
        <w:t>"</w:t>
      </w:r>
      <w:r w:rsidR="006A53D6" w:rsidRPr="00EB397A">
        <w:rPr>
          <w:rFonts w:ascii="Times New Roman" w:hAnsi="Times New Roman"/>
          <w:sz w:val="28"/>
          <w:szCs w:val="28"/>
        </w:rPr>
        <w:t xml:space="preserve"> (Відомості Верховної Ради України, 2020</w:t>
      </w:r>
      <w:r w:rsidR="00F81DD9" w:rsidRPr="00EB397A">
        <w:rPr>
          <w:rFonts w:ascii="Times New Roman" w:hAnsi="Times New Roman"/>
          <w:sz w:val="28"/>
          <w:szCs w:val="28"/>
        </w:rPr>
        <w:t xml:space="preserve"> </w:t>
      </w:r>
      <w:r w:rsidR="006A53D6" w:rsidRPr="00EB397A">
        <w:rPr>
          <w:rFonts w:ascii="Times New Roman" w:hAnsi="Times New Roman"/>
          <w:sz w:val="28"/>
          <w:szCs w:val="28"/>
        </w:rPr>
        <w:t>р., №</w:t>
      </w:r>
      <w:r w:rsidR="00F81DD9" w:rsidRPr="00EB397A">
        <w:rPr>
          <w:rFonts w:ascii="Times New Roman" w:hAnsi="Times New Roman"/>
          <w:sz w:val="28"/>
          <w:szCs w:val="28"/>
        </w:rPr>
        <w:t xml:space="preserve"> </w:t>
      </w:r>
      <w:r w:rsidR="006A53D6" w:rsidRPr="00EB397A">
        <w:rPr>
          <w:rFonts w:ascii="Times New Roman" w:hAnsi="Times New Roman"/>
          <w:sz w:val="28"/>
          <w:szCs w:val="28"/>
        </w:rPr>
        <w:t>47, ст. 407)</w:t>
      </w:r>
      <w:r w:rsidRPr="00EB397A">
        <w:rPr>
          <w:rFonts w:ascii="Times New Roman" w:hAnsi="Times New Roman"/>
          <w:sz w:val="28"/>
          <w:szCs w:val="28"/>
        </w:rPr>
        <w:t xml:space="preserve">. </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4. Установити, що норми частини дванадцятої статті</w:t>
      </w:r>
      <w:r w:rsidR="00145B8A" w:rsidRPr="00EB397A">
        <w:rPr>
          <w:rFonts w:ascii="Times New Roman" w:hAnsi="Times New Roman"/>
          <w:sz w:val="28"/>
          <w:szCs w:val="28"/>
        </w:rPr>
        <w:t> </w:t>
      </w:r>
      <w:r w:rsidRPr="00EB397A">
        <w:rPr>
          <w:rFonts w:ascii="Times New Roman" w:hAnsi="Times New Roman"/>
          <w:sz w:val="28"/>
          <w:szCs w:val="28"/>
        </w:rPr>
        <w:t xml:space="preserve">29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військовий обов’язок і військову службу</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2006</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38, ст.</w:t>
      </w:r>
      <w:r w:rsidR="00145B8A" w:rsidRPr="00EB397A">
        <w:rPr>
          <w:rFonts w:ascii="Times New Roman" w:hAnsi="Times New Roman"/>
          <w:sz w:val="28"/>
          <w:szCs w:val="28"/>
        </w:rPr>
        <w:t> </w:t>
      </w:r>
      <w:r w:rsidRPr="00EB397A">
        <w:rPr>
          <w:rFonts w:ascii="Times New Roman" w:hAnsi="Times New Roman"/>
          <w:sz w:val="28"/>
          <w:szCs w:val="28"/>
        </w:rPr>
        <w:t>324; 2014</w:t>
      </w:r>
      <w:r w:rsidR="00145B8A" w:rsidRPr="00EB397A">
        <w:rPr>
          <w:rFonts w:ascii="Times New Roman" w:hAnsi="Times New Roman"/>
          <w:sz w:val="28"/>
          <w:szCs w:val="28"/>
        </w:rPr>
        <w:t>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29, ст.</w:t>
      </w:r>
      <w:r w:rsidR="00145B8A" w:rsidRPr="00EB397A">
        <w:rPr>
          <w:rFonts w:ascii="Times New Roman" w:hAnsi="Times New Roman"/>
          <w:sz w:val="28"/>
          <w:szCs w:val="28"/>
        </w:rPr>
        <w:t> </w:t>
      </w:r>
      <w:r w:rsidRPr="00EB397A">
        <w:rPr>
          <w:rFonts w:ascii="Times New Roman" w:hAnsi="Times New Roman"/>
          <w:sz w:val="28"/>
          <w:szCs w:val="28"/>
        </w:rPr>
        <w:t>942; 2017</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145B8A" w:rsidRPr="00EB397A">
        <w:rPr>
          <w:rFonts w:ascii="Times New Roman" w:hAnsi="Times New Roman"/>
          <w:sz w:val="28"/>
          <w:szCs w:val="28"/>
        </w:rPr>
        <w:t> </w:t>
      </w:r>
      <w:r w:rsidRPr="00EB397A">
        <w:rPr>
          <w:rFonts w:ascii="Times New Roman" w:hAnsi="Times New Roman"/>
          <w:sz w:val="28"/>
          <w:szCs w:val="28"/>
        </w:rPr>
        <w:t>2, ст.</w:t>
      </w:r>
      <w:r w:rsidR="00F81DD9" w:rsidRPr="00EB397A">
        <w:rPr>
          <w:rFonts w:ascii="Times New Roman" w:hAnsi="Times New Roman"/>
          <w:sz w:val="28"/>
          <w:szCs w:val="28"/>
        </w:rPr>
        <w:t xml:space="preserve"> </w:t>
      </w:r>
      <w:r w:rsidRPr="00EB397A">
        <w:rPr>
          <w:rFonts w:ascii="Times New Roman" w:hAnsi="Times New Roman"/>
          <w:sz w:val="28"/>
          <w:szCs w:val="28"/>
        </w:rPr>
        <w:t>25); статей</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 xml:space="preserve">11 і 12 Закону України </w:t>
      </w:r>
      <w:r w:rsidR="005244E4" w:rsidRPr="00EB397A">
        <w:rPr>
          <w:rFonts w:ascii="Times New Roman" w:hAnsi="Times New Roman"/>
          <w:sz w:val="28"/>
          <w:szCs w:val="28"/>
        </w:rPr>
        <w:t>"</w:t>
      </w:r>
      <w:r w:rsidRPr="00EB397A">
        <w:rPr>
          <w:rFonts w:ascii="Times New Roman" w:hAnsi="Times New Roman"/>
          <w:sz w:val="28"/>
          <w:szCs w:val="28"/>
        </w:rPr>
        <w:t>Про соціальний і правовий захист військовослужбовців та членів їх сімей</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1992</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15, ст.</w:t>
      </w:r>
      <w:r w:rsidR="00145B8A" w:rsidRPr="00EB397A">
        <w:rPr>
          <w:rFonts w:ascii="Times New Roman" w:hAnsi="Times New Roman"/>
          <w:sz w:val="28"/>
          <w:szCs w:val="28"/>
        </w:rPr>
        <w:t> </w:t>
      </w:r>
      <w:r w:rsidRPr="00EB397A">
        <w:rPr>
          <w:rFonts w:ascii="Times New Roman" w:hAnsi="Times New Roman"/>
          <w:sz w:val="28"/>
          <w:szCs w:val="28"/>
        </w:rPr>
        <w:t>190 із наступними змінами); частини п’ятої статті</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 xml:space="preserve">21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Національну гвардію України</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2014</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17, ст.</w:t>
      </w:r>
      <w:r w:rsidR="00F81DD9" w:rsidRPr="00EB397A">
        <w:rPr>
          <w:rFonts w:ascii="Times New Roman" w:hAnsi="Times New Roman"/>
          <w:sz w:val="28"/>
          <w:szCs w:val="28"/>
        </w:rPr>
        <w:t xml:space="preserve"> </w:t>
      </w:r>
      <w:r w:rsidRPr="00EB397A">
        <w:rPr>
          <w:rFonts w:ascii="Times New Roman" w:hAnsi="Times New Roman"/>
          <w:sz w:val="28"/>
          <w:szCs w:val="28"/>
        </w:rPr>
        <w:t>594); статей</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1, 9, 40 і 48</w:t>
      </w:r>
      <w:r w:rsidRPr="00EB397A">
        <w:rPr>
          <w:rFonts w:ascii="Times New Roman" w:hAnsi="Times New Roman"/>
          <w:sz w:val="28"/>
          <w:szCs w:val="28"/>
          <w:vertAlign w:val="superscript"/>
        </w:rPr>
        <w:t>1</w:t>
      </w:r>
      <w:r w:rsidRPr="00EB397A">
        <w:rPr>
          <w:rFonts w:ascii="Times New Roman" w:hAnsi="Times New Roman"/>
          <w:sz w:val="28"/>
          <w:szCs w:val="28"/>
        </w:rPr>
        <w:t xml:space="preserve"> Житлового кодексу Української РСР (Відомості Верховної Ради УРСР, 1983</w:t>
      </w:r>
      <w:r w:rsidR="00F81DD9" w:rsidRPr="00EB397A">
        <w:rPr>
          <w:rFonts w:ascii="Times New Roman" w:hAnsi="Times New Roman"/>
          <w:sz w:val="28"/>
          <w:szCs w:val="28"/>
        </w:rPr>
        <w:t xml:space="preserve"> </w:t>
      </w:r>
      <w:r w:rsidRPr="00EB397A">
        <w:rPr>
          <w:rFonts w:ascii="Times New Roman" w:hAnsi="Times New Roman"/>
          <w:sz w:val="28"/>
          <w:szCs w:val="28"/>
        </w:rPr>
        <w:t>р., додаток до №</w:t>
      </w:r>
      <w:r w:rsidR="00F81DD9" w:rsidRPr="00EB397A">
        <w:rPr>
          <w:rFonts w:ascii="Times New Roman" w:hAnsi="Times New Roman"/>
          <w:sz w:val="28"/>
          <w:szCs w:val="28"/>
        </w:rPr>
        <w:t xml:space="preserve"> </w:t>
      </w:r>
      <w:r w:rsidRPr="00EB397A">
        <w:rPr>
          <w:rFonts w:ascii="Times New Roman" w:hAnsi="Times New Roman"/>
          <w:sz w:val="28"/>
          <w:szCs w:val="28"/>
        </w:rPr>
        <w:t>28, ст.</w:t>
      </w:r>
      <w:r w:rsidR="00F81DD9" w:rsidRPr="00EB397A">
        <w:rPr>
          <w:rFonts w:ascii="Times New Roman" w:hAnsi="Times New Roman"/>
          <w:sz w:val="28"/>
          <w:szCs w:val="28"/>
        </w:rPr>
        <w:t xml:space="preserve"> </w:t>
      </w:r>
      <w:r w:rsidRPr="00EB397A">
        <w:rPr>
          <w:rFonts w:ascii="Times New Roman" w:hAnsi="Times New Roman"/>
          <w:sz w:val="28"/>
          <w:szCs w:val="28"/>
        </w:rPr>
        <w:t>573); частини п’ятої статті</w:t>
      </w:r>
      <w:r w:rsidR="00F81DD9" w:rsidRPr="00EB397A">
        <w:rPr>
          <w:rFonts w:ascii="Times New Roman" w:hAnsi="Times New Roman"/>
          <w:sz w:val="28"/>
          <w:szCs w:val="28"/>
        </w:rPr>
        <w:t xml:space="preserve"> </w:t>
      </w:r>
      <w:r w:rsidRPr="00EB397A">
        <w:rPr>
          <w:rFonts w:ascii="Times New Roman" w:hAnsi="Times New Roman"/>
          <w:sz w:val="28"/>
          <w:szCs w:val="28"/>
        </w:rPr>
        <w:t xml:space="preserve">23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Державну кримінально-виконавчу службу України</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2005</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30, ст.</w:t>
      </w:r>
      <w:r w:rsidR="00F81DD9" w:rsidRPr="00EB397A">
        <w:rPr>
          <w:rFonts w:ascii="Times New Roman" w:hAnsi="Times New Roman"/>
          <w:sz w:val="28"/>
          <w:szCs w:val="28"/>
        </w:rPr>
        <w:t xml:space="preserve"> </w:t>
      </w:r>
      <w:r w:rsidRPr="00EB397A">
        <w:rPr>
          <w:rFonts w:ascii="Times New Roman" w:hAnsi="Times New Roman"/>
          <w:sz w:val="28"/>
          <w:szCs w:val="28"/>
        </w:rPr>
        <w:t>409; 2017</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2, ст.</w:t>
      </w:r>
      <w:r w:rsidR="00F81DD9" w:rsidRPr="00EB397A">
        <w:rPr>
          <w:rFonts w:ascii="Times New Roman" w:hAnsi="Times New Roman"/>
          <w:sz w:val="28"/>
          <w:szCs w:val="28"/>
        </w:rPr>
        <w:t xml:space="preserve"> </w:t>
      </w:r>
      <w:r w:rsidRPr="00EB397A">
        <w:rPr>
          <w:rFonts w:ascii="Times New Roman" w:hAnsi="Times New Roman"/>
          <w:sz w:val="28"/>
          <w:szCs w:val="28"/>
        </w:rPr>
        <w:t>25); частин третьої, сьомої та одинадцятої статті</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119 Кодексу цивільного захисту України (Відомості Верховної Ради України, 2013</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F81DD9" w:rsidRPr="00EB397A">
        <w:rPr>
          <w:rFonts w:ascii="Times New Roman" w:hAnsi="Times New Roman"/>
          <w:sz w:val="28"/>
          <w:szCs w:val="28"/>
        </w:rPr>
        <w:t xml:space="preserve"> </w:t>
      </w:r>
      <w:r w:rsidRPr="00EB397A">
        <w:rPr>
          <w:rFonts w:ascii="Times New Roman" w:hAnsi="Times New Roman"/>
          <w:sz w:val="28"/>
          <w:szCs w:val="28"/>
        </w:rPr>
        <w:t>34</w:t>
      </w:r>
      <w:r w:rsidR="00F81DD9" w:rsidRPr="00EB397A">
        <w:rPr>
          <w:rFonts w:ascii="Times New Roman" w:hAnsi="Times New Roman"/>
          <w:spacing w:val="-2"/>
          <w:sz w:val="28"/>
          <w:szCs w:val="28"/>
        </w:rPr>
        <w:sym w:font="Symbol" w:char="F02D"/>
      </w:r>
      <w:r w:rsidRPr="00EB397A">
        <w:rPr>
          <w:rFonts w:ascii="Times New Roman" w:hAnsi="Times New Roman"/>
          <w:sz w:val="28"/>
          <w:szCs w:val="28"/>
        </w:rPr>
        <w:t>35, ст.</w:t>
      </w:r>
      <w:r w:rsidR="00F81DD9" w:rsidRPr="00EB397A">
        <w:rPr>
          <w:rFonts w:ascii="Times New Roman" w:hAnsi="Times New Roman"/>
          <w:sz w:val="28"/>
          <w:szCs w:val="28"/>
        </w:rPr>
        <w:t xml:space="preserve"> </w:t>
      </w:r>
      <w:r w:rsidRPr="00EB397A">
        <w:rPr>
          <w:rFonts w:ascii="Times New Roman" w:hAnsi="Times New Roman"/>
          <w:sz w:val="28"/>
          <w:szCs w:val="28"/>
        </w:rPr>
        <w:t>458); статей</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 xml:space="preserve">95 і 96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Національну поліцію</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2015</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40</w:t>
      </w:r>
      <w:r w:rsidR="00F81DD9" w:rsidRPr="00EB397A">
        <w:rPr>
          <w:rFonts w:ascii="Times New Roman" w:hAnsi="Times New Roman"/>
          <w:spacing w:val="-2"/>
          <w:sz w:val="28"/>
          <w:szCs w:val="28"/>
        </w:rPr>
        <w:sym w:font="Symbol" w:char="F02D"/>
      </w:r>
      <w:r w:rsidRPr="00EB397A">
        <w:rPr>
          <w:rFonts w:ascii="Times New Roman" w:hAnsi="Times New Roman"/>
          <w:sz w:val="28"/>
          <w:szCs w:val="28"/>
        </w:rPr>
        <w:t>41, ст.</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379; 2017</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2, ст.</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 xml:space="preserve">25); Закону України </w:t>
      </w:r>
      <w:r w:rsidR="005244E4" w:rsidRPr="00EB397A">
        <w:rPr>
          <w:rFonts w:ascii="Times New Roman" w:hAnsi="Times New Roman"/>
          <w:sz w:val="28"/>
          <w:szCs w:val="28"/>
        </w:rPr>
        <w:t>"</w:t>
      </w:r>
      <w:r w:rsidRPr="00EB397A">
        <w:rPr>
          <w:rFonts w:ascii="Times New Roman" w:hAnsi="Times New Roman"/>
          <w:sz w:val="28"/>
          <w:szCs w:val="28"/>
        </w:rPr>
        <w:t>Про пробацію</w:t>
      </w:r>
      <w:r w:rsidR="005244E4" w:rsidRPr="00EB397A">
        <w:rPr>
          <w:rFonts w:ascii="Times New Roman" w:hAnsi="Times New Roman"/>
          <w:sz w:val="28"/>
          <w:szCs w:val="28"/>
        </w:rPr>
        <w:t>"</w:t>
      </w:r>
      <w:r w:rsidRPr="00EB397A">
        <w:rPr>
          <w:rFonts w:ascii="Times New Roman" w:hAnsi="Times New Roman"/>
          <w:sz w:val="28"/>
          <w:szCs w:val="28"/>
        </w:rPr>
        <w:t xml:space="preserve"> (Відомості Верховної Ради України, 2015 </w:t>
      </w:r>
      <w:r w:rsidR="00F81DD9" w:rsidRPr="00EB397A">
        <w:rPr>
          <w:rFonts w:ascii="Times New Roman" w:hAnsi="Times New Roman"/>
          <w:sz w:val="28"/>
          <w:szCs w:val="28"/>
        </w:rPr>
        <w:t xml:space="preserve"> </w:t>
      </w:r>
      <w:r w:rsidRPr="00EB397A">
        <w:rPr>
          <w:rFonts w:ascii="Times New Roman" w:hAnsi="Times New Roman"/>
          <w:sz w:val="28"/>
          <w:szCs w:val="28"/>
        </w:rPr>
        <w:t>р., №</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13, ст.</w:t>
      </w:r>
      <w:r w:rsidR="00145B8A" w:rsidRPr="00EB397A">
        <w:rPr>
          <w:rFonts w:ascii="Times New Roman" w:hAnsi="Times New Roman"/>
          <w:sz w:val="28"/>
          <w:szCs w:val="28"/>
        </w:rPr>
        <w:t> </w:t>
      </w:r>
      <w:r w:rsidR="00F81DD9" w:rsidRPr="00EB397A">
        <w:rPr>
          <w:rFonts w:ascii="Times New Roman" w:hAnsi="Times New Roman"/>
          <w:sz w:val="28"/>
          <w:szCs w:val="28"/>
        </w:rPr>
        <w:t xml:space="preserve"> </w:t>
      </w:r>
      <w:r w:rsidRPr="00EB397A">
        <w:rPr>
          <w:rFonts w:ascii="Times New Roman" w:hAnsi="Times New Roman"/>
          <w:sz w:val="28"/>
          <w:szCs w:val="28"/>
        </w:rPr>
        <w:t>93)</w:t>
      </w:r>
      <w:r w:rsidR="006A53D6" w:rsidRPr="00EB397A">
        <w:rPr>
          <w:rFonts w:ascii="Times New Roman" w:hAnsi="Times New Roman"/>
          <w:sz w:val="28"/>
          <w:szCs w:val="28"/>
        </w:rPr>
        <w:t>;</w:t>
      </w:r>
      <w:r w:rsidR="00A6545F" w:rsidRPr="00EB397A">
        <w:rPr>
          <w:rFonts w:ascii="Times New Roman" w:hAnsi="Times New Roman"/>
          <w:sz w:val="28"/>
          <w:szCs w:val="28"/>
        </w:rPr>
        <w:t xml:space="preserve"> абзацу другого частини п’ятої статті 4 та абзацу другого частини третьої статті </w:t>
      </w:r>
      <w:r w:rsidR="00F81DD9" w:rsidRPr="00EB397A">
        <w:rPr>
          <w:rFonts w:ascii="Times New Roman" w:hAnsi="Times New Roman"/>
          <w:sz w:val="28"/>
          <w:szCs w:val="28"/>
        </w:rPr>
        <w:t xml:space="preserve"> </w:t>
      </w:r>
      <w:r w:rsidR="00A6545F" w:rsidRPr="00EB397A">
        <w:rPr>
          <w:rFonts w:ascii="Times New Roman" w:hAnsi="Times New Roman"/>
          <w:sz w:val="28"/>
          <w:szCs w:val="28"/>
        </w:rPr>
        <w:t xml:space="preserve">10 Закону України </w:t>
      </w:r>
      <w:r w:rsidR="005244E4" w:rsidRPr="00EB397A">
        <w:rPr>
          <w:rFonts w:ascii="Times New Roman" w:hAnsi="Times New Roman"/>
          <w:sz w:val="28"/>
          <w:szCs w:val="28"/>
        </w:rPr>
        <w:t>"</w:t>
      </w:r>
      <w:r w:rsidR="00A6545F" w:rsidRPr="00EB397A">
        <w:rPr>
          <w:rFonts w:ascii="Times New Roman" w:hAnsi="Times New Roman"/>
          <w:sz w:val="28"/>
          <w:szCs w:val="28"/>
        </w:rPr>
        <w:t>Про державні фінансові гарантії медичного обслуговування населення</w:t>
      </w:r>
      <w:r w:rsidR="005244E4" w:rsidRPr="00EB397A">
        <w:rPr>
          <w:rFonts w:ascii="Times New Roman" w:hAnsi="Times New Roman"/>
          <w:sz w:val="28"/>
          <w:szCs w:val="28"/>
        </w:rPr>
        <w:t>"</w:t>
      </w:r>
      <w:r w:rsidR="00A6545F" w:rsidRPr="00EB397A">
        <w:rPr>
          <w:rFonts w:ascii="Times New Roman" w:hAnsi="Times New Roman"/>
          <w:sz w:val="28"/>
          <w:szCs w:val="28"/>
        </w:rPr>
        <w:t xml:space="preserve"> (Відомості Верховної Ради України, 2018 </w:t>
      </w:r>
      <w:r w:rsidR="00F81DD9" w:rsidRPr="00EB397A">
        <w:rPr>
          <w:rFonts w:ascii="Times New Roman" w:hAnsi="Times New Roman"/>
          <w:sz w:val="28"/>
          <w:szCs w:val="28"/>
        </w:rPr>
        <w:t xml:space="preserve"> </w:t>
      </w:r>
      <w:r w:rsidR="00A6545F" w:rsidRPr="00EB397A">
        <w:rPr>
          <w:rFonts w:ascii="Times New Roman" w:hAnsi="Times New Roman"/>
          <w:sz w:val="28"/>
          <w:szCs w:val="28"/>
        </w:rPr>
        <w:t>р., № </w:t>
      </w:r>
      <w:r w:rsidR="00F81DD9" w:rsidRPr="00EB397A">
        <w:rPr>
          <w:rFonts w:ascii="Times New Roman" w:hAnsi="Times New Roman"/>
          <w:sz w:val="28"/>
          <w:szCs w:val="28"/>
        </w:rPr>
        <w:t xml:space="preserve"> </w:t>
      </w:r>
      <w:r w:rsidR="00A6545F" w:rsidRPr="00EB397A">
        <w:rPr>
          <w:rFonts w:ascii="Times New Roman" w:hAnsi="Times New Roman"/>
          <w:sz w:val="28"/>
          <w:szCs w:val="28"/>
        </w:rPr>
        <w:t>5, ст. </w:t>
      </w:r>
      <w:r w:rsidR="00F81DD9" w:rsidRPr="00EB397A">
        <w:rPr>
          <w:rFonts w:ascii="Times New Roman" w:hAnsi="Times New Roman"/>
          <w:sz w:val="28"/>
          <w:szCs w:val="28"/>
        </w:rPr>
        <w:t xml:space="preserve"> </w:t>
      </w:r>
      <w:r w:rsidR="00A6545F" w:rsidRPr="00EB397A">
        <w:rPr>
          <w:rFonts w:ascii="Times New Roman" w:hAnsi="Times New Roman"/>
          <w:sz w:val="28"/>
          <w:szCs w:val="28"/>
        </w:rPr>
        <w:t>31)</w:t>
      </w:r>
      <w:r w:rsidRPr="00EB397A">
        <w:rPr>
          <w:rFonts w:ascii="Times New Roman" w:hAnsi="Times New Roman"/>
          <w:sz w:val="28"/>
          <w:szCs w:val="28"/>
        </w:rPr>
        <w:t xml:space="preserve">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5. Міністерству оборони України, Державній спеціальній службі транспорту України, Головному управлінню розвідки Міністерства оборони України, Національній поліції України, Національній гвардії України, </w:t>
      </w:r>
      <w:r w:rsidRPr="00EB397A">
        <w:rPr>
          <w:rFonts w:ascii="Times New Roman" w:hAnsi="Times New Roman"/>
          <w:sz w:val="28"/>
          <w:szCs w:val="28"/>
        </w:rPr>
        <w:lastRenderedPageBreak/>
        <w:t xml:space="preserve">Державній прикордонній службі України, Службі зовнішньої розвідки України, Державній службі спеціального зв’язку та захисту інформації України, Державній службі України з надзвичайних ситуацій передбачати у межах видатків державного бюджету на їх утримання на відповідний рік протягом строку дії відповідних господарських договорів про закупівлю товарів, робіт і послуг для виконання програм, пов’язаних із підвищенням обороноздатності і безпеки держави, необхідні кошти для їх оплати, включаючи щомісячну сплату відсотків за користування кредитами (позиками), залученими під державні гарантії суб’єктами господарювання </w:t>
      </w:r>
      <w:r w:rsidR="00E41A93" w:rsidRPr="00EB397A">
        <w:rPr>
          <w:rFonts w:ascii="Times New Roman" w:hAnsi="Times New Roman"/>
          <w:spacing w:val="-2"/>
          <w:sz w:val="28"/>
          <w:szCs w:val="28"/>
        </w:rPr>
        <w:sym w:font="Symbol" w:char="F02D"/>
      </w:r>
      <w:r w:rsidRPr="00EB397A">
        <w:rPr>
          <w:rFonts w:ascii="Times New Roman" w:hAnsi="Times New Roman"/>
          <w:sz w:val="28"/>
          <w:szCs w:val="28"/>
        </w:rPr>
        <w:t xml:space="preserve"> резидентами України.</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Міністерство оборони України, Державна спеціальна служба транспорту України, Головне управління розвідки Міністерства оборони України, Національна поліція України, Національна гвардія України, Державна прикордонна служба України, Служба зовнішньої розвідки України, Державна служба спеціального зв’язку та захисту інформації України, Державна служба України з надзвичайних ситуацій беруть бюджетні зобов’язання за програмами, пов’язаними із підвищенням обороноздатності і безпеки держави, що реалізуються із залученням кредитів (позик) під державні гарантії суб’єктами господарювання </w:t>
      </w:r>
      <w:r w:rsidR="00E41A93" w:rsidRPr="00EB397A">
        <w:rPr>
          <w:rFonts w:ascii="Times New Roman" w:hAnsi="Times New Roman"/>
          <w:spacing w:val="-2"/>
          <w:sz w:val="28"/>
          <w:szCs w:val="28"/>
        </w:rPr>
        <w:sym w:font="Symbol" w:char="F02D"/>
      </w:r>
      <w:r w:rsidRPr="00EB397A">
        <w:rPr>
          <w:rFonts w:ascii="Times New Roman" w:hAnsi="Times New Roman"/>
          <w:sz w:val="28"/>
          <w:szCs w:val="28"/>
        </w:rPr>
        <w:t xml:space="preserve"> резидентами України, а Державна казначейська служба України реєструє такі бюджетні зобов’язання у межах відповідних господарських договорів та наданих на зазначену мету державних гарантій.</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6. Установити, що у 2021</w:t>
      </w:r>
      <w:r w:rsidR="00F81DD9" w:rsidRPr="00EB397A">
        <w:rPr>
          <w:rFonts w:ascii="Times New Roman" w:hAnsi="Times New Roman"/>
          <w:sz w:val="28"/>
          <w:szCs w:val="28"/>
        </w:rPr>
        <w:t xml:space="preserve"> </w:t>
      </w:r>
      <w:r w:rsidRPr="00EB397A">
        <w:rPr>
          <w:rFonts w:ascii="Times New Roman" w:hAnsi="Times New Roman"/>
          <w:sz w:val="28"/>
          <w:szCs w:val="28"/>
        </w:rPr>
        <w:t>році фінансове забезпечення закладів охорони здоров’я, які належать до сфери управління Міністерства охорони здоров’я України, Національної академії медичних наук України, Державного управління справами, Національної академії наук України, Міністерства соціальної політики України та не уклали з Національною службою здоров’я України договір про медичне обслуговування населення за програмою медичних гарантій, здійснюється за рахунок коштів державного бюджету за бюджетними програмами головних розпорядників бюджетних коштів, до сфери управління яких належать такі заклади охорони здоров’я.</w:t>
      </w:r>
    </w:p>
    <w:p w:rsidR="000F73FD" w:rsidRPr="00EB397A" w:rsidRDefault="000302A0"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7. </w:t>
      </w:r>
      <w:r w:rsidR="000F73FD" w:rsidRPr="00EB397A">
        <w:rPr>
          <w:rFonts w:ascii="Times New Roman" w:hAnsi="Times New Roman"/>
          <w:sz w:val="28"/>
          <w:szCs w:val="28"/>
        </w:rPr>
        <w:t>Установити, що у 2021</w:t>
      </w:r>
      <w:r w:rsidR="00F81DD9" w:rsidRPr="00EB397A">
        <w:rPr>
          <w:rFonts w:ascii="Times New Roman" w:hAnsi="Times New Roman"/>
          <w:sz w:val="28"/>
          <w:szCs w:val="28"/>
        </w:rPr>
        <w:t xml:space="preserve"> </w:t>
      </w:r>
      <w:r w:rsidR="000F73FD" w:rsidRPr="00EB397A">
        <w:rPr>
          <w:rFonts w:ascii="Times New Roman" w:hAnsi="Times New Roman"/>
          <w:sz w:val="28"/>
          <w:szCs w:val="28"/>
        </w:rPr>
        <w:t>році, як виняток з положень частини третьої статті </w:t>
      </w:r>
      <w:r w:rsidR="00F81DD9" w:rsidRPr="00EB397A">
        <w:rPr>
          <w:rFonts w:ascii="Times New Roman" w:hAnsi="Times New Roman"/>
          <w:sz w:val="28"/>
          <w:szCs w:val="28"/>
        </w:rPr>
        <w:t xml:space="preserve"> </w:t>
      </w:r>
      <w:r w:rsidR="000F73FD" w:rsidRPr="00EB397A">
        <w:rPr>
          <w:rFonts w:ascii="Times New Roman" w:hAnsi="Times New Roman"/>
          <w:sz w:val="28"/>
          <w:szCs w:val="28"/>
        </w:rPr>
        <w:t>18 Бюджетного кодексу України, гранична величина місцевого боргу щодо місцевих запозичень, залучених для виконання ремонтно-будівельних робіт на автомобільних дорогах загального користування місцевого значення та комунальної власності, не застосовується за умови, якщо витрати, пов</w:t>
      </w:r>
      <w:r w:rsidR="00E41A93" w:rsidRPr="00EB397A">
        <w:rPr>
          <w:rFonts w:ascii="Times New Roman" w:hAnsi="Times New Roman"/>
          <w:sz w:val="28"/>
          <w:szCs w:val="28"/>
        </w:rPr>
        <w:t>’</w:t>
      </w:r>
      <w:r w:rsidR="000F73FD" w:rsidRPr="00EB397A">
        <w:rPr>
          <w:rFonts w:ascii="Times New Roman" w:hAnsi="Times New Roman"/>
          <w:sz w:val="28"/>
          <w:szCs w:val="28"/>
        </w:rPr>
        <w:t>язані з таким боргом, не будуть перевищувати в наступних бюджетних періодах 30 </w:t>
      </w:r>
      <w:r w:rsidR="00F81DD9" w:rsidRPr="00EB397A">
        <w:rPr>
          <w:rFonts w:ascii="Times New Roman" w:hAnsi="Times New Roman"/>
          <w:sz w:val="28"/>
          <w:szCs w:val="28"/>
        </w:rPr>
        <w:t xml:space="preserve"> </w:t>
      </w:r>
      <w:r w:rsidR="000F73FD" w:rsidRPr="00EB397A">
        <w:rPr>
          <w:rFonts w:ascii="Times New Roman" w:hAnsi="Times New Roman"/>
          <w:sz w:val="28"/>
          <w:szCs w:val="28"/>
        </w:rPr>
        <w:t>відсотків обсягу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затвердженого цим Законом для відповідного місцевого бюджету.</w:t>
      </w:r>
    </w:p>
    <w:p w:rsidR="008C0879" w:rsidRPr="00EB397A" w:rsidRDefault="000F73FD"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Дозволити обласним державним адміністраціям, що набули статусу військово-цивільних адміністрацій, в особі їх керівників здійснювати у 2021</w:t>
      </w:r>
      <w:r w:rsidR="00F81DD9" w:rsidRPr="00EB397A">
        <w:rPr>
          <w:rFonts w:ascii="Times New Roman" w:hAnsi="Times New Roman"/>
          <w:sz w:val="28"/>
          <w:szCs w:val="28"/>
        </w:rPr>
        <w:t xml:space="preserve"> </w:t>
      </w:r>
      <w:r w:rsidRPr="00EB397A">
        <w:rPr>
          <w:rFonts w:ascii="Times New Roman" w:hAnsi="Times New Roman"/>
          <w:sz w:val="28"/>
          <w:szCs w:val="28"/>
        </w:rPr>
        <w:lastRenderedPageBreak/>
        <w:t>році місцеві запозичення з урахуванням положень абзацу першого цього пункту.</w:t>
      </w:r>
    </w:p>
    <w:p w:rsidR="00954A99"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8. Кабінету Міністрів України</w:t>
      </w:r>
      <w:r w:rsidR="0024390A" w:rsidRPr="00EB397A">
        <w:rPr>
          <w:rFonts w:ascii="Times New Roman" w:hAnsi="Times New Roman"/>
          <w:sz w:val="28"/>
          <w:szCs w:val="28"/>
        </w:rPr>
        <w:t>:</w:t>
      </w:r>
      <w:r w:rsidR="00212140" w:rsidRPr="00EB397A">
        <w:rPr>
          <w:rFonts w:ascii="Times New Roman" w:hAnsi="Times New Roman"/>
          <w:sz w:val="28"/>
          <w:szCs w:val="28"/>
        </w:rPr>
        <w:t xml:space="preserve"> </w:t>
      </w:r>
    </w:p>
    <w:p w:rsidR="00954A99"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вжити заходів до забезпечення автономізації закладів вищої освіти; створити єдину електронну систему моніторингу працевлаштування випускників закладів професійної (професійно-технічної), фахової передвищої та вищої освіти; </w:t>
      </w:r>
    </w:p>
    <w:p w:rsidR="00954A99"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 xml:space="preserve">забезпечити розміщення державного замовлення на підготовку фахівців, наукових та науково-педагогічних кадрів на конкурсних засадах у закладах вищої освіти незалежно від форми власності; </w:t>
      </w:r>
    </w:p>
    <w:p w:rsidR="00F701E5" w:rsidRPr="00EB397A" w:rsidRDefault="00F701E5" w:rsidP="005B4DEA">
      <w:pPr>
        <w:pStyle w:val="a3"/>
        <w:spacing w:before="0" w:after="120"/>
        <w:ind w:firstLine="709"/>
        <w:rPr>
          <w:rFonts w:ascii="Times New Roman" w:hAnsi="Times New Roman"/>
          <w:sz w:val="28"/>
          <w:szCs w:val="28"/>
        </w:rPr>
      </w:pPr>
      <w:r w:rsidRPr="00EB397A">
        <w:rPr>
          <w:rFonts w:ascii="Times New Roman" w:hAnsi="Times New Roman"/>
          <w:sz w:val="28"/>
          <w:szCs w:val="28"/>
        </w:rPr>
        <w:t>включити показник зайнятості випускників закладів вищої освіти за рівнями вищої освіти та формами здобуття вищої освіти до формули розподілу видатків державного бюджету на вищу освіту між закладами вищої освіти.</w:t>
      </w:r>
    </w:p>
    <w:p w:rsidR="004D102D" w:rsidRPr="00EB397A" w:rsidRDefault="004D102D" w:rsidP="00F81DD9">
      <w:pPr>
        <w:pStyle w:val="a3"/>
        <w:spacing w:before="0"/>
        <w:ind w:firstLine="709"/>
        <w:rPr>
          <w:rFonts w:ascii="Times New Roman" w:hAnsi="Times New Roman"/>
          <w:sz w:val="28"/>
          <w:szCs w:val="28"/>
        </w:rPr>
      </w:pPr>
      <w:r w:rsidRPr="00EB397A">
        <w:rPr>
          <w:rFonts w:ascii="Times New Roman" w:hAnsi="Times New Roman"/>
          <w:sz w:val="28"/>
          <w:szCs w:val="28"/>
        </w:rPr>
        <w:t>9. Кабінету Міністрів України за підсумками виконання Державного бюджету України у першому кварталі 2021 року, виходячи з наявних фінансових ресурсів державного бюджету та оцінювання обґрунтованості додаткової потреби у бюджетних коштах, розглянути питання щодо збільшення видатків на забезпечення діяльності органів судової влади, реалізацію програми державних гарантій медичного обслуговування населення, розвиток закладів фахової передвищої та вищої освіти, підтримку екологічно безпечного стану у зонах відчуження і безумовного (обов</w:t>
      </w:r>
      <w:r w:rsidR="00E41A93" w:rsidRPr="00EB397A">
        <w:rPr>
          <w:rFonts w:ascii="Times New Roman" w:hAnsi="Times New Roman"/>
          <w:sz w:val="28"/>
          <w:szCs w:val="28"/>
        </w:rPr>
        <w:t>’</w:t>
      </w:r>
      <w:r w:rsidRPr="00EB397A">
        <w:rPr>
          <w:rFonts w:ascii="Times New Roman" w:hAnsi="Times New Roman"/>
          <w:sz w:val="28"/>
          <w:szCs w:val="28"/>
        </w:rPr>
        <w:t xml:space="preserve">язкового) відселення, а також передбачення видатків на ремонт і придбання обладнання для </w:t>
      </w:r>
      <w:proofErr w:type="spellStart"/>
      <w:r w:rsidRPr="00EB397A">
        <w:rPr>
          <w:rFonts w:ascii="Times New Roman" w:hAnsi="Times New Roman"/>
          <w:sz w:val="28"/>
          <w:szCs w:val="28"/>
        </w:rPr>
        <w:t>їдалень</w:t>
      </w:r>
      <w:proofErr w:type="spellEnd"/>
      <w:r w:rsidRPr="00EB397A">
        <w:rPr>
          <w:rFonts w:ascii="Times New Roman" w:hAnsi="Times New Roman"/>
          <w:sz w:val="28"/>
          <w:szCs w:val="28"/>
        </w:rPr>
        <w:t xml:space="preserve"> (харчоблоків) закладів загальної середньої освіти.</w:t>
      </w:r>
    </w:p>
    <w:p w:rsidR="00AF3614" w:rsidRPr="00EB397A" w:rsidRDefault="00AF3614" w:rsidP="005B4DEA">
      <w:pPr>
        <w:pStyle w:val="a3"/>
        <w:spacing w:before="0" w:after="120"/>
        <w:ind w:firstLine="709"/>
        <w:rPr>
          <w:rFonts w:ascii="Times New Roman" w:hAnsi="Times New Roman"/>
          <w:sz w:val="28"/>
          <w:szCs w:val="28"/>
        </w:rPr>
      </w:pPr>
    </w:p>
    <w:p w:rsidR="002B53D3" w:rsidRPr="00EB397A" w:rsidRDefault="002B53D3" w:rsidP="00F81DD9">
      <w:pPr>
        <w:jc w:val="both"/>
        <w:rPr>
          <w:rFonts w:ascii="Times New Roman" w:hAnsi="Times New Roman"/>
          <w:sz w:val="28"/>
          <w:szCs w:val="28"/>
        </w:rPr>
      </w:pPr>
    </w:p>
    <w:p w:rsidR="00F81DD9" w:rsidRPr="00EB397A" w:rsidRDefault="00F81DD9" w:rsidP="00F81DD9">
      <w:pPr>
        <w:jc w:val="both"/>
        <w:rPr>
          <w:rFonts w:ascii="Times New Roman" w:hAnsi="Times New Roman"/>
          <w:sz w:val="28"/>
          <w:szCs w:val="28"/>
        </w:rPr>
      </w:pPr>
    </w:p>
    <w:p w:rsidR="00F81DD9" w:rsidRPr="003D6ED3" w:rsidRDefault="003D6ED3" w:rsidP="003D6ED3">
      <w:pPr>
        <w:pStyle w:val="3"/>
        <w:jc w:val="left"/>
      </w:pPr>
      <w:r w:rsidRPr="003D6ED3">
        <w:t xml:space="preserve">Президент України   </w:t>
      </w:r>
      <w:r w:rsidR="00F81DD9" w:rsidRPr="003D6ED3">
        <w:t xml:space="preserve">     </w:t>
      </w:r>
      <w:r w:rsidRPr="003D6ED3">
        <w:t xml:space="preserve">       </w:t>
      </w:r>
      <w:r w:rsidRPr="003D6ED3">
        <w:tab/>
      </w:r>
      <w:r w:rsidR="00F81DD9" w:rsidRPr="003D6ED3">
        <w:t xml:space="preserve">           </w:t>
      </w:r>
      <w:r w:rsidR="00F81DD9" w:rsidRPr="003D6ED3">
        <w:tab/>
        <w:t xml:space="preserve">           </w:t>
      </w:r>
      <w:r w:rsidRPr="003D6ED3">
        <w:t xml:space="preserve">       </w:t>
      </w:r>
      <w:r>
        <w:t xml:space="preserve">       </w:t>
      </w:r>
      <w:r w:rsidRPr="003D6ED3">
        <w:t xml:space="preserve">  </w:t>
      </w:r>
      <w:r w:rsidR="00F81DD9" w:rsidRPr="003D6ED3">
        <w:t xml:space="preserve">   </w:t>
      </w:r>
      <w:r w:rsidRPr="003D6ED3">
        <w:rPr>
          <w:lang w:val="ru-RU"/>
        </w:rPr>
        <w:t>В.ЗЕЛЕНСЬКИЙ</w:t>
      </w:r>
    </w:p>
    <w:p w:rsidR="003D6ED3" w:rsidRPr="003D6ED3" w:rsidRDefault="003D6ED3" w:rsidP="003D6ED3">
      <w:pPr>
        <w:ind w:right="6660"/>
        <w:jc w:val="center"/>
        <w:rPr>
          <w:rFonts w:ascii="Times New Roman" w:hAnsi="Times New Roman"/>
          <w:b/>
          <w:bCs/>
          <w:sz w:val="28"/>
          <w:szCs w:val="28"/>
          <w:lang w:eastAsia="uk-UA"/>
        </w:rPr>
      </w:pPr>
    </w:p>
    <w:p w:rsidR="00F81DD9" w:rsidRPr="003D6ED3" w:rsidRDefault="003D6ED3" w:rsidP="00A94157">
      <w:pPr>
        <w:tabs>
          <w:tab w:val="left" w:pos="2694"/>
          <w:tab w:val="left" w:pos="2835"/>
        </w:tabs>
        <w:ind w:right="6377"/>
        <w:jc w:val="center"/>
        <w:rPr>
          <w:rFonts w:ascii="Times New Roman" w:hAnsi="Times New Roman"/>
          <w:b/>
          <w:sz w:val="28"/>
          <w:szCs w:val="28"/>
        </w:rPr>
      </w:pPr>
      <w:r w:rsidRPr="003D6ED3">
        <w:rPr>
          <w:rFonts w:ascii="Times New Roman" w:hAnsi="Times New Roman"/>
          <w:b/>
          <w:bCs/>
          <w:sz w:val="28"/>
          <w:szCs w:val="28"/>
          <w:lang w:eastAsia="uk-UA"/>
        </w:rPr>
        <w:t>м. Київ</w:t>
      </w:r>
      <w:r w:rsidRPr="003D6ED3">
        <w:rPr>
          <w:rFonts w:ascii="Times New Roman" w:hAnsi="Times New Roman"/>
          <w:b/>
          <w:sz w:val="28"/>
          <w:szCs w:val="28"/>
          <w:lang w:eastAsia="uk-UA"/>
        </w:rPr>
        <w:br/>
      </w:r>
      <w:r w:rsidRPr="003D6ED3">
        <w:rPr>
          <w:rFonts w:ascii="Times New Roman" w:hAnsi="Times New Roman"/>
          <w:b/>
          <w:bCs/>
          <w:sz w:val="28"/>
          <w:szCs w:val="28"/>
          <w:lang w:eastAsia="uk-UA"/>
        </w:rPr>
        <w:t>1</w:t>
      </w:r>
      <w:r w:rsidR="00E32C83">
        <w:rPr>
          <w:rFonts w:ascii="Times New Roman" w:hAnsi="Times New Roman"/>
          <w:b/>
          <w:bCs/>
          <w:sz w:val="28"/>
          <w:szCs w:val="28"/>
          <w:lang w:eastAsia="uk-UA"/>
        </w:rPr>
        <w:t>5</w:t>
      </w:r>
      <w:r w:rsidRPr="003D6ED3">
        <w:rPr>
          <w:rFonts w:ascii="Times New Roman" w:hAnsi="Times New Roman"/>
          <w:b/>
          <w:bCs/>
          <w:sz w:val="28"/>
          <w:szCs w:val="28"/>
          <w:lang w:eastAsia="uk-UA"/>
        </w:rPr>
        <w:t xml:space="preserve"> </w:t>
      </w:r>
      <w:r w:rsidR="00E32C83">
        <w:rPr>
          <w:rFonts w:ascii="Times New Roman" w:hAnsi="Times New Roman"/>
          <w:b/>
          <w:bCs/>
          <w:sz w:val="28"/>
          <w:szCs w:val="28"/>
          <w:lang w:eastAsia="uk-UA"/>
        </w:rPr>
        <w:t>грудня</w:t>
      </w:r>
      <w:r w:rsidRPr="003D6ED3">
        <w:rPr>
          <w:rFonts w:ascii="Times New Roman" w:hAnsi="Times New Roman"/>
          <w:b/>
          <w:bCs/>
          <w:sz w:val="28"/>
          <w:szCs w:val="28"/>
          <w:lang w:eastAsia="uk-UA"/>
        </w:rPr>
        <w:t xml:space="preserve"> 20</w:t>
      </w:r>
      <w:r w:rsidR="00E32C83">
        <w:rPr>
          <w:rFonts w:ascii="Times New Roman" w:hAnsi="Times New Roman"/>
          <w:b/>
          <w:bCs/>
          <w:sz w:val="28"/>
          <w:szCs w:val="28"/>
          <w:lang w:eastAsia="uk-UA"/>
        </w:rPr>
        <w:t>20</w:t>
      </w:r>
      <w:r w:rsidRPr="003D6ED3">
        <w:rPr>
          <w:rFonts w:ascii="Times New Roman" w:hAnsi="Times New Roman"/>
          <w:b/>
          <w:bCs/>
          <w:sz w:val="28"/>
          <w:szCs w:val="28"/>
          <w:lang w:eastAsia="uk-UA"/>
        </w:rPr>
        <w:t xml:space="preserve"> року</w:t>
      </w:r>
      <w:r w:rsidRPr="003D6ED3">
        <w:rPr>
          <w:rFonts w:ascii="Times New Roman" w:hAnsi="Times New Roman"/>
          <w:b/>
          <w:sz w:val="28"/>
          <w:szCs w:val="28"/>
          <w:lang w:eastAsia="uk-UA"/>
        </w:rPr>
        <w:br/>
      </w:r>
      <w:r w:rsidRPr="003D6ED3">
        <w:rPr>
          <w:rFonts w:ascii="Times New Roman" w:hAnsi="Times New Roman"/>
          <w:b/>
          <w:bCs/>
          <w:sz w:val="28"/>
          <w:szCs w:val="28"/>
          <w:lang w:eastAsia="uk-UA"/>
        </w:rPr>
        <w:t xml:space="preserve">№ </w:t>
      </w:r>
      <w:r w:rsidR="00E32C83">
        <w:rPr>
          <w:rFonts w:ascii="Times New Roman" w:hAnsi="Times New Roman"/>
          <w:b/>
          <w:bCs/>
          <w:sz w:val="28"/>
          <w:szCs w:val="28"/>
          <w:lang w:eastAsia="uk-UA"/>
        </w:rPr>
        <w:t>1082</w:t>
      </w:r>
      <w:r w:rsidRPr="003D6ED3">
        <w:rPr>
          <w:rFonts w:ascii="Times New Roman" w:hAnsi="Times New Roman"/>
          <w:b/>
          <w:bCs/>
          <w:sz w:val="28"/>
          <w:szCs w:val="28"/>
          <w:lang w:eastAsia="uk-UA"/>
        </w:rPr>
        <w:t>-IX</w:t>
      </w:r>
      <w:bookmarkStart w:id="2" w:name="_GoBack"/>
      <w:bookmarkEnd w:id="2"/>
    </w:p>
    <w:sectPr w:rsidR="00F81DD9" w:rsidRPr="003D6ED3" w:rsidSect="005B4DEA">
      <w:headerReference w:type="even" r:id="rId7"/>
      <w:headerReference w:type="default" r:id="rId8"/>
      <w:pgSz w:w="11906" w:h="16838" w:code="9"/>
      <w:pgMar w:top="1134" w:right="85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1D" w:rsidRDefault="0036051D">
      <w:r>
        <w:separator/>
      </w:r>
    </w:p>
  </w:endnote>
  <w:endnote w:type="continuationSeparator" w:id="0">
    <w:p w:rsidR="0036051D" w:rsidRDefault="0036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1D" w:rsidRDefault="0036051D">
      <w:r>
        <w:separator/>
      </w:r>
    </w:p>
  </w:footnote>
  <w:footnote w:type="continuationSeparator" w:id="0">
    <w:p w:rsidR="0036051D" w:rsidRDefault="0036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E8" w:rsidRDefault="00A876E8">
    <w:pPr>
      <w:framePr w:wrap="around" w:vAnchor="text" w:hAnchor="margin" w:xAlign="center" w:y="1"/>
    </w:pPr>
    <w:r>
      <w:fldChar w:fldCharType="begin"/>
    </w:r>
    <w:r>
      <w:instrText xml:space="preserve">PAGE  </w:instrText>
    </w:r>
    <w:r>
      <w:fldChar w:fldCharType="separate"/>
    </w:r>
    <w:r w:rsidR="00430226">
      <w:rPr>
        <w:noProof/>
      </w:rPr>
      <w:t>22</w:t>
    </w:r>
    <w:r>
      <w:fldChar w:fldCharType="end"/>
    </w:r>
  </w:p>
  <w:p w:rsidR="00A876E8" w:rsidRDefault="00A876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E8" w:rsidRPr="005B4DEA" w:rsidRDefault="00A876E8">
    <w:pPr>
      <w:framePr w:wrap="around" w:vAnchor="text" w:hAnchor="margin" w:xAlign="center" w:y="1"/>
      <w:rPr>
        <w:rFonts w:ascii="Peterburg" w:hAnsi="Peterburg"/>
        <w:sz w:val="28"/>
        <w:szCs w:val="28"/>
      </w:rPr>
    </w:pPr>
    <w:r w:rsidRPr="005B4DEA">
      <w:rPr>
        <w:rFonts w:ascii="Peterburg" w:hAnsi="Peterburg"/>
        <w:sz w:val="28"/>
        <w:szCs w:val="28"/>
      </w:rPr>
      <w:fldChar w:fldCharType="begin"/>
    </w:r>
    <w:r w:rsidRPr="005B4DEA">
      <w:rPr>
        <w:rFonts w:ascii="Peterburg" w:hAnsi="Peterburg"/>
        <w:sz w:val="28"/>
        <w:szCs w:val="28"/>
      </w:rPr>
      <w:instrText xml:space="preserve">PAGE  </w:instrText>
    </w:r>
    <w:r w:rsidRPr="005B4DEA">
      <w:rPr>
        <w:rFonts w:ascii="Peterburg" w:hAnsi="Peterburg"/>
        <w:sz w:val="28"/>
        <w:szCs w:val="28"/>
      </w:rPr>
      <w:fldChar w:fldCharType="separate"/>
    </w:r>
    <w:r w:rsidR="00A94157">
      <w:rPr>
        <w:rFonts w:ascii="Peterburg" w:hAnsi="Peterburg"/>
        <w:noProof/>
        <w:sz w:val="28"/>
        <w:szCs w:val="28"/>
      </w:rPr>
      <w:t>20</w:t>
    </w:r>
    <w:r w:rsidRPr="005B4DEA">
      <w:rPr>
        <w:rFonts w:ascii="Peterburg" w:hAnsi="Peterburg"/>
        <w:sz w:val="28"/>
        <w:szCs w:val="28"/>
      </w:rPr>
      <w:fldChar w:fldCharType="end"/>
    </w:r>
  </w:p>
  <w:p w:rsidR="00A876E8" w:rsidRPr="00C2017C" w:rsidRDefault="00A876E8">
    <w:pP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D3"/>
    <w:rsid w:val="00003E23"/>
    <w:rsid w:val="0001071F"/>
    <w:rsid w:val="000213F6"/>
    <w:rsid w:val="000267E4"/>
    <w:rsid w:val="000302A0"/>
    <w:rsid w:val="000349F1"/>
    <w:rsid w:val="00060611"/>
    <w:rsid w:val="00060FE7"/>
    <w:rsid w:val="00070D2C"/>
    <w:rsid w:val="000C703E"/>
    <w:rsid w:val="000D3450"/>
    <w:rsid w:val="000F73FD"/>
    <w:rsid w:val="0010088D"/>
    <w:rsid w:val="00106836"/>
    <w:rsid w:val="0012311F"/>
    <w:rsid w:val="00143CD3"/>
    <w:rsid w:val="00145B8A"/>
    <w:rsid w:val="001D71D1"/>
    <w:rsid w:val="001E4FA8"/>
    <w:rsid w:val="00202B4F"/>
    <w:rsid w:val="00212140"/>
    <w:rsid w:val="00213181"/>
    <w:rsid w:val="002132C2"/>
    <w:rsid w:val="002223C5"/>
    <w:rsid w:val="00222A07"/>
    <w:rsid w:val="00242A63"/>
    <w:rsid w:val="0024390A"/>
    <w:rsid w:val="00267D16"/>
    <w:rsid w:val="0027006D"/>
    <w:rsid w:val="002729B5"/>
    <w:rsid w:val="00274DF9"/>
    <w:rsid w:val="002800D8"/>
    <w:rsid w:val="002B53D3"/>
    <w:rsid w:val="002D5098"/>
    <w:rsid w:val="002F1A96"/>
    <w:rsid w:val="003344C1"/>
    <w:rsid w:val="0036051D"/>
    <w:rsid w:val="003769A9"/>
    <w:rsid w:val="00377CD0"/>
    <w:rsid w:val="0038669B"/>
    <w:rsid w:val="003C6F0E"/>
    <w:rsid w:val="003D5C0C"/>
    <w:rsid w:val="003D6ED3"/>
    <w:rsid w:val="00400752"/>
    <w:rsid w:val="00430226"/>
    <w:rsid w:val="00436934"/>
    <w:rsid w:val="00445A63"/>
    <w:rsid w:val="00455CFC"/>
    <w:rsid w:val="004D102D"/>
    <w:rsid w:val="004E4855"/>
    <w:rsid w:val="004F1CB1"/>
    <w:rsid w:val="00517AA3"/>
    <w:rsid w:val="005244E4"/>
    <w:rsid w:val="00530305"/>
    <w:rsid w:val="00553D3E"/>
    <w:rsid w:val="00582B0E"/>
    <w:rsid w:val="00583726"/>
    <w:rsid w:val="005B19DB"/>
    <w:rsid w:val="005B4DEA"/>
    <w:rsid w:val="005C3CB4"/>
    <w:rsid w:val="005D3911"/>
    <w:rsid w:val="006A53D6"/>
    <w:rsid w:val="006C6D58"/>
    <w:rsid w:val="006F3046"/>
    <w:rsid w:val="00722AF0"/>
    <w:rsid w:val="0072447A"/>
    <w:rsid w:val="007370F8"/>
    <w:rsid w:val="007406F6"/>
    <w:rsid w:val="007434CB"/>
    <w:rsid w:val="00753F16"/>
    <w:rsid w:val="00757FFD"/>
    <w:rsid w:val="00761536"/>
    <w:rsid w:val="00764C95"/>
    <w:rsid w:val="00780723"/>
    <w:rsid w:val="00795DA3"/>
    <w:rsid w:val="007A497A"/>
    <w:rsid w:val="007B4F50"/>
    <w:rsid w:val="007B5FAB"/>
    <w:rsid w:val="007D1318"/>
    <w:rsid w:val="008016F2"/>
    <w:rsid w:val="008108CF"/>
    <w:rsid w:val="008331E2"/>
    <w:rsid w:val="00842AAB"/>
    <w:rsid w:val="00851880"/>
    <w:rsid w:val="008A72DD"/>
    <w:rsid w:val="008B7688"/>
    <w:rsid w:val="008C0879"/>
    <w:rsid w:val="008D506E"/>
    <w:rsid w:val="008D5A86"/>
    <w:rsid w:val="008E0FCE"/>
    <w:rsid w:val="008E5495"/>
    <w:rsid w:val="008E5C39"/>
    <w:rsid w:val="00906AB0"/>
    <w:rsid w:val="00954A99"/>
    <w:rsid w:val="00975E79"/>
    <w:rsid w:val="00984B22"/>
    <w:rsid w:val="009C0997"/>
    <w:rsid w:val="00A455BA"/>
    <w:rsid w:val="00A4793F"/>
    <w:rsid w:val="00A6545F"/>
    <w:rsid w:val="00A876E8"/>
    <w:rsid w:val="00A94157"/>
    <w:rsid w:val="00AD6988"/>
    <w:rsid w:val="00AE6E09"/>
    <w:rsid w:val="00AF3614"/>
    <w:rsid w:val="00B1313F"/>
    <w:rsid w:val="00B222B3"/>
    <w:rsid w:val="00B57EA5"/>
    <w:rsid w:val="00B76F4B"/>
    <w:rsid w:val="00B8271B"/>
    <w:rsid w:val="00B8319C"/>
    <w:rsid w:val="00B92A83"/>
    <w:rsid w:val="00BB56AD"/>
    <w:rsid w:val="00BD124E"/>
    <w:rsid w:val="00BE3DB5"/>
    <w:rsid w:val="00C2017C"/>
    <w:rsid w:val="00C23B6C"/>
    <w:rsid w:val="00C3481E"/>
    <w:rsid w:val="00C362EA"/>
    <w:rsid w:val="00C67227"/>
    <w:rsid w:val="00C77854"/>
    <w:rsid w:val="00C8719B"/>
    <w:rsid w:val="00CA02F1"/>
    <w:rsid w:val="00CA635E"/>
    <w:rsid w:val="00CB44E4"/>
    <w:rsid w:val="00CD17D5"/>
    <w:rsid w:val="00D24CAC"/>
    <w:rsid w:val="00D4191B"/>
    <w:rsid w:val="00D41ED4"/>
    <w:rsid w:val="00D5101C"/>
    <w:rsid w:val="00D70D14"/>
    <w:rsid w:val="00D73998"/>
    <w:rsid w:val="00D8690B"/>
    <w:rsid w:val="00DF6AB3"/>
    <w:rsid w:val="00E32C83"/>
    <w:rsid w:val="00E41A93"/>
    <w:rsid w:val="00E52901"/>
    <w:rsid w:val="00E61F67"/>
    <w:rsid w:val="00E972A2"/>
    <w:rsid w:val="00EA0984"/>
    <w:rsid w:val="00EB397A"/>
    <w:rsid w:val="00ED43F9"/>
    <w:rsid w:val="00EF1E26"/>
    <w:rsid w:val="00EF6ED2"/>
    <w:rsid w:val="00F06343"/>
    <w:rsid w:val="00F32298"/>
    <w:rsid w:val="00F37B32"/>
    <w:rsid w:val="00F41042"/>
    <w:rsid w:val="00F44363"/>
    <w:rsid w:val="00F453F8"/>
    <w:rsid w:val="00F5386D"/>
    <w:rsid w:val="00F701E5"/>
    <w:rsid w:val="00F74104"/>
    <w:rsid w:val="00F81DD9"/>
    <w:rsid w:val="00F86C38"/>
    <w:rsid w:val="00F977B7"/>
    <w:rsid w:val="00FB6F90"/>
    <w:rsid w:val="00FD2AD3"/>
    <w:rsid w:val="00FE460C"/>
    <w:rsid w:val="00FF39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28E3D"/>
  <w15:chartTrackingRefBased/>
  <w15:docId w15:val="{0F8EEC64-47B7-4125-9B1F-537E5064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3D3"/>
    <w:rPr>
      <w:rFonts w:ascii="Antiqua" w:hAnsi="Antiqua"/>
      <w:sz w:val="26"/>
      <w:lang w:eastAsia="ru-RU"/>
    </w:rPr>
  </w:style>
  <w:style w:type="paragraph" w:styleId="3">
    <w:name w:val="heading 3"/>
    <w:basedOn w:val="a"/>
    <w:next w:val="a"/>
    <w:link w:val="30"/>
    <w:uiPriority w:val="99"/>
    <w:qFormat/>
    <w:rsid w:val="00F81DD9"/>
    <w:pPr>
      <w:keepNext/>
      <w:jc w:val="center"/>
      <w:outlineLvl w:val="2"/>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uiPriority w:val="99"/>
    <w:rsid w:val="002B53D3"/>
    <w:pPr>
      <w:spacing w:before="120"/>
      <w:ind w:firstLine="567"/>
      <w:jc w:val="both"/>
    </w:pPr>
  </w:style>
  <w:style w:type="paragraph" w:customStyle="1" w:styleId="a5">
    <w:name w:val="Установа"/>
    <w:basedOn w:val="a"/>
    <w:rsid w:val="002B53D3"/>
    <w:pPr>
      <w:keepNext/>
      <w:keepLines/>
      <w:spacing w:before="120"/>
      <w:jc w:val="center"/>
    </w:pPr>
    <w:rPr>
      <w:b/>
      <w:i/>
      <w:caps/>
      <w:sz w:val="48"/>
    </w:rPr>
  </w:style>
  <w:style w:type="paragraph" w:customStyle="1" w:styleId="a6">
    <w:name w:val="Вид документа"/>
    <w:basedOn w:val="a5"/>
    <w:next w:val="a"/>
    <w:rsid w:val="002B53D3"/>
    <w:pPr>
      <w:spacing w:before="0" w:after="240"/>
      <w:jc w:val="right"/>
    </w:pPr>
    <w:rPr>
      <w:b w:val="0"/>
      <w:i w:val="0"/>
      <w:caps w:val="0"/>
      <w:spacing w:val="20"/>
      <w:sz w:val="26"/>
    </w:rPr>
  </w:style>
  <w:style w:type="paragraph" w:customStyle="1" w:styleId="a7">
    <w:name w:val="Назва документа"/>
    <w:basedOn w:val="a"/>
    <w:next w:val="a3"/>
    <w:uiPriority w:val="99"/>
    <w:rsid w:val="002B53D3"/>
    <w:pPr>
      <w:keepNext/>
      <w:keepLines/>
      <w:spacing w:before="360" w:after="360"/>
      <w:jc w:val="center"/>
    </w:pPr>
    <w:rPr>
      <w:b/>
    </w:rPr>
  </w:style>
  <w:style w:type="paragraph" w:styleId="a8">
    <w:name w:val="footer"/>
    <w:basedOn w:val="a"/>
    <w:rsid w:val="008E0FCE"/>
    <w:pPr>
      <w:tabs>
        <w:tab w:val="center" w:pos="4819"/>
        <w:tab w:val="right" w:pos="9639"/>
      </w:tabs>
    </w:pPr>
  </w:style>
  <w:style w:type="paragraph" w:styleId="a9">
    <w:name w:val="header"/>
    <w:basedOn w:val="a"/>
    <w:rsid w:val="008E0FCE"/>
    <w:pPr>
      <w:tabs>
        <w:tab w:val="center" w:pos="4819"/>
        <w:tab w:val="right" w:pos="9639"/>
      </w:tabs>
    </w:pPr>
  </w:style>
  <w:style w:type="character" w:customStyle="1" w:styleId="a4">
    <w:name w:val="Нормальний текст Знак"/>
    <w:link w:val="a3"/>
    <w:uiPriority w:val="99"/>
    <w:locked/>
    <w:rsid w:val="00F701E5"/>
    <w:rPr>
      <w:rFonts w:ascii="Antiqua" w:hAnsi="Antiqua"/>
      <w:sz w:val="26"/>
      <w:lang w:eastAsia="ru-RU"/>
    </w:rPr>
  </w:style>
  <w:style w:type="character" w:styleId="aa">
    <w:name w:val="Hyperlink"/>
    <w:uiPriority w:val="99"/>
    <w:unhideWhenUsed/>
    <w:rsid w:val="00F701E5"/>
    <w:rPr>
      <w:color w:val="0000FF"/>
      <w:u w:val="single"/>
    </w:rPr>
  </w:style>
  <w:style w:type="paragraph" w:styleId="ab">
    <w:name w:val="Balloon Text"/>
    <w:basedOn w:val="a"/>
    <w:link w:val="ac"/>
    <w:rsid w:val="0038669B"/>
    <w:rPr>
      <w:rFonts w:ascii="Segoe UI" w:hAnsi="Segoe UI" w:cs="Segoe UI"/>
      <w:sz w:val="18"/>
      <w:szCs w:val="18"/>
    </w:rPr>
  </w:style>
  <w:style w:type="character" w:customStyle="1" w:styleId="ac">
    <w:name w:val="Текст у виносці Знак"/>
    <w:basedOn w:val="a0"/>
    <w:link w:val="ab"/>
    <w:rsid w:val="0038669B"/>
    <w:rPr>
      <w:rFonts w:ascii="Segoe UI" w:hAnsi="Segoe UI" w:cs="Segoe UI"/>
      <w:sz w:val="18"/>
      <w:szCs w:val="18"/>
      <w:lang w:eastAsia="ru-RU"/>
    </w:rPr>
  </w:style>
  <w:style w:type="character" w:customStyle="1" w:styleId="30">
    <w:name w:val="Заголовок 3 Знак"/>
    <w:basedOn w:val="a0"/>
    <w:link w:val="3"/>
    <w:uiPriority w:val="99"/>
    <w:rsid w:val="00F81DD9"/>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6191</Words>
  <Characters>41789</Characters>
  <Application>Microsoft Office Word</Application>
  <DocSecurity>0</DocSecurity>
  <Lines>348</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KMU</Company>
  <LinksUpToDate>false</LinksUpToDate>
  <CharactersWithSpaces>47885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Vlasova-T-P</dc:creator>
  <cp:keywords/>
  <cp:lastModifiedBy>Кузьма Юлія Володимирівна</cp:lastModifiedBy>
  <cp:revision>6</cp:revision>
  <cp:lastPrinted>2020-12-18T13:57:00Z</cp:lastPrinted>
  <dcterms:created xsi:type="dcterms:W3CDTF">2020-12-21T13:52:00Z</dcterms:created>
  <dcterms:modified xsi:type="dcterms:W3CDTF">2020-12-28T16:12:00Z</dcterms:modified>
</cp:coreProperties>
</file>