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71" w:rsidRPr="00905D71" w:rsidRDefault="00905D71" w:rsidP="00905D71">
      <w:pPr>
        <w:ind w:firstLine="10490"/>
        <w:rPr>
          <w:rFonts w:eastAsia="Calibri"/>
          <w:lang w:eastAsia="en-US"/>
        </w:rPr>
      </w:pPr>
      <w:r w:rsidRPr="00905D71">
        <w:rPr>
          <w:rFonts w:eastAsia="Calibri"/>
          <w:lang w:eastAsia="en-US"/>
        </w:rPr>
        <w:t>ЗАТВЕРДЖЕНО</w:t>
      </w:r>
    </w:p>
    <w:p w:rsidR="00905D71" w:rsidRPr="00905D71" w:rsidRDefault="00905D71" w:rsidP="00905D71">
      <w:pPr>
        <w:ind w:firstLine="10490"/>
        <w:rPr>
          <w:rFonts w:eastAsia="Calibri"/>
          <w:lang w:eastAsia="en-US"/>
        </w:rPr>
      </w:pPr>
      <w:r w:rsidRPr="00905D71">
        <w:rPr>
          <w:rFonts w:eastAsia="Calibri"/>
          <w:lang w:eastAsia="en-US"/>
        </w:rPr>
        <w:t>Наказ Міністерство фінансів України</w:t>
      </w:r>
    </w:p>
    <w:p w:rsidR="00905D71" w:rsidRPr="00905D71" w:rsidRDefault="00905D71" w:rsidP="00905D71">
      <w:pPr>
        <w:ind w:firstLine="10490"/>
        <w:rPr>
          <w:rFonts w:eastAsia="Calibri"/>
          <w:lang w:eastAsia="en-US"/>
        </w:rPr>
      </w:pPr>
      <w:r>
        <w:rPr>
          <w:rFonts w:eastAsia="Calibri"/>
          <w:lang w:eastAsia="en-US"/>
        </w:rPr>
        <w:t>в</w:t>
      </w:r>
      <w:r w:rsidRPr="00905D71">
        <w:rPr>
          <w:rFonts w:eastAsia="Calibri"/>
          <w:lang w:eastAsia="en-US"/>
        </w:rPr>
        <w:t>ід 01.12.2010 № 1489</w:t>
      </w:r>
    </w:p>
    <w:p w:rsidR="00905D71" w:rsidRDefault="00905D71" w:rsidP="00905D71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05D71" w:rsidRDefault="00905D71" w:rsidP="00905D71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85C20" w:rsidRDefault="00984D6E" w:rsidP="00905D71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5C20">
        <w:rPr>
          <w:color w:val="000000"/>
          <w:sz w:val="28"/>
          <w:szCs w:val="28"/>
        </w:rPr>
        <w:t xml:space="preserve">Інформація про виконання видатків на реалізацію державних цільових програм, які виконуються </w:t>
      </w:r>
    </w:p>
    <w:p w:rsidR="00984D6E" w:rsidRPr="00C85C20" w:rsidRDefault="00984D6E" w:rsidP="00905D71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5C20">
        <w:rPr>
          <w:color w:val="000000"/>
          <w:sz w:val="28"/>
          <w:szCs w:val="28"/>
        </w:rPr>
        <w:t>в межах бюджетної програми</w:t>
      </w:r>
    </w:p>
    <w:p w:rsidR="00905D71" w:rsidRDefault="00905D71" w:rsidP="00984D6E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84D6E" w:rsidRPr="00C85C20" w:rsidRDefault="00984D6E" w:rsidP="00984D6E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85C20">
        <w:rPr>
          <w:b/>
          <w:bCs/>
          <w:color w:val="000000"/>
          <w:sz w:val="28"/>
          <w:szCs w:val="28"/>
        </w:rPr>
        <w:t xml:space="preserve">Міністерство фінансів України </w:t>
      </w:r>
    </w:p>
    <w:p w:rsidR="00984D6E" w:rsidRDefault="00984D6E" w:rsidP="00984D6E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(найменування головного розпорядника коштів державного бюджету)</w:t>
      </w:r>
    </w:p>
    <w:p w:rsidR="00B210EC" w:rsidRDefault="00984D6E" w:rsidP="00B210EC">
      <w:pPr>
        <w:pStyle w:val="a3"/>
        <w:spacing w:before="0" w:beforeAutospacing="0" w:after="0" w:afterAutospacing="0"/>
        <w:jc w:val="center"/>
        <w:rPr>
          <w:color w:val="000000"/>
          <w:lang w:val="en-US"/>
        </w:rPr>
      </w:pPr>
      <w:r>
        <w:rPr>
          <w:color w:val="000000"/>
        </w:rPr>
        <w:t>за 201</w:t>
      </w:r>
      <w:r w:rsidR="00905D71">
        <w:rPr>
          <w:color w:val="000000"/>
        </w:rPr>
        <w:t>6</w:t>
      </w:r>
      <w:r>
        <w:rPr>
          <w:color w:val="000000"/>
        </w:rPr>
        <w:t xml:space="preserve"> рік</w:t>
      </w:r>
      <w:bookmarkStart w:id="0" w:name="_GoBack"/>
      <w:bookmarkEnd w:id="0"/>
    </w:p>
    <w:p w:rsidR="00984D6E" w:rsidRDefault="00984D6E" w:rsidP="00B210EC">
      <w:pPr>
        <w:pStyle w:val="a3"/>
        <w:spacing w:before="0" w:beforeAutospacing="0" w:after="0" w:afterAutospacing="0"/>
        <w:jc w:val="right"/>
      </w:pPr>
      <w:r>
        <w:rPr>
          <w:i/>
          <w:iCs/>
          <w:color w:val="000000"/>
        </w:rPr>
        <w:t>(тис. грн.)</w:t>
      </w:r>
    </w:p>
    <w:tbl>
      <w:tblPr>
        <w:tblW w:w="4986" w:type="pct"/>
        <w:jc w:val="righ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72"/>
        <w:gridCol w:w="1962"/>
        <w:gridCol w:w="1496"/>
        <w:gridCol w:w="2162"/>
        <w:gridCol w:w="1111"/>
        <w:gridCol w:w="1793"/>
        <w:gridCol w:w="988"/>
        <w:gridCol w:w="1111"/>
        <w:gridCol w:w="1348"/>
        <w:gridCol w:w="1206"/>
      </w:tblGrid>
      <w:tr w:rsidR="00984D6E" w:rsidTr="00B210EC">
        <w:trPr>
          <w:tblCellSpacing w:w="15" w:type="dxa"/>
          <w:jc w:val="right"/>
        </w:trPr>
        <w:tc>
          <w:tcPr>
            <w:tcW w:w="494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D6E" w:rsidRDefault="00984D6E" w:rsidP="004F2883">
            <w:pPr>
              <w:pStyle w:val="a3"/>
              <w:jc w:val="center"/>
            </w:pPr>
            <w:r w:rsidRPr="00150E6A">
              <w:rPr>
                <w:color w:val="000000"/>
              </w:rPr>
              <w:t>Код державної цільової програми </w:t>
            </w:r>
          </w:p>
        </w:tc>
        <w:tc>
          <w:tcPr>
            <w:tcW w:w="6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D6E" w:rsidRDefault="00984D6E" w:rsidP="004F2883">
            <w:pPr>
              <w:pStyle w:val="a3"/>
              <w:jc w:val="center"/>
            </w:pPr>
            <w:r w:rsidRPr="00150E6A">
              <w:rPr>
                <w:color w:val="000000"/>
              </w:rPr>
              <w:t>Назва державної цільової програми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D6E" w:rsidRDefault="00984D6E" w:rsidP="004F2883">
            <w:pPr>
              <w:pStyle w:val="a3"/>
              <w:jc w:val="center"/>
            </w:pPr>
            <w:r w:rsidRPr="00150E6A">
              <w:rPr>
                <w:color w:val="000000"/>
              </w:rPr>
              <w:t>Код програмної класифікації видатків та кредитування бюджету 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D6E" w:rsidRDefault="00984D6E" w:rsidP="004F2883">
            <w:pPr>
              <w:pStyle w:val="a3"/>
              <w:jc w:val="center"/>
            </w:pPr>
            <w:r w:rsidRPr="00150E6A">
              <w:rPr>
                <w:color w:val="000000"/>
              </w:rPr>
              <w:t>Найменування згідно з програмною класифікацією видатків та кредитування бюджету </w:t>
            </w:r>
          </w:p>
        </w:tc>
        <w:tc>
          <w:tcPr>
            <w:tcW w:w="13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D6E" w:rsidRDefault="00984D6E" w:rsidP="004F2883">
            <w:pPr>
              <w:pStyle w:val="a3"/>
              <w:jc w:val="center"/>
            </w:pPr>
            <w:r w:rsidRPr="00150E6A">
              <w:rPr>
                <w:color w:val="000000"/>
              </w:rPr>
              <w:t>Затверджено на звітний період </w:t>
            </w:r>
          </w:p>
        </w:tc>
        <w:tc>
          <w:tcPr>
            <w:tcW w:w="12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84D6E" w:rsidRDefault="00984D6E" w:rsidP="004F2883">
            <w:pPr>
              <w:pStyle w:val="a3"/>
              <w:jc w:val="center"/>
            </w:pPr>
            <w:r w:rsidRPr="00150E6A">
              <w:rPr>
                <w:color w:val="000000"/>
              </w:rPr>
              <w:t>Виконано за звітний період </w:t>
            </w:r>
          </w:p>
        </w:tc>
      </w:tr>
      <w:tr w:rsidR="00984D6E" w:rsidTr="00B210EC">
        <w:trPr>
          <w:tblCellSpacing w:w="15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D6E" w:rsidRDefault="00984D6E" w:rsidP="004F288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D6E" w:rsidRDefault="00984D6E" w:rsidP="004F288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D6E" w:rsidRDefault="00984D6E" w:rsidP="004F288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D6E" w:rsidRDefault="00984D6E" w:rsidP="004F2883"/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D6E" w:rsidRDefault="00984D6E" w:rsidP="004F2883">
            <w:pPr>
              <w:pStyle w:val="a3"/>
              <w:jc w:val="center"/>
            </w:pPr>
            <w:r w:rsidRPr="00150E6A">
              <w:rPr>
                <w:color w:val="000000"/>
              </w:rPr>
              <w:t>загальний фонд 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D6E" w:rsidRDefault="00984D6E" w:rsidP="004F2883">
            <w:pPr>
              <w:pStyle w:val="a3"/>
              <w:jc w:val="center"/>
            </w:pPr>
            <w:r w:rsidRPr="00150E6A">
              <w:rPr>
                <w:color w:val="000000"/>
              </w:rPr>
              <w:t>спеціальний фонд 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D6E" w:rsidRDefault="00984D6E" w:rsidP="004F2883">
            <w:pPr>
              <w:pStyle w:val="a3"/>
              <w:jc w:val="center"/>
            </w:pPr>
            <w:r w:rsidRPr="00150E6A">
              <w:rPr>
                <w:color w:val="000000"/>
              </w:rPr>
              <w:t>разом 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D6E" w:rsidRDefault="00984D6E" w:rsidP="004F2883">
            <w:pPr>
              <w:pStyle w:val="a3"/>
              <w:jc w:val="center"/>
            </w:pPr>
            <w:r w:rsidRPr="00150E6A">
              <w:rPr>
                <w:color w:val="000000"/>
              </w:rPr>
              <w:t>загальний фонд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D6E" w:rsidRDefault="00984D6E" w:rsidP="004F2883">
            <w:pPr>
              <w:pStyle w:val="a3"/>
              <w:jc w:val="center"/>
            </w:pPr>
            <w:r w:rsidRPr="00150E6A">
              <w:rPr>
                <w:color w:val="000000"/>
              </w:rPr>
              <w:t>спеціальний фонд 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84D6E" w:rsidRDefault="00984D6E" w:rsidP="004F2883">
            <w:pPr>
              <w:pStyle w:val="a3"/>
              <w:jc w:val="center"/>
            </w:pPr>
            <w:r w:rsidRPr="00150E6A">
              <w:rPr>
                <w:color w:val="000000"/>
              </w:rPr>
              <w:t>разом </w:t>
            </w:r>
          </w:p>
        </w:tc>
      </w:tr>
      <w:tr w:rsidR="00B210EC" w:rsidTr="00B210EC">
        <w:trPr>
          <w:tblCellSpacing w:w="15" w:type="dxa"/>
          <w:jc w:val="right"/>
        </w:trPr>
        <w:tc>
          <w:tcPr>
            <w:tcW w:w="49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D6E" w:rsidRDefault="00984D6E" w:rsidP="004F2883">
            <w:pPr>
              <w:pStyle w:val="a3"/>
              <w:jc w:val="center"/>
            </w:pPr>
            <w:r w:rsidRPr="00150E6A">
              <w:rPr>
                <w:color w:val="000000"/>
              </w:rPr>
              <w:t>1 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D6E" w:rsidRDefault="00984D6E" w:rsidP="004F2883">
            <w:pPr>
              <w:pStyle w:val="a3"/>
              <w:jc w:val="center"/>
            </w:pPr>
            <w:r w:rsidRPr="00150E6A">
              <w:rPr>
                <w:color w:val="000000"/>
              </w:rPr>
              <w:t>2 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D6E" w:rsidRDefault="00984D6E" w:rsidP="004F2883">
            <w:pPr>
              <w:pStyle w:val="a3"/>
              <w:jc w:val="center"/>
            </w:pPr>
            <w:r w:rsidRPr="00150E6A">
              <w:rPr>
                <w:color w:val="000000"/>
              </w:rPr>
              <w:t>3 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D6E" w:rsidRDefault="00984D6E" w:rsidP="004F2883">
            <w:pPr>
              <w:pStyle w:val="a3"/>
              <w:jc w:val="center"/>
            </w:pPr>
            <w:r w:rsidRPr="00150E6A">
              <w:rPr>
                <w:color w:val="000000"/>
              </w:rPr>
              <w:t>4 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D6E" w:rsidRDefault="00984D6E" w:rsidP="004F2883">
            <w:pPr>
              <w:pStyle w:val="a3"/>
              <w:jc w:val="center"/>
            </w:pPr>
            <w:r w:rsidRPr="00150E6A">
              <w:rPr>
                <w:color w:val="000000"/>
              </w:rPr>
              <w:t>5 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D6E" w:rsidRDefault="00984D6E" w:rsidP="004F2883">
            <w:pPr>
              <w:pStyle w:val="a3"/>
              <w:jc w:val="center"/>
            </w:pPr>
            <w:r w:rsidRPr="00150E6A">
              <w:rPr>
                <w:color w:val="000000"/>
              </w:rPr>
              <w:t>6 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D6E" w:rsidRDefault="00984D6E" w:rsidP="004F2883">
            <w:pPr>
              <w:pStyle w:val="a3"/>
              <w:jc w:val="center"/>
            </w:pPr>
            <w:r w:rsidRPr="00150E6A">
              <w:rPr>
                <w:color w:val="000000"/>
              </w:rPr>
              <w:t>7 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D6E" w:rsidRDefault="00984D6E" w:rsidP="004F2883">
            <w:pPr>
              <w:pStyle w:val="a3"/>
              <w:jc w:val="center"/>
            </w:pPr>
            <w:r w:rsidRPr="00150E6A">
              <w:rPr>
                <w:color w:val="000000"/>
              </w:rPr>
              <w:t>8 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D6E" w:rsidRDefault="00984D6E" w:rsidP="004F2883">
            <w:pPr>
              <w:pStyle w:val="a3"/>
              <w:jc w:val="center"/>
            </w:pPr>
            <w:r w:rsidRPr="00150E6A">
              <w:rPr>
                <w:color w:val="000000"/>
              </w:rPr>
              <w:t>9 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84D6E" w:rsidRDefault="00984D6E" w:rsidP="004F2883">
            <w:pPr>
              <w:pStyle w:val="a3"/>
              <w:jc w:val="center"/>
            </w:pPr>
            <w:r w:rsidRPr="00150E6A">
              <w:rPr>
                <w:color w:val="000000"/>
              </w:rPr>
              <w:t>10 </w:t>
            </w:r>
          </w:p>
        </w:tc>
      </w:tr>
      <w:tr w:rsidR="00B210EC" w:rsidTr="00B210EC">
        <w:trPr>
          <w:tblCellSpacing w:w="15" w:type="dxa"/>
          <w:jc w:val="right"/>
        </w:trPr>
        <w:tc>
          <w:tcPr>
            <w:tcW w:w="49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D6E" w:rsidRDefault="00900F17" w:rsidP="004F2883">
            <w:pPr>
              <w:pStyle w:val="a3"/>
              <w:jc w:val="center"/>
            </w:pPr>
            <w:r>
              <w:t>-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D6E" w:rsidRDefault="00900F17" w:rsidP="004F2883">
            <w:pPr>
              <w:pStyle w:val="a3"/>
              <w:jc w:val="center"/>
            </w:pPr>
            <w: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D6E" w:rsidRDefault="00900F17" w:rsidP="004F2883">
            <w:pPr>
              <w:pStyle w:val="a3"/>
              <w:jc w:val="center"/>
            </w:pPr>
            <w:r>
              <w:t>-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D6E" w:rsidRDefault="00900F17" w:rsidP="004F2883">
            <w:pPr>
              <w:pStyle w:val="a3"/>
              <w:jc w:val="center"/>
            </w:pPr>
            <w:r>
              <w:t>-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D6E" w:rsidRDefault="00900F17" w:rsidP="004F2883">
            <w:pPr>
              <w:pStyle w:val="a3"/>
              <w:jc w:val="center"/>
            </w:pPr>
            <w:r>
              <w:t>-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D6E" w:rsidRDefault="00900F17" w:rsidP="004F2883">
            <w:pPr>
              <w:pStyle w:val="a3"/>
              <w:jc w:val="center"/>
            </w:pPr>
            <w:r>
              <w:t>-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D6E" w:rsidRDefault="00900F17" w:rsidP="004F2883">
            <w:pPr>
              <w:pStyle w:val="a3"/>
              <w:jc w:val="center"/>
            </w:pPr>
            <w:r>
              <w:t>-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D6E" w:rsidRDefault="00900F17" w:rsidP="004F2883">
            <w:pPr>
              <w:pStyle w:val="a3"/>
              <w:jc w:val="center"/>
            </w:pPr>
            <w: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D6E" w:rsidRDefault="00900F17" w:rsidP="004F2883">
            <w:pPr>
              <w:pStyle w:val="a3"/>
              <w:jc w:val="center"/>
            </w:pPr>
            <w:r>
              <w:t>-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84D6E" w:rsidRDefault="00900F17" w:rsidP="004F2883">
            <w:pPr>
              <w:pStyle w:val="a3"/>
              <w:jc w:val="center"/>
            </w:pPr>
            <w:r>
              <w:t>-</w:t>
            </w:r>
          </w:p>
        </w:tc>
      </w:tr>
    </w:tbl>
    <w:p w:rsidR="00B210EC" w:rsidRDefault="00B210EC">
      <w:pPr>
        <w:rPr>
          <w:b/>
          <w:sz w:val="28"/>
          <w:szCs w:val="28"/>
        </w:rPr>
      </w:pPr>
    </w:p>
    <w:p w:rsidR="00B210EC" w:rsidRDefault="00B210EC">
      <w:pPr>
        <w:rPr>
          <w:b/>
          <w:sz w:val="28"/>
          <w:szCs w:val="28"/>
        </w:rPr>
      </w:pPr>
    </w:p>
    <w:p w:rsidR="00B210EC" w:rsidRPr="00905D71" w:rsidRDefault="00905D71">
      <w:pPr>
        <w:rPr>
          <w:rFonts w:eastAsia="Calibri"/>
          <w:b/>
          <w:sz w:val="28"/>
          <w:szCs w:val="28"/>
          <w:lang w:eastAsia="en-US"/>
        </w:rPr>
      </w:pPr>
      <w:r w:rsidRPr="00905D71">
        <w:rPr>
          <w:rFonts w:eastAsia="Calibri"/>
          <w:b/>
          <w:sz w:val="28"/>
          <w:szCs w:val="28"/>
          <w:lang w:eastAsia="en-US"/>
        </w:rPr>
        <w:t>Керівник бухгалтерської служби</w:t>
      </w:r>
      <w:r w:rsidRPr="00905D71">
        <w:rPr>
          <w:rFonts w:eastAsia="Calibri"/>
          <w:b/>
          <w:sz w:val="28"/>
          <w:szCs w:val="28"/>
          <w:lang w:eastAsia="en-US"/>
        </w:rPr>
        <w:tab/>
      </w:r>
      <w:r w:rsidRPr="00905D71">
        <w:rPr>
          <w:rFonts w:eastAsia="Calibri"/>
          <w:b/>
          <w:sz w:val="28"/>
          <w:szCs w:val="28"/>
          <w:lang w:eastAsia="en-US"/>
        </w:rPr>
        <w:tab/>
      </w:r>
      <w:r w:rsidRPr="00905D71">
        <w:rPr>
          <w:rFonts w:eastAsia="Calibri"/>
          <w:b/>
          <w:sz w:val="28"/>
          <w:szCs w:val="28"/>
          <w:lang w:eastAsia="en-US"/>
        </w:rPr>
        <w:tab/>
      </w:r>
      <w:r w:rsidRPr="00905D71">
        <w:rPr>
          <w:rFonts w:eastAsia="Calibri"/>
          <w:b/>
          <w:sz w:val="28"/>
          <w:szCs w:val="28"/>
          <w:lang w:eastAsia="en-US"/>
        </w:rPr>
        <w:tab/>
      </w:r>
      <w:r w:rsidRPr="00905D71">
        <w:rPr>
          <w:rFonts w:eastAsia="Calibri"/>
          <w:b/>
          <w:sz w:val="28"/>
          <w:szCs w:val="28"/>
          <w:lang w:eastAsia="en-US"/>
        </w:rPr>
        <w:tab/>
      </w:r>
      <w:r w:rsidRPr="00905D71">
        <w:rPr>
          <w:rFonts w:eastAsia="Calibri"/>
          <w:b/>
          <w:sz w:val="28"/>
          <w:szCs w:val="28"/>
          <w:lang w:eastAsia="en-US"/>
        </w:rPr>
        <w:tab/>
      </w:r>
      <w:r w:rsidRPr="00905D71">
        <w:rPr>
          <w:rFonts w:eastAsia="Calibri"/>
          <w:b/>
          <w:sz w:val="28"/>
          <w:szCs w:val="28"/>
          <w:lang w:eastAsia="en-US"/>
        </w:rPr>
        <w:tab/>
      </w:r>
      <w:r w:rsidRPr="00905D71">
        <w:rPr>
          <w:rFonts w:eastAsia="Calibri"/>
          <w:b/>
          <w:sz w:val="28"/>
          <w:szCs w:val="28"/>
          <w:lang w:eastAsia="en-US"/>
        </w:rPr>
        <w:tab/>
      </w:r>
      <w:r w:rsidRPr="00905D71">
        <w:rPr>
          <w:rFonts w:eastAsia="Calibri"/>
          <w:b/>
          <w:sz w:val="28"/>
          <w:szCs w:val="28"/>
          <w:lang w:eastAsia="en-US"/>
        </w:rPr>
        <w:tab/>
      </w:r>
      <w:r w:rsidRPr="00905D71">
        <w:rPr>
          <w:rFonts w:eastAsia="Calibri"/>
          <w:b/>
          <w:sz w:val="28"/>
          <w:szCs w:val="28"/>
          <w:lang w:eastAsia="en-US"/>
        </w:rPr>
        <w:tab/>
      </w:r>
      <w:r w:rsidRPr="00905D71"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 xml:space="preserve">     </w:t>
      </w:r>
      <w:r w:rsidRPr="00905D71">
        <w:rPr>
          <w:rFonts w:eastAsia="Calibri"/>
          <w:b/>
          <w:sz w:val="28"/>
          <w:szCs w:val="28"/>
          <w:lang w:eastAsia="en-US"/>
        </w:rPr>
        <w:tab/>
      </w:r>
      <w:r w:rsidRPr="00905D71"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 xml:space="preserve">        </w:t>
      </w:r>
      <w:r w:rsidR="00B210EC" w:rsidRPr="00905D71">
        <w:rPr>
          <w:b/>
          <w:bCs/>
          <w:color w:val="000000"/>
          <w:sz w:val="28"/>
          <w:szCs w:val="28"/>
        </w:rPr>
        <w:t>Р.П. Циба</w:t>
      </w:r>
    </w:p>
    <w:sectPr w:rsidR="00B210EC" w:rsidRPr="00905D71" w:rsidSect="00984D6E">
      <w:pgSz w:w="16838" w:h="11906" w:orient="landscape"/>
      <w:pgMar w:top="85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6E"/>
    <w:rsid w:val="00150E6A"/>
    <w:rsid w:val="00220D56"/>
    <w:rsid w:val="003D64F6"/>
    <w:rsid w:val="004E6C6C"/>
    <w:rsid w:val="004F2883"/>
    <w:rsid w:val="005D262A"/>
    <w:rsid w:val="006B644B"/>
    <w:rsid w:val="00744595"/>
    <w:rsid w:val="00790F64"/>
    <w:rsid w:val="008E2F77"/>
    <w:rsid w:val="00900F17"/>
    <w:rsid w:val="00905D71"/>
    <w:rsid w:val="0091347D"/>
    <w:rsid w:val="00984D6E"/>
    <w:rsid w:val="00B210EC"/>
    <w:rsid w:val="00B96DF5"/>
    <w:rsid w:val="00C85C20"/>
    <w:rsid w:val="00DC16C3"/>
    <w:rsid w:val="00F07A96"/>
    <w:rsid w:val="00F2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6E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984D6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4D6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9"/>
    <w:locked/>
    <w:rsid w:val="00984D6E"/>
    <w:rPr>
      <w:rFonts w:eastAsia="Times New Roman" w:cs="Times New Roman"/>
      <w:b/>
      <w:bCs/>
      <w:sz w:val="27"/>
      <w:szCs w:val="27"/>
      <w:lang w:val="uk-UA" w:eastAsia="uk-UA" w:bidi="ar-SA"/>
    </w:rPr>
  </w:style>
  <w:style w:type="paragraph" w:styleId="a4">
    <w:name w:val="Balloon Text"/>
    <w:basedOn w:val="a"/>
    <w:link w:val="a5"/>
    <w:uiPriority w:val="99"/>
    <w:semiHidden/>
    <w:unhideWhenUsed/>
    <w:rsid w:val="00900F1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00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6E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984D6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4D6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9"/>
    <w:locked/>
    <w:rsid w:val="00984D6E"/>
    <w:rPr>
      <w:rFonts w:eastAsia="Times New Roman" w:cs="Times New Roman"/>
      <w:b/>
      <w:bCs/>
      <w:sz w:val="27"/>
      <w:szCs w:val="27"/>
      <w:lang w:val="uk-UA" w:eastAsia="uk-UA" w:bidi="ar-SA"/>
    </w:rPr>
  </w:style>
  <w:style w:type="paragraph" w:styleId="a4">
    <w:name w:val="Balloon Text"/>
    <w:basedOn w:val="a"/>
    <w:link w:val="a5"/>
    <w:uiPriority w:val="99"/>
    <w:semiHidden/>
    <w:unhideWhenUsed/>
    <w:rsid w:val="00900F1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00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Інформація про виконання видатків на реалізацію державних цільових програм, які виконуються в межах бюджетної програми</vt:lpstr>
    </vt:vector>
  </TitlesOfParts>
  <Company>customs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виконання видатків на реалізацію державних цільових програм, які виконуються в межах бюджетної програми</dc:title>
  <dc:creator>Solovey</dc:creator>
  <cp:lastModifiedBy>Користувач Windows</cp:lastModifiedBy>
  <cp:revision>2</cp:revision>
  <cp:lastPrinted>2017-03-03T10:05:00Z</cp:lastPrinted>
  <dcterms:created xsi:type="dcterms:W3CDTF">2017-03-03T10:07:00Z</dcterms:created>
  <dcterms:modified xsi:type="dcterms:W3CDTF">2017-03-03T10:07:00Z</dcterms:modified>
</cp:coreProperties>
</file>