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DD" w:rsidRPr="00C35AE0" w:rsidRDefault="00C35AE0" w:rsidP="00834416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23.10.2015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944</w:t>
      </w:r>
    </w:p>
    <w:p w:rsidR="00E72FDD" w:rsidRPr="005C4824" w:rsidRDefault="00E72FDD"/>
    <w:p w:rsidR="00E72FDD" w:rsidRPr="005C4824" w:rsidRDefault="00E72FDD"/>
    <w:p w:rsidR="00E72FDD" w:rsidRPr="005C4824" w:rsidRDefault="00E72FDD"/>
    <w:p w:rsidR="00E72FDD" w:rsidRPr="005C4824" w:rsidRDefault="00E72FDD" w:rsidP="0083441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4824">
        <w:rPr>
          <w:rFonts w:ascii="Times New Roman" w:hAnsi="Times New Roman" w:cs="Times New Roman"/>
          <w:b/>
          <w:sz w:val="28"/>
          <w:szCs w:val="28"/>
        </w:rPr>
        <w:t>Про затвердження Змін до Плану</w:t>
      </w:r>
    </w:p>
    <w:p w:rsidR="00E72FDD" w:rsidRPr="005C4824" w:rsidRDefault="00E72FDD" w:rsidP="0083441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C4824">
        <w:rPr>
          <w:rFonts w:ascii="Times New Roman" w:hAnsi="Times New Roman" w:cs="Times New Roman"/>
          <w:b/>
          <w:sz w:val="28"/>
          <w:szCs w:val="28"/>
        </w:rPr>
        <w:t>діяльності Міністерства фінансів</w:t>
      </w:r>
    </w:p>
    <w:p w:rsidR="00E72FDD" w:rsidRPr="005C4824" w:rsidRDefault="00E72FDD" w:rsidP="0083441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C4824">
        <w:rPr>
          <w:rFonts w:ascii="Times New Roman" w:hAnsi="Times New Roman" w:cs="Times New Roman"/>
          <w:b/>
          <w:sz w:val="28"/>
          <w:szCs w:val="28"/>
        </w:rPr>
        <w:t>України з підготовки проектів</w:t>
      </w:r>
    </w:p>
    <w:p w:rsidR="00E72FDD" w:rsidRPr="005C4824" w:rsidRDefault="00E72FDD" w:rsidP="0083441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C4824">
        <w:rPr>
          <w:rFonts w:ascii="Times New Roman" w:hAnsi="Times New Roman" w:cs="Times New Roman"/>
          <w:b/>
          <w:sz w:val="28"/>
          <w:szCs w:val="28"/>
        </w:rPr>
        <w:t>регуляторних актів на 2015 рік</w:t>
      </w:r>
    </w:p>
    <w:bookmarkEnd w:id="0"/>
    <w:p w:rsidR="00E72FDD" w:rsidRPr="005C4824" w:rsidRDefault="00E72FDD" w:rsidP="00E72F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2FDD" w:rsidRPr="005C4824" w:rsidRDefault="00E72FDD" w:rsidP="00E7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824">
        <w:rPr>
          <w:rFonts w:ascii="Times New Roman" w:hAnsi="Times New Roman" w:cs="Times New Roman"/>
          <w:b/>
          <w:sz w:val="28"/>
          <w:szCs w:val="28"/>
        </w:rPr>
        <w:tab/>
      </w:r>
      <w:r w:rsidRPr="005C4824">
        <w:rPr>
          <w:rFonts w:ascii="Times New Roman" w:hAnsi="Times New Roman" w:cs="Times New Roman"/>
          <w:sz w:val="28"/>
          <w:szCs w:val="28"/>
        </w:rPr>
        <w:t xml:space="preserve">Відповідно до статті 7 </w:t>
      </w:r>
      <w:r w:rsidR="00B63DC4" w:rsidRPr="005C4824">
        <w:rPr>
          <w:rFonts w:ascii="Times New Roman" w:hAnsi="Times New Roman" w:cs="Times New Roman"/>
          <w:sz w:val="28"/>
          <w:szCs w:val="28"/>
        </w:rPr>
        <w:t>З</w:t>
      </w:r>
      <w:r w:rsidRPr="005C4824">
        <w:rPr>
          <w:rFonts w:ascii="Times New Roman" w:hAnsi="Times New Roman" w:cs="Times New Roman"/>
          <w:sz w:val="28"/>
          <w:szCs w:val="28"/>
        </w:rPr>
        <w:t>акону України «Про засади державної регуляторної політики у сфері господарської діяльності»</w:t>
      </w:r>
    </w:p>
    <w:p w:rsidR="00E72FDD" w:rsidRPr="005C4824" w:rsidRDefault="00E72FDD" w:rsidP="00E7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FDD" w:rsidRPr="005C4824" w:rsidRDefault="00E72FDD" w:rsidP="00E72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824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E72FDD" w:rsidRPr="005C4824" w:rsidRDefault="00E72FDD" w:rsidP="00E72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FDD" w:rsidRPr="005C4824" w:rsidRDefault="001539BB" w:rsidP="001539B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24">
        <w:rPr>
          <w:rFonts w:ascii="Times New Roman" w:hAnsi="Times New Roman" w:cs="Times New Roman"/>
          <w:sz w:val="28"/>
          <w:szCs w:val="28"/>
        </w:rPr>
        <w:t xml:space="preserve">1. </w:t>
      </w:r>
      <w:r w:rsidR="00E72FDD" w:rsidRPr="005C4824">
        <w:rPr>
          <w:rFonts w:ascii="Times New Roman" w:hAnsi="Times New Roman" w:cs="Times New Roman"/>
          <w:sz w:val="28"/>
          <w:szCs w:val="28"/>
        </w:rPr>
        <w:t>Затвердити Зміни до Плану діяльності Міністерства фінансів України з підготовки проектів регуляторних актів</w:t>
      </w:r>
      <w:r w:rsidR="00496A57" w:rsidRPr="005C4824">
        <w:rPr>
          <w:rFonts w:ascii="Times New Roman" w:hAnsi="Times New Roman" w:cs="Times New Roman"/>
          <w:sz w:val="28"/>
          <w:szCs w:val="28"/>
        </w:rPr>
        <w:t xml:space="preserve"> на 2015 рік, затвердженого наказом Міністерства фінансів України від</w:t>
      </w:r>
      <w:r w:rsidR="008F590D" w:rsidRPr="00C35AE0">
        <w:rPr>
          <w:rFonts w:ascii="Times New Roman" w:hAnsi="Times New Roman" w:cs="Times New Roman"/>
          <w:sz w:val="28"/>
          <w:szCs w:val="28"/>
        </w:rPr>
        <w:t xml:space="preserve"> 15 </w:t>
      </w:r>
      <w:r w:rsidR="008F590D" w:rsidRPr="005C4824">
        <w:rPr>
          <w:rFonts w:ascii="Times New Roman" w:hAnsi="Times New Roman" w:cs="Times New Roman"/>
          <w:sz w:val="28"/>
          <w:szCs w:val="28"/>
        </w:rPr>
        <w:t>грудня 201</w:t>
      </w:r>
      <w:r w:rsidR="00047F20" w:rsidRPr="00C35AE0">
        <w:rPr>
          <w:rFonts w:ascii="Times New Roman" w:hAnsi="Times New Roman" w:cs="Times New Roman"/>
          <w:sz w:val="28"/>
          <w:szCs w:val="28"/>
        </w:rPr>
        <w:t>4</w:t>
      </w:r>
      <w:r w:rsidR="008F590D" w:rsidRPr="005C4824">
        <w:rPr>
          <w:rFonts w:ascii="Times New Roman" w:hAnsi="Times New Roman" w:cs="Times New Roman"/>
          <w:sz w:val="28"/>
          <w:szCs w:val="28"/>
        </w:rPr>
        <w:t xml:space="preserve"> року № 1204 (зі змінами) (далі – Зміни)</w:t>
      </w:r>
      <w:r w:rsidR="00496A57" w:rsidRPr="005C4824">
        <w:rPr>
          <w:rFonts w:ascii="Times New Roman" w:hAnsi="Times New Roman" w:cs="Times New Roman"/>
          <w:sz w:val="28"/>
          <w:szCs w:val="28"/>
        </w:rPr>
        <w:t>, що додаються.</w:t>
      </w:r>
    </w:p>
    <w:p w:rsidR="00496A57" w:rsidRPr="005C4824" w:rsidRDefault="001539BB" w:rsidP="001539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24">
        <w:rPr>
          <w:rFonts w:ascii="Times New Roman" w:hAnsi="Times New Roman" w:cs="Times New Roman"/>
          <w:sz w:val="28"/>
          <w:szCs w:val="28"/>
        </w:rPr>
        <w:t xml:space="preserve">2. </w:t>
      </w:r>
      <w:r w:rsidR="008F590D" w:rsidRPr="005C4824">
        <w:rPr>
          <w:rFonts w:ascii="Times New Roman" w:hAnsi="Times New Roman" w:cs="Times New Roman"/>
          <w:sz w:val="28"/>
          <w:szCs w:val="28"/>
        </w:rPr>
        <w:t>Департаменту</w:t>
      </w:r>
      <w:r w:rsidR="00496A57" w:rsidRPr="005C4824">
        <w:rPr>
          <w:rFonts w:ascii="Times New Roman" w:hAnsi="Times New Roman" w:cs="Times New Roman"/>
          <w:sz w:val="28"/>
          <w:szCs w:val="28"/>
        </w:rPr>
        <w:t xml:space="preserve"> забезпечення діяльності Міністра (патронатна служба) (Юрик І.</w:t>
      </w:r>
      <w:r w:rsidR="008F590D" w:rsidRPr="005C4824">
        <w:rPr>
          <w:rFonts w:ascii="Times New Roman" w:hAnsi="Times New Roman" w:cs="Times New Roman"/>
          <w:sz w:val="28"/>
          <w:szCs w:val="28"/>
        </w:rPr>
        <w:t xml:space="preserve"> </w:t>
      </w:r>
      <w:r w:rsidR="00496A57" w:rsidRPr="005C4824">
        <w:rPr>
          <w:rFonts w:ascii="Times New Roman" w:hAnsi="Times New Roman" w:cs="Times New Roman"/>
          <w:sz w:val="28"/>
          <w:szCs w:val="28"/>
        </w:rPr>
        <w:t>І.) забезпечити  оприлюднення Змін на веб-сайті Міністерства в мережі Інтернет.</w:t>
      </w:r>
    </w:p>
    <w:p w:rsidR="00496A57" w:rsidRPr="005C4824" w:rsidRDefault="004C4726" w:rsidP="004C47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24">
        <w:rPr>
          <w:rFonts w:ascii="Times New Roman" w:hAnsi="Times New Roman" w:cs="Times New Roman"/>
          <w:sz w:val="28"/>
          <w:szCs w:val="28"/>
        </w:rPr>
        <w:t xml:space="preserve">3. </w:t>
      </w:r>
      <w:r w:rsidR="00496A57" w:rsidRPr="005C4824">
        <w:rPr>
          <w:rFonts w:ascii="Times New Roman" w:hAnsi="Times New Roman" w:cs="Times New Roman"/>
          <w:sz w:val="28"/>
          <w:szCs w:val="28"/>
        </w:rPr>
        <w:t>Юридичному департаменту (Матузка Я.</w:t>
      </w:r>
      <w:r w:rsidR="00B63DC4" w:rsidRPr="005C4824">
        <w:rPr>
          <w:rFonts w:ascii="Times New Roman" w:hAnsi="Times New Roman" w:cs="Times New Roman"/>
          <w:sz w:val="28"/>
          <w:szCs w:val="28"/>
        </w:rPr>
        <w:t> </w:t>
      </w:r>
      <w:r w:rsidR="00496A57" w:rsidRPr="005C4824">
        <w:rPr>
          <w:rFonts w:ascii="Times New Roman" w:hAnsi="Times New Roman" w:cs="Times New Roman"/>
          <w:sz w:val="28"/>
          <w:szCs w:val="28"/>
        </w:rPr>
        <w:t>В.) довести Зміни до відома Державної регуляторної служби України.</w:t>
      </w:r>
    </w:p>
    <w:p w:rsidR="00496A57" w:rsidRPr="005C4824" w:rsidRDefault="004C4726" w:rsidP="004C472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824">
        <w:rPr>
          <w:rFonts w:ascii="Times New Roman" w:hAnsi="Times New Roman" w:cs="Times New Roman"/>
          <w:sz w:val="28"/>
          <w:szCs w:val="28"/>
        </w:rPr>
        <w:t xml:space="preserve">4. </w:t>
      </w:r>
      <w:r w:rsidR="00496A57" w:rsidRPr="005C482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proofErr w:type="spellStart"/>
      <w:r w:rsidR="00496A57" w:rsidRPr="005C4824">
        <w:rPr>
          <w:rFonts w:ascii="Times New Roman" w:hAnsi="Times New Roman" w:cs="Times New Roman"/>
          <w:sz w:val="28"/>
          <w:szCs w:val="28"/>
        </w:rPr>
        <w:t>Макеєву</w:t>
      </w:r>
      <w:proofErr w:type="spellEnd"/>
      <w:r w:rsidR="00496A57" w:rsidRPr="005C4824">
        <w:rPr>
          <w:rFonts w:ascii="Times New Roman" w:hAnsi="Times New Roman" w:cs="Times New Roman"/>
          <w:sz w:val="28"/>
          <w:szCs w:val="28"/>
        </w:rPr>
        <w:t xml:space="preserve"> О.</w:t>
      </w:r>
      <w:r w:rsidR="00B63DC4" w:rsidRPr="005C4824">
        <w:rPr>
          <w:rFonts w:ascii="Times New Roman" w:hAnsi="Times New Roman" w:cs="Times New Roman"/>
          <w:sz w:val="28"/>
          <w:szCs w:val="28"/>
        </w:rPr>
        <w:t xml:space="preserve"> </w:t>
      </w:r>
      <w:r w:rsidR="00496A57" w:rsidRPr="005C4824">
        <w:rPr>
          <w:rFonts w:ascii="Times New Roman" w:hAnsi="Times New Roman" w:cs="Times New Roman"/>
          <w:sz w:val="28"/>
          <w:szCs w:val="28"/>
        </w:rPr>
        <w:t>Л.</w:t>
      </w:r>
    </w:p>
    <w:p w:rsidR="00496A57" w:rsidRPr="005C4824" w:rsidRDefault="00496A57" w:rsidP="004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A57" w:rsidRPr="005C4824" w:rsidRDefault="00496A57" w:rsidP="004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A57" w:rsidRPr="005C4824" w:rsidRDefault="00496A57" w:rsidP="0049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416" w:rsidRDefault="00496A57" w:rsidP="00496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4824">
        <w:rPr>
          <w:rFonts w:ascii="Times New Roman" w:hAnsi="Times New Roman" w:cs="Times New Roman"/>
          <w:b/>
          <w:sz w:val="28"/>
          <w:szCs w:val="28"/>
        </w:rPr>
        <w:t>В.</w:t>
      </w:r>
      <w:r w:rsidR="00B63DC4" w:rsidRPr="005C48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824">
        <w:rPr>
          <w:rFonts w:ascii="Times New Roman" w:hAnsi="Times New Roman" w:cs="Times New Roman"/>
          <w:b/>
          <w:sz w:val="28"/>
          <w:szCs w:val="28"/>
        </w:rPr>
        <w:t xml:space="preserve">о. Міністра                          </w:t>
      </w:r>
      <w:r w:rsidR="004C4726" w:rsidRPr="005C48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C48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І. УМАНСЬКИЙ</w:t>
      </w:r>
    </w:p>
    <w:p w:rsidR="00834416" w:rsidRPr="00834416" w:rsidRDefault="00834416" w:rsidP="00834416">
      <w:pPr>
        <w:spacing w:after="0" w:line="240" w:lineRule="auto"/>
        <w:ind w:left="10347"/>
        <w:rPr>
          <w:rFonts w:ascii="Times New Roman" w:eastAsia="Times New Roman" w:hAnsi="Times New Roman"/>
          <w:sz w:val="28"/>
          <w:szCs w:val="28"/>
          <w:lang w:val="en-US" w:eastAsia="uk-UA"/>
        </w:rPr>
      </w:pPr>
    </w:p>
    <w:p w:rsidR="00834416" w:rsidRDefault="00834416" w:rsidP="008344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  <w:sectPr w:rsidR="00834416" w:rsidSect="00834416">
          <w:pgSz w:w="11906" w:h="16838"/>
          <w:pgMar w:top="850" w:right="707" w:bottom="850" w:left="850" w:header="708" w:footer="708" w:gutter="0"/>
          <w:cols w:space="708"/>
          <w:docGrid w:linePitch="360"/>
        </w:sectPr>
      </w:pPr>
    </w:p>
    <w:p w:rsidR="00834416" w:rsidRPr="00705851" w:rsidRDefault="00834416" w:rsidP="008344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05851">
        <w:rPr>
          <w:rFonts w:ascii="Times New Roman" w:eastAsia="Times New Roman" w:hAnsi="Times New Roman"/>
          <w:b/>
          <w:sz w:val="28"/>
          <w:szCs w:val="28"/>
          <w:lang w:eastAsia="uk-UA"/>
        </w:rPr>
        <w:lastRenderedPageBreak/>
        <w:t>ЗМІНИ</w:t>
      </w:r>
    </w:p>
    <w:p w:rsidR="00834416" w:rsidRPr="00705851" w:rsidRDefault="00834416" w:rsidP="008344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0585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до Плану діяльності Міністерства фінансів України з підготовки</w:t>
      </w:r>
    </w:p>
    <w:p w:rsidR="00834416" w:rsidRPr="00705851" w:rsidRDefault="00834416" w:rsidP="008344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0585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проектів регуляторних актів 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на </w:t>
      </w:r>
      <w:r w:rsidRPr="00705851">
        <w:rPr>
          <w:rFonts w:ascii="Times New Roman" w:eastAsia="Times New Roman" w:hAnsi="Times New Roman"/>
          <w:b/>
          <w:sz w:val="28"/>
          <w:szCs w:val="28"/>
          <w:lang w:eastAsia="uk-UA"/>
        </w:rPr>
        <w:t>201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5</w:t>
      </w:r>
      <w:r w:rsidRPr="0070585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рік</w:t>
      </w:r>
    </w:p>
    <w:p w:rsidR="00834416" w:rsidRPr="0095090E" w:rsidRDefault="00834416" w:rsidP="0083441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705851">
        <w:rPr>
          <w:rFonts w:ascii="Times New Roman" w:eastAsia="Times New Roman" w:hAnsi="Times New Roman"/>
          <w:sz w:val="28"/>
          <w:szCs w:val="28"/>
          <w:lang w:eastAsia="uk-UA"/>
        </w:rPr>
        <w:t>Доповнити План діяльності Міністерства фінансів України з підготовки проектів регуляторних актів на 201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705851">
        <w:rPr>
          <w:rFonts w:ascii="Times New Roman" w:eastAsia="Times New Roman" w:hAnsi="Times New Roman"/>
          <w:sz w:val="28"/>
          <w:szCs w:val="28"/>
          <w:lang w:eastAsia="uk-UA"/>
        </w:rPr>
        <w:t xml:space="preserve"> рік </w:t>
      </w:r>
      <w:r w:rsidRPr="00F61A46">
        <w:rPr>
          <w:rFonts w:ascii="Times New Roman" w:eastAsia="Times New Roman" w:hAnsi="Times New Roman"/>
          <w:sz w:val="28"/>
          <w:szCs w:val="28"/>
          <w:lang w:eastAsia="uk-UA"/>
        </w:rPr>
        <w:t>новими п</w:t>
      </w:r>
      <w:r w:rsidRPr="00705851">
        <w:rPr>
          <w:rFonts w:ascii="Times New Roman" w:eastAsia="Times New Roman" w:hAnsi="Times New Roman"/>
          <w:sz w:val="28"/>
          <w:szCs w:val="28"/>
          <w:lang w:eastAsia="uk-UA"/>
        </w:rPr>
        <w:t>унк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тами</w:t>
      </w:r>
      <w:r w:rsidRPr="00705851">
        <w:rPr>
          <w:rFonts w:ascii="Times New Roman" w:eastAsia="Times New Roman" w:hAnsi="Times New Roman"/>
          <w:sz w:val="28"/>
          <w:szCs w:val="28"/>
          <w:lang w:eastAsia="uk-UA"/>
        </w:rPr>
        <w:t xml:space="preserve"> такого змісту: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777"/>
        <w:gridCol w:w="3805"/>
        <w:gridCol w:w="3241"/>
        <w:gridCol w:w="1557"/>
        <w:gridCol w:w="2121"/>
        <w:gridCol w:w="4092"/>
      </w:tblGrid>
      <w:tr w:rsidR="00834416" w:rsidTr="007D69AD">
        <w:tc>
          <w:tcPr>
            <w:tcW w:w="777" w:type="dxa"/>
          </w:tcPr>
          <w:p w:rsidR="00834416" w:rsidRPr="00705851" w:rsidRDefault="00834416" w:rsidP="007D69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0585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з/п</w:t>
            </w:r>
            <w:r w:rsidRPr="0070585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805" w:type="dxa"/>
          </w:tcPr>
          <w:p w:rsidR="00834416" w:rsidRPr="00705851" w:rsidRDefault="00834416" w:rsidP="007D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0585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Мета прийняття регуляторного акта</w:t>
            </w:r>
          </w:p>
        </w:tc>
        <w:tc>
          <w:tcPr>
            <w:tcW w:w="3241" w:type="dxa"/>
          </w:tcPr>
          <w:p w:rsidR="00834416" w:rsidRPr="00705851" w:rsidRDefault="00834416" w:rsidP="007D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0585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Вид і назва проекту нормативно-правового акта (законів України, актів Президента України, наказів Міністерства фінансів України та інших)</w:t>
            </w:r>
          </w:p>
        </w:tc>
        <w:tc>
          <w:tcPr>
            <w:tcW w:w="1557" w:type="dxa"/>
          </w:tcPr>
          <w:p w:rsidR="00834416" w:rsidRPr="00705851" w:rsidRDefault="00834416" w:rsidP="007D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0585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Термін ви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</w:t>
            </w:r>
            <w:r w:rsidRPr="0070585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онання</w:t>
            </w:r>
          </w:p>
        </w:tc>
        <w:tc>
          <w:tcPr>
            <w:tcW w:w="2121" w:type="dxa"/>
          </w:tcPr>
          <w:p w:rsidR="00834416" w:rsidRPr="00705851" w:rsidRDefault="00834416" w:rsidP="007D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0585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Структурні підрозділи Міністерства, відповідальні за розробку </w:t>
            </w:r>
            <w:proofErr w:type="spellStart"/>
            <w:r w:rsidRPr="0070585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нормативно-</w:t>
            </w:r>
            <w:proofErr w:type="spellEnd"/>
            <w:r w:rsidRPr="0070585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правового акта</w:t>
            </w:r>
          </w:p>
        </w:tc>
        <w:tc>
          <w:tcPr>
            <w:tcW w:w="4092" w:type="dxa"/>
          </w:tcPr>
          <w:p w:rsidR="00834416" w:rsidRPr="00705851" w:rsidRDefault="00834416" w:rsidP="007D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705851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Очікувані результати</w:t>
            </w:r>
          </w:p>
        </w:tc>
      </w:tr>
      <w:tr w:rsidR="00834416" w:rsidTr="007D69AD">
        <w:tc>
          <w:tcPr>
            <w:tcW w:w="777" w:type="dxa"/>
          </w:tcPr>
          <w:p w:rsidR="00834416" w:rsidRPr="0095090E" w:rsidRDefault="00834416" w:rsidP="007D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090E">
              <w:rPr>
                <w:rFonts w:ascii="Times New Roman" w:hAnsi="Times New Roman"/>
                <w:sz w:val="28"/>
                <w:szCs w:val="28"/>
              </w:rPr>
              <w:t>155.</w:t>
            </w:r>
          </w:p>
        </w:tc>
        <w:tc>
          <w:tcPr>
            <w:tcW w:w="3805" w:type="dxa"/>
          </w:tcPr>
          <w:p w:rsidR="00834416" w:rsidRPr="00705851" w:rsidRDefault="00834416" w:rsidP="007D69A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05851">
              <w:rPr>
                <w:rFonts w:ascii="Times New Roman" w:hAnsi="Times New Roman"/>
                <w:sz w:val="28"/>
                <w:szCs w:val="28"/>
              </w:rPr>
              <w:t>Забезпечення своєчасного подання головними розпорядниками бюджетних коштів проектів документів, що застосовуються в процесі виконання бюджету</w:t>
            </w:r>
          </w:p>
        </w:tc>
        <w:tc>
          <w:tcPr>
            <w:tcW w:w="3241" w:type="dxa"/>
          </w:tcPr>
          <w:p w:rsidR="00834416" w:rsidRPr="00F61A46" w:rsidRDefault="00834416" w:rsidP="007D69AD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F61A4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Проект наказу Міністерства фінансів України «Про </w:t>
            </w:r>
            <w:r w:rsidRPr="00F61A46">
              <w:rPr>
                <w:rFonts w:ascii="Times New Roman" w:hAnsi="Times New Roman"/>
                <w:sz w:val="28"/>
              </w:rPr>
              <w:t xml:space="preserve">внесення змін до </w:t>
            </w:r>
            <w:r w:rsidRPr="00F61A46">
              <w:rPr>
                <w:rFonts w:ascii="Times New Roman" w:hAnsi="Times New Roman"/>
                <w:sz w:val="28"/>
                <w:szCs w:val="28"/>
              </w:rPr>
              <w:t>наказу Міністерства фінансів України від 28 січня 2002 року № 57»</w:t>
            </w:r>
          </w:p>
        </w:tc>
        <w:tc>
          <w:tcPr>
            <w:tcW w:w="1557" w:type="dxa"/>
          </w:tcPr>
          <w:p w:rsidR="00834416" w:rsidRPr="00705851" w:rsidRDefault="00834416" w:rsidP="007D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05851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 xml:space="preserve">IV </w:t>
            </w:r>
            <w:r w:rsidRPr="002951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квартал</w:t>
            </w:r>
          </w:p>
        </w:tc>
        <w:tc>
          <w:tcPr>
            <w:tcW w:w="2121" w:type="dxa"/>
          </w:tcPr>
          <w:p w:rsidR="00834416" w:rsidRPr="00705851" w:rsidRDefault="00834416" w:rsidP="007D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05851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Департамент державного бюджету</w:t>
            </w:r>
          </w:p>
        </w:tc>
        <w:tc>
          <w:tcPr>
            <w:tcW w:w="4092" w:type="dxa"/>
          </w:tcPr>
          <w:p w:rsidR="00834416" w:rsidRPr="00F61A46" w:rsidRDefault="00834416" w:rsidP="007D69AD">
            <w:pPr>
              <w:pStyle w:val="HTML"/>
              <w:jc w:val="both"/>
              <w:rPr>
                <w:sz w:val="28"/>
                <w:szCs w:val="28"/>
                <w:lang w:val="uk-UA"/>
              </w:rPr>
            </w:pPr>
            <w:r w:rsidRPr="00F61A46">
              <w:rPr>
                <w:sz w:val="28"/>
                <w:szCs w:val="28"/>
                <w:lang w:val="uk-UA"/>
              </w:rPr>
              <w:t>Узгодження Інструкції про складання і виконання розпису Державного бюджету України та форм документів, що застосовуються в процесі виконання бюджету, з нормами законодавства, зокрема, Закон</w:t>
            </w:r>
            <w:r>
              <w:rPr>
                <w:sz w:val="28"/>
                <w:szCs w:val="28"/>
                <w:lang w:val="uk-UA"/>
              </w:rPr>
              <w:t>ом</w:t>
            </w:r>
            <w:r w:rsidRPr="00F61A46">
              <w:rPr>
                <w:sz w:val="28"/>
                <w:szCs w:val="28"/>
                <w:lang w:val="uk-UA"/>
              </w:rPr>
              <w:t xml:space="preserve"> України «Про внесення змін до Бюджетного кодексу України щодо запровадження нових інвестиційних можливостей гарантування прав та законних інтересів суб’єктів підприємницької діяльності для проведення масштабної </w:t>
            </w:r>
            <w:proofErr w:type="spellStart"/>
            <w:r w:rsidRPr="00F61A46">
              <w:rPr>
                <w:sz w:val="28"/>
                <w:szCs w:val="28"/>
                <w:lang w:val="uk-UA"/>
              </w:rPr>
              <w:lastRenderedPageBreak/>
              <w:t>енергомодернізації</w:t>
            </w:r>
            <w:proofErr w:type="spellEnd"/>
            <w:r w:rsidRPr="00F61A46">
              <w:rPr>
                <w:sz w:val="28"/>
                <w:szCs w:val="28"/>
                <w:lang w:val="uk-UA"/>
              </w:rPr>
              <w:t>»</w:t>
            </w:r>
          </w:p>
        </w:tc>
      </w:tr>
      <w:tr w:rsidR="00834416" w:rsidTr="007D69AD">
        <w:tc>
          <w:tcPr>
            <w:tcW w:w="777" w:type="dxa"/>
          </w:tcPr>
          <w:p w:rsidR="00834416" w:rsidRPr="0095090E" w:rsidRDefault="00834416" w:rsidP="007D69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156.</w:t>
            </w:r>
          </w:p>
        </w:tc>
        <w:tc>
          <w:tcPr>
            <w:tcW w:w="3805" w:type="dxa"/>
            <w:shd w:val="clear" w:color="auto" w:fill="auto"/>
          </w:tcPr>
          <w:p w:rsidR="00834416" w:rsidRPr="0095090E" w:rsidRDefault="00834416" w:rsidP="007D69AD">
            <w:r w:rsidRPr="0029514D">
              <w:rPr>
                <w:rFonts w:ascii="Times New Roman" w:hAnsi="Times New Roman"/>
                <w:sz w:val="28"/>
                <w:szCs w:val="28"/>
              </w:rPr>
              <w:t>Забезпечення правильного застосування кодів економічної класифікації бюджету бюджетними установами при здійсненні платежів за рахунок бюджетних коштів з метою уникнення нецільового використання бюджетних коштів</w:t>
            </w:r>
          </w:p>
        </w:tc>
        <w:tc>
          <w:tcPr>
            <w:tcW w:w="3241" w:type="dxa"/>
          </w:tcPr>
          <w:p w:rsidR="00834416" w:rsidRPr="0095090E" w:rsidRDefault="00834416" w:rsidP="007D69AD">
            <w:r w:rsidRPr="002951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Проект наказу Міністерства фінансів України «Про внесення змін до Інструкції щодо застосування економічної класифікації видатків бюджету</w:t>
            </w:r>
            <w:r w:rsidRPr="0029514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7" w:type="dxa"/>
          </w:tcPr>
          <w:p w:rsidR="00834416" w:rsidRPr="00705851" w:rsidRDefault="00834416" w:rsidP="007D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05851">
              <w:rPr>
                <w:rFonts w:ascii="Times New Roman" w:eastAsia="Times New Roman" w:hAnsi="Times New Roman"/>
                <w:sz w:val="28"/>
                <w:szCs w:val="28"/>
                <w:lang w:val="en-US" w:eastAsia="uk-UA"/>
              </w:rPr>
              <w:t xml:space="preserve">IV </w:t>
            </w:r>
            <w:r w:rsidRPr="002951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квартал</w:t>
            </w:r>
          </w:p>
        </w:tc>
        <w:tc>
          <w:tcPr>
            <w:tcW w:w="2121" w:type="dxa"/>
          </w:tcPr>
          <w:p w:rsidR="00834416" w:rsidRPr="00705851" w:rsidRDefault="00834416" w:rsidP="007D69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705851"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  <w:t>Департамент державного бюджету</w:t>
            </w:r>
          </w:p>
        </w:tc>
        <w:tc>
          <w:tcPr>
            <w:tcW w:w="4092" w:type="dxa"/>
          </w:tcPr>
          <w:p w:rsidR="00834416" w:rsidRPr="0029514D" w:rsidRDefault="00834416" w:rsidP="007D69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2951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Узгодження положень наказу Міністерства фінансів України від 12 березня 2012 року № 333 з нормами чинного законодавства, зокрема, Закон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ом</w:t>
            </w:r>
            <w:r w:rsidRPr="002951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України «Про внесення змін до Бюджетного кодексу України щодо запровадження нових інвестиційних можливостей гарантування прав та законних інтересів суб’єктів підприємницької діяльності для проведення масштабної </w:t>
            </w:r>
            <w:proofErr w:type="spellStart"/>
            <w:r w:rsidRPr="002951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енергомодернізації</w:t>
            </w:r>
            <w:proofErr w:type="spellEnd"/>
            <w:r w:rsidRPr="0029514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»</w:t>
            </w:r>
          </w:p>
        </w:tc>
      </w:tr>
    </w:tbl>
    <w:p w:rsidR="00834416" w:rsidRDefault="00834416" w:rsidP="00834416"/>
    <w:p w:rsidR="00834416" w:rsidRDefault="00834416" w:rsidP="00834416"/>
    <w:p w:rsidR="00834416" w:rsidRPr="0029514D" w:rsidRDefault="00834416" w:rsidP="00834416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514D">
        <w:rPr>
          <w:rFonts w:ascii="Times New Roman" w:hAnsi="Times New Roman"/>
          <w:b/>
          <w:sz w:val="28"/>
          <w:szCs w:val="28"/>
        </w:rPr>
        <w:t xml:space="preserve">В. о. директора Департаменту </w:t>
      </w:r>
    </w:p>
    <w:p w:rsidR="00834416" w:rsidRPr="0029514D" w:rsidRDefault="00834416" w:rsidP="00834416">
      <w:pPr>
        <w:pStyle w:val="2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9514D">
        <w:rPr>
          <w:rFonts w:ascii="Times New Roman" w:hAnsi="Times New Roman"/>
          <w:b/>
          <w:sz w:val="28"/>
          <w:szCs w:val="28"/>
        </w:rPr>
        <w:t xml:space="preserve">державного бюджету                                                                                                                                             О. П. Жак </w:t>
      </w:r>
    </w:p>
    <w:p w:rsidR="00834416" w:rsidRPr="0029514D" w:rsidRDefault="00834416" w:rsidP="00834416"/>
    <w:p w:rsidR="00496A57" w:rsidRPr="005C4824" w:rsidRDefault="00496A57" w:rsidP="00496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6A57" w:rsidRPr="005C4824" w:rsidSect="00834416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00E"/>
    <w:multiLevelType w:val="hybridMultilevel"/>
    <w:tmpl w:val="2F7CF5CA"/>
    <w:lvl w:ilvl="0" w:tplc="06AA1D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F11AE9"/>
    <w:multiLevelType w:val="hybridMultilevel"/>
    <w:tmpl w:val="72EAF98E"/>
    <w:lvl w:ilvl="0" w:tplc="A83EEB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2FDD"/>
    <w:rsid w:val="00047F20"/>
    <w:rsid w:val="001539BB"/>
    <w:rsid w:val="00496A57"/>
    <w:rsid w:val="004C4726"/>
    <w:rsid w:val="005A5A1B"/>
    <w:rsid w:val="005C4824"/>
    <w:rsid w:val="00834416"/>
    <w:rsid w:val="0088075B"/>
    <w:rsid w:val="008F590D"/>
    <w:rsid w:val="00923C21"/>
    <w:rsid w:val="00B63DC4"/>
    <w:rsid w:val="00C35AE0"/>
    <w:rsid w:val="00E72FDD"/>
    <w:rsid w:val="00FB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FDD"/>
    <w:pPr>
      <w:ind w:left="720"/>
      <w:contextualSpacing/>
    </w:pPr>
  </w:style>
  <w:style w:type="table" w:styleId="a4">
    <w:name w:val="Table Grid"/>
    <w:basedOn w:val="a1"/>
    <w:uiPriority w:val="59"/>
    <w:rsid w:val="00834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8344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83441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834416"/>
    <w:pPr>
      <w:spacing w:after="120" w:line="480" w:lineRule="auto"/>
    </w:pPr>
    <w:rPr>
      <w:rFonts w:ascii="Calibri" w:eastAsia="Times New Roman" w:hAnsi="Calibri" w:cs="Times New Roman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834416"/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dcterms:created xsi:type="dcterms:W3CDTF">2015-10-28T15:44:00Z</dcterms:created>
  <dcterms:modified xsi:type="dcterms:W3CDTF">2015-10-29T12:16:00Z</dcterms:modified>
</cp:coreProperties>
</file>