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F9382C"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за січень-</w:t>
      </w:r>
      <w:r w:rsidR="00170219">
        <w:rPr>
          <w:rFonts w:ascii="Times New Roman" w:hAnsi="Times New Roman" w:cs="Times New Roman"/>
          <w:b/>
          <w:bCs/>
          <w:spacing w:val="-4"/>
          <w:sz w:val="28"/>
          <w:szCs w:val="28"/>
          <w:u w:val="single"/>
          <w:shd w:val="clear" w:color="auto" w:fill="FFFFFF"/>
        </w:rPr>
        <w:t>лютий</w:t>
      </w:r>
      <w:r w:rsidRPr="00B8108C">
        <w:rPr>
          <w:rFonts w:ascii="Times New Roman" w:hAnsi="Times New Roman" w:cs="Times New Roman"/>
          <w:b/>
          <w:bCs/>
          <w:spacing w:val="-4"/>
          <w:sz w:val="28"/>
          <w:szCs w:val="28"/>
          <w:u w:val="single"/>
          <w:shd w:val="clear" w:color="auto" w:fill="FFFFFF"/>
        </w:rPr>
        <w:t xml:space="preserve"> 201</w:t>
      </w:r>
      <w:r w:rsidR="00170219">
        <w:rPr>
          <w:rFonts w:ascii="Times New Roman" w:hAnsi="Times New Roman" w:cs="Times New Roman"/>
          <w:b/>
          <w:bCs/>
          <w:spacing w:val="-4"/>
          <w:sz w:val="28"/>
          <w:szCs w:val="28"/>
          <w:u w:val="single"/>
          <w:shd w:val="clear" w:color="auto" w:fill="FFFFFF"/>
        </w:rPr>
        <w:t>6</w:t>
      </w:r>
      <w:r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 xml:space="preserve">За січень – </w:t>
      </w:r>
      <w:r w:rsidR="00170219">
        <w:rPr>
          <w:rFonts w:ascii="Times New Roman" w:eastAsia="Times New Roman" w:hAnsi="Times New Roman" w:cs="Times New Roman"/>
          <w:sz w:val="28"/>
          <w:szCs w:val="28"/>
          <w:lang w:eastAsia="ru-RU"/>
        </w:rPr>
        <w:t>лютий</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170219">
        <w:rPr>
          <w:rFonts w:ascii="Times New Roman" w:hAnsi="Times New Roman" w:cs="Times New Roman"/>
          <w:b/>
          <w:sz w:val="28"/>
          <w:szCs w:val="28"/>
        </w:rPr>
        <w:t>18,9</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170219">
        <w:rPr>
          <w:rFonts w:ascii="Times New Roman" w:hAnsi="Times New Roman" w:cs="Times New Roman"/>
          <w:b/>
          <w:sz w:val="28"/>
          <w:szCs w:val="28"/>
        </w:rPr>
        <w:t>19,2</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 xml:space="preserve">Приріст надходжень до загального фонду проти січня – </w:t>
      </w:r>
      <w:r w:rsidR="00170219">
        <w:rPr>
          <w:rFonts w:cs="Arial"/>
          <w:sz w:val="28"/>
          <w:szCs w:val="28"/>
          <w:lang w:val="uk-UA"/>
        </w:rPr>
        <w:t>лютого</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70219">
        <w:rPr>
          <w:b/>
          <w:sz w:val="28"/>
          <w:szCs w:val="28"/>
          <w:lang w:val="uk-UA"/>
        </w:rPr>
        <w:t>49,2</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735FE5" w:rsidRPr="00B8108C">
        <w:rPr>
          <w:b/>
          <w:sz w:val="28"/>
          <w:szCs w:val="28"/>
        </w:rPr>
        <w:t xml:space="preserve">+ </w:t>
      </w:r>
      <w:r w:rsidR="00170219">
        <w:rPr>
          <w:b/>
          <w:sz w:val="28"/>
          <w:szCs w:val="28"/>
          <w:lang w:val="uk-UA"/>
        </w:rPr>
        <w:t>6,2</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DE60AD" w:rsidRDefault="004D6394" w:rsidP="00DE60AD">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емп росту фактичних надходжень ПДФО до січня-</w:t>
      </w:r>
      <w:r w:rsidR="00170219">
        <w:rPr>
          <w:rFonts w:ascii="Times New Roman" w:eastAsia="Times New Roman" w:hAnsi="Times New Roman" w:cs="Times New Roman"/>
          <w:sz w:val="28"/>
          <w:szCs w:val="28"/>
          <w:lang w:eastAsia="ru-RU"/>
        </w:rPr>
        <w:t>лютого</w:t>
      </w:r>
      <w:r w:rsidR="00DE60AD" w:rsidRPr="00B8108C">
        <w:rPr>
          <w:rFonts w:ascii="Times New Roman" w:eastAsia="Times New Roman" w:hAnsi="Times New Roman" w:cs="Times New Roman"/>
          <w:sz w:val="28"/>
          <w:szCs w:val="28"/>
          <w:lang w:eastAsia="ru-RU"/>
        </w:rPr>
        <w:t xml:space="preserve"> 201</w:t>
      </w:r>
      <w:r w:rsidR="008151E7">
        <w:rPr>
          <w:rFonts w:ascii="Times New Roman" w:eastAsia="Times New Roman" w:hAnsi="Times New Roman" w:cs="Times New Roman"/>
          <w:sz w:val="28"/>
          <w:szCs w:val="28"/>
          <w:lang w:eastAsia="ru-RU"/>
        </w:rPr>
        <w:t>5</w:t>
      </w:r>
      <w:r w:rsidR="00DE60AD" w:rsidRPr="00B8108C">
        <w:rPr>
          <w:rFonts w:ascii="Times New Roman" w:eastAsia="Times New Roman" w:hAnsi="Times New Roman" w:cs="Times New Roman"/>
          <w:sz w:val="28"/>
          <w:szCs w:val="28"/>
          <w:lang w:eastAsia="ru-RU"/>
        </w:rPr>
        <w:t xml:space="preserve"> року становить </w:t>
      </w:r>
      <w:r w:rsidR="00170219">
        <w:rPr>
          <w:rFonts w:ascii="Times New Roman" w:eastAsia="Times New Roman" w:hAnsi="Times New Roman" w:cs="Times New Roman"/>
          <w:b/>
          <w:sz w:val="28"/>
          <w:szCs w:val="28"/>
          <w:lang w:eastAsia="ru-RU"/>
        </w:rPr>
        <w:t>145,0</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170219">
        <w:rPr>
          <w:rFonts w:ascii="Times New Roman" w:eastAsia="Times New Roman" w:hAnsi="Times New Roman" w:cs="Times New Roman"/>
          <w:b/>
          <w:sz w:val="28"/>
          <w:szCs w:val="28"/>
          <w:lang w:eastAsia="ru-RU"/>
        </w:rPr>
        <w:t>4</w:t>
      </w:r>
      <w:r w:rsidR="00B8108C" w:rsidRPr="00B8108C">
        <w:rPr>
          <w:rFonts w:ascii="Times New Roman" w:eastAsia="Times New Roman" w:hAnsi="Times New Roman" w:cs="Times New Roman"/>
          <w:b/>
          <w:sz w:val="28"/>
          <w:szCs w:val="28"/>
          <w:lang w:eastAsia="ru-RU"/>
        </w:rPr>
        <w:t>8,</w:t>
      </w:r>
      <w:r w:rsidR="00170219">
        <w:rPr>
          <w:rFonts w:ascii="Times New Roman" w:eastAsia="Times New Roman" w:hAnsi="Times New Roman" w:cs="Times New Roman"/>
          <w:b/>
          <w:sz w:val="28"/>
          <w:szCs w:val="28"/>
          <w:lang w:eastAsia="ru-RU"/>
        </w:rPr>
        <w:t>8</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170219">
        <w:rPr>
          <w:rFonts w:ascii="Times New Roman" w:eastAsia="Times New Roman" w:hAnsi="Times New Roman" w:cs="Times New Roman"/>
          <w:b/>
          <w:sz w:val="28"/>
          <w:szCs w:val="28"/>
          <w:lang w:eastAsia="ru-RU"/>
        </w:rPr>
        <w:t>19</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EF007C">
        <w:rPr>
          <w:rFonts w:ascii="Times New Roman" w:eastAsia="Times New Roman" w:hAnsi="Times New Roman" w:cs="Times New Roman"/>
          <w:b/>
          <w:sz w:val="28"/>
          <w:szCs w:val="28"/>
          <w:lang w:eastAsia="ru-RU"/>
        </w:rPr>
        <w:t>8</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bookmarkStart w:id="0" w:name="_GoBack"/>
      <w:bookmarkEnd w:id="0"/>
    </w:p>
    <w:p w:rsidR="00170219" w:rsidRPr="004E73E3" w:rsidRDefault="00C618DD" w:rsidP="00B715A0">
      <w:pPr>
        <w:spacing w:before="120" w:after="120" w:line="240" w:lineRule="auto"/>
        <w:jc w:val="both"/>
        <w:rPr>
          <w:rFonts w:ascii="Times New Roman" w:eastAsia="Times New Roman" w:hAnsi="Times New Roman" w:cs="Times New Roman"/>
          <w:sz w:val="14"/>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3FFE55D5" wp14:editId="1B2F9D87">
                <wp:simplePos x="0" y="0"/>
                <wp:positionH relativeFrom="rightMargin">
                  <wp:posOffset>-142875</wp:posOffset>
                </wp:positionH>
                <wp:positionV relativeFrom="paragraph">
                  <wp:posOffset>6198235</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11.25pt;margin-top:488.05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1qXgIAAIIEAAAOAAAAZHJzL2Uyb0RvYy54bWysVM2O0zAQviPxDpbvNP1JSomarhBVERI/&#10;K3YRZ9dxGkuJbcZu0r0h9gF4BF4DrYBnSN+IsZPtVnBDXByPx/7mm29msrw41BVpBFipVUYnozEl&#10;QnGdS7XL6IfrzZMFJdYxlbNKK5HRG2Hpxerxo2VrUjHVpa5yAQRBlE1bk9HSOZNGkeWlqJkdaSMU&#10;OgsNNXNowi7KgbWIXlfRdDyeR62G3IDmwlo8XfdOugr4RSG4e1cUVjhSZRS5ubBCWLd+jVZLlu6A&#10;mVLygQb7BxY1kwqDnqDWzDGyB/kXVC05aKsLN+K6jnRRSC5CDpjNZPxHNlclMyLkguJYc5LJ/j9Y&#10;/ra5BCLzjM4pUazGEnXfjp+PX7sf3a/u7nh7/NL97L53d2TmtWqNTfHJlbmEwbK49YkfCqj9F1Mi&#10;h6DvzUlfcXCE4+FsEs+mCSUcXfF8Mo8Tjxk9PDZg3Uuha+I3GQUsX1CVNa+t66/eX/GxlN7IqvLn&#10;nlfPxO/cYXsY6G11foMJtljhjNpPewaCkuqVQgmfTeLYt0Qw4uTpFA0492zPPD6cNc/3DkN6Jmhx&#10;ocQs91uOugEbSGtwpR46agNaub7HKrkr3Xu5IyBxMnwHUJJL7ERXhRRBY4+yvj9xVIKCIJpBQ9To&#10;HiAIdhbcmllOOMbRe/iY0WkSjzERL9Mb5gRIhp2Pw+N8I7F0KxpRXZP2dLHMaJIsFsOTjDJwa8F1&#10;T3qAfVGFEoehFGiQxoMyjgq4aYB1Urn+FIcS4/e1Oj0InM/BMB/Pe6hcX6TBwEYP1wcJ/SSd2+HW&#10;w69j9RsAAP//AwBQSwMEFAAGAAgAAAAhAGCIReLhAAAACwEAAA8AAABkcnMvZG93bnJldi54bWxM&#10;j0FOwzAQRfdI3MEaJDaotRuVJE3jVKiA1HZH6AGceEjSxnYUu224PcMKlqN5+v/9fDOZnl1x9J2z&#10;EhZzAQxt7XRnGwnHz/dZCswHZbXqnUUJ3+hhU9zf5SrT7mY/8FqGhlGI9ZmS0IYwZJz7ukWj/NwN&#10;aOn35UajAp1jw/WobhRueh4JEXOjOksNrRpw22J9Li9Gwv6wPBy3O346r7rXp11SCl7Fb1I+Pkwv&#10;a2ABp/AHw68+qUNBTpW7WO1ZL2EWRc+ESlgl8QIYEVFC4yoixTJNgRc5/7+h+AEAAP//AwBQSwEC&#10;LQAUAAYACAAAACEAtoM4kv4AAADhAQAAEwAAAAAAAAAAAAAAAAAAAAAAW0NvbnRlbnRfVHlwZXNd&#10;LnhtbFBLAQItABQABgAIAAAAIQA4/SH/1gAAAJQBAAALAAAAAAAAAAAAAAAAAC8BAABfcmVscy8u&#10;cmVsc1BLAQItABQABgAIAAAAIQCA5b1qXgIAAIIEAAAOAAAAAAAAAAAAAAAAAC4CAABkcnMvZTJv&#10;RG9jLnhtbFBLAQItABQABgAIAAAAIQBgiEXi4QAAAAsBAAAPAAAAAAAAAAAAAAAAALgEAABkcnMv&#10;ZG93bnJldi54bWxQSwUGAAAAAAQABADzAAAAxg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004E73E3"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460E64D0" wp14:editId="313E598D">
                <wp:simplePos x="0" y="0"/>
                <wp:positionH relativeFrom="rightMargin">
                  <wp:posOffset>-3476625</wp:posOffset>
                </wp:positionH>
                <wp:positionV relativeFrom="paragraph">
                  <wp:posOffset>6195060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73.75pt;margin-top:487.8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mNYQIAAIoEAAAOAAAAZHJzL2Uyb0RvYy54bWysVNuO0zAQfUfiHyy/0/SSlBI1XSGqIiQu&#10;K3YRz67jNJYS24zdpn1D7AfwCfwGWgHfkP4RYyftVvCGeEk9vpw558xM51f7uiI7AVZqldHRYEiJ&#10;UFznUm0y+uF29WRGiXVM5azSSmT0ICy9Wjx+NG9MKsa61FUugCCIsmljMlo6Z9IosrwUNbMDbYTC&#10;w0JDzRyGsIlyYA2i11U0Hg6nUaMhN6C5sBZ3l90hXQT8ohDcvSsKKxypMorcXPhC+K79N1rMWboB&#10;ZkrJexrsH1jUTCpMeoZaMsfIFuRfULXkoK0u3IDrOtJFIbkIGlDNaPiHmpuSGRG0oDnWnG2y/w+W&#10;v91dA5E51i6hRLEaa9R+O34+fm1/tL/a++Pd8Uv7s/3e3pOJN6sxNsU3N+Ya+sji0ivfF1D7X9RE&#10;9sHgw9lgsXeE4+ZkFE/GmIfjUTwdTePEY0YPjw1Y91LomvhFRgHrF2xlu9fWdVdPV3wupVeyqvy+&#10;59Ux8Su3X+87USfOa50fUGiDlc6o/bRlICipXim08tkojn1rhCBOno4xgMuT9cWJz2rN863DzJ4Q&#10;RlwoMcn9kqN9wHruGlyp+85agVbOU2FpJTeley83BCROiO8ESnKJHemqoBQ09irr+hRHJhgJYtdb&#10;iVadAIJvF8mtmeSEYx69hY8ZHSfxEIV4t94wJ0AynAAcIucbiqVrsRPVLWnOF8uMJsls1j/JKAO3&#10;FFx3pHvYF1WodBhOgQHZeVDG0QE3DrBOKtft4nBi/q5k5weB8yUY6vG8+wJ2ReoDbPhwvbfQT9Rl&#10;HG49/IUsfgMAAP//AwBQSwMEFAAGAAgAAAAhAEuuAlriAAAADgEAAA8AAABkcnMvZG93bnJldi54&#10;bWxMj8tOwzAQRfdI/IM1SGxQagN5E6dCBaTSHaEf4CQmCY3HUey24e+ZrmA5mqN7zy3WixnZSc9u&#10;sCjhfiWAaWxsO2AnYf/5FqTAnFfYqtGilvCjHazL66tC5a0944c+Vb5jFIIuVxJ676ecc9f02ii3&#10;spNG+n3Z2ShP59zxdlZnCjcjfxAi5kYNSA29mvSm182hOhoJ77twt99s+fchG17utkkleB2/Snl7&#10;szw/AfN68X8wXPRJHUpyqu0RW8dGCUEUJhGxErIkioEREoRZSvtqgkWYPgIvC/5/RvkLAAD//wMA&#10;UEsBAi0AFAAGAAgAAAAhALaDOJL+AAAA4QEAABMAAAAAAAAAAAAAAAAAAAAAAFtDb250ZW50X1R5&#10;cGVzXS54bWxQSwECLQAUAAYACAAAACEAOP0h/9YAAACUAQAACwAAAAAAAAAAAAAAAAAvAQAAX3Jl&#10;bHMvLnJlbHNQSwECLQAUAAYACAAAACEA+VEZjWECAACKBAAADgAAAAAAAAAAAAAAAAAuAgAAZHJz&#10;L2Uyb0RvYy54bWxQSwECLQAUAAYACAAAACEAS64CWuIAAAAOAQAADwAAAAAAAAAAAAAAAAC7BAAA&#10;ZHJzL2Rvd25yZXYueG1sUEsFBgAAAAAEAAQA8wAAAMo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4E73E3" w:rsidRPr="004E73E3">
        <w:rPr>
          <w:noProof/>
          <w:lang w:eastAsia="uk-UA"/>
        </w:rPr>
        <w:drawing>
          <wp:inline distT="0" distB="0" distL="0" distR="0" wp14:anchorId="5837CB11" wp14:editId="6F762F34">
            <wp:extent cx="3162300" cy="630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850" cy="6336395"/>
                    </a:xfrm>
                    <a:prstGeom prst="rect">
                      <a:avLst/>
                    </a:prstGeom>
                    <a:noFill/>
                    <a:ln>
                      <a:noFill/>
                    </a:ln>
                  </pic:spPr>
                </pic:pic>
              </a:graphicData>
            </a:graphic>
          </wp:inline>
        </w:drawing>
      </w:r>
      <w:r w:rsidR="003144AA" w:rsidRPr="003144AA">
        <w:rPr>
          <w:noProof/>
          <w:lang w:eastAsia="uk-UA"/>
        </w:rPr>
        <w:drawing>
          <wp:anchor distT="0" distB="0" distL="114300" distR="114300" simplePos="0" relativeHeight="251758592" behindDoc="0" locked="0" layoutInCell="1" allowOverlap="1" wp14:anchorId="23FDCA8A" wp14:editId="5A4FD225">
            <wp:simplePos x="0" y="0"/>
            <wp:positionH relativeFrom="column">
              <wp:align>left</wp:align>
            </wp:positionH>
            <wp:positionV relativeFrom="paragraph">
              <wp:align>top</wp:align>
            </wp:positionV>
            <wp:extent cx="3486150" cy="6305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0" cy="6305550"/>
                    </a:xfrm>
                    <a:prstGeom prst="rect">
                      <a:avLst/>
                    </a:prstGeom>
                    <a:noFill/>
                    <a:ln>
                      <a:noFill/>
                    </a:ln>
                  </pic:spPr>
                </pic:pic>
              </a:graphicData>
            </a:graphic>
          </wp:anchor>
        </w:drawing>
      </w:r>
      <w:r w:rsidR="004E73E3">
        <w:rPr>
          <w:rFonts w:ascii="Times New Roman" w:eastAsia="Times New Roman" w:hAnsi="Times New Roman" w:cs="Times New Roman"/>
          <w:sz w:val="28"/>
          <w:szCs w:val="28"/>
          <w:lang w:eastAsia="ru-RU"/>
        </w:rPr>
        <w:br w:type="textWrapping" w:clear="all"/>
      </w:r>
    </w:p>
    <w:p w:rsidR="0017036F" w:rsidRPr="00B8108C" w:rsidRDefault="00F4163B" w:rsidP="00F9382C">
      <w:pPr>
        <w:spacing w:after="0" w:line="240" w:lineRule="auto"/>
        <w:jc w:val="center"/>
        <w:rPr>
          <w:rFonts w:ascii="Times New Roman" w:hAnsi="Times New Roman" w:cs="Times New Roman"/>
          <w:b/>
          <w:bCs/>
          <w:color w:val="FF0000"/>
          <w:spacing w:val="-4"/>
          <w:sz w:val="28"/>
          <w:szCs w:val="28"/>
          <w:u w:val="single"/>
          <w:shd w:val="clear" w:color="auto" w:fill="FFFFFF"/>
        </w:rPr>
      </w:pPr>
      <w:r w:rsidRPr="00C54A86">
        <w:rPr>
          <w:rFonts w:ascii="Times New Roman" w:hAnsi="Times New Roman" w:cs="Times New Roman"/>
          <w:b/>
          <w:bCs/>
          <w:noProof/>
          <w:color w:val="FF0000"/>
          <w:spacing w:val="-4"/>
          <w:sz w:val="28"/>
          <w:szCs w:val="28"/>
          <w:u w:val="single"/>
          <w:shd w:val="clear" w:color="auto" w:fill="FFFFFF"/>
          <w:lang w:eastAsia="uk-UA"/>
        </w:rPr>
        <w:lastRenderedPageBreak/>
        <mc:AlternateContent>
          <mc:Choice Requires="wps">
            <w:drawing>
              <wp:anchor distT="0" distB="0" distL="114300" distR="114300" simplePos="0" relativeHeight="251749376" behindDoc="0" locked="0" layoutInCell="1" allowOverlap="1" wp14:anchorId="08FA0D8C" wp14:editId="7BE66C80">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ODYgIAAIo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uOYEsVqrFH77fj5+LX90f5q7493xy/tz/Z7e0/G3qzG2BTf3Jhr6COLS698X0Dtf1ET&#10;2QeDD2eDxd4RjpvjUTKOJ5RwPEqmo2ky8ZjRw2MD1r0UuiZ+kVHA+gVb2e61dd3V0xWfS+mVrCq/&#10;73l1TPzK7df7TtSJ81rnBxTaYKUzaj9tGQhKqlcKrXw2ShLfGiFIJk9jDODyZH1x4rNa83zrMLMn&#10;hBEXSoxzv+RoH7CeuwZX6r6zVqCV81RYWslN6d7LDQGJE+I7gZJcYke6KigFjb3Kuj7FkQlGgtj1&#10;VqJVJ4Dg20Vya8Y54ZhHb+EjlnOSDFGId+sNcwIkwwnAIXK+oVi6FjtR3ZLmfLHM6GQym/VPMsrA&#10;LQXXHeke9kUVKh2GU2BAdh6UcXTAxQHWSeW6XRxOzN+V7PwgcL4EQz2ed1/Arkh9gA0frvcW+om6&#10;jMOth7+QxW8AAAD//wMAUEsDBBQABgAIAAAAIQCqLaU04AAAAAoBAAAPAAAAZHJzL2Rvd25yZXYu&#10;eG1sTI/RToNAEEXfTfyHzZj4YuhCrSjI0piqSe2b2A9Y2BGw7Cxhty3+veOTPk7m5N5zi/VsB3HC&#10;yfeOFCSLGARS40xPrYL9x2v0AMIHTUYPjlDBN3pYl5cXhc6NO9M7nqrQCg4hn2sFXQhjLqVvOrTa&#10;L9yIxL9PN1kd+JxaaSZ95nA7yGUcp9Lqnrih0yNuOmwO1dEqeNutdvvNVn4dsv75ZntfxbJOX5S6&#10;vpqfHkEEnMMfDL/6rA4lO9XuSMaLQUGUJhmjCrKYJzAQJcsViJrJ9PYOZFnI/xPKHwAAAP//AwBQ&#10;SwECLQAUAAYACAAAACEAtoM4kv4AAADhAQAAEwAAAAAAAAAAAAAAAAAAAAAAW0NvbnRlbnRfVHlw&#10;ZXNdLnhtbFBLAQItABQABgAIAAAAIQA4/SH/1gAAAJQBAAALAAAAAAAAAAAAAAAAAC8BAABfcmVs&#10;cy8ucmVsc1BLAQItABQABgAIAAAAIQCj9KODYgIAAIoEAAAOAAAAAAAAAAAAAAAAAC4CAABkcnMv&#10;ZTJvRG9jLnhtbFBLAQItABQABgAIAAAAIQCqLaU04AAAAAoBAAAPAAAAAAAAAAAAAAAAALwEAABk&#10;cnMvZG93bnJldi54bWxQSwUGAAAAAAQABADzAAAAyQUAAAAA&#10;" filled="f" stroked="f">
                <v:textbox style="mso-fit-shape-to-text:t">
                  <w:txbxContent>
                    <w:p w:rsidR="00000000" w:rsidRDefault="001F2F10"/>
                  </w:txbxContent>
                </v:textbox>
              </v:rect>
            </w:pict>
          </mc:Fallback>
        </mc:AlternateContent>
      </w:r>
    </w:p>
    <w:p w:rsidR="00F04ADA" w:rsidRDefault="00764D36" w:rsidP="00F04ADA">
      <w:pPr>
        <w:spacing w:line="240" w:lineRule="auto"/>
        <w:ind w:firstLine="709"/>
        <w:jc w:val="both"/>
        <w:rPr>
          <w:rFonts w:ascii="Times New Roman" w:eastAsia="Times New Roman" w:hAnsi="Times New Roman" w:cs="Times New Roman"/>
          <w:color w:val="000000" w:themeColor="text1"/>
          <w:sz w:val="28"/>
          <w:szCs w:val="28"/>
          <w:lang w:eastAsia="ru-RU"/>
        </w:rPr>
      </w:pPr>
      <w:r w:rsidRPr="00FC6FD4">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22466D86" wp14:editId="02E46AE6">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mxYAIAAIoEAAAOAAAAZHJzL2Uyb0RvYy54bWysVNuO0zAQfUfiHyy/07Rpu1uipitEVYTE&#10;ZcUu4tl1nMaSY4exm7RvCD6AT+A30Ar4hvSPGDvZbAVviJfU48uZc87MdHl1KBWpBVhpdEonozEl&#10;QnOTSb1L6fvbzZMFJdYxnTFltEjpUVh6tXr8aNlUiYhNYVQmgCCItklTpbRwrkqiyPJClMyOTCU0&#10;HuYGSuYwhF2UAWsQvVRRPB5fRI2BrALDhbW4u+4O6Srg57ng7m2eW+GISilyc+EL4bv132i1ZMkO&#10;WFVI3tNg/8CiZFJj0gFqzRwje5B/QZWSg7EmdyNuysjkueQiaEA1k/Efam4KVomgBc2x1WCT/X+w&#10;/E19DURmWLsJJZqVWKP22+nT6Wv7o/3V3p2+nD63P9vv7R2ZerOayib45qa6hj6yuPTKDzmU/hc1&#10;kUMw+DgYLA6OcNyMZ5cXcywDx6NpPF3gGlGih8cVWPdCmJL4RUoB6xdsZfUr67qr91d8Lm02Uim/&#10;73l1TPzKHbaHIGrgvDXZEYU2WOmU2o97BoIS9VKjlU8ns5lvjRDM5pcxBnB+sj076bI+2zuTS0+I&#10;JZYLLaaZX3K0D1jP3YArTN9ZGzDadb2m5K5w7+SOgMQJ8Z1ASSaxI50KSsFgr7KuT3FkgpEg6t5K&#10;tOoeIPh2ltxW04xwzGP28AGtns/GKMS79Zo5AZLhBOAQOd9QLNmKWqhb0gwXi5TO54tF/ySlDNxa&#10;cNOR7mGfq1DpMJwCA1J7UMbRARcHWCe163ZxODF/V7LhQeB8DoZ6PO++gF2R+gAbPlzvLfQTdR6H&#10;Ww9/IavfAAAA//8DAFBLAwQUAAYACAAAACEAmSurOuEAAAALAQAADwAAAGRycy9kb3ducmV2Lnht&#10;bEyPTUvDQBCG74L/YRnBi9jNB5GSZlOkIBYRSlPb8zYZk2B2Ns1uk/jvHU96nHce3nkmW8+mEyMO&#10;rrWkIFwEIJBKW7VUK/g4vDwuQTivqdKdJVTwjQ7W+e1NptPKTrTHsfC14BJyqVbQeN+nUrqyQaPd&#10;wvZIvPu0g9Gex6GW1aAnLjedjILgSRrdEl9odI+bBsuv4moUTOVuPB3eX+Xu4bS1dNleNsXxTan7&#10;u/l5BcLj7P9g+NVndcjZ6WyvVDnRKUjCMGRUQRxHEQgmkiTg5MzJMo5A5pn8/0P+AwAA//8DAFBL&#10;AQItABQABgAIAAAAIQC2gziS/gAAAOEBAAATAAAAAAAAAAAAAAAAAAAAAABbQ29udGVudF9UeXBl&#10;c10ueG1sUEsBAi0AFAAGAAgAAAAhADj9If/WAAAAlAEAAAsAAAAAAAAAAAAAAAAALwEAAF9yZWxz&#10;Ly5yZWxzUEsBAi0AFAAGAAgAAAAhAEWA+bFgAgAAigQAAA4AAAAAAAAAAAAAAAAALgIAAGRycy9l&#10;Mm9Eb2MueG1sUEsBAi0AFAAGAAgAAAAhAJkrqzrhAAAACwEAAA8AAAAAAAAAAAAAAAAAugQAAGRy&#10;cy9kb3ducmV2LnhtbFBLBQYAAAAABAAEAPMAAADIBQ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FC6FD4">
        <w:rPr>
          <w:rFonts w:ascii="Times New Roman" w:eastAsia="Times New Roman" w:hAnsi="Times New Roman" w:cs="Times New Roman"/>
          <w:color w:val="000000" w:themeColor="text1"/>
          <w:sz w:val="28"/>
          <w:szCs w:val="28"/>
          <w:lang w:eastAsia="ru-RU"/>
        </w:rPr>
        <w:t>З</w:t>
      </w:r>
      <w:r w:rsidR="00C254D5" w:rsidRPr="00FC6FD4">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FC6FD4">
        <w:rPr>
          <w:rFonts w:ascii="Times New Roman" w:eastAsia="Times New Roman" w:hAnsi="Times New Roman" w:cs="Times New Roman"/>
          <w:b/>
          <w:color w:val="000000" w:themeColor="text1"/>
          <w:sz w:val="28"/>
          <w:szCs w:val="28"/>
          <w:lang w:eastAsia="ru-RU"/>
        </w:rPr>
        <w:t>ПДФО</w:t>
      </w:r>
      <w:r w:rsidR="00C254D5" w:rsidRPr="00FC6FD4">
        <w:rPr>
          <w:rFonts w:ascii="Times New Roman" w:eastAsia="Times New Roman" w:hAnsi="Times New Roman" w:cs="Times New Roman"/>
          <w:color w:val="000000" w:themeColor="text1"/>
          <w:sz w:val="28"/>
          <w:szCs w:val="28"/>
          <w:lang w:eastAsia="ru-RU"/>
        </w:rPr>
        <w:t xml:space="preserve"> за січень-</w:t>
      </w:r>
      <w:r w:rsidR="00C618DD">
        <w:rPr>
          <w:rFonts w:ascii="Times New Roman" w:eastAsia="Times New Roman" w:hAnsi="Times New Roman" w:cs="Times New Roman"/>
          <w:color w:val="000000" w:themeColor="text1"/>
          <w:sz w:val="28"/>
          <w:szCs w:val="28"/>
          <w:lang w:eastAsia="ru-RU"/>
        </w:rPr>
        <w:t>лютий</w:t>
      </w:r>
      <w:r w:rsidR="00C254D5" w:rsidRPr="00FC6FD4">
        <w:rPr>
          <w:rFonts w:ascii="Times New Roman" w:eastAsia="Times New Roman" w:hAnsi="Times New Roman" w:cs="Times New Roman"/>
          <w:color w:val="000000" w:themeColor="text1"/>
          <w:sz w:val="28"/>
          <w:szCs w:val="28"/>
          <w:lang w:eastAsia="ru-RU"/>
        </w:rPr>
        <w:t xml:space="preserve"> склав </w:t>
      </w:r>
      <w:r w:rsidR="00C618DD">
        <w:rPr>
          <w:rFonts w:ascii="Times New Roman" w:eastAsia="Times New Roman" w:hAnsi="Times New Roman" w:cs="Times New Roman"/>
          <w:b/>
          <w:color w:val="000000" w:themeColor="text1"/>
          <w:sz w:val="28"/>
          <w:szCs w:val="28"/>
          <w:lang w:eastAsia="ru-RU"/>
        </w:rPr>
        <w:t>9,8</w:t>
      </w:r>
      <w:r w:rsidR="00C254D5" w:rsidRPr="00FC6FD4">
        <w:rPr>
          <w:rFonts w:ascii="Times New Roman" w:eastAsia="Times New Roman" w:hAnsi="Times New Roman" w:cs="Times New Roman"/>
          <w:b/>
          <w:color w:val="000000" w:themeColor="text1"/>
          <w:sz w:val="28"/>
          <w:szCs w:val="28"/>
          <w:lang w:eastAsia="ru-RU"/>
        </w:rPr>
        <w:t xml:space="preserve"> мл</w:t>
      </w:r>
      <w:r w:rsidR="00C618DD">
        <w:rPr>
          <w:rFonts w:ascii="Times New Roman" w:eastAsia="Times New Roman" w:hAnsi="Times New Roman" w:cs="Times New Roman"/>
          <w:b/>
          <w:color w:val="000000" w:themeColor="text1"/>
          <w:sz w:val="28"/>
          <w:szCs w:val="28"/>
          <w:lang w:eastAsia="ru-RU"/>
        </w:rPr>
        <w:t>рд</w:t>
      </w:r>
      <w:r w:rsidR="00C254D5" w:rsidRPr="00FC6FD4">
        <w:rPr>
          <w:rFonts w:ascii="Times New Roman" w:eastAsia="Times New Roman" w:hAnsi="Times New Roman" w:cs="Times New Roman"/>
          <w:b/>
          <w:color w:val="000000" w:themeColor="text1"/>
          <w:sz w:val="28"/>
          <w:szCs w:val="28"/>
          <w:lang w:eastAsia="ru-RU"/>
        </w:rPr>
        <w:t>. грн</w:t>
      </w:r>
      <w:r w:rsidR="00C254D5" w:rsidRPr="00FC6FD4">
        <w:rPr>
          <w:rFonts w:ascii="Times New Roman" w:eastAsia="Times New Roman" w:hAnsi="Times New Roman" w:cs="Times New Roman"/>
          <w:color w:val="000000" w:themeColor="text1"/>
          <w:sz w:val="28"/>
          <w:szCs w:val="28"/>
          <w:lang w:eastAsia="ru-RU"/>
        </w:rPr>
        <w:t>.,  р</w:t>
      </w:r>
      <w:r w:rsidR="00DE1D65" w:rsidRPr="00FC6FD4">
        <w:rPr>
          <w:rFonts w:ascii="Times New Roman" w:eastAsia="Times New Roman" w:hAnsi="Times New Roman" w:cs="Times New Roman"/>
          <w:color w:val="000000" w:themeColor="text1"/>
          <w:sz w:val="28"/>
          <w:szCs w:val="28"/>
          <w:lang w:eastAsia="ru-RU"/>
        </w:rPr>
        <w:t xml:space="preserve">івень </w:t>
      </w:r>
      <w:r w:rsidR="00DE1D65" w:rsidRPr="00FC6FD4">
        <w:rPr>
          <w:rFonts w:ascii="Times New Roman" w:eastAsia="Times New Roman" w:hAnsi="Times New Roman" w:cs="Times New Roman"/>
          <w:b/>
          <w:color w:val="000000" w:themeColor="text1"/>
          <w:sz w:val="28"/>
          <w:szCs w:val="28"/>
          <w:lang w:eastAsia="ru-RU"/>
        </w:rPr>
        <w:t>виконання річного показника</w:t>
      </w:r>
      <w:r w:rsidR="00DE1D65" w:rsidRPr="00FC6FD4">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C618DD">
        <w:rPr>
          <w:rFonts w:ascii="Times New Roman" w:eastAsia="Times New Roman" w:hAnsi="Times New Roman" w:cs="Times New Roman"/>
          <w:b/>
          <w:color w:val="000000" w:themeColor="text1"/>
          <w:sz w:val="28"/>
          <w:szCs w:val="28"/>
          <w:lang w:eastAsia="ru-RU"/>
        </w:rPr>
        <w:t>17,0</w:t>
      </w:r>
      <w:r w:rsidR="00DE1D65" w:rsidRPr="00FC6FD4">
        <w:rPr>
          <w:rFonts w:ascii="Times New Roman" w:eastAsia="Times New Roman" w:hAnsi="Times New Roman" w:cs="Times New Roman"/>
          <w:b/>
          <w:color w:val="000000" w:themeColor="text1"/>
          <w:sz w:val="28"/>
          <w:szCs w:val="28"/>
          <w:lang w:eastAsia="ru-RU"/>
        </w:rPr>
        <w:t>%</w:t>
      </w:r>
      <w:r w:rsidR="00DE1D65" w:rsidRPr="00FC6FD4">
        <w:rPr>
          <w:rFonts w:ascii="Times New Roman" w:eastAsia="Times New Roman" w:hAnsi="Times New Roman" w:cs="Times New Roman"/>
          <w:color w:val="000000" w:themeColor="text1"/>
          <w:sz w:val="28"/>
          <w:szCs w:val="28"/>
          <w:lang w:eastAsia="ru-RU"/>
        </w:rPr>
        <w:t xml:space="preserve">, </w:t>
      </w:r>
      <w:r w:rsidR="00C254D5" w:rsidRPr="00FC6FD4">
        <w:rPr>
          <w:rFonts w:ascii="Times New Roman" w:eastAsia="Times New Roman" w:hAnsi="Times New Roman" w:cs="Times New Roman"/>
          <w:color w:val="000000" w:themeColor="text1"/>
          <w:sz w:val="28"/>
          <w:szCs w:val="28"/>
          <w:lang w:eastAsia="ru-RU"/>
        </w:rPr>
        <w:t>надходжен</w:t>
      </w:r>
      <w:r w:rsidR="005B15DD">
        <w:rPr>
          <w:rFonts w:ascii="Times New Roman" w:eastAsia="Times New Roman" w:hAnsi="Times New Roman" w:cs="Times New Roman"/>
          <w:color w:val="000000" w:themeColor="text1"/>
          <w:sz w:val="28"/>
          <w:szCs w:val="28"/>
          <w:lang w:eastAsia="ru-RU"/>
        </w:rPr>
        <w:t>ня</w:t>
      </w:r>
      <w:r w:rsidR="00C254D5" w:rsidRPr="00FC6FD4">
        <w:rPr>
          <w:rFonts w:ascii="Times New Roman" w:eastAsia="Times New Roman" w:hAnsi="Times New Roman" w:cs="Times New Roman"/>
          <w:color w:val="000000" w:themeColor="text1"/>
          <w:sz w:val="28"/>
          <w:szCs w:val="28"/>
          <w:lang w:eastAsia="ru-RU"/>
        </w:rPr>
        <w:t xml:space="preserve"> </w:t>
      </w:r>
      <w:r w:rsidR="00C254D5" w:rsidRPr="00FC6FD4">
        <w:rPr>
          <w:rFonts w:ascii="Times New Roman" w:eastAsia="Times New Roman" w:hAnsi="Times New Roman" w:cs="Times New Roman"/>
          <w:b/>
          <w:color w:val="000000" w:themeColor="text1"/>
          <w:sz w:val="28"/>
          <w:szCs w:val="28"/>
          <w:lang w:eastAsia="ru-RU"/>
        </w:rPr>
        <w:t>плати за землю</w:t>
      </w:r>
      <w:r w:rsidR="00C254D5" w:rsidRPr="00FC6FD4">
        <w:rPr>
          <w:rFonts w:ascii="Times New Roman" w:eastAsia="Times New Roman" w:hAnsi="Times New Roman" w:cs="Times New Roman"/>
          <w:color w:val="000000" w:themeColor="text1"/>
          <w:sz w:val="28"/>
          <w:szCs w:val="28"/>
          <w:lang w:eastAsia="ru-RU"/>
        </w:rPr>
        <w:t xml:space="preserve"> </w:t>
      </w:r>
      <w:r w:rsidR="00AC3557" w:rsidRPr="00FC6FD4">
        <w:rPr>
          <w:rFonts w:ascii="Times New Roman" w:eastAsia="Times New Roman" w:hAnsi="Times New Roman" w:cs="Times New Roman"/>
          <w:color w:val="000000" w:themeColor="text1"/>
          <w:sz w:val="28"/>
          <w:szCs w:val="28"/>
          <w:lang w:eastAsia="ru-RU"/>
        </w:rPr>
        <w:t>–</w:t>
      </w:r>
      <w:r w:rsidR="00C254D5" w:rsidRPr="00FC6FD4">
        <w:rPr>
          <w:rFonts w:ascii="Times New Roman" w:eastAsia="Times New Roman" w:hAnsi="Times New Roman" w:cs="Times New Roman"/>
          <w:color w:val="000000" w:themeColor="text1"/>
          <w:sz w:val="28"/>
          <w:szCs w:val="28"/>
          <w:lang w:eastAsia="ru-RU"/>
        </w:rPr>
        <w:t xml:space="preserve"> </w:t>
      </w:r>
      <w:r w:rsidR="00C618DD">
        <w:rPr>
          <w:rFonts w:ascii="Times New Roman" w:eastAsia="Times New Roman" w:hAnsi="Times New Roman" w:cs="Times New Roman"/>
          <w:b/>
          <w:color w:val="000000" w:themeColor="text1"/>
          <w:sz w:val="28"/>
          <w:szCs w:val="28"/>
          <w:lang w:eastAsia="ru-RU"/>
        </w:rPr>
        <w:t>3,0</w:t>
      </w:r>
      <w:r w:rsidR="00C254D5" w:rsidRPr="00FC6FD4">
        <w:rPr>
          <w:rFonts w:ascii="Times New Roman" w:eastAsia="Times New Roman" w:hAnsi="Times New Roman" w:cs="Times New Roman"/>
          <w:b/>
          <w:color w:val="000000" w:themeColor="text1"/>
          <w:sz w:val="28"/>
          <w:szCs w:val="28"/>
          <w:lang w:eastAsia="ru-RU"/>
        </w:rPr>
        <w:t xml:space="preserve"> мл</w:t>
      </w:r>
      <w:r w:rsidR="00C618DD">
        <w:rPr>
          <w:rFonts w:ascii="Times New Roman" w:eastAsia="Times New Roman" w:hAnsi="Times New Roman" w:cs="Times New Roman"/>
          <w:b/>
          <w:color w:val="000000" w:themeColor="text1"/>
          <w:sz w:val="28"/>
          <w:szCs w:val="28"/>
          <w:lang w:eastAsia="ru-RU"/>
        </w:rPr>
        <w:t>рд</w:t>
      </w:r>
      <w:r w:rsidR="00C254D5" w:rsidRPr="00FC6FD4">
        <w:rPr>
          <w:rFonts w:ascii="Times New Roman" w:eastAsia="Times New Roman" w:hAnsi="Times New Roman" w:cs="Times New Roman"/>
          <w:b/>
          <w:color w:val="000000" w:themeColor="text1"/>
          <w:sz w:val="28"/>
          <w:szCs w:val="28"/>
          <w:lang w:eastAsia="ru-RU"/>
        </w:rPr>
        <w:t>. грн</w:t>
      </w:r>
      <w:r w:rsidR="00C254D5" w:rsidRPr="00FC6FD4">
        <w:rPr>
          <w:rFonts w:ascii="Times New Roman" w:eastAsia="Times New Roman" w:hAnsi="Times New Roman" w:cs="Times New Roman"/>
          <w:color w:val="000000" w:themeColor="text1"/>
          <w:sz w:val="28"/>
          <w:szCs w:val="28"/>
          <w:lang w:eastAsia="ru-RU"/>
        </w:rPr>
        <w:t xml:space="preserve">., рівень </w:t>
      </w:r>
      <w:r w:rsidR="00C254D5" w:rsidRPr="00FC6FD4">
        <w:rPr>
          <w:rFonts w:ascii="Times New Roman" w:eastAsia="Times New Roman" w:hAnsi="Times New Roman" w:cs="Times New Roman"/>
          <w:b/>
          <w:color w:val="000000" w:themeColor="text1"/>
          <w:sz w:val="28"/>
          <w:szCs w:val="28"/>
          <w:lang w:eastAsia="ru-RU"/>
        </w:rPr>
        <w:t>виконання річного показника</w:t>
      </w:r>
      <w:r w:rsidR="00C254D5" w:rsidRPr="00FC6FD4">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FC6FD4">
        <w:rPr>
          <w:rFonts w:ascii="Times New Roman" w:eastAsia="Times New Roman" w:hAnsi="Times New Roman" w:cs="Times New Roman"/>
          <w:color w:val="000000" w:themeColor="text1"/>
          <w:sz w:val="28"/>
          <w:szCs w:val="28"/>
          <w:lang w:eastAsia="ru-RU"/>
        </w:rPr>
        <w:t xml:space="preserve">– </w:t>
      </w:r>
      <w:r w:rsidR="00C618DD">
        <w:rPr>
          <w:rFonts w:ascii="Times New Roman" w:eastAsia="Times New Roman" w:hAnsi="Times New Roman" w:cs="Times New Roman"/>
          <w:b/>
          <w:color w:val="000000" w:themeColor="text1"/>
          <w:sz w:val="28"/>
          <w:szCs w:val="28"/>
          <w:lang w:eastAsia="ru-RU"/>
        </w:rPr>
        <w:t>21,0</w:t>
      </w:r>
      <w:r w:rsidR="00DE1D65" w:rsidRPr="00FC6FD4">
        <w:rPr>
          <w:rFonts w:ascii="Times New Roman" w:eastAsia="Times New Roman" w:hAnsi="Times New Roman" w:cs="Times New Roman"/>
          <w:b/>
          <w:color w:val="000000" w:themeColor="text1"/>
          <w:sz w:val="28"/>
          <w:szCs w:val="28"/>
          <w:lang w:eastAsia="ru-RU"/>
        </w:rPr>
        <w:t>%</w:t>
      </w:r>
      <w:r w:rsidR="00DE1D65" w:rsidRPr="00FC6FD4">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Default="00F04ADA" w:rsidP="00F04ADA">
      <w:pPr>
        <w:spacing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684864" behindDoc="0" locked="0" layoutInCell="1" allowOverlap="1" wp14:anchorId="1F415190" wp14:editId="27E2CEA4">
                <wp:simplePos x="0" y="0"/>
                <wp:positionH relativeFrom="column">
                  <wp:posOffset>6448425</wp:posOffset>
                </wp:positionH>
                <wp:positionV relativeFrom="paragraph">
                  <wp:posOffset>3978910</wp:posOffset>
                </wp:positionV>
                <wp:extent cx="247650" cy="438150"/>
                <wp:effectExtent l="0" t="0" r="0" b="0"/>
                <wp:wrapNone/>
                <wp:docPr id="12"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507.75pt;margin-top:313.3pt;width:19.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ODYgIAAIoEAAAOAAAAZHJzL2Uyb0RvYy54bWysVNuO0zAQfUfiHyy/07RpuluipitEVYTE&#10;ZcUu4tl1nMZSYpuxm3TfEHwAn8BvoBXwDekfMXbSbgVviJfU48uZc87MdHG1ryvSCLBSq4xORmNK&#10;hOI6l2qb0fe36ydzSqxjKmeVViKjd8LSq+XjR4vWpCLWpa5yAQRBlE1bk9HSOZNGkeWlqJkdaSMU&#10;HhYaauYwhG2UA2sRva6ieDy+iFoNuQHNhbW4u+oP6TLgF4Xg7m1RWOFIlVHk5sIXwnfjv9FywdIt&#10;MFNKPtBg/8CiZlJh0hPUijlGdiD/gqolB2114UZc15EuCslF0IBqJuM/1NyUzIigBc2x5mST/X+w&#10;/E1zDUTmWLuYEsVqrFH37fDp8LX70f3q7g9fDp+7n9337p5MvVmtsSm+uTHXMEQWl175voDa/6Im&#10;sg8G350MFntHOG7GyeXFDMvA8SiZzie4RpTo4bEB614IXRO/yChg/YKtrHllXX/1eMXnUnotq8rv&#10;e149E79y+80+iEqOnDc6v0OhLVY6o/bjjoGgpHqp0MqnkyTxrRGCZHYZYwDnJ5uzkz7rs53ThfSE&#10;WGq5UGKa+yVH+4AN3DW4Ug+dtQatnKfC0kpuS/dObglInBDfCZTkEjvSVUEpaOxV1vcpjkwwEkQz&#10;WIlWHQGCb2fJrZnmhGMevYMPaPUsGaMQ79Zr5gRIhhOAQ+R8Q7F0IxpR3ZL2dLHM6Gw2nw9PMsrA&#10;rQTXPekB9nkVKh2GU2BAGg/KODrg4gDrpHL9Lg4n5u9LdnoQOJ+DoR7PeyhgX6QhwIYP1wcL/USd&#10;x+HWw1/I8jcAAAD//wMAUEsDBBQABgAIAAAAIQC7/yhg4gAAAA0BAAAPAAAAZHJzL2Rvd25yZXYu&#10;eG1sTI9fS8MwFMXfBb9DuIIv4pING7Q2HTIQhwjD7s9z1sS22Nx0TdbWb+/dkz6ec3+ce062nFzL&#10;BtuHxqOC+UwAs1h602ClYLd9vX8EFqJGo1uPVsGPDbDMr68ynRo/4qcdilgxCsGQagV1jF3KeShr&#10;63SY+c4i3b5873Qk2Vfc9HqkcNfyhRCSO90gfah1Z1e1Lb+Ls1MwlpvhsP1445u7w9rjaX1aFft3&#10;pW5vppdnYNFO8Q+GS32qDjl1OvozmsBa0mKeJMQqkAspgV0QkTyQdSTrKZHA84z/X5H/AgAA//8D&#10;AFBLAQItABQABgAIAAAAIQC2gziS/gAAAOEBAAATAAAAAAAAAAAAAAAAAAAAAABbQ29udGVudF9U&#10;eXBlc10ueG1sUEsBAi0AFAAGAAgAAAAhADj9If/WAAAAlAEAAAsAAAAAAAAAAAAAAAAALwEAAF9y&#10;ZWxzLy5yZWxzUEsBAi0AFAAGAAgAAAAhAIXFg4NiAgAAigQAAA4AAAAAAAAAAAAAAAAALgIAAGRy&#10;cy9lMm9Eb2MueG1sUEsBAi0AFAAGAAgAAAAhALv/KGDiAAAADQEAAA8AAAAAAAAAAAAAAAAAvAQA&#10;AGRycy9kb3ducmV2LnhtbFBLBQYAAAAABAAEAPMAAADLBQAAAAA=&#10;" filled="f" stroked="f">
                <v:textbo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5B15DD" w:rsidRPr="005B15DD">
        <w:rPr>
          <w:rFonts w:ascii="Times New Roman" w:eastAsia="Times New Roman" w:hAnsi="Times New Roman" w:cs="Times New Roman"/>
          <w:color w:val="000000" w:themeColor="text1"/>
          <w:sz w:val="28"/>
          <w:szCs w:val="28"/>
          <w:lang w:eastAsia="ru-RU"/>
        </w:rPr>
        <w:t xml:space="preserve"> </w:t>
      </w:r>
      <w:r w:rsidR="005B15DD" w:rsidRPr="005B15DD">
        <w:rPr>
          <w:noProof/>
          <w:lang w:eastAsia="uk-UA"/>
        </w:rPr>
        <w:drawing>
          <wp:inline distT="0" distB="0" distL="0" distR="0" wp14:anchorId="212BC512" wp14:editId="2733FBF6">
            <wp:extent cx="6390005" cy="4413863"/>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4413863"/>
                    </a:xfrm>
                    <a:prstGeom prst="rect">
                      <a:avLst/>
                    </a:prstGeom>
                    <a:noFill/>
                    <a:ln>
                      <a:noFill/>
                    </a:ln>
                  </pic:spPr>
                </pic:pic>
              </a:graphicData>
            </a:graphic>
          </wp:inline>
        </w:drawing>
      </w:r>
    </w:p>
    <w:p w:rsidR="00F04ADA" w:rsidRPr="00F04ADA" w:rsidRDefault="005B15DD" w:rsidP="00F04ADA">
      <w:pPr>
        <w:tabs>
          <w:tab w:val="left" w:pos="1380"/>
        </w:tabs>
        <w:rPr>
          <w:rFonts w:ascii="Times New Roman" w:eastAsia="Times New Roman" w:hAnsi="Times New Roman" w:cs="Times New Roman"/>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64736" behindDoc="0" locked="0" layoutInCell="1" allowOverlap="1" wp14:anchorId="27EDBB9C" wp14:editId="66430CF6">
                <wp:simplePos x="0" y="0"/>
                <wp:positionH relativeFrom="column">
                  <wp:posOffset>6450330</wp:posOffset>
                </wp:positionH>
                <wp:positionV relativeFrom="paragraph">
                  <wp:posOffset>3703955</wp:posOffset>
                </wp:positionV>
                <wp:extent cx="247650" cy="428625"/>
                <wp:effectExtent l="0" t="0" r="0" b="0"/>
                <wp:wrapNone/>
                <wp:docPr id="9" name="Прямокутник 3"/>
                <wp:cNvGraphicFramePr/>
                <a:graphic xmlns:a="http://schemas.openxmlformats.org/drawingml/2006/main">
                  <a:graphicData uri="http://schemas.microsoft.com/office/word/2010/wordprocessingShape">
                    <wps:wsp>
                      <wps:cNvSpPr/>
                      <wps:spPr>
                        <a:xfrm>
                          <a:off x="0" y="0"/>
                          <a:ext cx="247650" cy="428625"/>
                        </a:xfrm>
                        <a:prstGeom prst="rect">
                          <a:avLst/>
                        </a:prstGeom>
                        <a:noFill/>
                      </wps:spPr>
                      <wps:txbx>
                        <w:txbxContent>
                          <w:p w:rsidR="00F04ADA" w:rsidRPr="00764D36" w:rsidRDefault="00F04ADA" w:rsidP="00F04ADA">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07.9pt;margin-top:291.65pt;width:19.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DkYgIAAIkEAAAOAAAAZHJzL2Uyb0RvYy54bWysVM2O0zAQviPxDpbvNG2adLtR0xWiKkLi&#10;Z8Uu4uw6TmMpscPYTdobYh+AR+A10Ap4hvSNGDvZbgU3xMXxjO1v5vtmJourfVWSRoCRWqV0MhpT&#10;IhTXmVTblH64XT+bU2IsUxkrtRIpPQhDr5ZPnyzaOhGhLnSZCSAIokzS1iktrK2TIDC8EBUzI10L&#10;hYe5hopZNGEbZMBaRK/KIByPZ0GrIatBc2EMelf9IV16/DwX3L7LcyMsKVOKuVm/gl83bg2WC5Zs&#10;gdWF5EMa7B+yqJhUGPQEtWKWkR3Iv6AqyUEbndsR11Wg81xy4Tkgm8n4DzY3BauF54LimPokk/l/&#10;sPxtcw1EZim9pESxCkvUfTt+Pn7tfnS/uvvj3fFL97P73t2TqdOqrU2CT27qaxgsg1tHfJ9D5b5I&#10;iey9voeTvmJvCUdnGF3MYqwCx6MonM/C2GEGj49rMPal0BVxm5QCls+ryprXxvZXH664WEqvZVk6&#10;v8urz8Tt7H6z95w8vvNsdHZAni0WOqXm046BoKR8pVDJy0kUuc7wRhRfhGjA+cnm7KSP+nxndS5d&#10;QiwxXCgxzdyWo3zAhtw12EIPjbUGrWzfaqXcFva93BKQOCCuESjJJDakLT1T0NiqrG9TnBgvJIhm&#10;kBKlegDwup0FN/U0Ixzj6B18RKnjaIxEnFpvmBUgGQ4AzpB1/cSSjWhEeUva08UipXE8nw9PUsrA&#10;rgTXfdID7IvSV9rPpkCDNA6UcVTAhh7WSmV7L84mxu9Ldnrgcz4HQz4u76GAfZEGA/vdXx8kdAN1&#10;bvtbj3+Q5W8AAAD//wMAUEsDBBQABgAIAAAAIQATlflt4wAAAA0BAAAPAAAAZHJzL2Rvd25yZXYu&#10;eG1sTI9BS8NAEIXvgv9hGcGL2N1aU0LMpkhBLCIUU+15m4xJMDubZrdJ/PdOT/b45j3e+yZdTbYV&#10;A/a+caRhPlMgkApXNlRp+Ny93McgfDBUmtYRavhFD6vs+io1SelG+sAhD5XgEvKJ0VCH0CVS+qJG&#10;a/zMdUjsfbvemsCyr2TZm5HLbSsflFpKaxrihdp0uK6x+MlPVsNYbIf97v1Vbu/2G0fHzXGdf71p&#10;fXszPT+BCDiF/zCc8RkdMmY6uBOVXrSs1Txi9qAhihcLEOeIih75dNCwjFQMMkvl5RfZHwAAAP//&#10;AwBQSwECLQAUAAYACAAAACEAtoM4kv4AAADhAQAAEwAAAAAAAAAAAAAAAAAAAAAAW0NvbnRlbnRf&#10;VHlwZXNdLnhtbFBLAQItABQABgAIAAAAIQA4/SH/1gAAAJQBAAALAAAAAAAAAAAAAAAAAC8BAABf&#10;cmVscy8ucmVsc1BLAQItABQABgAIAAAAIQAAUwDkYgIAAIkEAAAOAAAAAAAAAAAAAAAAAC4CAABk&#10;cnMvZTJvRG9jLnhtbFBLAQItABQABgAIAAAAIQATlflt4wAAAA0BAAAPAAAAAAAAAAAAAAAAALwE&#10;AABkcnMvZG93bnJldi54bWxQSwUGAAAAAAQABADzAAAAzAUAAAAA&#10;" filled="f" stroked="f">
                <v:textbox>
                  <w:txbxContent>
                    <w:p w:rsidR="00F04ADA" w:rsidRPr="00764D36" w:rsidRDefault="00F04ADA" w:rsidP="00F04ADA">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sidR="00F04ADA" w:rsidRPr="00F04ADA">
        <w:rPr>
          <w:noProof/>
          <w:lang w:eastAsia="uk-UA"/>
        </w:rPr>
        <w:drawing>
          <wp:inline distT="0" distB="0" distL="0" distR="0" wp14:anchorId="6031847A" wp14:editId="66B4249E">
            <wp:extent cx="6390005" cy="4413863"/>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4413863"/>
                    </a:xfrm>
                    <a:prstGeom prst="rect">
                      <a:avLst/>
                    </a:prstGeom>
                    <a:noFill/>
                    <a:ln>
                      <a:noFill/>
                    </a:ln>
                  </pic:spPr>
                </pic:pic>
              </a:graphicData>
            </a:graphic>
          </wp:inline>
        </w:drawing>
      </w:r>
      <w:r w:rsidR="00F04ADA" w:rsidRPr="00F04ADA">
        <w:rPr>
          <w:rFonts w:ascii="Times New Roman" w:eastAsia="Times New Roman" w:hAnsi="Times New Roman" w:cs="Times New Roman"/>
          <w:noProof/>
          <w:color w:val="FF0000"/>
          <w:sz w:val="28"/>
          <w:szCs w:val="28"/>
          <w:lang w:eastAsia="uk-UA"/>
        </w:rPr>
        <w:t xml:space="preserve"> </w:t>
      </w:r>
    </w:p>
    <w:p w:rsidR="001E0ECF" w:rsidRPr="00B8108C" w:rsidRDefault="00F04ADA" w:rsidP="00D923E7">
      <w:pPr>
        <w:spacing w:before="240" w:line="240" w:lineRule="auto"/>
        <w:jc w:val="both"/>
        <w:rPr>
          <w:rFonts w:ascii="Times New Roman" w:eastAsia="Times New Roman" w:hAnsi="Times New Roman" w:cs="Times New Roman"/>
          <w:b/>
          <w:color w:val="FF0000"/>
          <w:sz w:val="28"/>
          <w:szCs w:val="28"/>
          <w:lang w:eastAsia="ru-RU"/>
        </w:rPr>
      </w:pPr>
      <w:r w:rsidRPr="00F04ADA">
        <w:rPr>
          <w:rFonts w:ascii="Times New Roman" w:eastAsia="Times New Roman" w:hAnsi="Times New Roman" w:cs="Times New Roman"/>
          <w:color w:val="000000" w:themeColor="text1"/>
          <w:sz w:val="28"/>
          <w:szCs w:val="28"/>
          <w:lang w:eastAsia="ru-RU"/>
        </w:rPr>
        <w:lastRenderedPageBreak/>
        <w:t xml:space="preserve"> </w:t>
      </w:r>
      <w:r w:rsidR="00621857" w:rsidRPr="00B8108C">
        <w:rPr>
          <w:rFonts w:ascii="Times New Roman" w:eastAsia="Times New Roman" w:hAnsi="Times New Roman" w:cs="Times New Roman"/>
          <w:color w:val="FF0000"/>
          <w:sz w:val="28"/>
          <w:szCs w:val="28"/>
          <w:lang w:eastAsia="ru-RU"/>
        </w:rPr>
        <w:tab/>
      </w:r>
      <w:r w:rsidR="00713E82" w:rsidRPr="00F2284E">
        <w:rPr>
          <w:rFonts w:ascii="Times New Roman" w:eastAsia="Times New Roman" w:hAnsi="Times New Roman" w:cs="Times New Roman"/>
          <w:sz w:val="28"/>
          <w:szCs w:val="28"/>
          <w:lang w:eastAsia="ru-RU"/>
        </w:rPr>
        <w:t xml:space="preserve">Надходження </w:t>
      </w:r>
      <w:r w:rsidR="00713E82" w:rsidRPr="00F2284E">
        <w:rPr>
          <w:rFonts w:ascii="Times New Roman" w:eastAsia="Times New Roman" w:hAnsi="Times New Roman" w:cs="Times New Roman"/>
          <w:b/>
          <w:sz w:val="28"/>
          <w:szCs w:val="28"/>
          <w:lang w:eastAsia="ru-RU"/>
        </w:rPr>
        <w:t>податку на нерухоме майно</w:t>
      </w:r>
      <w:r w:rsidR="00713E82"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0,8</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00713E82"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5B15DD">
        <w:rPr>
          <w:rFonts w:ascii="Times New Roman" w:eastAsia="Times New Roman" w:hAnsi="Times New Roman" w:cs="Times New Roman"/>
          <w:b/>
          <w:sz w:val="28"/>
          <w:szCs w:val="28"/>
          <w:lang w:eastAsia="ru-RU"/>
        </w:rPr>
        <w:t>лютий</w:t>
      </w:r>
      <w:r w:rsidR="00693B43" w:rsidRPr="00F2284E">
        <w:rPr>
          <w:rFonts w:ascii="Times New Roman" w:eastAsia="Times New Roman" w:hAnsi="Times New Roman" w:cs="Times New Roman"/>
          <w:sz w:val="28"/>
          <w:szCs w:val="28"/>
          <w:lang w:eastAsia="ru-RU"/>
        </w:rPr>
        <w:t xml:space="preserve"> поточного року склали </w:t>
      </w:r>
      <w:r w:rsidR="005B15DD">
        <w:rPr>
          <w:rFonts w:ascii="Times New Roman" w:eastAsia="Times New Roman" w:hAnsi="Times New Roman" w:cs="Times New Roman"/>
          <w:b/>
          <w:sz w:val="28"/>
          <w:szCs w:val="28"/>
          <w:lang w:eastAsia="ru-RU"/>
        </w:rPr>
        <w:t>0,2</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00713E82"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00713E82" w:rsidRPr="00F2284E">
        <w:rPr>
          <w:rFonts w:ascii="Times New Roman" w:eastAsia="Times New Roman" w:hAnsi="Times New Roman" w:cs="Times New Roman"/>
          <w:sz w:val="28"/>
          <w:szCs w:val="28"/>
          <w:lang w:eastAsia="ru-RU"/>
        </w:rPr>
        <w:t xml:space="preserve"> </w:t>
      </w:r>
    </w:p>
    <w:p w:rsidR="00C254D5" w:rsidRPr="00B8108C" w:rsidRDefault="00C254D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Станом на 0</w:t>
      </w:r>
      <w:r w:rsidR="001E0ECF" w:rsidRPr="00F2284E">
        <w:rPr>
          <w:rFonts w:ascii="Times New Roman" w:eastAsia="Times New Roman" w:hAnsi="Times New Roman" w:cs="Times New Roman"/>
          <w:sz w:val="28"/>
          <w:szCs w:val="28"/>
          <w:lang w:eastAsia="ru-RU"/>
        </w:rPr>
        <w:t>1</w:t>
      </w:r>
      <w:r w:rsidRPr="00F2284E">
        <w:rPr>
          <w:rFonts w:ascii="Times New Roman" w:eastAsia="Times New Roman" w:hAnsi="Times New Roman" w:cs="Times New Roman"/>
          <w:sz w:val="28"/>
          <w:szCs w:val="28"/>
          <w:lang w:eastAsia="ru-RU"/>
        </w:rPr>
        <w:t>.0</w:t>
      </w:r>
      <w:r w:rsidR="00737432">
        <w:rPr>
          <w:rFonts w:ascii="Times New Roman" w:eastAsia="Times New Roman" w:hAnsi="Times New Roman" w:cs="Times New Roman"/>
          <w:sz w:val="28"/>
          <w:szCs w:val="28"/>
          <w:lang w:eastAsia="ru-RU"/>
        </w:rPr>
        <w:t>3</w:t>
      </w:r>
      <w:r w:rsidRPr="00F2284E">
        <w:rPr>
          <w:rFonts w:ascii="Times New Roman" w:eastAsia="Times New Roman" w:hAnsi="Times New Roman" w:cs="Times New Roman"/>
          <w:sz w:val="28"/>
          <w:szCs w:val="28"/>
          <w:lang w:eastAsia="ru-RU"/>
        </w:rPr>
        <w:t>.201</w:t>
      </w:r>
      <w:r w:rsidR="00737432">
        <w:rPr>
          <w:rFonts w:ascii="Times New Roman" w:eastAsia="Times New Roman" w:hAnsi="Times New Roman" w:cs="Times New Roman"/>
          <w:sz w:val="28"/>
          <w:szCs w:val="28"/>
          <w:lang w:eastAsia="ru-RU"/>
        </w:rPr>
        <w:t>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5B15DD">
        <w:rPr>
          <w:rFonts w:ascii="Times New Roman" w:eastAsia="Times New Roman" w:hAnsi="Times New Roman" w:cs="Times New Roman"/>
          <w:b/>
          <w:sz w:val="28"/>
          <w:szCs w:val="28"/>
          <w:lang w:eastAsia="ru-RU"/>
        </w:rPr>
        <w:t>1,4</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353748" w:rsidRPr="00B8108C" w:rsidRDefault="00D923E7" w:rsidP="001E0ECF">
      <w:pPr>
        <w:tabs>
          <w:tab w:val="left" w:pos="720"/>
        </w:tabs>
        <w:spacing w:before="360"/>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6784" behindDoc="0" locked="0" layoutInCell="1" allowOverlap="1" wp14:anchorId="2929DCD4" wp14:editId="46098443">
                <wp:simplePos x="0" y="0"/>
                <wp:positionH relativeFrom="column">
                  <wp:posOffset>6443345</wp:posOffset>
                </wp:positionH>
                <wp:positionV relativeFrom="paragraph">
                  <wp:posOffset>8319770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D923E7" w:rsidRPr="00764D36" w:rsidRDefault="00D923E7" w:rsidP="00D923E7">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507.35pt;margin-top:655.1pt;width:24.75pt;height:36.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DTO0cq4gAAAA8BAAAPAAAAZHJzL2Rvd25yZXYu&#10;eG1sTI/BTsMwEETvSPyDtUhcELUTorQNcSpUQGp7I/QDnNgkofE6it02/D2bE9xmdkezb/PNZHt2&#10;MaPvHEqIFgKYwdrpDhsJx8/3xxUwHxRq1Ts0En6Mh01xe5OrTLsrfphLGRpGJegzJaENYcg493Vr&#10;rPILNxik3ZcbrQpkx4brUV2p3PY8FiLlVnVIF1o1mG1r6lN5thL2h+Rw3O7492ndvT7slqXgVfom&#10;5f3d9PIMLJgp/IVhxid0KIipcmfUnvXkRZQsKUvqKRIxsDkj0oRUNc9W8Rp4kfP/fxS/AAAA//8D&#10;AFBLAQItABQABgAIAAAAIQC2gziS/gAAAOEBAAATAAAAAAAAAAAAAAAAAAAAAABbQ29udGVudF9U&#10;eXBlc10ueG1sUEsBAi0AFAAGAAgAAAAhADj9If/WAAAAlAEAAAsAAAAAAAAAAAAAAAAALwEAAF9y&#10;ZWxzLy5yZWxzUEsBAi0AFAAGAAgAAAAhAIssY5piAgAAigQAAA4AAAAAAAAAAAAAAAAALgIAAGRy&#10;cy9lMm9Eb2MueG1sUEsBAi0AFAAGAAgAAAAhANM7RyriAAAADwEAAA8AAAAAAAAAAAAAAAAAvAQA&#10;AGRycy9kb3ducmV2LnhtbFBLBQYAAAAABAAEAPMAAADLBQAAAAA=&#10;" filled="f" stroked="f">
                <v:textbox style="mso-fit-shape-to-text:t">
                  <w:txbxContent>
                    <w:p w:rsidR="00D923E7" w:rsidRPr="00764D36" w:rsidRDefault="00D923E7" w:rsidP="00D923E7">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Pr="00D923E7">
        <w:rPr>
          <w:noProof/>
          <w:lang w:eastAsia="uk-UA"/>
        </w:rPr>
        <w:drawing>
          <wp:inline distT="0" distB="0" distL="0" distR="0" wp14:anchorId="75CC340A" wp14:editId="35F567E2">
            <wp:extent cx="6515100" cy="86334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3372" cy="8631170"/>
                    </a:xfrm>
                    <a:prstGeom prst="rect">
                      <a:avLst/>
                    </a:prstGeom>
                    <a:noFill/>
                    <a:ln>
                      <a:noFill/>
                    </a:ln>
                  </pic:spPr>
                </pic:pic>
              </a:graphicData>
            </a:graphic>
          </wp:inline>
        </w:drawing>
      </w: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lastRenderedPageBreak/>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4377A8">
        <w:rPr>
          <w:rFonts w:ascii="Times New Roman" w:hAnsi="Times New Roman" w:cs="Times New Roman"/>
          <w:b/>
          <w:bCs/>
          <w:color w:val="000000" w:themeColor="text1"/>
          <w:spacing w:val="-4"/>
          <w:sz w:val="28"/>
          <w:szCs w:val="28"/>
          <w:u w:val="single"/>
          <w:shd w:val="clear" w:color="auto" w:fill="FFFFFF"/>
        </w:rPr>
        <w:t>лютий</w:t>
      </w:r>
      <w:r w:rsidR="00EE6622" w:rsidRPr="00E25415">
        <w:rPr>
          <w:rFonts w:ascii="Times New Roman" w:hAnsi="Times New Roman" w:cs="Times New Roman"/>
          <w:b/>
          <w:bCs/>
          <w:color w:val="000000" w:themeColor="text1"/>
          <w:spacing w:val="-4"/>
          <w:sz w:val="28"/>
          <w:szCs w:val="28"/>
          <w:u w:val="single"/>
          <w:shd w:val="clear" w:color="auto" w:fill="FFFFFF"/>
        </w:rPr>
        <w:t xml:space="preserve"> 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Так, станом на 01.0</w:t>
      </w:r>
      <w:r w:rsidR="001E0980" w:rsidRPr="001E0980">
        <w:rPr>
          <w:rFonts w:ascii="Times New Roman" w:eastAsia="Times New Roman" w:hAnsi="Times New Roman" w:cs="Times New Roman"/>
          <w:color w:val="000000" w:themeColor="text1"/>
          <w:sz w:val="28"/>
          <w:szCs w:val="28"/>
          <w:lang w:eastAsia="ru-RU"/>
        </w:rPr>
        <w:t>3</w:t>
      </w:r>
      <w:r w:rsidRPr="001E0980">
        <w:rPr>
          <w:rFonts w:ascii="Times New Roman" w:eastAsia="Times New Roman" w:hAnsi="Times New Roman" w:cs="Times New Roman"/>
          <w:color w:val="000000" w:themeColor="text1"/>
          <w:sz w:val="28"/>
          <w:szCs w:val="28"/>
          <w:lang w:eastAsia="ru-RU"/>
        </w:rPr>
        <w:t>.201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1E0980" w:rsidRPr="001E0980">
        <w:rPr>
          <w:rFonts w:ascii="Times New Roman" w:eastAsia="Times New Roman" w:hAnsi="Times New Roman" w:cs="Times New Roman"/>
          <w:b/>
          <w:color w:val="000000" w:themeColor="text1"/>
          <w:sz w:val="28"/>
          <w:szCs w:val="28"/>
          <w:lang w:eastAsia="ru-RU"/>
        </w:rPr>
        <w:t>27,2</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1E0980" w:rsidRPr="001E0980">
        <w:rPr>
          <w:rFonts w:ascii="Times New Roman" w:eastAsia="Times New Roman" w:hAnsi="Times New Roman" w:cs="Times New Roman"/>
          <w:b/>
          <w:color w:val="000000" w:themeColor="text1"/>
          <w:sz w:val="28"/>
          <w:szCs w:val="28"/>
          <w:lang w:eastAsia="ru-RU"/>
        </w:rPr>
        <w:t>82,3</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1E0980" w:rsidRPr="001E0980">
        <w:rPr>
          <w:rFonts w:ascii="Times New Roman" w:eastAsia="Times New Roman" w:hAnsi="Times New Roman" w:cs="Times New Roman"/>
          <w:color w:val="000000" w:themeColor="text1"/>
          <w:sz w:val="28"/>
          <w:szCs w:val="28"/>
          <w:lang w:eastAsia="ru-RU"/>
        </w:rPr>
        <w:t>лютий</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1E0980" w:rsidRPr="001E0980">
        <w:rPr>
          <w:rFonts w:ascii="Times New Roman" w:eastAsia="Times New Roman" w:hAnsi="Times New Roman" w:cs="Times New Roman"/>
          <w:b/>
          <w:color w:val="000000" w:themeColor="text1"/>
          <w:sz w:val="28"/>
          <w:szCs w:val="28"/>
          <w:lang w:eastAsia="ru-RU"/>
        </w:rPr>
        <w:t xml:space="preserve">0,8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100,0</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1E0980" w:rsidRPr="001E0980">
        <w:rPr>
          <w:rFonts w:ascii="Times New Roman" w:eastAsia="Times New Roman" w:hAnsi="Times New Roman" w:cs="Times New Roman"/>
          <w:color w:val="000000" w:themeColor="text1"/>
          <w:sz w:val="28"/>
          <w:szCs w:val="28"/>
          <w:lang w:eastAsia="ru-RU"/>
        </w:rPr>
        <w:t>лютий</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1E0980" w:rsidRPr="001E0980">
        <w:rPr>
          <w:b/>
          <w:color w:val="000000" w:themeColor="text1"/>
          <w:sz w:val="28"/>
          <w:szCs w:val="28"/>
          <w:lang w:val="uk-UA"/>
        </w:rPr>
        <w:t>13,4</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1E0980" w:rsidRPr="001E0980">
        <w:rPr>
          <w:b/>
          <w:color w:val="000000" w:themeColor="text1"/>
          <w:sz w:val="28"/>
          <w:szCs w:val="28"/>
          <w:lang w:val="uk-UA"/>
        </w:rPr>
        <w:t>72,9</w:t>
      </w:r>
      <w:r w:rsidR="00FB55A4" w:rsidRPr="001E0980">
        <w:rPr>
          <w:b/>
          <w:color w:val="000000" w:themeColor="text1"/>
          <w:sz w:val="28"/>
          <w:szCs w:val="28"/>
        </w:rPr>
        <w:t>%</w:t>
      </w:r>
      <w:r w:rsidR="00FB55A4"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Pr="001E0980">
        <w:rPr>
          <w:color w:val="000000" w:themeColor="text1"/>
          <w:sz w:val="28"/>
          <w:szCs w:val="28"/>
          <w:lang w:val="uk-UA"/>
        </w:rPr>
        <w:t xml:space="preserve"> </w:t>
      </w:r>
      <w:r w:rsidR="00EE043D" w:rsidRPr="001E0980">
        <w:rPr>
          <w:color w:val="000000" w:themeColor="text1"/>
          <w:sz w:val="28"/>
          <w:szCs w:val="28"/>
          <w:lang w:val="uk-UA"/>
        </w:rPr>
        <w:t>в</w:t>
      </w:r>
      <w:r w:rsidRPr="001E0980">
        <w:rPr>
          <w:color w:val="000000" w:themeColor="text1"/>
          <w:sz w:val="28"/>
          <w:szCs w:val="28"/>
          <w:lang w:val="uk-UA"/>
        </w:rPr>
        <w:t xml:space="preserve"> межах фактичних зобов’язан</w:t>
      </w:r>
      <w:r w:rsidR="00731AD3" w:rsidRPr="001E0980">
        <w:rPr>
          <w:color w:val="000000" w:themeColor="text1"/>
          <w:sz w:val="28"/>
          <w:szCs w:val="28"/>
          <w:lang w:val="uk-UA"/>
        </w:rPr>
        <w:t>ь.</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1E0980" w:rsidRPr="001E0980">
        <w:rPr>
          <w:rFonts w:ascii="Times New Roman" w:eastAsia="Times New Roman" w:hAnsi="Times New Roman" w:cs="Times New Roman"/>
          <w:b/>
          <w:color w:val="000000" w:themeColor="text1"/>
          <w:sz w:val="28"/>
          <w:szCs w:val="28"/>
          <w:lang w:eastAsia="ru-RU"/>
        </w:rPr>
        <w:t>6,3</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96,7</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1E0980" w:rsidRPr="001E0980">
        <w:rPr>
          <w:rFonts w:ascii="Times New Roman" w:eastAsia="Times New Roman" w:hAnsi="Times New Roman" w:cs="Times New Roman"/>
          <w:b/>
          <w:color w:val="000000" w:themeColor="text1"/>
          <w:sz w:val="28"/>
          <w:szCs w:val="28"/>
          <w:lang w:eastAsia="ru-RU"/>
        </w:rPr>
        <w:t>6,7</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98,0</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1E0980" w:rsidRPr="00C07A36" w:rsidRDefault="00731AD3" w:rsidP="00731AD3">
      <w:pPr>
        <w:tabs>
          <w:tab w:val="left" w:pos="720"/>
        </w:tabs>
        <w:spacing w:before="60" w:after="0" w:line="240" w:lineRule="auto"/>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FF0000"/>
          <w:sz w:val="28"/>
          <w:szCs w:val="28"/>
          <w:lang w:eastAsia="ru-RU"/>
        </w:rPr>
        <w:tab/>
      </w:r>
    </w:p>
    <w:p w:rsidR="009F6C02" w:rsidRPr="00C07A36" w:rsidRDefault="009F6C02" w:rsidP="00731AD3">
      <w:pPr>
        <w:tabs>
          <w:tab w:val="left" w:pos="720"/>
        </w:tabs>
        <w:spacing w:before="120" w:after="0"/>
        <w:ind w:firstLine="902"/>
        <w:jc w:val="center"/>
        <w:rPr>
          <w:rFonts w:ascii="Times New Roman" w:hAnsi="Times New Roman" w:cs="Times New Roman"/>
          <w:color w:val="000000" w:themeColor="text1"/>
          <w:sz w:val="28"/>
          <w:szCs w:val="28"/>
        </w:rPr>
      </w:pPr>
      <w:r w:rsidRPr="00C07A36">
        <w:rPr>
          <w:rFonts w:ascii="Times New Roman" w:hAnsi="Times New Roman" w:cs="Times New Roman"/>
          <w:b/>
          <w:bCs/>
          <w:color w:val="000000" w:themeColor="text1"/>
          <w:spacing w:val="-4"/>
          <w:sz w:val="28"/>
          <w:szCs w:val="28"/>
          <w:u w:val="single"/>
          <w:shd w:val="clear" w:color="auto" w:fill="FFFFFF"/>
        </w:rPr>
        <w:t>Показники соціально-економічного розвитку регіонів</w:t>
      </w:r>
      <w:r w:rsidRPr="00C07A36">
        <w:rPr>
          <w:rFonts w:ascii="Times New Roman" w:hAnsi="Times New Roman" w:cs="Times New Roman"/>
          <w:color w:val="000000" w:themeColor="text1"/>
          <w:sz w:val="28"/>
          <w:szCs w:val="28"/>
        </w:rPr>
        <w:t> </w:t>
      </w:r>
    </w:p>
    <w:p w:rsidR="0042528C" w:rsidRDefault="00A26407"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r w:rsidRPr="00C07A36">
        <w:rPr>
          <w:rFonts w:ascii="Times New Roman" w:hAnsi="Times New Roman" w:cs="Times New Roman"/>
          <w:b/>
          <w:bCs/>
          <w:color w:val="000000" w:themeColor="text1"/>
          <w:spacing w:val="-4"/>
          <w:sz w:val="28"/>
          <w:szCs w:val="28"/>
          <w:u w:val="single"/>
          <w:shd w:val="clear" w:color="auto" w:fill="FFFFFF"/>
        </w:rPr>
        <w:t>за січень</w:t>
      </w:r>
      <w:r w:rsidR="004377A8">
        <w:rPr>
          <w:rFonts w:ascii="Times New Roman" w:hAnsi="Times New Roman" w:cs="Times New Roman"/>
          <w:b/>
          <w:bCs/>
          <w:color w:val="000000" w:themeColor="text1"/>
          <w:spacing w:val="-4"/>
          <w:sz w:val="28"/>
          <w:szCs w:val="28"/>
          <w:u w:val="single"/>
          <w:shd w:val="clear" w:color="auto" w:fill="FFFFFF"/>
        </w:rPr>
        <w:t xml:space="preserve"> </w:t>
      </w:r>
      <w:r w:rsidRPr="00C07A36">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Pr="00C07A36">
        <w:rPr>
          <w:rFonts w:ascii="Times New Roman" w:hAnsi="Times New Roman" w:cs="Times New Roman"/>
          <w:b/>
          <w:bCs/>
          <w:color w:val="000000" w:themeColor="text1"/>
          <w:spacing w:val="-4"/>
          <w:sz w:val="28"/>
          <w:szCs w:val="28"/>
          <w:u w:val="single"/>
          <w:shd w:val="clear" w:color="auto" w:fill="FFFFFF"/>
        </w:rPr>
        <w:t xml:space="preserve"> року</w:t>
      </w:r>
    </w:p>
    <w:p w:rsidR="004377A8" w:rsidRDefault="004377A8" w:rsidP="004377A8">
      <w:pPr>
        <w:tabs>
          <w:tab w:val="left" w:pos="720"/>
        </w:tabs>
        <w:spacing w:after="0"/>
        <w:rPr>
          <w:rFonts w:ascii="Times New Roman" w:hAnsi="Times New Roman" w:cs="Times New Roman"/>
          <w:b/>
          <w:bCs/>
          <w:color w:val="000000" w:themeColor="text1"/>
          <w:spacing w:val="-4"/>
          <w:sz w:val="28"/>
          <w:szCs w:val="28"/>
          <w:u w:val="single"/>
          <w:shd w:val="clear" w:color="auto" w:fill="FFFFFF"/>
        </w:rPr>
      </w:pPr>
      <w:r w:rsidRPr="004377A8">
        <w:rPr>
          <w:noProof/>
          <w:lang w:eastAsia="uk-UA"/>
        </w:rPr>
        <w:drawing>
          <wp:anchor distT="0" distB="0" distL="114300" distR="114300" simplePos="0" relativeHeight="251768832" behindDoc="0" locked="0" layoutInCell="1" allowOverlap="1" wp14:anchorId="6DBD75EA" wp14:editId="18618CAB">
            <wp:simplePos x="0" y="0"/>
            <wp:positionH relativeFrom="column">
              <wp:posOffset>1905</wp:posOffset>
            </wp:positionH>
            <wp:positionV relativeFrom="paragraph">
              <wp:posOffset>374650</wp:posOffset>
            </wp:positionV>
            <wp:extent cx="6393180" cy="4130040"/>
            <wp:effectExtent l="0" t="0" r="7620" b="381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318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7A8">
        <w:rPr>
          <w:noProof/>
          <w:lang w:eastAsia="uk-UA"/>
        </w:rPr>
        <w:drawing>
          <wp:inline distT="0" distB="0" distL="0" distR="0" wp14:anchorId="5B267F25" wp14:editId="6EE8A2E1">
            <wp:extent cx="6390005" cy="426982"/>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005" cy="426982"/>
                    </a:xfrm>
                    <a:prstGeom prst="rect">
                      <a:avLst/>
                    </a:prstGeom>
                    <a:noFill/>
                    <a:ln>
                      <a:noFill/>
                    </a:ln>
                  </pic:spPr>
                </pic:pic>
              </a:graphicData>
            </a:graphic>
          </wp:inline>
        </w:drawing>
      </w:r>
    </w:p>
    <w:p w:rsidR="004377A8" w:rsidRPr="004377A8" w:rsidRDefault="004377A8" w:rsidP="004377A8">
      <w:pPr>
        <w:rPr>
          <w:rFonts w:ascii="Times New Roman" w:hAnsi="Times New Roman" w:cs="Times New Roman"/>
          <w:sz w:val="28"/>
          <w:szCs w:val="28"/>
        </w:rPr>
      </w:pPr>
    </w:p>
    <w:sectPr w:rsidR="004377A8" w:rsidRPr="004377A8" w:rsidSect="00AE5BC9">
      <w:pgSz w:w="11906" w:h="16838"/>
      <w:pgMar w:top="426" w:right="850"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F35" w:rsidRDefault="00056F35" w:rsidP="00CB586A">
      <w:pPr>
        <w:spacing w:after="0" w:line="240" w:lineRule="auto"/>
      </w:pPr>
      <w:r>
        <w:separator/>
      </w:r>
    </w:p>
  </w:endnote>
  <w:endnote w:type="continuationSeparator" w:id="0">
    <w:p w:rsidR="00056F35" w:rsidRDefault="00056F35"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F35" w:rsidRDefault="00056F35" w:rsidP="00CB586A">
      <w:pPr>
        <w:spacing w:after="0" w:line="240" w:lineRule="auto"/>
      </w:pPr>
      <w:r>
        <w:separator/>
      </w:r>
    </w:p>
  </w:footnote>
  <w:footnote w:type="continuationSeparator" w:id="0">
    <w:p w:rsidR="00056F35" w:rsidRDefault="00056F35"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8440E"/>
    <w:rsid w:val="00086D9E"/>
    <w:rsid w:val="000A40F6"/>
    <w:rsid w:val="000C37D9"/>
    <w:rsid w:val="000E14DB"/>
    <w:rsid w:val="000F75E3"/>
    <w:rsid w:val="00105DD3"/>
    <w:rsid w:val="001123E1"/>
    <w:rsid w:val="00133BC4"/>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62E0C"/>
    <w:rsid w:val="002B5F79"/>
    <w:rsid w:val="00306715"/>
    <w:rsid w:val="003144AA"/>
    <w:rsid w:val="003202C8"/>
    <w:rsid w:val="00323C80"/>
    <w:rsid w:val="00353748"/>
    <w:rsid w:val="00355D1F"/>
    <w:rsid w:val="00362F99"/>
    <w:rsid w:val="00365E57"/>
    <w:rsid w:val="00383909"/>
    <w:rsid w:val="00385D51"/>
    <w:rsid w:val="003E51FC"/>
    <w:rsid w:val="00423F94"/>
    <w:rsid w:val="0042528C"/>
    <w:rsid w:val="004377A8"/>
    <w:rsid w:val="0049614C"/>
    <w:rsid w:val="004C0E25"/>
    <w:rsid w:val="004D6394"/>
    <w:rsid w:val="004E2DCE"/>
    <w:rsid w:val="004E73E3"/>
    <w:rsid w:val="00510183"/>
    <w:rsid w:val="005118E7"/>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44950"/>
    <w:rsid w:val="006478D2"/>
    <w:rsid w:val="00667851"/>
    <w:rsid w:val="00693B43"/>
    <w:rsid w:val="00696794"/>
    <w:rsid w:val="006A3935"/>
    <w:rsid w:val="006B19DF"/>
    <w:rsid w:val="006C3F3C"/>
    <w:rsid w:val="006E7551"/>
    <w:rsid w:val="006F3B32"/>
    <w:rsid w:val="00713E82"/>
    <w:rsid w:val="007178E4"/>
    <w:rsid w:val="00730A29"/>
    <w:rsid w:val="00731AD3"/>
    <w:rsid w:val="00735FE5"/>
    <w:rsid w:val="00737432"/>
    <w:rsid w:val="00745B18"/>
    <w:rsid w:val="00745C37"/>
    <w:rsid w:val="007510A6"/>
    <w:rsid w:val="00764D36"/>
    <w:rsid w:val="00782D89"/>
    <w:rsid w:val="007A0475"/>
    <w:rsid w:val="007C6A98"/>
    <w:rsid w:val="007C74F0"/>
    <w:rsid w:val="00813B79"/>
    <w:rsid w:val="008151E7"/>
    <w:rsid w:val="0083274F"/>
    <w:rsid w:val="008546F0"/>
    <w:rsid w:val="00854E43"/>
    <w:rsid w:val="00883ABA"/>
    <w:rsid w:val="00890C80"/>
    <w:rsid w:val="008B736C"/>
    <w:rsid w:val="008C4D8A"/>
    <w:rsid w:val="008F231D"/>
    <w:rsid w:val="00902BD5"/>
    <w:rsid w:val="00907710"/>
    <w:rsid w:val="00914803"/>
    <w:rsid w:val="0098725E"/>
    <w:rsid w:val="00997D5A"/>
    <w:rsid w:val="009A5758"/>
    <w:rsid w:val="009C3412"/>
    <w:rsid w:val="009E67CB"/>
    <w:rsid w:val="009F6B05"/>
    <w:rsid w:val="009F6C02"/>
    <w:rsid w:val="00A07262"/>
    <w:rsid w:val="00A1466D"/>
    <w:rsid w:val="00A26407"/>
    <w:rsid w:val="00A33027"/>
    <w:rsid w:val="00A5413D"/>
    <w:rsid w:val="00A712B9"/>
    <w:rsid w:val="00AA3007"/>
    <w:rsid w:val="00AC3557"/>
    <w:rsid w:val="00AE5BC9"/>
    <w:rsid w:val="00AE7C38"/>
    <w:rsid w:val="00B278F8"/>
    <w:rsid w:val="00B60960"/>
    <w:rsid w:val="00B715A0"/>
    <w:rsid w:val="00B72C76"/>
    <w:rsid w:val="00B77758"/>
    <w:rsid w:val="00B8108C"/>
    <w:rsid w:val="00B868F2"/>
    <w:rsid w:val="00B93F5D"/>
    <w:rsid w:val="00BA75CA"/>
    <w:rsid w:val="00BB4E79"/>
    <w:rsid w:val="00BD01D8"/>
    <w:rsid w:val="00BF342E"/>
    <w:rsid w:val="00C06B79"/>
    <w:rsid w:val="00C07A36"/>
    <w:rsid w:val="00C22527"/>
    <w:rsid w:val="00C254D5"/>
    <w:rsid w:val="00C46198"/>
    <w:rsid w:val="00C5152F"/>
    <w:rsid w:val="00C618DD"/>
    <w:rsid w:val="00C72B77"/>
    <w:rsid w:val="00CA5AAC"/>
    <w:rsid w:val="00CA7F64"/>
    <w:rsid w:val="00CB586A"/>
    <w:rsid w:val="00CB58BA"/>
    <w:rsid w:val="00CB5B7F"/>
    <w:rsid w:val="00CC0EDC"/>
    <w:rsid w:val="00CD3AFD"/>
    <w:rsid w:val="00CF5611"/>
    <w:rsid w:val="00CF5F2E"/>
    <w:rsid w:val="00D120B1"/>
    <w:rsid w:val="00D665C5"/>
    <w:rsid w:val="00D923E7"/>
    <w:rsid w:val="00D93922"/>
    <w:rsid w:val="00DB63FB"/>
    <w:rsid w:val="00DD0770"/>
    <w:rsid w:val="00DD261E"/>
    <w:rsid w:val="00DE1D65"/>
    <w:rsid w:val="00DE32A4"/>
    <w:rsid w:val="00DE60AD"/>
    <w:rsid w:val="00DF29CA"/>
    <w:rsid w:val="00E045AF"/>
    <w:rsid w:val="00E25415"/>
    <w:rsid w:val="00E2766E"/>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0E7964-AC85-4BC1-831B-963242E8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1402</Words>
  <Characters>800</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53</cp:revision>
  <cp:lastPrinted>2016-03-15T12:31:00Z</cp:lastPrinted>
  <dcterms:created xsi:type="dcterms:W3CDTF">2015-07-02T08:26:00Z</dcterms:created>
  <dcterms:modified xsi:type="dcterms:W3CDTF">2016-03-15T12:37:00Z</dcterms:modified>
</cp:coreProperties>
</file>