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drawings/drawing5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DDC" w:rsidRPr="00CF2E57" w:rsidRDefault="00BF08D1" w:rsidP="00026D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32"/>
          <w:szCs w:val="18"/>
          <w:lang w:eastAsia="uk-UA"/>
        </w:rPr>
      </w:pPr>
      <w:r w:rsidRPr="00B8108C">
        <w:rPr>
          <w:rFonts w:ascii="Verdana" w:eastAsia="Times New Roman" w:hAnsi="Verdana" w:cs="Times New Roman"/>
          <w:b/>
          <w:bCs/>
          <w:color w:val="FF0000"/>
          <w:spacing w:val="-4"/>
          <w:sz w:val="24"/>
          <w:szCs w:val="18"/>
          <w:lang w:eastAsia="uk-UA"/>
        </w:rPr>
        <w:br/>
      </w:r>
      <w:r w:rsidR="00026DDC" w:rsidRPr="00B8108C">
        <w:rPr>
          <w:rFonts w:ascii="Times New Roman" w:eastAsia="Times New Roman" w:hAnsi="Times New Roman" w:cs="Times New Roman"/>
          <w:b/>
          <w:bCs/>
          <w:spacing w:val="-4"/>
          <w:sz w:val="32"/>
          <w:szCs w:val="18"/>
          <w:lang w:eastAsia="uk-UA"/>
        </w:rPr>
        <w:t>ДОВІДКА</w:t>
      </w:r>
    </w:p>
    <w:p w:rsidR="00026DDC" w:rsidRPr="00EA2F91" w:rsidRDefault="00026DDC" w:rsidP="00026D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EA2F91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uk-UA"/>
        </w:rPr>
        <w:t>щодо стану виконання місцевих бюджетів</w:t>
      </w:r>
    </w:p>
    <w:p w:rsidR="00026DDC" w:rsidRPr="00B8108C" w:rsidRDefault="00026DDC" w:rsidP="00026D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  <w:shd w:val="clear" w:color="auto" w:fill="FFFFFF"/>
        </w:rPr>
      </w:pPr>
      <w:r w:rsidRPr="00B8108C"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  <w:shd w:val="clear" w:color="auto" w:fill="FFFFFF"/>
        </w:rPr>
        <w:t>Виконання доходів місцевих бюджетів</w:t>
      </w:r>
    </w:p>
    <w:p w:rsidR="00026DDC" w:rsidRPr="00B8108C" w:rsidRDefault="00026DDC" w:rsidP="00026DDC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  <w:shd w:val="clear" w:color="auto" w:fill="FFFFFF"/>
        </w:rPr>
        <w:t>за січень</w:t>
      </w:r>
      <w:r w:rsidRPr="00F15C4D"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  <w:shd w:val="clear" w:color="auto" w:fill="FFFFFF"/>
          <w:lang w:val="ru-RU"/>
        </w:rPr>
        <w:t>-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  <w:shd w:val="clear" w:color="auto" w:fill="FFFFFF"/>
          <w:lang w:val="ru-RU"/>
        </w:rPr>
        <w:t>вересень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  <w:shd w:val="clear" w:color="auto" w:fill="FFFFFF"/>
        </w:rPr>
        <w:t xml:space="preserve"> </w:t>
      </w:r>
      <w:r w:rsidRPr="00B8108C"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  <w:shd w:val="clear" w:color="auto" w:fill="FFFFFF"/>
        </w:rPr>
        <w:t>201</w:t>
      </w:r>
      <w:r w:rsidRPr="000A4043"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  <w:shd w:val="clear" w:color="auto" w:fill="FFFFFF"/>
          <w:lang w:val="ru-RU"/>
        </w:rPr>
        <w:t>9</w:t>
      </w:r>
      <w:r w:rsidRPr="00B8108C"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  <w:shd w:val="clear" w:color="auto" w:fill="FFFFFF"/>
        </w:rPr>
        <w:t xml:space="preserve"> року</w:t>
      </w:r>
    </w:p>
    <w:p w:rsidR="00026DDC" w:rsidRPr="00B8108C" w:rsidRDefault="00026DDC" w:rsidP="00026DD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0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січень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-вересень</w:t>
      </w:r>
      <w:r w:rsidRPr="00B81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поточного року </w:t>
      </w:r>
      <w:r w:rsidRPr="00B81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загального фонду</w:t>
      </w:r>
      <w:r w:rsidRPr="00B81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8108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місцевих бюджетів (без урахування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міжбюджетних</w:t>
      </w:r>
      <w:r w:rsidRPr="00B81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трансфертів) надійшло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199 566,3</w:t>
      </w:r>
      <w:r w:rsidRPr="00B8108C">
        <w:rPr>
          <w:rFonts w:ascii="Times New Roman" w:hAnsi="Times New Roman" w:cs="Times New Roman"/>
          <w:sz w:val="28"/>
          <w:szCs w:val="28"/>
        </w:rPr>
        <w:t xml:space="preserve"> </w:t>
      </w:r>
      <w:r w:rsidRPr="00B8108C">
        <w:rPr>
          <w:rFonts w:ascii="Times New Roman" w:hAnsi="Times New Roman" w:cs="Times New Roman"/>
          <w:b/>
          <w:sz w:val="28"/>
          <w:szCs w:val="28"/>
        </w:rPr>
        <w:t>мл</w:t>
      </w:r>
      <w:r>
        <w:rPr>
          <w:rFonts w:ascii="Times New Roman" w:hAnsi="Times New Roman" w:cs="Times New Roman"/>
          <w:b/>
          <w:sz w:val="28"/>
          <w:szCs w:val="28"/>
        </w:rPr>
        <w:t>н гривень.</w:t>
      </w:r>
    </w:p>
    <w:p w:rsidR="00026DDC" w:rsidRDefault="00026DDC" w:rsidP="00026DDC">
      <w:pPr>
        <w:pStyle w:val="a3"/>
        <w:tabs>
          <w:tab w:val="num" w:pos="0"/>
        </w:tabs>
        <w:spacing w:after="240" w:line="264" w:lineRule="auto"/>
        <w:ind w:left="0"/>
        <w:jc w:val="both"/>
        <w:rPr>
          <w:sz w:val="28"/>
          <w:szCs w:val="28"/>
          <w:lang w:val="uk-UA"/>
        </w:rPr>
      </w:pPr>
      <w:r w:rsidRPr="00B8108C">
        <w:rPr>
          <w:b/>
          <w:color w:val="FF0000"/>
          <w:sz w:val="28"/>
          <w:szCs w:val="28"/>
          <w:lang w:val="uk-UA"/>
        </w:rPr>
        <w:tab/>
      </w:r>
      <w:r w:rsidRPr="00B8108C">
        <w:rPr>
          <w:rFonts w:cs="Arial"/>
          <w:sz w:val="28"/>
          <w:szCs w:val="28"/>
          <w:lang w:val="uk-UA"/>
        </w:rPr>
        <w:t>Приріст надходжень до загального фонду проти січня</w:t>
      </w:r>
      <w:r>
        <w:rPr>
          <w:rFonts w:cs="Arial"/>
          <w:sz w:val="28"/>
          <w:szCs w:val="28"/>
          <w:lang w:val="uk-UA"/>
        </w:rPr>
        <w:t>-вересня</w:t>
      </w:r>
      <w:r w:rsidRPr="00B8108C">
        <w:rPr>
          <w:rFonts w:cs="Arial"/>
          <w:sz w:val="28"/>
          <w:szCs w:val="28"/>
          <w:lang w:val="uk-UA"/>
        </w:rPr>
        <w:t xml:space="preserve"> минулого року</w:t>
      </w:r>
      <w:r>
        <w:rPr>
          <w:rFonts w:cs="Arial"/>
          <w:sz w:val="28"/>
          <w:szCs w:val="28"/>
          <w:lang w:val="uk-UA"/>
        </w:rPr>
        <w:t xml:space="preserve"> </w:t>
      </w:r>
      <w:r w:rsidRPr="00B8108C">
        <w:rPr>
          <w:rFonts w:cs="Arial"/>
          <w:i/>
          <w:sz w:val="28"/>
          <w:szCs w:val="28"/>
          <w:lang w:val="uk-UA"/>
        </w:rPr>
        <w:t>(у співставних умовах та без урахування територій, що не підконтрольні українській владі)</w:t>
      </w:r>
      <w:r w:rsidRPr="00B8108C">
        <w:rPr>
          <w:rFonts w:cs="Arial"/>
          <w:sz w:val="28"/>
          <w:szCs w:val="28"/>
          <w:lang w:val="uk-UA"/>
        </w:rPr>
        <w:t xml:space="preserve"> склав </w:t>
      </w:r>
      <w:r>
        <w:rPr>
          <w:rFonts w:cs="Arial"/>
          <w:b/>
          <w:sz w:val="28"/>
          <w:szCs w:val="28"/>
          <w:lang w:val="uk-UA"/>
        </w:rPr>
        <w:t>19,1</w:t>
      </w:r>
      <w:r w:rsidRPr="0002702E">
        <w:rPr>
          <w:b/>
          <w:sz w:val="28"/>
          <w:szCs w:val="28"/>
        </w:rPr>
        <w:t xml:space="preserve">% </w:t>
      </w:r>
      <w:r w:rsidRPr="00B8108C">
        <w:rPr>
          <w:sz w:val="28"/>
          <w:szCs w:val="28"/>
        </w:rPr>
        <w:t xml:space="preserve">або </w:t>
      </w:r>
      <w:r>
        <w:rPr>
          <w:b/>
          <w:sz w:val="28"/>
          <w:szCs w:val="28"/>
          <w:lang w:val="uk-UA"/>
        </w:rPr>
        <w:t>+31 945,8</w:t>
      </w:r>
      <w:r w:rsidRPr="00B8108C">
        <w:rPr>
          <w:sz w:val="28"/>
          <w:szCs w:val="28"/>
        </w:rPr>
        <w:t xml:space="preserve"> мл</w:t>
      </w:r>
      <w:r>
        <w:rPr>
          <w:sz w:val="28"/>
          <w:szCs w:val="28"/>
          <w:lang w:val="uk-UA"/>
        </w:rPr>
        <w:t xml:space="preserve">н </w:t>
      </w:r>
      <w:r>
        <w:rPr>
          <w:sz w:val="28"/>
          <w:szCs w:val="28"/>
        </w:rPr>
        <w:t>гр</w:t>
      </w:r>
      <w:r>
        <w:rPr>
          <w:sz w:val="28"/>
          <w:szCs w:val="28"/>
          <w:lang w:val="uk-UA"/>
        </w:rPr>
        <w:t>ивень</w:t>
      </w:r>
      <w:r w:rsidRPr="00B8108C">
        <w:rPr>
          <w:sz w:val="28"/>
          <w:szCs w:val="28"/>
        </w:rPr>
        <w:t>.</w:t>
      </w:r>
      <w:r w:rsidRPr="00B8108C">
        <w:rPr>
          <w:i/>
          <w:sz w:val="28"/>
          <w:szCs w:val="28"/>
        </w:rPr>
        <w:t xml:space="preserve">(слайд </w:t>
      </w:r>
      <w:r w:rsidRPr="00B47C9A">
        <w:rPr>
          <w:i/>
          <w:sz w:val="28"/>
          <w:szCs w:val="28"/>
        </w:rPr>
        <w:t>1</w:t>
      </w:r>
      <w:r w:rsidRPr="00B8108C">
        <w:rPr>
          <w:i/>
          <w:sz w:val="28"/>
          <w:szCs w:val="28"/>
        </w:rPr>
        <w:t>)</w:t>
      </w:r>
      <w:r w:rsidRPr="00B8108C">
        <w:rPr>
          <w:sz w:val="28"/>
          <w:szCs w:val="28"/>
        </w:rPr>
        <w:t>.</w:t>
      </w:r>
    </w:p>
    <w:p w:rsidR="00026DDC" w:rsidRDefault="00026DDC" w:rsidP="00026DDC">
      <w:pPr>
        <w:pStyle w:val="a3"/>
        <w:tabs>
          <w:tab w:val="num" w:pos="0"/>
        </w:tabs>
        <w:spacing w:before="120" w:after="240" w:line="264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B8108C">
        <w:rPr>
          <w:sz w:val="28"/>
          <w:szCs w:val="28"/>
        </w:rPr>
        <w:t xml:space="preserve">Темп </w:t>
      </w:r>
      <w:r>
        <w:rPr>
          <w:sz w:val="28"/>
          <w:szCs w:val="28"/>
        </w:rPr>
        <w:t>при</w:t>
      </w:r>
      <w:r w:rsidRPr="00B8108C">
        <w:rPr>
          <w:sz w:val="28"/>
          <w:szCs w:val="28"/>
        </w:rPr>
        <w:t xml:space="preserve">росту фактичних надходжень </w:t>
      </w:r>
      <w:r w:rsidRPr="00830E3C">
        <w:rPr>
          <w:b/>
          <w:sz w:val="28"/>
          <w:szCs w:val="28"/>
          <w:lang w:val="uk-UA"/>
        </w:rPr>
        <w:t>п</w:t>
      </w:r>
      <w:r w:rsidRPr="00830E3C">
        <w:rPr>
          <w:b/>
          <w:sz w:val="28"/>
          <w:szCs w:val="28"/>
        </w:rPr>
        <w:t>о</w:t>
      </w:r>
      <w:r w:rsidRPr="00A645D2">
        <w:rPr>
          <w:b/>
          <w:sz w:val="28"/>
          <w:szCs w:val="28"/>
        </w:rPr>
        <w:t>датку на доходи фізичних осіб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(далі-ПДФО) за січень</w:t>
      </w:r>
      <w:r>
        <w:rPr>
          <w:sz w:val="28"/>
          <w:szCs w:val="28"/>
          <w:lang w:val="uk-UA"/>
        </w:rPr>
        <w:t>-вересень</w:t>
      </w:r>
      <w:r>
        <w:rPr>
          <w:sz w:val="28"/>
          <w:szCs w:val="28"/>
        </w:rPr>
        <w:t xml:space="preserve"> 201</w:t>
      </w:r>
      <w:r>
        <w:rPr>
          <w:sz w:val="28"/>
          <w:szCs w:val="28"/>
          <w:lang w:val="uk-UA"/>
        </w:rPr>
        <w:t>9</w:t>
      </w:r>
      <w:r w:rsidRPr="00B8108C">
        <w:rPr>
          <w:sz w:val="28"/>
          <w:szCs w:val="28"/>
        </w:rPr>
        <w:t xml:space="preserve"> становить </w:t>
      </w:r>
      <w:r>
        <w:rPr>
          <w:b/>
          <w:sz w:val="28"/>
          <w:szCs w:val="28"/>
          <w:lang w:val="uk-UA"/>
        </w:rPr>
        <w:t>21,6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відсотка</w:t>
      </w:r>
      <w:r w:rsidRPr="007F30FE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DE2167">
        <w:rPr>
          <w:sz w:val="28"/>
          <w:szCs w:val="28"/>
        </w:rPr>
        <w:t>Із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</w:rPr>
        <w:t xml:space="preserve"> регіонів, </w:t>
      </w:r>
      <w:r>
        <w:rPr>
          <w:sz w:val="28"/>
          <w:szCs w:val="28"/>
        </w:rPr>
        <w:t>що мають темпи приросту ПДФО вищі за середній показник по Україні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 регіони забезпечили приріст понад </w:t>
      </w:r>
      <w:r>
        <w:rPr>
          <w:sz w:val="28"/>
          <w:szCs w:val="28"/>
          <w:lang w:val="uk-UA"/>
        </w:rPr>
        <w:t>26</w:t>
      </w:r>
      <w:r>
        <w:rPr>
          <w:sz w:val="28"/>
          <w:szCs w:val="28"/>
        </w:rPr>
        <w:t xml:space="preserve">%. Найнижчий приріст мають </w:t>
      </w:r>
      <w:r>
        <w:rPr>
          <w:sz w:val="28"/>
          <w:szCs w:val="28"/>
          <w:lang w:val="uk-UA"/>
        </w:rPr>
        <w:t>Кіровоградська, Луганська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>Сумська</w:t>
      </w:r>
      <w:r>
        <w:rPr>
          <w:sz w:val="28"/>
          <w:szCs w:val="28"/>
        </w:rPr>
        <w:t xml:space="preserve"> області. </w:t>
      </w:r>
      <w:r w:rsidRPr="00B8108C">
        <w:rPr>
          <w:i/>
          <w:sz w:val="28"/>
          <w:szCs w:val="28"/>
        </w:rPr>
        <w:t xml:space="preserve">(слайд </w:t>
      </w:r>
      <w:r>
        <w:rPr>
          <w:i/>
          <w:sz w:val="28"/>
          <w:szCs w:val="28"/>
        </w:rPr>
        <w:t>2</w:t>
      </w:r>
      <w:r w:rsidRPr="00B8108C">
        <w:rPr>
          <w:i/>
          <w:sz w:val="28"/>
          <w:szCs w:val="28"/>
        </w:rPr>
        <w:t>)</w:t>
      </w:r>
      <w:r w:rsidRPr="00B8108C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026DDC" w:rsidRPr="00DD3368" w:rsidRDefault="00026DDC" w:rsidP="00026DDC">
      <w:pPr>
        <w:pStyle w:val="a3"/>
        <w:tabs>
          <w:tab w:val="num" w:pos="0"/>
        </w:tabs>
        <w:spacing w:line="264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A645D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C42DCD">
        <w:rPr>
          <w:color w:val="000000" w:themeColor="text1"/>
          <w:sz w:val="28"/>
          <w:szCs w:val="28"/>
        </w:rPr>
        <w:t xml:space="preserve">Загалом обсяг надходжень </w:t>
      </w:r>
      <w:r w:rsidRPr="00C42DCD">
        <w:rPr>
          <w:b/>
          <w:color w:val="000000" w:themeColor="text1"/>
          <w:sz w:val="28"/>
          <w:szCs w:val="28"/>
        </w:rPr>
        <w:t>ПДФО</w:t>
      </w:r>
      <w:r w:rsidRPr="00C42DCD">
        <w:rPr>
          <w:color w:val="000000" w:themeColor="text1"/>
          <w:sz w:val="28"/>
          <w:szCs w:val="28"/>
        </w:rPr>
        <w:t xml:space="preserve"> за січень</w:t>
      </w:r>
      <w:r>
        <w:rPr>
          <w:color w:val="000000" w:themeColor="text1"/>
          <w:sz w:val="28"/>
          <w:szCs w:val="28"/>
          <w:lang w:val="uk-UA"/>
        </w:rPr>
        <w:t>-вересень</w:t>
      </w:r>
      <w:r w:rsidRPr="00C42DCD">
        <w:rPr>
          <w:color w:val="000000" w:themeColor="text1"/>
          <w:sz w:val="28"/>
          <w:szCs w:val="28"/>
        </w:rPr>
        <w:t xml:space="preserve"> склав </w:t>
      </w:r>
      <w:r>
        <w:rPr>
          <w:b/>
          <w:color w:val="000000" w:themeColor="text1"/>
          <w:sz w:val="28"/>
          <w:szCs w:val="28"/>
          <w:lang w:val="uk-UA"/>
        </w:rPr>
        <w:t>119 258,1</w:t>
      </w:r>
      <w:r w:rsidRPr="00C42DCD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млн</w:t>
      </w:r>
      <w:r w:rsidRPr="006847DE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грн</w:t>
      </w:r>
      <w:r w:rsidRPr="00C42DCD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приріст надходжень проти січня</w:t>
      </w:r>
      <w:r>
        <w:rPr>
          <w:color w:val="000000" w:themeColor="text1"/>
          <w:sz w:val="28"/>
          <w:szCs w:val="28"/>
          <w:lang w:val="uk-UA"/>
        </w:rPr>
        <w:t>-вересня</w:t>
      </w:r>
      <w:r>
        <w:rPr>
          <w:color w:val="000000" w:themeColor="text1"/>
          <w:sz w:val="28"/>
          <w:szCs w:val="28"/>
        </w:rPr>
        <w:t xml:space="preserve"> минулого року становить </w:t>
      </w:r>
      <w:r>
        <w:rPr>
          <w:b/>
          <w:color w:val="000000" w:themeColor="text1"/>
          <w:sz w:val="28"/>
          <w:szCs w:val="28"/>
          <w:lang w:val="uk-UA"/>
        </w:rPr>
        <w:t>21,6</w:t>
      </w:r>
      <w:r>
        <w:rPr>
          <w:b/>
          <w:color w:val="000000" w:themeColor="text1"/>
          <w:sz w:val="28"/>
          <w:szCs w:val="28"/>
        </w:rPr>
        <w:t>%</w:t>
      </w:r>
      <w:r>
        <w:rPr>
          <w:i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або на </w:t>
      </w:r>
      <w:r>
        <w:rPr>
          <w:b/>
          <w:sz w:val="28"/>
          <w:szCs w:val="28"/>
          <w:lang w:val="uk-UA"/>
        </w:rPr>
        <w:t>21 176,3</w:t>
      </w:r>
      <w:r w:rsidRPr="00A645D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млн</w:t>
      </w:r>
      <w:r w:rsidRPr="00A645D2">
        <w:rPr>
          <w:b/>
          <w:sz w:val="28"/>
          <w:szCs w:val="28"/>
          <w:lang w:val="uk-UA"/>
        </w:rPr>
        <w:t xml:space="preserve"> </w:t>
      </w:r>
      <w:r w:rsidRPr="00DD3368">
        <w:rPr>
          <w:b/>
          <w:sz w:val="28"/>
          <w:szCs w:val="28"/>
          <w:lang w:val="uk-UA"/>
        </w:rPr>
        <w:t>гривень</w:t>
      </w:r>
      <w:r w:rsidRPr="00DD3368">
        <w:rPr>
          <w:sz w:val="28"/>
          <w:szCs w:val="28"/>
          <w:lang w:val="uk-UA"/>
        </w:rPr>
        <w:t xml:space="preserve"> більше.</w:t>
      </w:r>
    </w:p>
    <w:p w:rsidR="00026DDC" w:rsidRDefault="00026DDC" w:rsidP="00026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Із </w:t>
      </w:r>
      <w:r w:rsidRPr="00DD3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DD3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регіонів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 забезпечили темп приросту плати за землю вище середнього по Україні (22,2%) більше 30% забезпечили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регіонів, найнижчий приріст мають  Черкаська (+9,4%) та Запорізька (+10,2%) області.</w:t>
      </w:r>
    </w:p>
    <w:p w:rsidR="00026DDC" w:rsidRPr="00A645D2" w:rsidRDefault="00026DDC" w:rsidP="00026D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2DCD">
        <w:rPr>
          <w:rFonts w:ascii="Times New Roman" w:hAnsi="Times New Roman" w:cs="Times New Roman"/>
          <w:b/>
          <w:bCs/>
          <w:noProof/>
          <w:color w:val="FF0000"/>
          <w:spacing w:val="-4"/>
          <w:sz w:val="28"/>
          <w:szCs w:val="28"/>
          <w:u w:val="single"/>
          <w:shd w:val="clear" w:color="auto" w:fill="FFFFFF"/>
          <w:lang w:eastAsia="uk-U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D9149CE" wp14:editId="19C90A6D">
                <wp:simplePos x="0" y="0"/>
                <wp:positionH relativeFrom="column">
                  <wp:posOffset>-393065</wp:posOffset>
                </wp:positionH>
                <wp:positionV relativeFrom="paragraph">
                  <wp:posOffset>576580</wp:posOffset>
                </wp:positionV>
                <wp:extent cx="314325" cy="461645"/>
                <wp:effectExtent l="0" t="0" r="0" b="0"/>
                <wp:wrapNone/>
                <wp:docPr id="22" name="Прямокут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26DDC" w:rsidRDefault="00026DDC" w:rsidP="00026DDC"/>
                        </w:txbxContent>
                      </wps:txbx>
                      <wps:bodyPr wrap="square" lIns="91440" tIns="45720" rIns="91440" bIns="45720"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149CE" id="Прямокутник 3" o:spid="_x0000_s1026" style="position:absolute;left:0;text-align:left;margin-left:-30.95pt;margin-top:45.4pt;width:24.75pt;height:36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" filled="f" stroked="f">
                <v:textbox style="mso-fit-shape-to-text:t">
                  <w:txbxContent>
                    <w:p w:rsidR="00026DDC" w:rsidRDefault="00026DDC" w:rsidP="00026DDC"/>
                  </w:txbxContent>
                </v:textbox>
              </v:rect>
            </w:pict>
          </mc:Fallback>
        </mc:AlternateContent>
      </w:r>
      <w:r w:rsidRPr="00C42DC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0A1BFFA" wp14:editId="684EC57D">
                <wp:simplePos x="0" y="0"/>
                <wp:positionH relativeFrom="column">
                  <wp:posOffset>3245485</wp:posOffset>
                </wp:positionH>
                <wp:positionV relativeFrom="paragraph">
                  <wp:posOffset>2109470</wp:posOffset>
                </wp:positionV>
                <wp:extent cx="247650" cy="323850"/>
                <wp:effectExtent l="0" t="0" r="0" b="0"/>
                <wp:wrapNone/>
                <wp:docPr id="11" name="Прямокут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23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26DDC" w:rsidRPr="00764D36" w:rsidRDefault="00026DDC" w:rsidP="00026DDC">
                            <w:pPr>
                              <w:pStyle w:val="a3"/>
                              <w:jc w:val="center"/>
                              <w:rPr>
                                <w:sz w:val="18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64D36">
                              <w:rPr>
                                <w:rFonts w:ascii="Calibri" w:hAnsi="Calibri"/>
                                <w:b/>
                                <w:bCs/>
                                <w:color w:val="E0322D"/>
                                <w:spacing w:val="10"/>
                                <w:kern w:val="24"/>
                                <w:sz w:val="36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25000">
                                        <w14:srgbClr w14:val="E0322D"/>
                                      </w14:gs>
                                      <w14:gs w14:pos="100000">
                                        <w14:srgbClr w14:val="A01C18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1BFFA" id="_x0000_s1027" style="position:absolute;left:0;text-align:left;margin-left:255.55pt;margin-top:166.1pt;width:19.5pt;height:25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" filled="f" stroked="f">
                <v:textbox>
                  <w:txbxContent>
                    <w:p w:rsidR="00026DDC" w:rsidRPr="00764D36" w:rsidRDefault="00026DDC" w:rsidP="00026DDC">
                      <w:pPr>
                        <w:pStyle w:val="a3"/>
                        <w:jc w:val="center"/>
                        <w:rPr>
                          <w:sz w:val="18"/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764D36">
                        <w:rPr>
                          <w:rFonts w:ascii="Calibri" w:hAnsi="Calibri"/>
                          <w:b/>
                          <w:bCs/>
                          <w:color w:val="E0322D"/>
                          <w:spacing w:val="10"/>
                          <w:kern w:val="24"/>
                          <w:sz w:val="36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Fill>
                            <w14:gradFill>
                              <w14:gsLst>
                                <w14:gs w14:pos="25000">
                                  <w14:srgbClr w14:val="E0322D"/>
                                </w14:gs>
                                <w14:gs w14:pos="100000">
                                  <w14:srgbClr w14:val="A01C18"/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C42D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адходження </w:t>
      </w:r>
      <w:r w:rsidRPr="00C42D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плати за землю</w:t>
      </w:r>
      <w:r w:rsidRPr="00C42D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становили</w:t>
      </w:r>
      <w:r w:rsidRPr="00C42D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24 975,2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млн</w:t>
      </w:r>
      <w:r w:rsidRPr="006847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грн</w:t>
      </w:r>
      <w:r w:rsidRPr="00C42D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приріст надходжень проти січня-вересня минулого року становить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22,2%</w:t>
      </w:r>
      <w:r w:rsidRPr="00B810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(слайд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B810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 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4 537,9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 гривень більше.</w:t>
      </w:r>
    </w:p>
    <w:p w:rsidR="00026DDC" w:rsidRDefault="00026DDC" w:rsidP="00026DDC">
      <w:pPr>
        <w:tabs>
          <w:tab w:val="left" w:pos="720"/>
        </w:tabs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Фактичні надходження </w:t>
      </w:r>
      <w:r w:rsidRPr="00561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8F5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одатк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8F5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нерухоме майно</w:t>
      </w:r>
      <w:r w:rsidRPr="008F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січень-вересень 2019 року</w:t>
      </w:r>
      <w:r w:rsidRPr="008F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склали</w:t>
      </w:r>
      <w:r w:rsidRPr="008F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3 680,6 млн</w:t>
      </w:r>
      <w:r w:rsidRPr="006847D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приріст надходжень проти січня-вересня минулого року становить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34,5%</w:t>
      </w:r>
      <w:r w:rsidRPr="008F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5D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(слайд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8F5D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або на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944,2</w:t>
      </w:r>
      <w:r w:rsidRPr="00A46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r w:rsidRPr="006847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гривень більше</w:t>
      </w:r>
      <w:r w:rsidRPr="008F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26DDC" w:rsidRDefault="00026DDC" w:rsidP="00026DDC">
      <w:pPr>
        <w:tabs>
          <w:tab w:val="left" w:pos="720"/>
        </w:tabs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F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адходження </w:t>
      </w:r>
      <w:r w:rsidRPr="00EA2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єдиного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8F5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одатк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8F5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січень-вересень 2019 року</w:t>
      </w:r>
      <w:r w:rsidRPr="008F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склали</w:t>
      </w:r>
      <w:r w:rsidRPr="008F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24 619,0 млн</w:t>
      </w:r>
      <w:r w:rsidRPr="006847D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приріст надходжень проти січня-вересня минулого року становить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22,1 %</w:t>
      </w:r>
      <w:r w:rsidRPr="008F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5D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(слайд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Pr="008F5D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або 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4 455,1</w:t>
      </w:r>
      <w:r w:rsidRPr="00A46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Pr="006847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більше</w:t>
      </w:r>
      <w:r w:rsidRPr="008F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26DDC" w:rsidRPr="00065353" w:rsidRDefault="00026DDC" w:rsidP="00026DDC">
      <w:pPr>
        <w:spacing w:before="120" w:after="120" w:line="240" w:lineRule="auto"/>
        <w:jc w:val="center"/>
        <w:rPr>
          <w:rFonts w:ascii="Times New Roman" w:hAnsi="Times New Roman"/>
          <w:b/>
          <w:bCs/>
          <w:color w:val="000000"/>
          <w:spacing w:val="-4"/>
          <w:sz w:val="28"/>
          <w:szCs w:val="28"/>
          <w:u w:val="single"/>
          <w:shd w:val="clear" w:color="auto" w:fill="FFFFFF"/>
        </w:rPr>
      </w:pPr>
      <w:r w:rsidRPr="00AD3A40">
        <w:rPr>
          <w:rFonts w:ascii="Times New Roman" w:hAnsi="Times New Roman"/>
          <w:b/>
          <w:bCs/>
          <w:color w:val="000000"/>
          <w:spacing w:val="-4"/>
          <w:sz w:val="28"/>
          <w:szCs w:val="28"/>
          <w:u w:val="single"/>
          <w:shd w:val="clear" w:color="auto" w:fill="FFFFFF"/>
        </w:rPr>
        <w:t>Міжбюджетні трансферти за січень</w:t>
      </w:r>
      <w:r>
        <w:rPr>
          <w:rFonts w:ascii="Times New Roman" w:hAnsi="Times New Roman"/>
          <w:b/>
          <w:bCs/>
          <w:color w:val="000000"/>
          <w:spacing w:val="-4"/>
          <w:sz w:val="28"/>
          <w:szCs w:val="28"/>
          <w:u w:val="single"/>
          <w:shd w:val="clear" w:color="auto" w:fill="FFFFFF"/>
        </w:rPr>
        <w:t>-вересень</w:t>
      </w:r>
      <w:r w:rsidRPr="00AD3A40">
        <w:rPr>
          <w:rFonts w:ascii="Times New Roman" w:hAnsi="Times New Roman"/>
          <w:b/>
          <w:bCs/>
          <w:color w:val="000000"/>
          <w:spacing w:val="-4"/>
          <w:sz w:val="28"/>
          <w:szCs w:val="28"/>
          <w:u w:val="single"/>
          <w:shd w:val="clear" w:color="auto" w:fill="FFFFFF"/>
        </w:rPr>
        <w:t xml:space="preserve"> 201</w:t>
      </w:r>
      <w:r>
        <w:rPr>
          <w:rFonts w:ascii="Times New Roman" w:hAnsi="Times New Roman"/>
          <w:b/>
          <w:bCs/>
          <w:color w:val="000000"/>
          <w:spacing w:val="-4"/>
          <w:sz w:val="28"/>
          <w:szCs w:val="28"/>
          <w:u w:val="single"/>
          <w:shd w:val="clear" w:color="auto" w:fill="FFFFFF"/>
        </w:rPr>
        <w:t>9</w:t>
      </w:r>
      <w:r w:rsidRPr="00AD3A40">
        <w:rPr>
          <w:rFonts w:ascii="Times New Roman" w:hAnsi="Times New Roman"/>
          <w:b/>
          <w:bCs/>
          <w:color w:val="000000"/>
          <w:spacing w:val="-4"/>
          <w:sz w:val="28"/>
          <w:szCs w:val="28"/>
          <w:u w:val="single"/>
          <w:shd w:val="clear" w:color="auto" w:fill="FFFFFF"/>
        </w:rPr>
        <w:t xml:space="preserve"> року</w:t>
      </w:r>
    </w:p>
    <w:p w:rsidR="00026DDC" w:rsidRPr="00B10150" w:rsidRDefault="00026DDC" w:rsidP="00026DDC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0150">
        <w:rPr>
          <w:rFonts w:ascii="Times New Roman" w:hAnsi="Times New Roman"/>
          <w:sz w:val="28"/>
          <w:szCs w:val="28"/>
          <w:lang w:eastAsia="ru-RU"/>
        </w:rPr>
        <w:t>Урядом, згідно з бюджетним законодавством, забезпечено станом на 01.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B10150">
        <w:rPr>
          <w:rFonts w:ascii="Times New Roman" w:hAnsi="Times New Roman"/>
          <w:sz w:val="28"/>
          <w:szCs w:val="28"/>
          <w:lang w:eastAsia="ru-RU"/>
        </w:rPr>
        <w:t>.201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B10150">
        <w:rPr>
          <w:rFonts w:ascii="Times New Roman" w:hAnsi="Times New Roman"/>
          <w:sz w:val="28"/>
          <w:szCs w:val="28"/>
          <w:lang w:eastAsia="ru-RU"/>
        </w:rPr>
        <w:t xml:space="preserve">  перерахування міжбюджетних трансфертів місцевим бюджетам в обсязі </w:t>
      </w:r>
      <w:r>
        <w:rPr>
          <w:rFonts w:ascii="Times New Roman" w:hAnsi="Times New Roman"/>
          <w:b/>
          <w:sz w:val="28"/>
          <w:szCs w:val="28"/>
          <w:lang w:eastAsia="ru-RU"/>
        </w:rPr>
        <w:t>200 186,7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млн</w:t>
      </w:r>
      <w:r w:rsidRPr="00C66EC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грн</w:t>
      </w:r>
      <w:r w:rsidRPr="00B10150">
        <w:rPr>
          <w:rFonts w:ascii="Times New Roman" w:hAnsi="Times New Roman"/>
          <w:color w:val="000000"/>
          <w:sz w:val="28"/>
          <w:szCs w:val="28"/>
          <w:lang w:eastAsia="ru-RU"/>
        </w:rPr>
        <w:t>, що складає 9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5,2</w:t>
      </w:r>
      <w:r w:rsidRPr="00B10150">
        <w:rPr>
          <w:rFonts w:ascii="Times New Roman" w:hAnsi="Times New Roman"/>
          <w:color w:val="000000"/>
          <w:sz w:val="28"/>
          <w:szCs w:val="28"/>
          <w:lang w:eastAsia="ru-RU"/>
        </w:rPr>
        <w:t>% від передбачених розписом асигнувань на січень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-вересень</w:t>
      </w:r>
      <w:r w:rsidRPr="00B101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Pr="00B101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року, зокрема:</w:t>
      </w:r>
    </w:p>
    <w:p w:rsidR="00026DDC" w:rsidRPr="005617AC" w:rsidRDefault="00026DDC" w:rsidP="00026DDC">
      <w:pPr>
        <w:pStyle w:val="a3"/>
        <w:numPr>
          <w:ilvl w:val="0"/>
          <w:numId w:val="1"/>
        </w:numPr>
        <w:spacing w:before="120" w:after="240"/>
        <w:rPr>
          <w:color w:val="000000"/>
          <w:sz w:val="28"/>
          <w:szCs w:val="28"/>
          <w:lang w:val="uk-UA"/>
        </w:rPr>
      </w:pPr>
      <w:r w:rsidRPr="00B10150">
        <w:rPr>
          <w:b/>
          <w:bCs/>
          <w:color w:val="000000"/>
          <w:sz w:val="28"/>
          <w:szCs w:val="28"/>
          <w:lang w:val="uk-UA"/>
        </w:rPr>
        <w:t>б</w:t>
      </w:r>
      <w:r w:rsidRPr="005617AC">
        <w:rPr>
          <w:b/>
          <w:bCs/>
          <w:color w:val="000000"/>
          <w:sz w:val="28"/>
          <w:szCs w:val="28"/>
          <w:lang w:val="uk-UA"/>
        </w:rPr>
        <w:t>азова дотація</w:t>
      </w:r>
      <w:r w:rsidRPr="005617AC">
        <w:rPr>
          <w:color w:val="000000"/>
          <w:sz w:val="28"/>
          <w:szCs w:val="28"/>
          <w:lang w:val="uk-UA"/>
        </w:rPr>
        <w:t xml:space="preserve"> перерахована в сумі </w:t>
      </w:r>
      <w:r>
        <w:rPr>
          <w:b/>
          <w:color w:val="000000"/>
          <w:sz w:val="28"/>
          <w:szCs w:val="28"/>
          <w:lang w:val="uk-UA"/>
        </w:rPr>
        <w:t>7 767,1</w:t>
      </w:r>
      <w:r>
        <w:rPr>
          <w:b/>
          <w:bCs/>
          <w:color w:val="000000"/>
          <w:sz w:val="28"/>
          <w:szCs w:val="28"/>
          <w:lang w:val="uk-UA"/>
        </w:rPr>
        <w:t xml:space="preserve"> млн грн</w:t>
      </w:r>
      <w:r w:rsidRPr="005617AC">
        <w:rPr>
          <w:color w:val="000000"/>
          <w:sz w:val="28"/>
          <w:szCs w:val="28"/>
          <w:lang w:val="uk-UA"/>
        </w:rPr>
        <w:t xml:space="preserve"> або </w:t>
      </w:r>
      <w:r>
        <w:rPr>
          <w:color w:val="000000"/>
          <w:sz w:val="28"/>
          <w:szCs w:val="28"/>
          <w:lang w:val="uk-UA"/>
        </w:rPr>
        <w:t>100,0</w:t>
      </w:r>
      <w:r w:rsidRPr="005617AC">
        <w:rPr>
          <w:color w:val="000000"/>
          <w:sz w:val="28"/>
          <w:szCs w:val="28"/>
          <w:lang w:val="uk-UA"/>
        </w:rPr>
        <w:t>% до розпису асигнувань</w:t>
      </w:r>
      <w:r w:rsidRPr="00B10150">
        <w:rPr>
          <w:color w:val="000000"/>
          <w:sz w:val="28"/>
          <w:szCs w:val="28"/>
          <w:lang w:val="uk-UA"/>
        </w:rPr>
        <w:t>;</w:t>
      </w:r>
    </w:p>
    <w:p w:rsidR="00026DDC" w:rsidRPr="003E6437" w:rsidRDefault="00026DDC" w:rsidP="00026DDC">
      <w:pPr>
        <w:pStyle w:val="a3"/>
        <w:numPr>
          <w:ilvl w:val="0"/>
          <w:numId w:val="1"/>
        </w:numPr>
        <w:spacing w:before="120"/>
        <w:rPr>
          <w:color w:val="000000"/>
          <w:sz w:val="28"/>
          <w:szCs w:val="28"/>
        </w:rPr>
      </w:pPr>
      <w:r w:rsidRPr="00065353">
        <w:rPr>
          <w:b/>
          <w:bCs/>
          <w:color w:val="000000"/>
          <w:sz w:val="28"/>
          <w:szCs w:val="28"/>
          <w:lang w:val="uk-UA"/>
        </w:rPr>
        <w:t>м</w:t>
      </w:r>
      <w:r w:rsidRPr="005617AC">
        <w:rPr>
          <w:b/>
          <w:bCs/>
          <w:color w:val="000000"/>
          <w:sz w:val="28"/>
          <w:szCs w:val="28"/>
          <w:lang w:val="uk-UA"/>
        </w:rPr>
        <w:t>едичн</w:t>
      </w:r>
      <w:r w:rsidRPr="00065353">
        <w:rPr>
          <w:b/>
          <w:bCs/>
          <w:color w:val="000000"/>
          <w:sz w:val="28"/>
          <w:szCs w:val="28"/>
          <w:lang w:val="uk-UA"/>
        </w:rPr>
        <w:t>а</w:t>
      </w:r>
      <w:r w:rsidRPr="005617AC">
        <w:rPr>
          <w:b/>
          <w:bCs/>
          <w:color w:val="000000"/>
          <w:sz w:val="28"/>
          <w:szCs w:val="28"/>
          <w:lang w:val="uk-UA"/>
        </w:rPr>
        <w:t xml:space="preserve"> субвенці</w:t>
      </w:r>
      <w:r w:rsidRPr="00065353">
        <w:rPr>
          <w:b/>
          <w:bCs/>
          <w:color w:val="000000"/>
          <w:sz w:val="28"/>
          <w:szCs w:val="28"/>
          <w:lang w:val="uk-UA"/>
        </w:rPr>
        <w:t>я</w:t>
      </w:r>
      <w:r w:rsidRPr="005617AC">
        <w:rPr>
          <w:color w:val="000000"/>
          <w:sz w:val="28"/>
          <w:szCs w:val="28"/>
          <w:lang w:val="uk-UA"/>
        </w:rPr>
        <w:t xml:space="preserve"> перерахован</w:t>
      </w:r>
      <w:r w:rsidRPr="00065353">
        <w:rPr>
          <w:color w:val="000000"/>
          <w:sz w:val="28"/>
          <w:szCs w:val="28"/>
          <w:lang w:val="uk-UA"/>
        </w:rPr>
        <w:t>а</w:t>
      </w:r>
      <w:r w:rsidRPr="005617AC">
        <w:rPr>
          <w:color w:val="000000"/>
          <w:sz w:val="28"/>
          <w:szCs w:val="28"/>
          <w:lang w:val="uk-UA"/>
        </w:rPr>
        <w:t xml:space="preserve"> в сумі </w:t>
      </w:r>
      <w:r>
        <w:rPr>
          <w:b/>
          <w:color w:val="000000"/>
          <w:sz w:val="28"/>
          <w:szCs w:val="28"/>
          <w:lang w:val="uk-UA"/>
        </w:rPr>
        <w:t>41 349,9</w:t>
      </w:r>
      <w:r w:rsidRPr="005617AC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млн </w:t>
      </w:r>
      <w:r>
        <w:rPr>
          <w:b/>
          <w:bCs/>
          <w:color w:val="000000"/>
          <w:sz w:val="28"/>
          <w:szCs w:val="28"/>
        </w:rPr>
        <w:t>грн</w:t>
      </w:r>
      <w:r w:rsidRPr="00065353">
        <w:rPr>
          <w:b/>
          <w:bCs/>
          <w:color w:val="000000"/>
          <w:sz w:val="28"/>
          <w:szCs w:val="28"/>
        </w:rPr>
        <w:t xml:space="preserve"> </w:t>
      </w:r>
      <w:r w:rsidRPr="00065353">
        <w:rPr>
          <w:color w:val="000000"/>
          <w:sz w:val="28"/>
          <w:szCs w:val="28"/>
        </w:rPr>
        <w:t xml:space="preserve">або </w:t>
      </w:r>
      <w:r>
        <w:rPr>
          <w:color w:val="000000"/>
          <w:sz w:val="28"/>
          <w:szCs w:val="28"/>
          <w:lang w:val="uk-UA"/>
        </w:rPr>
        <w:t>99,2</w:t>
      </w:r>
      <w:r w:rsidRPr="00065353">
        <w:rPr>
          <w:color w:val="000000"/>
          <w:sz w:val="28"/>
          <w:szCs w:val="28"/>
        </w:rPr>
        <w:t>% до розпису</w:t>
      </w:r>
      <w:r w:rsidRPr="00065353">
        <w:rPr>
          <w:rFonts w:ascii="Calibri" w:hAnsi="Calibri"/>
          <w:b/>
          <w:bCs/>
          <w:color w:val="E0322D"/>
          <w:spacing w:val="10"/>
          <w:kern w:val="24"/>
          <w:sz w:val="36"/>
          <w:szCs w:val="36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Fill>
            <w14:gradFill>
              <w14:gsLst>
                <w14:gs w14:pos="25000">
                  <w14:srgbClr w14:val="E0322D"/>
                </w14:gs>
                <w14:gs w14:pos="100000">
                  <w14:srgbClr w14:val="A01C18"/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 xml:space="preserve"> </w:t>
      </w:r>
      <w:r w:rsidRPr="00065353">
        <w:rPr>
          <w:color w:val="000000"/>
          <w:sz w:val="28"/>
          <w:szCs w:val="28"/>
        </w:rPr>
        <w:t xml:space="preserve">асигнувань  </w:t>
      </w:r>
    </w:p>
    <w:p w:rsidR="00026DDC" w:rsidRPr="003E6437" w:rsidRDefault="00026DDC" w:rsidP="00026DDC">
      <w:pPr>
        <w:pStyle w:val="a3"/>
        <w:numPr>
          <w:ilvl w:val="0"/>
          <w:numId w:val="1"/>
        </w:numPr>
        <w:spacing w:before="120"/>
        <w:rPr>
          <w:color w:val="000000"/>
          <w:sz w:val="28"/>
          <w:szCs w:val="28"/>
        </w:rPr>
      </w:pPr>
      <w:r w:rsidRPr="003E6437">
        <w:rPr>
          <w:b/>
          <w:bCs/>
          <w:color w:val="000000"/>
          <w:sz w:val="28"/>
          <w:szCs w:val="28"/>
          <w:lang w:val="uk-UA"/>
        </w:rPr>
        <w:t>с</w:t>
      </w:r>
      <w:r w:rsidRPr="003E6437">
        <w:rPr>
          <w:b/>
          <w:bCs/>
          <w:color w:val="000000"/>
          <w:sz w:val="28"/>
          <w:szCs w:val="28"/>
        </w:rPr>
        <w:t>убвенції на соціальний захист</w:t>
      </w:r>
      <w:r w:rsidRPr="003E6437">
        <w:rPr>
          <w:color w:val="000000"/>
          <w:sz w:val="28"/>
          <w:szCs w:val="28"/>
        </w:rPr>
        <w:t xml:space="preserve"> населення перераховані в </w:t>
      </w:r>
      <w:r w:rsidRPr="003E6437">
        <w:rPr>
          <w:color w:val="000000"/>
          <w:sz w:val="28"/>
          <w:szCs w:val="28"/>
          <w:lang w:val="uk-UA"/>
        </w:rPr>
        <w:t xml:space="preserve">обсязі </w:t>
      </w:r>
      <w:r>
        <w:rPr>
          <w:b/>
          <w:color w:val="000000"/>
          <w:sz w:val="28"/>
          <w:szCs w:val="28"/>
          <w:lang w:val="uk-UA"/>
        </w:rPr>
        <w:t>64 188,6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</w:rPr>
        <w:t>млн грн</w:t>
      </w:r>
      <w:r w:rsidRPr="003E6437">
        <w:rPr>
          <w:color w:val="000000"/>
          <w:sz w:val="28"/>
          <w:szCs w:val="28"/>
        </w:rPr>
        <w:t xml:space="preserve"> (в межах фактичних зобов’язань) або </w:t>
      </w:r>
      <w:r>
        <w:rPr>
          <w:color w:val="000000"/>
          <w:sz w:val="28"/>
          <w:szCs w:val="28"/>
          <w:lang w:val="uk-UA"/>
        </w:rPr>
        <w:t>91,7</w:t>
      </w:r>
      <w:r w:rsidRPr="003E6437">
        <w:rPr>
          <w:color w:val="000000"/>
          <w:sz w:val="28"/>
          <w:szCs w:val="28"/>
        </w:rPr>
        <w:t>%  до розпису асигнувань</w:t>
      </w:r>
      <w:r w:rsidRPr="003E6437">
        <w:rPr>
          <w:color w:val="000000"/>
          <w:sz w:val="28"/>
          <w:szCs w:val="28"/>
          <w:lang w:val="uk-UA"/>
        </w:rPr>
        <w:t>;</w:t>
      </w:r>
      <w:r w:rsidRPr="003E6437"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026DDC" w:rsidRPr="00FA0BD3" w:rsidRDefault="00026DDC" w:rsidP="00026DDC">
      <w:pPr>
        <w:pStyle w:val="a3"/>
        <w:numPr>
          <w:ilvl w:val="0"/>
          <w:numId w:val="1"/>
        </w:numPr>
        <w:spacing w:before="120" w:after="240"/>
      </w:pPr>
      <w:r w:rsidRPr="00FA0BD3">
        <w:rPr>
          <w:b/>
          <w:bCs/>
          <w:color w:val="000000"/>
          <w:sz w:val="28"/>
          <w:szCs w:val="28"/>
          <w:lang w:val="uk-UA"/>
        </w:rPr>
        <w:t>о</w:t>
      </w:r>
      <w:r w:rsidRPr="00FA0BD3">
        <w:rPr>
          <w:b/>
          <w:bCs/>
          <w:color w:val="000000"/>
          <w:sz w:val="28"/>
          <w:szCs w:val="28"/>
        </w:rPr>
        <w:t>світн</w:t>
      </w:r>
      <w:r w:rsidRPr="00FA0BD3">
        <w:rPr>
          <w:b/>
          <w:bCs/>
          <w:color w:val="000000"/>
          <w:sz w:val="28"/>
          <w:szCs w:val="28"/>
          <w:lang w:val="uk-UA"/>
        </w:rPr>
        <w:t>я</w:t>
      </w:r>
      <w:r w:rsidRPr="00FA0BD3">
        <w:rPr>
          <w:b/>
          <w:bCs/>
          <w:color w:val="000000"/>
          <w:sz w:val="28"/>
          <w:szCs w:val="28"/>
        </w:rPr>
        <w:t xml:space="preserve"> субвенці</w:t>
      </w:r>
      <w:r w:rsidRPr="00FA0BD3">
        <w:rPr>
          <w:b/>
          <w:bCs/>
          <w:color w:val="000000"/>
          <w:sz w:val="28"/>
          <w:szCs w:val="28"/>
          <w:lang w:val="uk-UA"/>
        </w:rPr>
        <w:t>я</w:t>
      </w:r>
      <w:r w:rsidRPr="00FA0BD3">
        <w:rPr>
          <w:color w:val="000000"/>
          <w:sz w:val="28"/>
          <w:szCs w:val="28"/>
        </w:rPr>
        <w:t xml:space="preserve"> перерахован</w:t>
      </w:r>
      <w:r w:rsidRPr="00FA0BD3">
        <w:rPr>
          <w:color w:val="000000"/>
          <w:sz w:val="28"/>
          <w:szCs w:val="28"/>
          <w:lang w:val="uk-UA"/>
        </w:rPr>
        <w:t>а</w:t>
      </w:r>
      <w:r w:rsidRPr="00FA0BD3">
        <w:rPr>
          <w:color w:val="000000"/>
          <w:sz w:val="28"/>
          <w:szCs w:val="28"/>
        </w:rPr>
        <w:t xml:space="preserve"> в сумі </w:t>
      </w:r>
      <w:r>
        <w:rPr>
          <w:b/>
          <w:color w:val="000000"/>
          <w:sz w:val="28"/>
          <w:szCs w:val="28"/>
          <w:lang w:val="uk-UA"/>
        </w:rPr>
        <w:t>52 553,8</w:t>
      </w:r>
      <w:r w:rsidRPr="00FA0BD3">
        <w:rPr>
          <w:b/>
          <w:bCs/>
          <w:color w:val="000000"/>
          <w:sz w:val="28"/>
          <w:szCs w:val="28"/>
        </w:rPr>
        <w:t xml:space="preserve"> млн грн</w:t>
      </w:r>
      <w:r w:rsidRPr="00FA0BD3">
        <w:rPr>
          <w:color w:val="000000"/>
          <w:sz w:val="28"/>
          <w:szCs w:val="28"/>
        </w:rPr>
        <w:t xml:space="preserve"> або </w:t>
      </w:r>
      <w:r>
        <w:rPr>
          <w:color w:val="000000"/>
          <w:sz w:val="28"/>
          <w:szCs w:val="28"/>
          <w:lang w:val="uk-UA"/>
        </w:rPr>
        <w:t>98,9</w:t>
      </w:r>
      <w:r w:rsidRPr="00FA0BD3">
        <w:rPr>
          <w:color w:val="000000"/>
          <w:sz w:val="28"/>
          <w:szCs w:val="28"/>
        </w:rPr>
        <w:t>% до</w:t>
      </w:r>
      <w:r w:rsidRPr="00FA0BD3">
        <w:rPr>
          <w:color w:val="000000"/>
          <w:sz w:val="28"/>
          <w:szCs w:val="28"/>
          <w:lang w:val="uk-UA"/>
        </w:rPr>
        <w:t xml:space="preserve"> </w:t>
      </w:r>
      <w:r w:rsidRPr="00FA0BD3">
        <w:rPr>
          <w:color w:val="000000"/>
          <w:sz w:val="28"/>
          <w:szCs w:val="28"/>
        </w:rPr>
        <w:t>розпису.</w:t>
      </w:r>
    </w:p>
    <w:p w:rsidR="00DA45EB" w:rsidRPr="00EE52E0" w:rsidRDefault="00026DDC" w:rsidP="00026DDC">
      <w:pPr>
        <w:shd w:val="clear" w:color="auto" w:fill="FFFFFF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noProof/>
          <w:lang w:eastAsia="uk-UA"/>
        </w:rPr>
        <w:lastRenderedPageBreak/>
        <w:drawing>
          <wp:inline distT="0" distB="0" distL="0" distR="0" wp14:anchorId="3BDAD8B7" wp14:editId="11F2348D">
            <wp:extent cx="6479540" cy="9362440"/>
            <wp:effectExtent l="0" t="0" r="16510" b="0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6F3A9C">
        <w:rPr>
          <w:noProof/>
          <w:sz w:val="28"/>
          <w:szCs w:val="28"/>
          <w:lang w:eastAsia="uk-UA"/>
        </w:rPr>
        <w:drawing>
          <wp:inline distT="0" distB="0" distL="0" distR="0" wp14:anchorId="34EE36FC" wp14:editId="31C01E9D">
            <wp:extent cx="636604" cy="57415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5772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08D1" w:rsidRDefault="00BF08D1" w:rsidP="00094BA5">
      <w:pPr>
        <w:pStyle w:val="a4"/>
        <w:spacing w:before="0" w:beforeAutospacing="0" w:after="0" w:afterAutospacing="0"/>
        <w:rPr>
          <w:rFonts w:eastAsia="Times New Roman"/>
          <w:noProof/>
          <w:sz w:val="28"/>
          <w:szCs w:val="28"/>
        </w:rPr>
      </w:pPr>
      <w:r w:rsidRPr="00C54A86">
        <w:rPr>
          <w:b/>
          <w:bCs/>
          <w:noProof/>
          <w:color w:val="FF0000"/>
          <w:spacing w:val="-4"/>
          <w:sz w:val="28"/>
          <w:szCs w:val="28"/>
          <w:u w:val="single"/>
          <w:shd w:val="clear" w:color="auto" w:fill="FFFFFF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F935DD" wp14:editId="39944F27">
                <wp:simplePos x="0" y="0"/>
                <wp:positionH relativeFrom="rightMargin">
                  <wp:posOffset>-533400</wp:posOffset>
                </wp:positionH>
                <wp:positionV relativeFrom="paragraph">
                  <wp:posOffset>4766365</wp:posOffset>
                </wp:positionV>
                <wp:extent cx="314325" cy="461645"/>
                <wp:effectExtent l="0" t="0" r="0" b="0"/>
                <wp:wrapNone/>
                <wp:docPr id="7" name="Прямокут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26DDC" w:rsidRPr="00764D36" w:rsidRDefault="00026DDC" w:rsidP="00BF08D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F935DD" id="_x0000_s1028" style="position:absolute;margin-left:-42pt;margin-top:375.3pt;width:24.75pt;height:36.35pt;z-index:2516587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" filled="f" stroked="f">
                <v:textbox>
                  <w:txbxContent>
                    <w:p w:rsidR="00026DDC" w:rsidRPr="00764D36" w:rsidRDefault="00026DDC" w:rsidP="00BF08D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54A86">
        <w:rPr>
          <w:b/>
          <w:bCs/>
          <w:noProof/>
          <w:color w:val="FF0000"/>
          <w:spacing w:val="-4"/>
          <w:sz w:val="28"/>
          <w:szCs w:val="28"/>
          <w:u w:val="single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AD6C5B" wp14:editId="5D2282B9">
                <wp:simplePos x="0" y="0"/>
                <wp:positionH relativeFrom="rightMargin">
                  <wp:posOffset>-3617595</wp:posOffset>
                </wp:positionH>
                <wp:positionV relativeFrom="paragraph">
                  <wp:posOffset>4798695</wp:posOffset>
                </wp:positionV>
                <wp:extent cx="314325" cy="461645"/>
                <wp:effectExtent l="0" t="0" r="0" b="0"/>
                <wp:wrapNone/>
                <wp:docPr id="6" name="Прямокут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26DDC" w:rsidRPr="00764D36" w:rsidRDefault="00026DDC" w:rsidP="00BF08D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D6C5B" id="_x0000_s1029" style="position:absolute;margin-left:-284.85pt;margin-top:377.85pt;width:24.75pt;height:36.35pt;z-index:2516577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" filled="f" stroked="f">
                <v:textbox>
                  <w:txbxContent>
                    <w:p w:rsidR="00026DDC" w:rsidRPr="00764D36" w:rsidRDefault="00026DDC" w:rsidP="00BF08D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315E1" w:rsidRPr="00B8108C">
        <w:rPr>
          <w:rFonts w:eastAsia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FDDEBB" wp14:editId="19567883">
                <wp:simplePos x="0" y="0"/>
                <wp:positionH relativeFrom="column">
                  <wp:posOffset>6215518</wp:posOffset>
                </wp:positionH>
                <wp:positionV relativeFrom="paragraph">
                  <wp:posOffset>3951633</wp:posOffset>
                </wp:positionV>
                <wp:extent cx="405130" cy="445273"/>
                <wp:effectExtent l="0" t="0" r="0" b="0"/>
                <wp:wrapNone/>
                <wp:docPr id="20" name="Прямокут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44527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26DDC" w:rsidRPr="00764D36" w:rsidRDefault="00026DDC" w:rsidP="00BF08D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DDEBB" id="_x0000_s1030" style="position:absolute;margin-left:489.4pt;margin-top:311.15pt;width:31.9pt;height:3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" filled="f" stroked="f">
                <v:textbox>
                  <w:txbxContent>
                    <w:p w:rsidR="00026DDC" w:rsidRPr="00764D36" w:rsidRDefault="00026DDC" w:rsidP="00BF08D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18"/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D2210" w:rsidRPr="00B8108C">
        <w:rPr>
          <w:rFonts w:eastAsia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55A057F" wp14:editId="09918CB1">
                <wp:simplePos x="0" y="0"/>
                <wp:positionH relativeFrom="column">
                  <wp:posOffset>6217810</wp:posOffset>
                </wp:positionH>
                <wp:positionV relativeFrom="paragraph">
                  <wp:posOffset>4569240</wp:posOffset>
                </wp:positionV>
                <wp:extent cx="312420" cy="400050"/>
                <wp:effectExtent l="0" t="0" r="0" b="0"/>
                <wp:wrapNone/>
                <wp:docPr id="16" name="Прямокут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26DDC" w:rsidRPr="00764D36" w:rsidRDefault="00026DDC" w:rsidP="00BF08D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A057F" id="_x0000_s1031" style="position:absolute;margin-left:489.6pt;margin-top:359.8pt;width:24.6pt;height:3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" filled="f" stroked="f">
                <v:textbox>
                  <w:txbxContent>
                    <w:p w:rsidR="00026DDC" w:rsidRPr="00764D36" w:rsidRDefault="00026DDC" w:rsidP="00BF08D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18"/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057BE" w:rsidRPr="00B8108C">
        <w:rPr>
          <w:rFonts w:eastAsia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FCF1494" wp14:editId="36554709">
                <wp:simplePos x="0" y="0"/>
                <wp:positionH relativeFrom="column">
                  <wp:posOffset>6316980</wp:posOffset>
                </wp:positionH>
                <wp:positionV relativeFrom="paragraph">
                  <wp:posOffset>9607549</wp:posOffset>
                </wp:positionV>
                <wp:extent cx="312420" cy="504825"/>
                <wp:effectExtent l="0" t="0" r="0" b="0"/>
                <wp:wrapNone/>
                <wp:docPr id="26" name="Прямокут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504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26DDC" w:rsidRPr="00764D36" w:rsidRDefault="00026DDC" w:rsidP="00C057BE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CF1494" id="_x0000_s1032" style="position:absolute;margin-left:497.4pt;margin-top:756.5pt;width:24.6pt;height:39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" filled="f" stroked="f">
                <v:textbox>
                  <w:txbxContent>
                    <w:p w:rsidR="00026DDC" w:rsidRPr="00764D36" w:rsidRDefault="00026DDC" w:rsidP="00C057BE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18"/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00A58" w:rsidRPr="00B8108C">
        <w:rPr>
          <w:rFonts w:eastAsia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92F2E0" wp14:editId="207C1D3F">
                <wp:simplePos x="0" y="0"/>
                <wp:positionH relativeFrom="column">
                  <wp:posOffset>6122670</wp:posOffset>
                </wp:positionH>
                <wp:positionV relativeFrom="paragraph">
                  <wp:posOffset>25124</wp:posOffset>
                </wp:positionV>
                <wp:extent cx="312420" cy="400050"/>
                <wp:effectExtent l="0" t="0" r="0" b="0"/>
                <wp:wrapNone/>
                <wp:docPr id="21" name="Прямокут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26DDC" w:rsidRDefault="00026DDC" w:rsidP="00BF08D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026DDC" w:rsidRDefault="00026DDC" w:rsidP="00BF08D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026DDC" w:rsidRDefault="00026DDC" w:rsidP="00BF08D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026DDC" w:rsidRDefault="00026DDC" w:rsidP="00BF08D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026DDC" w:rsidRDefault="00026DDC" w:rsidP="00BF08D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026DDC" w:rsidRPr="00764D36" w:rsidRDefault="00026DDC" w:rsidP="00BF08D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2F2E0" id="_x0000_s1033" style="position:absolute;margin-left:482.1pt;margin-top:2pt;width:24.6pt;height:3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" filled="f" stroked="f">
                <v:textbox>
                  <w:txbxContent>
                    <w:p w:rsidR="00026DDC" w:rsidRDefault="00026DDC" w:rsidP="00BF08D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18"/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026DDC" w:rsidRDefault="00026DDC" w:rsidP="00BF08D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18"/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026DDC" w:rsidRDefault="00026DDC" w:rsidP="00BF08D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18"/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026DDC" w:rsidRDefault="00026DDC" w:rsidP="00BF08D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18"/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026DDC" w:rsidRDefault="00026DDC" w:rsidP="00BF08D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18"/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026DDC" w:rsidRPr="00764D36" w:rsidRDefault="00026DDC" w:rsidP="00BF08D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18"/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B3B82" w:rsidRDefault="00026DDC" w:rsidP="00094BA5">
      <w:pPr>
        <w:pStyle w:val="a4"/>
        <w:spacing w:before="0" w:beforeAutospacing="0" w:after="0" w:afterAutospacing="0"/>
        <w:rPr>
          <w:rFonts w:eastAsia="Times New Roman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522964B0" wp14:editId="0228A53B">
            <wp:extent cx="6479540" cy="9001125"/>
            <wp:effectExtent l="0" t="0" r="16510" b="0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4D96" w:rsidRDefault="007E4D96" w:rsidP="003B595C">
      <w:pPr>
        <w:pStyle w:val="a4"/>
        <w:spacing w:before="0" w:beforeAutospacing="0" w:after="0" w:afterAutospacing="0"/>
        <w:jc w:val="right"/>
        <w:rPr>
          <w:rFonts w:eastAsia="Times New Roman"/>
          <w:noProof/>
          <w:sz w:val="28"/>
          <w:szCs w:val="28"/>
        </w:rPr>
      </w:pPr>
    </w:p>
    <w:p w:rsidR="00EA2F91" w:rsidRDefault="00026DDC" w:rsidP="00094BA5">
      <w:pPr>
        <w:pStyle w:val="a4"/>
        <w:spacing w:before="0" w:beforeAutospacing="0" w:after="0" w:afterAutospacing="0"/>
        <w:rPr>
          <w:rFonts w:eastAsia="Times New Roman"/>
          <w:noProof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2849245</wp:posOffset>
                </wp:positionH>
                <wp:positionV relativeFrom="paragraph">
                  <wp:posOffset>201930</wp:posOffset>
                </wp:positionV>
                <wp:extent cx="765545" cy="606056"/>
                <wp:effectExtent l="0" t="0" r="0" b="0"/>
                <wp:wrapNone/>
                <wp:docPr id="8" name="Прямокут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545" cy="6060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6DDC" w:rsidRPr="003B595C" w:rsidRDefault="00026DDC" w:rsidP="003B595C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3B595C">
                              <w:rPr>
                                <w:b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 8" o:spid="_x0000_s1034" style="position:absolute;margin-left:224.35pt;margin-top:15.9pt;width:60.3pt;height:47.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" filled="f" stroked="f" strokeweight="2pt">
                <v:textbox>
                  <w:txbxContent>
                    <w:p w:rsidR="00026DDC" w:rsidRPr="003B595C" w:rsidRDefault="00026DDC" w:rsidP="003B595C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3B595C">
                        <w:rPr>
                          <w:b/>
                          <w:outline/>
                          <w:color w:val="C0504D" w:themeColor="accent2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6F3A9C" w:rsidRPr="006F3A9C" w:rsidRDefault="00026DDC" w:rsidP="006F3A9C">
      <w:pPr>
        <w:jc w:val="right"/>
        <w:rPr>
          <w:b/>
          <w:outline/>
          <w:color w:val="C0504D" w:themeColor="accent2"/>
          <w:sz w:val="36"/>
          <w:szCs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>
        <w:rPr>
          <w:noProof/>
          <w:lang w:eastAsia="uk-UA"/>
        </w:rPr>
        <w:lastRenderedPageBreak/>
        <w:drawing>
          <wp:inline distT="0" distB="0" distL="0" distR="0" wp14:anchorId="6012160F" wp14:editId="2DF57325">
            <wp:extent cx="6479540" cy="9362440"/>
            <wp:effectExtent l="0" t="0" r="16510" b="0"/>
            <wp:docPr id="15" name="Діагра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B595C" w:rsidRDefault="000575C3" w:rsidP="000575C3">
      <w:pPr>
        <w:pStyle w:val="a4"/>
        <w:spacing w:before="0" w:beforeAutospacing="0" w:after="0" w:afterAutospacing="0"/>
        <w:jc w:val="center"/>
        <w:rPr>
          <w:rFonts w:eastAsia="Times New Roman"/>
          <w:noProof/>
          <w:sz w:val="28"/>
          <w:szCs w:val="28"/>
        </w:rPr>
      </w:pPr>
      <w:r w:rsidRPr="000575C3">
        <w:rPr>
          <w:b/>
          <w:outline/>
          <w:color w:val="C0504D" w:themeColor="accent2"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3</w:t>
      </w:r>
    </w:p>
    <w:p w:rsidR="00DA45EB" w:rsidRDefault="00026DDC" w:rsidP="00094BA5">
      <w:pPr>
        <w:pStyle w:val="a4"/>
        <w:spacing w:before="0" w:beforeAutospacing="0" w:after="0" w:afterAutospacing="0"/>
        <w:rPr>
          <w:rFonts w:eastAsia="Times New Roman"/>
          <w:noProof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824A8B1" wp14:editId="23CD44EE">
            <wp:extent cx="6479540" cy="9362440"/>
            <wp:effectExtent l="0" t="0" r="16510" b="0"/>
            <wp:docPr id="10" name="Діагра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A45EB" w:rsidRDefault="003B595C" w:rsidP="000575C3">
      <w:pPr>
        <w:pStyle w:val="a4"/>
        <w:spacing w:before="0" w:beforeAutospacing="0" w:after="0" w:afterAutospacing="0"/>
        <w:jc w:val="center"/>
        <w:rPr>
          <w:rFonts w:eastAsia="Times New Roman"/>
          <w:noProof/>
          <w:sz w:val="28"/>
          <w:szCs w:val="28"/>
        </w:rPr>
      </w:pPr>
      <w:r>
        <w:rPr>
          <w:b/>
          <w:outline/>
          <w:color w:val="C0504D" w:themeColor="accent2"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4</w:t>
      </w:r>
    </w:p>
    <w:p w:rsidR="003B595C" w:rsidRDefault="00026DDC" w:rsidP="000575C3">
      <w:pPr>
        <w:pStyle w:val="a4"/>
        <w:spacing w:before="0" w:beforeAutospacing="0" w:after="0" w:afterAutospacing="0"/>
        <w:jc w:val="center"/>
        <w:rPr>
          <w:rFonts w:eastAsia="Times New Roman"/>
          <w:noProof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A015351" wp14:editId="7BBBB2EB">
            <wp:extent cx="6479540" cy="9362440"/>
            <wp:effectExtent l="0" t="0" r="16510" b="0"/>
            <wp:docPr id="12" name="Діагра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bookmarkStart w:id="0" w:name="_GoBack"/>
      <w:r w:rsidR="003B595C">
        <w:rPr>
          <w:b/>
          <w:outline/>
          <w:color w:val="C0504D" w:themeColor="accent2"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5</w:t>
      </w:r>
      <w:bookmarkEnd w:id="0"/>
    </w:p>
    <w:p w:rsidR="00DA45EB" w:rsidRPr="00B4038F" w:rsidRDefault="00DA45EB" w:rsidP="00094BA5">
      <w:pPr>
        <w:pStyle w:val="a4"/>
        <w:spacing w:before="0" w:beforeAutospacing="0" w:after="0" w:afterAutospacing="0"/>
        <w:rPr>
          <w:rFonts w:eastAsia="Times New Roman"/>
          <w:noProof/>
          <w:sz w:val="28"/>
          <w:szCs w:val="28"/>
        </w:rPr>
      </w:pPr>
    </w:p>
    <w:sectPr w:rsidR="00DA45EB" w:rsidRPr="00B4038F" w:rsidSect="00C66EC5">
      <w:footerReference w:type="default" r:id="rId14"/>
      <w:pgSz w:w="11906" w:h="16838"/>
      <w:pgMar w:top="425" w:right="851" w:bottom="249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DDC" w:rsidRDefault="00026DDC" w:rsidP="00073837">
      <w:pPr>
        <w:spacing w:after="0" w:line="240" w:lineRule="auto"/>
      </w:pPr>
      <w:r>
        <w:separator/>
      </w:r>
    </w:p>
  </w:endnote>
  <w:endnote w:type="continuationSeparator" w:id="0">
    <w:p w:rsidR="00026DDC" w:rsidRDefault="00026DDC" w:rsidP="00073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7367628"/>
      <w:docPartObj>
        <w:docPartGallery w:val="Page Numbers (Bottom of Page)"/>
        <w:docPartUnique/>
      </w:docPartObj>
    </w:sdtPr>
    <w:sdtContent>
      <w:p w:rsidR="00026DDC" w:rsidRDefault="00026DD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5C3">
          <w:rPr>
            <w:noProof/>
          </w:rPr>
          <w:t>2</w:t>
        </w:r>
        <w:r>
          <w:fldChar w:fldCharType="end"/>
        </w:r>
      </w:p>
    </w:sdtContent>
  </w:sdt>
  <w:p w:rsidR="00026DDC" w:rsidRDefault="00026DD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DDC" w:rsidRDefault="00026DDC" w:rsidP="00073837">
      <w:pPr>
        <w:spacing w:after="0" w:line="240" w:lineRule="auto"/>
      </w:pPr>
      <w:r>
        <w:separator/>
      </w:r>
    </w:p>
  </w:footnote>
  <w:footnote w:type="continuationSeparator" w:id="0">
    <w:p w:rsidR="00026DDC" w:rsidRDefault="00026DDC" w:rsidP="00073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21165"/>
    <w:multiLevelType w:val="hybridMultilevel"/>
    <w:tmpl w:val="6CF68FE0"/>
    <w:lvl w:ilvl="0" w:tplc="4E94FD0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catalog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8E0"/>
    <w:rsid w:val="00026DDC"/>
    <w:rsid w:val="0002702E"/>
    <w:rsid w:val="00032D45"/>
    <w:rsid w:val="0005385D"/>
    <w:rsid w:val="00053F10"/>
    <w:rsid w:val="000575C3"/>
    <w:rsid w:val="00065353"/>
    <w:rsid w:val="000670B8"/>
    <w:rsid w:val="00073837"/>
    <w:rsid w:val="00094BA5"/>
    <w:rsid w:val="00095890"/>
    <w:rsid w:val="000A3C21"/>
    <w:rsid w:val="000A4043"/>
    <w:rsid w:val="000A4F82"/>
    <w:rsid w:val="00135325"/>
    <w:rsid w:val="0016604B"/>
    <w:rsid w:val="0017077E"/>
    <w:rsid w:val="001B74F2"/>
    <w:rsid w:val="001D0B02"/>
    <w:rsid w:val="001F0B94"/>
    <w:rsid w:val="00210BC1"/>
    <w:rsid w:val="002128F6"/>
    <w:rsid w:val="0022760C"/>
    <w:rsid w:val="00252C6C"/>
    <w:rsid w:val="002658E0"/>
    <w:rsid w:val="00290517"/>
    <w:rsid w:val="002B3B82"/>
    <w:rsid w:val="002C68F4"/>
    <w:rsid w:val="00305A1D"/>
    <w:rsid w:val="00367DE8"/>
    <w:rsid w:val="00370579"/>
    <w:rsid w:val="0037672E"/>
    <w:rsid w:val="00392D89"/>
    <w:rsid w:val="003A0564"/>
    <w:rsid w:val="003B0594"/>
    <w:rsid w:val="003B595C"/>
    <w:rsid w:val="003D0283"/>
    <w:rsid w:val="003E6437"/>
    <w:rsid w:val="00483DDD"/>
    <w:rsid w:val="00484881"/>
    <w:rsid w:val="00492066"/>
    <w:rsid w:val="0049541D"/>
    <w:rsid w:val="004979AE"/>
    <w:rsid w:val="004B6177"/>
    <w:rsid w:val="004D130A"/>
    <w:rsid w:val="004D4346"/>
    <w:rsid w:val="004E1544"/>
    <w:rsid w:val="004F1BB5"/>
    <w:rsid w:val="00532300"/>
    <w:rsid w:val="00560DE1"/>
    <w:rsid w:val="005617AC"/>
    <w:rsid w:val="005934CB"/>
    <w:rsid w:val="00593514"/>
    <w:rsid w:val="0059473C"/>
    <w:rsid w:val="00615341"/>
    <w:rsid w:val="0067287A"/>
    <w:rsid w:val="006847DE"/>
    <w:rsid w:val="006B6AD7"/>
    <w:rsid w:val="006F03FE"/>
    <w:rsid w:val="006F3A9C"/>
    <w:rsid w:val="00700A45"/>
    <w:rsid w:val="00701908"/>
    <w:rsid w:val="0070757E"/>
    <w:rsid w:val="00733FAD"/>
    <w:rsid w:val="007371C6"/>
    <w:rsid w:val="00737ED6"/>
    <w:rsid w:val="00742CDD"/>
    <w:rsid w:val="007615DE"/>
    <w:rsid w:val="007670B9"/>
    <w:rsid w:val="00796D45"/>
    <w:rsid w:val="007D2210"/>
    <w:rsid w:val="007D58E8"/>
    <w:rsid w:val="007E4D96"/>
    <w:rsid w:val="007F30FE"/>
    <w:rsid w:val="007F7141"/>
    <w:rsid w:val="00806E9B"/>
    <w:rsid w:val="00830E3C"/>
    <w:rsid w:val="00871F38"/>
    <w:rsid w:val="00875054"/>
    <w:rsid w:val="00893368"/>
    <w:rsid w:val="008A062A"/>
    <w:rsid w:val="008A348C"/>
    <w:rsid w:val="008A55DF"/>
    <w:rsid w:val="008C4FCB"/>
    <w:rsid w:val="008E7E2E"/>
    <w:rsid w:val="009366FA"/>
    <w:rsid w:val="00943EAC"/>
    <w:rsid w:val="009E022A"/>
    <w:rsid w:val="009E7C3F"/>
    <w:rsid w:val="00A46419"/>
    <w:rsid w:val="00A645D2"/>
    <w:rsid w:val="00A6747B"/>
    <w:rsid w:val="00AD3A40"/>
    <w:rsid w:val="00B00A58"/>
    <w:rsid w:val="00B10150"/>
    <w:rsid w:val="00B20ECF"/>
    <w:rsid w:val="00B24A7A"/>
    <w:rsid w:val="00B4038F"/>
    <w:rsid w:val="00B630B3"/>
    <w:rsid w:val="00B90B8E"/>
    <w:rsid w:val="00B9254D"/>
    <w:rsid w:val="00B95E0B"/>
    <w:rsid w:val="00BB3535"/>
    <w:rsid w:val="00BC2FAA"/>
    <w:rsid w:val="00BC328F"/>
    <w:rsid w:val="00BF02E6"/>
    <w:rsid w:val="00BF08D1"/>
    <w:rsid w:val="00C02CDD"/>
    <w:rsid w:val="00C057BE"/>
    <w:rsid w:val="00C1723B"/>
    <w:rsid w:val="00C1793A"/>
    <w:rsid w:val="00C1795B"/>
    <w:rsid w:val="00C2034F"/>
    <w:rsid w:val="00C2708D"/>
    <w:rsid w:val="00C57B03"/>
    <w:rsid w:val="00C66EC5"/>
    <w:rsid w:val="00CA7648"/>
    <w:rsid w:val="00CB61D2"/>
    <w:rsid w:val="00CC069E"/>
    <w:rsid w:val="00CE1219"/>
    <w:rsid w:val="00CE5AC9"/>
    <w:rsid w:val="00CF2E57"/>
    <w:rsid w:val="00D114ED"/>
    <w:rsid w:val="00D17938"/>
    <w:rsid w:val="00D2051E"/>
    <w:rsid w:val="00D24041"/>
    <w:rsid w:val="00D4058A"/>
    <w:rsid w:val="00D50318"/>
    <w:rsid w:val="00D75ECA"/>
    <w:rsid w:val="00D90416"/>
    <w:rsid w:val="00DA45EB"/>
    <w:rsid w:val="00DB6C27"/>
    <w:rsid w:val="00DD3368"/>
    <w:rsid w:val="00DD4F83"/>
    <w:rsid w:val="00DE2167"/>
    <w:rsid w:val="00E11E09"/>
    <w:rsid w:val="00E32ECE"/>
    <w:rsid w:val="00E657B2"/>
    <w:rsid w:val="00E84769"/>
    <w:rsid w:val="00EA2F91"/>
    <w:rsid w:val="00EE52E0"/>
    <w:rsid w:val="00F15C4D"/>
    <w:rsid w:val="00F315E1"/>
    <w:rsid w:val="00F97984"/>
    <w:rsid w:val="00FA049C"/>
    <w:rsid w:val="00FD114A"/>
    <w:rsid w:val="00FE11C7"/>
    <w:rsid w:val="00FE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F613B"/>
  <w15:docId w15:val="{12B4D1FC-EECC-401C-A666-7A6EE1E5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08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rmal (Web)"/>
    <w:basedOn w:val="a"/>
    <w:uiPriority w:val="99"/>
    <w:unhideWhenUsed/>
    <w:rsid w:val="00BF08D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BF0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F08D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738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073837"/>
  </w:style>
  <w:style w:type="paragraph" w:styleId="a9">
    <w:name w:val="footer"/>
    <w:basedOn w:val="a"/>
    <w:link w:val="aa"/>
    <w:uiPriority w:val="99"/>
    <w:unhideWhenUsed/>
    <w:rsid w:val="000738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07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F:\&#1052;&#1086;&#1111;%20&#1076;&#1086;&#1082;&#1091;&#1084;&#1077;&#1085;&#1090;&#1080;\&#1050;&#1053;&#1048;&#1043;&#1040;%2001.10.2019\&#1044;&#1054;&#1061;&#1054;&#1044;&#1048;%2001.10.2019\&#1076;&#1086;%20&#1082;&#1085;&#1080;&#1078;&#1082;&#1080;%20&#1089;&#1110;&#1095;&#1077;&#1085;&#1100;-&#1074;&#1077;&#1088;&#1077;&#1089;&#1077;&#1085;&#1100;%202019.xlsx" TargetMode="External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oleObject" Target="file:///F:\&#1052;&#1086;&#1111;%20&#1076;&#1086;&#1082;&#1091;&#1084;&#1077;&#1085;&#1090;&#1080;\&#1050;&#1053;&#1048;&#1043;&#1040;%2001.10.2019\&#1044;&#1054;&#1061;&#1054;&#1044;&#1048;%2001.10.2019\&#1076;&#1086;%20&#1082;&#1085;&#1080;&#1078;&#1082;&#1080;%20&#1089;&#1110;&#1095;&#1077;&#1085;&#1100;-&#1074;&#1077;&#1088;&#1077;&#1089;&#1077;&#1085;&#1100;%202019.xlsx" TargetMode="External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oleObject" Target="file:///F:\&#1052;&#1086;&#1111;%20&#1076;&#1086;&#1082;&#1091;&#1084;&#1077;&#1085;&#1090;&#1080;\&#1050;&#1053;&#1048;&#1043;&#1040;%2001.10.2019\&#1044;&#1054;&#1061;&#1054;&#1044;&#1048;%2001.10.2019\&#1076;&#1086;%20&#1082;&#1085;&#1080;&#1078;&#1082;&#1080;%20&#1089;&#1110;&#1095;&#1077;&#1085;&#1100;-&#1074;&#1077;&#1088;&#1077;&#1089;&#1077;&#1085;&#1100;%202019.xlsx" TargetMode="External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F:\&#1052;&#1086;&#1111;%20&#1076;&#1086;&#1082;&#1091;&#1084;&#1077;&#1085;&#1090;&#1080;\&#1050;&#1053;&#1048;&#1043;&#1040;%2001.10.2019\&#1044;&#1054;&#1061;&#1054;&#1044;&#1048;%2001.10.2019\&#1076;&#1086;%20&#1082;&#1085;&#1080;&#1078;&#1082;&#1080;%20&#1089;&#1110;&#1095;&#1077;&#1085;&#1100;-&#1074;&#1077;&#1088;&#1077;&#1089;&#1077;&#1085;&#1100;%202019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5.xml"/><Relationship Id="rId2" Type="http://schemas.openxmlformats.org/officeDocument/2006/relationships/oleObject" Target="file:///F:\&#1052;&#1086;&#1111;%20&#1076;&#1086;&#1082;&#1091;&#1084;&#1077;&#1085;&#1090;&#1080;\&#1050;&#1053;&#1048;&#1043;&#1040;%2001.10.2019\&#1044;&#1054;&#1061;&#1054;&#1044;&#1048;%2001.10.2019\&#1076;&#1086;%20&#1082;&#1085;&#1080;&#1078;&#1082;&#1080;%20&#1089;&#1110;&#1095;&#1077;&#1085;&#1100;-&#1074;&#1077;&#1088;&#1077;&#1089;&#1077;&#1085;&#1100;%202019.xlsx" TargetMode="External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073162283286024"/>
          <c:y val="5.3602918279282867E-2"/>
          <c:w val="0.8079561042524005"/>
          <c:h val="0.90264650283553871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3366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6001-484B-A1E7-7CDE554D8501}"/>
              </c:ext>
            </c:extLst>
          </c:dPt>
          <c:dPt>
            <c:idx val="1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6001-484B-A1E7-7CDE554D8501}"/>
              </c:ext>
            </c:extLst>
          </c:dPt>
          <c:dPt>
            <c:idx val="2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6001-484B-A1E7-7CDE554D8501}"/>
              </c:ext>
            </c:extLst>
          </c:dPt>
          <c:dPt>
            <c:idx val="3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6001-484B-A1E7-7CDE554D8501}"/>
              </c:ext>
            </c:extLst>
          </c:dPt>
          <c:dPt>
            <c:idx val="4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6001-484B-A1E7-7CDE554D8501}"/>
              </c:ext>
            </c:extLst>
          </c:dPt>
          <c:dPt>
            <c:idx val="5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6001-484B-A1E7-7CDE554D8501}"/>
              </c:ext>
            </c:extLst>
          </c:dPt>
          <c:dPt>
            <c:idx val="6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6001-484B-A1E7-7CDE554D8501}"/>
              </c:ext>
            </c:extLst>
          </c:dPt>
          <c:dPt>
            <c:idx val="7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6001-484B-A1E7-7CDE554D8501}"/>
              </c:ext>
            </c:extLst>
          </c:dPt>
          <c:dPt>
            <c:idx val="8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1-6001-484B-A1E7-7CDE554D8501}"/>
              </c:ext>
            </c:extLst>
          </c:dPt>
          <c:dPt>
            <c:idx val="9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3-6001-484B-A1E7-7CDE554D8501}"/>
              </c:ext>
            </c:extLst>
          </c:dPt>
          <c:dPt>
            <c:idx val="10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5-6001-484B-A1E7-7CDE554D8501}"/>
              </c:ext>
            </c:extLst>
          </c:dPt>
          <c:dPt>
            <c:idx val="11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7-6001-484B-A1E7-7CDE554D8501}"/>
              </c:ext>
            </c:extLst>
          </c:dPt>
          <c:dPt>
            <c:idx val="12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9-6001-484B-A1E7-7CDE554D8501}"/>
              </c:ext>
            </c:extLst>
          </c:dPt>
          <c:dPt>
            <c:idx val="13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B-6001-484B-A1E7-7CDE554D8501}"/>
              </c:ext>
            </c:extLst>
          </c:dPt>
          <c:dPt>
            <c:idx val="14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D-6001-484B-A1E7-7CDE554D8501}"/>
              </c:ext>
            </c:extLst>
          </c:dPt>
          <c:dPt>
            <c:idx val="15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F-6001-484B-A1E7-7CDE554D8501}"/>
              </c:ext>
            </c:extLst>
          </c:dPt>
          <c:dPt>
            <c:idx val="16"/>
            <c:invertIfNegative val="0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1-6001-484B-A1E7-7CDE554D8501}"/>
              </c:ext>
            </c:extLst>
          </c:dPt>
          <c:dPt>
            <c:idx val="17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3-6001-484B-A1E7-7CDE554D8501}"/>
              </c:ext>
            </c:extLst>
          </c:dPt>
          <c:dPt>
            <c:idx val="18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5-6001-484B-A1E7-7CDE554D8501}"/>
              </c:ext>
            </c:extLst>
          </c:dPt>
          <c:dPt>
            <c:idx val="19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7-6001-484B-A1E7-7CDE554D8501}"/>
              </c:ext>
            </c:extLst>
          </c:dPt>
          <c:dPt>
            <c:idx val="20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9-6001-484B-A1E7-7CDE554D8501}"/>
              </c:ext>
            </c:extLst>
          </c:dPt>
          <c:dPt>
            <c:idx val="21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B-6001-484B-A1E7-7CDE554D8501}"/>
              </c:ext>
            </c:extLst>
          </c:dPt>
          <c:dPt>
            <c:idx val="22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D-6001-484B-A1E7-7CDE554D8501}"/>
              </c:ext>
            </c:extLst>
          </c:dPt>
          <c:dPt>
            <c:idx val="23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F-6001-484B-A1E7-7CDE554D8501}"/>
              </c:ext>
            </c:extLst>
          </c:dPt>
          <c:dPt>
            <c:idx val="24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1-6001-484B-A1E7-7CDE554D8501}"/>
              </c:ext>
            </c:extLst>
          </c:dPt>
          <c:dPt>
            <c:idx val="25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3-6001-484B-A1E7-7CDE554D8501}"/>
              </c:ext>
            </c:extLst>
          </c:dPt>
          <c:dLbls>
            <c:dLbl>
              <c:idx val="4"/>
              <c:numFmt formatCode="#,##0.0" sourceLinked="0"/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/>
                <a:lstStyle/>
                <a:p>
                  <a:pPr algn="ctr" rtl="0">
                    <a:defRPr lang="uk-UA" sz="1200" b="1" i="0" u="none" strike="noStrike" kern="1200" baseline="0">
                      <a:solidFill>
                        <a:schemeClr val="tx1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9-6001-484B-A1E7-7CDE554D8501}"/>
                </c:ext>
              </c:extLst>
            </c:dLbl>
            <c:dLbl>
              <c:idx val="5"/>
              <c:numFmt formatCode="#,##0.0" sourceLinked="0"/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/>
                <a:lstStyle/>
                <a:p>
                  <a:pPr algn="ctr" rtl="0">
                    <a:defRPr lang="en-US" sz="1200" b="1" i="0" u="none" strike="noStrike" kern="1200" baseline="0">
                      <a:solidFill>
                        <a:schemeClr val="tx1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B-6001-484B-A1E7-7CDE554D8501}"/>
                </c:ext>
              </c:extLst>
            </c:dLbl>
            <c:dLbl>
              <c:idx val="6"/>
              <c:numFmt formatCode="#,##0.0" sourceLinked="0"/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/>
                <a:lstStyle/>
                <a:p>
                  <a:pPr algn="ctr" rtl="0">
                    <a:defRPr lang="en-US" sz="1200" b="1" i="0" u="none" strike="noStrike" kern="1200" baseline="0">
                      <a:solidFill>
                        <a:schemeClr val="tx1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D-6001-484B-A1E7-7CDE554D8501}"/>
                </c:ext>
              </c:extLst>
            </c:dLbl>
            <c:dLbl>
              <c:idx val="7"/>
              <c:numFmt formatCode="#,##0.0" sourceLinked="0"/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/>
                <a:lstStyle/>
                <a:p>
                  <a:pPr algn="ctr">
                    <a:defRPr lang="en-US" sz="1200" b="1" i="0" u="none" strike="noStrike" kern="1200" baseline="0">
                      <a:solidFill>
                        <a:schemeClr val="tx1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F-6001-484B-A1E7-7CDE554D8501}"/>
                </c:ext>
              </c:extLst>
            </c:dLbl>
            <c:dLbl>
              <c:idx val="12"/>
              <c:layout>
                <c:manualLayout>
                  <c:x val="3.6281179138321329E-3"/>
                  <c:y val="-9.206840701844966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118,1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9-6001-484B-A1E7-7CDE554D8501}"/>
                </c:ext>
              </c:extLst>
            </c:dLbl>
            <c:dLbl>
              <c:idx val="13"/>
              <c:layout>
                <c:manualLayout>
                  <c:x val="1.8165304268846503E-3"/>
                  <c:y val="2.510985561833019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118,5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B-6001-484B-A1E7-7CDE554D8501}"/>
                </c:ext>
              </c:extLst>
            </c:dLbl>
            <c:dLbl>
              <c:idx val="15"/>
              <c:layout>
                <c:manualLayout>
                  <c:x val="5.4421768707482989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F-6001-484B-A1E7-7CDE554D8501}"/>
                </c:ext>
              </c:extLst>
            </c:dLbl>
            <c:dLbl>
              <c:idx val="16"/>
              <c:numFmt formatCode="#,##0.0" sourceLinked="0"/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/>
                <a:lstStyle/>
                <a:p>
                  <a:pPr>
                    <a:defRPr sz="1600" b="1">
                      <a:solidFill>
                        <a:srgbClr val="FF0000"/>
                      </a:solidFill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21-6001-484B-A1E7-7CDE554D8501}"/>
                </c:ext>
              </c:extLst>
            </c:dLbl>
            <c:dLbl>
              <c:idx val="18"/>
              <c:layout>
                <c:manualLayout>
                  <c:x val="0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5-6001-484B-A1E7-7CDE554D8501}"/>
                </c:ext>
              </c:extLst>
            </c:dLbl>
            <c:numFmt formatCode="#,##0.0" sourceLinked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/>
              <a:lstStyle/>
              <a:p>
                <a:pPr>
                  <a:defRPr sz="1200" b="1">
                    <a:solidFill>
                      <a:schemeClr val="tx1"/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'[3]для сортировки'!$AO$4:$AO$29</c:f>
              <c:strCache>
                <c:ptCount val="26"/>
                <c:pt idx="0">
                  <c:v>Запорізька  </c:v>
                </c:pt>
                <c:pt idx="1">
                  <c:v>Черкаська  </c:v>
                </c:pt>
                <c:pt idx="2">
                  <c:v>Сумська  </c:v>
                </c:pt>
                <c:pt idx="3">
                  <c:v>Херсонська  </c:v>
                </c:pt>
                <c:pt idx="4">
                  <c:v>Закарпатська  </c:v>
                </c:pt>
                <c:pt idx="5">
                  <c:v>Кіровоградська  </c:v>
                </c:pt>
                <c:pt idx="6">
                  <c:v>Чернівецька  </c:v>
                </c:pt>
                <c:pt idx="7">
                  <c:v>Волинська  </c:v>
                </c:pt>
                <c:pt idx="8">
                  <c:v>Одеська  </c:v>
                </c:pt>
                <c:pt idx="9">
                  <c:v>Чернігівська  </c:v>
                </c:pt>
                <c:pt idx="10">
                  <c:v>Луганська  </c:v>
                </c:pt>
                <c:pt idx="11">
                  <c:v>Полтавська  </c:v>
                </c:pt>
                <c:pt idx="12">
                  <c:v>Хмельницька  </c:v>
                </c:pt>
                <c:pt idx="13">
                  <c:v>Житомирська   </c:v>
                </c:pt>
                <c:pt idx="14">
                  <c:v>Вінницька  </c:v>
                </c:pt>
                <c:pt idx="15">
                  <c:v>Миколаївська  </c:v>
                </c:pt>
                <c:pt idx="16">
                  <c:v>Україна</c:v>
                </c:pt>
                <c:pt idx="17">
                  <c:v>Рівненська  </c:v>
                </c:pt>
                <c:pt idx="18">
                  <c:v>Івано-Франківська  </c:v>
                </c:pt>
                <c:pt idx="19">
                  <c:v>Тернопільська  </c:v>
                </c:pt>
                <c:pt idx="20">
                  <c:v>Харківська  </c:v>
                </c:pt>
                <c:pt idx="21">
                  <c:v>Дніпропетровська  </c:v>
                </c:pt>
                <c:pt idx="22">
                  <c:v>Львівська   </c:v>
                </c:pt>
                <c:pt idx="23">
                  <c:v>Донецька  </c:v>
                </c:pt>
                <c:pt idx="24">
                  <c:v>Київська  </c:v>
                </c:pt>
                <c:pt idx="25">
                  <c:v>м. Київ</c:v>
                </c:pt>
              </c:strCache>
            </c:strRef>
          </c:cat>
          <c:val>
            <c:numRef>
              <c:f>'[3]для сортировки'!$AP$4:$AP$29</c:f>
              <c:numCache>
                <c:formatCode>General</c:formatCode>
                <c:ptCount val="26"/>
                <c:pt idx="0">
                  <c:v>113.94496018245141</c:v>
                </c:pt>
                <c:pt idx="1">
                  <c:v>114.29932462731445</c:v>
                </c:pt>
                <c:pt idx="2">
                  <c:v>114.87797741365104</c:v>
                </c:pt>
                <c:pt idx="3">
                  <c:v>115.49793444216931</c:v>
                </c:pt>
                <c:pt idx="4">
                  <c:v>116.17442588602542</c:v>
                </c:pt>
                <c:pt idx="5">
                  <c:v>116.63872090733176</c:v>
                </c:pt>
                <c:pt idx="6">
                  <c:v>116.93649437879448</c:v>
                </c:pt>
                <c:pt idx="7">
                  <c:v>117.29306832616042</c:v>
                </c:pt>
                <c:pt idx="8">
                  <c:v>117.78030624573618</c:v>
                </c:pt>
                <c:pt idx="9">
                  <c:v>117.78822569477774</c:v>
                </c:pt>
                <c:pt idx="10">
                  <c:v>117.84014802822018</c:v>
                </c:pt>
                <c:pt idx="11">
                  <c:v>117.85031206944288</c:v>
                </c:pt>
                <c:pt idx="12">
                  <c:v>118.13339882130592</c:v>
                </c:pt>
                <c:pt idx="13">
                  <c:v>118.51442544279347</c:v>
                </c:pt>
                <c:pt idx="14">
                  <c:v>118.57055549533865</c:v>
                </c:pt>
                <c:pt idx="15">
                  <c:v>118.76021314770718</c:v>
                </c:pt>
                <c:pt idx="16">
                  <c:v>119.05840096061517</c:v>
                </c:pt>
                <c:pt idx="17">
                  <c:v>119.23834126346145</c:v>
                </c:pt>
                <c:pt idx="18">
                  <c:v>119.39750612730285</c:v>
                </c:pt>
                <c:pt idx="19">
                  <c:v>119.41787713780079</c:v>
                </c:pt>
                <c:pt idx="20">
                  <c:v>119.70761942931156</c:v>
                </c:pt>
                <c:pt idx="21">
                  <c:v>119.82590846372725</c:v>
                </c:pt>
                <c:pt idx="22">
                  <c:v>119.98416147786448</c:v>
                </c:pt>
                <c:pt idx="23">
                  <c:v>120.99498353625347</c:v>
                </c:pt>
                <c:pt idx="24">
                  <c:v>121.33176981666134</c:v>
                </c:pt>
                <c:pt idx="25">
                  <c:v>122.40563903695774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4-6001-484B-A1E7-7CDE554D85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9"/>
        <c:axId val="1286023328"/>
        <c:axId val="1"/>
      </c:barChart>
      <c:catAx>
        <c:axId val="128602332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uk-UA"/>
          </a:p>
        </c:txPr>
        <c:crossAx val="1"/>
        <c:crossesAt val="3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300"/>
          <c:min val="30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uk-UA"/>
          </a:p>
        </c:txPr>
        <c:crossAx val="1286023328"/>
        <c:crosses val="autoZero"/>
        <c:crossBetween val="between"/>
        <c:majorUnit val="50"/>
        <c:minorUnit val="25"/>
      </c:valAx>
      <c:spPr>
        <a:blipFill dpi="0" rotWithShape="0">
          <a:blip xmlns:r="http://schemas.openxmlformats.org/officeDocument/2006/relationships" r:embed="rId1"/>
          <a:srcRect/>
          <a:tile tx="0" ty="0" sx="100000" sy="100000" flip="none" algn="tl"/>
        </a:blip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uk-UA"/>
    </a:p>
  </c:tx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073162283286024"/>
          <c:y val="5.3602918279282874E-2"/>
          <c:w val="0.8079561042524005"/>
          <c:h val="0.90264650283553871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3366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6FA4-49FC-98F4-AED012FDF147}"/>
              </c:ext>
            </c:extLst>
          </c:dPt>
          <c:dPt>
            <c:idx val="1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6FA4-49FC-98F4-AED012FDF147}"/>
              </c:ext>
            </c:extLst>
          </c:dPt>
          <c:dPt>
            <c:idx val="2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6FA4-49FC-98F4-AED012FDF147}"/>
              </c:ext>
            </c:extLst>
          </c:dPt>
          <c:dPt>
            <c:idx val="3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6FA4-49FC-98F4-AED012FDF147}"/>
              </c:ext>
            </c:extLst>
          </c:dPt>
          <c:dPt>
            <c:idx val="4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6FA4-49FC-98F4-AED012FDF147}"/>
              </c:ext>
            </c:extLst>
          </c:dPt>
          <c:dPt>
            <c:idx val="5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6FA4-49FC-98F4-AED012FDF147}"/>
              </c:ext>
            </c:extLst>
          </c:dPt>
          <c:dPt>
            <c:idx val="6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6FA4-49FC-98F4-AED012FDF147}"/>
              </c:ext>
            </c:extLst>
          </c:dPt>
          <c:dPt>
            <c:idx val="7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6FA4-49FC-98F4-AED012FDF147}"/>
              </c:ext>
            </c:extLst>
          </c:dPt>
          <c:dPt>
            <c:idx val="8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1-6FA4-49FC-98F4-AED012FDF147}"/>
              </c:ext>
            </c:extLst>
          </c:dPt>
          <c:dPt>
            <c:idx val="9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3-6FA4-49FC-98F4-AED012FDF147}"/>
              </c:ext>
            </c:extLst>
          </c:dPt>
          <c:dPt>
            <c:idx val="10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5-6FA4-49FC-98F4-AED012FDF147}"/>
              </c:ext>
            </c:extLst>
          </c:dPt>
          <c:dPt>
            <c:idx val="11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7-6FA4-49FC-98F4-AED012FDF147}"/>
              </c:ext>
            </c:extLst>
          </c:dPt>
          <c:dPt>
            <c:idx val="12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9-6FA4-49FC-98F4-AED012FDF147}"/>
              </c:ext>
            </c:extLst>
          </c:dPt>
          <c:dPt>
            <c:idx val="13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B-6FA4-49FC-98F4-AED012FDF147}"/>
              </c:ext>
            </c:extLst>
          </c:dPt>
          <c:dPt>
            <c:idx val="14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D-6FA4-49FC-98F4-AED012FDF147}"/>
              </c:ext>
            </c:extLst>
          </c:dPt>
          <c:dPt>
            <c:idx val="15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F-6FA4-49FC-98F4-AED012FDF147}"/>
              </c:ext>
            </c:extLst>
          </c:dPt>
          <c:dPt>
            <c:idx val="16"/>
            <c:invertIfNegative val="0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1-6FA4-49FC-98F4-AED012FDF147}"/>
              </c:ext>
            </c:extLst>
          </c:dPt>
          <c:dPt>
            <c:idx val="17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3-6FA4-49FC-98F4-AED012FDF147}"/>
              </c:ext>
            </c:extLst>
          </c:dPt>
          <c:dPt>
            <c:idx val="18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5-6FA4-49FC-98F4-AED012FDF147}"/>
              </c:ext>
            </c:extLst>
          </c:dPt>
          <c:dPt>
            <c:idx val="19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7-6FA4-49FC-98F4-AED012FDF147}"/>
              </c:ext>
            </c:extLst>
          </c:dPt>
          <c:dPt>
            <c:idx val="20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9-6FA4-49FC-98F4-AED012FDF147}"/>
              </c:ext>
            </c:extLst>
          </c:dPt>
          <c:dPt>
            <c:idx val="21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B-6FA4-49FC-98F4-AED012FDF147}"/>
              </c:ext>
            </c:extLst>
          </c:dPt>
          <c:dPt>
            <c:idx val="22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D-6FA4-49FC-98F4-AED012FDF147}"/>
              </c:ext>
            </c:extLst>
          </c:dPt>
          <c:dPt>
            <c:idx val="23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F-6FA4-49FC-98F4-AED012FDF147}"/>
              </c:ext>
            </c:extLst>
          </c:dPt>
          <c:dPt>
            <c:idx val="24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1-6FA4-49FC-98F4-AED012FDF147}"/>
              </c:ext>
            </c:extLst>
          </c:dPt>
          <c:dPt>
            <c:idx val="25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3-6FA4-49FC-98F4-AED012FDF147}"/>
              </c:ext>
            </c:extLst>
          </c:dPt>
          <c:dLbls>
            <c:dLbl>
              <c:idx val="2"/>
              <c:numFmt formatCode="#,##0.0" sourceLinked="0"/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/>
                <a:lstStyle/>
                <a:p>
                  <a:pPr algn="ctr" rtl="0">
                    <a:defRPr lang="en-US" sz="1200" b="1" i="0" u="none" strike="noStrike" kern="1200" baseline="0">
                      <a:solidFill>
                        <a:schemeClr val="tx1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6FA4-49FC-98F4-AED012FDF147}"/>
                </c:ext>
              </c:extLst>
            </c:dLbl>
            <c:dLbl>
              <c:idx val="3"/>
              <c:numFmt formatCode="#,##0.0" sourceLinked="0"/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/>
                <a:lstStyle/>
                <a:p>
                  <a:pPr algn="ctr">
                    <a:defRPr lang="en-US" sz="1200" b="1" i="0" u="none" strike="noStrike" kern="1200" baseline="0">
                      <a:solidFill>
                        <a:schemeClr val="tx1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6FA4-49FC-98F4-AED012FDF147}"/>
                </c:ext>
              </c:extLst>
            </c:dLbl>
            <c:dLbl>
              <c:idx val="4"/>
              <c:numFmt formatCode="#,##0.0" sourceLinked="0"/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/>
                <a:lstStyle/>
                <a:p>
                  <a:pPr algn="ctr" rtl="0">
                    <a:defRPr lang="en-US" sz="1200" b="1" i="0" u="none" strike="noStrike" kern="1200" baseline="0">
                      <a:solidFill>
                        <a:schemeClr val="tx1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9-6FA4-49FC-98F4-AED012FDF147}"/>
                </c:ext>
              </c:extLst>
            </c:dLbl>
            <c:dLbl>
              <c:idx val="13"/>
              <c:layout>
                <c:manualLayout>
                  <c:x val="3.6330608537693005E-3"/>
                  <c:y val="-2.510985561833019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B-6FA4-49FC-98F4-AED012FDF147}"/>
                </c:ext>
              </c:extLst>
            </c:dLbl>
            <c:dLbl>
              <c:idx val="16"/>
              <c:layout>
                <c:manualLayout>
                  <c:x val="3.6281179138321329E-3"/>
                  <c:y val="-4.603420350922483E-17"/>
                </c:manualLayout>
              </c:layout>
              <c:numFmt formatCode="#,##0.0" sourceLinked="0"/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/>
                <a:lstStyle/>
                <a:p>
                  <a:pPr>
                    <a:defRPr sz="1600" b="1">
                      <a:solidFill>
                        <a:srgbClr val="FF0000"/>
                      </a:solidFill>
                    </a:defRPr>
                  </a:pPr>
                  <a:endParaRPr lang="uk-UA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1-6FA4-49FC-98F4-AED012FDF147}"/>
                </c:ext>
              </c:extLst>
            </c:dLbl>
            <c:numFmt formatCode="#,##0.0" sourceLinked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/>
              <a:lstStyle/>
              <a:p>
                <a:pPr>
                  <a:defRPr sz="1200" b="1">
                    <a:solidFill>
                      <a:schemeClr val="tx1"/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'[3]для сортировки'!$D$4:$D$29</c:f>
              <c:strCache>
                <c:ptCount val="26"/>
                <c:pt idx="0">
                  <c:v>Луганська  </c:v>
                </c:pt>
                <c:pt idx="1">
                  <c:v>Кіровоградська  </c:v>
                </c:pt>
                <c:pt idx="2">
                  <c:v>Сумська  </c:v>
                </c:pt>
                <c:pt idx="3">
                  <c:v>Закарпатська  </c:v>
                </c:pt>
                <c:pt idx="4">
                  <c:v>Полтавська  </c:v>
                </c:pt>
                <c:pt idx="5">
                  <c:v>Одеська  </c:v>
                </c:pt>
                <c:pt idx="6">
                  <c:v>Черкаська  </c:v>
                </c:pt>
                <c:pt idx="7">
                  <c:v>Чернігівська  </c:v>
                </c:pt>
                <c:pt idx="8">
                  <c:v>Харківська  </c:v>
                </c:pt>
                <c:pt idx="9">
                  <c:v>Житомирська   </c:v>
                </c:pt>
                <c:pt idx="10">
                  <c:v>Запорізька  </c:v>
                </c:pt>
                <c:pt idx="11">
                  <c:v>Херсонська  </c:v>
                </c:pt>
                <c:pt idx="12">
                  <c:v>Волинська  </c:v>
                </c:pt>
                <c:pt idx="13">
                  <c:v>Миколаївська  </c:v>
                </c:pt>
                <c:pt idx="14">
                  <c:v>Вінницька  </c:v>
                </c:pt>
                <c:pt idx="15">
                  <c:v>Хмельницька  </c:v>
                </c:pt>
                <c:pt idx="16">
                  <c:v>Україна</c:v>
                </c:pt>
                <c:pt idx="17">
                  <c:v>Рівненська  </c:v>
                </c:pt>
                <c:pt idx="18">
                  <c:v>Львівська   </c:v>
                </c:pt>
                <c:pt idx="19">
                  <c:v>Івано-Франківська  </c:v>
                </c:pt>
                <c:pt idx="20">
                  <c:v>Чернівецька  </c:v>
                </c:pt>
                <c:pt idx="21">
                  <c:v>Дніпропетровська  </c:v>
                </c:pt>
                <c:pt idx="22">
                  <c:v>Тернопільська  </c:v>
                </c:pt>
                <c:pt idx="23">
                  <c:v>Київська  </c:v>
                </c:pt>
                <c:pt idx="24">
                  <c:v>Донецька  </c:v>
                </c:pt>
                <c:pt idx="25">
                  <c:v>м. Київ</c:v>
                </c:pt>
              </c:strCache>
            </c:strRef>
          </c:cat>
          <c:val>
            <c:numRef>
              <c:f>'[3]для сортировки'!$E$4:$E$29</c:f>
              <c:numCache>
                <c:formatCode>General</c:formatCode>
                <c:ptCount val="26"/>
                <c:pt idx="0">
                  <c:v>116.19786215206385</c:v>
                </c:pt>
                <c:pt idx="1">
                  <c:v>116.38083932862837</c:v>
                </c:pt>
                <c:pt idx="2">
                  <c:v>116.56536415552348</c:v>
                </c:pt>
                <c:pt idx="3">
                  <c:v>117.63964923789673</c:v>
                </c:pt>
                <c:pt idx="4">
                  <c:v>117.96254043572461</c:v>
                </c:pt>
                <c:pt idx="5">
                  <c:v>118.48940424185194</c:v>
                </c:pt>
                <c:pt idx="6">
                  <c:v>118.78259451943623</c:v>
                </c:pt>
                <c:pt idx="7">
                  <c:v>118.96886306807689</c:v>
                </c:pt>
                <c:pt idx="8">
                  <c:v>119.9659528851555</c:v>
                </c:pt>
                <c:pt idx="9">
                  <c:v>119.9760814175588</c:v>
                </c:pt>
                <c:pt idx="10">
                  <c:v>120.16956655997011</c:v>
                </c:pt>
                <c:pt idx="11">
                  <c:v>120.48148661424783</c:v>
                </c:pt>
                <c:pt idx="12">
                  <c:v>121.10434216324666</c:v>
                </c:pt>
                <c:pt idx="13">
                  <c:v>121.11439726528816</c:v>
                </c:pt>
                <c:pt idx="14">
                  <c:v>121.38817008425863</c:v>
                </c:pt>
                <c:pt idx="15">
                  <c:v>121.44811593171735</c:v>
                </c:pt>
                <c:pt idx="16">
                  <c:v>121.59048618527841</c:v>
                </c:pt>
                <c:pt idx="17">
                  <c:v>121.96038507100926</c:v>
                </c:pt>
                <c:pt idx="18">
                  <c:v>121.98234418436249</c:v>
                </c:pt>
                <c:pt idx="19">
                  <c:v>122.01855351167585</c:v>
                </c:pt>
                <c:pt idx="20">
                  <c:v>122.1196249179433</c:v>
                </c:pt>
                <c:pt idx="21">
                  <c:v>122.80365872982379</c:v>
                </c:pt>
                <c:pt idx="22">
                  <c:v>123.05651659992807</c:v>
                </c:pt>
                <c:pt idx="23">
                  <c:v>123.75878766379296</c:v>
                </c:pt>
                <c:pt idx="24">
                  <c:v>126.01625827899463</c:v>
                </c:pt>
                <c:pt idx="25">
                  <c:v>126.07406137676631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4-6FA4-49FC-98F4-AED012FDF1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9"/>
        <c:axId val="483231920"/>
        <c:axId val="1"/>
      </c:barChart>
      <c:catAx>
        <c:axId val="48323192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uk-UA"/>
          </a:p>
        </c:txPr>
        <c:crossAx val="1"/>
        <c:crossesAt val="3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300"/>
          <c:min val="30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uk-UA"/>
          </a:p>
        </c:txPr>
        <c:crossAx val="483231920"/>
        <c:crosses val="autoZero"/>
        <c:crossBetween val="between"/>
        <c:majorUnit val="50"/>
        <c:minorUnit val="25"/>
      </c:valAx>
      <c:spPr>
        <a:blipFill dpi="0" rotWithShape="0">
          <a:blip xmlns:r="http://schemas.openxmlformats.org/officeDocument/2006/relationships" r:embed="rId1"/>
          <a:srcRect/>
          <a:tile tx="0" ty="0" sx="100000" sy="100000" flip="none" algn="tl"/>
        </a:blip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uk-UA"/>
    </a:p>
  </c:txPr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07316183569697"/>
          <c:y val="5.3602918279282888E-2"/>
          <c:w val="0.8079561042524005"/>
          <c:h val="0.90264650283553871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3366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E1F2-44BA-B89B-E098E900F57F}"/>
              </c:ext>
            </c:extLst>
          </c:dPt>
          <c:dPt>
            <c:idx val="1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E1F2-44BA-B89B-E098E900F57F}"/>
              </c:ext>
            </c:extLst>
          </c:dPt>
          <c:dPt>
            <c:idx val="2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E1F2-44BA-B89B-E098E900F57F}"/>
              </c:ext>
            </c:extLst>
          </c:dPt>
          <c:dPt>
            <c:idx val="3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E1F2-44BA-B89B-E098E900F57F}"/>
              </c:ext>
            </c:extLst>
          </c:dPt>
          <c:dPt>
            <c:idx val="4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E1F2-44BA-B89B-E098E900F57F}"/>
              </c:ext>
            </c:extLst>
          </c:dPt>
          <c:dPt>
            <c:idx val="5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E1F2-44BA-B89B-E098E900F57F}"/>
              </c:ext>
            </c:extLst>
          </c:dPt>
          <c:dPt>
            <c:idx val="6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E1F2-44BA-B89B-E098E900F57F}"/>
              </c:ext>
            </c:extLst>
          </c:dPt>
          <c:dPt>
            <c:idx val="7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E1F2-44BA-B89B-E098E900F57F}"/>
              </c:ext>
            </c:extLst>
          </c:dPt>
          <c:dPt>
            <c:idx val="8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1-E1F2-44BA-B89B-E098E900F57F}"/>
              </c:ext>
            </c:extLst>
          </c:dPt>
          <c:dPt>
            <c:idx val="9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3-E1F2-44BA-B89B-E098E900F57F}"/>
              </c:ext>
            </c:extLst>
          </c:dPt>
          <c:dPt>
            <c:idx val="10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5-E1F2-44BA-B89B-E098E900F57F}"/>
              </c:ext>
            </c:extLst>
          </c:dPt>
          <c:dPt>
            <c:idx val="11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7-E1F2-44BA-B89B-E098E900F57F}"/>
              </c:ext>
            </c:extLst>
          </c:dPt>
          <c:dPt>
            <c:idx val="12"/>
            <c:invertIfNegative val="0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9-E1F2-44BA-B89B-E098E900F57F}"/>
              </c:ext>
            </c:extLst>
          </c:dPt>
          <c:dPt>
            <c:idx val="13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B-E1F2-44BA-B89B-E098E900F57F}"/>
              </c:ext>
            </c:extLst>
          </c:dPt>
          <c:dPt>
            <c:idx val="14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D-E1F2-44BA-B89B-E098E900F57F}"/>
              </c:ext>
            </c:extLst>
          </c:dPt>
          <c:dPt>
            <c:idx val="15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F-E1F2-44BA-B89B-E098E900F57F}"/>
              </c:ext>
            </c:extLst>
          </c:dPt>
          <c:dPt>
            <c:idx val="16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1-E1F2-44BA-B89B-E098E900F57F}"/>
              </c:ext>
            </c:extLst>
          </c:dPt>
          <c:dPt>
            <c:idx val="17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3-E1F2-44BA-B89B-E098E900F57F}"/>
              </c:ext>
            </c:extLst>
          </c:dPt>
          <c:dPt>
            <c:idx val="18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5-E1F2-44BA-B89B-E098E900F57F}"/>
              </c:ext>
            </c:extLst>
          </c:dPt>
          <c:dPt>
            <c:idx val="19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7-E1F2-44BA-B89B-E098E900F57F}"/>
              </c:ext>
            </c:extLst>
          </c:dPt>
          <c:dPt>
            <c:idx val="20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9-E1F2-44BA-B89B-E098E900F57F}"/>
              </c:ext>
            </c:extLst>
          </c:dPt>
          <c:dPt>
            <c:idx val="21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B-E1F2-44BA-B89B-E098E900F57F}"/>
              </c:ext>
            </c:extLst>
          </c:dPt>
          <c:dPt>
            <c:idx val="22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D-E1F2-44BA-B89B-E098E900F57F}"/>
              </c:ext>
            </c:extLst>
          </c:dPt>
          <c:dPt>
            <c:idx val="23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F-E1F2-44BA-B89B-E098E900F57F}"/>
              </c:ext>
            </c:extLst>
          </c:dPt>
          <c:dPt>
            <c:idx val="24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1-E1F2-44BA-B89B-E098E900F57F}"/>
              </c:ext>
            </c:extLst>
          </c:dPt>
          <c:dPt>
            <c:idx val="25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3-E1F2-44BA-B89B-E098E900F57F}"/>
              </c:ext>
            </c:extLst>
          </c:dPt>
          <c:dLbls>
            <c:dLbl>
              <c:idx val="6"/>
              <c:layout/>
              <c:tx>
                <c:rich>
                  <a:bodyPr/>
                  <a:lstStyle/>
                  <a:p>
                    <a:pPr algn="ctr" rtl="0">
                      <a:defRPr lang="uk-UA" sz="1200" b="1" i="0" u="none" strike="noStrike" kern="1200" baseline="0">
                        <a:solidFill>
                          <a:schemeClr val="tx1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117.9</a:t>
                    </a:r>
                  </a:p>
                </c:rich>
              </c:tx>
              <c:numFmt formatCode="#,##0.0" sourceLinked="0"/>
              <c:spPr>
                <a:solidFill>
                  <a:sysClr val="window" lastClr="FFFFFF"/>
                </a:solidFill>
                <a:ln>
                  <a:solidFill>
                    <a:sysClr val="windowText" lastClr="000000"/>
                  </a:solidFill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E1F2-44BA-B89B-E098E900F57F}"/>
                </c:ext>
              </c:extLst>
            </c:dLbl>
            <c:dLbl>
              <c:idx val="7"/>
              <c:layout/>
              <c:tx>
                <c:rich>
                  <a:bodyPr/>
                  <a:lstStyle/>
                  <a:p>
                    <a:pPr algn="ctr" rtl="0">
                      <a:defRPr lang="en-US" sz="1200" b="1" i="0" u="none" strike="noStrike" kern="1200" baseline="0">
                        <a:solidFill>
                          <a:schemeClr val="tx1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118.9</a:t>
                    </a:r>
                  </a:p>
                </c:rich>
              </c:tx>
              <c:numFmt formatCode="#,##0.0" sourceLinked="0"/>
              <c:spPr>
                <a:solidFill>
                  <a:sysClr val="window" lastClr="FFFFFF"/>
                </a:solidFill>
                <a:ln>
                  <a:solidFill>
                    <a:sysClr val="windowText" lastClr="000000"/>
                  </a:solidFill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E1F2-44BA-B89B-E098E900F57F}"/>
                </c:ext>
              </c:extLst>
            </c:dLbl>
            <c:dLbl>
              <c:idx val="8"/>
              <c:numFmt formatCode="#,##0.0" sourceLinked="0"/>
              <c:spPr>
                <a:solidFill>
                  <a:sysClr val="window" lastClr="FFFFFF"/>
                </a:solidFill>
                <a:ln>
                  <a:solidFill>
                    <a:sysClr val="windowText" lastClr="000000"/>
                  </a:solidFill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/>
                <a:lstStyle/>
                <a:p>
                  <a:pPr algn="ctr" rtl="0">
                    <a:defRPr lang="en-US" sz="1200" b="1" i="0" u="none" strike="noStrike" kern="1200" baseline="0">
                      <a:solidFill>
                        <a:schemeClr val="tx1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1-E1F2-44BA-B89B-E098E900F57F}"/>
                </c:ext>
              </c:extLst>
            </c:dLbl>
            <c:dLbl>
              <c:idx val="12"/>
              <c:numFmt formatCode="#,##0.0" sourceLinked="0"/>
              <c:spPr>
                <a:solidFill>
                  <a:sysClr val="window" lastClr="FFFFFF"/>
                </a:solidFill>
                <a:ln>
                  <a:solidFill>
                    <a:sysClr val="windowText" lastClr="000000"/>
                  </a:solidFill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/>
                <a:lstStyle/>
                <a:p>
                  <a:pPr>
                    <a:defRPr sz="1600" b="1">
                      <a:solidFill>
                        <a:srgbClr val="FF0000"/>
                      </a:solidFill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9-E1F2-44BA-B89B-E098E900F57F}"/>
                </c:ext>
              </c:extLst>
            </c:dLbl>
            <c:dLbl>
              <c:idx val="14"/>
              <c:layout>
                <c:manualLayout>
                  <c:x val="7.2512461827830103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D-E1F2-44BA-B89B-E098E900F57F}"/>
                </c:ext>
              </c:extLst>
            </c:dLbl>
            <c:dLbl>
              <c:idx val="18"/>
              <c:layout>
                <c:manualLayout>
                  <c:x val="1.0884353741496601E-2"/>
                  <c:y val="-2.511084419532304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5-E1F2-44BA-B89B-E098E900F57F}"/>
                </c:ext>
              </c:extLst>
            </c:dLbl>
            <c:dLbl>
              <c:idx val="19"/>
              <c:numFmt formatCode="#,##0.0" sourceLinked="0"/>
              <c:spPr>
                <a:solidFill>
                  <a:sysClr val="window" lastClr="FFFFFF"/>
                </a:solidFill>
                <a:ln>
                  <a:solidFill>
                    <a:sysClr val="windowText" lastClr="000000"/>
                  </a:solidFill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/>
                <a:lstStyle/>
                <a:p>
                  <a:pPr algn="ctr" rtl="0">
                    <a:defRPr lang="uk-UA" sz="1200" b="1" i="0" u="none" strike="noStrike" kern="1200" baseline="0">
                      <a:solidFill>
                        <a:schemeClr val="tx1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27-E1F2-44BA-B89B-E098E900F57F}"/>
                </c:ext>
              </c:extLst>
            </c:dLbl>
            <c:dLbl>
              <c:idx val="20"/>
              <c:numFmt formatCode="#,##0.0" sourceLinked="0"/>
              <c:spPr>
                <a:solidFill>
                  <a:sysClr val="window" lastClr="FFFFFF"/>
                </a:solidFill>
                <a:ln>
                  <a:solidFill>
                    <a:sysClr val="windowText" lastClr="000000"/>
                  </a:solidFill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/>
                <a:lstStyle/>
                <a:p>
                  <a:pPr algn="ctr" rtl="0">
                    <a:defRPr lang="en-US" sz="1200" b="1" i="0" u="none" strike="noStrike" kern="1200" baseline="0">
                      <a:solidFill>
                        <a:schemeClr val="tx1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29-E1F2-44BA-B89B-E098E900F57F}"/>
                </c:ext>
              </c:extLst>
            </c:dLbl>
            <c:dLbl>
              <c:idx val="21"/>
              <c:layout>
                <c:manualLayout>
                  <c:x val="3.628117913832201E-3"/>
                  <c:y val="-1.255492780916510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B-E1F2-44BA-B89B-E098E900F57F}"/>
                </c:ext>
              </c:extLst>
            </c:dLbl>
            <c:numFmt formatCode="#,##0.0" sourceLinked="0"/>
            <c:spPr>
              <a:solidFill>
                <a:sysClr val="window" lastClr="FFFFFF"/>
              </a:solidFill>
              <a:ln>
                <a:solidFill>
                  <a:sysClr val="windowText" lastClr="000000"/>
                </a:solidFill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/>
              <a:lstStyle/>
              <a:p>
                <a:pPr>
                  <a:defRPr sz="1200" b="1">
                    <a:solidFill>
                      <a:schemeClr val="tx1"/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'[3]для сортировки'!$X$4:$X$29</c:f>
              <c:strCache>
                <c:ptCount val="26"/>
                <c:pt idx="0">
                  <c:v>Черкаська  </c:v>
                </c:pt>
                <c:pt idx="1">
                  <c:v>Запорізька  </c:v>
                </c:pt>
                <c:pt idx="2">
                  <c:v>Полтавська  </c:v>
                </c:pt>
                <c:pt idx="3">
                  <c:v>м. Київ</c:v>
                </c:pt>
                <c:pt idx="4">
                  <c:v>Вінницька  </c:v>
                </c:pt>
                <c:pt idx="5">
                  <c:v>Сумська  </c:v>
                </c:pt>
                <c:pt idx="6">
                  <c:v>Херсонська  </c:v>
                </c:pt>
                <c:pt idx="7">
                  <c:v>Миколаївська  </c:v>
                </c:pt>
                <c:pt idx="8">
                  <c:v>Хмельницька  </c:v>
                </c:pt>
                <c:pt idx="9">
                  <c:v>Чернівецька  </c:v>
                </c:pt>
                <c:pt idx="10">
                  <c:v>Київська  </c:v>
                </c:pt>
                <c:pt idx="11">
                  <c:v>Львівська   </c:v>
                </c:pt>
                <c:pt idx="12">
                  <c:v>Україна</c:v>
                </c:pt>
                <c:pt idx="13">
                  <c:v>Івано-Франківська  </c:v>
                </c:pt>
                <c:pt idx="14">
                  <c:v>Тернопільська  </c:v>
                </c:pt>
                <c:pt idx="15">
                  <c:v>Волинська  </c:v>
                </c:pt>
                <c:pt idx="16">
                  <c:v>Кіровоградська  </c:v>
                </c:pt>
                <c:pt idx="17">
                  <c:v>Донецька  </c:v>
                </c:pt>
                <c:pt idx="18">
                  <c:v>Чернігівська  </c:v>
                </c:pt>
                <c:pt idx="19">
                  <c:v>Харківська  </c:v>
                </c:pt>
                <c:pt idx="20">
                  <c:v>Дніпропетровська  </c:v>
                </c:pt>
                <c:pt idx="21">
                  <c:v>Одеська  </c:v>
                </c:pt>
                <c:pt idx="22">
                  <c:v>Житомирська   </c:v>
                </c:pt>
                <c:pt idx="23">
                  <c:v>Рівненська  </c:v>
                </c:pt>
                <c:pt idx="24">
                  <c:v>Луганська  </c:v>
                </c:pt>
                <c:pt idx="25">
                  <c:v>Закарпатська  </c:v>
                </c:pt>
              </c:strCache>
            </c:strRef>
          </c:cat>
          <c:val>
            <c:numRef>
              <c:f>'[3]для сортировки'!$Y$4:$Y$29</c:f>
              <c:numCache>
                <c:formatCode>General</c:formatCode>
                <c:ptCount val="26"/>
                <c:pt idx="0">
                  <c:v>109.37564105262551</c:v>
                </c:pt>
                <c:pt idx="1">
                  <c:v>110.17305411987297</c:v>
                </c:pt>
                <c:pt idx="2">
                  <c:v>112.1029947172741</c:v>
                </c:pt>
                <c:pt idx="3">
                  <c:v>113.24528392370074</c:v>
                </c:pt>
                <c:pt idx="4">
                  <c:v>114.38823642309508</c:v>
                </c:pt>
                <c:pt idx="5">
                  <c:v>115.69695212435379</c:v>
                </c:pt>
                <c:pt idx="6">
                  <c:v>117.91764987886218</c:v>
                </c:pt>
                <c:pt idx="7">
                  <c:v>118.94774941292565</c:v>
                </c:pt>
                <c:pt idx="8">
                  <c:v>119.4838010726982</c:v>
                </c:pt>
                <c:pt idx="9">
                  <c:v>119.81216749353018</c:v>
                </c:pt>
                <c:pt idx="10">
                  <c:v>120.36649693801643</c:v>
                </c:pt>
                <c:pt idx="11">
                  <c:v>121.44547181995983</c:v>
                </c:pt>
                <c:pt idx="12">
                  <c:v>122.20402639371524</c:v>
                </c:pt>
                <c:pt idx="13">
                  <c:v>122.57207685368014</c:v>
                </c:pt>
                <c:pt idx="14">
                  <c:v>123.55998674048105</c:v>
                </c:pt>
                <c:pt idx="15">
                  <c:v>124.53485011277449</c:v>
                </c:pt>
                <c:pt idx="16">
                  <c:v>125.13089544005868</c:v>
                </c:pt>
                <c:pt idx="17">
                  <c:v>127.45494487661666</c:v>
                </c:pt>
                <c:pt idx="18">
                  <c:v>127.95226244939558</c:v>
                </c:pt>
                <c:pt idx="19">
                  <c:v>129.09643962319564</c:v>
                </c:pt>
                <c:pt idx="20">
                  <c:v>130.91462645411985</c:v>
                </c:pt>
                <c:pt idx="21">
                  <c:v>133.58486340537351</c:v>
                </c:pt>
                <c:pt idx="22">
                  <c:v>134.42319836580893</c:v>
                </c:pt>
                <c:pt idx="23">
                  <c:v>135.84709307992534</c:v>
                </c:pt>
                <c:pt idx="24">
                  <c:v>139.31223399806407</c:v>
                </c:pt>
                <c:pt idx="25">
                  <c:v>161.81314730336416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4-E1F2-44BA-B89B-E098E900F5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9"/>
        <c:axId val="1282425424"/>
        <c:axId val="1"/>
      </c:barChart>
      <c:catAx>
        <c:axId val="128242542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uk-UA"/>
          </a:p>
        </c:txPr>
        <c:crossAx val="1"/>
        <c:crossesAt val="3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300"/>
          <c:min val="30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uk-UA"/>
          </a:p>
        </c:txPr>
        <c:crossAx val="1282425424"/>
        <c:crosses val="autoZero"/>
        <c:crossBetween val="between"/>
        <c:majorUnit val="50"/>
        <c:minorUnit val="25"/>
      </c:valAx>
      <c:spPr>
        <a:blipFill dpi="0" rotWithShape="0">
          <a:blip xmlns:r="http://schemas.openxmlformats.org/officeDocument/2006/relationships" r:embed="rId1"/>
          <a:srcRect/>
          <a:tile tx="0" ty="0" sx="100000" sy="100000" flip="none" algn="tl"/>
        </a:blip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uk-UA"/>
    </a:p>
  </c:txPr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073162283286024"/>
          <c:y val="5.3602918279282867E-2"/>
          <c:w val="0.8079561042524005"/>
          <c:h val="0.90264650283553871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CC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2682-45DA-82AC-F181EAB32DAE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2682-45DA-82AC-F181EAB32DAE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2682-45DA-82AC-F181EAB32DAE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2682-45DA-82AC-F181EAB32DAE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2682-45DA-82AC-F181EAB32DAE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2682-45DA-82AC-F181EAB32DAE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2682-45DA-82AC-F181EAB32DAE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2682-45DA-82AC-F181EAB32DAE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2682-45DA-82AC-F181EAB32DAE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2682-45DA-82AC-F181EAB32DAE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2682-45DA-82AC-F181EAB32DAE}"/>
              </c:ext>
            </c:extLst>
          </c:dPt>
          <c:dPt>
            <c:idx val="1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2682-45DA-82AC-F181EAB32DAE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2682-45DA-82AC-F181EAB32DAE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2682-45DA-82AC-F181EAB32DAE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2682-45DA-82AC-F181EAB32DAE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2682-45DA-82AC-F181EAB32DAE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2682-45DA-82AC-F181EAB32DAE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1-2682-45DA-82AC-F181EAB32DAE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2-2682-45DA-82AC-F181EAB32DAE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3-2682-45DA-82AC-F181EAB32DAE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4-2682-45DA-82AC-F181EAB32DAE}"/>
              </c:ext>
            </c:extLst>
          </c:dPt>
          <c:dPt>
            <c:idx val="2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5-2682-45DA-82AC-F181EAB32DAE}"/>
              </c:ext>
            </c:extLst>
          </c:dPt>
          <c:dPt>
            <c:idx val="2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6-2682-45DA-82AC-F181EAB32DAE}"/>
              </c:ext>
            </c:extLst>
          </c:dPt>
          <c:dPt>
            <c:idx val="2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7-2682-45DA-82AC-F181EAB32DAE}"/>
              </c:ext>
            </c:extLst>
          </c:dPt>
          <c:dPt>
            <c:idx val="2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8-2682-45DA-82AC-F181EAB32DAE}"/>
              </c:ext>
            </c:extLst>
          </c:dPt>
          <c:dLbls>
            <c:dLbl>
              <c:idx val="14"/>
              <c:layout>
                <c:manualLayout>
                  <c:x val="7.251246182783015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2682-45DA-82AC-F181EAB32DAE}"/>
                </c:ext>
              </c:extLst>
            </c:dLbl>
            <c:dLbl>
              <c:idx val="18"/>
              <c:layout>
                <c:manualLayout>
                  <c:x val="1.0884353741496601E-2"/>
                  <c:y val="-2.511084419532304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2682-45DA-82AC-F181EAB32DAE}"/>
                </c:ext>
              </c:extLst>
            </c:dLbl>
            <c:dLbl>
              <c:idx val="21"/>
              <c:layout>
                <c:manualLayout>
                  <c:x val="3.6281179138322019E-3"/>
                  <c:y val="-1.255492780916510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2682-45DA-82AC-F181EAB32DAE}"/>
                </c:ext>
              </c:extLst>
            </c:dLbl>
            <c:dLbl>
              <c:idx val="24"/>
              <c:layout>
                <c:manualLayout>
                  <c:x val="-7.6190476190476197E-2"/>
                  <c:y val="-1.255492780916509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8-2682-45DA-82AC-F181EAB32DAE}"/>
                </c:ext>
              </c:extLst>
            </c:dLbl>
            <c:numFmt formatCode="#,##0.0" sourceLinked="0"/>
            <c:spPr>
              <a:solidFill>
                <a:sysClr val="window" lastClr="FFFFFF"/>
              </a:solidFill>
              <a:ln>
                <a:solidFill>
                  <a:sysClr val="windowText" lastClr="000000"/>
                </a:solidFill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/>
              <a:lstStyle/>
              <a:p>
                <a:pPr>
                  <a:defRPr sz="1200" b="1">
                    <a:solidFill>
                      <a:schemeClr val="tx1"/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'[3]для сортировки'!$R$4:$R$28</c:f>
              <c:strCache>
                <c:ptCount val="25"/>
                <c:pt idx="0">
                  <c:v>Луганська  </c:v>
                </c:pt>
                <c:pt idx="1">
                  <c:v>Чернівецька  </c:v>
                </c:pt>
                <c:pt idx="2">
                  <c:v>Кіровоградська  </c:v>
                </c:pt>
                <c:pt idx="3">
                  <c:v>Сумська  </c:v>
                </c:pt>
                <c:pt idx="4">
                  <c:v>Чернігівська  </c:v>
                </c:pt>
                <c:pt idx="5">
                  <c:v>Херсонська  </c:v>
                </c:pt>
                <c:pt idx="6">
                  <c:v>Закарпатська  </c:v>
                </c:pt>
                <c:pt idx="7">
                  <c:v>Рівненська  </c:v>
                </c:pt>
                <c:pt idx="8">
                  <c:v>Волинська  </c:v>
                </c:pt>
                <c:pt idx="9">
                  <c:v>Миколаївська  </c:v>
                </c:pt>
                <c:pt idx="10">
                  <c:v>Житомирська   </c:v>
                </c:pt>
                <c:pt idx="11">
                  <c:v>Хмельницька  </c:v>
                </c:pt>
                <c:pt idx="12">
                  <c:v>Донецька  </c:v>
                </c:pt>
                <c:pt idx="13">
                  <c:v>Черкаська  </c:v>
                </c:pt>
                <c:pt idx="14">
                  <c:v>Івано-Франківська  </c:v>
                </c:pt>
                <c:pt idx="15">
                  <c:v>Тернопільська  </c:v>
                </c:pt>
                <c:pt idx="16">
                  <c:v>Вінницька  </c:v>
                </c:pt>
                <c:pt idx="17">
                  <c:v>Полтавська  </c:v>
                </c:pt>
                <c:pt idx="18">
                  <c:v>Запорізька  </c:v>
                </c:pt>
                <c:pt idx="19">
                  <c:v>Львівська   </c:v>
                </c:pt>
                <c:pt idx="20">
                  <c:v>Харківська  </c:v>
                </c:pt>
                <c:pt idx="21">
                  <c:v>Київська  </c:v>
                </c:pt>
                <c:pt idx="22">
                  <c:v>Дніпропетровська  </c:v>
                </c:pt>
                <c:pt idx="23">
                  <c:v>Одеська  </c:v>
                </c:pt>
                <c:pt idx="24">
                  <c:v>м. Київ</c:v>
                </c:pt>
              </c:strCache>
            </c:strRef>
          </c:cat>
          <c:val>
            <c:numRef>
              <c:f>'[3]для сортировки'!$S$4:$S$28</c:f>
              <c:numCache>
                <c:formatCode>General</c:formatCode>
                <c:ptCount val="25"/>
                <c:pt idx="0">
                  <c:v>27632.488099999999</c:v>
                </c:pt>
                <c:pt idx="1">
                  <c:v>39319.348599999998</c:v>
                </c:pt>
                <c:pt idx="2">
                  <c:v>40297.063999999998</c:v>
                </c:pt>
                <c:pt idx="3">
                  <c:v>45609.99785</c:v>
                </c:pt>
                <c:pt idx="4">
                  <c:v>50906.169179999997</c:v>
                </c:pt>
                <c:pt idx="5">
                  <c:v>52114.138949999993</c:v>
                </c:pt>
                <c:pt idx="6">
                  <c:v>53442.107440000007</c:v>
                </c:pt>
                <c:pt idx="7">
                  <c:v>69772.520829999994</c:v>
                </c:pt>
                <c:pt idx="8">
                  <c:v>76918.047930000001</c:v>
                </c:pt>
                <c:pt idx="9">
                  <c:v>78104.893140000015</c:v>
                </c:pt>
                <c:pt idx="10">
                  <c:v>79012.678619999991</c:v>
                </c:pt>
                <c:pt idx="11">
                  <c:v>79415.394940000013</c:v>
                </c:pt>
                <c:pt idx="12">
                  <c:v>80484.343850000005</c:v>
                </c:pt>
                <c:pt idx="13">
                  <c:v>81267.628850000008</c:v>
                </c:pt>
                <c:pt idx="14">
                  <c:v>85199.316879999984</c:v>
                </c:pt>
                <c:pt idx="15">
                  <c:v>89591.945500000002</c:v>
                </c:pt>
                <c:pt idx="16">
                  <c:v>99511.447250000012</c:v>
                </c:pt>
                <c:pt idx="17">
                  <c:v>106102.77980999998</c:v>
                </c:pt>
                <c:pt idx="18">
                  <c:v>109942.9127</c:v>
                </c:pt>
                <c:pt idx="19">
                  <c:v>257657.75150000001</c:v>
                </c:pt>
                <c:pt idx="20">
                  <c:v>286240.51363</c:v>
                </c:pt>
                <c:pt idx="21">
                  <c:v>304370.28149000002</c:v>
                </c:pt>
                <c:pt idx="22">
                  <c:v>308106.36517</c:v>
                </c:pt>
                <c:pt idx="23">
                  <c:v>322470.83196999994</c:v>
                </c:pt>
                <c:pt idx="24">
                  <c:v>857104.79833999998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9-2682-45DA-82AC-F181EAB32D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9"/>
        <c:axId val="1162834128"/>
        <c:axId val="1"/>
      </c:barChart>
      <c:catAx>
        <c:axId val="116283412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uk-UA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1000000"/>
          <c:min val="0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uk-UA"/>
          </a:p>
        </c:txPr>
        <c:crossAx val="1162834128"/>
        <c:crosses val="autoZero"/>
        <c:crossBetween val="between"/>
        <c:majorUnit val="200000"/>
        <c:minorUnit val="10000"/>
      </c:valAx>
      <c:spPr>
        <a:solidFill>
          <a:schemeClr val="accent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uk-UA"/>
    </a:p>
  </c:tx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07316183569697"/>
          <c:y val="5.3602918279282881E-2"/>
          <c:w val="0.8079561042524005"/>
          <c:h val="0.90264650283553871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3366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6095-4A56-B951-C7AFCAFF6E18}"/>
              </c:ext>
            </c:extLst>
          </c:dPt>
          <c:dPt>
            <c:idx val="1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6095-4A56-B951-C7AFCAFF6E18}"/>
              </c:ext>
            </c:extLst>
          </c:dPt>
          <c:dPt>
            <c:idx val="2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6095-4A56-B951-C7AFCAFF6E18}"/>
              </c:ext>
            </c:extLst>
          </c:dPt>
          <c:dPt>
            <c:idx val="3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6095-4A56-B951-C7AFCAFF6E18}"/>
              </c:ext>
            </c:extLst>
          </c:dPt>
          <c:dPt>
            <c:idx val="4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6095-4A56-B951-C7AFCAFF6E18}"/>
              </c:ext>
            </c:extLst>
          </c:dPt>
          <c:dPt>
            <c:idx val="5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6095-4A56-B951-C7AFCAFF6E18}"/>
              </c:ext>
            </c:extLst>
          </c:dPt>
          <c:dPt>
            <c:idx val="6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6095-4A56-B951-C7AFCAFF6E18}"/>
              </c:ext>
            </c:extLst>
          </c:dPt>
          <c:dPt>
            <c:idx val="7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6095-4A56-B951-C7AFCAFF6E18}"/>
              </c:ext>
            </c:extLst>
          </c:dPt>
          <c:dPt>
            <c:idx val="8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1-6095-4A56-B951-C7AFCAFF6E18}"/>
              </c:ext>
            </c:extLst>
          </c:dPt>
          <c:dPt>
            <c:idx val="9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3-6095-4A56-B951-C7AFCAFF6E18}"/>
              </c:ext>
            </c:extLst>
          </c:dPt>
          <c:dPt>
            <c:idx val="10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5-6095-4A56-B951-C7AFCAFF6E18}"/>
              </c:ext>
            </c:extLst>
          </c:dPt>
          <c:dPt>
            <c:idx val="11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7-6095-4A56-B951-C7AFCAFF6E18}"/>
              </c:ext>
            </c:extLst>
          </c:dPt>
          <c:dPt>
            <c:idx val="12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9-6095-4A56-B951-C7AFCAFF6E18}"/>
              </c:ext>
            </c:extLst>
          </c:dPt>
          <c:dPt>
            <c:idx val="13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B-6095-4A56-B951-C7AFCAFF6E18}"/>
              </c:ext>
            </c:extLst>
          </c:dPt>
          <c:dPt>
            <c:idx val="14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D-6095-4A56-B951-C7AFCAFF6E18}"/>
              </c:ext>
            </c:extLst>
          </c:dPt>
          <c:dPt>
            <c:idx val="15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F-6095-4A56-B951-C7AFCAFF6E18}"/>
              </c:ext>
            </c:extLst>
          </c:dPt>
          <c:dPt>
            <c:idx val="16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1-6095-4A56-B951-C7AFCAFF6E18}"/>
              </c:ext>
            </c:extLst>
          </c:dPt>
          <c:dPt>
            <c:idx val="17"/>
            <c:invertIfNegative val="0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3-6095-4A56-B951-C7AFCAFF6E18}"/>
              </c:ext>
            </c:extLst>
          </c:dPt>
          <c:dPt>
            <c:idx val="18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5-6095-4A56-B951-C7AFCAFF6E18}"/>
              </c:ext>
            </c:extLst>
          </c:dPt>
          <c:dPt>
            <c:idx val="19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7-6095-4A56-B951-C7AFCAFF6E18}"/>
              </c:ext>
            </c:extLst>
          </c:dPt>
          <c:dPt>
            <c:idx val="20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9-6095-4A56-B951-C7AFCAFF6E18}"/>
              </c:ext>
            </c:extLst>
          </c:dPt>
          <c:dPt>
            <c:idx val="21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B-6095-4A56-B951-C7AFCAFF6E18}"/>
              </c:ext>
            </c:extLst>
          </c:dPt>
          <c:dPt>
            <c:idx val="22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D-6095-4A56-B951-C7AFCAFF6E18}"/>
              </c:ext>
            </c:extLst>
          </c:dPt>
          <c:dPt>
            <c:idx val="23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F-6095-4A56-B951-C7AFCAFF6E18}"/>
              </c:ext>
            </c:extLst>
          </c:dPt>
          <c:dPt>
            <c:idx val="24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1-6095-4A56-B951-C7AFCAFF6E18}"/>
              </c:ext>
            </c:extLst>
          </c:dPt>
          <c:dPt>
            <c:idx val="25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3-6095-4A56-B951-C7AFCAFF6E18}"/>
              </c:ext>
            </c:extLst>
          </c:dPt>
          <c:dLbls>
            <c:dLbl>
              <c:idx val="6"/>
              <c:numFmt formatCode="#,##0.0" sourceLinked="0"/>
              <c:spPr>
                <a:solidFill>
                  <a:sysClr val="window" lastClr="FFFFFF"/>
                </a:solidFill>
                <a:ln>
                  <a:solidFill>
                    <a:sysClr val="windowText" lastClr="000000"/>
                  </a:solidFill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/>
                <a:lstStyle/>
                <a:p>
                  <a:pPr algn="ctr" rtl="0">
                    <a:defRPr lang="uk-UA" sz="1200" b="1" i="0" u="none" strike="noStrike" kern="1200" baseline="0">
                      <a:solidFill>
                        <a:schemeClr val="tx1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D-6095-4A56-B951-C7AFCAFF6E18}"/>
                </c:ext>
              </c:extLst>
            </c:dLbl>
            <c:dLbl>
              <c:idx val="7"/>
              <c:numFmt formatCode="#,##0.0" sourceLinked="0"/>
              <c:spPr>
                <a:solidFill>
                  <a:sysClr val="window" lastClr="FFFFFF"/>
                </a:solidFill>
                <a:ln>
                  <a:solidFill>
                    <a:sysClr val="windowText" lastClr="000000"/>
                  </a:solidFill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/>
                <a:lstStyle/>
                <a:p>
                  <a:pPr algn="ctr" rtl="0">
                    <a:defRPr lang="en-US" sz="1200" b="1" i="0" u="none" strike="noStrike" kern="1200" baseline="0">
                      <a:solidFill>
                        <a:schemeClr val="tx1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F-6095-4A56-B951-C7AFCAFF6E18}"/>
                </c:ext>
              </c:extLst>
            </c:dLbl>
            <c:dLbl>
              <c:idx val="8"/>
              <c:numFmt formatCode="#,##0.0" sourceLinked="0"/>
              <c:spPr>
                <a:solidFill>
                  <a:sysClr val="window" lastClr="FFFFFF"/>
                </a:solidFill>
                <a:ln>
                  <a:solidFill>
                    <a:sysClr val="windowText" lastClr="000000"/>
                  </a:solidFill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/>
                <a:lstStyle/>
                <a:p>
                  <a:pPr algn="ctr" rtl="0">
                    <a:defRPr lang="en-US" sz="1200" b="1" i="0" u="none" strike="noStrike" kern="1200" baseline="0">
                      <a:solidFill>
                        <a:schemeClr val="tx1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1-6095-4A56-B951-C7AFCAFF6E18}"/>
                </c:ext>
              </c:extLst>
            </c:dLbl>
            <c:dLbl>
              <c:idx val="14"/>
              <c:layout>
                <c:manualLayout>
                  <c:x val="7.2512461827830129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120.0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D-6095-4A56-B951-C7AFCAFF6E18}"/>
                </c:ext>
              </c:extLst>
            </c:dLbl>
            <c:dLbl>
              <c:idx val="15"/>
              <c:layout>
                <c:manualLayout>
                  <c:x val="5.4421768707482989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F-6095-4A56-B951-C7AFCAFF6E18}"/>
                </c:ext>
              </c:extLst>
            </c:dLbl>
            <c:dLbl>
              <c:idx val="16"/>
              <c:layout>
                <c:manualLayout>
                  <c:x val="5.442176870748233E-3"/>
                  <c:y val="-1.255492780916555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121.4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1-6095-4A56-B951-C7AFCAFF6E18}"/>
                </c:ext>
              </c:extLst>
            </c:dLbl>
            <c:dLbl>
              <c:idx val="17"/>
              <c:numFmt formatCode="#,##0.0" sourceLinked="0"/>
              <c:spPr>
                <a:solidFill>
                  <a:sysClr val="window" lastClr="FFFFFF"/>
                </a:solidFill>
                <a:ln>
                  <a:solidFill>
                    <a:sysClr val="windowText" lastClr="000000"/>
                  </a:solidFill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/>
                <a:lstStyle/>
                <a:p>
                  <a:pPr>
                    <a:defRPr sz="1600" b="1">
                      <a:solidFill>
                        <a:srgbClr val="FF0000"/>
                      </a:solidFill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23-6095-4A56-B951-C7AFCAFF6E18}"/>
                </c:ext>
              </c:extLst>
            </c:dLbl>
            <c:dLbl>
              <c:idx val="18"/>
              <c:layout>
                <c:manualLayout>
                  <c:x val="1.0884353741496601E-2"/>
                  <c:y val="-2.511084419532304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5-6095-4A56-B951-C7AFCAFF6E18}"/>
                </c:ext>
              </c:extLst>
            </c:dLbl>
            <c:dLbl>
              <c:idx val="19"/>
              <c:layout>
                <c:manualLayout>
                  <c:x val="5.4421768707482989E-3"/>
                  <c:y val="-4.603420350922483E-17"/>
                </c:manualLayout>
              </c:layout>
              <c:numFmt formatCode="#,##0.0" sourceLinked="0"/>
              <c:spPr>
                <a:solidFill>
                  <a:sysClr val="window" lastClr="FFFFFF"/>
                </a:solidFill>
                <a:ln>
                  <a:solidFill>
                    <a:sysClr val="windowText" lastClr="000000"/>
                  </a:solidFill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/>
                <a:lstStyle/>
                <a:p>
                  <a:pPr algn="ctr" rtl="0">
                    <a:defRPr lang="uk-UA" sz="1200" b="1" i="0" u="none" strike="noStrike" kern="1200" baseline="0">
                      <a:solidFill>
                        <a:schemeClr val="tx1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uk-UA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7-6095-4A56-B951-C7AFCAFF6E18}"/>
                </c:ext>
              </c:extLst>
            </c:dLbl>
            <c:dLbl>
              <c:idx val="20"/>
              <c:numFmt formatCode="#,##0.0" sourceLinked="0"/>
              <c:spPr>
                <a:solidFill>
                  <a:sysClr val="window" lastClr="FFFFFF"/>
                </a:solidFill>
                <a:ln>
                  <a:solidFill>
                    <a:sysClr val="windowText" lastClr="000000"/>
                  </a:solidFill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/>
                <a:lstStyle/>
                <a:p>
                  <a:pPr algn="ctr" rtl="0">
                    <a:defRPr lang="en-US" sz="1200" b="1" i="0" u="none" strike="noStrike" kern="1200" baseline="0">
                      <a:solidFill>
                        <a:schemeClr val="tx1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29-6095-4A56-B951-C7AFCAFF6E18}"/>
                </c:ext>
              </c:extLst>
            </c:dLbl>
            <c:dLbl>
              <c:idx val="21"/>
              <c:layout>
                <c:manualLayout>
                  <c:x val="3.6281179138322015E-3"/>
                  <c:y val="-1.255492780916510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B-6095-4A56-B951-C7AFCAFF6E18}"/>
                </c:ext>
              </c:extLst>
            </c:dLbl>
            <c:numFmt formatCode="#,##0.0" sourceLinked="0"/>
            <c:spPr>
              <a:solidFill>
                <a:sysClr val="window" lastClr="FFFFFF"/>
              </a:solidFill>
              <a:ln>
                <a:solidFill>
                  <a:sysClr val="windowText" lastClr="000000"/>
                </a:solidFill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/>
              <a:lstStyle/>
              <a:p>
                <a:pPr>
                  <a:defRPr sz="1200" b="1">
                    <a:solidFill>
                      <a:schemeClr val="tx1"/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'[3]для сортировки'!$AH$4:$AH$29</c:f>
              <c:strCache>
                <c:ptCount val="26"/>
                <c:pt idx="0">
                  <c:v>Херсонська  </c:v>
                </c:pt>
                <c:pt idx="1">
                  <c:v>Черкаська  </c:v>
                </c:pt>
                <c:pt idx="2">
                  <c:v>Кіровоградська  </c:v>
                </c:pt>
                <c:pt idx="3">
                  <c:v>Хмельницька  </c:v>
                </c:pt>
                <c:pt idx="4">
                  <c:v>Луганська  </c:v>
                </c:pt>
                <c:pt idx="5">
                  <c:v>Вінницька  </c:v>
                </c:pt>
                <c:pt idx="6">
                  <c:v>Запорізька  </c:v>
                </c:pt>
                <c:pt idx="7">
                  <c:v>Закарпатська  </c:v>
                </c:pt>
                <c:pt idx="8">
                  <c:v>Тернопільська  </c:v>
                </c:pt>
                <c:pt idx="9">
                  <c:v>Сумська  </c:v>
                </c:pt>
                <c:pt idx="10">
                  <c:v>Житомирська   </c:v>
                </c:pt>
                <c:pt idx="11">
                  <c:v>Донецька  </c:v>
                </c:pt>
                <c:pt idx="12">
                  <c:v>Миколаївська  </c:v>
                </c:pt>
                <c:pt idx="13">
                  <c:v>Одеська  </c:v>
                </c:pt>
                <c:pt idx="14">
                  <c:v>Чернігівська  </c:v>
                </c:pt>
                <c:pt idx="15">
                  <c:v>Полтавська  </c:v>
                </c:pt>
                <c:pt idx="16">
                  <c:v>Рівненська  </c:v>
                </c:pt>
                <c:pt idx="17">
                  <c:v>Україна</c:v>
                </c:pt>
                <c:pt idx="18">
                  <c:v>Дніпропетровська  </c:v>
                </c:pt>
                <c:pt idx="19">
                  <c:v>Івано-Франківська  </c:v>
                </c:pt>
                <c:pt idx="20">
                  <c:v>Волинська  </c:v>
                </c:pt>
                <c:pt idx="21">
                  <c:v>Харківська  </c:v>
                </c:pt>
                <c:pt idx="22">
                  <c:v>Чернівецька  </c:v>
                </c:pt>
                <c:pt idx="23">
                  <c:v>Львівська   </c:v>
                </c:pt>
                <c:pt idx="24">
                  <c:v>м. Київ</c:v>
                </c:pt>
                <c:pt idx="25">
                  <c:v>Київська  </c:v>
                </c:pt>
              </c:strCache>
            </c:strRef>
          </c:cat>
          <c:val>
            <c:numRef>
              <c:f>'[3]для сортировки'!$AI$4:$AI$29</c:f>
              <c:numCache>
                <c:formatCode>General</c:formatCode>
                <c:ptCount val="26"/>
                <c:pt idx="0">
                  <c:v>109.22964509360867</c:v>
                </c:pt>
                <c:pt idx="1">
                  <c:v>114.38531595620023</c:v>
                </c:pt>
                <c:pt idx="2">
                  <c:v>115.82755080444784</c:v>
                </c:pt>
                <c:pt idx="3">
                  <c:v>116.18822032676471</c:v>
                </c:pt>
                <c:pt idx="4">
                  <c:v>116.37196231346482</c:v>
                </c:pt>
                <c:pt idx="5">
                  <c:v>116.62277659167796</c:v>
                </c:pt>
                <c:pt idx="6">
                  <c:v>116.71240202317792</c:v>
                </c:pt>
                <c:pt idx="7">
                  <c:v>116.89016733395709</c:v>
                </c:pt>
                <c:pt idx="8">
                  <c:v>117.82492278791099</c:v>
                </c:pt>
                <c:pt idx="9">
                  <c:v>118.14075322420877</c:v>
                </c:pt>
                <c:pt idx="10">
                  <c:v>119.07350570660289</c:v>
                </c:pt>
                <c:pt idx="11">
                  <c:v>119.08160621704963</c:v>
                </c:pt>
                <c:pt idx="12">
                  <c:v>119.65955892698557</c:v>
                </c:pt>
                <c:pt idx="13">
                  <c:v>119.88180686542009</c:v>
                </c:pt>
                <c:pt idx="14">
                  <c:v>120.00871108206313</c:v>
                </c:pt>
                <c:pt idx="15">
                  <c:v>120.59573797467857</c:v>
                </c:pt>
                <c:pt idx="16">
                  <c:v>121.43061885922208</c:v>
                </c:pt>
                <c:pt idx="17">
                  <c:v>122.09422510171726</c:v>
                </c:pt>
                <c:pt idx="18">
                  <c:v>122.34377852951211</c:v>
                </c:pt>
                <c:pt idx="19">
                  <c:v>122.54447204910596</c:v>
                </c:pt>
                <c:pt idx="20">
                  <c:v>123.10753962248708</c:v>
                </c:pt>
                <c:pt idx="21">
                  <c:v>123.38514671594871</c:v>
                </c:pt>
                <c:pt idx="22">
                  <c:v>125.31516578480523</c:v>
                </c:pt>
                <c:pt idx="23">
                  <c:v>126.96466405204173</c:v>
                </c:pt>
                <c:pt idx="24">
                  <c:v>127.93477683448782</c:v>
                </c:pt>
                <c:pt idx="25">
                  <c:v>128.47316343256981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4-6095-4A56-B951-C7AFCAFF6E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9"/>
        <c:axId val="1282426672"/>
        <c:axId val="1"/>
      </c:barChart>
      <c:catAx>
        <c:axId val="128242667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uk-UA"/>
          </a:p>
        </c:txPr>
        <c:crossAx val="1"/>
        <c:crossesAt val="3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300"/>
          <c:min val="30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uk-UA"/>
          </a:p>
        </c:txPr>
        <c:crossAx val="1282426672"/>
        <c:crosses val="autoZero"/>
        <c:crossBetween val="between"/>
        <c:majorUnit val="50"/>
        <c:minorUnit val="25"/>
      </c:valAx>
      <c:spPr>
        <a:blipFill dpi="0" rotWithShape="0">
          <a:blip xmlns:r="http://schemas.openxmlformats.org/officeDocument/2006/relationships" r:embed="rId1"/>
          <a:srcRect/>
          <a:tile tx="0" ty="0" sx="100000" sy="100000" flip="none" algn="tl"/>
        </a:blip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uk-UA"/>
    </a:p>
  </c:txPr>
  <c:externalData r:id="rId2">
    <c:autoUpdate val="0"/>
  </c:externalData>
  <c:userShapes r:id="rId3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3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5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0.70782</cdr:x>
      <cdr:y>0.40359</cdr:y>
    </cdr:from>
    <cdr:to>
      <cdr:x>0.83951</cdr:x>
      <cdr:y>0.49433</cdr:y>
    </cdr:to>
    <cdr:sp macro="" textlink="">
      <cdr:nvSpPr>
        <cdr:cNvPr id="29" name="TextBox 28"/>
        <cdr:cNvSpPr txBox="1"/>
      </cdr:nvSpPr>
      <cdr:spPr>
        <a:xfrm xmlns:a="http://schemas.openxmlformats.org/drawingml/2006/main">
          <a:off x="4914900" y="406717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uk-UA"/>
        </a:p>
      </cdr:txBody>
    </cdr:sp>
  </cdr:relSizeAnchor>
  <cdr:relSizeAnchor xmlns:cdr="http://schemas.openxmlformats.org/drawingml/2006/chartDrawing">
    <cdr:from>
      <cdr:x>0.58776</cdr:x>
      <cdr:y>0.88418</cdr:y>
    </cdr:from>
    <cdr:to>
      <cdr:x>0.96599</cdr:x>
      <cdr:y>0.95198</cdr:y>
    </cdr:to>
    <cdr:sp macro="" textlink="">
      <cdr:nvSpPr>
        <cdr:cNvPr id="30" name="Прямокутник 29"/>
        <cdr:cNvSpPr/>
      </cdr:nvSpPr>
      <cdr:spPr>
        <a:xfrm xmlns:a="http://schemas.openxmlformats.org/drawingml/2006/main">
          <a:off x="4114800" y="8943975"/>
          <a:ext cx="2647949" cy="685800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solidFill>
            <a:srgbClr val="0070C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ctr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/>
          <a:r>
            <a:rPr lang="uk-UA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Всього надійшло </a:t>
          </a:r>
        </a:p>
        <a:p xmlns:a="http://schemas.openxmlformats.org/drawingml/2006/main">
          <a:pPr algn="ctr"/>
          <a:r>
            <a:rPr lang="uk-UA" sz="1600" b="1">
              <a:solidFill>
                <a:srgbClr val="FF0000"/>
              </a:solidFill>
              <a:latin typeface="Arial" pitchFamily="34" charset="0"/>
              <a:cs typeface="Arial" pitchFamily="34" charset="0"/>
            </a:rPr>
            <a:t>199 566,3 млн. грн.</a:t>
          </a:r>
        </a:p>
        <a:p xmlns:a="http://schemas.openxmlformats.org/drawingml/2006/main">
          <a:pPr algn="ctr"/>
          <a:r>
            <a:rPr lang="uk-UA" sz="1400" b="1">
              <a:solidFill>
                <a:schemeClr val="tx1"/>
              </a:solidFill>
              <a:latin typeface="Arial" pitchFamily="34" charset="0"/>
              <a:cs typeface="Arial" pitchFamily="34" charset="0"/>
            </a:rPr>
            <a:t>(+ 31 945,8</a:t>
          </a:r>
          <a:r>
            <a:rPr lang="ru-RU" sz="1400" b="1">
              <a:solidFill>
                <a:schemeClr val="tx1"/>
              </a:solidFill>
              <a:latin typeface="Arial" pitchFamily="34" charset="0"/>
              <a:cs typeface="Arial" pitchFamily="34" charset="0"/>
            </a:rPr>
            <a:t> </a:t>
          </a:r>
          <a:r>
            <a:rPr lang="uk-UA" sz="1400" b="1">
              <a:solidFill>
                <a:schemeClr val="tx1"/>
              </a:solidFill>
              <a:latin typeface="Arial" pitchFamily="34" charset="0"/>
              <a:cs typeface="Arial" pitchFamily="34" charset="0"/>
            </a:rPr>
            <a:t> млн.</a:t>
          </a:r>
          <a:r>
            <a:rPr lang="en-US" sz="1400" b="1">
              <a:solidFill>
                <a:schemeClr val="tx1"/>
              </a:solidFill>
              <a:latin typeface="Arial" pitchFamily="34" charset="0"/>
              <a:cs typeface="Arial" pitchFamily="34" charset="0"/>
            </a:rPr>
            <a:t> </a:t>
          </a:r>
          <a:r>
            <a:rPr lang="uk-UA" sz="1400" b="1">
              <a:solidFill>
                <a:schemeClr val="tx1"/>
              </a:solidFill>
              <a:latin typeface="Arial" pitchFamily="34" charset="0"/>
              <a:cs typeface="Arial" pitchFamily="34" charset="0"/>
            </a:rPr>
            <a:t>грн.)</a:t>
          </a:r>
        </a:p>
      </cdr:txBody>
    </cdr:sp>
  </cdr:relSizeAnchor>
  <cdr:relSizeAnchor xmlns:cdr="http://schemas.openxmlformats.org/drawingml/2006/chartDrawing">
    <cdr:from>
      <cdr:x>0</cdr:x>
      <cdr:y>0</cdr:y>
    </cdr:from>
    <cdr:to>
      <cdr:x>1</cdr:x>
      <cdr:y>0.05838</cdr:y>
    </cdr:to>
    <cdr:sp macro="" textlink="">
      <cdr:nvSpPr>
        <cdr:cNvPr id="6" name="Прямокутник 5"/>
        <cdr:cNvSpPr/>
      </cdr:nvSpPr>
      <cdr:spPr>
        <a:xfrm xmlns:a="http://schemas.openxmlformats.org/drawingml/2006/main">
          <a:off x="0" y="0"/>
          <a:ext cx="6991350" cy="590550"/>
        </a:xfrm>
        <a:prstGeom xmlns:a="http://schemas.openxmlformats.org/drawingml/2006/main" prst="rect">
          <a:avLst/>
        </a:prstGeom>
        <a:blipFill xmlns:a="http://schemas.openxmlformats.org/drawingml/2006/main">
          <a:blip xmlns:r="http://schemas.openxmlformats.org/officeDocument/2006/relationships" r:embed="rId1"/>
          <a:tile tx="0" ty="0" sx="100000" sy="100000" flip="none" algn="tl"/>
        </a:blipFill>
        <a:ln xmlns:a="http://schemas.openxmlformats.org/drawingml/2006/main" w="25400" cap="flat" cmpd="sng" algn="ctr">
          <a:solidFill>
            <a:srgbClr val="4F81BD">
              <a:shade val="50000"/>
            </a:srgbClr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 rtl="0"/>
          <a:r>
            <a:rPr lang="uk-UA" sz="1200" b="1" i="1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Темпи росту фактичних надходжень  загального фонду </a:t>
          </a:r>
        </a:p>
        <a:p xmlns:a="http://schemas.openxmlformats.org/drawingml/2006/main">
          <a:pPr algn="ctr" rtl="0"/>
          <a:r>
            <a:rPr lang="uk-UA" sz="1200" b="1" i="1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 за січень-вересень 2019 р. до січня-вересня 2018р.(%) </a:t>
          </a:r>
        </a:p>
        <a:p xmlns:a="http://schemas.openxmlformats.org/drawingml/2006/main">
          <a:pPr algn="ctr" rtl="0"/>
          <a:r>
            <a:rPr lang="uk-UA" sz="1200" b="1" i="1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 (без трансфертних платежів)</a:t>
          </a:r>
          <a:endParaRPr lang="uk-UA" sz="12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0.21391</cdr:x>
      <cdr:y>0.05744</cdr:y>
    </cdr:from>
    <cdr:to>
      <cdr:x>0.40465</cdr:x>
      <cdr:y>0.08286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497531" y="581037"/>
          <a:ext cx="1335346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fld id="{35A944F1-2C6D-4A6F-B37E-93DA2286CB5F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+ 6 016,6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0.19619</cdr:x>
      <cdr:y>0.92561</cdr:y>
    </cdr:from>
    <cdr:to>
      <cdr:x>0.38692</cdr:x>
      <cdr:y>0.95104</cdr:y>
    </cdr:to>
    <cdr:sp macro="" textlink="">
      <cdr:nvSpPr>
        <cdr:cNvPr id="7" name="TextBox 1"/>
        <cdr:cNvSpPr txBox="1"/>
      </cdr:nvSpPr>
      <cdr:spPr>
        <a:xfrm xmlns:a="http://schemas.openxmlformats.org/drawingml/2006/main">
          <a:off x="1371600" y="9363075"/>
          <a:ext cx="13335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fld id="{E0BA22F1-268E-4E39-9EDC-DFFDDB7D3A89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+ 1 119,2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0.19755</cdr:x>
      <cdr:y>0.89171</cdr:y>
    </cdr:from>
    <cdr:to>
      <cdr:x>0.38828</cdr:x>
      <cdr:y>0.91714</cdr:y>
    </cdr:to>
    <cdr:sp macro="" textlink="">
      <cdr:nvSpPr>
        <cdr:cNvPr id="8" name="TextBox 1"/>
        <cdr:cNvSpPr txBox="1"/>
      </cdr:nvSpPr>
      <cdr:spPr>
        <a:xfrm xmlns:a="http://schemas.openxmlformats.org/drawingml/2006/main">
          <a:off x="1381125" y="9020175"/>
          <a:ext cx="13335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E6F5E4FC-7115-44D5-8F6D-4BBAFC4F7FC0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+ 661,7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0.19755</cdr:x>
      <cdr:y>0.85594</cdr:y>
    </cdr:from>
    <cdr:to>
      <cdr:x>0.38829</cdr:x>
      <cdr:y>0.88136</cdr:y>
    </cdr:to>
    <cdr:sp macro="" textlink="">
      <cdr:nvSpPr>
        <cdr:cNvPr id="9" name="TextBox 1"/>
        <cdr:cNvSpPr txBox="1"/>
      </cdr:nvSpPr>
      <cdr:spPr>
        <a:xfrm xmlns:a="http://schemas.openxmlformats.org/drawingml/2006/main">
          <a:off x="1383019" y="8658271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9583D00D-447D-4D90-AB20-DB600F01F0BE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+ 612,2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0.1989</cdr:x>
      <cdr:y>0.82203</cdr:y>
    </cdr:from>
    <cdr:to>
      <cdr:x>0.38964</cdr:x>
      <cdr:y>0.84746</cdr:y>
    </cdr:to>
    <cdr:sp macro="" textlink="">
      <cdr:nvSpPr>
        <cdr:cNvPr id="10" name="TextBox 1"/>
        <cdr:cNvSpPr txBox="1"/>
      </cdr:nvSpPr>
      <cdr:spPr>
        <a:xfrm xmlns:a="http://schemas.openxmlformats.org/drawingml/2006/main">
          <a:off x="1392485" y="8315286"/>
          <a:ext cx="1335347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5989F07B-35D2-431D-AD8F-A70DDB793E02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+ 504,6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0.20027</cdr:x>
      <cdr:y>0.78719</cdr:y>
    </cdr:from>
    <cdr:to>
      <cdr:x>0.39101</cdr:x>
      <cdr:y>0.81262</cdr:y>
    </cdr:to>
    <cdr:sp macro="" textlink="">
      <cdr:nvSpPr>
        <cdr:cNvPr id="11" name="TextBox 1"/>
        <cdr:cNvSpPr txBox="1"/>
      </cdr:nvSpPr>
      <cdr:spPr>
        <a:xfrm xmlns:a="http://schemas.openxmlformats.org/drawingml/2006/main">
          <a:off x="1400175" y="7962900"/>
          <a:ext cx="13335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CFFA380B-3A1B-458C-B66F-3E772C89434C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+ 518,9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0.19891</cdr:x>
      <cdr:y>0.75236</cdr:y>
    </cdr:from>
    <cdr:to>
      <cdr:x>0.38964</cdr:x>
      <cdr:y>0.77778</cdr:y>
    </cdr:to>
    <cdr:sp macro="" textlink="">
      <cdr:nvSpPr>
        <cdr:cNvPr id="12" name="TextBox 1"/>
        <cdr:cNvSpPr txBox="1"/>
      </cdr:nvSpPr>
      <cdr:spPr>
        <a:xfrm xmlns:a="http://schemas.openxmlformats.org/drawingml/2006/main">
          <a:off x="1392552" y="7610502"/>
          <a:ext cx="133527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7A0B7281-A6BD-445A-90F4-A378DC5C770A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+ 605,7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0.20026</cdr:x>
      <cdr:y>0.71751</cdr:y>
    </cdr:from>
    <cdr:to>
      <cdr:x>0.39099</cdr:x>
      <cdr:y>0.74294</cdr:y>
    </cdr:to>
    <cdr:sp macro="" textlink="">
      <cdr:nvSpPr>
        <cdr:cNvPr id="13" name="TextBox 1"/>
        <cdr:cNvSpPr txBox="1"/>
      </cdr:nvSpPr>
      <cdr:spPr>
        <a:xfrm xmlns:a="http://schemas.openxmlformats.org/drawingml/2006/main">
          <a:off x="1402018" y="7258008"/>
          <a:ext cx="1335277" cy="2572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B3F47B4D-38C1-4CC6-9004-BBA9BD1A8E53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+ 361,3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0.20026</cdr:x>
      <cdr:y>0.68173</cdr:y>
    </cdr:from>
    <cdr:to>
      <cdr:x>0.391</cdr:x>
      <cdr:y>0.70716</cdr:y>
    </cdr:to>
    <cdr:sp macro="" textlink="">
      <cdr:nvSpPr>
        <cdr:cNvPr id="14" name="TextBox 1"/>
        <cdr:cNvSpPr txBox="1"/>
      </cdr:nvSpPr>
      <cdr:spPr>
        <a:xfrm xmlns:a="http://schemas.openxmlformats.org/drawingml/2006/main">
          <a:off x="1402014" y="6896058"/>
          <a:ext cx="1335347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49995D8C-F0AD-44C6-9FDB-D0B032474B71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+ 529,7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0.20162</cdr:x>
      <cdr:y>0.64783</cdr:y>
    </cdr:from>
    <cdr:to>
      <cdr:x>0.39235</cdr:x>
      <cdr:y>0.67326</cdr:y>
    </cdr:to>
    <cdr:sp macro="" textlink="">
      <cdr:nvSpPr>
        <cdr:cNvPr id="15" name="TextBox 1"/>
        <cdr:cNvSpPr txBox="1"/>
      </cdr:nvSpPr>
      <cdr:spPr>
        <a:xfrm xmlns:a="http://schemas.openxmlformats.org/drawingml/2006/main">
          <a:off x="1411547" y="6553157"/>
          <a:ext cx="1335277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3A433E69-7F91-406C-9E17-1F863F8468F6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+ 1 862,6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0.20163</cdr:x>
      <cdr:y>0.61299</cdr:y>
    </cdr:from>
    <cdr:to>
      <cdr:x>0.39237</cdr:x>
      <cdr:y>0.63842</cdr:y>
    </cdr:to>
    <cdr:sp macro="" textlink="">
      <cdr:nvSpPr>
        <cdr:cNvPr id="16" name="TextBox 1"/>
        <cdr:cNvSpPr txBox="1"/>
      </cdr:nvSpPr>
      <cdr:spPr>
        <a:xfrm xmlns:a="http://schemas.openxmlformats.org/drawingml/2006/main">
          <a:off x="1409700" y="6200775"/>
          <a:ext cx="13335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9957E86C-A665-404E-8909-A1D955B69626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+ 659,9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0.19889</cdr:x>
      <cdr:y>0.54332</cdr:y>
    </cdr:from>
    <cdr:to>
      <cdr:x>0.38963</cdr:x>
      <cdr:y>0.56874</cdr:y>
    </cdr:to>
    <cdr:sp macro="" textlink="">
      <cdr:nvSpPr>
        <cdr:cNvPr id="17" name="TextBox 1"/>
        <cdr:cNvSpPr txBox="1"/>
      </cdr:nvSpPr>
      <cdr:spPr>
        <a:xfrm xmlns:a="http://schemas.openxmlformats.org/drawingml/2006/main">
          <a:off x="1392380" y="5495981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1FA32ED0-B50B-412E-9BA5-CFFC8A9F5B9C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+ 1 320,2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0.20025</cdr:x>
      <cdr:y>0.50848</cdr:y>
    </cdr:from>
    <cdr:to>
      <cdr:x>0.39099</cdr:x>
      <cdr:y>0.5339</cdr:y>
    </cdr:to>
    <cdr:sp macro="" textlink="">
      <cdr:nvSpPr>
        <cdr:cNvPr id="18" name="TextBox 1"/>
        <cdr:cNvSpPr txBox="1"/>
      </cdr:nvSpPr>
      <cdr:spPr>
        <a:xfrm xmlns:a="http://schemas.openxmlformats.org/drawingml/2006/main">
          <a:off x="1401956" y="5143555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2C7E13EA-659F-4C04-89D1-4704BE5A7232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+ 766,1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0.19891</cdr:x>
      <cdr:y>0.47458</cdr:y>
    </cdr:from>
    <cdr:to>
      <cdr:x>0.38965</cdr:x>
      <cdr:y>0.5</cdr:y>
    </cdr:to>
    <cdr:sp macro="" textlink="">
      <cdr:nvSpPr>
        <cdr:cNvPr id="19" name="TextBox 1"/>
        <cdr:cNvSpPr txBox="1"/>
      </cdr:nvSpPr>
      <cdr:spPr>
        <a:xfrm xmlns:a="http://schemas.openxmlformats.org/drawingml/2006/main">
          <a:off x="1390650" y="4800600"/>
          <a:ext cx="13335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5E5B9D51-7A82-4238-BDC6-5EC2EE53CDE2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+ 784,6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0.20028</cdr:x>
      <cdr:y>0.44068</cdr:y>
    </cdr:from>
    <cdr:to>
      <cdr:x>0.39102</cdr:x>
      <cdr:y>0.4661</cdr:y>
    </cdr:to>
    <cdr:sp macro="" textlink="">
      <cdr:nvSpPr>
        <cdr:cNvPr id="20" name="TextBox 1"/>
        <cdr:cNvSpPr txBox="1"/>
      </cdr:nvSpPr>
      <cdr:spPr>
        <a:xfrm xmlns:a="http://schemas.openxmlformats.org/drawingml/2006/main">
          <a:off x="1402120" y="4457737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EFDC2474-BE4E-48C5-B93E-EE514C68AA94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+ 1 057,5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0.203</cdr:x>
      <cdr:y>0.4049</cdr:y>
    </cdr:from>
    <cdr:to>
      <cdr:x>0.39374</cdr:x>
      <cdr:y>0.43032</cdr:y>
    </cdr:to>
    <cdr:sp macro="" textlink="">
      <cdr:nvSpPr>
        <cdr:cNvPr id="21" name="TextBox 1"/>
        <cdr:cNvSpPr txBox="1"/>
      </cdr:nvSpPr>
      <cdr:spPr>
        <a:xfrm xmlns:a="http://schemas.openxmlformats.org/drawingml/2006/main">
          <a:off x="1421166" y="4095786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596F184B-A182-46AA-86C6-A2E96756816E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+ 796,3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0.20164</cdr:x>
      <cdr:y>0.37006</cdr:y>
    </cdr:from>
    <cdr:to>
      <cdr:x>0.39238</cdr:x>
      <cdr:y>0.39548</cdr:y>
    </cdr:to>
    <cdr:sp macro="" textlink="">
      <cdr:nvSpPr>
        <cdr:cNvPr id="22" name="TextBox 1"/>
        <cdr:cNvSpPr txBox="1"/>
      </cdr:nvSpPr>
      <cdr:spPr>
        <a:xfrm xmlns:a="http://schemas.openxmlformats.org/drawingml/2006/main">
          <a:off x="1411641" y="3743360"/>
          <a:ext cx="133534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2AEB15D1-4816-4233-A665-A0A91F027B63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+ 31 945,8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0.20165</cdr:x>
      <cdr:y>0.33616</cdr:y>
    </cdr:from>
    <cdr:to>
      <cdr:x>0.39239</cdr:x>
      <cdr:y>0.36158</cdr:y>
    </cdr:to>
    <cdr:sp macro="" textlink="">
      <cdr:nvSpPr>
        <cdr:cNvPr id="23" name="TextBox 1"/>
        <cdr:cNvSpPr txBox="1"/>
      </cdr:nvSpPr>
      <cdr:spPr>
        <a:xfrm xmlns:a="http://schemas.openxmlformats.org/drawingml/2006/main">
          <a:off x="1411700" y="3400443"/>
          <a:ext cx="133534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418AAB38-7630-4437-9604-364354385EFB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+ 628,6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0.203</cdr:x>
      <cdr:y>0.30132</cdr:y>
    </cdr:from>
    <cdr:to>
      <cdr:x>0.39374</cdr:x>
      <cdr:y>0.32674</cdr:y>
    </cdr:to>
    <cdr:sp macro="" textlink="">
      <cdr:nvSpPr>
        <cdr:cNvPr id="24" name="TextBox 1"/>
        <cdr:cNvSpPr txBox="1"/>
      </cdr:nvSpPr>
      <cdr:spPr>
        <a:xfrm xmlns:a="http://schemas.openxmlformats.org/drawingml/2006/main">
          <a:off x="1421166" y="3048018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C717C0C5-160E-45F8-8820-0D54A8A63EA9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+ 713,9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0.20163</cdr:x>
      <cdr:y>0.26648</cdr:y>
    </cdr:from>
    <cdr:to>
      <cdr:x>0.39237</cdr:x>
      <cdr:y>0.2919</cdr:y>
    </cdr:to>
    <cdr:sp macro="" textlink="">
      <cdr:nvSpPr>
        <cdr:cNvPr id="25" name="TextBox 1"/>
        <cdr:cNvSpPr txBox="1"/>
      </cdr:nvSpPr>
      <cdr:spPr>
        <a:xfrm xmlns:a="http://schemas.openxmlformats.org/drawingml/2006/main">
          <a:off x="1411586" y="2695592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EA4FBC95-2C2B-42B1-8350-1A03544AF66D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+ 532,6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0.20438</cdr:x>
      <cdr:y>0.2307</cdr:y>
    </cdr:from>
    <cdr:to>
      <cdr:x>0.39511</cdr:x>
      <cdr:y>0.25612</cdr:y>
    </cdr:to>
    <cdr:sp macro="" textlink="">
      <cdr:nvSpPr>
        <cdr:cNvPr id="26" name="TextBox 1"/>
        <cdr:cNvSpPr txBox="1"/>
      </cdr:nvSpPr>
      <cdr:spPr>
        <a:xfrm xmlns:a="http://schemas.openxmlformats.org/drawingml/2006/main">
          <a:off x="1430808" y="2333657"/>
          <a:ext cx="133527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996ED8A6-94F5-4894-A2B7-FE226FA12750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+ 2 370,6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0.20574</cdr:x>
      <cdr:y>0.1968</cdr:y>
    </cdr:from>
    <cdr:to>
      <cdr:x>0.39647</cdr:x>
      <cdr:y>0.22222</cdr:y>
    </cdr:to>
    <cdr:sp macro="" textlink="">
      <cdr:nvSpPr>
        <cdr:cNvPr id="27" name="TextBox 1"/>
        <cdr:cNvSpPr txBox="1"/>
      </cdr:nvSpPr>
      <cdr:spPr>
        <a:xfrm xmlns:a="http://schemas.openxmlformats.org/drawingml/2006/main">
          <a:off x="1440333" y="1990740"/>
          <a:ext cx="133527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C69353E1-A66F-452D-AB40-4C21426B8C0C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+ 3 582,1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0.20711</cdr:x>
      <cdr:y>0.16102</cdr:y>
    </cdr:from>
    <cdr:to>
      <cdr:x>0.39784</cdr:x>
      <cdr:y>0.18644</cdr:y>
    </cdr:to>
    <cdr:sp macro="" textlink="">
      <cdr:nvSpPr>
        <cdr:cNvPr id="28" name="TextBox 1"/>
        <cdr:cNvSpPr txBox="1"/>
      </cdr:nvSpPr>
      <cdr:spPr>
        <a:xfrm xmlns:a="http://schemas.openxmlformats.org/drawingml/2006/main">
          <a:off x="1449972" y="1628806"/>
          <a:ext cx="133527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0C7628B7-FEB8-4925-8A03-681497072E97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+ 1 940,5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0.20982</cdr:x>
      <cdr:y>0.12712</cdr:y>
    </cdr:from>
    <cdr:to>
      <cdr:x>0.40056</cdr:x>
      <cdr:y>0.15254</cdr:y>
    </cdr:to>
    <cdr:sp macro="" textlink="">
      <cdr:nvSpPr>
        <cdr:cNvPr id="31" name="TextBox 1"/>
        <cdr:cNvSpPr txBox="1"/>
      </cdr:nvSpPr>
      <cdr:spPr>
        <a:xfrm xmlns:a="http://schemas.openxmlformats.org/drawingml/2006/main">
          <a:off x="1468901" y="1285889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103B2A97-5239-4DB6-AAAA-512556E483BD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+ 1 653,2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0.21255</cdr:x>
      <cdr:y>0.09134</cdr:y>
    </cdr:from>
    <cdr:to>
      <cdr:x>0.40329</cdr:x>
      <cdr:y>0.11676</cdr:y>
    </cdr:to>
    <cdr:sp macro="" textlink="">
      <cdr:nvSpPr>
        <cdr:cNvPr id="32" name="TextBox 1"/>
        <cdr:cNvSpPr txBox="1"/>
      </cdr:nvSpPr>
      <cdr:spPr>
        <a:xfrm xmlns:a="http://schemas.openxmlformats.org/drawingml/2006/main">
          <a:off x="1488060" y="923954"/>
          <a:ext cx="133534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E7869709-347F-4D82-AAF9-FDA03E81BB56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+ 1 976,0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0.20046</cdr:x>
      <cdr:y>0.57847</cdr:y>
    </cdr:from>
    <cdr:to>
      <cdr:x>0.3912</cdr:x>
      <cdr:y>0.6039</cdr:y>
    </cdr:to>
    <cdr:sp macro="" textlink="">
      <cdr:nvSpPr>
        <cdr:cNvPr id="33" name="TextBox 1"/>
        <cdr:cNvSpPr txBox="1"/>
      </cdr:nvSpPr>
      <cdr:spPr>
        <a:xfrm xmlns:a="http://schemas.openxmlformats.org/drawingml/2006/main">
          <a:off x="1403379" y="5851542"/>
          <a:ext cx="1335347" cy="2572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23584B31-0BD0-4B03-974B-B7832F9D3EDE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+ 370,9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0.29433</cdr:x>
      <cdr:y>0.05775</cdr:y>
    </cdr:from>
    <cdr:to>
      <cdr:x>0.48507</cdr:x>
      <cdr:y>0.08317</cdr:y>
    </cdr:to>
    <cdr:sp macro="" textlink="">
      <cdr:nvSpPr>
        <cdr:cNvPr id="34" name="TextBox 1"/>
        <cdr:cNvSpPr txBox="1"/>
      </cdr:nvSpPr>
      <cdr:spPr>
        <a:xfrm xmlns:a="http://schemas.openxmlformats.org/drawingml/2006/main">
          <a:off x="2060575" y="584200"/>
          <a:ext cx="1335346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uk-UA" sz="1200" b="1">
              <a:solidFill>
                <a:srgbClr val="FF0000"/>
              </a:solidFill>
            </a:rPr>
            <a:t> млн. грн.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0.70782</cdr:x>
      <cdr:y>0.40359</cdr:y>
    </cdr:from>
    <cdr:to>
      <cdr:x>0.83951</cdr:x>
      <cdr:y>0.49433</cdr:y>
    </cdr:to>
    <cdr:sp macro="" textlink="">
      <cdr:nvSpPr>
        <cdr:cNvPr id="29" name="TextBox 28"/>
        <cdr:cNvSpPr txBox="1"/>
      </cdr:nvSpPr>
      <cdr:spPr>
        <a:xfrm xmlns:a="http://schemas.openxmlformats.org/drawingml/2006/main">
          <a:off x="4914900" y="406717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uk-UA"/>
        </a:p>
      </cdr:txBody>
    </cdr:sp>
  </cdr:relSizeAnchor>
  <cdr:relSizeAnchor xmlns:cdr="http://schemas.openxmlformats.org/drawingml/2006/chartDrawing">
    <cdr:from>
      <cdr:x>0.58776</cdr:x>
      <cdr:y>0.88418</cdr:y>
    </cdr:from>
    <cdr:to>
      <cdr:x>0.96599</cdr:x>
      <cdr:y>0.95198</cdr:y>
    </cdr:to>
    <cdr:sp macro="" textlink="">
      <cdr:nvSpPr>
        <cdr:cNvPr id="30" name="Прямокутник 29"/>
        <cdr:cNvSpPr/>
      </cdr:nvSpPr>
      <cdr:spPr>
        <a:xfrm xmlns:a="http://schemas.openxmlformats.org/drawingml/2006/main">
          <a:off x="4114800" y="8943975"/>
          <a:ext cx="2647949" cy="685800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solidFill>
            <a:srgbClr val="0070C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ctr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/>
          <a:r>
            <a:rPr lang="uk-UA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Всього надійшло </a:t>
          </a:r>
        </a:p>
        <a:p xmlns:a="http://schemas.openxmlformats.org/drawingml/2006/main">
          <a:pPr algn="ctr"/>
          <a:r>
            <a:rPr lang="ru-RU" sz="1600" b="1" baseline="0">
              <a:solidFill>
                <a:srgbClr val="FF0000"/>
              </a:solidFill>
              <a:latin typeface="Arial" pitchFamily="34" charset="0"/>
              <a:cs typeface="Arial" pitchFamily="34" charset="0"/>
            </a:rPr>
            <a:t>119 258,1 </a:t>
          </a:r>
          <a:r>
            <a:rPr lang="uk-UA" sz="1600" b="1">
              <a:solidFill>
                <a:srgbClr val="FF0000"/>
              </a:solidFill>
              <a:latin typeface="Arial" pitchFamily="34" charset="0"/>
              <a:cs typeface="Arial" pitchFamily="34" charset="0"/>
            </a:rPr>
            <a:t>млн. грн.</a:t>
          </a:r>
        </a:p>
        <a:p xmlns:a="http://schemas.openxmlformats.org/drawingml/2006/main">
          <a:pPr algn="ctr"/>
          <a:r>
            <a:rPr lang="uk-UA" sz="1400" b="1">
              <a:solidFill>
                <a:schemeClr val="tx1"/>
              </a:solidFill>
              <a:latin typeface="Arial" pitchFamily="34" charset="0"/>
              <a:cs typeface="Arial" pitchFamily="34" charset="0"/>
            </a:rPr>
            <a:t>(+ 21 176,3 млн. грн.) </a:t>
          </a:r>
        </a:p>
      </cdr:txBody>
    </cdr:sp>
  </cdr:relSizeAnchor>
  <cdr:relSizeAnchor xmlns:cdr="http://schemas.openxmlformats.org/drawingml/2006/chartDrawing">
    <cdr:from>
      <cdr:x>0.6953</cdr:x>
      <cdr:y>0.19585</cdr:y>
    </cdr:from>
    <cdr:to>
      <cdr:x>0.96061</cdr:x>
      <cdr:y>0.28813</cdr:y>
    </cdr:to>
    <cdr:sp macro="" textlink="">
      <cdr:nvSpPr>
        <cdr:cNvPr id="31" name="Прямокутник 30"/>
        <cdr:cNvSpPr/>
      </cdr:nvSpPr>
      <cdr:spPr>
        <a:xfrm xmlns:a="http://schemas.openxmlformats.org/drawingml/2006/main">
          <a:off x="4861066" y="1981154"/>
          <a:ext cx="1854875" cy="933463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solidFill>
            <a:srgbClr val="0070C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ctr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/>
          <a:r>
            <a:rPr lang="uk-UA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у 9 регіонах темп росту вище середного по  Україні</a:t>
          </a:r>
        </a:p>
      </cdr:txBody>
    </cdr:sp>
  </cdr:relSizeAnchor>
  <cdr:relSizeAnchor xmlns:cdr="http://schemas.openxmlformats.org/drawingml/2006/chartDrawing">
    <cdr:from>
      <cdr:x>0.61171</cdr:x>
      <cdr:y>0.78815</cdr:y>
    </cdr:from>
    <cdr:to>
      <cdr:x>0.94555</cdr:x>
      <cdr:y>0.87572</cdr:y>
    </cdr:to>
    <cdr:sp macro="" textlink="">
      <cdr:nvSpPr>
        <cdr:cNvPr id="32" name="Прямокутник 31"/>
        <cdr:cNvSpPr/>
      </cdr:nvSpPr>
      <cdr:spPr>
        <a:xfrm xmlns:a="http://schemas.openxmlformats.org/drawingml/2006/main">
          <a:off x="4282505" y="7972551"/>
          <a:ext cx="2337172" cy="885818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solidFill>
            <a:srgbClr val="0070C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ctr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/>
          <a:r>
            <a:rPr lang="uk-UA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у 16 регіонах темп росту </a:t>
          </a:r>
          <a:r>
            <a:rPr lang="uk-UA" sz="1400" b="1">
              <a:solidFill>
                <a:srgbClr val="FF0000"/>
              </a:solidFill>
              <a:latin typeface="Arial" pitchFamily="34" charset="0"/>
              <a:cs typeface="Arial" pitchFamily="34" charset="0"/>
            </a:rPr>
            <a:t>нижче середнього </a:t>
          </a:r>
          <a:r>
            <a:rPr lang="uk-UA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по Україні</a:t>
          </a:r>
        </a:p>
      </cdr:txBody>
    </cdr:sp>
  </cdr:relSizeAnchor>
  <cdr:relSizeAnchor xmlns:cdr="http://schemas.openxmlformats.org/drawingml/2006/chartDrawing">
    <cdr:from>
      <cdr:x>0</cdr:x>
      <cdr:y>0</cdr:y>
    </cdr:from>
    <cdr:to>
      <cdr:x>0.99864</cdr:x>
      <cdr:y>0.05085</cdr:y>
    </cdr:to>
    <cdr:sp macro="" textlink="">
      <cdr:nvSpPr>
        <cdr:cNvPr id="6" name="Прямокутник 5"/>
        <cdr:cNvSpPr/>
      </cdr:nvSpPr>
      <cdr:spPr>
        <a:xfrm xmlns:a="http://schemas.openxmlformats.org/drawingml/2006/main">
          <a:off x="0" y="0"/>
          <a:ext cx="6991350" cy="514376"/>
        </a:xfrm>
        <a:prstGeom xmlns:a="http://schemas.openxmlformats.org/drawingml/2006/main" prst="rect">
          <a:avLst/>
        </a:prstGeom>
        <a:blipFill xmlns:a="http://schemas.openxmlformats.org/drawingml/2006/main">
          <a:blip xmlns:r="http://schemas.openxmlformats.org/officeDocument/2006/relationships" r:embed="rId1"/>
          <a:tile tx="0" ty="0" sx="100000" sy="100000" flip="none" algn="tl"/>
        </a:blipFill>
        <a:ln xmlns:a="http://schemas.openxmlformats.org/drawingml/2006/main" w="25400" cap="flat" cmpd="sng" algn="ctr">
          <a:solidFill>
            <a:srgbClr val="4F81BD">
              <a:shade val="50000"/>
            </a:srgbClr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 rtl="0"/>
          <a:r>
            <a:rPr lang="uk-UA" sz="1200" b="1" i="1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Темпи росту фактичних надходжень  податку  на доходи фізичних осіб </a:t>
          </a:r>
        </a:p>
        <a:p xmlns:a="http://schemas.openxmlformats.org/drawingml/2006/main">
          <a:pPr algn="ctr" rtl="0"/>
          <a:r>
            <a:rPr lang="uk-UA" sz="1200" b="1" i="1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за січень-вересень 2019 р. до січня-вересня 2018р.(%)  </a:t>
          </a:r>
          <a:endParaRPr lang="uk-UA" sz="12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0.23431</cdr:x>
      <cdr:y>0.05775</cdr:y>
    </cdr:from>
    <cdr:to>
      <cdr:x>0.42505</cdr:x>
      <cdr:y>0.08317</cdr:y>
    </cdr:to>
    <cdr:sp macro="" textlink="">
      <cdr:nvSpPr>
        <cdr:cNvPr id="36" name="TextBox 1"/>
        <cdr:cNvSpPr txBox="1"/>
      </cdr:nvSpPr>
      <cdr:spPr>
        <a:xfrm xmlns:a="http://schemas.openxmlformats.org/drawingml/2006/main">
          <a:off x="1640406" y="584200"/>
          <a:ext cx="1335346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62DE3318-BA9E-4CB4-A986-98828E42B637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+ 3 474,0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0.2166</cdr:x>
      <cdr:y>0.92592</cdr:y>
    </cdr:from>
    <cdr:to>
      <cdr:x>0.40733</cdr:x>
      <cdr:y>0.95135</cdr:y>
    </cdr:to>
    <cdr:sp macro="" textlink="">
      <cdr:nvSpPr>
        <cdr:cNvPr id="37" name="TextBox 1"/>
        <cdr:cNvSpPr txBox="1"/>
      </cdr:nvSpPr>
      <cdr:spPr>
        <a:xfrm xmlns:a="http://schemas.openxmlformats.org/drawingml/2006/main">
          <a:off x="1516377" y="9366217"/>
          <a:ext cx="1335277" cy="2572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7FF40BA7-8C30-410F-818B-E454334F5214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+ 240,0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0.21796</cdr:x>
      <cdr:y>0.89202</cdr:y>
    </cdr:from>
    <cdr:to>
      <cdr:x>0.40869</cdr:x>
      <cdr:y>0.91745</cdr:y>
    </cdr:to>
    <cdr:sp macro="" textlink="">
      <cdr:nvSpPr>
        <cdr:cNvPr id="38" name="TextBox 1"/>
        <cdr:cNvSpPr txBox="1"/>
      </cdr:nvSpPr>
      <cdr:spPr>
        <a:xfrm xmlns:a="http://schemas.openxmlformats.org/drawingml/2006/main">
          <a:off x="1525898" y="9023300"/>
          <a:ext cx="1335277" cy="2572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55165E95-2FFE-42A2-94A6-3B1EEDAB22C9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+ 366,1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0.21796</cdr:x>
      <cdr:y>0.85625</cdr:y>
    </cdr:from>
    <cdr:to>
      <cdr:x>0.4087</cdr:x>
      <cdr:y>0.88167</cdr:y>
    </cdr:to>
    <cdr:sp macro="" textlink="">
      <cdr:nvSpPr>
        <cdr:cNvPr id="39" name="TextBox 1"/>
        <cdr:cNvSpPr txBox="1"/>
      </cdr:nvSpPr>
      <cdr:spPr>
        <a:xfrm xmlns:a="http://schemas.openxmlformats.org/drawingml/2006/main">
          <a:off x="1525894" y="8661434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F06FA0FA-AA20-4808-B0C3-063EEF1470A9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+ 420,6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0.21931</cdr:x>
      <cdr:y>0.82234</cdr:y>
    </cdr:from>
    <cdr:to>
      <cdr:x>0.41005</cdr:x>
      <cdr:y>0.84777</cdr:y>
    </cdr:to>
    <cdr:sp macro="" textlink="">
      <cdr:nvSpPr>
        <cdr:cNvPr id="40" name="TextBox 1"/>
        <cdr:cNvSpPr txBox="1"/>
      </cdr:nvSpPr>
      <cdr:spPr>
        <a:xfrm xmlns:a="http://schemas.openxmlformats.org/drawingml/2006/main">
          <a:off x="1535360" y="8318449"/>
          <a:ext cx="1335347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12314E2A-49B6-4B04-98FA-17DEF63E0FE6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+ 351,2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0.22068</cdr:x>
      <cdr:y>0.7875</cdr:y>
    </cdr:from>
    <cdr:to>
      <cdr:x>0.41142</cdr:x>
      <cdr:y>0.81293</cdr:y>
    </cdr:to>
    <cdr:sp macro="" textlink="">
      <cdr:nvSpPr>
        <cdr:cNvPr id="41" name="TextBox 1"/>
        <cdr:cNvSpPr txBox="1"/>
      </cdr:nvSpPr>
      <cdr:spPr>
        <a:xfrm xmlns:a="http://schemas.openxmlformats.org/drawingml/2006/main">
          <a:off x="1544940" y="7966023"/>
          <a:ext cx="1335347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E3C29ED2-73FF-43BC-8FE8-273A1558C3DC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+ 768,2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0.21932</cdr:x>
      <cdr:y>0.75267</cdr:y>
    </cdr:from>
    <cdr:to>
      <cdr:x>0.41005</cdr:x>
      <cdr:y>0.77809</cdr:y>
    </cdr:to>
    <cdr:sp macro="" textlink="">
      <cdr:nvSpPr>
        <cdr:cNvPr id="42" name="TextBox 1"/>
        <cdr:cNvSpPr txBox="1"/>
      </cdr:nvSpPr>
      <cdr:spPr>
        <a:xfrm xmlns:a="http://schemas.openxmlformats.org/drawingml/2006/main">
          <a:off x="1535427" y="7613665"/>
          <a:ext cx="133527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3D28AF35-6D46-45B7-BC1C-AC4E58A3D32A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+ 1 080,2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0.22067</cdr:x>
      <cdr:y>0.71782</cdr:y>
    </cdr:from>
    <cdr:to>
      <cdr:x>0.4114</cdr:x>
      <cdr:y>0.74325</cdr:y>
    </cdr:to>
    <cdr:sp macro="" textlink="">
      <cdr:nvSpPr>
        <cdr:cNvPr id="43" name="TextBox 1"/>
        <cdr:cNvSpPr txBox="1"/>
      </cdr:nvSpPr>
      <cdr:spPr>
        <a:xfrm xmlns:a="http://schemas.openxmlformats.org/drawingml/2006/main">
          <a:off x="1544893" y="7261171"/>
          <a:ext cx="1335277" cy="2572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576ED094-DC8F-4424-9346-4C0E4F2E4A27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+ 510,3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0.22067</cdr:x>
      <cdr:y>0.68204</cdr:y>
    </cdr:from>
    <cdr:to>
      <cdr:x>0.41141</cdr:x>
      <cdr:y>0.70747</cdr:y>
    </cdr:to>
    <cdr:sp macro="" textlink="">
      <cdr:nvSpPr>
        <cdr:cNvPr id="44" name="TextBox 1"/>
        <cdr:cNvSpPr txBox="1"/>
      </cdr:nvSpPr>
      <cdr:spPr>
        <a:xfrm xmlns:a="http://schemas.openxmlformats.org/drawingml/2006/main">
          <a:off x="1544889" y="6899221"/>
          <a:ext cx="1335347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71914FCF-33A1-4B56-AF41-5642A3E6032D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+ 419,8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0.22203</cdr:x>
      <cdr:y>0.64814</cdr:y>
    </cdr:from>
    <cdr:to>
      <cdr:x>0.41276</cdr:x>
      <cdr:y>0.67357</cdr:y>
    </cdr:to>
    <cdr:sp macro="" textlink="">
      <cdr:nvSpPr>
        <cdr:cNvPr id="45" name="TextBox 1"/>
        <cdr:cNvSpPr txBox="1"/>
      </cdr:nvSpPr>
      <cdr:spPr>
        <a:xfrm xmlns:a="http://schemas.openxmlformats.org/drawingml/2006/main">
          <a:off x="1554422" y="6556320"/>
          <a:ext cx="1335277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348A4E72-97AF-41DD-A262-50A5AE39BEA7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+ 1 386,6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0.22204</cdr:x>
      <cdr:y>0.6133</cdr:y>
    </cdr:from>
    <cdr:to>
      <cdr:x>0.41278</cdr:x>
      <cdr:y>0.63873</cdr:y>
    </cdr:to>
    <cdr:sp macro="" textlink="">
      <cdr:nvSpPr>
        <cdr:cNvPr id="46" name="TextBox 1"/>
        <cdr:cNvSpPr txBox="1"/>
      </cdr:nvSpPr>
      <cdr:spPr>
        <a:xfrm xmlns:a="http://schemas.openxmlformats.org/drawingml/2006/main">
          <a:off x="1554461" y="6203894"/>
          <a:ext cx="1335347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A1EFE680-958A-4422-BA35-DCBF4DB29D56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+ 530,5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0.21929</cdr:x>
      <cdr:y>0.54363</cdr:y>
    </cdr:from>
    <cdr:to>
      <cdr:x>0.41003</cdr:x>
      <cdr:y>0.56905</cdr:y>
    </cdr:to>
    <cdr:sp macro="" textlink="">
      <cdr:nvSpPr>
        <cdr:cNvPr id="47" name="TextBox 1"/>
        <cdr:cNvSpPr txBox="1"/>
      </cdr:nvSpPr>
      <cdr:spPr>
        <a:xfrm xmlns:a="http://schemas.openxmlformats.org/drawingml/2006/main">
          <a:off x="1535255" y="5499144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A57EC6CB-F139-4217-8BEA-0733DF3609F4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+ 385,8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0.22066</cdr:x>
      <cdr:y>0.50879</cdr:y>
    </cdr:from>
    <cdr:to>
      <cdr:x>0.4114</cdr:x>
      <cdr:y>0.53421</cdr:y>
    </cdr:to>
    <cdr:sp macro="" textlink="">
      <cdr:nvSpPr>
        <cdr:cNvPr id="48" name="TextBox 1"/>
        <cdr:cNvSpPr txBox="1"/>
      </cdr:nvSpPr>
      <cdr:spPr>
        <a:xfrm xmlns:a="http://schemas.openxmlformats.org/drawingml/2006/main">
          <a:off x="1544831" y="5146718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2CFF5AF3-A9BE-453C-8496-8EA6F909D70F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+ 403,8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0.21932</cdr:x>
      <cdr:y>0.47489</cdr:y>
    </cdr:from>
    <cdr:to>
      <cdr:x>0.41006</cdr:x>
      <cdr:y>0.50031</cdr:y>
    </cdr:to>
    <cdr:sp macro="" textlink="">
      <cdr:nvSpPr>
        <cdr:cNvPr id="49" name="TextBox 1"/>
        <cdr:cNvSpPr txBox="1"/>
      </cdr:nvSpPr>
      <cdr:spPr>
        <a:xfrm xmlns:a="http://schemas.openxmlformats.org/drawingml/2006/main">
          <a:off x="1535419" y="4803801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517AE94C-47DA-4A34-AD19-74C42F0134D3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+ 567,0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0.22069</cdr:x>
      <cdr:y>0.44099</cdr:y>
    </cdr:from>
    <cdr:to>
      <cdr:x>0.41143</cdr:x>
      <cdr:y>0.46641</cdr:y>
    </cdr:to>
    <cdr:sp macro="" textlink="">
      <cdr:nvSpPr>
        <cdr:cNvPr id="50" name="TextBox 1"/>
        <cdr:cNvSpPr txBox="1"/>
      </cdr:nvSpPr>
      <cdr:spPr>
        <a:xfrm xmlns:a="http://schemas.openxmlformats.org/drawingml/2006/main">
          <a:off x="1544995" y="4460900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77050979-7628-4A36-9FA7-7FD17BC226D9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+ 763,1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0.22341</cdr:x>
      <cdr:y>0.40521</cdr:y>
    </cdr:from>
    <cdr:to>
      <cdr:x>0.41415</cdr:x>
      <cdr:y>0.43063</cdr:y>
    </cdr:to>
    <cdr:sp macro="" textlink="">
      <cdr:nvSpPr>
        <cdr:cNvPr id="51" name="TextBox 1"/>
        <cdr:cNvSpPr txBox="1"/>
      </cdr:nvSpPr>
      <cdr:spPr>
        <a:xfrm xmlns:a="http://schemas.openxmlformats.org/drawingml/2006/main">
          <a:off x="1564041" y="4098949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B23815DD-F3E4-479B-B036-EADB71AE9074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+ 571,2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0.22205</cdr:x>
      <cdr:y>0.37037</cdr:y>
    </cdr:from>
    <cdr:to>
      <cdr:x>0.41279</cdr:x>
      <cdr:y>0.39579</cdr:y>
    </cdr:to>
    <cdr:sp macro="" textlink="">
      <cdr:nvSpPr>
        <cdr:cNvPr id="52" name="TextBox 1"/>
        <cdr:cNvSpPr txBox="1"/>
      </cdr:nvSpPr>
      <cdr:spPr>
        <a:xfrm xmlns:a="http://schemas.openxmlformats.org/drawingml/2006/main">
          <a:off x="1554516" y="3746523"/>
          <a:ext cx="133534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40F9A137-381B-4996-A301-BC339996AA2E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+ 21 176,3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0.22205</cdr:x>
      <cdr:y>0.33647</cdr:y>
    </cdr:from>
    <cdr:to>
      <cdr:x>0.41279</cdr:x>
      <cdr:y>0.36189</cdr:y>
    </cdr:to>
    <cdr:sp macro="" textlink="">
      <cdr:nvSpPr>
        <cdr:cNvPr id="53" name="TextBox 1"/>
        <cdr:cNvSpPr txBox="1"/>
      </cdr:nvSpPr>
      <cdr:spPr>
        <a:xfrm xmlns:a="http://schemas.openxmlformats.org/drawingml/2006/main">
          <a:off x="1554575" y="3403606"/>
          <a:ext cx="133534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FDD6C433-072B-4846-B146-CBC52E655E65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+ 455,7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0.22341</cdr:x>
      <cdr:y>0.30163</cdr:y>
    </cdr:from>
    <cdr:to>
      <cdr:x>0.41415</cdr:x>
      <cdr:y>0.32705</cdr:y>
    </cdr:to>
    <cdr:sp macro="" textlink="">
      <cdr:nvSpPr>
        <cdr:cNvPr id="54" name="TextBox 1"/>
        <cdr:cNvSpPr txBox="1"/>
      </cdr:nvSpPr>
      <cdr:spPr>
        <a:xfrm xmlns:a="http://schemas.openxmlformats.org/drawingml/2006/main">
          <a:off x="1564041" y="3051181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CB0A0CBB-9277-4725-AD34-553FED9A5D5C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+ 1 321,3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0.22204</cdr:x>
      <cdr:y>0.26679</cdr:y>
    </cdr:from>
    <cdr:to>
      <cdr:x>0.41278</cdr:x>
      <cdr:y>0.29221</cdr:y>
    </cdr:to>
    <cdr:sp macro="" textlink="">
      <cdr:nvSpPr>
        <cdr:cNvPr id="55" name="TextBox 1"/>
        <cdr:cNvSpPr txBox="1"/>
      </cdr:nvSpPr>
      <cdr:spPr>
        <a:xfrm xmlns:a="http://schemas.openxmlformats.org/drawingml/2006/main">
          <a:off x="1554461" y="2698755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372766D6-5523-484E-9A53-B97EFFF1BAE4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+ 492,0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0.22478</cdr:x>
      <cdr:y>0.23101</cdr:y>
    </cdr:from>
    <cdr:to>
      <cdr:x>0.41551</cdr:x>
      <cdr:y>0.25643</cdr:y>
    </cdr:to>
    <cdr:sp macro="" textlink="">
      <cdr:nvSpPr>
        <cdr:cNvPr id="56" name="TextBox 1"/>
        <cdr:cNvSpPr txBox="1"/>
      </cdr:nvSpPr>
      <cdr:spPr>
        <a:xfrm xmlns:a="http://schemas.openxmlformats.org/drawingml/2006/main">
          <a:off x="1573683" y="2336820"/>
          <a:ext cx="133527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B46E6897-350E-47E8-AA5B-27E0A2188CF1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+ 267,7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0.22614</cdr:x>
      <cdr:y>0.19711</cdr:y>
    </cdr:from>
    <cdr:to>
      <cdr:x>0.41687</cdr:x>
      <cdr:y>0.22253</cdr:y>
    </cdr:to>
    <cdr:sp macro="" textlink="">
      <cdr:nvSpPr>
        <cdr:cNvPr id="57" name="TextBox 1"/>
        <cdr:cNvSpPr txBox="1"/>
      </cdr:nvSpPr>
      <cdr:spPr>
        <a:xfrm xmlns:a="http://schemas.openxmlformats.org/drawingml/2006/main">
          <a:off x="1583208" y="1993903"/>
          <a:ext cx="133527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2052D0B8-4195-4E89-B9B4-438AE00FDCEA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+ 2 330,6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0.22752</cdr:x>
      <cdr:y>0.16133</cdr:y>
    </cdr:from>
    <cdr:to>
      <cdr:x>0.41825</cdr:x>
      <cdr:y>0.18675</cdr:y>
    </cdr:to>
    <cdr:sp macro="" textlink="">
      <cdr:nvSpPr>
        <cdr:cNvPr id="58" name="TextBox 1"/>
        <cdr:cNvSpPr txBox="1"/>
      </cdr:nvSpPr>
      <cdr:spPr>
        <a:xfrm xmlns:a="http://schemas.openxmlformats.org/drawingml/2006/main">
          <a:off x="1592847" y="1631969"/>
          <a:ext cx="133527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40169794-C8BF-4AF6-8206-DDFBA7FA3E3B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+ 392,8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0.23022</cdr:x>
      <cdr:y>0.12743</cdr:y>
    </cdr:from>
    <cdr:to>
      <cdr:x>0.42096</cdr:x>
      <cdr:y>0.15285</cdr:y>
    </cdr:to>
    <cdr:sp macro="" textlink="">
      <cdr:nvSpPr>
        <cdr:cNvPr id="59" name="TextBox 1"/>
        <cdr:cNvSpPr txBox="1"/>
      </cdr:nvSpPr>
      <cdr:spPr>
        <a:xfrm xmlns:a="http://schemas.openxmlformats.org/drawingml/2006/main">
          <a:off x="1611776" y="1289052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4D7A7749-90C5-4F5D-A1B1-D9F9C79A89FC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+ 1 316,7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0.23296</cdr:x>
      <cdr:y>0.09165</cdr:y>
    </cdr:from>
    <cdr:to>
      <cdr:x>0.4237</cdr:x>
      <cdr:y>0.11707</cdr:y>
    </cdr:to>
    <cdr:sp macro="" textlink="">
      <cdr:nvSpPr>
        <cdr:cNvPr id="60" name="TextBox 1"/>
        <cdr:cNvSpPr txBox="1"/>
      </cdr:nvSpPr>
      <cdr:spPr>
        <a:xfrm xmlns:a="http://schemas.openxmlformats.org/drawingml/2006/main">
          <a:off x="1630935" y="927117"/>
          <a:ext cx="133534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253F42F5-12CB-41A0-99B2-F72BCDDE087B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+ 1 394,7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0.21814</cdr:x>
      <cdr:y>0.57878</cdr:y>
    </cdr:from>
    <cdr:to>
      <cdr:x>0.40888</cdr:x>
      <cdr:y>0.60421</cdr:y>
    </cdr:to>
    <cdr:sp macro="" textlink="">
      <cdr:nvSpPr>
        <cdr:cNvPr id="61" name="TextBox 1"/>
        <cdr:cNvSpPr txBox="1"/>
      </cdr:nvSpPr>
      <cdr:spPr>
        <a:xfrm xmlns:a="http://schemas.openxmlformats.org/drawingml/2006/main">
          <a:off x="1527147" y="5854678"/>
          <a:ext cx="1335346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BC52313F-890C-4854-8EE3-A2C8BD35453B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+ 966,3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0.32291</cdr:x>
      <cdr:y>0.05713</cdr:y>
    </cdr:from>
    <cdr:to>
      <cdr:x>0.51365</cdr:x>
      <cdr:y>0.08255</cdr:y>
    </cdr:to>
    <cdr:sp macro="" textlink="">
      <cdr:nvSpPr>
        <cdr:cNvPr id="62" name="TextBox 1"/>
        <cdr:cNvSpPr txBox="1"/>
      </cdr:nvSpPr>
      <cdr:spPr>
        <a:xfrm xmlns:a="http://schemas.openxmlformats.org/drawingml/2006/main">
          <a:off x="2260624" y="577901"/>
          <a:ext cx="133534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uk-UA" sz="1200" b="1">
              <a:solidFill>
                <a:srgbClr val="FF0000"/>
              </a:solidFill>
            </a:rPr>
            <a:t>млн. грн.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0.70782</cdr:x>
      <cdr:y>0.40359</cdr:y>
    </cdr:from>
    <cdr:to>
      <cdr:x>0.83951</cdr:x>
      <cdr:y>0.49433</cdr:y>
    </cdr:to>
    <cdr:sp macro="" textlink="">
      <cdr:nvSpPr>
        <cdr:cNvPr id="29" name="TextBox 28"/>
        <cdr:cNvSpPr txBox="1"/>
      </cdr:nvSpPr>
      <cdr:spPr>
        <a:xfrm xmlns:a="http://schemas.openxmlformats.org/drawingml/2006/main">
          <a:off x="4914900" y="406717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uk-UA"/>
        </a:p>
      </cdr:txBody>
    </cdr:sp>
  </cdr:relSizeAnchor>
  <cdr:relSizeAnchor xmlns:cdr="http://schemas.openxmlformats.org/drawingml/2006/chartDrawing">
    <cdr:from>
      <cdr:x>0.62943</cdr:x>
      <cdr:y>0.88418</cdr:y>
    </cdr:from>
    <cdr:to>
      <cdr:x>0.96599</cdr:x>
      <cdr:y>0.95198</cdr:y>
    </cdr:to>
    <cdr:sp macro="" textlink="">
      <cdr:nvSpPr>
        <cdr:cNvPr id="30" name="Прямокутник 29"/>
        <cdr:cNvSpPr/>
      </cdr:nvSpPr>
      <cdr:spPr>
        <a:xfrm xmlns:a="http://schemas.openxmlformats.org/drawingml/2006/main">
          <a:off x="4400550" y="8943967"/>
          <a:ext cx="2353024" cy="685834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solidFill>
            <a:srgbClr val="0070C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ctr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/>
          <a:r>
            <a:rPr lang="uk-UA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Всього надійшло </a:t>
          </a:r>
        </a:p>
        <a:p xmlns:a="http://schemas.openxmlformats.org/drawingml/2006/main">
          <a:pPr algn="ctr"/>
          <a:r>
            <a:rPr lang="uk-UA" sz="1600" b="1">
              <a:solidFill>
                <a:srgbClr val="FF0000"/>
              </a:solidFill>
              <a:latin typeface="Arial" pitchFamily="34" charset="0"/>
              <a:cs typeface="Arial" pitchFamily="34" charset="0"/>
            </a:rPr>
            <a:t> 24 975,2 млн. грн.</a:t>
          </a:r>
        </a:p>
        <a:p xmlns:a="http://schemas.openxmlformats.org/drawingml/2006/main">
          <a:pPr algn="ctr"/>
          <a:r>
            <a:rPr lang="uk-UA" sz="1400" b="1">
              <a:solidFill>
                <a:schemeClr val="tx1"/>
              </a:solidFill>
              <a:latin typeface="Arial" pitchFamily="34" charset="0"/>
              <a:cs typeface="Arial" pitchFamily="34" charset="0"/>
            </a:rPr>
            <a:t>(+ 4 537,9 млн. грн.)</a:t>
          </a:r>
        </a:p>
      </cdr:txBody>
    </cdr:sp>
  </cdr:relSizeAnchor>
  <cdr:relSizeAnchor xmlns:cdr="http://schemas.openxmlformats.org/drawingml/2006/chartDrawing">
    <cdr:from>
      <cdr:x>0.68304</cdr:x>
      <cdr:y>0.16006</cdr:y>
    </cdr:from>
    <cdr:to>
      <cdr:x>0.94835</cdr:x>
      <cdr:y>0.25234</cdr:y>
    </cdr:to>
    <cdr:sp macro="" textlink="">
      <cdr:nvSpPr>
        <cdr:cNvPr id="31" name="Прямокутник 30"/>
        <cdr:cNvSpPr/>
      </cdr:nvSpPr>
      <cdr:spPr>
        <a:xfrm xmlns:a="http://schemas.openxmlformats.org/drawingml/2006/main">
          <a:off x="4775347" y="1619144"/>
          <a:ext cx="1854875" cy="933463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solidFill>
            <a:srgbClr val="0070C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ctr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/>
          <a:r>
            <a:rPr lang="uk-UA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у 13 регіонах темп росту вище середного по  Україні</a:t>
          </a:r>
        </a:p>
      </cdr:txBody>
    </cdr:sp>
  </cdr:relSizeAnchor>
  <cdr:relSizeAnchor xmlns:cdr="http://schemas.openxmlformats.org/drawingml/2006/chartDrawing">
    <cdr:from>
      <cdr:x>0.65261</cdr:x>
      <cdr:y>0.6968</cdr:y>
    </cdr:from>
    <cdr:to>
      <cdr:x>0.95647</cdr:x>
      <cdr:y>0.78437</cdr:y>
    </cdr:to>
    <cdr:sp macro="" textlink="">
      <cdr:nvSpPr>
        <cdr:cNvPr id="32" name="Прямокутник 31"/>
        <cdr:cNvSpPr/>
      </cdr:nvSpPr>
      <cdr:spPr>
        <a:xfrm xmlns:a="http://schemas.openxmlformats.org/drawingml/2006/main">
          <a:off x="4568862" y="7048515"/>
          <a:ext cx="2127285" cy="885819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solidFill>
            <a:srgbClr val="0070C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ctr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>
            <a:lnSpc>
              <a:spcPts val="1300"/>
            </a:lnSpc>
          </a:pPr>
          <a:r>
            <a:rPr lang="uk-UA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у 12 регіонах темп росту </a:t>
          </a:r>
          <a:r>
            <a:rPr lang="uk-UA" sz="1400" b="1">
              <a:solidFill>
                <a:srgbClr val="FF0000"/>
              </a:solidFill>
              <a:latin typeface="Arial" pitchFamily="34" charset="0"/>
              <a:cs typeface="Arial" pitchFamily="34" charset="0"/>
            </a:rPr>
            <a:t>нижче середнього </a:t>
          </a:r>
          <a:r>
            <a:rPr lang="uk-UA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по Україні</a:t>
          </a:r>
        </a:p>
      </cdr:txBody>
    </cdr:sp>
  </cdr:relSizeAnchor>
  <cdr:relSizeAnchor xmlns:cdr="http://schemas.openxmlformats.org/drawingml/2006/chartDrawing">
    <cdr:from>
      <cdr:x>0</cdr:x>
      <cdr:y>0</cdr:y>
    </cdr:from>
    <cdr:to>
      <cdr:x>0.99864</cdr:x>
      <cdr:y>0.05085</cdr:y>
    </cdr:to>
    <cdr:sp macro="" textlink="">
      <cdr:nvSpPr>
        <cdr:cNvPr id="6" name="Прямокутник 5"/>
        <cdr:cNvSpPr/>
      </cdr:nvSpPr>
      <cdr:spPr>
        <a:xfrm xmlns:a="http://schemas.openxmlformats.org/drawingml/2006/main">
          <a:off x="0" y="0"/>
          <a:ext cx="6991350" cy="514376"/>
        </a:xfrm>
        <a:prstGeom xmlns:a="http://schemas.openxmlformats.org/drawingml/2006/main" prst="rect">
          <a:avLst/>
        </a:prstGeom>
        <a:blipFill xmlns:a="http://schemas.openxmlformats.org/drawingml/2006/main">
          <a:blip xmlns:r="http://schemas.openxmlformats.org/officeDocument/2006/relationships" r:embed="rId1"/>
          <a:tile tx="0" ty="0" sx="100000" sy="100000" flip="none" algn="tl"/>
        </a:blipFill>
        <a:ln xmlns:a="http://schemas.openxmlformats.org/drawingml/2006/main" w="25400" cap="flat" cmpd="sng" algn="ctr">
          <a:solidFill>
            <a:srgbClr val="4F81BD">
              <a:shade val="50000"/>
            </a:srgbClr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 rtl="0"/>
          <a:r>
            <a:rPr lang="uk-UA" sz="1400" b="1" i="1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Темпи росту фактичних надходжень  плати за землю  </a:t>
          </a:r>
        </a:p>
        <a:p xmlns:a="http://schemas.openxmlformats.org/drawingml/2006/main">
          <a:pPr algn="ctr" rtl="0"/>
          <a:r>
            <a:rPr lang="uk-UA" sz="1400" b="1" i="1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 за січень-вересень 2019р. до січня-вересня 2018р.(%)  </a:t>
          </a:r>
          <a:endParaRPr lang="uk-UA" sz="14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0.2248</cdr:x>
      <cdr:y>0.05775</cdr:y>
    </cdr:from>
    <cdr:to>
      <cdr:x>0.41554</cdr:x>
      <cdr:y>0.08317</cdr:y>
    </cdr:to>
    <cdr:sp macro="" textlink="">
      <cdr:nvSpPr>
        <cdr:cNvPr id="37" name="TextBox 1"/>
        <cdr:cNvSpPr txBox="1"/>
      </cdr:nvSpPr>
      <cdr:spPr>
        <a:xfrm xmlns:a="http://schemas.openxmlformats.org/drawingml/2006/main">
          <a:off x="1573793" y="584140"/>
          <a:ext cx="133534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E8EC66A1-907A-45E2-9AB7-5D7F4BDD6B79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+ 126,5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0.20435</cdr:x>
      <cdr:y>0.92592</cdr:y>
    </cdr:from>
    <cdr:to>
      <cdr:x>0.39508</cdr:x>
      <cdr:y>0.95135</cdr:y>
    </cdr:to>
    <cdr:sp macro="" textlink="">
      <cdr:nvSpPr>
        <cdr:cNvPr id="38" name="TextBox 1"/>
        <cdr:cNvSpPr txBox="1"/>
      </cdr:nvSpPr>
      <cdr:spPr>
        <a:xfrm xmlns:a="http://schemas.openxmlformats.org/drawingml/2006/main">
          <a:off x="1430652" y="9366217"/>
          <a:ext cx="1335277" cy="2572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5C1AE6E8-B22E-4B4B-9BEF-623141EC09D2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+ 58,4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0.20571</cdr:x>
      <cdr:y>0.89202</cdr:y>
    </cdr:from>
    <cdr:to>
      <cdr:x>0.39644</cdr:x>
      <cdr:y>0.91745</cdr:y>
    </cdr:to>
    <cdr:sp macro="" textlink="">
      <cdr:nvSpPr>
        <cdr:cNvPr id="39" name="TextBox 1"/>
        <cdr:cNvSpPr txBox="1"/>
      </cdr:nvSpPr>
      <cdr:spPr>
        <a:xfrm xmlns:a="http://schemas.openxmlformats.org/drawingml/2006/main">
          <a:off x="1440173" y="9023300"/>
          <a:ext cx="1335277" cy="2572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8C9003B6-C47C-4E99-89EF-E9155C4EF501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+ 116,2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0.20571</cdr:x>
      <cdr:y>0.85625</cdr:y>
    </cdr:from>
    <cdr:to>
      <cdr:x>0.39645</cdr:x>
      <cdr:y>0.88167</cdr:y>
    </cdr:to>
    <cdr:sp macro="" textlink="">
      <cdr:nvSpPr>
        <cdr:cNvPr id="40" name="TextBox 1"/>
        <cdr:cNvSpPr txBox="1"/>
      </cdr:nvSpPr>
      <cdr:spPr>
        <a:xfrm xmlns:a="http://schemas.openxmlformats.org/drawingml/2006/main">
          <a:off x="1440169" y="8661434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55915B1F-E273-4E3B-90D4-9E03EC79E973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+ 115,6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0.20706</cdr:x>
      <cdr:y>0.82234</cdr:y>
    </cdr:from>
    <cdr:to>
      <cdr:x>0.3978</cdr:x>
      <cdr:y>0.84777</cdr:y>
    </cdr:to>
    <cdr:sp macro="" textlink="">
      <cdr:nvSpPr>
        <cdr:cNvPr id="41" name="TextBox 1"/>
        <cdr:cNvSpPr txBox="1"/>
      </cdr:nvSpPr>
      <cdr:spPr>
        <a:xfrm xmlns:a="http://schemas.openxmlformats.org/drawingml/2006/main">
          <a:off x="1449635" y="8318449"/>
          <a:ext cx="1335347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4F4DB3CF-285B-463A-A407-B12A02E31BF6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+ 498,2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0.20843</cdr:x>
      <cdr:y>0.7875</cdr:y>
    </cdr:from>
    <cdr:to>
      <cdr:x>0.39917</cdr:x>
      <cdr:y>0.81293</cdr:y>
    </cdr:to>
    <cdr:sp macro="" textlink="">
      <cdr:nvSpPr>
        <cdr:cNvPr id="42" name="TextBox 1"/>
        <cdr:cNvSpPr txBox="1"/>
      </cdr:nvSpPr>
      <cdr:spPr>
        <a:xfrm xmlns:a="http://schemas.openxmlformats.org/drawingml/2006/main">
          <a:off x="1459215" y="7966023"/>
          <a:ext cx="1335347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63526CE8-A1B9-420F-8404-8395851AD5B0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+ 92,4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0.20707</cdr:x>
      <cdr:y>0.75267</cdr:y>
    </cdr:from>
    <cdr:to>
      <cdr:x>0.3978</cdr:x>
      <cdr:y>0.77809</cdr:y>
    </cdr:to>
    <cdr:sp macro="" textlink="">
      <cdr:nvSpPr>
        <cdr:cNvPr id="43" name="TextBox 1"/>
        <cdr:cNvSpPr txBox="1"/>
      </cdr:nvSpPr>
      <cdr:spPr>
        <a:xfrm xmlns:a="http://schemas.openxmlformats.org/drawingml/2006/main">
          <a:off x="1449702" y="7613665"/>
          <a:ext cx="133527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EFDED940-AE46-48EC-A659-F76F862AC5AD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+ 84,8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0.20843</cdr:x>
      <cdr:y>0.71782</cdr:y>
    </cdr:from>
    <cdr:to>
      <cdr:x>0.39916</cdr:x>
      <cdr:y>0.74325</cdr:y>
    </cdr:to>
    <cdr:sp macro="" textlink="">
      <cdr:nvSpPr>
        <cdr:cNvPr id="44" name="TextBox 1"/>
        <cdr:cNvSpPr txBox="1"/>
      </cdr:nvSpPr>
      <cdr:spPr>
        <a:xfrm xmlns:a="http://schemas.openxmlformats.org/drawingml/2006/main">
          <a:off x="1459168" y="7261171"/>
          <a:ext cx="1335277" cy="2572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0E026EA3-68F2-4A78-8070-89A40D74D0A3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+ 74,5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0.20843</cdr:x>
      <cdr:y>0.68204</cdr:y>
    </cdr:from>
    <cdr:to>
      <cdr:x>0.39917</cdr:x>
      <cdr:y>0.70747</cdr:y>
    </cdr:to>
    <cdr:sp macro="" textlink="">
      <cdr:nvSpPr>
        <cdr:cNvPr id="45" name="TextBox 1"/>
        <cdr:cNvSpPr txBox="1"/>
      </cdr:nvSpPr>
      <cdr:spPr>
        <a:xfrm xmlns:a="http://schemas.openxmlformats.org/drawingml/2006/main">
          <a:off x="1459164" y="6899221"/>
          <a:ext cx="1335347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A84AAE1D-40A4-46D4-9B1D-F889C6F8AD7A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+ 103,0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0.20979</cdr:x>
      <cdr:y>0.64814</cdr:y>
    </cdr:from>
    <cdr:to>
      <cdr:x>0.40052</cdr:x>
      <cdr:y>0.67357</cdr:y>
    </cdr:to>
    <cdr:sp macro="" textlink="">
      <cdr:nvSpPr>
        <cdr:cNvPr id="46" name="TextBox 1"/>
        <cdr:cNvSpPr txBox="1"/>
      </cdr:nvSpPr>
      <cdr:spPr>
        <a:xfrm xmlns:a="http://schemas.openxmlformats.org/drawingml/2006/main">
          <a:off x="1468697" y="6556320"/>
          <a:ext cx="1335277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796DE645-BE99-4D07-A812-6BBB8CA48FED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+ 89,3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0.20979</cdr:x>
      <cdr:y>0.6133</cdr:y>
    </cdr:from>
    <cdr:to>
      <cdr:x>0.40053</cdr:x>
      <cdr:y>0.63873</cdr:y>
    </cdr:to>
    <cdr:sp macro="" textlink="">
      <cdr:nvSpPr>
        <cdr:cNvPr id="47" name="TextBox 1"/>
        <cdr:cNvSpPr txBox="1"/>
      </cdr:nvSpPr>
      <cdr:spPr>
        <a:xfrm xmlns:a="http://schemas.openxmlformats.org/drawingml/2006/main">
          <a:off x="1468736" y="6203894"/>
          <a:ext cx="1335347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0006B79E-1CA5-4F3C-9299-2A3F86D7608E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+ 44,6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0.20705</cdr:x>
      <cdr:y>0.54363</cdr:y>
    </cdr:from>
    <cdr:to>
      <cdr:x>0.39779</cdr:x>
      <cdr:y>0.56905</cdr:y>
    </cdr:to>
    <cdr:sp macro="" textlink="">
      <cdr:nvSpPr>
        <cdr:cNvPr id="48" name="TextBox 1"/>
        <cdr:cNvSpPr txBox="1"/>
      </cdr:nvSpPr>
      <cdr:spPr>
        <a:xfrm xmlns:a="http://schemas.openxmlformats.org/drawingml/2006/main">
          <a:off x="1449530" y="5499144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B2566D79-DC31-4218-95F4-1014C48E3B85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+ 163,2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0.20842</cdr:x>
      <cdr:y>0.50879</cdr:y>
    </cdr:from>
    <cdr:to>
      <cdr:x>0.39916</cdr:x>
      <cdr:y>0.53421</cdr:y>
    </cdr:to>
    <cdr:sp macro="" textlink="">
      <cdr:nvSpPr>
        <cdr:cNvPr id="49" name="TextBox 1"/>
        <cdr:cNvSpPr txBox="1"/>
      </cdr:nvSpPr>
      <cdr:spPr>
        <a:xfrm xmlns:a="http://schemas.openxmlformats.org/drawingml/2006/main">
          <a:off x="1459106" y="5146718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FA287D91-E6C6-47EA-917D-EAAEBF0798E1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+ 4 537,9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0.20707</cdr:x>
      <cdr:y>0.47489</cdr:y>
    </cdr:from>
    <cdr:to>
      <cdr:x>0.39781</cdr:x>
      <cdr:y>0.50031</cdr:y>
    </cdr:to>
    <cdr:sp macro="" textlink="">
      <cdr:nvSpPr>
        <cdr:cNvPr id="50" name="TextBox 1"/>
        <cdr:cNvSpPr txBox="1"/>
      </cdr:nvSpPr>
      <cdr:spPr>
        <a:xfrm xmlns:a="http://schemas.openxmlformats.org/drawingml/2006/main">
          <a:off x="1449694" y="4803801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57E563C9-58A3-4C2C-99BF-A051B3E1199B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+ 87,7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0.20844</cdr:x>
      <cdr:y>0.44099</cdr:y>
    </cdr:from>
    <cdr:to>
      <cdr:x>0.39918</cdr:x>
      <cdr:y>0.46641</cdr:y>
    </cdr:to>
    <cdr:sp macro="" textlink="">
      <cdr:nvSpPr>
        <cdr:cNvPr id="51" name="TextBox 1"/>
        <cdr:cNvSpPr txBox="1"/>
      </cdr:nvSpPr>
      <cdr:spPr>
        <a:xfrm xmlns:a="http://schemas.openxmlformats.org/drawingml/2006/main">
          <a:off x="1459270" y="4460900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0DEC7196-0A6B-4BCB-BF60-C08D4B47BF3C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+ 54,9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0.21116</cdr:x>
      <cdr:y>0.40521</cdr:y>
    </cdr:from>
    <cdr:to>
      <cdr:x>0.4019</cdr:x>
      <cdr:y>0.43063</cdr:y>
    </cdr:to>
    <cdr:sp macro="" textlink="">
      <cdr:nvSpPr>
        <cdr:cNvPr id="52" name="TextBox 1"/>
        <cdr:cNvSpPr txBox="1"/>
      </cdr:nvSpPr>
      <cdr:spPr>
        <a:xfrm xmlns:a="http://schemas.openxmlformats.org/drawingml/2006/main">
          <a:off x="1478316" y="4098949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15EFB5AC-058E-4480-9A0A-61B68D7C60ED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+ 63,5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0.2098</cdr:x>
      <cdr:y>0.37037</cdr:y>
    </cdr:from>
    <cdr:to>
      <cdr:x>0.40054</cdr:x>
      <cdr:y>0.39579</cdr:y>
    </cdr:to>
    <cdr:sp macro="" textlink="">
      <cdr:nvSpPr>
        <cdr:cNvPr id="53" name="TextBox 1"/>
        <cdr:cNvSpPr txBox="1"/>
      </cdr:nvSpPr>
      <cdr:spPr>
        <a:xfrm xmlns:a="http://schemas.openxmlformats.org/drawingml/2006/main">
          <a:off x="1468791" y="3746523"/>
          <a:ext cx="133534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2E18DC13-BE17-496B-8741-B68BFE8982D8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+ 135,8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0.20981</cdr:x>
      <cdr:y>0.33647</cdr:y>
    </cdr:from>
    <cdr:to>
      <cdr:x>0.40055</cdr:x>
      <cdr:y>0.36189</cdr:y>
    </cdr:to>
    <cdr:sp macro="" textlink="">
      <cdr:nvSpPr>
        <cdr:cNvPr id="54" name="TextBox 1"/>
        <cdr:cNvSpPr txBox="1"/>
      </cdr:nvSpPr>
      <cdr:spPr>
        <a:xfrm xmlns:a="http://schemas.openxmlformats.org/drawingml/2006/main">
          <a:off x="1468850" y="3403606"/>
          <a:ext cx="133534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A14CE1E0-3D67-4793-9B3B-382221856AF0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+ 188,4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0.21116</cdr:x>
      <cdr:y>0.30163</cdr:y>
    </cdr:from>
    <cdr:to>
      <cdr:x>0.4019</cdr:x>
      <cdr:y>0.32705</cdr:y>
    </cdr:to>
    <cdr:sp macro="" textlink="">
      <cdr:nvSpPr>
        <cdr:cNvPr id="55" name="TextBox 1"/>
        <cdr:cNvSpPr txBox="1"/>
      </cdr:nvSpPr>
      <cdr:spPr>
        <a:xfrm xmlns:a="http://schemas.openxmlformats.org/drawingml/2006/main">
          <a:off x="1478316" y="3051181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A83F4B40-835F-4DA9-90A0-30A198F3C462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+ 141,5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0.20979</cdr:x>
      <cdr:y>0.26679</cdr:y>
    </cdr:from>
    <cdr:to>
      <cdr:x>0.40053</cdr:x>
      <cdr:y>0.29221</cdr:y>
    </cdr:to>
    <cdr:sp macro="" textlink="">
      <cdr:nvSpPr>
        <cdr:cNvPr id="56" name="TextBox 1"/>
        <cdr:cNvSpPr txBox="1"/>
      </cdr:nvSpPr>
      <cdr:spPr>
        <a:xfrm xmlns:a="http://schemas.openxmlformats.org/drawingml/2006/main">
          <a:off x="1468736" y="2698755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BD4B4B52-AA99-4741-A26D-BBBDB57E665D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+ 405,3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0.21254</cdr:x>
      <cdr:y>0.23101</cdr:y>
    </cdr:from>
    <cdr:to>
      <cdr:x>0.40327</cdr:x>
      <cdr:y>0.25643</cdr:y>
    </cdr:to>
    <cdr:sp macro="" textlink="">
      <cdr:nvSpPr>
        <cdr:cNvPr id="57" name="TextBox 1"/>
        <cdr:cNvSpPr txBox="1"/>
      </cdr:nvSpPr>
      <cdr:spPr>
        <a:xfrm xmlns:a="http://schemas.openxmlformats.org/drawingml/2006/main">
          <a:off x="1487958" y="2336820"/>
          <a:ext cx="133527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B3EF94A5-6E19-4584-BDE3-419482EAAA52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+ 859,5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0.2139</cdr:x>
      <cdr:y>0.19711</cdr:y>
    </cdr:from>
    <cdr:to>
      <cdr:x>0.40463</cdr:x>
      <cdr:y>0.22253</cdr:y>
    </cdr:to>
    <cdr:sp macro="" textlink="">
      <cdr:nvSpPr>
        <cdr:cNvPr id="58" name="TextBox 1"/>
        <cdr:cNvSpPr txBox="1"/>
      </cdr:nvSpPr>
      <cdr:spPr>
        <a:xfrm xmlns:a="http://schemas.openxmlformats.org/drawingml/2006/main">
          <a:off x="1497483" y="1993903"/>
          <a:ext cx="133527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0DFACA5D-7D3A-4A2B-A46A-1C44654D6EB8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+ 553,4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0.21528</cdr:x>
      <cdr:y>0.16133</cdr:y>
    </cdr:from>
    <cdr:to>
      <cdr:x>0.40601</cdr:x>
      <cdr:y>0.18675</cdr:y>
    </cdr:to>
    <cdr:sp macro="" textlink="">
      <cdr:nvSpPr>
        <cdr:cNvPr id="59" name="TextBox 1"/>
        <cdr:cNvSpPr txBox="1"/>
      </cdr:nvSpPr>
      <cdr:spPr>
        <a:xfrm xmlns:a="http://schemas.openxmlformats.org/drawingml/2006/main">
          <a:off x="1507122" y="1631969"/>
          <a:ext cx="133527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38147143-417F-4957-BB7C-8938F426CFE4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+ 127,7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0.21798</cdr:x>
      <cdr:y>0.12743</cdr:y>
    </cdr:from>
    <cdr:to>
      <cdr:x>0.40872</cdr:x>
      <cdr:y>0.15285</cdr:y>
    </cdr:to>
    <cdr:sp macro="" textlink="">
      <cdr:nvSpPr>
        <cdr:cNvPr id="60" name="TextBox 1"/>
        <cdr:cNvSpPr txBox="1"/>
      </cdr:nvSpPr>
      <cdr:spPr>
        <a:xfrm xmlns:a="http://schemas.openxmlformats.org/drawingml/2006/main">
          <a:off x="1526051" y="1289052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B82D8E6D-AAC4-4FEF-AAE5-31DB4B976543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+ 96,7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0.22072</cdr:x>
      <cdr:y>0.09165</cdr:y>
    </cdr:from>
    <cdr:to>
      <cdr:x>0.41146</cdr:x>
      <cdr:y>0.11707</cdr:y>
    </cdr:to>
    <cdr:sp macro="" textlink="">
      <cdr:nvSpPr>
        <cdr:cNvPr id="61" name="TextBox 1"/>
        <cdr:cNvSpPr txBox="1"/>
      </cdr:nvSpPr>
      <cdr:spPr>
        <a:xfrm xmlns:a="http://schemas.openxmlformats.org/drawingml/2006/main">
          <a:off x="1545210" y="927117"/>
          <a:ext cx="133534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A352462C-78F8-43DF-80D4-7BA1EFEE017F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+ 72,4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0.21134</cdr:x>
      <cdr:y>0.57878</cdr:y>
    </cdr:from>
    <cdr:to>
      <cdr:x>0.40208</cdr:x>
      <cdr:y>0.60421</cdr:y>
    </cdr:to>
    <cdr:sp macro="" textlink="">
      <cdr:nvSpPr>
        <cdr:cNvPr id="62" name="TextBox 1"/>
        <cdr:cNvSpPr txBox="1"/>
      </cdr:nvSpPr>
      <cdr:spPr>
        <a:xfrm xmlns:a="http://schemas.openxmlformats.org/drawingml/2006/main">
          <a:off x="1479556" y="5854678"/>
          <a:ext cx="1335347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745BEBDA-2E38-4FB3-9C89-2BCB7449C7AA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+ 184,3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0.2916</cdr:x>
      <cdr:y>0.05713</cdr:y>
    </cdr:from>
    <cdr:to>
      <cdr:x>0.48234</cdr:x>
      <cdr:y>0.08255</cdr:y>
    </cdr:to>
    <cdr:sp macro="" textlink="">
      <cdr:nvSpPr>
        <cdr:cNvPr id="63" name="TextBox 1"/>
        <cdr:cNvSpPr txBox="1"/>
      </cdr:nvSpPr>
      <cdr:spPr>
        <a:xfrm xmlns:a="http://schemas.openxmlformats.org/drawingml/2006/main">
          <a:off x="2041464" y="577918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uk-UA" sz="1200" b="1">
              <a:solidFill>
                <a:srgbClr val="FF0000"/>
              </a:solidFill>
            </a:rPr>
            <a:t>млн. грн.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0.70782</cdr:x>
      <cdr:y>0.40359</cdr:y>
    </cdr:from>
    <cdr:to>
      <cdr:x>0.83951</cdr:x>
      <cdr:y>0.49433</cdr:y>
    </cdr:to>
    <cdr:sp macro="" textlink="">
      <cdr:nvSpPr>
        <cdr:cNvPr id="29" name="TextBox 28"/>
        <cdr:cNvSpPr txBox="1"/>
      </cdr:nvSpPr>
      <cdr:spPr>
        <a:xfrm xmlns:a="http://schemas.openxmlformats.org/drawingml/2006/main">
          <a:off x="4914900" y="406717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uk-UA"/>
        </a:p>
      </cdr:txBody>
    </cdr:sp>
  </cdr:relSizeAnchor>
  <cdr:relSizeAnchor xmlns:cdr="http://schemas.openxmlformats.org/drawingml/2006/chartDrawing">
    <cdr:from>
      <cdr:x>0.50874</cdr:x>
      <cdr:y>0.4049</cdr:y>
    </cdr:from>
    <cdr:to>
      <cdr:x>0.88697</cdr:x>
      <cdr:y>0.4727</cdr:y>
    </cdr:to>
    <cdr:sp macro="" textlink="">
      <cdr:nvSpPr>
        <cdr:cNvPr id="30" name="Прямокутник 29"/>
        <cdr:cNvSpPr/>
      </cdr:nvSpPr>
      <cdr:spPr>
        <a:xfrm xmlns:a="http://schemas.openxmlformats.org/drawingml/2006/main">
          <a:off x="3556794" y="4095748"/>
          <a:ext cx="2644338" cy="685834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solidFill>
            <a:srgbClr val="0070C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ctr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/>
          <a:r>
            <a:rPr lang="uk-UA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Всього надійшло </a:t>
          </a:r>
        </a:p>
        <a:p xmlns:a="http://schemas.openxmlformats.org/drawingml/2006/main">
          <a:pPr algn="ctr"/>
          <a:r>
            <a:rPr lang="uk-UA" sz="1600" b="1">
              <a:solidFill>
                <a:srgbClr val="FF0000"/>
              </a:solidFill>
              <a:latin typeface="Arial" pitchFamily="34" charset="0"/>
              <a:cs typeface="Arial" pitchFamily="34" charset="0"/>
            </a:rPr>
            <a:t>3 680,6 млн.грн.</a:t>
          </a:r>
        </a:p>
      </cdr:txBody>
    </cdr:sp>
  </cdr:relSizeAnchor>
  <cdr:relSizeAnchor xmlns:cdr="http://schemas.openxmlformats.org/drawingml/2006/chartDrawing">
    <cdr:from>
      <cdr:x>0</cdr:x>
      <cdr:y>0</cdr:y>
    </cdr:from>
    <cdr:to>
      <cdr:x>0.99864</cdr:x>
      <cdr:y>0.05085</cdr:y>
    </cdr:to>
    <cdr:sp macro="" textlink="">
      <cdr:nvSpPr>
        <cdr:cNvPr id="6" name="Прямокутник 5"/>
        <cdr:cNvSpPr/>
      </cdr:nvSpPr>
      <cdr:spPr>
        <a:xfrm xmlns:a="http://schemas.openxmlformats.org/drawingml/2006/main">
          <a:off x="0" y="0"/>
          <a:ext cx="6991350" cy="514376"/>
        </a:xfrm>
        <a:prstGeom xmlns:a="http://schemas.openxmlformats.org/drawingml/2006/main" prst="rect">
          <a:avLst/>
        </a:prstGeom>
        <a:solidFill xmlns:a="http://schemas.openxmlformats.org/drawingml/2006/main">
          <a:srgbClr val="F79646">
            <a:lumMod val="20000"/>
            <a:lumOff val="80000"/>
          </a:srgbClr>
        </a:solidFill>
        <a:ln xmlns:a="http://schemas.openxmlformats.org/drawingml/2006/main" w="25400" cap="flat" cmpd="sng" algn="ctr">
          <a:solidFill>
            <a:srgbClr val="4F81BD">
              <a:shade val="50000"/>
            </a:srgbClr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 rtl="0"/>
          <a:r>
            <a:rPr lang="uk-UA" sz="1400" b="1" i="1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Надходження податку на нерухоме майно </a:t>
          </a:r>
        </a:p>
        <a:p xmlns:a="http://schemas.openxmlformats.org/drawingml/2006/main">
          <a:pPr algn="ctr" rtl="0"/>
          <a:r>
            <a:rPr lang="uk-UA" sz="1400" b="1" i="1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за  січень-вересень 2019 року </a:t>
          </a:r>
          <a:endParaRPr lang="uk-UA" sz="14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0.87062</cdr:x>
      <cdr:y>0.05836</cdr:y>
    </cdr:from>
    <cdr:to>
      <cdr:x>0.96735</cdr:x>
      <cdr:y>0.0819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6095100" y="590327"/>
          <a:ext cx="677195" cy="2381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uk-UA" sz="1100"/>
            <a:t>тис.грн.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0.70782</cdr:x>
      <cdr:y>0.40359</cdr:y>
    </cdr:from>
    <cdr:to>
      <cdr:x>0.83951</cdr:x>
      <cdr:y>0.49433</cdr:y>
    </cdr:to>
    <cdr:sp macro="" textlink="">
      <cdr:nvSpPr>
        <cdr:cNvPr id="29" name="TextBox 28"/>
        <cdr:cNvSpPr txBox="1"/>
      </cdr:nvSpPr>
      <cdr:spPr>
        <a:xfrm xmlns:a="http://schemas.openxmlformats.org/drawingml/2006/main">
          <a:off x="4914900" y="406717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uk-UA"/>
        </a:p>
      </cdr:txBody>
    </cdr:sp>
  </cdr:relSizeAnchor>
  <cdr:relSizeAnchor xmlns:cdr="http://schemas.openxmlformats.org/drawingml/2006/chartDrawing">
    <cdr:from>
      <cdr:x>0.62943</cdr:x>
      <cdr:y>0.88418</cdr:y>
    </cdr:from>
    <cdr:to>
      <cdr:x>0.96599</cdr:x>
      <cdr:y>0.95198</cdr:y>
    </cdr:to>
    <cdr:sp macro="" textlink="">
      <cdr:nvSpPr>
        <cdr:cNvPr id="30" name="Прямокутник 29"/>
        <cdr:cNvSpPr/>
      </cdr:nvSpPr>
      <cdr:spPr>
        <a:xfrm xmlns:a="http://schemas.openxmlformats.org/drawingml/2006/main">
          <a:off x="4400550" y="8943967"/>
          <a:ext cx="2353024" cy="685834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solidFill>
            <a:srgbClr val="0070C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ctr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/>
          <a:r>
            <a:rPr lang="uk-UA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Всього надійшло </a:t>
          </a:r>
        </a:p>
        <a:p xmlns:a="http://schemas.openxmlformats.org/drawingml/2006/main">
          <a:pPr algn="ctr"/>
          <a:r>
            <a:rPr lang="uk-UA" sz="1600" b="1">
              <a:solidFill>
                <a:srgbClr val="FF0000"/>
              </a:solidFill>
              <a:latin typeface="Arial" pitchFamily="34" charset="0"/>
              <a:cs typeface="Arial" pitchFamily="34" charset="0"/>
            </a:rPr>
            <a:t> 24 619,0 млн. грн.</a:t>
          </a:r>
        </a:p>
        <a:p xmlns:a="http://schemas.openxmlformats.org/drawingml/2006/main">
          <a:pPr algn="ctr"/>
          <a:r>
            <a:rPr lang="uk-UA" sz="1400" b="1">
              <a:solidFill>
                <a:schemeClr val="tx1"/>
              </a:solidFill>
              <a:latin typeface="Arial" pitchFamily="34" charset="0"/>
              <a:cs typeface="Arial" pitchFamily="34" charset="0"/>
            </a:rPr>
            <a:t>(+ 4 455,1 млн. грн.)</a:t>
          </a:r>
        </a:p>
      </cdr:txBody>
    </cdr:sp>
  </cdr:relSizeAnchor>
  <cdr:relSizeAnchor xmlns:cdr="http://schemas.openxmlformats.org/drawingml/2006/chartDrawing">
    <cdr:from>
      <cdr:x>0.68304</cdr:x>
      <cdr:y>0.16006</cdr:y>
    </cdr:from>
    <cdr:to>
      <cdr:x>0.94835</cdr:x>
      <cdr:y>0.25234</cdr:y>
    </cdr:to>
    <cdr:sp macro="" textlink="">
      <cdr:nvSpPr>
        <cdr:cNvPr id="31" name="Прямокутник 30"/>
        <cdr:cNvSpPr/>
      </cdr:nvSpPr>
      <cdr:spPr>
        <a:xfrm xmlns:a="http://schemas.openxmlformats.org/drawingml/2006/main">
          <a:off x="4775347" y="1619144"/>
          <a:ext cx="1854875" cy="933463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solidFill>
            <a:srgbClr val="0070C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ctr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/>
          <a:r>
            <a:rPr lang="uk-UA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у 8 регіонах темп росту вище середного по  Україні</a:t>
          </a:r>
        </a:p>
      </cdr:txBody>
    </cdr:sp>
  </cdr:relSizeAnchor>
  <cdr:relSizeAnchor xmlns:cdr="http://schemas.openxmlformats.org/drawingml/2006/chartDrawing">
    <cdr:from>
      <cdr:x>0.6703</cdr:x>
      <cdr:y>0.6968</cdr:y>
    </cdr:from>
    <cdr:to>
      <cdr:x>0.97416</cdr:x>
      <cdr:y>0.78437</cdr:y>
    </cdr:to>
    <cdr:sp macro="" textlink="">
      <cdr:nvSpPr>
        <cdr:cNvPr id="32" name="Прямокутник 31"/>
        <cdr:cNvSpPr/>
      </cdr:nvSpPr>
      <cdr:spPr>
        <a:xfrm xmlns:a="http://schemas.openxmlformats.org/drawingml/2006/main">
          <a:off x="4686300" y="7048515"/>
          <a:ext cx="2124394" cy="885819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solidFill>
            <a:srgbClr val="0070C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ctr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>
            <a:lnSpc>
              <a:spcPts val="1300"/>
            </a:lnSpc>
          </a:pPr>
          <a:r>
            <a:rPr lang="uk-UA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у 17 регіонах темп росту </a:t>
          </a:r>
          <a:r>
            <a:rPr lang="uk-UA" sz="1400" b="1">
              <a:solidFill>
                <a:srgbClr val="FF0000"/>
              </a:solidFill>
              <a:latin typeface="Arial" pitchFamily="34" charset="0"/>
              <a:cs typeface="Arial" pitchFamily="34" charset="0"/>
            </a:rPr>
            <a:t>нижче середнього </a:t>
          </a:r>
          <a:r>
            <a:rPr lang="uk-UA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по Україні</a:t>
          </a:r>
        </a:p>
      </cdr:txBody>
    </cdr:sp>
  </cdr:relSizeAnchor>
  <cdr:relSizeAnchor xmlns:cdr="http://schemas.openxmlformats.org/drawingml/2006/chartDrawing">
    <cdr:from>
      <cdr:x>0</cdr:x>
      <cdr:y>0</cdr:y>
    </cdr:from>
    <cdr:to>
      <cdr:x>0.99864</cdr:x>
      <cdr:y>0.05085</cdr:y>
    </cdr:to>
    <cdr:sp macro="" textlink="">
      <cdr:nvSpPr>
        <cdr:cNvPr id="6" name="Прямокутник 5"/>
        <cdr:cNvSpPr/>
      </cdr:nvSpPr>
      <cdr:spPr>
        <a:xfrm xmlns:a="http://schemas.openxmlformats.org/drawingml/2006/main">
          <a:off x="0" y="0"/>
          <a:ext cx="6991350" cy="514376"/>
        </a:xfrm>
        <a:prstGeom xmlns:a="http://schemas.openxmlformats.org/drawingml/2006/main" prst="rect">
          <a:avLst/>
        </a:prstGeom>
        <a:blipFill xmlns:a="http://schemas.openxmlformats.org/drawingml/2006/main">
          <a:blip xmlns:r="http://schemas.openxmlformats.org/officeDocument/2006/relationships" r:embed="rId1"/>
          <a:tile tx="0" ty="0" sx="100000" sy="100000" flip="none" algn="tl"/>
        </a:blipFill>
        <a:ln xmlns:a="http://schemas.openxmlformats.org/drawingml/2006/main" w="25400" cap="flat" cmpd="sng" algn="ctr">
          <a:solidFill>
            <a:srgbClr val="4F81BD">
              <a:shade val="50000"/>
            </a:srgbClr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 rtl="0"/>
          <a:r>
            <a:rPr lang="uk-UA" sz="1400" b="1" i="1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Темпи росту фактичних надходжень  єдиного податку</a:t>
          </a:r>
        </a:p>
        <a:p xmlns:a="http://schemas.openxmlformats.org/drawingml/2006/main">
          <a:pPr algn="ctr" rtl="0"/>
          <a:r>
            <a:rPr lang="uk-UA" sz="1400" b="1" i="1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 за січень-вересень 2019р. до січня-вересня 2018р.(%)  </a:t>
          </a:r>
          <a:endParaRPr lang="uk-UA" sz="14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0.19592</cdr:x>
      <cdr:y>0.05775</cdr:y>
    </cdr:from>
    <cdr:to>
      <cdr:x>0.41554</cdr:x>
      <cdr:y>0.08317</cdr:y>
    </cdr:to>
    <cdr:sp macro="" textlink="">
      <cdr:nvSpPr>
        <cdr:cNvPr id="37" name="TextBox 1"/>
        <cdr:cNvSpPr txBox="1"/>
      </cdr:nvSpPr>
      <cdr:spPr>
        <a:xfrm xmlns:a="http://schemas.openxmlformats.org/drawingml/2006/main">
          <a:off x="1371600" y="584173"/>
          <a:ext cx="1537545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33335E8E-3770-4C09-8B69-29DC6ADA5728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+ 342,7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0.20435</cdr:x>
      <cdr:y>0.92592</cdr:y>
    </cdr:from>
    <cdr:to>
      <cdr:x>0.39508</cdr:x>
      <cdr:y>0.95135</cdr:y>
    </cdr:to>
    <cdr:sp macro="" textlink="">
      <cdr:nvSpPr>
        <cdr:cNvPr id="38" name="TextBox 1"/>
        <cdr:cNvSpPr txBox="1"/>
      </cdr:nvSpPr>
      <cdr:spPr>
        <a:xfrm xmlns:a="http://schemas.openxmlformats.org/drawingml/2006/main">
          <a:off x="1430652" y="9366217"/>
          <a:ext cx="1335277" cy="2572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19EFEB2F-6F18-41F5-BDFF-069A91F8E775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+ 42,2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0.20571</cdr:x>
      <cdr:y>0.89202</cdr:y>
    </cdr:from>
    <cdr:to>
      <cdr:x>0.39644</cdr:x>
      <cdr:y>0.91745</cdr:y>
    </cdr:to>
    <cdr:sp macro="" textlink="">
      <cdr:nvSpPr>
        <cdr:cNvPr id="39" name="TextBox 1"/>
        <cdr:cNvSpPr txBox="1"/>
      </cdr:nvSpPr>
      <cdr:spPr>
        <a:xfrm xmlns:a="http://schemas.openxmlformats.org/drawingml/2006/main">
          <a:off x="1440173" y="9023300"/>
          <a:ext cx="1335277" cy="2572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00CE41D8-312E-4589-91EE-8953BDB6500D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+ 94,9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0.20571</cdr:x>
      <cdr:y>0.85625</cdr:y>
    </cdr:from>
    <cdr:to>
      <cdr:x>0.39645</cdr:x>
      <cdr:y>0.88167</cdr:y>
    </cdr:to>
    <cdr:sp macro="" textlink="">
      <cdr:nvSpPr>
        <cdr:cNvPr id="40" name="TextBox 1"/>
        <cdr:cNvSpPr txBox="1"/>
      </cdr:nvSpPr>
      <cdr:spPr>
        <a:xfrm xmlns:a="http://schemas.openxmlformats.org/drawingml/2006/main">
          <a:off x="1440169" y="8661434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486BF046-9AFB-4122-A9D9-5DE5EDD746D6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+ 66,1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0.20706</cdr:x>
      <cdr:y>0.82234</cdr:y>
    </cdr:from>
    <cdr:to>
      <cdr:x>0.3978</cdr:x>
      <cdr:y>0.84777</cdr:y>
    </cdr:to>
    <cdr:sp macro="" textlink="">
      <cdr:nvSpPr>
        <cdr:cNvPr id="41" name="TextBox 1"/>
        <cdr:cNvSpPr txBox="1"/>
      </cdr:nvSpPr>
      <cdr:spPr>
        <a:xfrm xmlns:a="http://schemas.openxmlformats.org/drawingml/2006/main">
          <a:off x="1449635" y="8318449"/>
          <a:ext cx="1335347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59C8C37C-FE43-4E4C-9161-3E191F3CBB94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+ 87,9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0.20843</cdr:x>
      <cdr:y>0.7875</cdr:y>
    </cdr:from>
    <cdr:to>
      <cdr:x>0.39917</cdr:x>
      <cdr:y>0.81293</cdr:y>
    </cdr:to>
    <cdr:sp macro="" textlink="">
      <cdr:nvSpPr>
        <cdr:cNvPr id="42" name="TextBox 1"/>
        <cdr:cNvSpPr txBox="1"/>
      </cdr:nvSpPr>
      <cdr:spPr>
        <a:xfrm xmlns:a="http://schemas.openxmlformats.org/drawingml/2006/main">
          <a:off x="1459215" y="7966023"/>
          <a:ext cx="1335347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5050BC33-E3EF-40FC-996F-B45F3673CD9E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+ 33,9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0.20707</cdr:x>
      <cdr:y>0.75267</cdr:y>
    </cdr:from>
    <cdr:to>
      <cdr:x>0.3978</cdr:x>
      <cdr:y>0.77809</cdr:y>
    </cdr:to>
    <cdr:sp macro="" textlink="">
      <cdr:nvSpPr>
        <cdr:cNvPr id="43" name="TextBox 1"/>
        <cdr:cNvSpPr txBox="1"/>
      </cdr:nvSpPr>
      <cdr:spPr>
        <a:xfrm xmlns:a="http://schemas.openxmlformats.org/drawingml/2006/main">
          <a:off x="1449702" y="7613665"/>
          <a:ext cx="133527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FB1C228D-1308-4D36-A081-18B9BB73BD1D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+ 129,4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0.20843</cdr:x>
      <cdr:y>0.71782</cdr:y>
    </cdr:from>
    <cdr:to>
      <cdr:x>0.39916</cdr:x>
      <cdr:y>0.74325</cdr:y>
    </cdr:to>
    <cdr:sp macro="" textlink="">
      <cdr:nvSpPr>
        <cdr:cNvPr id="44" name="TextBox 1"/>
        <cdr:cNvSpPr txBox="1"/>
      </cdr:nvSpPr>
      <cdr:spPr>
        <a:xfrm xmlns:a="http://schemas.openxmlformats.org/drawingml/2006/main">
          <a:off x="1459168" y="7261171"/>
          <a:ext cx="1335277" cy="2572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7D5016FF-0D2C-4398-BFDC-2EA3A64600E6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+ 134,2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0.20843</cdr:x>
      <cdr:y>0.68204</cdr:y>
    </cdr:from>
    <cdr:to>
      <cdr:x>0.39917</cdr:x>
      <cdr:y>0.70747</cdr:y>
    </cdr:to>
    <cdr:sp macro="" textlink="">
      <cdr:nvSpPr>
        <cdr:cNvPr id="45" name="TextBox 1"/>
        <cdr:cNvSpPr txBox="1"/>
      </cdr:nvSpPr>
      <cdr:spPr>
        <a:xfrm xmlns:a="http://schemas.openxmlformats.org/drawingml/2006/main">
          <a:off x="1459164" y="6899221"/>
          <a:ext cx="1335347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308543D7-7C59-4A79-8567-D3966033DAAA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+ 67,6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0.20979</cdr:x>
      <cdr:y>0.64814</cdr:y>
    </cdr:from>
    <cdr:to>
      <cdr:x>0.40052</cdr:x>
      <cdr:y>0.67357</cdr:y>
    </cdr:to>
    <cdr:sp macro="" textlink="">
      <cdr:nvSpPr>
        <cdr:cNvPr id="46" name="TextBox 1"/>
        <cdr:cNvSpPr txBox="1"/>
      </cdr:nvSpPr>
      <cdr:spPr>
        <a:xfrm xmlns:a="http://schemas.openxmlformats.org/drawingml/2006/main">
          <a:off x="1468697" y="6556320"/>
          <a:ext cx="1335277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B5C3D37F-400A-4A43-A417-2A6D46CA8411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+ 66,5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0.20979</cdr:x>
      <cdr:y>0.6133</cdr:y>
    </cdr:from>
    <cdr:to>
      <cdr:x>0.40053</cdr:x>
      <cdr:y>0.63873</cdr:y>
    </cdr:to>
    <cdr:sp macro="" textlink="">
      <cdr:nvSpPr>
        <cdr:cNvPr id="47" name="TextBox 1"/>
        <cdr:cNvSpPr txBox="1"/>
      </cdr:nvSpPr>
      <cdr:spPr>
        <a:xfrm xmlns:a="http://schemas.openxmlformats.org/drawingml/2006/main">
          <a:off x="1468736" y="6203894"/>
          <a:ext cx="1335347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21D6F9BA-4452-4458-A680-740AD8A5778D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+ 77,5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0.20705</cdr:x>
      <cdr:y>0.54363</cdr:y>
    </cdr:from>
    <cdr:to>
      <cdr:x>0.39779</cdr:x>
      <cdr:y>0.56905</cdr:y>
    </cdr:to>
    <cdr:sp macro="" textlink="">
      <cdr:nvSpPr>
        <cdr:cNvPr id="48" name="TextBox 1"/>
        <cdr:cNvSpPr txBox="1"/>
      </cdr:nvSpPr>
      <cdr:spPr>
        <a:xfrm xmlns:a="http://schemas.openxmlformats.org/drawingml/2006/main">
          <a:off x="1449530" y="5499144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866ACE76-253C-47A3-9223-C7C29A3D022A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+ 99,2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0.20842</cdr:x>
      <cdr:y>0.50879</cdr:y>
    </cdr:from>
    <cdr:to>
      <cdr:x>0.39916</cdr:x>
      <cdr:y>0.53421</cdr:y>
    </cdr:to>
    <cdr:sp macro="" textlink="">
      <cdr:nvSpPr>
        <cdr:cNvPr id="49" name="TextBox 1"/>
        <cdr:cNvSpPr txBox="1"/>
      </cdr:nvSpPr>
      <cdr:spPr>
        <a:xfrm xmlns:a="http://schemas.openxmlformats.org/drawingml/2006/main">
          <a:off x="1459106" y="5146718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CF504DF7-914E-4BC3-8AFA-C7023CB09203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+ 92,8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0.20707</cdr:x>
      <cdr:y>0.47489</cdr:y>
    </cdr:from>
    <cdr:to>
      <cdr:x>0.39781</cdr:x>
      <cdr:y>0.50031</cdr:y>
    </cdr:to>
    <cdr:sp macro="" textlink="">
      <cdr:nvSpPr>
        <cdr:cNvPr id="50" name="TextBox 1"/>
        <cdr:cNvSpPr txBox="1"/>
      </cdr:nvSpPr>
      <cdr:spPr>
        <a:xfrm xmlns:a="http://schemas.openxmlformats.org/drawingml/2006/main">
          <a:off x="1449694" y="4803801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7D81773E-8EAC-4F96-8B14-C5561B5C777B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+ 256,3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0.20844</cdr:x>
      <cdr:y>0.44099</cdr:y>
    </cdr:from>
    <cdr:to>
      <cdr:x>0.39918</cdr:x>
      <cdr:y>0.46641</cdr:y>
    </cdr:to>
    <cdr:sp macro="" textlink="">
      <cdr:nvSpPr>
        <cdr:cNvPr id="51" name="TextBox 1"/>
        <cdr:cNvSpPr txBox="1"/>
      </cdr:nvSpPr>
      <cdr:spPr>
        <a:xfrm xmlns:a="http://schemas.openxmlformats.org/drawingml/2006/main">
          <a:off x="1459270" y="4460900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BB8F0388-C75D-46BD-B3D2-E62292CC5BED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+ 87,2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0.21116</cdr:x>
      <cdr:y>0.40521</cdr:y>
    </cdr:from>
    <cdr:to>
      <cdr:x>0.4019</cdr:x>
      <cdr:y>0.43063</cdr:y>
    </cdr:to>
    <cdr:sp macro="" textlink="">
      <cdr:nvSpPr>
        <cdr:cNvPr id="52" name="TextBox 1"/>
        <cdr:cNvSpPr txBox="1"/>
      </cdr:nvSpPr>
      <cdr:spPr>
        <a:xfrm xmlns:a="http://schemas.openxmlformats.org/drawingml/2006/main">
          <a:off x="1478316" y="4098949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A61B2AF1-8282-4D2C-8822-C7619D27387F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+ 143,3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0.2098</cdr:x>
      <cdr:y>0.37037</cdr:y>
    </cdr:from>
    <cdr:to>
      <cdr:x>0.40054</cdr:x>
      <cdr:y>0.39579</cdr:y>
    </cdr:to>
    <cdr:sp macro="" textlink="">
      <cdr:nvSpPr>
        <cdr:cNvPr id="53" name="TextBox 1"/>
        <cdr:cNvSpPr txBox="1"/>
      </cdr:nvSpPr>
      <cdr:spPr>
        <a:xfrm xmlns:a="http://schemas.openxmlformats.org/drawingml/2006/main">
          <a:off x="1468791" y="3746523"/>
          <a:ext cx="133534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D93195DC-3B1C-4073-8D7A-799CC3B458FA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+ 80,7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0.20981</cdr:x>
      <cdr:y>0.33647</cdr:y>
    </cdr:from>
    <cdr:to>
      <cdr:x>0.40055</cdr:x>
      <cdr:y>0.36189</cdr:y>
    </cdr:to>
    <cdr:sp macro="" textlink="">
      <cdr:nvSpPr>
        <cdr:cNvPr id="54" name="TextBox 1"/>
        <cdr:cNvSpPr txBox="1"/>
      </cdr:nvSpPr>
      <cdr:spPr>
        <a:xfrm xmlns:a="http://schemas.openxmlformats.org/drawingml/2006/main">
          <a:off x="1468850" y="3403606"/>
          <a:ext cx="133534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A6A2EAEA-86DA-4570-99F2-71550F3C60A6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+ 4 455,1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0.21116</cdr:x>
      <cdr:y>0.30163</cdr:y>
    </cdr:from>
    <cdr:to>
      <cdr:x>0.4019</cdr:x>
      <cdr:y>0.32705</cdr:y>
    </cdr:to>
    <cdr:sp macro="" textlink="">
      <cdr:nvSpPr>
        <cdr:cNvPr id="55" name="TextBox 1"/>
        <cdr:cNvSpPr txBox="1"/>
      </cdr:nvSpPr>
      <cdr:spPr>
        <a:xfrm xmlns:a="http://schemas.openxmlformats.org/drawingml/2006/main">
          <a:off x="1478316" y="3051181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C80DF2D8-4613-41DC-A330-896EAA53069C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+ 357,2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0.20979</cdr:x>
      <cdr:y>0.26679</cdr:y>
    </cdr:from>
    <cdr:to>
      <cdr:x>0.40053</cdr:x>
      <cdr:y>0.29221</cdr:y>
    </cdr:to>
    <cdr:sp macro="" textlink="">
      <cdr:nvSpPr>
        <cdr:cNvPr id="56" name="TextBox 1"/>
        <cdr:cNvSpPr txBox="1"/>
      </cdr:nvSpPr>
      <cdr:spPr>
        <a:xfrm xmlns:a="http://schemas.openxmlformats.org/drawingml/2006/main">
          <a:off x="1468736" y="2698755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25F36986-B8B7-48B4-92B1-AAC65C55AACE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+ 95,1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0.21254</cdr:x>
      <cdr:y>0.23101</cdr:y>
    </cdr:from>
    <cdr:to>
      <cdr:x>0.40327</cdr:x>
      <cdr:y>0.25643</cdr:y>
    </cdr:to>
    <cdr:sp macro="" textlink="">
      <cdr:nvSpPr>
        <cdr:cNvPr id="57" name="TextBox 1"/>
        <cdr:cNvSpPr txBox="1"/>
      </cdr:nvSpPr>
      <cdr:spPr>
        <a:xfrm xmlns:a="http://schemas.openxmlformats.org/drawingml/2006/main">
          <a:off x="1487958" y="2336820"/>
          <a:ext cx="133527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D8A5CDEF-4AEB-4037-AFD4-802C13F8DEC5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+ 75,2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0.2139</cdr:x>
      <cdr:y>0.19711</cdr:y>
    </cdr:from>
    <cdr:to>
      <cdr:x>0.40463</cdr:x>
      <cdr:y>0.22253</cdr:y>
    </cdr:to>
    <cdr:sp macro="" textlink="">
      <cdr:nvSpPr>
        <cdr:cNvPr id="58" name="TextBox 1"/>
        <cdr:cNvSpPr txBox="1"/>
      </cdr:nvSpPr>
      <cdr:spPr>
        <a:xfrm xmlns:a="http://schemas.openxmlformats.org/drawingml/2006/main">
          <a:off x="1497483" y="1993903"/>
          <a:ext cx="133527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107DC039-8E8B-4080-BAAF-0C34F61B6FA7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+ 406,0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0.21528</cdr:x>
      <cdr:y>0.16133</cdr:y>
    </cdr:from>
    <cdr:to>
      <cdr:x>0.40601</cdr:x>
      <cdr:y>0.18675</cdr:y>
    </cdr:to>
    <cdr:sp macro="" textlink="">
      <cdr:nvSpPr>
        <cdr:cNvPr id="59" name="TextBox 1"/>
        <cdr:cNvSpPr txBox="1"/>
      </cdr:nvSpPr>
      <cdr:spPr>
        <a:xfrm xmlns:a="http://schemas.openxmlformats.org/drawingml/2006/main">
          <a:off x="1507122" y="1631969"/>
          <a:ext cx="133527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3D2A77DD-5261-4E73-8A49-B6C5F8AC44E8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+ 68,3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0.21798</cdr:x>
      <cdr:y>0.12743</cdr:y>
    </cdr:from>
    <cdr:to>
      <cdr:x>0.40872</cdr:x>
      <cdr:y>0.15285</cdr:y>
    </cdr:to>
    <cdr:sp macro="" textlink="">
      <cdr:nvSpPr>
        <cdr:cNvPr id="60" name="TextBox 1"/>
        <cdr:cNvSpPr txBox="1"/>
      </cdr:nvSpPr>
      <cdr:spPr>
        <a:xfrm xmlns:a="http://schemas.openxmlformats.org/drawingml/2006/main">
          <a:off x="1526051" y="1289052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34C59B60-25A8-43EB-B677-3DF28882FCF8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+ 349,1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0.22072</cdr:x>
      <cdr:y>0.09259</cdr:y>
    </cdr:from>
    <cdr:to>
      <cdr:x>0.41146</cdr:x>
      <cdr:y>0.11801</cdr:y>
    </cdr:to>
    <cdr:sp macro="" textlink="">
      <cdr:nvSpPr>
        <cdr:cNvPr id="61" name="TextBox 1"/>
        <cdr:cNvSpPr txBox="1"/>
      </cdr:nvSpPr>
      <cdr:spPr>
        <a:xfrm xmlns:a="http://schemas.openxmlformats.org/drawingml/2006/main">
          <a:off x="1545233" y="936615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C38746F2-FF3F-491F-8AB1-5EFBC6EB091F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+ 1 107,8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0.21134</cdr:x>
      <cdr:y>0.57878</cdr:y>
    </cdr:from>
    <cdr:to>
      <cdr:x>0.40208</cdr:x>
      <cdr:y>0.60421</cdr:y>
    </cdr:to>
    <cdr:sp macro="" textlink="">
      <cdr:nvSpPr>
        <cdr:cNvPr id="62" name="TextBox 1"/>
        <cdr:cNvSpPr txBox="1"/>
      </cdr:nvSpPr>
      <cdr:spPr>
        <a:xfrm xmlns:a="http://schemas.openxmlformats.org/drawingml/2006/main">
          <a:off x="1479556" y="5854678"/>
          <a:ext cx="1335347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400158EE-AB74-475C-9E4B-51BA41D5CD3B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+ 94,0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0.28616</cdr:x>
      <cdr:y>0.05807</cdr:y>
    </cdr:from>
    <cdr:to>
      <cdr:x>0.4769</cdr:x>
      <cdr:y>0.08349</cdr:y>
    </cdr:to>
    <cdr:sp macro="" textlink="">
      <cdr:nvSpPr>
        <cdr:cNvPr id="63" name="TextBox 1"/>
        <cdr:cNvSpPr txBox="1"/>
      </cdr:nvSpPr>
      <cdr:spPr>
        <a:xfrm xmlns:a="http://schemas.openxmlformats.org/drawingml/2006/main">
          <a:off x="2003364" y="587443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uk-UA" sz="1200" b="1">
              <a:solidFill>
                <a:srgbClr val="FF0000"/>
              </a:solidFill>
            </a:rPr>
            <a:t>млн. грн.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0642C-4685-4818-8A8E-E437AA80E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9BD8D0AC</Template>
  <TotalTime>1663</TotalTime>
  <Pages>6</Pages>
  <Words>1605</Words>
  <Characters>916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Сторожук Тетяна Борисівна</cp:lastModifiedBy>
  <cp:revision>69</cp:revision>
  <cp:lastPrinted>2019-08-07T09:29:00Z</cp:lastPrinted>
  <dcterms:created xsi:type="dcterms:W3CDTF">2017-05-23T07:59:00Z</dcterms:created>
  <dcterms:modified xsi:type="dcterms:W3CDTF">2019-10-16T13:05:00Z</dcterms:modified>
</cp:coreProperties>
</file>