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DD7" w:rsidRPr="008C37AC" w:rsidRDefault="00FC290F" w:rsidP="008C5DD7">
      <w:pPr>
        <w:pStyle w:val="a8"/>
        <w:jc w:val="center"/>
        <w:rPr>
          <w:b/>
          <w:sz w:val="24"/>
          <w:szCs w:val="24"/>
          <w:lang w:eastAsia="uk-UA"/>
        </w:rPr>
      </w:pPr>
      <w:r>
        <w:rPr>
          <w:b/>
          <w:sz w:val="24"/>
          <w:szCs w:val="24"/>
          <w:lang w:eastAsia="uk-UA"/>
        </w:rPr>
        <w:t>ІНФОРМАЦІЯ ПРО ХІД</w:t>
      </w:r>
      <w:r w:rsidR="008C5DD7" w:rsidRPr="008C37AC">
        <w:rPr>
          <w:b/>
          <w:sz w:val="24"/>
          <w:szCs w:val="24"/>
          <w:lang w:eastAsia="uk-UA"/>
        </w:rPr>
        <w:t xml:space="preserve"> ВИКОНАННЯ ПЛАНУ ЗАХОДІВ </w:t>
      </w:r>
      <w:r w:rsidR="008C5DD7" w:rsidRPr="008C37AC">
        <w:rPr>
          <w:b/>
          <w:sz w:val="24"/>
          <w:szCs w:val="24"/>
          <w:lang w:eastAsia="uk-UA"/>
        </w:rPr>
        <w:br/>
        <w:t xml:space="preserve">щодо реалізації Стратегії розвитку системи управління державними фінансами </w:t>
      </w:r>
      <w:r>
        <w:rPr>
          <w:b/>
          <w:sz w:val="24"/>
          <w:szCs w:val="24"/>
          <w:lang w:eastAsia="uk-UA"/>
        </w:rPr>
        <w:t>(за IV квартал 2013 року)</w:t>
      </w:r>
    </w:p>
    <w:p w:rsidR="00CB7F7E" w:rsidRPr="008C37AC" w:rsidRDefault="00CB7F7E" w:rsidP="0039454A">
      <w:pPr>
        <w:rPr>
          <w:i/>
          <w:sz w:val="16"/>
          <w:szCs w:val="16"/>
          <w:lang w:val="uk-UA"/>
        </w:rPr>
      </w:pPr>
    </w:p>
    <w:tbl>
      <w:tblPr>
        <w:tblW w:w="15451" w:type="dxa"/>
        <w:tblInd w:w="-34" w:type="dxa"/>
        <w:tblLayout w:type="fixed"/>
        <w:tblLook w:val="04A0" w:firstRow="1" w:lastRow="0" w:firstColumn="1" w:lastColumn="0" w:noHBand="0" w:noVBand="1"/>
      </w:tblPr>
      <w:tblGrid>
        <w:gridCol w:w="15451"/>
      </w:tblGrid>
      <w:tr w:rsidR="00CB7F7E" w:rsidRPr="008C37AC" w:rsidTr="008C5DD7">
        <w:trPr>
          <w:trHeight w:val="643"/>
        </w:trPr>
        <w:tc>
          <w:tcPr>
            <w:tcW w:w="15451" w:type="dxa"/>
            <w:tcBorders>
              <w:top w:val="single" w:sz="4" w:space="0" w:color="auto"/>
              <w:left w:val="single" w:sz="4" w:space="0" w:color="auto"/>
              <w:bottom w:val="single" w:sz="4" w:space="0" w:color="auto"/>
              <w:right w:val="single" w:sz="4" w:space="0" w:color="auto"/>
            </w:tcBorders>
            <w:shd w:val="clear" w:color="auto" w:fill="C4BC96"/>
            <w:vAlign w:val="center"/>
          </w:tcPr>
          <w:p w:rsidR="00CB7F7E" w:rsidRPr="008C37AC" w:rsidRDefault="00CB7F7E" w:rsidP="006F7D4B">
            <w:pPr>
              <w:pStyle w:val="a8"/>
              <w:spacing w:line="276" w:lineRule="auto"/>
              <w:jc w:val="center"/>
              <w:rPr>
                <w:b/>
                <w:bCs/>
                <w:sz w:val="24"/>
                <w:szCs w:val="24"/>
                <w:lang w:eastAsia="uk-UA"/>
              </w:rPr>
            </w:pPr>
            <w:r w:rsidRPr="008C37AC">
              <w:rPr>
                <w:b/>
                <w:bCs/>
                <w:sz w:val="24"/>
                <w:szCs w:val="24"/>
                <w:u w:val="single"/>
                <w:lang w:eastAsia="uk-UA"/>
              </w:rPr>
              <w:t>I</w:t>
            </w:r>
            <w:r w:rsidRPr="008C37AC">
              <w:rPr>
                <w:b/>
                <w:bCs/>
                <w:sz w:val="24"/>
                <w:szCs w:val="24"/>
                <w:lang w:eastAsia="uk-UA"/>
              </w:rPr>
              <w:t>. Податкова система</w:t>
            </w:r>
          </w:p>
        </w:tc>
      </w:tr>
      <w:tr w:rsidR="00CB7F7E" w:rsidRPr="008C37AC" w:rsidTr="00914A02">
        <w:tc>
          <w:tcPr>
            <w:tcW w:w="15451" w:type="dxa"/>
            <w:tcBorders>
              <w:top w:val="single" w:sz="4" w:space="0" w:color="auto"/>
              <w:left w:val="single" w:sz="4" w:space="0" w:color="auto"/>
              <w:bottom w:val="single" w:sz="4" w:space="0" w:color="auto"/>
              <w:right w:val="single" w:sz="4" w:space="0" w:color="auto"/>
            </w:tcBorders>
            <w:shd w:val="clear" w:color="auto" w:fill="EEECE1" w:themeFill="background2"/>
          </w:tcPr>
          <w:p w:rsidR="002C35A7" w:rsidRPr="008C37AC" w:rsidRDefault="00CB7F7E" w:rsidP="006F7D4B">
            <w:pPr>
              <w:pStyle w:val="a8"/>
              <w:spacing w:line="276" w:lineRule="auto"/>
              <w:jc w:val="center"/>
              <w:rPr>
                <w:b/>
                <w:sz w:val="24"/>
                <w:szCs w:val="24"/>
                <w:lang w:eastAsia="uk-UA"/>
              </w:rPr>
            </w:pPr>
            <w:r w:rsidRPr="008C37AC">
              <w:rPr>
                <w:b/>
                <w:iCs/>
                <w:sz w:val="24"/>
                <w:szCs w:val="24"/>
                <w:lang w:eastAsia="uk-UA"/>
              </w:rPr>
              <w:t xml:space="preserve">Бюджетно-податкова консолідація та фіскальна стабілізація </w:t>
            </w:r>
            <w:r w:rsidRPr="008C37AC">
              <w:rPr>
                <w:b/>
                <w:iCs/>
                <w:sz w:val="24"/>
                <w:szCs w:val="24"/>
                <w:lang w:eastAsia="uk-UA"/>
              </w:rPr>
              <w:br/>
              <w:t xml:space="preserve">(завдання </w:t>
            </w:r>
            <w:r w:rsidRPr="008C37AC">
              <w:rPr>
                <w:b/>
                <w:sz w:val="24"/>
                <w:szCs w:val="24"/>
                <w:lang w:eastAsia="uk-UA"/>
              </w:rPr>
              <w:t>середньострокового характеру)</w:t>
            </w:r>
          </w:p>
        </w:tc>
      </w:tr>
    </w:tbl>
    <w:tbl>
      <w:tblPr>
        <w:tblStyle w:val="a6"/>
        <w:tblW w:w="15438" w:type="dxa"/>
        <w:jc w:val="center"/>
        <w:tblInd w:w="1856" w:type="dxa"/>
        <w:tblLook w:val="04A0" w:firstRow="1" w:lastRow="0" w:firstColumn="1" w:lastColumn="0" w:noHBand="0" w:noVBand="1"/>
      </w:tblPr>
      <w:tblGrid>
        <w:gridCol w:w="2946"/>
        <w:gridCol w:w="12492"/>
      </w:tblGrid>
      <w:tr w:rsidR="008C5DD7" w:rsidRPr="008C37AC" w:rsidTr="006C5B13">
        <w:trPr>
          <w:jc w:val="center"/>
        </w:trPr>
        <w:tc>
          <w:tcPr>
            <w:tcW w:w="2946" w:type="dxa"/>
            <w:shd w:val="clear" w:color="auto" w:fill="DBE5F1" w:themeFill="accent1" w:themeFillTint="33"/>
          </w:tcPr>
          <w:p w:rsidR="006D53F7" w:rsidRPr="008C37AC" w:rsidRDefault="006D53F7" w:rsidP="006D53F7">
            <w:pPr>
              <w:jc w:val="both"/>
              <w:rPr>
                <w:b/>
                <w:lang w:val="uk-UA"/>
              </w:rPr>
            </w:pPr>
            <w:r w:rsidRPr="008C37AC">
              <w:rPr>
                <w:b/>
                <w:lang w:val="uk-UA"/>
              </w:rPr>
              <w:t xml:space="preserve">Номер та найменування заходу </w:t>
            </w:r>
          </w:p>
        </w:tc>
        <w:tc>
          <w:tcPr>
            <w:tcW w:w="12492" w:type="dxa"/>
            <w:shd w:val="clear" w:color="auto" w:fill="F2DBDB" w:themeFill="accent2" w:themeFillTint="33"/>
          </w:tcPr>
          <w:p w:rsidR="006D53F7" w:rsidRPr="008C37AC" w:rsidRDefault="00CB7F7E" w:rsidP="006D53F7">
            <w:pPr>
              <w:jc w:val="both"/>
              <w:rPr>
                <w:b/>
                <w:lang w:val="uk-UA"/>
              </w:rPr>
            </w:pPr>
            <w:r w:rsidRPr="008C37AC">
              <w:rPr>
                <w:b/>
                <w:u w:val="single"/>
                <w:lang w:val="uk-UA"/>
              </w:rPr>
              <w:t>1</w:t>
            </w:r>
            <w:r w:rsidRPr="008C37AC">
              <w:rPr>
                <w:b/>
                <w:lang w:val="uk-UA"/>
              </w:rPr>
              <w:t>. Скасування податкових пільг для окремих підприємств та галузей</w:t>
            </w:r>
          </w:p>
        </w:tc>
      </w:tr>
      <w:tr w:rsidR="008C5DD7" w:rsidRPr="008C37AC" w:rsidTr="002C35A7">
        <w:trPr>
          <w:jc w:val="center"/>
        </w:trPr>
        <w:tc>
          <w:tcPr>
            <w:tcW w:w="2946" w:type="dxa"/>
            <w:shd w:val="clear" w:color="auto" w:fill="DBE5F1" w:themeFill="accent1" w:themeFillTint="33"/>
          </w:tcPr>
          <w:p w:rsidR="006D53F7" w:rsidRPr="008C37AC" w:rsidRDefault="006D53F7" w:rsidP="00A33B45">
            <w:pPr>
              <w:jc w:val="both"/>
              <w:rPr>
                <w:b/>
                <w:lang w:val="uk-UA"/>
              </w:rPr>
            </w:pPr>
            <w:r w:rsidRPr="008C37AC">
              <w:rPr>
                <w:b/>
                <w:lang w:val="uk-UA"/>
              </w:rPr>
              <w:t>Відповідальні за виконання</w:t>
            </w:r>
          </w:p>
        </w:tc>
        <w:tc>
          <w:tcPr>
            <w:tcW w:w="12492" w:type="dxa"/>
          </w:tcPr>
          <w:p w:rsidR="006D53F7" w:rsidRPr="008C37AC" w:rsidRDefault="00CB7F7E" w:rsidP="002C35A7">
            <w:pPr>
              <w:jc w:val="both"/>
              <w:rPr>
                <w:b/>
                <w:i/>
                <w:lang w:val="uk-UA"/>
              </w:rPr>
            </w:pPr>
            <w:r w:rsidRPr="008C37AC">
              <w:rPr>
                <w:b/>
                <w:lang w:val="uk-UA"/>
              </w:rPr>
              <w:t>Мінфін</w:t>
            </w:r>
            <w:r w:rsidR="002C35A7" w:rsidRPr="008C37AC">
              <w:rPr>
                <w:b/>
                <w:lang w:val="uk-UA"/>
              </w:rPr>
              <w:t xml:space="preserve">, </w:t>
            </w:r>
            <w:proofErr w:type="spellStart"/>
            <w:r w:rsidR="002C35A7" w:rsidRPr="008C37AC">
              <w:rPr>
                <w:b/>
                <w:lang w:val="uk-UA"/>
              </w:rPr>
              <w:t>Міндоходів</w:t>
            </w:r>
            <w:proofErr w:type="spellEnd"/>
            <w:r w:rsidR="002C35A7" w:rsidRPr="008C37AC">
              <w:rPr>
                <w:b/>
                <w:lang w:val="uk-UA"/>
              </w:rPr>
              <w:t xml:space="preserve">, </w:t>
            </w:r>
            <w:proofErr w:type="spellStart"/>
            <w:r w:rsidRPr="008C37AC">
              <w:rPr>
                <w:b/>
                <w:lang w:val="uk-UA"/>
              </w:rPr>
              <w:t>Мінекономрозвитку</w:t>
            </w:r>
            <w:proofErr w:type="spellEnd"/>
          </w:p>
        </w:tc>
      </w:tr>
      <w:tr w:rsidR="008C5DD7" w:rsidRPr="008C37AC" w:rsidTr="002C35A7">
        <w:trPr>
          <w:jc w:val="center"/>
        </w:trPr>
        <w:tc>
          <w:tcPr>
            <w:tcW w:w="2946" w:type="dxa"/>
            <w:shd w:val="clear" w:color="auto" w:fill="DBE5F1" w:themeFill="accent1" w:themeFillTint="33"/>
          </w:tcPr>
          <w:p w:rsidR="006D53F7" w:rsidRPr="008C37AC" w:rsidRDefault="006D53F7" w:rsidP="00A33B45">
            <w:pPr>
              <w:jc w:val="both"/>
              <w:rPr>
                <w:b/>
                <w:lang w:val="uk-UA"/>
              </w:rPr>
            </w:pPr>
            <w:r w:rsidRPr="008C37AC">
              <w:rPr>
                <w:b/>
                <w:lang w:val="uk-UA"/>
              </w:rPr>
              <w:t>Інформація про термін виконання</w:t>
            </w:r>
            <w:r w:rsidR="008C5DD7" w:rsidRPr="008C37AC">
              <w:rPr>
                <w:b/>
                <w:lang w:val="uk-UA"/>
              </w:rPr>
              <w:t xml:space="preserve"> </w:t>
            </w:r>
          </w:p>
        </w:tc>
        <w:tc>
          <w:tcPr>
            <w:tcW w:w="12492" w:type="dxa"/>
          </w:tcPr>
          <w:p w:rsidR="006D53F7" w:rsidRPr="008C37AC" w:rsidRDefault="00CB7F7E" w:rsidP="00A33B45">
            <w:pPr>
              <w:jc w:val="both"/>
              <w:rPr>
                <w:b/>
                <w:i/>
                <w:lang w:val="uk-UA"/>
              </w:rPr>
            </w:pPr>
            <w:r w:rsidRPr="008C37AC">
              <w:rPr>
                <w:b/>
                <w:lang w:val="uk-UA"/>
              </w:rPr>
              <w:t xml:space="preserve">2013 </w:t>
            </w:r>
            <w:r w:rsidR="002C35A7" w:rsidRPr="008C37AC">
              <w:rPr>
                <w:b/>
                <w:lang w:val="uk-UA"/>
              </w:rPr>
              <w:t>–</w:t>
            </w:r>
            <w:r w:rsidRPr="008C37AC">
              <w:rPr>
                <w:b/>
                <w:lang w:val="uk-UA"/>
              </w:rPr>
              <w:t xml:space="preserve"> 2014 роки</w:t>
            </w:r>
          </w:p>
        </w:tc>
      </w:tr>
      <w:tr w:rsidR="008C5DD7" w:rsidRPr="008C37AC" w:rsidTr="002C35A7">
        <w:trPr>
          <w:jc w:val="center"/>
        </w:trPr>
        <w:tc>
          <w:tcPr>
            <w:tcW w:w="2946" w:type="dxa"/>
            <w:shd w:val="clear" w:color="auto" w:fill="DBE5F1" w:themeFill="accent1" w:themeFillTint="33"/>
          </w:tcPr>
          <w:p w:rsidR="006D53F7" w:rsidRPr="008C37AC" w:rsidRDefault="006D53F7" w:rsidP="00A33B45">
            <w:pPr>
              <w:jc w:val="both"/>
              <w:rPr>
                <w:b/>
                <w:lang w:val="uk-UA"/>
              </w:rPr>
            </w:pPr>
            <w:r w:rsidRPr="008C37AC">
              <w:rPr>
                <w:b/>
                <w:lang w:val="uk-UA"/>
              </w:rPr>
              <w:t>Розгорнута інформація про досягнення очікуваних результатів</w:t>
            </w:r>
          </w:p>
          <w:p w:rsidR="003E517F" w:rsidRPr="008C37AC" w:rsidRDefault="003E517F" w:rsidP="00A33B45">
            <w:pPr>
              <w:jc w:val="both"/>
              <w:rPr>
                <w:i/>
                <w:lang w:val="uk-UA"/>
              </w:rPr>
            </w:pPr>
          </w:p>
        </w:tc>
        <w:tc>
          <w:tcPr>
            <w:tcW w:w="12492" w:type="dxa"/>
          </w:tcPr>
          <w:p w:rsidR="006D53F7" w:rsidRPr="008C37AC" w:rsidRDefault="002B455E" w:rsidP="00A33B45">
            <w:pPr>
              <w:jc w:val="both"/>
              <w:rPr>
                <w:b/>
                <w:lang w:val="uk-UA"/>
              </w:rPr>
            </w:pPr>
            <w:r w:rsidRPr="008C37AC">
              <w:rPr>
                <w:b/>
                <w:lang w:val="uk-UA"/>
              </w:rPr>
              <w:t>Р</w:t>
            </w:r>
            <w:r w:rsidR="00CB7F7E" w:rsidRPr="008C37AC">
              <w:rPr>
                <w:b/>
                <w:lang w:val="uk-UA"/>
              </w:rPr>
              <w:t>івність усіх платників податків перед законом, збільшення бюджетних надходжень</w:t>
            </w:r>
          </w:p>
          <w:p w:rsidR="002B455E" w:rsidRPr="008C37AC" w:rsidRDefault="00987AD4" w:rsidP="002B455E">
            <w:pPr>
              <w:pStyle w:val="a9"/>
              <w:ind w:right="-17" w:firstLine="499"/>
              <w:rPr>
                <w:sz w:val="24"/>
              </w:rPr>
            </w:pPr>
            <w:r w:rsidRPr="008C37AC">
              <w:rPr>
                <w:sz w:val="24"/>
                <w:u w:val="single"/>
              </w:rPr>
              <w:t xml:space="preserve">За інформацією </w:t>
            </w:r>
            <w:proofErr w:type="spellStart"/>
            <w:r w:rsidRPr="008C37AC">
              <w:rPr>
                <w:sz w:val="24"/>
                <w:u w:val="single"/>
              </w:rPr>
              <w:t>Міндоходів</w:t>
            </w:r>
            <w:proofErr w:type="spellEnd"/>
            <w:r w:rsidRPr="008C37AC">
              <w:rPr>
                <w:sz w:val="24"/>
                <w:u w:val="single"/>
              </w:rPr>
              <w:t>:</w:t>
            </w:r>
            <w:r w:rsidRPr="008C37AC">
              <w:rPr>
                <w:sz w:val="24"/>
              </w:rPr>
              <w:t xml:space="preserve"> </w:t>
            </w:r>
            <w:r w:rsidR="002B455E" w:rsidRPr="008C37AC">
              <w:rPr>
                <w:sz w:val="24"/>
              </w:rPr>
              <w:t xml:space="preserve">Законом України від 19 грудня 2013 року №713-VII </w:t>
            </w:r>
            <w:proofErr w:type="spellStart"/>
            <w:r w:rsidR="002B455E" w:rsidRPr="008C37AC">
              <w:rPr>
                <w:sz w:val="24"/>
              </w:rPr>
              <w:t>„Про</w:t>
            </w:r>
            <w:proofErr w:type="spellEnd"/>
            <w:r w:rsidR="002B455E" w:rsidRPr="008C37AC">
              <w:rPr>
                <w:sz w:val="24"/>
              </w:rPr>
              <w:t xml:space="preserve"> внесення змін до Податкового кодексу України щодо ставок окремих податків” скасовано пункт 197.14 статті 197 Податкового кодексу України, яким передбачалось звільнення від оподаткування податком на додану вартість операцій із ввезення на митну територію України природного газу за кодом згідно з УКТ ЗЕД 2711 21 00 00.</w:t>
            </w:r>
          </w:p>
          <w:p w:rsidR="002B455E" w:rsidRPr="008C37AC" w:rsidRDefault="002B455E" w:rsidP="002B455E">
            <w:pPr>
              <w:ind w:right="-97" w:firstLine="499"/>
              <w:jc w:val="both"/>
              <w:rPr>
                <w:lang w:val="uk-UA"/>
              </w:rPr>
            </w:pPr>
            <w:r w:rsidRPr="008C37AC">
              <w:rPr>
                <w:lang w:val="uk-UA"/>
              </w:rPr>
              <w:t xml:space="preserve">Також, з метою забезпечення виконання пунктів </w:t>
            </w:r>
            <w:r w:rsidRPr="008C37AC">
              <w:rPr>
                <w:bCs/>
                <w:lang w:val="uk-UA"/>
              </w:rPr>
              <w:t>10.2, 29.3, 95.2, 98.1 та 104.1</w:t>
            </w:r>
            <w:r w:rsidRPr="008C37AC">
              <w:rPr>
                <w:b/>
                <w:lang w:val="uk-UA"/>
              </w:rPr>
              <w:t xml:space="preserve"> </w:t>
            </w:r>
            <w:r w:rsidRPr="008C37AC">
              <w:rPr>
                <w:lang w:val="uk-UA"/>
              </w:rPr>
              <w:t xml:space="preserve">Національного плану дій на 2013 рік щодо впровадження Програми економічних реформ на 2010-2014 роки «Заможне суспільство, конкурентоспроможна економіка, ефективна держава», затвердженого Указом Президента України від 12 березня 2013 року № 128/2013 (далі – Національний план дій на 2013 рік), Міністерством доходів і зборів України розроблено проект Закону України </w:t>
            </w:r>
            <w:r w:rsidR="005C2B9E" w:rsidRPr="008C37AC">
              <w:rPr>
                <w:lang w:val="uk-UA"/>
              </w:rPr>
              <w:t>“</w:t>
            </w:r>
            <w:r w:rsidRPr="008C37AC">
              <w:rPr>
                <w:lang w:val="uk-UA"/>
              </w:rPr>
              <w:t>Про внесення змін до Податкового кодексу України</w:t>
            </w:r>
            <w:r w:rsidR="005C2B9E" w:rsidRPr="008C37AC">
              <w:rPr>
                <w:lang w:val="uk-UA"/>
              </w:rPr>
              <w:t>”</w:t>
            </w:r>
            <w:r w:rsidRPr="008C37AC">
              <w:rPr>
                <w:lang w:val="uk-UA"/>
              </w:rPr>
              <w:t xml:space="preserve"> (далі – проект закону), яким, зокрема, передбачено перегляд пільг із сплати податку на прибуток підприємств. </w:t>
            </w:r>
          </w:p>
          <w:p w:rsidR="002B455E" w:rsidRPr="008C37AC" w:rsidRDefault="002B455E" w:rsidP="002B455E">
            <w:pPr>
              <w:widowControl w:val="0"/>
              <w:autoSpaceDE w:val="0"/>
              <w:autoSpaceDN w:val="0"/>
              <w:adjustRightInd w:val="0"/>
              <w:ind w:firstLine="499"/>
              <w:jc w:val="both"/>
              <w:rPr>
                <w:lang w:val="uk-UA"/>
              </w:rPr>
            </w:pPr>
            <w:r w:rsidRPr="008C37AC">
              <w:rPr>
                <w:lang w:val="uk-UA"/>
              </w:rPr>
              <w:t xml:space="preserve">27 травня 2013 року з метою обговорення із представниками бізнесу та громадськості законопроект розміщено на офіційному </w:t>
            </w:r>
            <w:proofErr w:type="spellStart"/>
            <w:r w:rsidRPr="008C37AC">
              <w:rPr>
                <w:lang w:val="uk-UA"/>
              </w:rPr>
              <w:t>веб-порталі</w:t>
            </w:r>
            <w:proofErr w:type="spellEnd"/>
            <w:r w:rsidRPr="008C37AC">
              <w:rPr>
                <w:lang w:val="uk-UA"/>
              </w:rPr>
              <w:t xml:space="preserve"> </w:t>
            </w:r>
            <w:proofErr w:type="spellStart"/>
            <w:r w:rsidRPr="008C37AC">
              <w:rPr>
                <w:lang w:val="uk-UA"/>
              </w:rPr>
              <w:t>Міндоходів</w:t>
            </w:r>
            <w:proofErr w:type="spellEnd"/>
            <w:r w:rsidRPr="008C37AC">
              <w:rPr>
                <w:lang w:val="uk-UA"/>
              </w:rPr>
              <w:t xml:space="preserve"> та </w:t>
            </w:r>
            <w:r w:rsidRPr="008C37AC">
              <w:rPr>
                <w:bCs/>
                <w:color w:val="000000"/>
                <w:lang w:val="uk-UA"/>
              </w:rPr>
              <w:t>надіслано для забезпечення проведення обговорення із заінтересованими органами виконавчої влади, С</w:t>
            </w:r>
            <w:r w:rsidRPr="008C37AC">
              <w:rPr>
                <w:lang w:val="uk-UA"/>
              </w:rPr>
              <w:t>пільним представницьким органом сторони роботодавців  на національному рівні та Спільним представницьким органом репрезентативних всеукраїнських об’єднань профспілок на національному рівні.</w:t>
            </w:r>
          </w:p>
          <w:p w:rsidR="002B455E" w:rsidRPr="008C37AC" w:rsidRDefault="002B455E" w:rsidP="002B455E">
            <w:pPr>
              <w:ind w:right="-97" w:firstLine="499"/>
              <w:jc w:val="both"/>
              <w:rPr>
                <w:lang w:val="uk-UA"/>
              </w:rPr>
            </w:pPr>
            <w:r w:rsidRPr="008C37AC">
              <w:rPr>
                <w:lang w:val="uk-UA"/>
              </w:rPr>
              <w:t xml:space="preserve">Проектом закону забезпечується принцип рівності усіх платників перед законом, недопущення будь-яких проявів податкової дискримінації </w:t>
            </w:r>
            <w:r w:rsidRPr="008C37AC">
              <w:rPr>
                <w:lang w:val="uk-UA"/>
              </w:rPr>
              <w:noBreakHyphen/>
              <w:t xml:space="preserve"> забезпечення однакового підходу до всіх платників податків. У зв’язку з чим,  пропонується скасувати податкові пільги з податку на прибуток, що призводять до втрат бюджету, а саме звільнення від оподаткування прибутку підприємств інститутів спільного інвестування.</w:t>
            </w:r>
          </w:p>
          <w:p w:rsidR="002B455E" w:rsidRPr="008C37AC" w:rsidRDefault="002B455E" w:rsidP="002B455E">
            <w:pPr>
              <w:tabs>
                <w:tab w:val="left" w:pos="1080"/>
              </w:tabs>
              <w:ind w:firstLine="499"/>
              <w:jc w:val="both"/>
              <w:rPr>
                <w:lang w:val="uk-UA"/>
              </w:rPr>
            </w:pPr>
            <w:r w:rsidRPr="008C37AC">
              <w:rPr>
                <w:lang w:val="uk-UA"/>
              </w:rPr>
              <w:t xml:space="preserve">Крім того, проектом закону пропонується виключити положення щодо </w:t>
            </w:r>
            <w:r w:rsidRPr="008C37AC">
              <w:rPr>
                <w:color w:val="000000"/>
                <w:lang w:val="uk-UA" w:eastAsia="uk-UA"/>
              </w:rPr>
              <w:t xml:space="preserve">встановлення </w:t>
            </w:r>
            <w:r w:rsidRPr="008C37AC">
              <w:rPr>
                <w:lang w:val="uk-UA"/>
              </w:rPr>
              <w:t xml:space="preserve">для резидентів – суб’єктів космічної діяльності податкового періоду, який дорівнює одному звітному календарному року, оскільки чинним законодавством </w:t>
            </w:r>
            <w:r w:rsidRPr="008C37AC">
              <w:rPr>
                <w:color w:val="000000"/>
                <w:lang w:val="uk-UA" w:eastAsia="uk-UA"/>
              </w:rPr>
              <w:t>для платників податку на прибуток з 1 січня 2013 року запроваджено подання податкової декларації один раз на рік, а т</w:t>
            </w:r>
            <w:r w:rsidRPr="008C37AC">
              <w:rPr>
                <w:lang w:val="uk-UA"/>
              </w:rPr>
              <w:t xml:space="preserve">акож виключити норми, які передбачають податкові пільги в частині звільнення від оподаткування </w:t>
            </w:r>
            <w:r w:rsidRPr="008C37AC">
              <w:rPr>
                <w:lang w:val="uk-UA"/>
              </w:rPr>
              <w:lastRenderedPageBreak/>
              <w:t>доходу (прибутку), отриманого УЄФА за результатами діяльності в Україні, у зв’язку із закінченням періоду проведення фінальної частини чемпіонату Європи 2012 року з футболу в Україні.</w:t>
            </w:r>
          </w:p>
          <w:p w:rsidR="002B455E" w:rsidRDefault="002B455E" w:rsidP="002B455E">
            <w:pPr>
              <w:widowControl w:val="0"/>
              <w:autoSpaceDE w:val="0"/>
              <w:autoSpaceDN w:val="0"/>
              <w:adjustRightInd w:val="0"/>
              <w:ind w:firstLine="499"/>
              <w:jc w:val="both"/>
              <w:rPr>
                <w:bCs/>
                <w:color w:val="000000"/>
                <w:lang w:val="uk-UA"/>
              </w:rPr>
            </w:pPr>
            <w:r w:rsidRPr="008C37AC">
              <w:rPr>
                <w:bCs/>
                <w:color w:val="000000"/>
                <w:lang w:val="uk-UA"/>
              </w:rPr>
              <w:t>На даний час доопрацьований проект закону надіслано на повторне погодження до Міністерства фінансів України, Міністерства економічного розвитку і торгівлі України, Національного банку України, Міністерства охорони здоров’я України, Національної Комісії з цінних паперів та фондового ринку, Державної служби фінансового моніторингу України, Спільного представницького органу сторони роботодавців на національному рівні та Спільного представницького органу всеукраїнських профспілок та профспілкових об’єднань для ведення колективних переговорів та соціального діалогу на національному рівні</w:t>
            </w:r>
            <w:r w:rsidR="00A9542E" w:rsidRPr="008C37AC">
              <w:rPr>
                <w:bCs/>
                <w:color w:val="000000"/>
                <w:lang w:val="uk-UA"/>
              </w:rPr>
              <w:t xml:space="preserve"> (</w:t>
            </w:r>
            <w:proofErr w:type="spellStart"/>
            <w:r w:rsidR="00A9542E" w:rsidRPr="008C37AC">
              <w:rPr>
                <w:bCs/>
                <w:color w:val="000000"/>
                <w:lang w:val="uk-UA"/>
              </w:rPr>
              <w:t>Міндоходів</w:t>
            </w:r>
            <w:proofErr w:type="spellEnd"/>
            <w:r w:rsidR="00A9542E" w:rsidRPr="008C37AC">
              <w:rPr>
                <w:bCs/>
                <w:color w:val="000000"/>
                <w:lang w:val="uk-UA"/>
              </w:rPr>
              <w:t>)</w:t>
            </w:r>
            <w:r w:rsidRPr="008C37AC">
              <w:rPr>
                <w:bCs/>
                <w:color w:val="000000"/>
                <w:lang w:val="uk-UA"/>
              </w:rPr>
              <w:t>.</w:t>
            </w:r>
          </w:p>
          <w:p w:rsidR="009526C0" w:rsidRPr="008C37AC" w:rsidRDefault="009526C0" w:rsidP="002B455E">
            <w:pPr>
              <w:widowControl w:val="0"/>
              <w:autoSpaceDE w:val="0"/>
              <w:autoSpaceDN w:val="0"/>
              <w:adjustRightInd w:val="0"/>
              <w:ind w:firstLine="499"/>
              <w:jc w:val="both"/>
              <w:rPr>
                <w:lang w:val="uk-UA"/>
              </w:rPr>
            </w:pPr>
          </w:p>
        </w:tc>
      </w:tr>
      <w:tr w:rsidR="008C5DD7" w:rsidRPr="008C37AC" w:rsidTr="002C35A7">
        <w:trPr>
          <w:jc w:val="center"/>
        </w:trPr>
        <w:tc>
          <w:tcPr>
            <w:tcW w:w="2946" w:type="dxa"/>
            <w:shd w:val="clear" w:color="auto" w:fill="DBE5F1" w:themeFill="accent1" w:themeFillTint="33"/>
          </w:tcPr>
          <w:p w:rsidR="006D53F7" w:rsidRPr="008C37AC" w:rsidRDefault="006D53F7" w:rsidP="006D53F7">
            <w:pPr>
              <w:jc w:val="both"/>
              <w:rPr>
                <w:b/>
                <w:lang w:val="uk-UA"/>
              </w:rPr>
            </w:pPr>
            <w:r w:rsidRPr="008C37AC">
              <w:rPr>
                <w:b/>
                <w:lang w:val="uk-UA"/>
              </w:rPr>
              <w:lastRenderedPageBreak/>
              <w:t xml:space="preserve">Розгорнута інформація про досягнення Індикатору оцінки </w:t>
            </w:r>
          </w:p>
          <w:p w:rsidR="003E517F" w:rsidRPr="008C37AC" w:rsidRDefault="003E517F" w:rsidP="0009348A">
            <w:pPr>
              <w:jc w:val="both"/>
              <w:rPr>
                <w:i/>
                <w:lang w:val="uk-UA"/>
              </w:rPr>
            </w:pPr>
          </w:p>
        </w:tc>
        <w:tc>
          <w:tcPr>
            <w:tcW w:w="12492" w:type="dxa"/>
          </w:tcPr>
          <w:p w:rsidR="006D53F7" w:rsidRPr="008C37AC" w:rsidRDefault="002B455E" w:rsidP="0009348A">
            <w:pPr>
              <w:jc w:val="both"/>
              <w:rPr>
                <w:b/>
                <w:lang w:val="uk-UA"/>
              </w:rPr>
            </w:pPr>
            <w:r w:rsidRPr="008C37AC">
              <w:rPr>
                <w:b/>
                <w:lang w:val="uk-UA"/>
              </w:rPr>
              <w:t>П</w:t>
            </w:r>
            <w:r w:rsidR="00CB7F7E" w:rsidRPr="008C37AC">
              <w:rPr>
                <w:b/>
                <w:lang w:val="uk-UA"/>
              </w:rPr>
              <w:t>рийняття відповідного нормативно-правового акта</w:t>
            </w:r>
            <w:r w:rsidRPr="008C37AC">
              <w:rPr>
                <w:b/>
                <w:lang w:val="uk-UA"/>
              </w:rPr>
              <w:t>.</w:t>
            </w:r>
          </w:p>
          <w:p w:rsidR="002B455E" w:rsidRDefault="00987AD4" w:rsidP="002B455E">
            <w:pPr>
              <w:pStyle w:val="a9"/>
              <w:ind w:right="-17" w:firstLine="499"/>
              <w:rPr>
                <w:sz w:val="24"/>
              </w:rPr>
            </w:pPr>
            <w:r w:rsidRPr="008C37AC">
              <w:rPr>
                <w:sz w:val="24"/>
                <w:u w:val="single"/>
              </w:rPr>
              <w:t xml:space="preserve">За інформацією </w:t>
            </w:r>
            <w:proofErr w:type="spellStart"/>
            <w:r w:rsidRPr="008C37AC">
              <w:rPr>
                <w:sz w:val="24"/>
                <w:u w:val="single"/>
              </w:rPr>
              <w:t>Міндоходів</w:t>
            </w:r>
            <w:proofErr w:type="spellEnd"/>
            <w:r w:rsidRPr="008C37AC">
              <w:rPr>
                <w:sz w:val="24"/>
              </w:rPr>
              <w:t xml:space="preserve">: </w:t>
            </w:r>
            <w:r w:rsidR="002B455E" w:rsidRPr="008C37AC">
              <w:rPr>
                <w:sz w:val="24"/>
              </w:rPr>
              <w:t xml:space="preserve">Закон України від 19 грудня 2013 року №713-VII </w:t>
            </w:r>
            <w:proofErr w:type="spellStart"/>
            <w:r w:rsidR="002B455E" w:rsidRPr="008C37AC">
              <w:rPr>
                <w:sz w:val="24"/>
              </w:rPr>
              <w:t>„Про</w:t>
            </w:r>
            <w:proofErr w:type="spellEnd"/>
            <w:r w:rsidR="002B455E" w:rsidRPr="008C37AC">
              <w:rPr>
                <w:sz w:val="24"/>
              </w:rPr>
              <w:t xml:space="preserve"> внесення змін до Податкового кодексу України щодо ставок окремих податків”, яким скасовано пункт 197.14 статті 197 Податкового кодексу України, яким було передбачено звільнення від оподаткування податком на додану вартість операцій із ввезення на митну територію України природного газу за кодом згідно з УКТ ЗЕД 2711 21 00 00</w:t>
            </w:r>
            <w:r w:rsidR="00A9542E" w:rsidRPr="008C37AC">
              <w:rPr>
                <w:sz w:val="24"/>
              </w:rPr>
              <w:t xml:space="preserve"> (</w:t>
            </w:r>
            <w:proofErr w:type="spellStart"/>
            <w:r w:rsidR="00A9542E" w:rsidRPr="008C37AC">
              <w:rPr>
                <w:sz w:val="24"/>
              </w:rPr>
              <w:t>Міндоходів</w:t>
            </w:r>
            <w:proofErr w:type="spellEnd"/>
            <w:r w:rsidR="00A9542E" w:rsidRPr="008C37AC">
              <w:rPr>
                <w:sz w:val="24"/>
              </w:rPr>
              <w:t>)</w:t>
            </w:r>
            <w:r w:rsidR="002B455E" w:rsidRPr="008C37AC">
              <w:rPr>
                <w:sz w:val="24"/>
              </w:rPr>
              <w:t>.</w:t>
            </w:r>
          </w:p>
          <w:p w:rsidR="009526C0" w:rsidRPr="008C37AC" w:rsidRDefault="009526C0" w:rsidP="002B455E">
            <w:pPr>
              <w:pStyle w:val="a9"/>
              <w:ind w:right="-17" w:firstLine="499"/>
              <w:rPr>
                <w:sz w:val="24"/>
              </w:rPr>
            </w:pPr>
          </w:p>
        </w:tc>
      </w:tr>
    </w:tbl>
    <w:p w:rsidR="00B6435C" w:rsidRDefault="00B6435C">
      <w:pPr>
        <w:rPr>
          <w:b/>
          <w:lang w:val="uk-UA"/>
        </w:rPr>
      </w:pPr>
    </w:p>
    <w:p w:rsidR="00E32D1E" w:rsidRPr="008C37AC" w:rsidRDefault="00E32D1E">
      <w:pPr>
        <w:rPr>
          <w:b/>
          <w:lang w:val="uk-UA"/>
        </w:rPr>
      </w:pPr>
    </w:p>
    <w:tbl>
      <w:tblPr>
        <w:tblStyle w:val="a6"/>
        <w:tblW w:w="15451" w:type="dxa"/>
        <w:tblInd w:w="-34" w:type="dxa"/>
        <w:tblLook w:val="04A0" w:firstRow="1" w:lastRow="0" w:firstColumn="1" w:lastColumn="0" w:noHBand="0" w:noVBand="1"/>
      </w:tblPr>
      <w:tblGrid>
        <w:gridCol w:w="2977"/>
        <w:gridCol w:w="12474"/>
      </w:tblGrid>
      <w:tr w:rsidR="008C5DD7" w:rsidRPr="008C37AC" w:rsidTr="006C5B13">
        <w:tc>
          <w:tcPr>
            <w:tcW w:w="2977" w:type="dxa"/>
            <w:shd w:val="clear" w:color="auto" w:fill="DBE5F1" w:themeFill="accent1" w:themeFillTint="33"/>
          </w:tcPr>
          <w:p w:rsidR="00CB7F7E" w:rsidRPr="008C37AC" w:rsidRDefault="00CB7F7E" w:rsidP="00A33B45">
            <w:pPr>
              <w:jc w:val="both"/>
              <w:rPr>
                <w:b/>
                <w:lang w:val="uk-UA"/>
              </w:rPr>
            </w:pPr>
            <w:r w:rsidRPr="008C37AC">
              <w:rPr>
                <w:b/>
                <w:lang w:val="uk-UA"/>
              </w:rPr>
              <w:t xml:space="preserve">Номер та найменування заходу </w:t>
            </w:r>
          </w:p>
        </w:tc>
        <w:tc>
          <w:tcPr>
            <w:tcW w:w="12474" w:type="dxa"/>
            <w:shd w:val="clear" w:color="auto" w:fill="F2DBDB" w:themeFill="accent2" w:themeFillTint="33"/>
          </w:tcPr>
          <w:p w:rsidR="00CB7F7E" w:rsidRDefault="00CB7F7E" w:rsidP="00A33B45">
            <w:pPr>
              <w:jc w:val="both"/>
              <w:rPr>
                <w:b/>
                <w:lang w:val="uk-UA"/>
              </w:rPr>
            </w:pPr>
            <w:r w:rsidRPr="008C37AC">
              <w:rPr>
                <w:b/>
                <w:u w:val="single"/>
                <w:lang w:val="uk-UA" w:eastAsia="uk-UA"/>
              </w:rPr>
              <w:t>2</w:t>
            </w:r>
            <w:r w:rsidRPr="008C37AC">
              <w:rPr>
                <w:b/>
                <w:lang w:val="uk-UA" w:eastAsia="uk-UA"/>
              </w:rPr>
              <w:t xml:space="preserve">. </w:t>
            </w:r>
            <w:r w:rsidRPr="008C37AC">
              <w:rPr>
                <w:b/>
                <w:lang w:val="uk-UA"/>
              </w:rPr>
              <w:t>Підвищення ставки податку за викиди в атмосферне повітря двоокису вуглецю</w:t>
            </w:r>
          </w:p>
          <w:p w:rsidR="009526C0" w:rsidRDefault="009526C0" w:rsidP="00A33B45">
            <w:pPr>
              <w:jc w:val="both"/>
              <w:rPr>
                <w:b/>
                <w:lang w:val="uk-UA"/>
              </w:rPr>
            </w:pPr>
          </w:p>
          <w:p w:rsidR="009526C0" w:rsidRPr="008C37AC" w:rsidRDefault="009526C0" w:rsidP="00A33B45">
            <w:pPr>
              <w:jc w:val="both"/>
              <w:rPr>
                <w:b/>
                <w:lang w:val="uk-UA"/>
              </w:rPr>
            </w:pPr>
          </w:p>
        </w:tc>
      </w:tr>
      <w:tr w:rsidR="008C5DD7" w:rsidRPr="008C37AC" w:rsidTr="008C5DD7">
        <w:tc>
          <w:tcPr>
            <w:tcW w:w="2977" w:type="dxa"/>
            <w:shd w:val="clear" w:color="auto" w:fill="DBE5F1" w:themeFill="accent1" w:themeFillTint="33"/>
          </w:tcPr>
          <w:p w:rsidR="00CB7F7E" w:rsidRPr="008C37AC" w:rsidRDefault="00CB7F7E" w:rsidP="00A33B45">
            <w:pPr>
              <w:jc w:val="both"/>
              <w:rPr>
                <w:b/>
                <w:lang w:val="uk-UA"/>
              </w:rPr>
            </w:pPr>
            <w:r w:rsidRPr="008C37AC">
              <w:rPr>
                <w:b/>
                <w:lang w:val="uk-UA"/>
              </w:rPr>
              <w:t>Відповідальні за виконання</w:t>
            </w:r>
          </w:p>
        </w:tc>
        <w:tc>
          <w:tcPr>
            <w:tcW w:w="12474" w:type="dxa"/>
          </w:tcPr>
          <w:p w:rsidR="00CB7F7E" w:rsidRDefault="002C35A7" w:rsidP="00A33B45">
            <w:pPr>
              <w:jc w:val="both"/>
              <w:rPr>
                <w:b/>
                <w:lang w:val="uk-UA"/>
              </w:rPr>
            </w:pPr>
            <w:r w:rsidRPr="008C37AC">
              <w:rPr>
                <w:b/>
                <w:lang w:val="uk-UA"/>
              </w:rPr>
              <w:t xml:space="preserve">Мінфін, </w:t>
            </w:r>
            <w:proofErr w:type="spellStart"/>
            <w:r w:rsidRPr="008C37AC">
              <w:rPr>
                <w:b/>
                <w:lang w:val="uk-UA"/>
              </w:rPr>
              <w:t>Міндоходів</w:t>
            </w:r>
            <w:proofErr w:type="spellEnd"/>
            <w:r w:rsidRPr="008C37AC">
              <w:rPr>
                <w:b/>
                <w:lang w:val="uk-UA"/>
              </w:rPr>
              <w:t xml:space="preserve">, </w:t>
            </w:r>
            <w:proofErr w:type="spellStart"/>
            <w:r w:rsidRPr="008C37AC">
              <w:rPr>
                <w:b/>
                <w:lang w:val="uk-UA"/>
              </w:rPr>
              <w:t>Мінекономрозвитку</w:t>
            </w:r>
            <w:proofErr w:type="spellEnd"/>
          </w:p>
          <w:p w:rsidR="009526C0" w:rsidRDefault="009526C0" w:rsidP="00A33B45">
            <w:pPr>
              <w:jc w:val="both"/>
              <w:rPr>
                <w:b/>
                <w:lang w:val="uk-UA"/>
              </w:rPr>
            </w:pPr>
          </w:p>
          <w:p w:rsidR="009526C0" w:rsidRPr="008C37AC" w:rsidRDefault="009526C0" w:rsidP="00A33B45">
            <w:pPr>
              <w:jc w:val="both"/>
              <w:rPr>
                <w:b/>
                <w:i/>
                <w:lang w:val="uk-UA"/>
              </w:rPr>
            </w:pPr>
          </w:p>
        </w:tc>
      </w:tr>
      <w:tr w:rsidR="008C5DD7" w:rsidRPr="008C37AC" w:rsidTr="008C5DD7">
        <w:tc>
          <w:tcPr>
            <w:tcW w:w="2977" w:type="dxa"/>
            <w:shd w:val="clear" w:color="auto" w:fill="DBE5F1" w:themeFill="accent1" w:themeFillTint="33"/>
          </w:tcPr>
          <w:p w:rsidR="00CB7F7E" w:rsidRPr="008C37AC" w:rsidRDefault="00CB7F7E" w:rsidP="00A33B45">
            <w:pPr>
              <w:jc w:val="both"/>
              <w:rPr>
                <w:b/>
                <w:lang w:val="uk-UA"/>
              </w:rPr>
            </w:pPr>
            <w:r w:rsidRPr="008C37AC">
              <w:rPr>
                <w:b/>
                <w:lang w:val="uk-UA"/>
              </w:rPr>
              <w:t>Інформація про термін виконання</w:t>
            </w:r>
          </w:p>
        </w:tc>
        <w:tc>
          <w:tcPr>
            <w:tcW w:w="12474" w:type="dxa"/>
          </w:tcPr>
          <w:p w:rsidR="00CB7F7E" w:rsidRDefault="00CB7F7E" w:rsidP="00A33B45">
            <w:pPr>
              <w:jc w:val="both"/>
              <w:rPr>
                <w:b/>
                <w:lang w:val="uk-UA"/>
              </w:rPr>
            </w:pPr>
            <w:r w:rsidRPr="008C37AC">
              <w:rPr>
                <w:b/>
                <w:lang w:val="uk-UA"/>
              </w:rPr>
              <w:t xml:space="preserve">2013 </w:t>
            </w:r>
            <w:r w:rsidR="002C35A7" w:rsidRPr="008C37AC">
              <w:rPr>
                <w:b/>
                <w:lang w:val="uk-UA"/>
              </w:rPr>
              <w:t>–</w:t>
            </w:r>
            <w:r w:rsidRPr="008C37AC">
              <w:rPr>
                <w:b/>
                <w:lang w:val="uk-UA"/>
              </w:rPr>
              <w:t xml:space="preserve"> 2014 роки</w:t>
            </w:r>
          </w:p>
          <w:p w:rsidR="009526C0" w:rsidRDefault="009526C0" w:rsidP="00A33B45">
            <w:pPr>
              <w:jc w:val="both"/>
              <w:rPr>
                <w:b/>
                <w:lang w:val="uk-UA"/>
              </w:rPr>
            </w:pPr>
          </w:p>
          <w:p w:rsidR="009526C0" w:rsidRPr="008C37AC" w:rsidRDefault="009526C0" w:rsidP="00A33B45">
            <w:pPr>
              <w:jc w:val="both"/>
              <w:rPr>
                <w:b/>
                <w:i/>
                <w:lang w:val="uk-UA"/>
              </w:rPr>
            </w:pPr>
          </w:p>
        </w:tc>
      </w:tr>
      <w:tr w:rsidR="008C5DD7" w:rsidRPr="008C37AC" w:rsidTr="008C5DD7">
        <w:tc>
          <w:tcPr>
            <w:tcW w:w="2977" w:type="dxa"/>
            <w:shd w:val="clear" w:color="auto" w:fill="DBE5F1" w:themeFill="accent1" w:themeFillTint="33"/>
          </w:tcPr>
          <w:p w:rsidR="00CB7F7E" w:rsidRPr="008C37AC" w:rsidRDefault="00CB7F7E" w:rsidP="00A33B45">
            <w:pPr>
              <w:jc w:val="both"/>
              <w:rPr>
                <w:b/>
                <w:lang w:val="uk-UA"/>
              </w:rPr>
            </w:pPr>
            <w:r w:rsidRPr="008C37AC">
              <w:rPr>
                <w:b/>
                <w:lang w:val="uk-UA"/>
              </w:rPr>
              <w:t>Розгорнута інформація про досягнення очікуваних результатів</w:t>
            </w:r>
          </w:p>
          <w:p w:rsidR="00CB7F7E" w:rsidRPr="008C37AC" w:rsidRDefault="00CB7F7E" w:rsidP="00A33B45">
            <w:pPr>
              <w:jc w:val="both"/>
              <w:rPr>
                <w:i/>
                <w:lang w:val="uk-UA"/>
              </w:rPr>
            </w:pPr>
          </w:p>
        </w:tc>
        <w:tc>
          <w:tcPr>
            <w:tcW w:w="12474" w:type="dxa"/>
          </w:tcPr>
          <w:p w:rsidR="00CB7F7E" w:rsidRPr="008C37AC" w:rsidRDefault="00CB7F7E" w:rsidP="00A33B45">
            <w:pPr>
              <w:jc w:val="both"/>
              <w:rPr>
                <w:b/>
                <w:lang w:val="uk-UA" w:eastAsia="uk-UA"/>
              </w:rPr>
            </w:pPr>
            <w:r w:rsidRPr="008C37AC">
              <w:rPr>
                <w:b/>
                <w:lang w:val="uk-UA" w:eastAsia="uk-UA"/>
              </w:rPr>
              <w:t>збільшення бюджетних надходжень</w:t>
            </w:r>
          </w:p>
          <w:p w:rsidR="003760F1" w:rsidRDefault="003760F1" w:rsidP="001C18D4">
            <w:pPr>
              <w:ind w:firstLine="459"/>
              <w:jc w:val="both"/>
              <w:rPr>
                <w:lang w:val="uk-UA" w:eastAsia="uk-UA"/>
              </w:rPr>
            </w:pPr>
            <w:r w:rsidRPr="008C37AC">
              <w:rPr>
                <w:lang w:val="uk-UA" w:eastAsia="uk-UA"/>
              </w:rPr>
              <w:t>Виконання заходу перенесено на майбутній період</w:t>
            </w:r>
          </w:p>
          <w:p w:rsidR="009526C0" w:rsidRDefault="009526C0" w:rsidP="001C18D4">
            <w:pPr>
              <w:ind w:firstLine="459"/>
              <w:jc w:val="both"/>
              <w:rPr>
                <w:lang w:val="uk-UA" w:eastAsia="uk-UA"/>
              </w:rPr>
            </w:pPr>
          </w:p>
          <w:p w:rsidR="009526C0" w:rsidRPr="008C37AC" w:rsidRDefault="009526C0" w:rsidP="009526C0">
            <w:pPr>
              <w:jc w:val="both"/>
              <w:rPr>
                <w:lang w:val="uk-UA" w:eastAsia="uk-UA"/>
              </w:rPr>
            </w:pPr>
          </w:p>
          <w:p w:rsidR="004D6A95" w:rsidRPr="008C37AC" w:rsidRDefault="004D6A95" w:rsidP="004D6A95">
            <w:pPr>
              <w:jc w:val="both"/>
              <w:rPr>
                <w:b/>
                <w:i/>
                <w:lang w:val="uk-UA"/>
              </w:rPr>
            </w:pPr>
          </w:p>
        </w:tc>
      </w:tr>
      <w:tr w:rsidR="008C5DD7" w:rsidRPr="008C37AC" w:rsidTr="008C5DD7">
        <w:tc>
          <w:tcPr>
            <w:tcW w:w="2977" w:type="dxa"/>
            <w:shd w:val="clear" w:color="auto" w:fill="DBE5F1" w:themeFill="accent1" w:themeFillTint="33"/>
          </w:tcPr>
          <w:p w:rsidR="00CB7F7E" w:rsidRPr="008C37AC" w:rsidRDefault="00CB7F7E" w:rsidP="00A33B45">
            <w:pPr>
              <w:jc w:val="both"/>
              <w:rPr>
                <w:b/>
                <w:lang w:val="uk-UA"/>
              </w:rPr>
            </w:pPr>
            <w:r w:rsidRPr="008C37AC">
              <w:rPr>
                <w:b/>
                <w:lang w:val="uk-UA"/>
              </w:rPr>
              <w:t xml:space="preserve">Розгорнута інформація про досягнення Індикатору оцінки </w:t>
            </w:r>
          </w:p>
        </w:tc>
        <w:tc>
          <w:tcPr>
            <w:tcW w:w="12474" w:type="dxa"/>
          </w:tcPr>
          <w:p w:rsidR="00CB7F7E" w:rsidRPr="008C37AC" w:rsidRDefault="00CB7F7E" w:rsidP="00A33B45">
            <w:pPr>
              <w:jc w:val="both"/>
              <w:rPr>
                <w:b/>
                <w:lang w:val="uk-UA"/>
              </w:rPr>
            </w:pPr>
            <w:r w:rsidRPr="008C37AC">
              <w:rPr>
                <w:b/>
                <w:lang w:val="uk-UA"/>
              </w:rPr>
              <w:t>прийняття відповідного нормативно-правового акта</w:t>
            </w:r>
          </w:p>
          <w:p w:rsidR="003760F1" w:rsidRPr="008C37AC" w:rsidRDefault="003760F1" w:rsidP="001C18D4">
            <w:pPr>
              <w:ind w:firstLine="459"/>
              <w:jc w:val="both"/>
              <w:rPr>
                <w:lang w:val="uk-UA" w:eastAsia="uk-UA"/>
              </w:rPr>
            </w:pPr>
            <w:r w:rsidRPr="008C37AC">
              <w:rPr>
                <w:lang w:val="uk-UA" w:eastAsia="uk-UA"/>
              </w:rPr>
              <w:t>Виконання заходу перенесено на майбутній період</w:t>
            </w:r>
          </w:p>
          <w:p w:rsidR="003760F1" w:rsidRDefault="003760F1" w:rsidP="00A33B45">
            <w:pPr>
              <w:jc w:val="both"/>
              <w:rPr>
                <w:b/>
                <w:i/>
                <w:lang w:val="uk-UA"/>
              </w:rPr>
            </w:pPr>
          </w:p>
          <w:p w:rsidR="009526C0" w:rsidRPr="008C37AC" w:rsidRDefault="009526C0" w:rsidP="00A33B45">
            <w:pPr>
              <w:jc w:val="both"/>
              <w:rPr>
                <w:b/>
                <w:i/>
                <w:lang w:val="uk-UA"/>
              </w:rPr>
            </w:pPr>
          </w:p>
        </w:tc>
      </w:tr>
      <w:tr w:rsidR="008C5DD7" w:rsidRPr="008C37AC" w:rsidTr="006C5B13">
        <w:tc>
          <w:tcPr>
            <w:tcW w:w="2977" w:type="dxa"/>
            <w:shd w:val="clear" w:color="auto" w:fill="DBE5F1" w:themeFill="accent1" w:themeFillTint="33"/>
          </w:tcPr>
          <w:p w:rsidR="00CB7F7E" w:rsidRPr="008C37AC" w:rsidRDefault="00CB7F7E" w:rsidP="00A33B45">
            <w:pPr>
              <w:jc w:val="both"/>
              <w:rPr>
                <w:b/>
                <w:lang w:val="uk-UA"/>
              </w:rPr>
            </w:pPr>
            <w:r w:rsidRPr="008C37AC">
              <w:rPr>
                <w:b/>
                <w:lang w:val="uk-UA"/>
              </w:rPr>
              <w:lastRenderedPageBreak/>
              <w:t xml:space="preserve">Номер та найменування заходу </w:t>
            </w:r>
          </w:p>
        </w:tc>
        <w:tc>
          <w:tcPr>
            <w:tcW w:w="12474" w:type="dxa"/>
            <w:shd w:val="clear" w:color="auto" w:fill="F2DBDB" w:themeFill="accent2" w:themeFillTint="33"/>
          </w:tcPr>
          <w:p w:rsidR="00CB7F7E" w:rsidRPr="008C37AC" w:rsidRDefault="00CB7F7E" w:rsidP="00A33B45">
            <w:pPr>
              <w:pStyle w:val="a8"/>
              <w:jc w:val="both"/>
              <w:rPr>
                <w:b/>
                <w:sz w:val="24"/>
                <w:szCs w:val="24"/>
              </w:rPr>
            </w:pPr>
            <w:r w:rsidRPr="008C37AC">
              <w:rPr>
                <w:b/>
                <w:sz w:val="24"/>
                <w:szCs w:val="24"/>
                <w:u w:val="single"/>
                <w:lang w:eastAsia="uk-UA"/>
              </w:rPr>
              <w:t>3</w:t>
            </w:r>
            <w:r w:rsidRPr="008C37AC">
              <w:rPr>
                <w:b/>
                <w:sz w:val="24"/>
                <w:szCs w:val="24"/>
                <w:lang w:eastAsia="uk-UA"/>
              </w:rPr>
              <w:t xml:space="preserve">. </w:t>
            </w:r>
            <w:r w:rsidRPr="008C37AC">
              <w:rPr>
                <w:b/>
                <w:sz w:val="24"/>
                <w:szCs w:val="24"/>
              </w:rPr>
              <w:t xml:space="preserve">Перехід до системи оподаткування об’єктів нерухомого майна на основі вартості </w:t>
            </w:r>
          </w:p>
          <w:p w:rsidR="00CB7F7E" w:rsidRDefault="00CB7F7E" w:rsidP="00A33B45">
            <w:pPr>
              <w:jc w:val="both"/>
              <w:rPr>
                <w:b/>
                <w:lang w:val="uk-UA"/>
              </w:rPr>
            </w:pPr>
          </w:p>
          <w:p w:rsidR="009526C0" w:rsidRPr="008C37AC" w:rsidRDefault="009526C0" w:rsidP="00A33B45">
            <w:pPr>
              <w:jc w:val="both"/>
              <w:rPr>
                <w:b/>
                <w:lang w:val="uk-UA"/>
              </w:rPr>
            </w:pPr>
          </w:p>
        </w:tc>
      </w:tr>
      <w:tr w:rsidR="008C5DD7" w:rsidRPr="008C37AC" w:rsidTr="008C5DD7">
        <w:tc>
          <w:tcPr>
            <w:tcW w:w="2977" w:type="dxa"/>
            <w:shd w:val="clear" w:color="auto" w:fill="DBE5F1" w:themeFill="accent1" w:themeFillTint="33"/>
          </w:tcPr>
          <w:p w:rsidR="00CB7F7E" w:rsidRPr="008C37AC" w:rsidRDefault="00CB7F7E" w:rsidP="00A33B45">
            <w:pPr>
              <w:jc w:val="both"/>
              <w:rPr>
                <w:b/>
                <w:lang w:val="uk-UA"/>
              </w:rPr>
            </w:pPr>
            <w:r w:rsidRPr="008C37AC">
              <w:rPr>
                <w:b/>
                <w:lang w:val="uk-UA"/>
              </w:rPr>
              <w:t>Відповідальні за виконання</w:t>
            </w:r>
          </w:p>
          <w:p w:rsidR="00CB7F7E" w:rsidRPr="008C37AC" w:rsidRDefault="00CB7F7E" w:rsidP="00A33B45">
            <w:pPr>
              <w:jc w:val="both"/>
              <w:rPr>
                <w:i/>
                <w:lang w:val="uk-UA"/>
              </w:rPr>
            </w:pPr>
          </w:p>
        </w:tc>
        <w:tc>
          <w:tcPr>
            <w:tcW w:w="12474" w:type="dxa"/>
          </w:tcPr>
          <w:p w:rsidR="00CB7F7E" w:rsidRPr="008C37AC" w:rsidRDefault="002C35A7" w:rsidP="00A33B45">
            <w:pPr>
              <w:jc w:val="both"/>
              <w:rPr>
                <w:b/>
                <w:i/>
                <w:lang w:val="uk-UA"/>
              </w:rPr>
            </w:pPr>
            <w:r w:rsidRPr="008C37AC">
              <w:rPr>
                <w:b/>
                <w:lang w:val="uk-UA"/>
              </w:rPr>
              <w:t xml:space="preserve">Мінфін, </w:t>
            </w:r>
            <w:proofErr w:type="spellStart"/>
            <w:r w:rsidRPr="008C37AC">
              <w:rPr>
                <w:b/>
                <w:lang w:val="uk-UA"/>
              </w:rPr>
              <w:t>Міндоходів</w:t>
            </w:r>
            <w:proofErr w:type="spellEnd"/>
            <w:r w:rsidRPr="008C37AC">
              <w:rPr>
                <w:b/>
                <w:lang w:val="uk-UA"/>
              </w:rPr>
              <w:t xml:space="preserve">, </w:t>
            </w:r>
            <w:proofErr w:type="spellStart"/>
            <w:r w:rsidRPr="008C37AC">
              <w:rPr>
                <w:b/>
                <w:lang w:val="uk-UA"/>
              </w:rPr>
              <w:t>Мінекономрозвитку</w:t>
            </w:r>
            <w:proofErr w:type="spellEnd"/>
            <w:r w:rsidRPr="008C37AC">
              <w:rPr>
                <w:b/>
                <w:lang w:val="uk-UA"/>
              </w:rPr>
              <w:t xml:space="preserve"> </w:t>
            </w:r>
          </w:p>
        </w:tc>
      </w:tr>
      <w:tr w:rsidR="008C5DD7" w:rsidRPr="008C37AC" w:rsidTr="008C5DD7">
        <w:tc>
          <w:tcPr>
            <w:tcW w:w="2977" w:type="dxa"/>
            <w:shd w:val="clear" w:color="auto" w:fill="DBE5F1" w:themeFill="accent1" w:themeFillTint="33"/>
          </w:tcPr>
          <w:p w:rsidR="00CB7F7E" w:rsidRPr="008C37AC" w:rsidRDefault="00CB7F7E" w:rsidP="00A33B45">
            <w:pPr>
              <w:jc w:val="both"/>
              <w:rPr>
                <w:b/>
                <w:lang w:val="uk-UA"/>
              </w:rPr>
            </w:pPr>
            <w:r w:rsidRPr="008C37AC">
              <w:rPr>
                <w:b/>
                <w:lang w:val="uk-UA"/>
              </w:rPr>
              <w:t>Інформація про термін виконання</w:t>
            </w:r>
          </w:p>
        </w:tc>
        <w:tc>
          <w:tcPr>
            <w:tcW w:w="12474" w:type="dxa"/>
          </w:tcPr>
          <w:p w:rsidR="00CB7F7E" w:rsidRPr="008C37AC" w:rsidRDefault="00CB7F7E" w:rsidP="00A33B45">
            <w:pPr>
              <w:jc w:val="both"/>
              <w:rPr>
                <w:b/>
                <w:i/>
                <w:lang w:val="uk-UA"/>
              </w:rPr>
            </w:pPr>
            <w:r w:rsidRPr="008C37AC">
              <w:rPr>
                <w:b/>
                <w:lang w:val="uk-UA"/>
              </w:rPr>
              <w:t xml:space="preserve">2013 </w:t>
            </w:r>
            <w:r w:rsidR="002C35A7" w:rsidRPr="008C37AC">
              <w:rPr>
                <w:b/>
                <w:lang w:val="uk-UA"/>
              </w:rPr>
              <w:t>–</w:t>
            </w:r>
            <w:r w:rsidRPr="008C37AC">
              <w:rPr>
                <w:b/>
                <w:lang w:val="uk-UA"/>
              </w:rPr>
              <w:t xml:space="preserve"> 2014 роки</w:t>
            </w:r>
          </w:p>
        </w:tc>
      </w:tr>
      <w:tr w:rsidR="008C5DD7" w:rsidRPr="009526C0" w:rsidTr="008C5DD7">
        <w:tc>
          <w:tcPr>
            <w:tcW w:w="2977" w:type="dxa"/>
            <w:shd w:val="clear" w:color="auto" w:fill="DBE5F1" w:themeFill="accent1" w:themeFillTint="33"/>
          </w:tcPr>
          <w:p w:rsidR="00CB7F7E" w:rsidRPr="008C37AC" w:rsidRDefault="00CB7F7E" w:rsidP="00A33B45">
            <w:pPr>
              <w:jc w:val="both"/>
              <w:rPr>
                <w:b/>
                <w:lang w:val="uk-UA"/>
              </w:rPr>
            </w:pPr>
            <w:r w:rsidRPr="008C37AC">
              <w:rPr>
                <w:b/>
                <w:lang w:val="uk-UA"/>
              </w:rPr>
              <w:t>Розгорнута інформація про досягнення очікуваних результатів</w:t>
            </w:r>
          </w:p>
          <w:p w:rsidR="00CB7F7E" w:rsidRPr="008C37AC" w:rsidRDefault="00CB7F7E" w:rsidP="00A33B45">
            <w:pPr>
              <w:jc w:val="both"/>
              <w:rPr>
                <w:i/>
                <w:lang w:val="uk-UA"/>
              </w:rPr>
            </w:pPr>
          </w:p>
        </w:tc>
        <w:tc>
          <w:tcPr>
            <w:tcW w:w="12474" w:type="dxa"/>
          </w:tcPr>
          <w:p w:rsidR="00A609A1" w:rsidRPr="008C37AC" w:rsidRDefault="00A9542E" w:rsidP="00A609A1">
            <w:pPr>
              <w:jc w:val="both"/>
              <w:rPr>
                <w:b/>
                <w:lang w:val="uk-UA" w:eastAsia="uk-UA"/>
              </w:rPr>
            </w:pPr>
            <w:r w:rsidRPr="008C37AC">
              <w:rPr>
                <w:b/>
                <w:lang w:val="uk-UA" w:eastAsia="uk-UA"/>
              </w:rPr>
              <w:t>Р</w:t>
            </w:r>
            <w:r w:rsidR="00CB7F7E" w:rsidRPr="008C37AC">
              <w:rPr>
                <w:b/>
                <w:lang w:val="uk-UA" w:eastAsia="uk-UA"/>
              </w:rPr>
              <w:t>івність усіх платників податків перед законом, збільшення бюджетних надходжень</w:t>
            </w:r>
            <w:r w:rsidRPr="008C37AC">
              <w:rPr>
                <w:b/>
                <w:lang w:val="uk-UA" w:eastAsia="uk-UA"/>
              </w:rPr>
              <w:t>.</w:t>
            </w:r>
          </w:p>
          <w:p w:rsidR="00A609A1" w:rsidRPr="008C37AC" w:rsidRDefault="00EF75B5" w:rsidP="00A609A1">
            <w:pPr>
              <w:ind w:firstLine="459"/>
              <w:jc w:val="both"/>
              <w:rPr>
                <w:b/>
                <w:lang w:val="uk-UA" w:eastAsia="uk-UA"/>
              </w:rPr>
            </w:pPr>
            <w:r w:rsidRPr="008C37AC">
              <w:rPr>
                <w:u w:val="single"/>
                <w:lang w:val="uk-UA"/>
              </w:rPr>
              <w:t>Мінфін:</w:t>
            </w:r>
            <w:r w:rsidRPr="008C37AC">
              <w:rPr>
                <w:lang w:val="uk-UA"/>
              </w:rPr>
              <w:t xml:space="preserve"> </w:t>
            </w:r>
            <w:r w:rsidR="00A609A1" w:rsidRPr="008C37AC">
              <w:rPr>
                <w:lang w:val="uk-UA"/>
              </w:rPr>
              <w:t xml:space="preserve">в межах виконання п.98.2 Національного плану дій на 2013 рік </w:t>
            </w:r>
            <w:proofErr w:type="spellStart"/>
            <w:r w:rsidR="00A609A1" w:rsidRPr="008C37AC">
              <w:rPr>
                <w:lang w:val="uk-UA"/>
              </w:rPr>
              <w:t>Міндоходів</w:t>
            </w:r>
            <w:proofErr w:type="spellEnd"/>
            <w:r w:rsidR="00A609A1" w:rsidRPr="008C37AC">
              <w:rPr>
                <w:lang w:val="uk-UA"/>
              </w:rPr>
              <w:t xml:space="preserve"> разом з Мінфіном підготовлено проект Закону України “Про внесення змін до Податкового кодексу України щодо оподаткування майна, відмінного від земельної ділянки, та предметів розкоші”, яким передбачається, окрім іншого, оподатковувати об’єкти нерухомості, що перебувають у власності фізичних та юридичних осіб, виходячи з їх оціночної вартості. </w:t>
            </w:r>
          </w:p>
          <w:p w:rsidR="00A609A1" w:rsidRPr="008C37AC" w:rsidRDefault="00A609A1" w:rsidP="00A609A1">
            <w:pPr>
              <w:ind w:firstLine="459"/>
              <w:jc w:val="both"/>
              <w:rPr>
                <w:b/>
                <w:lang w:val="uk-UA" w:eastAsia="uk-UA"/>
              </w:rPr>
            </w:pPr>
            <w:r w:rsidRPr="008C37AC">
              <w:rPr>
                <w:lang w:val="uk-UA"/>
              </w:rPr>
              <w:t xml:space="preserve">Разом з тим, Урядом доручено </w:t>
            </w:r>
            <w:proofErr w:type="spellStart"/>
            <w:r w:rsidRPr="008C37AC">
              <w:rPr>
                <w:lang w:val="uk-UA"/>
              </w:rPr>
              <w:t>Міндоходів</w:t>
            </w:r>
            <w:proofErr w:type="spellEnd"/>
            <w:r w:rsidRPr="008C37AC">
              <w:rPr>
                <w:lang w:val="uk-UA"/>
              </w:rPr>
              <w:t xml:space="preserve"> узгодити даний законопроект з представниками підприємницьких кіл та громадськими організаціями. За результатами обговорення законопроект не знайшов підтримки у зазначених колах.</w:t>
            </w:r>
          </w:p>
          <w:p w:rsidR="00EF75B5" w:rsidRPr="008C37AC" w:rsidRDefault="00A609A1" w:rsidP="00A609A1">
            <w:pPr>
              <w:jc w:val="both"/>
              <w:rPr>
                <w:u w:val="single"/>
                <w:lang w:val="uk-UA"/>
              </w:rPr>
            </w:pPr>
            <w:r w:rsidRPr="008C37AC">
              <w:rPr>
                <w:lang w:val="uk-UA"/>
              </w:rPr>
              <w:t>У зв’язку з цим, та з метою додаткового вивчення та аналізу даного питання, Адміністрацією Президента України було прийнято рішення про зняття з контролю п.98.2 Національного плану дій на 2013 рік, як такого, що є передчасним. Таким чином на даний час внесення змін до Податкового кодексу України в частині визначення базою оподаткування податком на нерухоме майно оціночну вартість об’єктів нерухомості, що перебувають у власності фізичних та юридичних осіб, є неактуальним.</w:t>
            </w:r>
          </w:p>
          <w:p w:rsidR="00A9542E" w:rsidRPr="008C37AC" w:rsidRDefault="00987AD4" w:rsidP="00A9542E">
            <w:pPr>
              <w:pStyle w:val="a9"/>
              <w:ind w:right="-17" w:firstLine="459"/>
              <w:rPr>
                <w:sz w:val="24"/>
              </w:rPr>
            </w:pPr>
            <w:r w:rsidRPr="008C37AC">
              <w:rPr>
                <w:sz w:val="24"/>
                <w:u w:val="single"/>
              </w:rPr>
              <w:t xml:space="preserve">За інформацією </w:t>
            </w:r>
            <w:proofErr w:type="spellStart"/>
            <w:r w:rsidRPr="008C37AC">
              <w:rPr>
                <w:sz w:val="24"/>
                <w:u w:val="single"/>
              </w:rPr>
              <w:t>Міндоходів</w:t>
            </w:r>
            <w:proofErr w:type="spellEnd"/>
            <w:r w:rsidRPr="008C37AC">
              <w:rPr>
                <w:sz w:val="24"/>
              </w:rPr>
              <w:t>: з</w:t>
            </w:r>
            <w:r w:rsidR="00A9542E" w:rsidRPr="008C37AC">
              <w:rPr>
                <w:sz w:val="24"/>
              </w:rPr>
              <w:t>гідно Податкового кодексу України дохід від продажу об’єкта нерухомості визначається виходячи з ціни, зазначеної в договорі купівлі – продажу, але не нижче оціночної вартості такого об’єкта, розрахованої органом, уповноваженим здійснювати таку оцінку відповідно до закону.</w:t>
            </w:r>
          </w:p>
          <w:p w:rsidR="00A9542E" w:rsidRDefault="00A9542E" w:rsidP="001831A4">
            <w:pPr>
              <w:pStyle w:val="a9"/>
              <w:ind w:right="-17" w:firstLine="459"/>
              <w:rPr>
                <w:sz w:val="24"/>
              </w:rPr>
            </w:pPr>
            <w:r w:rsidRPr="008C37AC">
              <w:rPr>
                <w:sz w:val="24"/>
              </w:rPr>
              <w:t>Що стосується оподаткування об’єктів нерухомого майна податком на нерухоме майно, відмінне від земельної ділянки, то в діючих умовах базою оподаткування є житлова площа об’єкта житлової нерухомості.</w:t>
            </w:r>
            <w:r w:rsidR="001831A4" w:rsidRPr="008C37AC">
              <w:rPr>
                <w:sz w:val="24"/>
              </w:rPr>
              <w:t xml:space="preserve"> </w:t>
            </w:r>
            <w:r w:rsidRPr="008C37AC">
              <w:rPr>
                <w:sz w:val="24"/>
              </w:rPr>
              <w:t xml:space="preserve">На виконання Національного плану дій на 2013 рік Міністерством доходів і зборів України розроблено проект </w:t>
            </w:r>
            <w:proofErr w:type="spellStart"/>
            <w:r w:rsidRPr="008C37AC">
              <w:rPr>
                <w:sz w:val="24"/>
              </w:rPr>
              <w:t>„Про</w:t>
            </w:r>
            <w:proofErr w:type="spellEnd"/>
            <w:r w:rsidRPr="008C37AC">
              <w:rPr>
                <w:sz w:val="24"/>
              </w:rPr>
              <w:t xml:space="preserve"> внесення змін до Податкового кодексу України щодо оподаткування багатства та предметів розкоші</w:t>
            </w:r>
            <w:r w:rsidR="00EF75B5" w:rsidRPr="008C37AC">
              <w:rPr>
                <w:sz w:val="24"/>
              </w:rPr>
              <w:t>”</w:t>
            </w:r>
            <w:r w:rsidRPr="008C37AC">
              <w:rPr>
                <w:sz w:val="24"/>
              </w:rPr>
              <w:t>, яким передбачено внесення змін до статті 265 Податкового кодексу України в частині розширення об’єктів оподаткування (об’єкти нежитлової нерухомості, транспортні засоби, цінні товари), перегляду кола платників податку, визначення бази оподаткування за об’єктами нерухомого майна, виходячи з їх оціночної вартості. На сьогодні, згідно доручення Кабінету Міністрів України, законопроект обговорюється із зацікавленими міністерствами та громадськими організаціями.</w:t>
            </w:r>
          </w:p>
          <w:p w:rsidR="00E32D1E" w:rsidRPr="008C37AC" w:rsidRDefault="00E32D1E" w:rsidP="001831A4">
            <w:pPr>
              <w:pStyle w:val="a9"/>
              <w:ind w:right="-17" w:firstLine="459"/>
              <w:rPr>
                <w:sz w:val="24"/>
              </w:rPr>
            </w:pPr>
          </w:p>
        </w:tc>
      </w:tr>
      <w:tr w:rsidR="008C5DD7" w:rsidRPr="008C37AC" w:rsidTr="008C5DD7">
        <w:tc>
          <w:tcPr>
            <w:tcW w:w="2977" w:type="dxa"/>
            <w:shd w:val="clear" w:color="auto" w:fill="DBE5F1" w:themeFill="accent1" w:themeFillTint="33"/>
          </w:tcPr>
          <w:p w:rsidR="00CB7F7E" w:rsidRPr="008C37AC" w:rsidRDefault="00CB7F7E" w:rsidP="00A33B45">
            <w:pPr>
              <w:jc w:val="both"/>
              <w:rPr>
                <w:b/>
                <w:lang w:val="uk-UA"/>
              </w:rPr>
            </w:pPr>
            <w:r w:rsidRPr="008C37AC">
              <w:rPr>
                <w:b/>
                <w:lang w:val="uk-UA"/>
              </w:rPr>
              <w:t xml:space="preserve">Розгорнута інформація про досягнення Індикатору оцінки </w:t>
            </w:r>
          </w:p>
        </w:tc>
        <w:tc>
          <w:tcPr>
            <w:tcW w:w="12474" w:type="dxa"/>
          </w:tcPr>
          <w:p w:rsidR="00987AD4" w:rsidRPr="008C37AC" w:rsidRDefault="00CB7F7E" w:rsidP="00A9542E">
            <w:pPr>
              <w:jc w:val="both"/>
              <w:rPr>
                <w:lang w:val="uk-UA"/>
              </w:rPr>
            </w:pPr>
            <w:r w:rsidRPr="008C37AC">
              <w:rPr>
                <w:b/>
                <w:lang w:val="uk-UA"/>
              </w:rPr>
              <w:t>прийняття відповідного нормативно-правового акта</w:t>
            </w:r>
            <w:r w:rsidR="00A9542E" w:rsidRPr="008C37AC">
              <w:rPr>
                <w:lang w:val="uk-UA"/>
              </w:rPr>
              <w:t xml:space="preserve"> </w:t>
            </w:r>
          </w:p>
          <w:p w:rsidR="00CB7F7E" w:rsidRPr="008C37AC" w:rsidRDefault="00987AD4" w:rsidP="00EA25E2">
            <w:pPr>
              <w:ind w:firstLine="459"/>
              <w:jc w:val="both"/>
              <w:rPr>
                <w:i/>
                <w:lang w:val="uk-UA"/>
              </w:rPr>
            </w:pPr>
            <w:r w:rsidRPr="008C37AC">
              <w:rPr>
                <w:u w:val="single"/>
                <w:lang w:val="uk-UA"/>
              </w:rPr>
              <w:t xml:space="preserve">За інформацією </w:t>
            </w:r>
            <w:proofErr w:type="spellStart"/>
            <w:r w:rsidRPr="008C37AC">
              <w:rPr>
                <w:u w:val="single"/>
                <w:lang w:val="uk-UA"/>
              </w:rPr>
              <w:t>Міндоходів</w:t>
            </w:r>
            <w:proofErr w:type="spellEnd"/>
            <w:r w:rsidRPr="008C37AC">
              <w:rPr>
                <w:lang w:val="uk-UA"/>
              </w:rPr>
              <w:t xml:space="preserve">: </w:t>
            </w:r>
            <w:r w:rsidRPr="008C37AC">
              <w:rPr>
                <w:lang w:val="uk-UA" w:eastAsia="uk-UA"/>
              </w:rPr>
              <w:t>виконання перенесено на майбутні періоди</w:t>
            </w:r>
          </w:p>
        </w:tc>
      </w:tr>
    </w:tbl>
    <w:tbl>
      <w:tblPr>
        <w:tblW w:w="15451" w:type="dxa"/>
        <w:tblInd w:w="-34" w:type="dxa"/>
        <w:tblLayout w:type="fixed"/>
        <w:tblLook w:val="04A0" w:firstRow="1" w:lastRow="0" w:firstColumn="1" w:lastColumn="0" w:noHBand="0" w:noVBand="1"/>
      </w:tblPr>
      <w:tblGrid>
        <w:gridCol w:w="15451"/>
      </w:tblGrid>
      <w:tr w:rsidR="00A33B45" w:rsidRPr="009526C0" w:rsidTr="00A33B45">
        <w:tc>
          <w:tcPr>
            <w:tcW w:w="15451" w:type="dxa"/>
            <w:tcBorders>
              <w:top w:val="single" w:sz="4" w:space="0" w:color="auto"/>
              <w:left w:val="single" w:sz="4" w:space="0" w:color="auto"/>
              <w:bottom w:val="single" w:sz="4" w:space="0" w:color="auto"/>
              <w:right w:val="single" w:sz="4" w:space="0" w:color="auto"/>
            </w:tcBorders>
            <w:shd w:val="clear" w:color="auto" w:fill="C4BC96"/>
          </w:tcPr>
          <w:p w:rsidR="00A33B45" w:rsidRPr="008C37AC" w:rsidRDefault="00A33B45" w:rsidP="00A33B45">
            <w:pPr>
              <w:pStyle w:val="a8"/>
              <w:jc w:val="center"/>
              <w:rPr>
                <w:b/>
                <w:bCs/>
                <w:sz w:val="24"/>
                <w:szCs w:val="24"/>
                <w:lang w:eastAsia="uk-UA"/>
              </w:rPr>
            </w:pPr>
            <w:r w:rsidRPr="008C37AC">
              <w:rPr>
                <w:b/>
                <w:bCs/>
                <w:sz w:val="24"/>
                <w:szCs w:val="24"/>
                <w:u w:val="single"/>
                <w:lang w:eastAsia="uk-UA"/>
              </w:rPr>
              <w:lastRenderedPageBreak/>
              <w:t>II</w:t>
            </w:r>
            <w:r w:rsidRPr="008C37AC">
              <w:rPr>
                <w:b/>
                <w:bCs/>
                <w:sz w:val="24"/>
                <w:szCs w:val="24"/>
                <w:lang w:eastAsia="uk-UA"/>
              </w:rPr>
              <w:t>. Середньострокове бюджетне прогнозування та концептуальні</w:t>
            </w:r>
            <w:r w:rsidRPr="008C37AC">
              <w:rPr>
                <w:b/>
                <w:bCs/>
                <w:sz w:val="24"/>
                <w:szCs w:val="24"/>
                <w:lang w:eastAsia="uk-UA"/>
              </w:rPr>
              <w:br/>
              <w:t>засади середньострокового бюджетного планування, програмно-цільовий метод, стратегічне</w:t>
            </w:r>
            <w:r w:rsidRPr="008C37AC">
              <w:rPr>
                <w:b/>
                <w:bCs/>
                <w:sz w:val="24"/>
                <w:szCs w:val="24"/>
                <w:lang w:eastAsia="uk-UA"/>
              </w:rPr>
              <w:br/>
              <w:t>планування на рівні міністерств, інших головних розпорядників бюджетних коштів</w:t>
            </w:r>
          </w:p>
        </w:tc>
      </w:tr>
      <w:tr w:rsidR="00A33B45" w:rsidRPr="008C37AC" w:rsidTr="00A33B45">
        <w:tc>
          <w:tcPr>
            <w:tcW w:w="15451" w:type="dxa"/>
            <w:tcBorders>
              <w:top w:val="single" w:sz="4" w:space="0" w:color="auto"/>
              <w:left w:val="single" w:sz="4" w:space="0" w:color="auto"/>
              <w:bottom w:val="single" w:sz="4" w:space="0" w:color="auto"/>
              <w:right w:val="single" w:sz="4" w:space="0" w:color="auto"/>
            </w:tcBorders>
            <w:shd w:val="clear" w:color="auto" w:fill="DDD9C3"/>
          </w:tcPr>
          <w:p w:rsidR="00A33B45" w:rsidRPr="008C37AC" w:rsidRDefault="00A33B45" w:rsidP="00A33B45">
            <w:pPr>
              <w:pStyle w:val="a8"/>
              <w:jc w:val="center"/>
              <w:rPr>
                <w:b/>
                <w:sz w:val="24"/>
                <w:szCs w:val="24"/>
                <w:lang w:eastAsia="uk-UA"/>
              </w:rPr>
            </w:pPr>
            <w:r w:rsidRPr="008C37AC">
              <w:rPr>
                <w:b/>
                <w:bCs/>
                <w:sz w:val="24"/>
                <w:szCs w:val="24"/>
                <w:u w:val="single"/>
                <w:lang w:eastAsia="uk-UA"/>
              </w:rPr>
              <w:t>1</w:t>
            </w:r>
            <w:r w:rsidRPr="008C37AC">
              <w:rPr>
                <w:b/>
                <w:sz w:val="24"/>
                <w:szCs w:val="24"/>
                <w:lang w:eastAsia="uk-UA"/>
              </w:rPr>
              <w:t>. Програмно-цільовий метод на рівні державного бюджету</w:t>
            </w:r>
          </w:p>
        </w:tc>
      </w:tr>
      <w:tr w:rsidR="00A33B45" w:rsidRPr="008C37AC" w:rsidTr="00914A02">
        <w:tc>
          <w:tcPr>
            <w:tcW w:w="15451" w:type="dxa"/>
            <w:tcBorders>
              <w:top w:val="single" w:sz="4" w:space="0" w:color="auto"/>
              <w:left w:val="single" w:sz="4" w:space="0" w:color="auto"/>
              <w:bottom w:val="single" w:sz="4" w:space="0" w:color="auto"/>
              <w:right w:val="single" w:sz="4" w:space="0" w:color="auto"/>
            </w:tcBorders>
            <w:shd w:val="clear" w:color="auto" w:fill="EEECE1" w:themeFill="background2"/>
          </w:tcPr>
          <w:p w:rsidR="00A33B45" w:rsidRPr="008C37AC" w:rsidRDefault="00A33B45" w:rsidP="00A33B45">
            <w:pPr>
              <w:pStyle w:val="a8"/>
              <w:jc w:val="center"/>
              <w:rPr>
                <w:rStyle w:val="ab"/>
                <w:iCs/>
                <w:sz w:val="24"/>
                <w:szCs w:val="24"/>
              </w:rPr>
            </w:pPr>
            <w:r w:rsidRPr="008C37AC">
              <w:rPr>
                <w:rStyle w:val="ab"/>
                <w:iCs/>
                <w:sz w:val="24"/>
                <w:szCs w:val="24"/>
              </w:rPr>
              <w:t xml:space="preserve">Удосконалення програмно-цільового методу, що застосовується на рівні </w:t>
            </w:r>
          </w:p>
          <w:p w:rsidR="00A33B45" w:rsidRPr="008C37AC" w:rsidRDefault="00A33B45" w:rsidP="00A33B45">
            <w:pPr>
              <w:pStyle w:val="a8"/>
              <w:jc w:val="center"/>
              <w:rPr>
                <w:b/>
                <w:sz w:val="24"/>
                <w:szCs w:val="24"/>
              </w:rPr>
            </w:pPr>
            <w:r w:rsidRPr="008C37AC">
              <w:rPr>
                <w:rStyle w:val="ab"/>
                <w:iCs/>
                <w:sz w:val="24"/>
                <w:szCs w:val="24"/>
              </w:rPr>
              <w:t xml:space="preserve">державного бюджету </w:t>
            </w:r>
            <w:r w:rsidRPr="008C37AC">
              <w:rPr>
                <w:b/>
                <w:sz w:val="24"/>
                <w:szCs w:val="24"/>
              </w:rPr>
              <w:t>(завдання довгострокового характеру)</w:t>
            </w:r>
          </w:p>
        </w:tc>
      </w:tr>
    </w:tbl>
    <w:tbl>
      <w:tblPr>
        <w:tblStyle w:val="a6"/>
        <w:tblW w:w="15451" w:type="dxa"/>
        <w:tblInd w:w="-34" w:type="dxa"/>
        <w:tblLook w:val="04A0" w:firstRow="1" w:lastRow="0" w:firstColumn="1" w:lastColumn="0" w:noHBand="0" w:noVBand="1"/>
      </w:tblPr>
      <w:tblGrid>
        <w:gridCol w:w="2977"/>
        <w:gridCol w:w="12474"/>
      </w:tblGrid>
      <w:tr w:rsidR="00A33B45" w:rsidRPr="009526C0" w:rsidTr="006C5B13">
        <w:tc>
          <w:tcPr>
            <w:tcW w:w="2977" w:type="dxa"/>
            <w:shd w:val="clear" w:color="auto" w:fill="DBE5F1" w:themeFill="accent1" w:themeFillTint="33"/>
          </w:tcPr>
          <w:p w:rsidR="00A33B45" w:rsidRPr="008C37AC" w:rsidRDefault="00A33B45" w:rsidP="00A33B45">
            <w:pPr>
              <w:jc w:val="both"/>
              <w:rPr>
                <w:b/>
                <w:lang w:val="uk-UA"/>
              </w:rPr>
            </w:pPr>
            <w:r w:rsidRPr="008C37AC">
              <w:rPr>
                <w:b/>
                <w:lang w:val="uk-UA"/>
              </w:rPr>
              <w:t xml:space="preserve">Номер та найменування заходу </w:t>
            </w:r>
          </w:p>
        </w:tc>
        <w:tc>
          <w:tcPr>
            <w:tcW w:w="12474" w:type="dxa"/>
            <w:shd w:val="clear" w:color="auto" w:fill="F2DBDB" w:themeFill="accent2" w:themeFillTint="33"/>
          </w:tcPr>
          <w:p w:rsidR="00A33B45" w:rsidRPr="008C37AC" w:rsidRDefault="00A33B45" w:rsidP="00A33B45">
            <w:pPr>
              <w:jc w:val="both"/>
              <w:rPr>
                <w:b/>
                <w:lang w:val="uk-UA"/>
              </w:rPr>
            </w:pPr>
            <w:r w:rsidRPr="008C37AC">
              <w:rPr>
                <w:b/>
                <w:u w:val="single"/>
                <w:lang w:val="uk-UA" w:eastAsia="uk-UA"/>
              </w:rPr>
              <w:t>1</w:t>
            </w:r>
            <w:r w:rsidRPr="008C37AC">
              <w:rPr>
                <w:b/>
                <w:lang w:val="uk-UA" w:eastAsia="uk-UA"/>
              </w:rPr>
              <w:t>. Удосконалення методологічної бази щодо визначення результативних показників бюджетних програм, зокрема в частині забезпечення кількісного вираження очікуваних результатів виконання бюджетних програм та їх відповідності пріоритетам державної політики</w:t>
            </w:r>
          </w:p>
        </w:tc>
      </w:tr>
      <w:tr w:rsidR="00A33B45" w:rsidRPr="008C37AC" w:rsidTr="00A33B45">
        <w:tc>
          <w:tcPr>
            <w:tcW w:w="2977" w:type="dxa"/>
            <w:shd w:val="clear" w:color="auto" w:fill="DBE5F1" w:themeFill="accent1" w:themeFillTint="33"/>
          </w:tcPr>
          <w:p w:rsidR="00A33B45" w:rsidRPr="008C37AC" w:rsidRDefault="00A33B45" w:rsidP="00A33B45">
            <w:pPr>
              <w:jc w:val="both"/>
              <w:rPr>
                <w:b/>
                <w:lang w:val="uk-UA"/>
              </w:rPr>
            </w:pPr>
            <w:r w:rsidRPr="008C37AC">
              <w:rPr>
                <w:b/>
                <w:lang w:val="uk-UA"/>
              </w:rPr>
              <w:t>Відповідальні за виконання</w:t>
            </w:r>
          </w:p>
        </w:tc>
        <w:tc>
          <w:tcPr>
            <w:tcW w:w="12474" w:type="dxa"/>
          </w:tcPr>
          <w:p w:rsidR="00A33B45" w:rsidRPr="008C37AC" w:rsidRDefault="00A33B45" w:rsidP="00A33B45">
            <w:pPr>
              <w:jc w:val="both"/>
              <w:rPr>
                <w:b/>
                <w:i/>
                <w:lang w:val="uk-UA"/>
              </w:rPr>
            </w:pPr>
            <w:r w:rsidRPr="008C37AC">
              <w:rPr>
                <w:b/>
                <w:lang w:val="uk-UA"/>
              </w:rPr>
              <w:t>Мінфін, головні розпорядники коштів державного бюджету</w:t>
            </w:r>
          </w:p>
        </w:tc>
      </w:tr>
      <w:tr w:rsidR="00A33B45" w:rsidRPr="008C37AC" w:rsidTr="00A33B45">
        <w:tc>
          <w:tcPr>
            <w:tcW w:w="2977" w:type="dxa"/>
            <w:shd w:val="clear" w:color="auto" w:fill="DBE5F1" w:themeFill="accent1" w:themeFillTint="33"/>
          </w:tcPr>
          <w:p w:rsidR="00A33B45" w:rsidRPr="008C37AC" w:rsidRDefault="00A33B45" w:rsidP="00A33B45">
            <w:pPr>
              <w:jc w:val="both"/>
              <w:rPr>
                <w:b/>
                <w:lang w:val="uk-UA"/>
              </w:rPr>
            </w:pPr>
            <w:r w:rsidRPr="008C37AC">
              <w:rPr>
                <w:b/>
                <w:lang w:val="uk-UA"/>
              </w:rPr>
              <w:t>Інформація про термін виконання</w:t>
            </w:r>
          </w:p>
        </w:tc>
        <w:tc>
          <w:tcPr>
            <w:tcW w:w="12474" w:type="dxa"/>
          </w:tcPr>
          <w:p w:rsidR="00A33B45" w:rsidRPr="008C37AC" w:rsidRDefault="00A33B45" w:rsidP="00A33B45">
            <w:pPr>
              <w:jc w:val="both"/>
              <w:rPr>
                <w:b/>
                <w:i/>
                <w:lang w:val="uk-UA"/>
              </w:rPr>
            </w:pPr>
            <w:r w:rsidRPr="008C37AC">
              <w:rPr>
                <w:b/>
                <w:lang w:val="uk-UA" w:eastAsia="uk-UA"/>
              </w:rPr>
              <w:t xml:space="preserve">2013 </w:t>
            </w:r>
            <w:r w:rsidR="00871FFF" w:rsidRPr="008C37AC">
              <w:rPr>
                <w:b/>
                <w:lang w:val="uk-UA" w:eastAsia="uk-UA"/>
              </w:rPr>
              <w:t>–</w:t>
            </w:r>
            <w:r w:rsidRPr="008C37AC">
              <w:rPr>
                <w:b/>
                <w:lang w:val="uk-UA" w:eastAsia="uk-UA"/>
              </w:rPr>
              <w:t xml:space="preserve"> 2015 роки</w:t>
            </w:r>
          </w:p>
        </w:tc>
      </w:tr>
      <w:tr w:rsidR="00A33B45" w:rsidRPr="008C37AC" w:rsidTr="00A33B45">
        <w:tc>
          <w:tcPr>
            <w:tcW w:w="2977" w:type="dxa"/>
            <w:shd w:val="clear" w:color="auto" w:fill="DBE5F1" w:themeFill="accent1" w:themeFillTint="33"/>
          </w:tcPr>
          <w:p w:rsidR="00A33B45" w:rsidRPr="008C37AC" w:rsidRDefault="00A33B45" w:rsidP="00A33B45">
            <w:pPr>
              <w:jc w:val="both"/>
              <w:rPr>
                <w:b/>
                <w:lang w:val="uk-UA"/>
              </w:rPr>
            </w:pPr>
            <w:r w:rsidRPr="008C37AC">
              <w:rPr>
                <w:b/>
                <w:lang w:val="uk-UA"/>
              </w:rPr>
              <w:t>Розгорнута інформація про досягнення очікуваних результатів</w:t>
            </w:r>
          </w:p>
          <w:p w:rsidR="00A33B45" w:rsidRPr="008C37AC" w:rsidRDefault="00A33B45" w:rsidP="00A33B45">
            <w:pPr>
              <w:jc w:val="both"/>
              <w:rPr>
                <w:i/>
                <w:lang w:val="uk-UA"/>
              </w:rPr>
            </w:pPr>
          </w:p>
        </w:tc>
        <w:tc>
          <w:tcPr>
            <w:tcW w:w="12474" w:type="dxa"/>
          </w:tcPr>
          <w:p w:rsidR="00A33B45" w:rsidRPr="008C37AC" w:rsidRDefault="00A33B45" w:rsidP="00A33B45">
            <w:pPr>
              <w:jc w:val="both"/>
              <w:rPr>
                <w:b/>
                <w:lang w:val="uk-UA" w:eastAsia="uk-UA"/>
              </w:rPr>
            </w:pPr>
            <w:r w:rsidRPr="008C37AC">
              <w:rPr>
                <w:b/>
                <w:lang w:val="uk-UA" w:eastAsia="uk-UA"/>
              </w:rPr>
              <w:t>підвищення результативності та ефективності використання бюджетних коштів</w:t>
            </w:r>
          </w:p>
          <w:p w:rsidR="00DD3879" w:rsidRPr="008C37AC" w:rsidRDefault="000D1418" w:rsidP="00DD3879">
            <w:pPr>
              <w:ind w:firstLine="459"/>
              <w:jc w:val="both"/>
              <w:rPr>
                <w:lang w:val="uk-UA"/>
              </w:rPr>
            </w:pPr>
            <w:r w:rsidRPr="008C37AC">
              <w:rPr>
                <w:u w:val="single"/>
                <w:lang w:val="uk-UA" w:eastAsia="uk-UA"/>
              </w:rPr>
              <w:t xml:space="preserve">Мінфін: </w:t>
            </w:r>
            <w:r w:rsidR="00DD3879" w:rsidRPr="008C37AC">
              <w:rPr>
                <w:u w:val="single"/>
                <w:lang w:val="uk-UA" w:eastAsia="uk-UA"/>
              </w:rPr>
              <w:t>у</w:t>
            </w:r>
            <w:r w:rsidR="00DD3879" w:rsidRPr="008C37AC">
              <w:rPr>
                <w:lang w:val="uk-UA"/>
              </w:rPr>
              <w:t xml:space="preserve"> період з 01.08.2013 по 31.12.2013:</w:t>
            </w:r>
            <w:r w:rsidR="001831A4" w:rsidRPr="008C37AC">
              <w:rPr>
                <w:lang w:val="uk-UA"/>
              </w:rPr>
              <w:t xml:space="preserve"> </w:t>
            </w:r>
          </w:p>
          <w:p w:rsidR="00DD3879" w:rsidRPr="008C37AC" w:rsidRDefault="00DD3879" w:rsidP="00DD3879">
            <w:pPr>
              <w:ind w:firstLine="459"/>
              <w:jc w:val="both"/>
              <w:rPr>
                <w:lang w:val="uk-UA"/>
              </w:rPr>
            </w:pPr>
            <w:r w:rsidRPr="008C37AC">
              <w:rPr>
                <w:lang w:val="uk-UA"/>
              </w:rPr>
              <w:t>- проводилася робота з вивчення міжнародного досвіду щодо визначення результативних показників бюджетних програм.</w:t>
            </w:r>
          </w:p>
          <w:p w:rsidR="00DD3879" w:rsidRPr="008C37AC" w:rsidRDefault="00DD3879" w:rsidP="00DD3879">
            <w:pPr>
              <w:ind w:firstLine="459"/>
              <w:jc w:val="both"/>
              <w:rPr>
                <w:u w:val="single"/>
                <w:lang w:val="uk-UA" w:eastAsia="uk-UA"/>
              </w:rPr>
            </w:pPr>
            <w:r w:rsidRPr="008C37AC">
              <w:rPr>
                <w:lang w:val="uk-UA"/>
              </w:rPr>
              <w:t>В рамках реалізації спільного з німецьким товариством міжнародного співробітництва (GIZ) проекту «Розбудова адміністративних потужностей у сфері державних фінансів» за напрямом «Перегляд примірного переліку результативних показників бюджетних програм» відбулася зустріч представників Департаменту державного бюджету із німецькими експертами щодо представлення досвіду Німеччини у частині застосування результативних показників бюджетних програм як складової програмно-цільового методу. За результатами перегляду переліку результативних показників бюджетних програм, німецькими експертами, надано звіт на тему «Подальший розвиток програмно-цільового методу бюджетування та аналіз ефективності й результативності реалізації бюджетних програм» з пропозиціями щодо удосконалення правил складання паспортів бюджетних програм та загальних вимог до визначення результативних показників бюджетної програми;</w:t>
            </w:r>
          </w:p>
          <w:p w:rsidR="00DD3879" w:rsidRPr="008C37AC" w:rsidRDefault="00DD3879" w:rsidP="00DD3879">
            <w:pPr>
              <w:ind w:firstLine="459"/>
              <w:jc w:val="both"/>
              <w:rPr>
                <w:lang w:val="uk-UA"/>
              </w:rPr>
            </w:pPr>
            <w:r w:rsidRPr="008C37AC">
              <w:rPr>
                <w:lang w:val="uk-UA"/>
              </w:rPr>
              <w:t xml:space="preserve">- здійснювалася співпраця Мінфіну з головними розпорядниками коштів державного бюджету щодо визначення результативних показників бюджетних програм при підготовці паспортів бюджетних програм, в т. ч. в частині забезпечення кількісного вираження очікуваних результатів виконання бюджетних програм. </w:t>
            </w:r>
          </w:p>
          <w:p w:rsidR="00DD3879" w:rsidRPr="008C37AC" w:rsidRDefault="00DD3879" w:rsidP="00DD3879">
            <w:pPr>
              <w:ind w:firstLine="459"/>
              <w:jc w:val="both"/>
              <w:rPr>
                <w:u w:val="single"/>
                <w:lang w:val="uk-UA" w:eastAsia="uk-UA"/>
              </w:rPr>
            </w:pPr>
            <w:r w:rsidRPr="008C37AC">
              <w:rPr>
                <w:lang w:val="uk-UA"/>
              </w:rPr>
              <w:t>Крім того, опрацьовано матеріали щодо досвіду Німеччини із застосування результативних показників бюджетних програм.</w:t>
            </w:r>
          </w:p>
          <w:p w:rsidR="00DD3879" w:rsidRPr="008C37AC" w:rsidRDefault="00DD3879" w:rsidP="00EF7390">
            <w:pPr>
              <w:ind w:firstLine="459"/>
              <w:jc w:val="both"/>
              <w:rPr>
                <w:i/>
                <w:u w:val="single"/>
                <w:lang w:val="uk-UA"/>
              </w:rPr>
            </w:pPr>
          </w:p>
        </w:tc>
      </w:tr>
      <w:tr w:rsidR="00A33B45" w:rsidRPr="008C37AC" w:rsidTr="00A33B45">
        <w:tc>
          <w:tcPr>
            <w:tcW w:w="2977" w:type="dxa"/>
            <w:shd w:val="clear" w:color="auto" w:fill="DBE5F1" w:themeFill="accent1" w:themeFillTint="33"/>
          </w:tcPr>
          <w:p w:rsidR="00A33B45" w:rsidRPr="008C37AC" w:rsidRDefault="00A33B45" w:rsidP="00A33B45">
            <w:pPr>
              <w:jc w:val="both"/>
              <w:rPr>
                <w:b/>
                <w:lang w:val="uk-UA"/>
              </w:rPr>
            </w:pPr>
            <w:r w:rsidRPr="008C37AC">
              <w:rPr>
                <w:b/>
                <w:lang w:val="uk-UA"/>
              </w:rPr>
              <w:t xml:space="preserve">Розгорнута інформація про досягнення Індикатору оцінки </w:t>
            </w:r>
          </w:p>
        </w:tc>
        <w:tc>
          <w:tcPr>
            <w:tcW w:w="12474" w:type="dxa"/>
          </w:tcPr>
          <w:p w:rsidR="00A33B45" w:rsidRPr="008C37AC" w:rsidRDefault="00A33B45" w:rsidP="00A33B45">
            <w:pPr>
              <w:jc w:val="both"/>
              <w:rPr>
                <w:b/>
                <w:lang w:val="uk-UA"/>
              </w:rPr>
            </w:pPr>
            <w:r w:rsidRPr="008C37AC">
              <w:rPr>
                <w:b/>
                <w:lang w:val="uk-UA"/>
              </w:rPr>
              <w:t>пропозиції щодо внесення змін до Загальних вимог до визначення результативних показників бюджетної програми</w:t>
            </w:r>
          </w:p>
          <w:p w:rsidR="009526C0" w:rsidRPr="009526C0" w:rsidRDefault="00EF7390" w:rsidP="009526C0">
            <w:pPr>
              <w:ind w:firstLine="459"/>
              <w:jc w:val="both"/>
              <w:rPr>
                <w:lang w:val="uk-UA" w:eastAsia="uk-UA"/>
              </w:rPr>
            </w:pPr>
            <w:r w:rsidRPr="008C37AC">
              <w:rPr>
                <w:u w:val="single"/>
                <w:lang w:val="uk-UA"/>
              </w:rPr>
              <w:t xml:space="preserve">Мінфін: </w:t>
            </w:r>
            <w:r w:rsidR="00DD3879" w:rsidRPr="008C37AC">
              <w:rPr>
                <w:u w:val="single"/>
                <w:lang w:val="uk-UA"/>
              </w:rPr>
              <w:t>в</w:t>
            </w:r>
            <w:r w:rsidR="00DD3879" w:rsidRPr="008C37AC">
              <w:rPr>
                <w:lang w:val="uk-UA" w:eastAsia="uk-UA"/>
              </w:rPr>
              <w:t>иконання перенесено на майбутні періоди</w:t>
            </w:r>
          </w:p>
        </w:tc>
      </w:tr>
    </w:tbl>
    <w:tbl>
      <w:tblPr>
        <w:tblW w:w="15451" w:type="dxa"/>
        <w:tblInd w:w="-34" w:type="dxa"/>
        <w:tblLayout w:type="fixed"/>
        <w:tblLook w:val="04A0" w:firstRow="1" w:lastRow="0" w:firstColumn="1" w:lastColumn="0" w:noHBand="0" w:noVBand="1"/>
      </w:tblPr>
      <w:tblGrid>
        <w:gridCol w:w="15451"/>
      </w:tblGrid>
      <w:tr w:rsidR="00A33B45" w:rsidRPr="008C37AC" w:rsidTr="00A33B45">
        <w:tc>
          <w:tcPr>
            <w:tcW w:w="15451" w:type="dxa"/>
            <w:tcBorders>
              <w:top w:val="single" w:sz="4" w:space="0" w:color="auto"/>
              <w:left w:val="single" w:sz="4" w:space="0" w:color="auto"/>
              <w:bottom w:val="single" w:sz="4" w:space="0" w:color="auto"/>
              <w:right w:val="single" w:sz="4" w:space="0" w:color="auto"/>
            </w:tcBorders>
            <w:shd w:val="clear" w:color="auto" w:fill="DDD9C3"/>
          </w:tcPr>
          <w:p w:rsidR="00A33B45" w:rsidRPr="008C37AC" w:rsidRDefault="00A33B45" w:rsidP="00A33B45">
            <w:pPr>
              <w:pStyle w:val="a8"/>
              <w:jc w:val="center"/>
              <w:rPr>
                <w:b/>
                <w:sz w:val="24"/>
                <w:szCs w:val="24"/>
                <w:lang w:eastAsia="uk-UA"/>
              </w:rPr>
            </w:pPr>
            <w:r w:rsidRPr="008C37AC">
              <w:rPr>
                <w:b/>
                <w:bCs/>
                <w:sz w:val="24"/>
                <w:szCs w:val="24"/>
                <w:u w:val="single"/>
                <w:lang w:eastAsia="uk-UA"/>
              </w:rPr>
              <w:lastRenderedPageBreak/>
              <w:t>2</w:t>
            </w:r>
            <w:r w:rsidRPr="008C37AC">
              <w:rPr>
                <w:b/>
                <w:sz w:val="24"/>
                <w:szCs w:val="24"/>
                <w:lang w:eastAsia="uk-UA"/>
              </w:rPr>
              <w:t>. Програмно-цільовий метод на рівні місцевих бюджетів</w:t>
            </w:r>
          </w:p>
        </w:tc>
      </w:tr>
      <w:tr w:rsidR="00A33B45" w:rsidRPr="008C37AC" w:rsidTr="00914A02">
        <w:tc>
          <w:tcPr>
            <w:tcW w:w="15451" w:type="dxa"/>
            <w:tcBorders>
              <w:top w:val="single" w:sz="4" w:space="0" w:color="auto"/>
              <w:left w:val="single" w:sz="4" w:space="0" w:color="auto"/>
              <w:bottom w:val="single" w:sz="4" w:space="0" w:color="auto"/>
              <w:right w:val="single" w:sz="4" w:space="0" w:color="auto"/>
            </w:tcBorders>
            <w:shd w:val="clear" w:color="auto" w:fill="EEECE1" w:themeFill="background2"/>
          </w:tcPr>
          <w:p w:rsidR="00A33B45" w:rsidRPr="008C37AC" w:rsidRDefault="00A33B45" w:rsidP="00A33B45">
            <w:pPr>
              <w:pStyle w:val="a8"/>
              <w:jc w:val="center"/>
              <w:rPr>
                <w:b/>
                <w:sz w:val="24"/>
                <w:szCs w:val="24"/>
                <w:lang w:eastAsia="uk-UA"/>
              </w:rPr>
            </w:pPr>
            <w:r w:rsidRPr="008C37AC">
              <w:rPr>
                <w:b/>
                <w:sz w:val="24"/>
                <w:szCs w:val="24"/>
                <w:lang w:eastAsia="uk-UA"/>
              </w:rPr>
              <w:t xml:space="preserve">Нормативно-правове та методологічне забезпечення складення і виконання місцевих бюджетів на </w:t>
            </w:r>
          </w:p>
          <w:p w:rsidR="00A33B45" w:rsidRPr="008C37AC" w:rsidRDefault="00A33B45" w:rsidP="00A33B45">
            <w:pPr>
              <w:pStyle w:val="a8"/>
              <w:jc w:val="center"/>
              <w:rPr>
                <w:b/>
                <w:sz w:val="24"/>
                <w:szCs w:val="24"/>
                <w:lang w:eastAsia="uk-UA"/>
              </w:rPr>
            </w:pPr>
            <w:r w:rsidRPr="008C37AC">
              <w:rPr>
                <w:b/>
                <w:sz w:val="24"/>
                <w:szCs w:val="24"/>
                <w:lang w:eastAsia="uk-UA"/>
              </w:rPr>
              <w:t>основі програмно-цільового методу (завдання середньострокового характеру)</w:t>
            </w:r>
          </w:p>
        </w:tc>
      </w:tr>
    </w:tbl>
    <w:tbl>
      <w:tblPr>
        <w:tblStyle w:val="a6"/>
        <w:tblW w:w="15451" w:type="dxa"/>
        <w:tblInd w:w="-34" w:type="dxa"/>
        <w:tblLook w:val="04A0" w:firstRow="1" w:lastRow="0" w:firstColumn="1" w:lastColumn="0" w:noHBand="0" w:noVBand="1"/>
      </w:tblPr>
      <w:tblGrid>
        <w:gridCol w:w="2977"/>
        <w:gridCol w:w="12474"/>
      </w:tblGrid>
      <w:tr w:rsidR="00A33B45" w:rsidRPr="009526C0" w:rsidTr="006C5B13">
        <w:tc>
          <w:tcPr>
            <w:tcW w:w="2977" w:type="dxa"/>
            <w:shd w:val="clear" w:color="auto" w:fill="DBE5F1" w:themeFill="accent1" w:themeFillTint="33"/>
          </w:tcPr>
          <w:p w:rsidR="00A33B45" w:rsidRPr="008C37AC" w:rsidRDefault="00A33B45" w:rsidP="00A33B45">
            <w:pPr>
              <w:jc w:val="both"/>
              <w:rPr>
                <w:b/>
                <w:lang w:val="uk-UA"/>
              </w:rPr>
            </w:pPr>
            <w:r w:rsidRPr="008C37AC">
              <w:rPr>
                <w:b/>
                <w:lang w:val="uk-UA"/>
              </w:rPr>
              <w:t xml:space="preserve">Номер та найменування заходу </w:t>
            </w:r>
          </w:p>
        </w:tc>
        <w:tc>
          <w:tcPr>
            <w:tcW w:w="12474" w:type="dxa"/>
            <w:shd w:val="clear" w:color="auto" w:fill="F2DBDB" w:themeFill="accent2" w:themeFillTint="33"/>
          </w:tcPr>
          <w:p w:rsidR="00A33B45" w:rsidRPr="008C37AC" w:rsidRDefault="00A33B45" w:rsidP="00A33B45">
            <w:pPr>
              <w:jc w:val="both"/>
              <w:rPr>
                <w:b/>
                <w:lang w:val="uk-UA"/>
              </w:rPr>
            </w:pPr>
            <w:r w:rsidRPr="008C37AC">
              <w:rPr>
                <w:b/>
                <w:u w:val="single"/>
                <w:lang w:val="uk-UA" w:eastAsia="uk-UA"/>
              </w:rPr>
              <w:t>3</w:t>
            </w:r>
            <w:r w:rsidRPr="008C37AC">
              <w:rPr>
                <w:b/>
                <w:lang w:val="uk-UA" w:eastAsia="uk-UA"/>
              </w:rPr>
              <w:t xml:space="preserve">. </w:t>
            </w:r>
            <w:r w:rsidRPr="008C37AC">
              <w:rPr>
                <w:b/>
                <w:lang w:val="uk-UA"/>
              </w:rPr>
              <w:t>Внесення змін до Тимчасової класифікації видатків та кредитування місцевих бюджетів</w:t>
            </w:r>
          </w:p>
        </w:tc>
      </w:tr>
      <w:tr w:rsidR="00A33B45" w:rsidRPr="008C37AC" w:rsidTr="00A33B45">
        <w:tc>
          <w:tcPr>
            <w:tcW w:w="2977" w:type="dxa"/>
            <w:shd w:val="clear" w:color="auto" w:fill="DBE5F1" w:themeFill="accent1" w:themeFillTint="33"/>
          </w:tcPr>
          <w:p w:rsidR="00A33B45" w:rsidRPr="008C37AC" w:rsidRDefault="00A33B45" w:rsidP="00A33B45">
            <w:pPr>
              <w:jc w:val="both"/>
              <w:rPr>
                <w:b/>
                <w:lang w:val="uk-UA"/>
              </w:rPr>
            </w:pPr>
            <w:r w:rsidRPr="008C37AC">
              <w:rPr>
                <w:b/>
                <w:lang w:val="uk-UA"/>
              </w:rPr>
              <w:t>Відповідальні за виконання</w:t>
            </w:r>
          </w:p>
        </w:tc>
        <w:tc>
          <w:tcPr>
            <w:tcW w:w="12474" w:type="dxa"/>
          </w:tcPr>
          <w:p w:rsidR="00A33B45" w:rsidRPr="008C37AC" w:rsidRDefault="00A33B45" w:rsidP="00A33B45">
            <w:pPr>
              <w:jc w:val="both"/>
              <w:rPr>
                <w:b/>
                <w:i/>
                <w:lang w:val="uk-UA"/>
              </w:rPr>
            </w:pPr>
            <w:r w:rsidRPr="008C37AC">
              <w:rPr>
                <w:b/>
                <w:lang w:val="uk-UA"/>
              </w:rPr>
              <w:t>Мінфін</w:t>
            </w:r>
          </w:p>
        </w:tc>
      </w:tr>
      <w:tr w:rsidR="00A33B45" w:rsidRPr="008C37AC" w:rsidTr="00A33B45">
        <w:tc>
          <w:tcPr>
            <w:tcW w:w="2977" w:type="dxa"/>
            <w:shd w:val="clear" w:color="auto" w:fill="DBE5F1" w:themeFill="accent1" w:themeFillTint="33"/>
          </w:tcPr>
          <w:p w:rsidR="00A33B45" w:rsidRPr="008C37AC" w:rsidRDefault="00A33B45" w:rsidP="00A33B45">
            <w:pPr>
              <w:jc w:val="both"/>
              <w:rPr>
                <w:b/>
                <w:lang w:val="uk-UA"/>
              </w:rPr>
            </w:pPr>
            <w:r w:rsidRPr="008C37AC">
              <w:rPr>
                <w:b/>
                <w:lang w:val="uk-UA"/>
              </w:rPr>
              <w:t>Інформація про термін виконання</w:t>
            </w:r>
          </w:p>
        </w:tc>
        <w:tc>
          <w:tcPr>
            <w:tcW w:w="12474" w:type="dxa"/>
          </w:tcPr>
          <w:p w:rsidR="00A33B45" w:rsidRPr="008C37AC" w:rsidRDefault="00A33B45" w:rsidP="00A33B45">
            <w:pPr>
              <w:jc w:val="both"/>
              <w:rPr>
                <w:b/>
                <w:i/>
                <w:lang w:val="uk-UA"/>
              </w:rPr>
            </w:pPr>
            <w:r w:rsidRPr="008C37AC">
              <w:rPr>
                <w:b/>
                <w:lang w:val="uk-UA" w:eastAsia="uk-UA"/>
              </w:rPr>
              <w:t>листопад 2013 року</w:t>
            </w:r>
          </w:p>
        </w:tc>
      </w:tr>
      <w:tr w:rsidR="00A33B45" w:rsidRPr="009526C0" w:rsidTr="00A33B45">
        <w:tc>
          <w:tcPr>
            <w:tcW w:w="2977" w:type="dxa"/>
            <w:shd w:val="clear" w:color="auto" w:fill="DBE5F1" w:themeFill="accent1" w:themeFillTint="33"/>
          </w:tcPr>
          <w:p w:rsidR="00A33B45" w:rsidRPr="008C37AC" w:rsidRDefault="00A33B45" w:rsidP="00A33B45">
            <w:pPr>
              <w:jc w:val="both"/>
              <w:rPr>
                <w:b/>
                <w:lang w:val="uk-UA"/>
              </w:rPr>
            </w:pPr>
            <w:r w:rsidRPr="008C37AC">
              <w:rPr>
                <w:b/>
                <w:lang w:val="uk-UA"/>
              </w:rPr>
              <w:t>Розгорнута інформація про досягнення очікуваних результатів</w:t>
            </w:r>
          </w:p>
        </w:tc>
        <w:tc>
          <w:tcPr>
            <w:tcW w:w="12474" w:type="dxa"/>
          </w:tcPr>
          <w:p w:rsidR="00A33B45" w:rsidRPr="008C37AC" w:rsidRDefault="00A33B45" w:rsidP="00A33B45">
            <w:pPr>
              <w:jc w:val="both"/>
              <w:rPr>
                <w:b/>
                <w:lang w:val="uk-UA"/>
              </w:rPr>
            </w:pPr>
            <w:r w:rsidRPr="008C37AC">
              <w:rPr>
                <w:b/>
                <w:lang w:val="uk-UA"/>
              </w:rPr>
              <w:t>проведення дослідної експлуатації програмного забезпечення в частині розширення його функціональності під час запровадження програмно-цільового методу на рівні місцевих бюджетів</w:t>
            </w:r>
          </w:p>
          <w:p w:rsidR="00167546" w:rsidRPr="008C37AC" w:rsidRDefault="00167546" w:rsidP="00167546">
            <w:pPr>
              <w:ind w:firstLine="459"/>
              <w:jc w:val="both"/>
              <w:rPr>
                <w:b/>
                <w:lang w:val="uk-UA"/>
              </w:rPr>
            </w:pPr>
            <w:r w:rsidRPr="008C37AC">
              <w:rPr>
                <w:u w:val="single"/>
                <w:lang w:val="uk-UA"/>
              </w:rPr>
              <w:t>Мінфін:</w:t>
            </w:r>
            <w:r w:rsidRPr="008C37AC">
              <w:rPr>
                <w:lang w:val="uk-UA"/>
              </w:rPr>
              <w:t xml:space="preserve"> </w:t>
            </w:r>
            <w:r w:rsidRPr="008C37AC">
              <w:rPr>
                <w:sz w:val="26"/>
                <w:szCs w:val="26"/>
                <w:lang w:val="uk-UA"/>
              </w:rPr>
              <w:t>внесен</w:t>
            </w:r>
            <w:r w:rsidR="008513E9" w:rsidRPr="008C37AC">
              <w:rPr>
                <w:sz w:val="26"/>
                <w:szCs w:val="26"/>
                <w:lang w:val="uk-UA"/>
              </w:rPr>
              <w:t>о</w:t>
            </w:r>
            <w:r w:rsidRPr="008C37AC">
              <w:rPr>
                <w:sz w:val="26"/>
                <w:szCs w:val="26"/>
                <w:lang w:val="uk-UA"/>
              </w:rPr>
              <w:t xml:space="preserve"> змін</w:t>
            </w:r>
            <w:r w:rsidR="008513E9" w:rsidRPr="008C37AC">
              <w:rPr>
                <w:sz w:val="26"/>
                <w:szCs w:val="26"/>
                <w:lang w:val="uk-UA"/>
              </w:rPr>
              <w:t>и</w:t>
            </w:r>
            <w:r w:rsidRPr="008C37AC">
              <w:rPr>
                <w:sz w:val="26"/>
                <w:szCs w:val="26"/>
                <w:lang w:val="uk-UA"/>
              </w:rPr>
              <w:t xml:space="preserve"> до діючої Тимчасової класифікації видатків та кредитування місцевих бюджетів або затвердження окремим наказом програмної класифікації для місцевих бюджетів.</w:t>
            </w:r>
          </w:p>
          <w:p w:rsidR="00167546" w:rsidRPr="008C37AC" w:rsidRDefault="00167546" w:rsidP="00A33B45">
            <w:pPr>
              <w:jc w:val="both"/>
              <w:rPr>
                <w:b/>
                <w:i/>
                <w:lang w:val="uk-UA"/>
              </w:rPr>
            </w:pPr>
          </w:p>
        </w:tc>
      </w:tr>
      <w:tr w:rsidR="00A33B45" w:rsidRPr="009526C0" w:rsidTr="00A33B45">
        <w:tc>
          <w:tcPr>
            <w:tcW w:w="2977" w:type="dxa"/>
            <w:shd w:val="clear" w:color="auto" w:fill="DBE5F1" w:themeFill="accent1" w:themeFillTint="33"/>
          </w:tcPr>
          <w:p w:rsidR="00A33B45" w:rsidRPr="008C37AC" w:rsidRDefault="00A33B45" w:rsidP="00A33B45">
            <w:pPr>
              <w:jc w:val="both"/>
              <w:rPr>
                <w:b/>
                <w:lang w:val="uk-UA"/>
              </w:rPr>
            </w:pPr>
            <w:r w:rsidRPr="008C37AC">
              <w:rPr>
                <w:b/>
                <w:lang w:val="uk-UA"/>
              </w:rPr>
              <w:t xml:space="preserve">Розгорнута інформація про досягнення Індикатору оцінки </w:t>
            </w:r>
          </w:p>
        </w:tc>
        <w:tc>
          <w:tcPr>
            <w:tcW w:w="12474" w:type="dxa"/>
          </w:tcPr>
          <w:p w:rsidR="00A33B45" w:rsidRPr="008C37AC" w:rsidRDefault="00A33B45" w:rsidP="00A33B45">
            <w:pPr>
              <w:jc w:val="both"/>
              <w:rPr>
                <w:b/>
                <w:lang w:val="uk-UA"/>
              </w:rPr>
            </w:pPr>
            <w:r w:rsidRPr="008C37AC">
              <w:rPr>
                <w:b/>
                <w:lang w:val="uk-UA" w:eastAsia="uk-UA"/>
              </w:rPr>
              <w:t xml:space="preserve">наказ Мінфіну про </w:t>
            </w:r>
            <w:r w:rsidRPr="008C37AC">
              <w:rPr>
                <w:b/>
                <w:lang w:val="uk-UA"/>
              </w:rPr>
              <w:t>затвердження деяких документів, які застосовуються під час проведення експерименту із запровадження програмно-цільового методу складення та виконання місцевих бюджетів</w:t>
            </w:r>
          </w:p>
          <w:p w:rsidR="00167546" w:rsidRPr="001C18D4" w:rsidRDefault="00167546" w:rsidP="00167546">
            <w:pPr>
              <w:ind w:firstLine="459"/>
              <w:jc w:val="both"/>
              <w:rPr>
                <w:b/>
                <w:i/>
                <w:lang w:val="uk-UA"/>
              </w:rPr>
            </w:pPr>
            <w:r w:rsidRPr="001C18D4">
              <w:rPr>
                <w:u w:val="single"/>
                <w:lang w:val="uk-UA"/>
              </w:rPr>
              <w:t>Мінфін:</w:t>
            </w:r>
            <w:r w:rsidRPr="001C18D4">
              <w:rPr>
                <w:lang w:val="uk-UA"/>
              </w:rPr>
              <w:t xml:space="preserve"> прийнято наказ Мінфіну від 26.07.2013 № 705 “Про затвердження Типової програмної класифікації видатків та</w:t>
            </w:r>
            <w:r w:rsidR="008513E9" w:rsidRPr="001C18D4">
              <w:rPr>
                <w:lang w:val="uk-UA"/>
              </w:rPr>
              <w:t xml:space="preserve"> кредитування місцевих бюджетів/</w:t>
            </w:r>
            <w:r w:rsidRPr="001C18D4">
              <w:rPr>
                <w:lang w:val="uk-UA"/>
              </w:rPr>
              <w:t>Тимчасової класифікації видатків та кредитування для бюджетів місцевого самоврядування, які не застосовують програмно-цільового методу”.</w:t>
            </w:r>
            <w:r w:rsidR="008513E9" w:rsidRPr="001C18D4">
              <w:rPr>
                <w:lang w:val="uk-UA"/>
              </w:rPr>
              <w:t xml:space="preserve"> </w:t>
            </w:r>
          </w:p>
        </w:tc>
      </w:tr>
    </w:tbl>
    <w:p w:rsidR="00A33B45" w:rsidRPr="008C37AC" w:rsidRDefault="00A33B45" w:rsidP="00A33B45">
      <w:pPr>
        <w:rPr>
          <w:b/>
          <w:lang w:val="uk-UA"/>
        </w:rPr>
      </w:pPr>
    </w:p>
    <w:tbl>
      <w:tblPr>
        <w:tblStyle w:val="a6"/>
        <w:tblW w:w="15451" w:type="dxa"/>
        <w:tblInd w:w="-34" w:type="dxa"/>
        <w:tblLook w:val="04A0" w:firstRow="1" w:lastRow="0" w:firstColumn="1" w:lastColumn="0" w:noHBand="0" w:noVBand="1"/>
      </w:tblPr>
      <w:tblGrid>
        <w:gridCol w:w="2977"/>
        <w:gridCol w:w="12474"/>
      </w:tblGrid>
      <w:tr w:rsidR="00A33B45" w:rsidRPr="009526C0" w:rsidTr="006C5B13">
        <w:tc>
          <w:tcPr>
            <w:tcW w:w="2977" w:type="dxa"/>
            <w:shd w:val="clear" w:color="auto" w:fill="DBE5F1" w:themeFill="accent1" w:themeFillTint="33"/>
          </w:tcPr>
          <w:p w:rsidR="00A33B45" w:rsidRPr="008C37AC" w:rsidRDefault="00A33B45" w:rsidP="00A33B45">
            <w:pPr>
              <w:jc w:val="both"/>
              <w:rPr>
                <w:b/>
                <w:lang w:val="uk-UA"/>
              </w:rPr>
            </w:pPr>
            <w:r w:rsidRPr="008C37AC">
              <w:rPr>
                <w:b/>
                <w:lang w:val="uk-UA"/>
              </w:rPr>
              <w:t xml:space="preserve">Номер та найменування заходу </w:t>
            </w:r>
          </w:p>
        </w:tc>
        <w:tc>
          <w:tcPr>
            <w:tcW w:w="12474" w:type="dxa"/>
            <w:shd w:val="clear" w:color="auto" w:fill="F2DBDB" w:themeFill="accent2" w:themeFillTint="33"/>
          </w:tcPr>
          <w:p w:rsidR="00A33B45" w:rsidRPr="008C37AC" w:rsidRDefault="00A33B45" w:rsidP="00A33B45">
            <w:pPr>
              <w:jc w:val="both"/>
              <w:rPr>
                <w:b/>
                <w:lang w:val="uk-UA"/>
              </w:rPr>
            </w:pPr>
            <w:r w:rsidRPr="008C37AC">
              <w:rPr>
                <w:b/>
                <w:u w:val="single"/>
                <w:lang w:val="uk-UA" w:eastAsia="uk-UA"/>
              </w:rPr>
              <w:t>4</w:t>
            </w:r>
            <w:r w:rsidRPr="008C37AC">
              <w:rPr>
                <w:b/>
                <w:lang w:val="uk-UA" w:eastAsia="uk-UA"/>
              </w:rPr>
              <w:t xml:space="preserve">. </w:t>
            </w:r>
            <w:r w:rsidRPr="008C37AC">
              <w:rPr>
                <w:b/>
                <w:lang w:val="uk-UA"/>
              </w:rPr>
              <w:t>Затвердження форм окремих документів для використання під час складання та виконання  місцевих бюджетів на основі програмно-цільового методу для забезпечення проведення дослідної експлуатації відповідного програмного забезпечення</w:t>
            </w:r>
          </w:p>
        </w:tc>
      </w:tr>
      <w:tr w:rsidR="00A33B45" w:rsidRPr="008C37AC" w:rsidTr="00A33B45">
        <w:tc>
          <w:tcPr>
            <w:tcW w:w="2977" w:type="dxa"/>
            <w:shd w:val="clear" w:color="auto" w:fill="DBE5F1" w:themeFill="accent1" w:themeFillTint="33"/>
          </w:tcPr>
          <w:p w:rsidR="00A33B45" w:rsidRPr="008C37AC" w:rsidRDefault="00A33B45" w:rsidP="00A33B45">
            <w:pPr>
              <w:jc w:val="both"/>
              <w:rPr>
                <w:b/>
                <w:lang w:val="uk-UA"/>
              </w:rPr>
            </w:pPr>
            <w:r w:rsidRPr="008C37AC">
              <w:rPr>
                <w:b/>
                <w:lang w:val="uk-UA"/>
              </w:rPr>
              <w:t>Відповідальні за виконання</w:t>
            </w:r>
          </w:p>
        </w:tc>
        <w:tc>
          <w:tcPr>
            <w:tcW w:w="12474" w:type="dxa"/>
          </w:tcPr>
          <w:p w:rsidR="00A33B45" w:rsidRPr="008C37AC" w:rsidRDefault="00A33B45" w:rsidP="003A4D68">
            <w:pPr>
              <w:jc w:val="both"/>
              <w:rPr>
                <w:b/>
                <w:i/>
                <w:lang w:val="uk-UA"/>
              </w:rPr>
            </w:pPr>
            <w:r w:rsidRPr="008C37AC">
              <w:rPr>
                <w:b/>
                <w:lang w:val="uk-UA"/>
              </w:rPr>
              <w:t>Мінфін</w:t>
            </w:r>
            <w:r w:rsidR="003A4D68" w:rsidRPr="008C37AC">
              <w:rPr>
                <w:b/>
                <w:lang w:val="uk-UA"/>
              </w:rPr>
              <w:t xml:space="preserve">, </w:t>
            </w:r>
            <w:r w:rsidRPr="008C37AC">
              <w:rPr>
                <w:b/>
                <w:lang w:val="uk-UA"/>
              </w:rPr>
              <w:t>Казначейство</w:t>
            </w:r>
          </w:p>
        </w:tc>
      </w:tr>
      <w:tr w:rsidR="00A33B45" w:rsidRPr="008C37AC" w:rsidTr="00A33B45">
        <w:tc>
          <w:tcPr>
            <w:tcW w:w="2977" w:type="dxa"/>
            <w:shd w:val="clear" w:color="auto" w:fill="DBE5F1" w:themeFill="accent1" w:themeFillTint="33"/>
          </w:tcPr>
          <w:p w:rsidR="00A33B45" w:rsidRPr="008C37AC" w:rsidRDefault="00A33B45" w:rsidP="00A33B45">
            <w:pPr>
              <w:jc w:val="both"/>
              <w:rPr>
                <w:b/>
                <w:lang w:val="uk-UA"/>
              </w:rPr>
            </w:pPr>
            <w:r w:rsidRPr="008C37AC">
              <w:rPr>
                <w:b/>
                <w:lang w:val="uk-UA"/>
              </w:rPr>
              <w:t>Інформація про термін виконання</w:t>
            </w:r>
          </w:p>
        </w:tc>
        <w:tc>
          <w:tcPr>
            <w:tcW w:w="12474" w:type="dxa"/>
          </w:tcPr>
          <w:p w:rsidR="00A33B45" w:rsidRPr="008C37AC" w:rsidRDefault="00A33B45" w:rsidP="00A33B45">
            <w:pPr>
              <w:jc w:val="both"/>
              <w:rPr>
                <w:b/>
                <w:i/>
                <w:lang w:val="uk-UA"/>
              </w:rPr>
            </w:pPr>
            <w:r w:rsidRPr="008C37AC">
              <w:rPr>
                <w:b/>
                <w:lang w:val="uk-UA" w:eastAsia="uk-UA"/>
              </w:rPr>
              <w:t>листопад 2013 року</w:t>
            </w:r>
          </w:p>
        </w:tc>
      </w:tr>
      <w:tr w:rsidR="00A33B45" w:rsidRPr="008C37AC" w:rsidTr="00A33B45">
        <w:tc>
          <w:tcPr>
            <w:tcW w:w="2977" w:type="dxa"/>
            <w:shd w:val="clear" w:color="auto" w:fill="DBE5F1" w:themeFill="accent1" w:themeFillTint="33"/>
          </w:tcPr>
          <w:p w:rsidR="00A33B45" w:rsidRPr="008C37AC" w:rsidRDefault="00A33B45" w:rsidP="00A33B45">
            <w:pPr>
              <w:jc w:val="both"/>
              <w:rPr>
                <w:b/>
                <w:lang w:val="uk-UA"/>
              </w:rPr>
            </w:pPr>
            <w:r w:rsidRPr="008C37AC">
              <w:rPr>
                <w:b/>
                <w:lang w:val="uk-UA"/>
              </w:rPr>
              <w:t>Розгорнута інформація про досягнення очікуваних результатів</w:t>
            </w:r>
          </w:p>
        </w:tc>
        <w:tc>
          <w:tcPr>
            <w:tcW w:w="12474" w:type="dxa"/>
          </w:tcPr>
          <w:p w:rsidR="00A33B45" w:rsidRPr="008C37AC" w:rsidRDefault="00A33B45" w:rsidP="00A33B45">
            <w:pPr>
              <w:jc w:val="both"/>
              <w:rPr>
                <w:b/>
                <w:lang w:val="uk-UA"/>
              </w:rPr>
            </w:pPr>
            <w:r w:rsidRPr="008C37AC">
              <w:rPr>
                <w:b/>
                <w:lang w:val="uk-UA"/>
              </w:rPr>
              <w:t>проведення дослідної експлуатації програмного забезпечення в частині розширення його функціональності під час запровадження програмно-цільового методу на рівні місцевих бюджеті</w:t>
            </w:r>
          </w:p>
          <w:p w:rsidR="007F348B" w:rsidRPr="008C37AC" w:rsidRDefault="007F348B" w:rsidP="007F348B">
            <w:pPr>
              <w:pStyle w:val="ae"/>
              <w:ind w:firstLine="459"/>
              <w:jc w:val="both"/>
              <w:rPr>
                <w:lang w:val="uk-UA"/>
              </w:rPr>
            </w:pPr>
            <w:r w:rsidRPr="008C37AC">
              <w:rPr>
                <w:u w:val="single"/>
                <w:lang w:val="uk-UA"/>
              </w:rPr>
              <w:t xml:space="preserve">Мінфін: </w:t>
            </w:r>
            <w:r w:rsidRPr="008C37AC">
              <w:rPr>
                <w:lang w:val="uk-UA"/>
              </w:rPr>
              <w:t>За результатами опрацювання з відповідними структурними підрозділами Мінфіну підготовлено форми документів, які застосовуватимуться органами Казначейства, місцевими  фінансовими органами, розпорядниками та одержувачами бюджетних коштів в процесі:</w:t>
            </w:r>
          </w:p>
          <w:p w:rsidR="007F348B" w:rsidRPr="008C37AC" w:rsidRDefault="007F348B" w:rsidP="007F348B">
            <w:pPr>
              <w:pStyle w:val="ae"/>
              <w:ind w:firstLine="459"/>
              <w:jc w:val="both"/>
              <w:rPr>
                <w:lang w:val="uk-UA"/>
              </w:rPr>
            </w:pPr>
            <w:r w:rsidRPr="008C37AC">
              <w:rPr>
                <w:lang w:val="uk-UA"/>
              </w:rPr>
              <w:t xml:space="preserve">- виконання місцевих бюджетів; </w:t>
            </w:r>
          </w:p>
          <w:p w:rsidR="007F348B" w:rsidRPr="008C37AC" w:rsidRDefault="007F348B" w:rsidP="007F348B">
            <w:pPr>
              <w:pStyle w:val="ae"/>
              <w:ind w:firstLine="459"/>
              <w:jc w:val="both"/>
              <w:rPr>
                <w:lang w:val="uk-UA"/>
              </w:rPr>
            </w:pPr>
            <w:r w:rsidRPr="008C37AC">
              <w:rPr>
                <w:lang w:val="uk-UA"/>
              </w:rPr>
              <w:t xml:space="preserve">- реєстрації та обліку бюджетних зобов’язань розпорядників бюджетних коштів та одержувачів бюджетних коштів в органах Державної казначейської служби України; </w:t>
            </w:r>
          </w:p>
          <w:p w:rsidR="007F348B" w:rsidRPr="008C37AC" w:rsidRDefault="007F348B" w:rsidP="007F348B">
            <w:pPr>
              <w:pStyle w:val="ae"/>
              <w:ind w:firstLine="459"/>
              <w:jc w:val="both"/>
              <w:rPr>
                <w:lang w:val="uk-UA"/>
              </w:rPr>
            </w:pPr>
            <w:r w:rsidRPr="008C37AC">
              <w:rPr>
                <w:lang w:val="uk-UA"/>
              </w:rPr>
              <w:lastRenderedPageBreak/>
              <w:t xml:space="preserve">- казначейського обслуговування місцевих бюджетів; </w:t>
            </w:r>
          </w:p>
          <w:p w:rsidR="007F348B" w:rsidRPr="008C37AC" w:rsidRDefault="007F348B" w:rsidP="007F348B">
            <w:pPr>
              <w:pStyle w:val="ae"/>
              <w:ind w:firstLine="459"/>
              <w:jc w:val="both"/>
              <w:rPr>
                <w:lang w:val="uk-UA"/>
              </w:rPr>
            </w:pPr>
            <w:r w:rsidRPr="008C37AC">
              <w:rPr>
                <w:lang w:val="uk-UA"/>
              </w:rPr>
              <w:t>- складання фінансової та бюджетної звітності розпорядниками та одержувачами бюджетних коштів, що додаються.</w:t>
            </w:r>
          </w:p>
          <w:p w:rsidR="007F348B" w:rsidRPr="008C37AC" w:rsidRDefault="007F348B" w:rsidP="007F348B">
            <w:pPr>
              <w:pStyle w:val="ae"/>
              <w:ind w:firstLine="459"/>
              <w:jc w:val="both"/>
              <w:rPr>
                <w:lang w:val="uk-UA"/>
              </w:rPr>
            </w:pPr>
            <w:r w:rsidRPr="008C37AC">
              <w:rPr>
                <w:lang w:val="uk-UA"/>
              </w:rPr>
              <w:t xml:space="preserve">З урахуванням розроблених форм внесено зміни до АІС «Місцеві бюджети рівня міста, району «2006» з підтримки впровадження програмно-цільового методу на місцевому рівні та проведено дослідну експлуатацію програмного забезпечення у фінансових управліннях </w:t>
            </w:r>
            <w:proofErr w:type="spellStart"/>
            <w:r w:rsidRPr="008C37AC">
              <w:rPr>
                <w:lang w:val="uk-UA"/>
              </w:rPr>
              <w:t>Любарської</w:t>
            </w:r>
            <w:proofErr w:type="spellEnd"/>
            <w:r w:rsidRPr="008C37AC">
              <w:rPr>
                <w:lang w:val="uk-UA"/>
              </w:rPr>
              <w:t xml:space="preserve">, </w:t>
            </w:r>
            <w:proofErr w:type="spellStart"/>
            <w:r w:rsidRPr="008C37AC">
              <w:rPr>
                <w:lang w:val="uk-UA"/>
              </w:rPr>
              <w:t>Коростенської</w:t>
            </w:r>
            <w:proofErr w:type="spellEnd"/>
            <w:r w:rsidRPr="008C37AC">
              <w:rPr>
                <w:lang w:val="uk-UA"/>
              </w:rPr>
              <w:t xml:space="preserve">, Новоград-Волинської, </w:t>
            </w:r>
            <w:proofErr w:type="spellStart"/>
            <w:r w:rsidRPr="008C37AC">
              <w:rPr>
                <w:lang w:val="uk-UA"/>
              </w:rPr>
              <w:t>Народицької</w:t>
            </w:r>
            <w:proofErr w:type="spellEnd"/>
            <w:r w:rsidRPr="008C37AC">
              <w:rPr>
                <w:lang w:val="uk-UA"/>
              </w:rPr>
              <w:t xml:space="preserve"> та Черняхівської районних державних адміністрацій Житомирської області.</w:t>
            </w:r>
          </w:p>
          <w:p w:rsidR="007F348B" w:rsidRPr="008C37AC" w:rsidRDefault="007F348B" w:rsidP="007F348B">
            <w:pPr>
              <w:pStyle w:val="ae"/>
              <w:ind w:firstLine="459"/>
              <w:jc w:val="both"/>
              <w:rPr>
                <w:lang w:val="uk-UA"/>
              </w:rPr>
            </w:pPr>
            <w:r w:rsidRPr="008C37AC">
              <w:rPr>
                <w:lang w:val="uk-UA"/>
              </w:rPr>
              <w:t>Крім того, у 2014 році має відбутися дослідна експлуатація програмного забезпечення в частині казначейського обслуговування місцевих бюджетів за ПЦМ (лист Держказначейства від 31.10.2013 № 17-05/228-27068).</w:t>
            </w:r>
          </w:p>
          <w:p w:rsidR="008E2F10" w:rsidRPr="008C37AC" w:rsidRDefault="008E2F10" w:rsidP="007F348B">
            <w:pPr>
              <w:pStyle w:val="ae"/>
              <w:ind w:firstLine="459"/>
              <w:jc w:val="both"/>
              <w:rPr>
                <w:sz w:val="16"/>
                <w:szCs w:val="16"/>
                <w:lang w:val="uk-UA"/>
              </w:rPr>
            </w:pPr>
          </w:p>
          <w:p w:rsidR="008E2F10" w:rsidRPr="008C37AC" w:rsidRDefault="008E2F10" w:rsidP="008E2F10">
            <w:pPr>
              <w:pStyle w:val="af1"/>
              <w:spacing w:before="0" w:beforeAutospacing="0" w:after="0" w:afterAutospacing="0"/>
              <w:ind w:firstLine="459"/>
              <w:jc w:val="both"/>
            </w:pPr>
            <w:r w:rsidRPr="008C37AC">
              <w:t xml:space="preserve">1) Розроблено та затверджено відповідні технічні вимоги для підтримки запровадження програмно-цільового методу на місцевому рівні; </w:t>
            </w:r>
          </w:p>
          <w:p w:rsidR="008E2F10" w:rsidRPr="008C37AC" w:rsidRDefault="008E2F10" w:rsidP="008E2F10">
            <w:pPr>
              <w:pStyle w:val="af1"/>
              <w:spacing w:before="0" w:beforeAutospacing="0" w:after="0" w:afterAutospacing="0"/>
              <w:ind w:firstLine="459"/>
              <w:jc w:val="both"/>
            </w:pPr>
            <w:r w:rsidRPr="008C37AC">
              <w:t xml:space="preserve">2) забезпечено внесення змін до програмного забезпечення ІАС «Місцеві бюджети» районного рівня, а саме, реалізовано: </w:t>
            </w:r>
          </w:p>
          <w:p w:rsidR="008E2F10" w:rsidRPr="008C37AC" w:rsidRDefault="008E2F10" w:rsidP="008E2F10">
            <w:pPr>
              <w:pStyle w:val="af1"/>
              <w:spacing w:before="0" w:beforeAutospacing="0" w:after="0" w:afterAutospacing="0"/>
              <w:ind w:firstLine="459"/>
              <w:jc w:val="both"/>
            </w:pPr>
            <w:r w:rsidRPr="008C37AC">
              <w:t xml:space="preserve">- ведення довідників програмної класифікації місцевих бюджетів, бюджетних запитів за ПЦМ, </w:t>
            </w:r>
          </w:p>
          <w:p w:rsidR="008E2F10" w:rsidRPr="008C37AC" w:rsidRDefault="008E2F10" w:rsidP="008E2F10">
            <w:pPr>
              <w:pStyle w:val="af1"/>
              <w:spacing w:before="0" w:beforeAutospacing="0" w:after="0" w:afterAutospacing="0"/>
              <w:ind w:firstLine="459"/>
              <w:jc w:val="both"/>
            </w:pPr>
            <w:r w:rsidRPr="008C37AC">
              <w:t xml:space="preserve">- формування рішення сесії місцевого органу самоврядування і змін до нього, формування інформації із виконання місцевих бюджетів за ПЦМ; </w:t>
            </w:r>
          </w:p>
          <w:p w:rsidR="008E2F10" w:rsidRPr="008C37AC" w:rsidRDefault="008E2F10" w:rsidP="008E2F10">
            <w:pPr>
              <w:pStyle w:val="af1"/>
              <w:spacing w:before="0" w:beforeAutospacing="0" w:after="0" w:afterAutospacing="0"/>
              <w:ind w:firstLine="459"/>
              <w:jc w:val="both"/>
            </w:pPr>
            <w:r w:rsidRPr="008C37AC">
              <w:t xml:space="preserve">- ведення паспортів бюджетних програм та інформації про їх виконання; </w:t>
            </w:r>
          </w:p>
          <w:p w:rsidR="008E2F10" w:rsidRPr="008C37AC" w:rsidRDefault="008E2F10" w:rsidP="008E2F10">
            <w:pPr>
              <w:pStyle w:val="af1"/>
              <w:spacing w:before="0" w:beforeAutospacing="0" w:after="0" w:afterAutospacing="0"/>
              <w:ind w:firstLine="459"/>
              <w:jc w:val="both"/>
            </w:pPr>
            <w:r w:rsidRPr="008C37AC">
              <w:t xml:space="preserve">3) згідно з листом Мінфіну від 17.09.2013 № 31-16010-10-8/27290 проведено дослідну експлуатацію зазначеного програмного забезпечення у визначених фінансових управліннях районних державних адміністрацій Житомирської області, у ході якої було перевірено функції з інформаційно-аналітичної підтримки бюджетного процесу за програмно-цільовим методом, а саме: </w:t>
            </w:r>
          </w:p>
          <w:p w:rsidR="008E2F10" w:rsidRPr="008C37AC" w:rsidRDefault="008E2F10" w:rsidP="008E2F10">
            <w:pPr>
              <w:pStyle w:val="af1"/>
              <w:spacing w:before="0" w:beforeAutospacing="0" w:after="0" w:afterAutospacing="0"/>
              <w:ind w:firstLine="459"/>
              <w:jc w:val="both"/>
            </w:pPr>
            <w:r w:rsidRPr="008C37AC">
              <w:t xml:space="preserve">- ведення довідників програмної класифікації , державних цільових та регіональних програм; </w:t>
            </w:r>
          </w:p>
          <w:p w:rsidR="008E2F10" w:rsidRPr="008C37AC" w:rsidRDefault="008E2F10" w:rsidP="008E2F10">
            <w:pPr>
              <w:pStyle w:val="af1"/>
              <w:spacing w:before="0" w:beforeAutospacing="0" w:after="0" w:afterAutospacing="0"/>
              <w:ind w:firstLine="459"/>
              <w:jc w:val="both"/>
            </w:pPr>
            <w:r w:rsidRPr="008C37AC">
              <w:t xml:space="preserve">- складання бюджетних запитів; </w:t>
            </w:r>
          </w:p>
          <w:p w:rsidR="008E2F10" w:rsidRPr="008C37AC" w:rsidRDefault="008E2F10" w:rsidP="008E2F10">
            <w:pPr>
              <w:pStyle w:val="af1"/>
              <w:spacing w:before="0" w:beforeAutospacing="0" w:after="0" w:afterAutospacing="0"/>
              <w:ind w:firstLine="459"/>
              <w:jc w:val="both"/>
            </w:pPr>
            <w:r w:rsidRPr="008C37AC">
              <w:t xml:space="preserve">- планування видатків; </w:t>
            </w:r>
          </w:p>
          <w:p w:rsidR="008E2F10" w:rsidRPr="008C37AC" w:rsidRDefault="008E2F10" w:rsidP="008E2F10">
            <w:pPr>
              <w:pStyle w:val="af1"/>
              <w:spacing w:before="0" w:beforeAutospacing="0" w:after="0" w:afterAutospacing="0"/>
              <w:ind w:firstLine="459"/>
              <w:jc w:val="both"/>
            </w:pPr>
            <w:r w:rsidRPr="008C37AC">
              <w:t xml:space="preserve">- формування звітності із виконання видатків; </w:t>
            </w:r>
          </w:p>
          <w:p w:rsidR="008E2F10" w:rsidRPr="008C37AC" w:rsidRDefault="008E2F10" w:rsidP="008E2F10">
            <w:pPr>
              <w:pStyle w:val="af1"/>
              <w:spacing w:before="0" w:beforeAutospacing="0" w:after="0" w:afterAutospacing="0"/>
              <w:ind w:firstLine="459"/>
              <w:jc w:val="both"/>
            </w:pPr>
            <w:r w:rsidRPr="008C37AC">
              <w:t xml:space="preserve">- ведення паспортів бюджетних програм та інформації про їх виконання. </w:t>
            </w:r>
          </w:p>
          <w:p w:rsidR="008E2F10" w:rsidRPr="008C37AC" w:rsidRDefault="008E2F10" w:rsidP="008E2F10">
            <w:pPr>
              <w:pStyle w:val="af1"/>
              <w:spacing w:before="0" w:beforeAutospacing="0" w:after="0" w:afterAutospacing="0"/>
              <w:ind w:firstLine="459"/>
              <w:jc w:val="both"/>
            </w:pPr>
            <w:r w:rsidRPr="008C37AC">
              <w:t xml:space="preserve">Також було перевірено відповідність програмного забезпечення вимогам наказів Міністерства фінансів України від 09 липня 2010 року № 679 “Про деякі питання проведення експерименту із запровадження програмно-цільового методу складання та виконання місцевих бюджетів” (зі змінами) та від 14 лютого 2011 року № 97 “Про затвердження Структури коду програмної класифікації видатків та кредитування місцевих бюджетів і Кодифікатора нумерації типових переліків бюджетних програм місцевих бюджетів” (зі змінами). </w:t>
            </w:r>
          </w:p>
          <w:p w:rsidR="008E2F10" w:rsidRPr="008C37AC" w:rsidRDefault="008E2F10" w:rsidP="008E2F10">
            <w:pPr>
              <w:pStyle w:val="af1"/>
              <w:spacing w:before="0" w:beforeAutospacing="0" w:after="0" w:afterAutospacing="0"/>
              <w:ind w:firstLine="459"/>
              <w:jc w:val="both"/>
            </w:pPr>
            <w:r w:rsidRPr="008C37AC">
              <w:t xml:space="preserve">4) Департаментом фінансів Житомирської обласної державної адміністрації надано звіт про результати проведення дослідної експлуатації програмного забезпечення районного рівня АІС “Місцеві бюджети рівня міста, району” в частині розширення його функціональності під час запровадження програмно-цільового методу на рівні місцевих бюджетів (лист від 26.11.2013 №2.3.-11/1675). </w:t>
            </w:r>
          </w:p>
          <w:p w:rsidR="00F26123" w:rsidRPr="008C37AC" w:rsidRDefault="008E2F10" w:rsidP="00F26123">
            <w:pPr>
              <w:pStyle w:val="ae"/>
              <w:ind w:firstLine="459"/>
              <w:jc w:val="both"/>
              <w:rPr>
                <w:lang w:val="uk-UA" w:eastAsia="uk-UA"/>
              </w:rPr>
            </w:pPr>
            <w:r w:rsidRPr="008C37AC">
              <w:rPr>
                <w:lang w:val="uk-UA" w:eastAsia="uk-UA"/>
              </w:rPr>
              <w:lastRenderedPageBreak/>
              <w:t>За результатами проведення дослідної експлуатації встановлено, що програмне забезпечення районного рівня АІС “Місцеві бюджети рівня міста, району” (версія оновлення системи C l2014_1_0_1) в частині розширення його функціональності під час запровадження програмно-цільового методу на рівні місцевих бюджетів придатне до промислової експлуатації.</w:t>
            </w:r>
          </w:p>
          <w:p w:rsidR="00F26123" w:rsidRPr="008C37AC" w:rsidRDefault="00F26123" w:rsidP="00F26123">
            <w:pPr>
              <w:pStyle w:val="ae"/>
              <w:ind w:firstLine="459"/>
              <w:jc w:val="both"/>
              <w:rPr>
                <w:lang w:val="uk-UA"/>
              </w:rPr>
            </w:pPr>
            <w:r w:rsidRPr="008C37AC">
              <w:rPr>
                <w:lang w:val="uk-UA"/>
              </w:rPr>
              <w:t>Перевірено відповідність програмного забезпечення вимогам наказів Міністерства фінансів України від 09 липня 2010 року № 679 “Про деякі питання проведення експерименту із запровадження програмно-цільового методу складання та виконання місцевих бюджетів” (зі змінами) та від 14 лютого 2011 року № 97 “Про затвердження Структури коду програмної класифікації видатків та кредитування місцевих бюджетів і Кодифікатора нумерації типових переліків бюджетних програм місцевих бюджетів” (зі змінами).</w:t>
            </w:r>
          </w:p>
          <w:p w:rsidR="008846F3" w:rsidRPr="008C37AC" w:rsidRDefault="008846F3" w:rsidP="00F26123">
            <w:pPr>
              <w:pStyle w:val="ae"/>
              <w:ind w:firstLine="459"/>
              <w:jc w:val="both"/>
              <w:rPr>
                <w:sz w:val="16"/>
                <w:szCs w:val="16"/>
                <w:u w:val="single"/>
                <w:lang w:val="uk-UA"/>
              </w:rPr>
            </w:pPr>
          </w:p>
          <w:p w:rsidR="007F348B" w:rsidRPr="001C18D4" w:rsidRDefault="003A4D68" w:rsidP="00BD4A1C">
            <w:pPr>
              <w:pStyle w:val="ae"/>
              <w:ind w:firstLine="459"/>
              <w:jc w:val="both"/>
              <w:rPr>
                <w:u w:val="single"/>
                <w:lang w:val="uk-UA" w:eastAsia="uk-UA"/>
              </w:rPr>
            </w:pPr>
            <w:r w:rsidRPr="001C18D4">
              <w:rPr>
                <w:u w:val="single"/>
                <w:lang w:val="uk-UA"/>
              </w:rPr>
              <w:t>Казначейств</w:t>
            </w:r>
            <w:r w:rsidR="008846F3" w:rsidRPr="001C18D4">
              <w:rPr>
                <w:u w:val="single"/>
                <w:lang w:val="uk-UA"/>
              </w:rPr>
              <w:t>о</w:t>
            </w:r>
            <w:r w:rsidRPr="001C18D4">
              <w:rPr>
                <w:u w:val="single"/>
                <w:lang w:val="uk-UA"/>
              </w:rPr>
              <w:t>:</w:t>
            </w:r>
            <w:r w:rsidRPr="001C18D4">
              <w:rPr>
                <w:lang w:val="uk-UA"/>
              </w:rPr>
              <w:t xml:space="preserve"> Міністерством фінансів розроблено Рекомендації щодо формування місцевих бюджетів на середньострокову перспективу, які листом Міністерства фінансів від 16.12.2013 №31-05110-14-8/36418 направлено місцевим фінансовим органам для використання при складанні прогнозу місцевого бюджету на наступні за плановим два бюджетні періоди.</w:t>
            </w:r>
          </w:p>
        </w:tc>
      </w:tr>
      <w:tr w:rsidR="00A33B45" w:rsidRPr="008C37AC" w:rsidTr="00A33B45">
        <w:tc>
          <w:tcPr>
            <w:tcW w:w="2977" w:type="dxa"/>
            <w:shd w:val="clear" w:color="auto" w:fill="DBE5F1" w:themeFill="accent1" w:themeFillTint="33"/>
          </w:tcPr>
          <w:p w:rsidR="00A33B45" w:rsidRPr="008C37AC" w:rsidRDefault="00A33B45" w:rsidP="00A33B45">
            <w:pPr>
              <w:jc w:val="both"/>
              <w:rPr>
                <w:b/>
                <w:lang w:val="uk-UA"/>
              </w:rPr>
            </w:pPr>
            <w:r w:rsidRPr="008C37AC">
              <w:rPr>
                <w:b/>
                <w:lang w:val="uk-UA"/>
              </w:rPr>
              <w:lastRenderedPageBreak/>
              <w:t xml:space="preserve">Розгорнута інформація про досягнення Індикатору оцінки </w:t>
            </w:r>
          </w:p>
        </w:tc>
        <w:tc>
          <w:tcPr>
            <w:tcW w:w="12474" w:type="dxa"/>
          </w:tcPr>
          <w:p w:rsidR="00A33B45" w:rsidRPr="008C37AC" w:rsidRDefault="00A33B45" w:rsidP="00A33B45">
            <w:pPr>
              <w:pStyle w:val="a8"/>
              <w:jc w:val="both"/>
              <w:rPr>
                <w:b/>
                <w:sz w:val="24"/>
                <w:szCs w:val="24"/>
              </w:rPr>
            </w:pPr>
            <w:r w:rsidRPr="008C37AC">
              <w:rPr>
                <w:b/>
                <w:sz w:val="24"/>
                <w:szCs w:val="24"/>
                <w:lang w:eastAsia="uk-UA"/>
              </w:rPr>
              <w:t xml:space="preserve">наказ Мінфіну про </w:t>
            </w:r>
            <w:r w:rsidRPr="008C37AC">
              <w:rPr>
                <w:b/>
                <w:sz w:val="24"/>
                <w:szCs w:val="24"/>
              </w:rPr>
              <w:t>затвердження форм окремих документів для використання під час проведення експерименту із запровадження програмно-цільового методу складення та виконання місцевих бюджетів</w:t>
            </w:r>
          </w:p>
          <w:p w:rsidR="007F348B" w:rsidRPr="008C37AC" w:rsidRDefault="007F348B" w:rsidP="007F348B">
            <w:pPr>
              <w:pStyle w:val="ae"/>
              <w:ind w:firstLine="459"/>
              <w:jc w:val="both"/>
              <w:rPr>
                <w:u w:val="single"/>
                <w:lang w:val="uk-UA"/>
              </w:rPr>
            </w:pPr>
            <w:r w:rsidRPr="008C37AC">
              <w:rPr>
                <w:u w:val="single"/>
                <w:lang w:val="uk-UA"/>
              </w:rPr>
              <w:t>Мінфін:</w:t>
            </w:r>
            <w:r w:rsidRPr="008C37AC">
              <w:rPr>
                <w:lang w:val="uk-UA"/>
              </w:rPr>
              <w:t xml:space="preserve"> наказ про затвердження форм документів, які використовуватимуться органами Казначейства, місцевими  фінансовими органами, розпорядниками та одержувачами бюджетних коштів при складанні та виконанні місцевих бюджетів за програмно-цільовим методом, буде прийнято за результатами дослідної експлуатації відповідного програмного забезпечення.</w:t>
            </w:r>
          </w:p>
          <w:p w:rsidR="00A33B45" w:rsidRPr="008C37AC" w:rsidRDefault="00A33B45" w:rsidP="00A33B45">
            <w:pPr>
              <w:jc w:val="both"/>
              <w:rPr>
                <w:b/>
                <w:i/>
                <w:lang w:val="uk-UA"/>
              </w:rPr>
            </w:pPr>
          </w:p>
        </w:tc>
      </w:tr>
    </w:tbl>
    <w:p w:rsidR="00167546" w:rsidRPr="008C37AC" w:rsidRDefault="00167546" w:rsidP="00A33B45">
      <w:pPr>
        <w:rPr>
          <w:b/>
          <w:lang w:val="uk-UA"/>
        </w:rPr>
      </w:pPr>
    </w:p>
    <w:tbl>
      <w:tblPr>
        <w:tblW w:w="15451" w:type="dxa"/>
        <w:tblInd w:w="-34" w:type="dxa"/>
        <w:tblLayout w:type="fixed"/>
        <w:tblLook w:val="04A0" w:firstRow="1" w:lastRow="0" w:firstColumn="1" w:lastColumn="0" w:noHBand="0" w:noVBand="1"/>
      </w:tblPr>
      <w:tblGrid>
        <w:gridCol w:w="15451"/>
      </w:tblGrid>
      <w:tr w:rsidR="00A33B45" w:rsidRPr="008C37AC" w:rsidTr="00A33B45">
        <w:tc>
          <w:tcPr>
            <w:tcW w:w="15451" w:type="dxa"/>
            <w:tcBorders>
              <w:top w:val="single" w:sz="4" w:space="0" w:color="auto"/>
              <w:left w:val="single" w:sz="4" w:space="0" w:color="auto"/>
              <w:bottom w:val="single" w:sz="4" w:space="0" w:color="auto"/>
              <w:right w:val="single" w:sz="4" w:space="0" w:color="auto"/>
            </w:tcBorders>
            <w:shd w:val="clear" w:color="auto" w:fill="DDD9C3"/>
          </w:tcPr>
          <w:p w:rsidR="00A33B45" w:rsidRPr="008C37AC" w:rsidRDefault="00A33B45" w:rsidP="00A33B45">
            <w:pPr>
              <w:pStyle w:val="a8"/>
              <w:jc w:val="center"/>
              <w:rPr>
                <w:b/>
                <w:sz w:val="24"/>
                <w:szCs w:val="24"/>
                <w:lang w:eastAsia="uk-UA"/>
              </w:rPr>
            </w:pPr>
            <w:r w:rsidRPr="008C37AC">
              <w:rPr>
                <w:b/>
                <w:bCs/>
                <w:sz w:val="24"/>
                <w:szCs w:val="24"/>
                <w:u w:val="single"/>
                <w:lang w:eastAsia="uk-UA"/>
              </w:rPr>
              <w:t>3</w:t>
            </w:r>
            <w:r w:rsidRPr="008C37AC">
              <w:rPr>
                <w:b/>
                <w:sz w:val="24"/>
                <w:szCs w:val="24"/>
                <w:lang w:eastAsia="uk-UA"/>
              </w:rPr>
              <w:t xml:space="preserve">. Середньострокове бюджетне прогнозування та концептуальні засади </w:t>
            </w:r>
            <w:r w:rsidRPr="008C37AC">
              <w:rPr>
                <w:b/>
                <w:sz w:val="24"/>
                <w:szCs w:val="24"/>
                <w:lang w:eastAsia="uk-UA"/>
              </w:rPr>
              <w:br/>
              <w:t>середньострокового бюджетного планування</w:t>
            </w:r>
          </w:p>
        </w:tc>
      </w:tr>
      <w:tr w:rsidR="00A33B45" w:rsidRPr="008C37AC" w:rsidTr="00914A02">
        <w:tc>
          <w:tcPr>
            <w:tcW w:w="15451" w:type="dxa"/>
            <w:tcBorders>
              <w:top w:val="single" w:sz="4" w:space="0" w:color="auto"/>
              <w:left w:val="single" w:sz="4" w:space="0" w:color="auto"/>
              <w:bottom w:val="single" w:sz="4" w:space="0" w:color="auto"/>
              <w:right w:val="single" w:sz="4" w:space="0" w:color="auto"/>
            </w:tcBorders>
            <w:shd w:val="clear" w:color="auto" w:fill="EEECE1" w:themeFill="background2"/>
          </w:tcPr>
          <w:p w:rsidR="00A33B45" w:rsidRPr="008C37AC" w:rsidRDefault="00A33B45" w:rsidP="00A33B45">
            <w:pPr>
              <w:pStyle w:val="a8"/>
              <w:jc w:val="center"/>
              <w:rPr>
                <w:b/>
                <w:sz w:val="24"/>
                <w:szCs w:val="24"/>
              </w:rPr>
            </w:pPr>
            <w:r w:rsidRPr="008C37AC">
              <w:rPr>
                <w:b/>
                <w:sz w:val="24"/>
                <w:szCs w:val="24"/>
              </w:rPr>
              <w:t xml:space="preserve">Повноцінне застосування механізму середньострокового бюджетного </w:t>
            </w:r>
            <w:r w:rsidRPr="008C37AC">
              <w:rPr>
                <w:b/>
                <w:sz w:val="24"/>
                <w:szCs w:val="24"/>
              </w:rPr>
              <w:br/>
              <w:t xml:space="preserve">прогнозування </w:t>
            </w:r>
            <w:r w:rsidRPr="008C37AC">
              <w:rPr>
                <w:b/>
                <w:sz w:val="24"/>
                <w:szCs w:val="24"/>
                <w:lang w:eastAsia="uk-UA"/>
              </w:rPr>
              <w:t xml:space="preserve">(завдання </w:t>
            </w:r>
            <w:r w:rsidRPr="008C37AC">
              <w:rPr>
                <w:b/>
                <w:sz w:val="24"/>
                <w:szCs w:val="24"/>
              </w:rPr>
              <w:t>довгострокового характеру)</w:t>
            </w:r>
          </w:p>
        </w:tc>
      </w:tr>
    </w:tbl>
    <w:tbl>
      <w:tblPr>
        <w:tblStyle w:val="a6"/>
        <w:tblW w:w="15451" w:type="dxa"/>
        <w:tblInd w:w="-34" w:type="dxa"/>
        <w:tblLook w:val="04A0" w:firstRow="1" w:lastRow="0" w:firstColumn="1" w:lastColumn="0" w:noHBand="0" w:noVBand="1"/>
      </w:tblPr>
      <w:tblGrid>
        <w:gridCol w:w="2977"/>
        <w:gridCol w:w="12474"/>
      </w:tblGrid>
      <w:tr w:rsidR="00A33B45" w:rsidRPr="008C37AC" w:rsidTr="006C5B13">
        <w:tc>
          <w:tcPr>
            <w:tcW w:w="2977" w:type="dxa"/>
            <w:shd w:val="clear" w:color="auto" w:fill="DBE5F1" w:themeFill="accent1" w:themeFillTint="33"/>
          </w:tcPr>
          <w:p w:rsidR="00A33B45" w:rsidRPr="008C37AC" w:rsidRDefault="00A33B45" w:rsidP="00A33B45">
            <w:pPr>
              <w:jc w:val="both"/>
              <w:rPr>
                <w:b/>
                <w:lang w:val="uk-UA"/>
              </w:rPr>
            </w:pPr>
            <w:r w:rsidRPr="008C37AC">
              <w:rPr>
                <w:b/>
                <w:lang w:val="uk-UA"/>
              </w:rPr>
              <w:t xml:space="preserve">Номер та найменування заходу </w:t>
            </w:r>
          </w:p>
        </w:tc>
        <w:tc>
          <w:tcPr>
            <w:tcW w:w="12474" w:type="dxa"/>
            <w:shd w:val="clear" w:color="auto" w:fill="F2DBDB" w:themeFill="accent2" w:themeFillTint="33"/>
          </w:tcPr>
          <w:p w:rsidR="00A33B45" w:rsidRPr="008C37AC" w:rsidRDefault="00A33B45" w:rsidP="00A33B45">
            <w:pPr>
              <w:jc w:val="both"/>
              <w:rPr>
                <w:b/>
                <w:lang w:val="uk-UA"/>
              </w:rPr>
            </w:pPr>
            <w:r w:rsidRPr="008C37AC">
              <w:rPr>
                <w:b/>
                <w:u w:val="single"/>
                <w:lang w:val="uk-UA" w:eastAsia="uk-UA"/>
              </w:rPr>
              <w:t>7</w:t>
            </w:r>
            <w:r w:rsidRPr="008C37AC">
              <w:rPr>
                <w:b/>
                <w:lang w:val="uk-UA" w:eastAsia="uk-UA"/>
              </w:rPr>
              <w:t>. Проведення інформаційної та роз’яснювальної роботи з метою формування єдиного ментального простору та переосмислення головними розпорядниками коштів державного бюджету своєї ролі в процесі переходу до середньострокового бюджетного планування</w:t>
            </w:r>
          </w:p>
        </w:tc>
      </w:tr>
      <w:tr w:rsidR="00A33B45" w:rsidRPr="008C37AC" w:rsidTr="00A33B45">
        <w:tc>
          <w:tcPr>
            <w:tcW w:w="2977" w:type="dxa"/>
            <w:shd w:val="clear" w:color="auto" w:fill="DBE5F1" w:themeFill="accent1" w:themeFillTint="33"/>
          </w:tcPr>
          <w:p w:rsidR="00A33B45" w:rsidRPr="008C37AC" w:rsidRDefault="00A33B45" w:rsidP="00A33B45">
            <w:pPr>
              <w:jc w:val="both"/>
              <w:rPr>
                <w:b/>
                <w:lang w:val="uk-UA"/>
              </w:rPr>
            </w:pPr>
            <w:r w:rsidRPr="008C37AC">
              <w:rPr>
                <w:b/>
                <w:lang w:val="uk-UA"/>
              </w:rPr>
              <w:t>Відповідальні за виконання</w:t>
            </w:r>
          </w:p>
        </w:tc>
        <w:tc>
          <w:tcPr>
            <w:tcW w:w="12474" w:type="dxa"/>
          </w:tcPr>
          <w:p w:rsidR="00A33B45" w:rsidRPr="008C37AC" w:rsidRDefault="00A33B45" w:rsidP="00A33B45">
            <w:pPr>
              <w:jc w:val="both"/>
              <w:rPr>
                <w:b/>
                <w:i/>
                <w:lang w:val="uk-UA"/>
              </w:rPr>
            </w:pPr>
            <w:r w:rsidRPr="008C37AC">
              <w:rPr>
                <w:b/>
                <w:lang w:val="uk-UA"/>
              </w:rPr>
              <w:t>Мінфін, головні розпорядники коштів державного бюджету</w:t>
            </w:r>
          </w:p>
        </w:tc>
      </w:tr>
      <w:tr w:rsidR="00A33B45" w:rsidRPr="008C37AC" w:rsidTr="00A33B45">
        <w:tc>
          <w:tcPr>
            <w:tcW w:w="2977" w:type="dxa"/>
            <w:shd w:val="clear" w:color="auto" w:fill="DBE5F1" w:themeFill="accent1" w:themeFillTint="33"/>
          </w:tcPr>
          <w:p w:rsidR="00A33B45" w:rsidRPr="008C37AC" w:rsidRDefault="00A33B45" w:rsidP="00A33B45">
            <w:pPr>
              <w:jc w:val="both"/>
              <w:rPr>
                <w:b/>
                <w:lang w:val="uk-UA"/>
              </w:rPr>
            </w:pPr>
            <w:r w:rsidRPr="008C37AC">
              <w:rPr>
                <w:b/>
                <w:lang w:val="uk-UA"/>
              </w:rPr>
              <w:t>Інформація про термін виконання</w:t>
            </w:r>
          </w:p>
        </w:tc>
        <w:tc>
          <w:tcPr>
            <w:tcW w:w="12474" w:type="dxa"/>
          </w:tcPr>
          <w:p w:rsidR="00A33B45" w:rsidRPr="008C37AC" w:rsidRDefault="00A33B45" w:rsidP="00A33B45">
            <w:pPr>
              <w:jc w:val="both"/>
              <w:rPr>
                <w:b/>
                <w:i/>
                <w:lang w:val="uk-UA"/>
              </w:rPr>
            </w:pPr>
            <w:r w:rsidRPr="008C37AC">
              <w:rPr>
                <w:b/>
                <w:lang w:val="uk-UA"/>
              </w:rPr>
              <w:t xml:space="preserve">2013 </w:t>
            </w:r>
            <w:r w:rsidR="00914A02" w:rsidRPr="008C37AC">
              <w:rPr>
                <w:b/>
                <w:lang w:val="uk-UA"/>
              </w:rPr>
              <w:t>–</w:t>
            </w:r>
            <w:r w:rsidRPr="008C37AC">
              <w:rPr>
                <w:b/>
                <w:lang w:val="uk-UA"/>
              </w:rPr>
              <w:t xml:space="preserve"> 2017 роки</w:t>
            </w:r>
            <w:r w:rsidR="00914A02" w:rsidRPr="008C37AC">
              <w:rPr>
                <w:b/>
                <w:lang w:val="uk-UA"/>
              </w:rPr>
              <w:t xml:space="preserve"> </w:t>
            </w:r>
          </w:p>
        </w:tc>
      </w:tr>
      <w:tr w:rsidR="00A33B45" w:rsidRPr="009526C0" w:rsidTr="00A33B45">
        <w:tc>
          <w:tcPr>
            <w:tcW w:w="2977" w:type="dxa"/>
            <w:shd w:val="clear" w:color="auto" w:fill="DBE5F1" w:themeFill="accent1" w:themeFillTint="33"/>
          </w:tcPr>
          <w:p w:rsidR="00A33B45" w:rsidRPr="008C37AC" w:rsidRDefault="00A33B45" w:rsidP="00A33B45">
            <w:pPr>
              <w:jc w:val="both"/>
              <w:rPr>
                <w:b/>
                <w:lang w:val="uk-UA"/>
              </w:rPr>
            </w:pPr>
            <w:r w:rsidRPr="008C37AC">
              <w:rPr>
                <w:b/>
                <w:lang w:val="uk-UA"/>
              </w:rPr>
              <w:t xml:space="preserve">Розгорнута інформація про досягнення </w:t>
            </w:r>
            <w:r w:rsidRPr="008C37AC">
              <w:rPr>
                <w:b/>
                <w:lang w:val="uk-UA"/>
              </w:rPr>
              <w:lastRenderedPageBreak/>
              <w:t>очікуваних результатів</w:t>
            </w:r>
          </w:p>
          <w:p w:rsidR="00A33B45" w:rsidRPr="008C37AC" w:rsidRDefault="00A33B45" w:rsidP="00A33B45">
            <w:pPr>
              <w:jc w:val="both"/>
              <w:rPr>
                <w:b/>
                <w:i/>
                <w:lang w:val="uk-UA"/>
              </w:rPr>
            </w:pPr>
          </w:p>
        </w:tc>
        <w:tc>
          <w:tcPr>
            <w:tcW w:w="12474" w:type="dxa"/>
          </w:tcPr>
          <w:p w:rsidR="00A33B45" w:rsidRPr="008C37AC" w:rsidRDefault="00A33B45" w:rsidP="00A33B45">
            <w:pPr>
              <w:jc w:val="both"/>
              <w:rPr>
                <w:b/>
                <w:lang w:val="uk-UA" w:eastAsia="uk-UA"/>
              </w:rPr>
            </w:pPr>
            <w:r w:rsidRPr="008C37AC">
              <w:rPr>
                <w:b/>
                <w:lang w:val="uk-UA" w:eastAsia="uk-UA"/>
              </w:rPr>
              <w:lastRenderedPageBreak/>
              <w:t>підвищення рівня обізнаності головних розпорядників коштів державного бюджету з питань переходу до середньострокового бюджетного планування</w:t>
            </w:r>
          </w:p>
          <w:p w:rsidR="00DD3879" w:rsidRPr="008C37AC" w:rsidRDefault="00DD3879" w:rsidP="00DD3879">
            <w:pPr>
              <w:pStyle w:val="ae"/>
              <w:ind w:firstLine="459"/>
              <w:jc w:val="both"/>
              <w:rPr>
                <w:u w:val="single"/>
                <w:lang w:val="uk-UA"/>
              </w:rPr>
            </w:pPr>
            <w:r w:rsidRPr="008C37AC">
              <w:rPr>
                <w:u w:val="single"/>
                <w:lang w:val="uk-UA"/>
              </w:rPr>
              <w:lastRenderedPageBreak/>
              <w:t>Мінфін:</w:t>
            </w:r>
            <w:r w:rsidRPr="008C37AC">
              <w:rPr>
                <w:lang w:val="uk-UA"/>
              </w:rPr>
              <w:t xml:space="preserve"> у період з 01.08.2013 по 31.12.2013 проводилася робота з вивчення міжнародного досвіду в сфері середньострокового бюджетного прогнозування та планування. </w:t>
            </w:r>
          </w:p>
          <w:p w:rsidR="00DD3879" w:rsidRPr="008C37AC" w:rsidRDefault="00DD3879" w:rsidP="00DD3879">
            <w:pPr>
              <w:pStyle w:val="ae"/>
              <w:ind w:firstLine="459"/>
              <w:jc w:val="both"/>
              <w:rPr>
                <w:lang w:val="uk-UA"/>
              </w:rPr>
            </w:pPr>
            <w:r w:rsidRPr="008C37AC">
              <w:rPr>
                <w:color w:val="000000"/>
                <w:lang w:val="uk-UA"/>
              </w:rPr>
              <w:t xml:space="preserve">В рамках реалізації проекту “Надання консультаційної підтримки Міністерству фінансів України у реформуванні бюджетного процесу та управлінні допомогою” (проект BAM), що фінансується Шведською Агенцією міжнародного розвитку (SIDA) за </w:t>
            </w:r>
            <w:r w:rsidRPr="008C37AC">
              <w:rPr>
                <w:bCs/>
                <w:spacing w:val="-2"/>
                <w:lang w:val="uk-UA"/>
              </w:rPr>
              <w:t xml:space="preserve">компонентою </w:t>
            </w:r>
            <w:r w:rsidRPr="008C37AC">
              <w:rPr>
                <w:lang w:val="uk-UA"/>
              </w:rPr>
              <w:t>“Реформування бюджетного процесу”:</w:t>
            </w:r>
          </w:p>
          <w:p w:rsidR="00DD3879" w:rsidRPr="008C37AC" w:rsidRDefault="00DD3879" w:rsidP="00DD3879">
            <w:pPr>
              <w:pStyle w:val="ae"/>
              <w:ind w:firstLine="459"/>
              <w:jc w:val="both"/>
              <w:rPr>
                <w:lang w:val="uk-UA"/>
              </w:rPr>
            </w:pPr>
            <w:r w:rsidRPr="008C37AC">
              <w:rPr>
                <w:lang w:val="uk-UA"/>
              </w:rPr>
              <w:t xml:space="preserve">- для працівників Мінфіну, </w:t>
            </w:r>
            <w:proofErr w:type="spellStart"/>
            <w:r w:rsidRPr="008C37AC">
              <w:rPr>
                <w:lang w:val="uk-UA"/>
              </w:rPr>
              <w:t>Мінекономрозвитку</w:t>
            </w:r>
            <w:proofErr w:type="spellEnd"/>
            <w:r w:rsidRPr="008C37AC">
              <w:rPr>
                <w:lang w:val="uk-UA"/>
              </w:rPr>
              <w:t xml:space="preserve"> та МОЗ проведено семінар на тему “Структура та зміст документів про бюджет на середньострокову перспективу: міжнародна практика, у т.ч. досвід Швеції”;</w:t>
            </w:r>
          </w:p>
          <w:p w:rsidR="00DD3879" w:rsidRPr="008C37AC" w:rsidRDefault="00DD3879" w:rsidP="00DD3879">
            <w:pPr>
              <w:pStyle w:val="ae"/>
              <w:ind w:firstLine="459"/>
              <w:jc w:val="both"/>
              <w:rPr>
                <w:b/>
                <w:i/>
                <w:lang w:val="uk-UA"/>
              </w:rPr>
            </w:pPr>
            <w:r w:rsidRPr="008C37AC">
              <w:rPr>
                <w:lang w:val="uk-UA"/>
              </w:rPr>
              <w:t xml:space="preserve">- працівниками Мінфіну та </w:t>
            </w:r>
            <w:proofErr w:type="spellStart"/>
            <w:r w:rsidRPr="008C37AC">
              <w:rPr>
                <w:lang w:val="uk-UA"/>
              </w:rPr>
              <w:t>Мінекономрозвитку</w:t>
            </w:r>
            <w:proofErr w:type="spellEnd"/>
            <w:r w:rsidRPr="008C37AC">
              <w:rPr>
                <w:lang w:val="uk-UA"/>
              </w:rPr>
              <w:t xml:space="preserve"> здійснено навчальну поїздку до Міністерства фінансів Швеції з метою ознайомлення з практичним досвідом Швеції щодо бюджетного прогнозування та планування.</w:t>
            </w:r>
          </w:p>
        </w:tc>
      </w:tr>
      <w:tr w:rsidR="00A33B45" w:rsidRPr="008C37AC" w:rsidTr="00A33B45">
        <w:tc>
          <w:tcPr>
            <w:tcW w:w="2977" w:type="dxa"/>
            <w:shd w:val="clear" w:color="auto" w:fill="DBE5F1" w:themeFill="accent1" w:themeFillTint="33"/>
          </w:tcPr>
          <w:p w:rsidR="00A33B45" w:rsidRPr="008C37AC" w:rsidRDefault="00A33B45" w:rsidP="00A33B45">
            <w:pPr>
              <w:jc w:val="both"/>
              <w:rPr>
                <w:b/>
                <w:lang w:val="uk-UA"/>
              </w:rPr>
            </w:pPr>
            <w:r w:rsidRPr="008C37AC">
              <w:rPr>
                <w:b/>
                <w:lang w:val="uk-UA"/>
              </w:rPr>
              <w:lastRenderedPageBreak/>
              <w:t xml:space="preserve">Розгорнута інформація про досягнення Індикатору оцінки </w:t>
            </w:r>
          </w:p>
        </w:tc>
        <w:tc>
          <w:tcPr>
            <w:tcW w:w="12474" w:type="dxa"/>
          </w:tcPr>
          <w:p w:rsidR="002F5BDA" w:rsidRPr="008C37AC" w:rsidRDefault="00A33B45" w:rsidP="00A33B45">
            <w:pPr>
              <w:jc w:val="both"/>
              <w:rPr>
                <w:b/>
                <w:lang w:val="uk-UA" w:eastAsia="uk-UA"/>
              </w:rPr>
            </w:pPr>
            <w:r w:rsidRPr="008C37AC">
              <w:rPr>
                <w:b/>
                <w:lang w:val="uk-UA" w:eastAsia="uk-UA"/>
              </w:rPr>
              <w:t>кількість головних розпорядників коштів державного бюджету, які взяли участь у семінарах, конференціях тощо</w:t>
            </w:r>
          </w:p>
          <w:p w:rsidR="002F5BDA" w:rsidRPr="008C37AC" w:rsidRDefault="002F5BDA" w:rsidP="002F5BDA">
            <w:pPr>
              <w:ind w:firstLine="459"/>
              <w:jc w:val="both"/>
              <w:rPr>
                <w:b/>
                <w:lang w:val="uk-UA" w:eastAsia="uk-UA"/>
              </w:rPr>
            </w:pPr>
            <w:r w:rsidRPr="008C37AC">
              <w:rPr>
                <w:u w:val="single"/>
                <w:lang w:val="uk-UA" w:eastAsia="uk-UA"/>
              </w:rPr>
              <w:t>Мінфін:</w:t>
            </w:r>
            <w:r w:rsidRPr="008C37AC">
              <w:rPr>
                <w:lang w:val="uk-UA" w:eastAsia="uk-UA"/>
              </w:rPr>
              <w:t xml:space="preserve"> </w:t>
            </w:r>
            <w:r w:rsidRPr="008C37AC">
              <w:rPr>
                <w:lang w:val="uk-UA" w:eastAsia="en-US"/>
              </w:rPr>
              <w:t>участь у проведених навчальних заходах взяли представники Міністерства фінансів, Міністерства економічного розвитку і торгівлі та Міністерства охорони здоров’я.</w:t>
            </w:r>
          </w:p>
        </w:tc>
      </w:tr>
    </w:tbl>
    <w:p w:rsidR="00A33B45" w:rsidRPr="008C37AC" w:rsidRDefault="00A33B45" w:rsidP="00A33B45">
      <w:pPr>
        <w:rPr>
          <w:b/>
          <w:lang w:val="uk-UA"/>
        </w:rPr>
      </w:pPr>
    </w:p>
    <w:tbl>
      <w:tblPr>
        <w:tblW w:w="15451" w:type="dxa"/>
        <w:tblInd w:w="-34" w:type="dxa"/>
        <w:tblLayout w:type="fixed"/>
        <w:tblLook w:val="04A0" w:firstRow="1" w:lastRow="0" w:firstColumn="1" w:lastColumn="0" w:noHBand="0" w:noVBand="1"/>
      </w:tblPr>
      <w:tblGrid>
        <w:gridCol w:w="15451"/>
      </w:tblGrid>
      <w:tr w:rsidR="00A33B45" w:rsidRPr="008C37AC" w:rsidTr="00A33B45">
        <w:tc>
          <w:tcPr>
            <w:tcW w:w="15451" w:type="dxa"/>
            <w:tcBorders>
              <w:top w:val="single" w:sz="4" w:space="0" w:color="auto"/>
              <w:left w:val="single" w:sz="4" w:space="0" w:color="auto"/>
              <w:bottom w:val="single" w:sz="4" w:space="0" w:color="auto"/>
              <w:right w:val="single" w:sz="4" w:space="0" w:color="auto"/>
            </w:tcBorders>
            <w:shd w:val="clear" w:color="auto" w:fill="DDD9C3"/>
          </w:tcPr>
          <w:p w:rsidR="00A33B45" w:rsidRPr="008C37AC" w:rsidRDefault="00A33B45" w:rsidP="00A33B45">
            <w:pPr>
              <w:pStyle w:val="a8"/>
              <w:jc w:val="center"/>
              <w:rPr>
                <w:b/>
                <w:sz w:val="24"/>
                <w:szCs w:val="24"/>
                <w:lang w:eastAsia="uk-UA"/>
              </w:rPr>
            </w:pPr>
            <w:r w:rsidRPr="008C37AC">
              <w:rPr>
                <w:b/>
                <w:bCs/>
                <w:sz w:val="24"/>
                <w:szCs w:val="24"/>
                <w:u w:val="single"/>
                <w:lang w:eastAsia="uk-UA"/>
              </w:rPr>
              <w:t>4</w:t>
            </w:r>
            <w:r w:rsidRPr="008C37AC">
              <w:rPr>
                <w:b/>
                <w:sz w:val="24"/>
                <w:szCs w:val="24"/>
                <w:lang w:eastAsia="uk-UA"/>
              </w:rPr>
              <w:t>. Стратегічне планування на рівні міністерств, інших головних розпорядників бюджетних коштів</w:t>
            </w:r>
          </w:p>
        </w:tc>
      </w:tr>
      <w:tr w:rsidR="00A33B45" w:rsidRPr="008C37AC" w:rsidTr="00914A02">
        <w:tc>
          <w:tcPr>
            <w:tcW w:w="15451" w:type="dxa"/>
            <w:tcBorders>
              <w:top w:val="single" w:sz="4" w:space="0" w:color="auto"/>
              <w:left w:val="single" w:sz="4" w:space="0" w:color="auto"/>
              <w:bottom w:val="single" w:sz="4" w:space="0" w:color="auto"/>
              <w:right w:val="single" w:sz="4" w:space="0" w:color="auto"/>
            </w:tcBorders>
            <w:shd w:val="clear" w:color="auto" w:fill="EEECE1" w:themeFill="background2"/>
          </w:tcPr>
          <w:p w:rsidR="00A33B45" w:rsidRPr="008C37AC" w:rsidRDefault="00A33B45" w:rsidP="00A33B45">
            <w:pPr>
              <w:pStyle w:val="a8"/>
              <w:jc w:val="center"/>
              <w:rPr>
                <w:b/>
                <w:sz w:val="24"/>
                <w:szCs w:val="24"/>
                <w:lang w:eastAsia="uk-UA"/>
              </w:rPr>
            </w:pPr>
            <w:r w:rsidRPr="008C37AC">
              <w:rPr>
                <w:b/>
                <w:sz w:val="24"/>
                <w:szCs w:val="24"/>
                <w:lang w:eastAsia="uk-UA"/>
              </w:rPr>
              <w:t>Нормативно-правове та методологічне забезпечення</w:t>
            </w:r>
          </w:p>
        </w:tc>
      </w:tr>
    </w:tbl>
    <w:tbl>
      <w:tblPr>
        <w:tblStyle w:val="a6"/>
        <w:tblW w:w="15451" w:type="dxa"/>
        <w:tblInd w:w="-34" w:type="dxa"/>
        <w:tblLook w:val="04A0" w:firstRow="1" w:lastRow="0" w:firstColumn="1" w:lastColumn="0" w:noHBand="0" w:noVBand="1"/>
      </w:tblPr>
      <w:tblGrid>
        <w:gridCol w:w="2977"/>
        <w:gridCol w:w="12474"/>
      </w:tblGrid>
      <w:tr w:rsidR="00A33B45" w:rsidRPr="008C37AC" w:rsidTr="006C5B13">
        <w:tc>
          <w:tcPr>
            <w:tcW w:w="2977" w:type="dxa"/>
            <w:shd w:val="clear" w:color="auto" w:fill="DBE5F1" w:themeFill="accent1" w:themeFillTint="33"/>
          </w:tcPr>
          <w:p w:rsidR="00A33B45" w:rsidRPr="008C37AC" w:rsidRDefault="00A33B45" w:rsidP="00A33B45">
            <w:pPr>
              <w:jc w:val="both"/>
              <w:rPr>
                <w:b/>
                <w:lang w:val="uk-UA"/>
              </w:rPr>
            </w:pPr>
            <w:r w:rsidRPr="008C37AC">
              <w:rPr>
                <w:b/>
                <w:lang w:val="uk-UA"/>
              </w:rPr>
              <w:t xml:space="preserve">Номер та найменування заходу </w:t>
            </w:r>
          </w:p>
        </w:tc>
        <w:tc>
          <w:tcPr>
            <w:tcW w:w="12474" w:type="dxa"/>
            <w:shd w:val="clear" w:color="auto" w:fill="F2DBDB" w:themeFill="accent2" w:themeFillTint="33"/>
          </w:tcPr>
          <w:p w:rsidR="00A33B45" w:rsidRPr="008C37AC" w:rsidRDefault="00A33B45" w:rsidP="00A33B45">
            <w:pPr>
              <w:jc w:val="both"/>
              <w:rPr>
                <w:b/>
                <w:lang w:val="uk-UA"/>
              </w:rPr>
            </w:pPr>
            <w:r w:rsidRPr="008C37AC">
              <w:rPr>
                <w:b/>
                <w:u w:val="single"/>
                <w:lang w:val="uk-UA"/>
              </w:rPr>
              <w:t>11</w:t>
            </w:r>
            <w:r w:rsidRPr="008C37AC">
              <w:rPr>
                <w:b/>
                <w:lang w:val="uk-UA"/>
              </w:rPr>
              <w:t>. Законодавче забезпечення запровадження системи державного стратегічного планування</w:t>
            </w:r>
          </w:p>
        </w:tc>
      </w:tr>
      <w:tr w:rsidR="00A33B45" w:rsidRPr="008C37AC" w:rsidTr="00A33B45">
        <w:tc>
          <w:tcPr>
            <w:tcW w:w="2977" w:type="dxa"/>
            <w:shd w:val="clear" w:color="auto" w:fill="DBE5F1" w:themeFill="accent1" w:themeFillTint="33"/>
          </w:tcPr>
          <w:p w:rsidR="00A33B45" w:rsidRPr="008C37AC" w:rsidRDefault="00A33B45" w:rsidP="00A33B45">
            <w:pPr>
              <w:jc w:val="both"/>
              <w:rPr>
                <w:b/>
                <w:lang w:val="uk-UA"/>
              </w:rPr>
            </w:pPr>
            <w:r w:rsidRPr="008C37AC">
              <w:rPr>
                <w:b/>
                <w:lang w:val="uk-UA"/>
              </w:rPr>
              <w:t>Відповідальні за виконання</w:t>
            </w:r>
          </w:p>
        </w:tc>
        <w:tc>
          <w:tcPr>
            <w:tcW w:w="12474" w:type="dxa"/>
          </w:tcPr>
          <w:p w:rsidR="00A33B45" w:rsidRPr="008C37AC" w:rsidRDefault="00A33B45" w:rsidP="00A33B45">
            <w:pPr>
              <w:jc w:val="both"/>
              <w:rPr>
                <w:b/>
                <w:i/>
                <w:lang w:val="uk-UA"/>
              </w:rPr>
            </w:pPr>
            <w:proofErr w:type="spellStart"/>
            <w:r w:rsidRPr="008C37AC">
              <w:rPr>
                <w:rFonts w:eastAsia="TimesNewRoman"/>
                <w:b/>
                <w:lang w:val="uk-UA"/>
              </w:rPr>
              <w:t>Мінекономрозвитку</w:t>
            </w:r>
            <w:proofErr w:type="spellEnd"/>
            <w:r w:rsidRPr="008C37AC">
              <w:rPr>
                <w:rFonts w:eastAsia="TimesNewRoman"/>
                <w:b/>
                <w:lang w:val="uk-UA"/>
              </w:rPr>
              <w:t xml:space="preserve">, Мінфін, </w:t>
            </w:r>
            <w:proofErr w:type="spellStart"/>
            <w:r w:rsidRPr="008C37AC">
              <w:rPr>
                <w:rFonts w:eastAsia="TimesNewRoman"/>
                <w:b/>
                <w:lang w:val="uk-UA"/>
              </w:rPr>
              <w:t>Міндоходів</w:t>
            </w:r>
            <w:proofErr w:type="spellEnd"/>
          </w:p>
        </w:tc>
      </w:tr>
      <w:tr w:rsidR="00A33B45" w:rsidRPr="008C37AC" w:rsidTr="00A33B45">
        <w:tc>
          <w:tcPr>
            <w:tcW w:w="2977" w:type="dxa"/>
            <w:shd w:val="clear" w:color="auto" w:fill="DBE5F1" w:themeFill="accent1" w:themeFillTint="33"/>
          </w:tcPr>
          <w:p w:rsidR="00A33B45" w:rsidRPr="008C37AC" w:rsidRDefault="00A33B45" w:rsidP="00A33B45">
            <w:pPr>
              <w:jc w:val="both"/>
              <w:rPr>
                <w:b/>
                <w:lang w:val="uk-UA"/>
              </w:rPr>
            </w:pPr>
            <w:r w:rsidRPr="008C37AC">
              <w:rPr>
                <w:b/>
                <w:lang w:val="uk-UA"/>
              </w:rPr>
              <w:t>Інформація про термін виконання</w:t>
            </w:r>
          </w:p>
        </w:tc>
        <w:tc>
          <w:tcPr>
            <w:tcW w:w="12474" w:type="dxa"/>
          </w:tcPr>
          <w:p w:rsidR="00A33B45" w:rsidRPr="008C37AC" w:rsidRDefault="00A33B45" w:rsidP="00A33B45">
            <w:pPr>
              <w:jc w:val="both"/>
              <w:rPr>
                <w:b/>
                <w:i/>
                <w:lang w:val="uk-UA"/>
              </w:rPr>
            </w:pPr>
            <w:r w:rsidRPr="008C37AC">
              <w:rPr>
                <w:b/>
                <w:lang w:val="uk-UA" w:eastAsia="uk-UA"/>
              </w:rPr>
              <w:t>2013 рік</w:t>
            </w:r>
          </w:p>
        </w:tc>
      </w:tr>
      <w:tr w:rsidR="00A33B45" w:rsidRPr="008C37AC" w:rsidTr="00A33B45">
        <w:tc>
          <w:tcPr>
            <w:tcW w:w="2977" w:type="dxa"/>
            <w:shd w:val="clear" w:color="auto" w:fill="DBE5F1" w:themeFill="accent1" w:themeFillTint="33"/>
          </w:tcPr>
          <w:p w:rsidR="00A33B45" w:rsidRPr="008C37AC" w:rsidRDefault="00A33B45" w:rsidP="00A33B45">
            <w:pPr>
              <w:jc w:val="both"/>
              <w:rPr>
                <w:b/>
                <w:lang w:val="uk-UA"/>
              </w:rPr>
            </w:pPr>
            <w:r w:rsidRPr="008C37AC">
              <w:rPr>
                <w:b/>
                <w:lang w:val="uk-UA"/>
              </w:rPr>
              <w:t>Розгорнута інформація про досягнення очікуваних результатів</w:t>
            </w:r>
          </w:p>
          <w:p w:rsidR="00A33B45" w:rsidRPr="008C37AC" w:rsidRDefault="00A33B45" w:rsidP="00A33B45">
            <w:pPr>
              <w:jc w:val="both"/>
              <w:rPr>
                <w:b/>
                <w:i/>
                <w:lang w:val="uk-UA"/>
              </w:rPr>
            </w:pPr>
          </w:p>
        </w:tc>
        <w:tc>
          <w:tcPr>
            <w:tcW w:w="12474" w:type="dxa"/>
          </w:tcPr>
          <w:p w:rsidR="00A33B45" w:rsidRPr="008C37AC" w:rsidRDefault="00A33B45" w:rsidP="00A33B45">
            <w:pPr>
              <w:jc w:val="both"/>
              <w:rPr>
                <w:b/>
                <w:lang w:val="uk-UA" w:eastAsia="uk-UA"/>
              </w:rPr>
            </w:pPr>
            <w:r w:rsidRPr="008C37AC">
              <w:rPr>
                <w:b/>
                <w:lang w:val="uk-UA" w:eastAsia="uk-UA"/>
              </w:rPr>
              <w:t>створення цілісної системи документів державного стратегічного планування з інтеграцією до неї планів діяльності міністерств</w:t>
            </w:r>
          </w:p>
          <w:p w:rsidR="00437F1E" w:rsidRDefault="00437F1E" w:rsidP="001C18D4">
            <w:pPr>
              <w:ind w:firstLine="459"/>
              <w:jc w:val="both"/>
              <w:rPr>
                <w:lang w:val="uk-UA"/>
              </w:rPr>
            </w:pPr>
            <w:r w:rsidRPr="001C18D4">
              <w:rPr>
                <w:u w:val="single"/>
                <w:lang w:val="uk-UA" w:eastAsia="uk-UA"/>
              </w:rPr>
              <w:t xml:space="preserve">За інформацією </w:t>
            </w:r>
            <w:proofErr w:type="spellStart"/>
            <w:r w:rsidRPr="001C18D4">
              <w:rPr>
                <w:u w:val="single"/>
                <w:lang w:val="uk-UA" w:eastAsia="uk-UA"/>
              </w:rPr>
              <w:t>Мінекономрозвитку</w:t>
            </w:r>
            <w:proofErr w:type="spellEnd"/>
            <w:r w:rsidRPr="001C18D4">
              <w:rPr>
                <w:lang w:val="uk-UA" w:eastAsia="uk-UA"/>
              </w:rPr>
              <w:t xml:space="preserve">: </w:t>
            </w:r>
            <w:r w:rsidRPr="001C18D4">
              <w:rPr>
                <w:lang w:val="uk-UA"/>
              </w:rPr>
              <w:t>проект Закону України “Про державне стратегічне планування” протягом 2013 року двічі було направлено на погодження до Адміністрації Президента України та опрацьовано центральними органами виконавчої влади. На даний час зазначений законопроект готується для подання на розгляд Кабінету Міністрів України. 24.12.2013 направлено лист до Мінфіну з проханням ініціювати перед Прем'єр-міністром України перенесення терміну виконання заходу на 2014 рік (лист № 4711-07/45620-06). 08.01.2014 в листі до Кабінету Міністрів України щодо результатів виконання Національного плану дій на 2013 рік запропоновано перенести термін виконання зазначеного заходу на 2014 рік (лист № 4711-05/189-04).</w:t>
            </w:r>
          </w:p>
          <w:p w:rsidR="009526C0" w:rsidRPr="001C18D4" w:rsidRDefault="009526C0" w:rsidP="001C18D4">
            <w:pPr>
              <w:ind w:firstLine="459"/>
              <w:jc w:val="both"/>
              <w:rPr>
                <w:b/>
                <w:i/>
                <w:lang w:val="uk-UA"/>
              </w:rPr>
            </w:pPr>
          </w:p>
        </w:tc>
      </w:tr>
      <w:tr w:rsidR="00A33B45" w:rsidRPr="008C37AC" w:rsidTr="00A33B45">
        <w:tc>
          <w:tcPr>
            <w:tcW w:w="2977" w:type="dxa"/>
            <w:shd w:val="clear" w:color="auto" w:fill="DBE5F1" w:themeFill="accent1" w:themeFillTint="33"/>
          </w:tcPr>
          <w:p w:rsidR="00A33B45" w:rsidRPr="008C37AC" w:rsidRDefault="00A33B45" w:rsidP="00A33B45">
            <w:pPr>
              <w:jc w:val="both"/>
              <w:rPr>
                <w:b/>
                <w:lang w:val="uk-UA"/>
              </w:rPr>
            </w:pPr>
            <w:r w:rsidRPr="008C37AC">
              <w:rPr>
                <w:b/>
                <w:lang w:val="uk-UA"/>
              </w:rPr>
              <w:t xml:space="preserve">Розгорнута інформація про досягнення Індикатору оцінки </w:t>
            </w:r>
          </w:p>
        </w:tc>
        <w:tc>
          <w:tcPr>
            <w:tcW w:w="12474" w:type="dxa"/>
          </w:tcPr>
          <w:p w:rsidR="00A33B45" w:rsidRPr="008C37AC" w:rsidRDefault="00A33B45" w:rsidP="00A33B45">
            <w:pPr>
              <w:jc w:val="both"/>
              <w:rPr>
                <w:b/>
                <w:lang w:val="uk-UA" w:eastAsia="uk-UA"/>
              </w:rPr>
            </w:pPr>
            <w:r w:rsidRPr="008C37AC">
              <w:rPr>
                <w:b/>
                <w:lang w:val="uk-UA" w:eastAsia="uk-UA"/>
              </w:rPr>
              <w:t>запровадження державного стратегічного планування</w:t>
            </w:r>
          </w:p>
          <w:p w:rsidR="00437F1E" w:rsidRPr="008C37AC" w:rsidRDefault="00437F1E" w:rsidP="00A33B45">
            <w:pPr>
              <w:jc w:val="both"/>
              <w:rPr>
                <w:i/>
                <w:lang w:val="uk-UA"/>
              </w:rPr>
            </w:pPr>
            <w:r w:rsidRPr="008C37AC">
              <w:rPr>
                <w:u w:val="single"/>
                <w:lang w:val="uk-UA" w:eastAsia="uk-UA"/>
              </w:rPr>
              <w:t xml:space="preserve">За інформацією </w:t>
            </w:r>
            <w:proofErr w:type="spellStart"/>
            <w:r w:rsidRPr="008C37AC">
              <w:rPr>
                <w:u w:val="single"/>
                <w:lang w:val="uk-UA" w:eastAsia="uk-UA"/>
              </w:rPr>
              <w:t>Мінекономрозвитку</w:t>
            </w:r>
            <w:proofErr w:type="spellEnd"/>
            <w:r w:rsidRPr="008C37AC">
              <w:rPr>
                <w:lang w:val="uk-UA" w:eastAsia="uk-UA"/>
              </w:rPr>
              <w:t>: завдання знаходиться на стадії виконання.</w:t>
            </w:r>
          </w:p>
        </w:tc>
      </w:tr>
      <w:tr w:rsidR="00A33B45" w:rsidRPr="009526C0" w:rsidTr="006C5B13">
        <w:tc>
          <w:tcPr>
            <w:tcW w:w="2977" w:type="dxa"/>
            <w:shd w:val="clear" w:color="auto" w:fill="DBE5F1" w:themeFill="accent1" w:themeFillTint="33"/>
          </w:tcPr>
          <w:p w:rsidR="00A33B45" w:rsidRPr="008C37AC" w:rsidRDefault="00A33B45" w:rsidP="00A33B45">
            <w:pPr>
              <w:jc w:val="both"/>
              <w:rPr>
                <w:b/>
                <w:lang w:val="uk-UA"/>
              </w:rPr>
            </w:pPr>
            <w:r w:rsidRPr="008C37AC">
              <w:rPr>
                <w:b/>
                <w:lang w:val="uk-UA"/>
              </w:rPr>
              <w:lastRenderedPageBreak/>
              <w:t xml:space="preserve">Номер та найменування заходу </w:t>
            </w:r>
          </w:p>
        </w:tc>
        <w:tc>
          <w:tcPr>
            <w:tcW w:w="12474" w:type="dxa"/>
            <w:shd w:val="clear" w:color="auto" w:fill="F2DBDB" w:themeFill="accent2" w:themeFillTint="33"/>
          </w:tcPr>
          <w:p w:rsidR="00A33B45" w:rsidRPr="008C37AC" w:rsidRDefault="00A33B45" w:rsidP="00A33B45">
            <w:pPr>
              <w:jc w:val="both"/>
              <w:rPr>
                <w:b/>
                <w:lang w:val="uk-UA"/>
              </w:rPr>
            </w:pPr>
            <w:r w:rsidRPr="008C37AC">
              <w:rPr>
                <w:rFonts w:eastAsia="TimesNewRoman"/>
                <w:b/>
                <w:u w:val="single"/>
                <w:lang w:val="uk-UA"/>
              </w:rPr>
              <w:t>12</w:t>
            </w:r>
            <w:r w:rsidRPr="008C37AC">
              <w:rPr>
                <w:rFonts w:eastAsia="TimesNewRoman"/>
                <w:b/>
                <w:lang w:val="uk-UA"/>
              </w:rPr>
              <w:t>. Забезпечення супроводження під час розгляду у Верховній Раді України проекту Закону України “Про внесення змін до Законів України “Про Кабінет Міністрів України” та “Про центральні органи виконавчої влади” щодо діяльності міністерств та центральних органів виконавчої влади</w:t>
            </w:r>
          </w:p>
        </w:tc>
      </w:tr>
      <w:tr w:rsidR="00A33B45" w:rsidRPr="008C37AC" w:rsidTr="00A33B45">
        <w:tc>
          <w:tcPr>
            <w:tcW w:w="2977" w:type="dxa"/>
            <w:shd w:val="clear" w:color="auto" w:fill="DBE5F1" w:themeFill="accent1" w:themeFillTint="33"/>
          </w:tcPr>
          <w:p w:rsidR="00A33B45" w:rsidRPr="008C37AC" w:rsidRDefault="00A33B45" w:rsidP="00A33B45">
            <w:pPr>
              <w:jc w:val="both"/>
              <w:rPr>
                <w:b/>
                <w:lang w:val="uk-UA"/>
              </w:rPr>
            </w:pPr>
            <w:r w:rsidRPr="008C37AC">
              <w:rPr>
                <w:b/>
                <w:lang w:val="uk-UA"/>
              </w:rPr>
              <w:t>Відповідальні за виконання</w:t>
            </w:r>
          </w:p>
        </w:tc>
        <w:tc>
          <w:tcPr>
            <w:tcW w:w="12474" w:type="dxa"/>
          </w:tcPr>
          <w:p w:rsidR="00A33B45" w:rsidRPr="008C37AC" w:rsidRDefault="00A33B45" w:rsidP="00A33B45">
            <w:pPr>
              <w:jc w:val="both"/>
              <w:rPr>
                <w:b/>
                <w:i/>
                <w:lang w:val="uk-UA"/>
              </w:rPr>
            </w:pPr>
            <w:proofErr w:type="spellStart"/>
            <w:r w:rsidRPr="008C37AC">
              <w:rPr>
                <w:rFonts w:eastAsia="TimesNewRoman"/>
                <w:b/>
                <w:lang w:val="uk-UA"/>
              </w:rPr>
              <w:t>Мінекономрозвитку</w:t>
            </w:r>
            <w:proofErr w:type="spellEnd"/>
          </w:p>
        </w:tc>
      </w:tr>
      <w:tr w:rsidR="00A33B45" w:rsidRPr="008C37AC" w:rsidTr="00A33B45">
        <w:tc>
          <w:tcPr>
            <w:tcW w:w="2977" w:type="dxa"/>
            <w:shd w:val="clear" w:color="auto" w:fill="DBE5F1" w:themeFill="accent1" w:themeFillTint="33"/>
          </w:tcPr>
          <w:p w:rsidR="00A33B45" w:rsidRPr="008C37AC" w:rsidRDefault="00A33B45" w:rsidP="00A33B45">
            <w:pPr>
              <w:jc w:val="both"/>
              <w:rPr>
                <w:b/>
                <w:lang w:val="uk-UA"/>
              </w:rPr>
            </w:pPr>
            <w:r w:rsidRPr="008C37AC">
              <w:rPr>
                <w:b/>
                <w:lang w:val="uk-UA"/>
              </w:rPr>
              <w:t>Інформація про термін виконання</w:t>
            </w:r>
          </w:p>
        </w:tc>
        <w:tc>
          <w:tcPr>
            <w:tcW w:w="12474" w:type="dxa"/>
          </w:tcPr>
          <w:p w:rsidR="00A33B45" w:rsidRPr="008C37AC" w:rsidRDefault="00A33B45" w:rsidP="00A33B45">
            <w:pPr>
              <w:jc w:val="both"/>
              <w:rPr>
                <w:b/>
                <w:i/>
                <w:lang w:val="uk-UA"/>
              </w:rPr>
            </w:pPr>
            <w:r w:rsidRPr="008C37AC">
              <w:rPr>
                <w:rFonts w:eastAsia="TimesNewRoman"/>
                <w:b/>
                <w:lang w:val="uk-UA"/>
              </w:rPr>
              <w:t>до прийняття Закону</w:t>
            </w:r>
          </w:p>
        </w:tc>
      </w:tr>
      <w:tr w:rsidR="00A33B45" w:rsidRPr="008C37AC" w:rsidTr="00A33B45">
        <w:tc>
          <w:tcPr>
            <w:tcW w:w="2977" w:type="dxa"/>
            <w:shd w:val="clear" w:color="auto" w:fill="DBE5F1" w:themeFill="accent1" w:themeFillTint="33"/>
          </w:tcPr>
          <w:p w:rsidR="00A33B45" w:rsidRPr="008C37AC" w:rsidRDefault="00A33B45" w:rsidP="00A33B45">
            <w:pPr>
              <w:jc w:val="both"/>
              <w:rPr>
                <w:b/>
                <w:lang w:val="uk-UA"/>
              </w:rPr>
            </w:pPr>
            <w:r w:rsidRPr="008C37AC">
              <w:rPr>
                <w:b/>
                <w:lang w:val="uk-UA"/>
              </w:rPr>
              <w:t>Розгорнута інформація про досягнення очікуваних результатів</w:t>
            </w:r>
          </w:p>
          <w:p w:rsidR="00A33B45" w:rsidRPr="008C37AC" w:rsidRDefault="00A33B45" w:rsidP="00A33B45">
            <w:pPr>
              <w:jc w:val="both"/>
              <w:rPr>
                <w:b/>
                <w:i/>
                <w:lang w:val="uk-UA"/>
              </w:rPr>
            </w:pPr>
          </w:p>
        </w:tc>
        <w:tc>
          <w:tcPr>
            <w:tcW w:w="12474" w:type="dxa"/>
          </w:tcPr>
          <w:p w:rsidR="00A33B45" w:rsidRPr="008C37AC" w:rsidRDefault="00BF04CF" w:rsidP="00A33B45">
            <w:pPr>
              <w:jc w:val="both"/>
              <w:rPr>
                <w:b/>
                <w:lang w:val="uk-UA"/>
              </w:rPr>
            </w:pPr>
            <w:r w:rsidRPr="008C37AC">
              <w:rPr>
                <w:b/>
                <w:lang w:val="uk-UA"/>
              </w:rPr>
              <w:t>забезпечення переходу до нової ідеології стратегічного планування діяльності міністерств та публічної відповідальності на рівні урядових інституцій</w:t>
            </w:r>
          </w:p>
          <w:p w:rsidR="009526C0" w:rsidRDefault="000B7358" w:rsidP="009526C0">
            <w:pPr>
              <w:ind w:firstLine="459"/>
              <w:jc w:val="both"/>
              <w:rPr>
                <w:lang w:val="uk-UA"/>
              </w:rPr>
            </w:pPr>
            <w:r w:rsidRPr="008C37AC">
              <w:rPr>
                <w:u w:val="single"/>
                <w:lang w:val="uk-UA"/>
              </w:rPr>
              <w:t xml:space="preserve">За інформацією </w:t>
            </w:r>
            <w:proofErr w:type="spellStart"/>
            <w:r w:rsidRPr="008C37AC">
              <w:rPr>
                <w:u w:val="single"/>
                <w:lang w:val="uk-UA"/>
              </w:rPr>
              <w:t>Мінекономрозвитку</w:t>
            </w:r>
            <w:proofErr w:type="spellEnd"/>
            <w:r w:rsidRPr="008C37AC">
              <w:rPr>
                <w:u w:val="single"/>
                <w:lang w:val="uk-UA"/>
              </w:rPr>
              <w:t xml:space="preserve">: </w:t>
            </w:r>
            <w:r w:rsidR="00531D5D" w:rsidRPr="008C37AC">
              <w:rPr>
                <w:lang w:val="uk-UA"/>
              </w:rPr>
              <w:t xml:space="preserve">Верховною Радою України 06.09.2012 прийнято у першому читанні  проект Закону України “Про внесення змін до Законів України “Про Кабінет Міністрів України" та “Про центральні органи виконавчої влади” (щодо діяльності міністерств та центральних органів виконавчої влади). </w:t>
            </w:r>
          </w:p>
          <w:p w:rsidR="00531D5D" w:rsidRPr="008C37AC" w:rsidRDefault="00531D5D" w:rsidP="009526C0">
            <w:pPr>
              <w:ind w:firstLine="459"/>
              <w:jc w:val="both"/>
              <w:rPr>
                <w:i/>
                <w:u w:val="single"/>
                <w:lang w:val="uk-UA"/>
              </w:rPr>
            </w:pPr>
            <w:r w:rsidRPr="008C37AC">
              <w:rPr>
                <w:lang w:val="uk-UA"/>
              </w:rPr>
              <w:t xml:space="preserve">Комітет з питань державного будівництва та місцевого самоврядування на своєму засіданні 23.10.2013 розглянув проект Закону України в рамках його підготовки до другого читання. </w:t>
            </w:r>
            <w:r w:rsidR="009526C0">
              <w:rPr>
                <w:lang w:val="uk-UA"/>
              </w:rPr>
              <w:t>Після</w:t>
            </w:r>
            <w:r w:rsidRPr="008C37AC">
              <w:rPr>
                <w:lang w:val="uk-UA"/>
              </w:rPr>
              <w:t xml:space="preserve"> розгляду Комітет прийняв рішення рекомендувати Верховній Раді за результатами розгляду в другому читанні прийняти в другому читанні та в цілому.</w:t>
            </w:r>
          </w:p>
        </w:tc>
      </w:tr>
      <w:tr w:rsidR="00A33B45" w:rsidRPr="008C37AC" w:rsidTr="00A33B45">
        <w:tc>
          <w:tcPr>
            <w:tcW w:w="2977" w:type="dxa"/>
            <w:shd w:val="clear" w:color="auto" w:fill="DBE5F1" w:themeFill="accent1" w:themeFillTint="33"/>
          </w:tcPr>
          <w:p w:rsidR="00A33B45" w:rsidRPr="009526C0" w:rsidRDefault="00A33B45" w:rsidP="009526C0">
            <w:pPr>
              <w:jc w:val="both"/>
              <w:rPr>
                <w:b/>
                <w:sz w:val="22"/>
                <w:szCs w:val="22"/>
                <w:lang w:val="uk-UA"/>
              </w:rPr>
            </w:pPr>
            <w:r w:rsidRPr="009526C0">
              <w:rPr>
                <w:b/>
                <w:sz w:val="22"/>
                <w:szCs w:val="22"/>
                <w:lang w:val="uk-UA"/>
              </w:rPr>
              <w:t xml:space="preserve">Розгорнута інформація про досягнення Індикатору </w:t>
            </w:r>
          </w:p>
        </w:tc>
        <w:tc>
          <w:tcPr>
            <w:tcW w:w="12474" w:type="dxa"/>
          </w:tcPr>
          <w:p w:rsidR="000B7358" w:rsidRPr="008C37AC" w:rsidRDefault="00BF04CF" w:rsidP="009526C0">
            <w:pPr>
              <w:jc w:val="both"/>
              <w:rPr>
                <w:b/>
                <w:i/>
                <w:lang w:val="uk-UA"/>
              </w:rPr>
            </w:pPr>
            <w:r w:rsidRPr="008C37AC">
              <w:rPr>
                <w:rFonts w:eastAsia="TimesNewRoman"/>
                <w:b/>
                <w:lang w:val="uk-UA"/>
              </w:rPr>
              <w:t>прийняття Закону України “Про внесення змін до Законів України “Про Кабінет Міністрів України” та “Про центральні органи виконавчої влади”</w:t>
            </w:r>
            <w:r w:rsidR="009526C0">
              <w:rPr>
                <w:rFonts w:eastAsia="TimesNewRoman"/>
                <w:b/>
                <w:lang w:val="uk-UA"/>
              </w:rPr>
              <w:t xml:space="preserve"> </w:t>
            </w:r>
            <w:r w:rsidR="000B7358" w:rsidRPr="008C37AC">
              <w:rPr>
                <w:u w:val="single"/>
                <w:lang w:val="uk-UA"/>
              </w:rPr>
              <w:t xml:space="preserve">За інформацією </w:t>
            </w:r>
            <w:proofErr w:type="spellStart"/>
            <w:r w:rsidR="000B7358" w:rsidRPr="008C37AC">
              <w:rPr>
                <w:u w:val="single"/>
                <w:lang w:val="uk-UA"/>
              </w:rPr>
              <w:t>Мінекономрозвитку</w:t>
            </w:r>
            <w:proofErr w:type="spellEnd"/>
            <w:r w:rsidR="000B7358" w:rsidRPr="008C37AC">
              <w:rPr>
                <w:lang w:val="uk-UA"/>
              </w:rPr>
              <w:t xml:space="preserve">: </w:t>
            </w:r>
            <w:r w:rsidR="00531D5D" w:rsidRPr="008C37AC">
              <w:rPr>
                <w:lang w:val="uk-UA"/>
              </w:rPr>
              <w:t>захід знаходиться в пр</w:t>
            </w:r>
            <w:r w:rsidR="00DE6D47" w:rsidRPr="008C37AC">
              <w:rPr>
                <w:lang w:val="uk-UA"/>
              </w:rPr>
              <w:t>о</w:t>
            </w:r>
            <w:r w:rsidR="00531D5D" w:rsidRPr="008C37AC">
              <w:rPr>
                <w:lang w:val="uk-UA"/>
              </w:rPr>
              <w:t>цесі виконання.</w:t>
            </w:r>
          </w:p>
        </w:tc>
      </w:tr>
    </w:tbl>
    <w:p w:rsidR="00A33B45" w:rsidRPr="009526C0" w:rsidRDefault="00A33B45" w:rsidP="00A33B45">
      <w:pPr>
        <w:rPr>
          <w:b/>
          <w:sz w:val="16"/>
          <w:szCs w:val="16"/>
          <w:lang w:val="uk-UA"/>
        </w:rPr>
      </w:pPr>
    </w:p>
    <w:tbl>
      <w:tblPr>
        <w:tblW w:w="15451" w:type="dxa"/>
        <w:tblInd w:w="-34" w:type="dxa"/>
        <w:tblLayout w:type="fixed"/>
        <w:tblLook w:val="04A0" w:firstRow="1" w:lastRow="0" w:firstColumn="1" w:lastColumn="0" w:noHBand="0" w:noVBand="1"/>
      </w:tblPr>
      <w:tblGrid>
        <w:gridCol w:w="15451"/>
      </w:tblGrid>
      <w:tr w:rsidR="00BF04CF" w:rsidRPr="008C37AC" w:rsidTr="00BF04CF">
        <w:tc>
          <w:tcPr>
            <w:tcW w:w="15451" w:type="dxa"/>
            <w:tcBorders>
              <w:top w:val="single" w:sz="4" w:space="0" w:color="auto"/>
              <w:left w:val="single" w:sz="4" w:space="0" w:color="auto"/>
              <w:bottom w:val="single" w:sz="4" w:space="0" w:color="auto"/>
              <w:right w:val="single" w:sz="4" w:space="0" w:color="auto"/>
            </w:tcBorders>
            <w:shd w:val="clear" w:color="auto" w:fill="C4BC96"/>
          </w:tcPr>
          <w:p w:rsidR="00BF04CF" w:rsidRPr="008C37AC" w:rsidRDefault="00BF04CF" w:rsidP="00BF04CF">
            <w:pPr>
              <w:pStyle w:val="a8"/>
              <w:jc w:val="center"/>
              <w:rPr>
                <w:b/>
                <w:sz w:val="24"/>
                <w:szCs w:val="24"/>
                <w:lang w:eastAsia="uk-UA"/>
              </w:rPr>
            </w:pPr>
            <w:r w:rsidRPr="008C37AC">
              <w:rPr>
                <w:b/>
                <w:sz w:val="24"/>
                <w:szCs w:val="24"/>
                <w:u w:val="single"/>
                <w:lang w:eastAsia="uk-UA"/>
              </w:rPr>
              <w:t>V</w:t>
            </w:r>
            <w:r w:rsidRPr="008C37AC">
              <w:rPr>
                <w:b/>
                <w:sz w:val="24"/>
                <w:szCs w:val="24"/>
                <w:lang w:eastAsia="uk-UA"/>
              </w:rPr>
              <w:t>. Модернізація системи бухгалтерського обліку в державному секторі</w:t>
            </w:r>
          </w:p>
        </w:tc>
      </w:tr>
      <w:tr w:rsidR="00BF04CF" w:rsidRPr="008C37AC" w:rsidTr="00BF04CF">
        <w:tc>
          <w:tcPr>
            <w:tcW w:w="15451" w:type="dxa"/>
            <w:tcBorders>
              <w:top w:val="single" w:sz="4" w:space="0" w:color="auto"/>
              <w:left w:val="single" w:sz="4" w:space="0" w:color="auto"/>
              <w:bottom w:val="single" w:sz="4" w:space="0" w:color="auto"/>
              <w:right w:val="single" w:sz="4" w:space="0" w:color="auto"/>
            </w:tcBorders>
            <w:shd w:val="clear" w:color="auto" w:fill="auto"/>
          </w:tcPr>
          <w:p w:rsidR="00BF04CF" w:rsidRPr="008C37AC" w:rsidRDefault="00BF04CF" w:rsidP="00BF04CF">
            <w:pPr>
              <w:pStyle w:val="a8"/>
              <w:jc w:val="center"/>
              <w:rPr>
                <w:b/>
                <w:sz w:val="24"/>
                <w:szCs w:val="24"/>
              </w:rPr>
            </w:pPr>
            <w:r w:rsidRPr="008C37AC">
              <w:rPr>
                <w:b/>
                <w:sz w:val="24"/>
                <w:szCs w:val="24"/>
                <w:lang w:eastAsia="uk-UA"/>
              </w:rPr>
              <w:t xml:space="preserve">Перший етап </w:t>
            </w:r>
            <w:r w:rsidR="00AC11B0" w:rsidRPr="008C37AC">
              <w:rPr>
                <w:b/>
                <w:sz w:val="24"/>
                <w:szCs w:val="24"/>
              </w:rPr>
              <w:t xml:space="preserve">— завдання </w:t>
            </w:r>
            <w:r w:rsidRPr="008C37AC">
              <w:rPr>
                <w:b/>
                <w:sz w:val="24"/>
                <w:szCs w:val="24"/>
              </w:rPr>
              <w:t>середньострокового характеру</w:t>
            </w:r>
          </w:p>
        </w:tc>
      </w:tr>
      <w:tr w:rsidR="00BF04CF" w:rsidRPr="008C37AC" w:rsidTr="00BF04CF">
        <w:tc>
          <w:tcPr>
            <w:tcW w:w="15451" w:type="dxa"/>
            <w:tcBorders>
              <w:top w:val="single" w:sz="4" w:space="0" w:color="auto"/>
              <w:left w:val="single" w:sz="4" w:space="0" w:color="auto"/>
              <w:bottom w:val="single" w:sz="4" w:space="0" w:color="auto"/>
              <w:right w:val="single" w:sz="4" w:space="0" w:color="auto"/>
            </w:tcBorders>
            <w:shd w:val="clear" w:color="auto" w:fill="DDD9C3"/>
          </w:tcPr>
          <w:p w:rsidR="00BF04CF" w:rsidRPr="008C37AC" w:rsidRDefault="00BF04CF" w:rsidP="00BF04CF">
            <w:pPr>
              <w:pStyle w:val="a8"/>
              <w:jc w:val="center"/>
              <w:rPr>
                <w:b/>
                <w:sz w:val="24"/>
                <w:szCs w:val="24"/>
                <w:lang w:eastAsia="uk-UA"/>
              </w:rPr>
            </w:pPr>
            <w:r w:rsidRPr="008C37AC">
              <w:rPr>
                <w:b/>
                <w:sz w:val="24"/>
                <w:szCs w:val="24"/>
                <w:u w:val="single"/>
                <w:lang w:eastAsia="uk-UA"/>
              </w:rPr>
              <w:t>1</w:t>
            </w:r>
            <w:r w:rsidRPr="008C37AC">
              <w:rPr>
                <w:b/>
                <w:sz w:val="24"/>
                <w:szCs w:val="24"/>
                <w:lang w:eastAsia="uk-UA"/>
              </w:rPr>
              <w:t xml:space="preserve">. Нормативно-правове забезпечення запровадження національних </w:t>
            </w:r>
            <w:r w:rsidRPr="008C37AC">
              <w:rPr>
                <w:b/>
                <w:sz w:val="24"/>
                <w:szCs w:val="24"/>
                <w:lang w:eastAsia="uk-UA"/>
              </w:rPr>
              <w:br/>
              <w:t>положень (стандартів) бухгалтерського обліку в державному секторі</w:t>
            </w:r>
          </w:p>
        </w:tc>
      </w:tr>
    </w:tbl>
    <w:tbl>
      <w:tblPr>
        <w:tblStyle w:val="a6"/>
        <w:tblW w:w="15451" w:type="dxa"/>
        <w:tblInd w:w="-34" w:type="dxa"/>
        <w:tblLook w:val="04A0" w:firstRow="1" w:lastRow="0" w:firstColumn="1" w:lastColumn="0" w:noHBand="0" w:noVBand="1"/>
      </w:tblPr>
      <w:tblGrid>
        <w:gridCol w:w="2977"/>
        <w:gridCol w:w="12474"/>
      </w:tblGrid>
      <w:tr w:rsidR="00A33B45" w:rsidRPr="008C37AC" w:rsidTr="006C5B13">
        <w:tc>
          <w:tcPr>
            <w:tcW w:w="2977" w:type="dxa"/>
            <w:shd w:val="clear" w:color="auto" w:fill="DBE5F1" w:themeFill="accent1" w:themeFillTint="33"/>
          </w:tcPr>
          <w:p w:rsidR="00A33B45" w:rsidRPr="008C37AC" w:rsidRDefault="00A33B45" w:rsidP="00A33B45">
            <w:pPr>
              <w:jc w:val="both"/>
              <w:rPr>
                <w:b/>
                <w:lang w:val="uk-UA"/>
              </w:rPr>
            </w:pPr>
            <w:r w:rsidRPr="008C37AC">
              <w:rPr>
                <w:b/>
                <w:lang w:val="uk-UA"/>
              </w:rPr>
              <w:t xml:space="preserve">Номер та найменування заходу </w:t>
            </w:r>
          </w:p>
        </w:tc>
        <w:tc>
          <w:tcPr>
            <w:tcW w:w="12474" w:type="dxa"/>
            <w:shd w:val="clear" w:color="auto" w:fill="F2DBDB" w:themeFill="accent2" w:themeFillTint="33"/>
          </w:tcPr>
          <w:p w:rsidR="00A33B45" w:rsidRPr="008C37AC" w:rsidRDefault="00BF04CF" w:rsidP="00A33B45">
            <w:pPr>
              <w:jc w:val="both"/>
              <w:rPr>
                <w:b/>
                <w:lang w:val="uk-UA"/>
              </w:rPr>
            </w:pPr>
            <w:r w:rsidRPr="008C37AC">
              <w:rPr>
                <w:b/>
                <w:u w:val="single"/>
                <w:lang w:val="uk-UA" w:eastAsia="uk-UA"/>
              </w:rPr>
              <w:t>1</w:t>
            </w:r>
            <w:r w:rsidRPr="008C37AC">
              <w:rPr>
                <w:b/>
                <w:lang w:val="uk-UA" w:eastAsia="uk-UA"/>
              </w:rPr>
              <w:t>. Розроблення плану рахунків бухгалтерського обліку в державному секторі</w:t>
            </w:r>
          </w:p>
        </w:tc>
      </w:tr>
      <w:tr w:rsidR="00A33B45" w:rsidRPr="008C37AC" w:rsidTr="00A33B45">
        <w:tc>
          <w:tcPr>
            <w:tcW w:w="2977" w:type="dxa"/>
            <w:shd w:val="clear" w:color="auto" w:fill="DBE5F1" w:themeFill="accent1" w:themeFillTint="33"/>
          </w:tcPr>
          <w:p w:rsidR="00A33B45" w:rsidRPr="008C37AC" w:rsidRDefault="00A33B45" w:rsidP="00A33B45">
            <w:pPr>
              <w:jc w:val="both"/>
              <w:rPr>
                <w:b/>
                <w:lang w:val="uk-UA"/>
              </w:rPr>
            </w:pPr>
            <w:r w:rsidRPr="008C37AC">
              <w:rPr>
                <w:b/>
                <w:lang w:val="uk-UA"/>
              </w:rPr>
              <w:t>Відповідальні за виконання</w:t>
            </w:r>
          </w:p>
        </w:tc>
        <w:tc>
          <w:tcPr>
            <w:tcW w:w="12474" w:type="dxa"/>
          </w:tcPr>
          <w:p w:rsidR="00A33B45" w:rsidRPr="008C37AC" w:rsidRDefault="00BF04CF" w:rsidP="00BF04CF">
            <w:pPr>
              <w:jc w:val="both"/>
              <w:rPr>
                <w:b/>
                <w:i/>
                <w:lang w:val="uk-UA"/>
              </w:rPr>
            </w:pPr>
            <w:r w:rsidRPr="008C37AC">
              <w:rPr>
                <w:b/>
                <w:lang w:val="uk-UA" w:eastAsia="uk-UA"/>
              </w:rPr>
              <w:t>Мінфін, Казначейство</w:t>
            </w:r>
          </w:p>
        </w:tc>
      </w:tr>
      <w:tr w:rsidR="00A33B45" w:rsidRPr="008C37AC" w:rsidTr="00A33B45">
        <w:tc>
          <w:tcPr>
            <w:tcW w:w="2977" w:type="dxa"/>
            <w:shd w:val="clear" w:color="auto" w:fill="DBE5F1" w:themeFill="accent1" w:themeFillTint="33"/>
          </w:tcPr>
          <w:p w:rsidR="00A33B45" w:rsidRPr="008C37AC" w:rsidRDefault="00A33B45" w:rsidP="00A33B45">
            <w:pPr>
              <w:jc w:val="both"/>
              <w:rPr>
                <w:b/>
                <w:lang w:val="uk-UA"/>
              </w:rPr>
            </w:pPr>
            <w:r w:rsidRPr="008C37AC">
              <w:rPr>
                <w:b/>
                <w:lang w:val="uk-UA"/>
              </w:rPr>
              <w:t>Інформація про термін виконання</w:t>
            </w:r>
          </w:p>
        </w:tc>
        <w:tc>
          <w:tcPr>
            <w:tcW w:w="12474" w:type="dxa"/>
          </w:tcPr>
          <w:p w:rsidR="00A33B45" w:rsidRPr="008C37AC" w:rsidRDefault="00BF04CF" w:rsidP="00A33B45">
            <w:pPr>
              <w:jc w:val="both"/>
              <w:rPr>
                <w:b/>
                <w:i/>
                <w:lang w:val="uk-UA"/>
              </w:rPr>
            </w:pPr>
            <w:r w:rsidRPr="008C37AC">
              <w:rPr>
                <w:b/>
                <w:lang w:val="uk-UA" w:eastAsia="uk-UA"/>
              </w:rPr>
              <w:t>2013 рік</w:t>
            </w:r>
          </w:p>
        </w:tc>
      </w:tr>
      <w:tr w:rsidR="00A33B45" w:rsidRPr="008C37AC" w:rsidTr="00A33B45">
        <w:tc>
          <w:tcPr>
            <w:tcW w:w="2977" w:type="dxa"/>
            <w:shd w:val="clear" w:color="auto" w:fill="DBE5F1" w:themeFill="accent1" w:themeFillTint="33"/>
          </w:tcPr>
          <w:p w:rsidR="00A33B45" w:rsidRPr="008C37AC" w:rsidRDefault="00A33B45" w:rsidP="00A33B45">
            <w:pPr>
              <w:jc w:val="both"/>
              <w:rPr>
                <w:b/>
                <w:lang w:val="uk-UA"/>
              </w:rPr>
            </w:pPr>
            <w:r w:rsidRPr="008C37AC">
              <w:rPr>
                <w:b/>
                <w:lang w:val="uk-UA"/>
              </w:rPr>
              <w:t>Розгорнута інформація про досягнення очікуваних результатів</w:t>
            </w:r>
          </w:p>
          <w:p w:rsidR="00A33B45" w:rsidRPr="008C37AC" w:rsidRDefault="00A33B45" w:rsidP="00A33B45">
            <w:pPr>
              <w:jc w:val="both"/>
              <w:rPr>
                <w:b/>
                <w:i/>
                <w:lang w:val="uk-UA"/>
              </w:rPr>
            </w:pPr>
          </w:p>
        </w:tc>
        <w:tc>
          <w:tcPr>
            <w:tcW w:w="12474" w:type="dxa"/>
          </w:tcPr>
          <w:p w:rsidR="00BF04CF" w:rsidRPr="008C37AC" w:rsidRDefault="00BF04CF" w:rsidP="00BF04CF">
            <w:pPr>
              <w:pStyle w:val="a8"/>
              <w:jc w:val="both"/>
              <w:rPr>
                <w:b/>
                <w:sz w:val="24"/>
                <w:szCs w:val="24"/>
                <w:lang w:eastAsia="uk-UA"/>
              </w:rPr>
            </w:pPr>
            <w:r w:rsidRPr="008C37AC">
              <w:rPr>
                <w:b/>
                <w:sz w:val="24"/>
                <w:szCs w:val="24"/>
                <w:lang w:eastAsia="uk-UA"/>
              </w:rPr>
              <w:t>визначення структури узагальнення інформації про активи, зобов’язання та власний капітал суб’єктів державного сектору на рахунках бухгалтерського обліку</w:t>
            </w:r>
            <w:r w:rsidR="00AC11B0" w:rsidRPr="008C37AC">
              <w:rPr>
                <w:b/>
                <w:sz w:val="24"/>
                <w:szCs w:val="24"/>
                <w:lang w:eastAsia="uk-UA"/>
              </w:rPr>
              <w:t xml:space="preserve"> </w:t>
            </w:r>
          </w:p>
          <w:p w:rsidR="00A33B45" w:rsidRPr="00E32D1E" w:rsidRDefault="001A367D" w:rsidP="00E32D1E">
            <w:pPr>
              <w:pStyle w:val="a8"/>
              <w:ind w:firstLine="459"/>
              <w:jc w:val="both"/>
              <w:rPr>
                <w:sz w:val="24"/>
                <w:szCs w:val="24"/>
                <w:lang w:eastAsia="uk-UA"/>
              </w:rPr>
            </w:pPr>
            <w:r w:rsidRPr="008C37AC">
              <w:rPr>
                <w:sz w:val="24"/>
                <w:szCs w:val="24"/>
                <w:u w:val="single"/>
                <w:lang w:eastAsia="uk-UA"/>
              </w:rPr>
              <w:t>Мінфін</w:t>
            </w:r>
            <w:r w:rsidR="001962DD" w:rsidRPr="008C37AC">
              <w:rPr>
                <w:sz w:val="24"/>
                <w:szCs w:val="24"/>
                <w:u w:val="single"/>
                <w:lang w:eastAsia="uk-UA"/>
              </w:rPr>
              <w:t>, Казначейство</w:t>
            </w:r>
            <w:r w:rsidRPr="008C37AC">
              <w:rPr>
                <w:sz w:val="24"/>
                <w:szCs w:val="24"/>
                <w:u w:val="single"/>
                <w:lang w:eastAsia="uk-UA"/>
              </w:rPr>
              <w:t>:</w:t>
            </w:r>
            <w:r w:rsidRPr="008C37AC">
              <w:rPr>
                <w:sz w:val="24"/>
                <w:szCs w:val="24"/>
                <w:lang w:eastAsia="uk-UA"/>
              </w:rPr>
              <w:t xml:space="preserve"> </w:t>
            </w:r>
            <w:r w:rsidR="00AC11B0" w:rsidRPr="008C37AC">
              <w:rPr>
                <w:sz w:val="24"/>
                <w:szCs w:val="24"/>
                <w:lang w:eastAsia="uk-UA"/>
              </w:rPr>
              <w:t xml:space="preserve">забезпечено визначення структури узагальнення інформації про активи, зобов’язання та власний капітал суб’єктів державного сектору на рахунках бухгалтерського обліку </w:t>
            </w:r>
          </w:p>
        </w:tc>
      </w:tr>
      <w:tr w:rsidR="00A33B45" w:rsidRPr="009526C0" w:rsidTr="00A33B45">
        <w:tc>
          <w:tcPr>
            <w:tcW w:w="2977" w:type="dxa"/>
            <w:shd w:val="clear" w:color="auto" w:fill="DBE5F1" w:themeFill="accent1" w:themeFillTint="33"/>
          </w:tcPr>
          <w:p w:rsidR="00A33B45" w:rsidRPr="008C37AC" w:rsidRDefault="00A33B45" w:rsidP="00A33B45">
            <w:pPr>
              <w:jc w:val="both"/>
              <w:rPr>
                <w:b/>
                <w:lang w:val="uk-UA"/>
              </w:rPr>
            </w:pPr>
            <w:r w:rsidRPr="008C37AC">
              <w:rPr>
                <w:b/>
                <w:lang w:val="uk-UA"/>
              </w:rPr>
              <w:t xml:space="preserve">Розгорнута інформація про досягнення Індикатору оцінки </w:t>
            </w:r>
          </w:p>
        </w:tc>
        <w:tc>
          <w:tcPr>
            <w:tcW w:w="12474" w:type="dxa"/>
          </w:tcPr>
          <w:p w:rsidR="00AC11B0" w:rsidRPr="008C37AC" w:rsidRDefault="00BF04CF" w:rsidP="00AC11B0">
            <w:pPr>
              <w:jc w:val="both"/>
              <w:rPr>
                <w:b/>
                <w:lang w:val="uk-UA" w:eastAsia="uk-UA"/>
              </w:rPr>
            </w:pPr>
            <w:r w:rsidRPr="008C37AC">
              <w:rPr>
                <w:b/>
                <w:lang w:val="uk-UA" w:eastAsia="uk-UA"/>
              </w:rPr>
              <w:t>наказ Мінфіну</w:t>
            </w:r>
            <w:r w:rsidR="00AC11B0" w:rsidRPr="008C37AC">
              <w:rPr>
                <w:b/>
                <w:lang w:val="uk-UA" w:eastAsia="uk-UA"/>
              </w:rPr>
              <w:t xml:space="preserve"> </w:t>
            </w:r>
          </w:p>
          <w:p w:rsidR="00AC11B0" w:rsidRPr="008C37AC" w:rsidRDefault="001A367D" w:rsidP="00AC11B0">
            <w:pPr>
              <w:ind w:firstLine="459"/>
              <w:jc w:val="both"/>
              <w:rPr>
                <w:b/>
                <w:lang w:val="uk-UA" w:eastAsia="uk-UA"/>
              </w:rPr>
            </w:pPr>
            <w:r w:rsidRPr="008C37AC">
              <w:rPr>
                <w:u w:val="single"/>
                <w:lang w:val="uk-UA" w:eastAsia="uk-UA"/>
              </w:rPr>
              <w:t xml:space="preserve">Мінфін: </w:t>
            </w:r>
            <w:r w:rsidR="00AC11B0" w:rsidRPr="008C37AC">
              <w:rPr>
                <w:lang w:val="uk-UA"/>
              </w:rPr>
              <w:t>наказ Міністерства фінансів України від 31 грудня 2013 року № 1203 “Про затвердження Плану рахунків бухгалтерського обліку в державному секторі”</w:t>
            </w:r>
          </w:p>
        </w:tc>
      </w:tr>
      <w:tr w:rsidR="00A33B45" w:rsidRPr="008C37AC" w:rsidTr="006C5B13">
        <w:tc>
          <w:tcPr>
            <w:tcW w:w="2977" w:type="dxa"/>
            <w:shd w:val="clear" w:color="auto" w:fill="DBE5F1" w:themeFill="accent1" w:themeFillTint="33"/>
          </w:tcPr>
          <w:p w:rsidR="00A33B45" w:rsidRPr="008C37AC" w:rsidRDefault="00A33B45" w:rsidP="00A33B45">
            <w:pPr>
              <w:jc w:val="both"/>
              <w:rPr>
                <w:b/>
                <w:lang w:val="uk-UA"/>
              </w:rPr>
            </w:pPr>
            <w:r w:rsidRPr="008C37AC">
              <w:rPr>
                <w:b/>
                <w:lang w:val="uk-UA"/>
              </w:rPr>
              <w:lastRenderedPageBreak/>
              <w:t xml:space="preserve">Номер та найменування заходу </w:t>
            </w:r>
          </w:p>
        </w:tc>
        <w:tc>
          <w:tcPr>
            <w:tcW w:w="12474" w:type="dxa"/>
            <w:shd w:val="clear" w:color="auto" w:fill="F2DBDB" w:themeFill="accent2" w:themeFillTint="33"/>
          </w:tcPr>
          <w:p w:rsidR="00A33B45" w:rsidRDefault="00A629BF" w:rsidP="00A33B45">
            <w:pPr>
              <w:jc w:val="both"/>
              <w:rPr>
                <w:b/>
                <w:lang w:val="uk-UA" w:eastAsia="uk-UA"/>
              </w:rPr>
            </w:pPr>
            <w:r w:rsidRPr="008C37AC">
              <w:rPr>
                <w:b/>
                <w:u w:val="single"/>
                <w:lang w:val="uk-UA" w:eastAsia="uk-UA"/>
              </w:rPr>
              <w:t>2</w:t>
            </w:r>
            <w:r w:rsidRPr="008C37AC">
              <w:rPr>
                <w:b/>
                <w:lang w:val="uk-UA" w:eastAsia="uk-UA"/>
              </w:rPr>
              <w:t>. Розроблення інструкції застосування плану рахунків бухгалтерського обліку в державному секторі</w:t>
            </w:r>
          </w:p>
          <w:p w:rsidR="009526C0" w:rsidRDefault="009526C0" w:rsidP="00A33B45">
            <w:pPr>
              <w:jc w:val="both"/>
              <w:rPr>
                <w:b/>
                <w:lang w:val="uk-UA" w:eastAsia="uk-UA"/>
              </w:rPr>
            </w:pPr>
          </w:p>
          <w:p w:rsidR="009526C0" w:rsidRPr="008C37AC" w:rsidRDefault="009526C0" w:rsidP="00A33B45">
            <w:pPr>
              <w:jc w:val="both"/>
              <w:rPr>
                <w:b/>
                <w:lang w:val="uk-UA"/>
              </w:rPr>
            </w:pPr>
          </w:p>
        </w:tc>
      </w:tr>
      <w:tr w:rsidR="00A629BF" w:rsidRPr="008C37AC" w:rsidTr="00A33B45">
        <w:tc>
          <w:tcPr>
            <w:tcW w:w="2977" w:type="dxa"/>
            <w:shd w:val="clear" w:color="auto" w:fill="DBE5F1" w:themeFill="accent1" w:themeFillTint="33"/>
          </w:tcPr>
          <w:p w:rsidR="00A629BF" w:rsidRPr="008C37AC" w:rsidRDefault="00A629BF" w:rsidP="00A33B45">
            <w:pPr>
              <w:jc w:val="both"/>
              <w:rPr>
                <w:b/>
                <w:lang w:val="uk-UA"/>
              </w:rPr>
            </w:pPr>
            <w:r w:rsidRPr="008C37AC">
              <w:rPr>
                <w:b/>
                <w:lang w:val="uk-UA"/>
              </w:rPr>
              <w:t>Відповідальні за виконання</w:t>
            </w:r>
          </w:p>
        </w:tc>
        <w:tc>
          <w:tcPr>
            <w:tcW w:w="12474" w:type="dxa"/>
          </w:tcPr>
          <w:p w:rsidR="00A629BF" w:rsidRPr="008C37AC" w:rsidRDefault="00A629BF" w:rsidP="00D86084">
            <w:pPr>
              <w:jc w:val="both"/>
              <w:rPr>
                <w:b/>
                <w:i/>
                <w:lang w:val="uk-UA"/>
              </w:rPr>
            </w:pPr>
            <w:r w:rsidRPr="008C37AC">
              <w:rPr>
                <w:b/>
                <w:lang w:val="uk-UA" w:eastAsia="uk-UA"/>
              </w:rPr>
              <w:t>Мінфін, Казначейство</w:t>
            </w:r>
          </w:p>
        </w:tc>
      </w:tr>
      <w:tr w:rsidR="00A629BF" w:rsidRPr="008C37AC" w:rsidTr="00A33B45">
        <w:tc>
          <w:tcPr>
            <w:tcW w:w="2977" w:type="dxa"/>
            <w:shd w:val="clear" w:color="auto" w:fill="DBE5F1" w:themeFill="accent1" w:themeFillTint="33"/>
          </w:tcPr>
          <w:p w:rsidR="00A629BF" w:rsidRPr="008C37AC" w:rsidRDefault="00A629BF" w:rsidP="00A33B45">
            <w:pPr>
              <w:jc w:val="both"/>
              <w:rPr>
                <w:b/>
                <w:lang w:val="uk-UA"/>
              </w:rPr>
            </w:pPr>
            <w:r w:rsidRPr="008C37AC">
              <w:rPr>
                <w:b/>
                <w:lang w:val="uk-UA"/>
              </w:rPr>
              <w:t>Інформація про термін виконання</w:t>
            </w:r>
          </w:p>
        </w:tc>
        <w:tc>
          <w:tcPr>
            <w:tcW w:w="12474" w:type="dxa"/>
          </w:tcPr>
          <w:p w:rsidR="00A629BF" w:rsidRPr="008C37AC" w:rsidRDefault="00A629BF" w:rsidP="00D86084">
            <w:pPr>
              <w:jc w:val="both"/>
              <w:rPr>
                <w:b/>
                <w:i/>
                <w:lang w:val="uk-UA"/>
              </w:rPr>
            </w:pPr>
            <w:r w:rsidRPr="008C37AC">
              <w:rPr>
                <w:b/>
                <w:lang w:val="uk-UA" w:eastAsia="uk-UA"/>
              </w:rPr>
              <w:t>2013 рік</w:t>
            </w:r>
          </w:p>
        </w:tc>
      </w:tr>
      <w:tr w:rsidR="00A33B45" w:rsidRPr="009526C0" w:rsidTr="00A33B45">
        <w:tc>
          <w:tcPr>
            <w:tcW w:w="2977" w:type="dxa"/>
            <w:shd w:val="clear" w:color="auto" w:fill="DBE5F1" w:themeFill="accent1" w:themeFillTint="33"/>
          </w:tcPr>
          <w:p w:rsidR="00A33B45" w:rsidRPr="008C37AC" w:rsidRDefault="00A33B45" w:rsidP="00A33B45">
            <w:pPr>
              <w:jc w:val="both"/>
              <w:rPr>
                <w:b/>
                <w:lang w:val="uk-UA"/>
              </w:rPr>
            </w:pPr>
            <w:r w:rsidRPr="008C37AC">
              <w:rPr>
                <w:b/>
                <w:lang w:val="uk-UA"/>
              </w:rPr>
              <w:t>Розгорнута інформація про до</w:t>
            </w:r>
            <w:r w:rsidR="00A629BF" w:rsidRPr="008C37AC">
              <w:rPr>
                <w:b/>
                <w:lang w:val="uk-UA"/>
              </w:rPr>
              <w:t>сягнення очікуваних результатів</w:t>
            </w:r>
          </w:p>
        </w:tc>
        <w:tc>
          <w:tcPr>
            <w:tcW w:w="12474" w:type="dxa"/>
          </w:tcPr>
          <w:p w:rsidR="00A33B45" w:rsidRPr="008C37AC" w:rsidRDefault="00A629BF" w:rsidP="00A33B45">
            <w:pPr>
              <w:jc w:val="both"/>
              <w:rPr>
                <w:b/>
                <w:lang w:val="uk-UA" w:eastAsia="uk-UA"/>
              </w:rPr>
            </w:pPr>
            <w:r w:rsidRPr="008C37AC">
              <w:rPr>
                <w:b/>
                <w:lang w:val="uk-UA" w:eastAsia="uk-UA"/>
              </w:rPr>
              <w:t>визначення порядку застосування плану рахунків</w:t>
            </w:r>
            <w:r w:rsidRPr="008C37AC">
              <w:rPr>
                <w:b/>
                <w:lang w:val="uk-UA"/>
              </w:rPr>
              <w:t xml:space="preserve"> </w:t>
            </w:r>
            <w:r w:rsidRPr="008C37AC">
              <w:rPr>
                <w:b/>
                <w:lang w:val="uk-UA" w:eastAsia="uk-UA"/>
              </w:rPr>
              <w:t>бухгалтерського обліку в державному секторі</w:t>
            </w:r>
          </w:p>
          <w:p w:rsidR="001A367D" w:rsidRDefault="001A367D" w:rsidP="001A367D">
            <w:pPr>
              <w:ind w:firstLine="459"/>
              <w:jc w:val="both"/>
              <w:rPr>
                <w:lang w:val="uk-UA"/>
              </w:rPr>
            </w:pPr>
            <w:r w:rsidRPr="008C37AC">
              <w:rPr>
                <w:u w:val="single"/>
                <w:lang w:val="uk-UA" w:eastAsia="uk-UA"/>
              </w:rPr>
              <w:t xml:space="preserve">Мінфін: </w:t>
            </w:r>
            <w:r w:rsidRPr="008C37AC">
              <w:rPr>
                <w:lang w:val="uk-UA"/>
              </w:rPr>
              <w:t>розроблено проект Порядку</w:t>
            </w:r>
            <w:r w:rsidR="001962DD" w:rsidRPr="008C37AC">
              <w:rPr>
                <w:lang w:val="uk-UA"/>
              </w:rPr>
              <w:t xml:space="preserve"> (інструкції)</w:t>
            </w:r>
            <w:r w:rsidRPr="008C37AC">
              <w:rPr>
                <w:lang w:val="uk-UA"/>
              </w:rPr>
              <w:t xml:space="preserve"> застосування Плану рахунків бухгалтерського обліку в державному секторі</w:t>
            </w:r>
            <w:r w:rsidR="001962DD" w:rsidRPr="008C37AC">
              <w:rPr>
                <w:lang w:val="uk-UA"/>
              </w:rPr>
              <w:t xml:space="preserve"> в частині виконання державного та місцевого бюджетів</w:t>
            </w:r>
            <w:r w:rsidRPr="008C37AC">
              <w:rPr>
                <w:lang w:val="uk-UA"/>
              </w:rPr>
              <w:t>, який готується до оприлюднення, обговорення та погодження із зацікавленими органами.</w:t>
            </w:r>
          </w:p>
          <w:p w:rsidR="009526C0" w:rsidRPr="008C37AC" w:rsidRDefault="009526C0" w:rsidP="001A367D">
            <w:pPr>
              <w:ind w:firstLine="459"/>
              <w:jc w:val="both"/>
              <w:rPr>
                <w:b/>
                <w:i/>
                <w:lang w:val="uk-UA"/>
              </w:rPr>
            </w:pPr>
          </w:p>
        </w:tc>
      </w:tr>
      <w:tr w:rsidR="00A33B45" w:rsidRPr="008C37AC" w:rsidTr="00A33B45">
        <w:tc>
          <w:tcPr>
            <w:tcW w:w="2977" w:type="dxa"/>
            <w:shd w:val="clear" w:color="auto" w:fill="DBE5F1" w:themeFill="accent1" w:themeFillTint="33"/>
          </w:tcPr>
          <w:p w:rsidR="00A33B45" w:rsidRPr="008C37AC" w:rsidRDefault="00A33B45" w:rsidP="00A33B45">
            <w:pPr>
              <w:jc w:val="both"/>
              <w:rPr>
                <w:b/>
                <w:lang w:val="uk-UA"/>
              </w:rPr>
            </w:pPr>
            <w:r w:rsidRPr="008C37AC">
              <w:rPr>
                <w:b/>
                <w:lang w:val="uk-UA"/>
              </w:rPr>
              <w:t xml:space="preserve">Розгорнута інформація про досягнення Індикатору оцінки </w:t>
            </w:r>
          </w:p>
        </w:tc>
        <w:tc>
          <w:tcPr>
            <w:tcW w:w="12474" w:type="dxa"/>
          </w:tcPr>
          <w:p w:rsidR="00A33B45" w:rsidRPr="008C37AC" w:rsidRDefault="00A629BF" w:rsidP="00A33B45">
            <w:pPr>
              <w:jc w:val="both"/>
              <w:rPr>
                <w:b/>
                <w:lang w:val="uk-UA" w:eastAsia="uk-UA"/>
              </w:rPr>
            </w:pPr>
            <w:r w:rsidRPr="008C37AC">
              <w:rPr>
                <w:b/>
                <w:lang w:val="uk-UA" w:eastAsia="uk-UA"/>
              </w:rPr>
              <w:t>наказ Мінфіну</w:t>
            </w:r>
          </w:p>
          <w:p w:rsidR="001A367D" w:rsidRDefault="001A367D" w:rsidP="001A367D">
            <w:pPr>
              <w:ind w:firstLine="459"/>
              <w:jc w:val="both"/>
              <w:rPr>
                <w:lang w:val="uk-UA" w:eastAsia="uk-UA"/>
              </w:rPr>
            </w:pPr>
            <w:r w:rsidRPr="008C37AC">
              <w:rPr>
                <w:u w:val="single"/>
                <w:lang w:val="uk-UA" w:eastAsia="uk-UA"/>
              </w:rPr>
              <w:t>Мінфін</w:t>
            </w:r>
            <w:r w:rsidRPr="008C37AC">
              <w:rPr>
                <w:lang w:val="uk-UA" w:eastAsia="uk-UA"/>
              </w:rPr>
              <w:t>: завдання знаходиться в стадії виконання.</w:t>
            </w:r>
          </w:p>
          <w:p w:rsidR="009526C0" w:rsidRDefault="009526C0" w:rsidP="001A367D">
            <w:pPr>
              <w:ind w:firstLine="459"/>
              <w:jc w:val="both"/>
              <w:rPr>
                <w:lang w:val="uk-UA" w:eastAsia="uk-UA"/>
              </w:rPr>
            </w:pPr>
          </w:p>
          <w:p w:rsidR="009526C0" w:rsidRPr="008C37AC" w:rsidRDefault="009526C0" w:rsidP="001A367D">
            <w:pPr>
              <w:ind w:firstLine="459"/>
              <w:jc w:val="both"/>
              <w:rPr>
                <w:b/>
                <w:i/>
                <w:lang w:val="uk-UA"/>
              </w:rPr>
            </w:pPr>
          </w:p>
        </w:tc>
      </w:tr>
    </w:tbl>
    <w:p w:rsidR="00A33B45" w:rsidRPr="008C37AC" w:rsidRDefault="00A33B45" w:rsidP="00A33B45">
      <w:pPr>
        <w:rPr>
          <w:b/>
          <w:lang w:val="uk-UA"/>
        </w:rPr>
      </w:pPr>
    </w:p>
    <w:tbl>
      <w:tblPr>
        <w:tblStyle w:val="a6"/>
        <w:tblW w:w="15451" w:type="dxa"/>
        <w:tblInd w:w="-34" w:type="dxa"/>
        <w:tblLook w:val="04A0" w:firstRow="1" w:lastRow="0" w:firstColumn="1" w:lastColumn="0" w:noHBand="0" w:noVBand="1"/>
      </w:tblPr>
      <w:tblGrid>
        <w:gridCol w:w="2977"/>
        <w:gridCol w:w="12474"/>
      </w:tblGrid>
      <w:tr w:rsidR="00A33B45" w:rsidRPr="009526C0" w:rsidTr="006C5B13">
        <w:tc>
          <w:tcPr>
            <w:tcW w:w="2977" w:type="dxa"/>
            <w:shd w:val="clear" w:color="auto" w:fill="DBE5F1" w:themeFill="accent1" w:themeFillTint="33"/>
          </w:tcPr>
          <w:p w:rsidR="00A33B45" w:rsidRPr="008C37AC" w:rsidRDefault="00A33B45" w:rsidP="00A33B45">
            <w:pPr>
              <w:jc w:val="both"/>
              <w:rPr>
                <w:b/>
                <w:lang w:val="uk-UA"/>
              </w:rPr>
            </w:pPr>
            <w:r w:rsidRPr="008C37AC">
              <w:rPr>
                <w:b/>
                <w:lang w:val="uk-UA"/>
              </w:rPr>
              <w:t xml:space="preserve">Номер та найменування заходу </w:t>
            </w:r>
          </w:p>
        </w:tc>
        <w:tc>
          <w:tcPr>
            <w:tcW w:w="12474" w:type="dxa"/>
            <w:shd w:val="clear" w:color="auto" w:fill="F2DBDB" w:themeFill="accent2" w:themeFillTint="33"/>
          </w:tcPr>
          <w:p w:rsidR="00A33B45" w:rsidRPr="008C37AC" w:rsidRDefault="00A629BF" w:rsidP="00A33B45">
            <w:pPr>
              <w:jc w:val="both"/>
              <w:rPr>
                <w:b/>
                <w:lang w:val="uk-UA"/>
              </w:rPr>
            </w:pPr>
            <w:r w:rsidRPr="008C37AC">
              <w:rPr>
                <w:b/>
                <w:u w:val="single"/>
                <w:lang w:val="uk-UA" w:eastAsia="uk-UA"/>
              </w:rPr>
              <w:t>3</w:t>
            </w:r>
            <w:r w:rsidRPr="008C37AC">
              <w:rPr>
                <w:b/>
                <w:lang w:val="uk-UA" w:eastAsia="uk-UA"/>
              </w:rPr>
              <w:t>. Розроблення типової кореспонденції рахунків бухгалтерського обліку для відображення основних операцій бюджетних установ, фондів загальнообов’язкового державного соціального і пенсійного страхування та операцій щодо виконання державного та місцевих бюджетів</w:t>
            </w:r>
          </w:p>
        </w:tc>
      </w:tr>
      <w:tr w:rsidR="00A33B45" w:rsidRPr="008C37AC" w:rsidTr="00A33B45">
        <w:tc>
          <w:tcPr>
            <w:tcW w:w="2977" w:type="dxa"/>
            <w:shd w:val="clear" w:color="auto" w:fill="DBE5F1" w:themeFill="accent1" w:themeFillTint="33"/>
          </w:tcPr>
          <w:p w:rsidR="00A33B45" w:rsidRPr="008C37AC" w:rsidRDefault="00A33B45" w:rsidP="00A33B45">
            <w:pPr>
              <w:jc w:val="both"/>
              <w:rPr>
                <w:b/>
                <w:lang w:val="uk-UA"/>
              </w:rPr>
            </w:pPr>
            <w:r w:rsidRPr="008C37AC">
              <w:rPr>
                <w:b/>
                <w:lang w:val="uk-UA"/>
              </w:rPr>
              <w:t>Відповідальні за виконання</w:t>
            </w:r>
          </w:p>
        </w:tc>
        <w:tc>
          <w:tcPr>
            <w:tcW w:w="12474" w:type="dxa"/>
          </w:tcPr>
          <w:p w:rsidR="00A33B45" w:rsidRDefault="00A629BF" w:rsidP="00520D61">
            <w:pPr>
              <w:jc w:val="both"/>
              <w:rPr>
                <w:b/>
                <w:lang w:val="uk-UA" w:eastAsia="uk-UA"/>
              </w:rPr>
            </w:pPr>
            <w:r w:rsidRPr="008C37AC">
              <w:rPr>
                <w:b/>
                <w:lang w:val="uk-UA" w:eastAsia="uk-UA"/>
              </w:rPr>
              <w:t>Мінфін, Казначейство, головні розпорядники бюджетних коштів, фонди загальнообов’язкового державного соціального та пенсійного страхування</w:t>
            </w:r>
          </w:p>
          <w:p w:rsidR="009526C0" w:rsidRPr="008C37AC" w:rsidRDefault="009526C0" w:rsidP="00520D61">
            <w:pPr>
              <w:jc w:val="both"/>
              <w:rPr>
                <w:b/>
                <w:i/>
                <w:lang w:val="uk-UA"/>
              </w:rPr>
            </w:pPr>
          </w:p>
        </w:tc>
      </w:tr>
      <w:tr w:rsidR="00A33B45" w:rsidRPr="008C37AC" w:rsidTr="00A33B45">
        <w:tc>
          <w:tcPr>
            <w:tcW w:w="2977" w:type="dxa"/>
            <w:shd w:val="clear" w:color="auto" w:fill="DBE5F1" w:themeFill="accent1" w:themeFillTint="33"/>
          </w:tcPr>
          <w:p w:rsidR="00A33B45" w:rsidRPr="008C37AC" w:rsidRDefault="00A33B45" w:rsidP="00A33B45">
            <w:pPr>
              <w:jc w:val="both"/>
              <w:rPr>
                <w:b/>
                <w:lang w:val="uk-UA"/>
              </w:rPr>
            </w:pPr>
            <w:r w:rsidRPr="008C37AC">
              <w:rPr>
                <w:b/>
                <w:lang w:val="uk-UA"/>
              </w:rPr>
              <w:t>Інформація про термін виконання</w:t>
            </w:r>
          </w:p>
        </w:tc>
        <w:tc>
          <w:tcPr>
            <w:tcW w:w="12474" w:type="dxa"/>
          </w:tcPr>
          <w:p w:rsidR="00A33B45" w:rsidRPr="008C37AC" w:rsidRDefault="00A629BF" w:rsidP="00A33B45">
            <w:pPr>
              <w:jc w:val="both"/>
              <w:rPr>
                <w:b/>
                <w:i/>
                <w:lang w:val="uk-UA"/>
              </w:rPr>
            </w:pPr>
            <w:r w:rsidRPr="008C37AC">
              <w:rPr>
                <w:b/>
                <w:lang w:val="uk-UA" w:eastAsia="uk-UA"/>
              </w:rPr>
              <w:t>2013 рік</w:t>
            </w:r>
          </w:p>
        </w:tc>
      </w:tr>
      <w:tr w:rsidR="00A33B45" w:rsidRPr="008C37AC" w:rsidTr="00A33B45">
        <w:tc>
          <w:tcPr>
            <w:tcW w:w="2977" w:type="dxa"/>
            <w:shd w:val="clear" w:color="auto" w:fill="DBE5F1" w:themeFill="accent1" w:themeFillTint="33"/>
          </w:tcPr>
          <w:p w:rsidR="00A33B45" w:rsidRPr="008C37AC" w:rsidRDefault="00A33B45" w:rsidP="00A33B45">
            <w:pPr>
              <w:jc w:val="both"/>
              <w:rPr>
                <w:b/>
                <w:lang w:val="uk-UA"/>
              </w:rPr>
            </w:pPr>
            <w:r w:rsidRPr="008C37AC">
              <w:rPr>
                <w:b/>
                <w:lang w:val="uk-UA"/>
              </w:rPr>
              <w:t>Розгорнута інформація про досягнення очікуваних результатів</w:t>
            </w:r>
          </w:p>
          <w:p w:rsidR="00A33B45" w:rsidRPr="008C37AC" w:rsidRDefault="00A33B45" w:rsidP="00A33B45">
            <w:pPr>
              <w:jc w:val="both"/>
              <w:rPr>
                <w:b/>
                <w:i/>
                <w:lang w:val="uk-UA"/>
              </w:rPr>
            </w:pPr>
          </w:p>
        </w:tc>
        <w:tc>
          <w:tcPr>
            <w:tcW w:w="12474" w:type="dxa"/>
          </w:tcPr>
          <w:p w:rsidR="00A33B45" w:rsidRPr="008C37AC" w:rsidRDefault="00A629BF" w:rsidP="00A33B45">
            <w:pPr>
              <w:jc w:val="both"/>
              <w:rPr>
                <w:b/>
                <w:lang w:val="uk-UA" w:eastAsia="uk-UA"/>
              </w:rPr>
            </w:pPr>
            <w:r w:rsidRPr="008C37AC">
              <w:rPr>
                <w:b/>
                <w:lang w:val="uk-UA" w:eastAsia="uk-UA"/>
              </w:rPr>
              <w:t>відображення основних господарських операцій</w:t>
            </w:r>
            <w:r w:rsidRPr="008C37AC">
              <w:rPr>
                <w:b/>
                <w:lang w:val="uk-UA"/>
              </w:rPr>
              <w:t xml:space="preserve"> на рахунках</w:t>
            </w:r>
            <w:r w:rsidRPr="008C37AC">
              <w:rPr>
                <w:b/>
                <w:lang w:val="uk-UA" w:eastAsia="uk-UA"/>
              </w:rPr>
              <w:t xml:space="preserve"> бухгалтерського обліку в державному секторі</w:t>
            </w:r>
          </w:p>
          <w:p w:rsidR="001A367D" w:rsidRDefault="001A367D" w:rsidP="00260FBA">
            <w:pPr>
              <w:ind w:firstLine="459"/>
              <w:jc w:val="both"/>
              <w:rPr>
                <w:lang w:val="uk-UA"/>
              </w:rPr>
            </w:pPr>
            <w:r w:rsidRPr="008C37AC">
              <w:rPr>
                <w:u w:val="single"/>
                <w:lang w:val="uk-UA" w:eastAsia="uk-UA"/>
              </w:rPr>
              <w:t>Мінфін</w:t>
            </w:r>
            <w:r w:rsidR="00554460" w:rsidRPr="008C37AC">
              <w:rPr>
                <w:u w:val="single"/>
                <w:lang w:val="uk-UA" w:eastAsia="uk-UA"/>
              </w:rPr>
              <w:t>, Казначейство</w:t>
            </w:r>
            <w:r w:rsidR="004D61F2" w:rsidRPr="008C37AC">
              <w:rPr>
                <w:u w:val="single"/>
                <w:lang w:val="uk-UA" w:eastAsia="uk-UA"/>
              </w:rPr>
              <w:t>, Пенсійний фонд</w:t>
            </w:r>
            <w:r w:rsidR="00260FBA" w:rsidRPr="008C37AC">
              <w:rPr>
                <w:u w:val="single"/>
                <w:lang w:val="uk-UA" w:eastAsia="uk-UA"/>
              </w:rPr>
              <w:t xml:space="preserve">, </w:t>
            </w:r>
            <w:proofErr w:type="spellStart"/>
            <w:r w:rsidR="00260FBA" w:rsidRPr="008C37AC">
              <w:rPr>
                <w:u w:val="single"/>
                <w:lang w:val="uk-UA" w:eastAsia="uk-UA"/>
              </w:rPr>
              <w:t>Фонд</w:t>
            </w:r>
            <w:proofErr w:type="spellEnd"/>
            <w:r w:rsidR="00260FBA" w:rsidRPr="008C37AC">
              <w:rPr>
                <w:u w:val="single"/>
                <w:lang w:val="uk-UA" w:eastAsia="uk-UA"/>
              </w:rPr>
              <w:t xml:space="preserve"> соціального страхування з тимчасової втрати працездатності</w:t>
            </w:r>
            <w:r w:rsidRPr="008C37AC">
              <w:rPr>
                <w:u w:val="single"/>
                <w:lang w:val="uk-UA" w:eastAsia="uk-UA"/>
              </w:rPr>
              <w:t>:</w:t>
            </w:r>
            <w:r w:rsidR="00EA6CEF" w:rsidRPr="008C37AC">
              <w:rPr>
                <w:lang w:val="uk-UA" w:eastAsia="uk-UA"/>
              </w:rPr>
              <w:t xml:space="preserve"> </w:t>
            </w:r>
            <w:r w:rsidR="00BF6F73" w:rsidRPr="008C37AC">
              <w:rPr>
                <w:lang w:val="uk-UA"/>
              </w:rPr>
              <w:t>проект Типової кореспонденції субрахунків бухгалтерського обліку</w:t>
            </w:r>
            <w:r w:rsidR="009409BA" w:rsidRPr="008C37AC">
              <w:rPr>
                <w:lang w:val="uk-UA"/>
              </w:rPr>
              <w:t xml:space="preserve"> в частині відображення господарських операцій виконання державного та місцевого бюджетів розроблено. На даний час проект документу</w:t>
            </w:r>
            <w:r w:rsidR="00BF6F73" w:rsidRPr="008C37AC">
              <w:rPr>
                <w:lang w:val="uk-UA"/>
              </w:rPr>
              <w:t xml:space="preserve"> доопрацьовується Казначейством та Мінфіном.</w:t>
            </w:r>
            <w:r w:rsidR="00520D61" w:rsidRPr="008C37AC">
              <w:rPr>
                <w:lang w:val="uk-UA"/>
              </w:rPr>
              <w:t xml:space="preserve"> </w:t>
            </w:r>
          </w:p>
          <w:p w:rsidR="009526C0" w:rsidRPr="008C37AC" w:rsidRDefault="009526C0" w:rsidP="00260FBA">
            <w:pPr>
              <w:ind w:firstLine="459"/>
              <w:jc w:val="both"/>
              <w:rPr>
                <w:b/>
                <w:i/>
                <w:lang w:val="uk-UA"/>
              </w:rPr>
            </w:pPr>
          </w:p>
        </w:tc>
      </w:tr>
      <w:tr w:rsidR="00A33B45" w:rsidRPr="008C37AC" w:rsidTr="00A33B45">
        <w:tc>
          <w:tcPr>
            <w:tcW w:w="2977" w:type="dxa"/>
            <w:shd w:val="clear" w:color="auto" w:fill="DBE5F1" w:themeFill="accent1" w:themeFillTint="33"/>
          </w:tcPr>
          <w:p w:rsidR="00A33B45" w:rsidRPr="008C37AC" w:rsidRDefault="00A33B45" w:rsidP="00A33B45">
            <w:pPr>
              <w:jc w:val="both"/>
              <w:rPr>
                <w:b/>
                <w:lang w:val="uk-UA"/>
              </w:rPr>
            </w:pPr>
            <w:r w:rsidRPr="008C37AC">
              <w:rPr>
                <w:b/>
                <w:lang w:val="uk-UA"/>
              </w:rPr>
              <w:t xml:space="preserve">Розгорнута інформація про досягнення Індикатору оцінки </w:t>
            </w:r>
          </w:p>
        </w:tc>
        <w:tc>
          <w:tcPr>
            <w:tcW w:w="12474" w:type="dxa"/>
          </w:tcPr>
          <w:p w:rsidR="00A33B45" w:rsidRPr="008C37AC" w:rsidRDefault="00A629BF" w:rsidP="00A33B45">
            <w:pPr>
              <w:jc w:val="both"/>
              <w:rPr>
                <w:b/>
                <w:lang w:val="uk-UA" w:eastAsia="uk-UA"/>
              </w:rPr>
            </w:pPr>
            <w:r w:rsidRPr="008C37AC">
              <w:rPr>
                <w:b/>
                <w:lang w:val="uk-UA" w:eastAsia="uk-UA"/>
              </w:rPr>
              <w:t>наказ Мінфіну</w:t>
            </w:r>
          </w:p>
          <w:p w:rsidR="001A367D" w:rsidRDefault="001A367D" w:rsidP="00EA6CEF">
            <w:pPr>
              <w:ind w:firstLine="459"/>
              <w:jc w:val="both"/>
              <w:rPr>
                <w:lang w:val="uk-UA" w:eastAsia="uk-UA"/>
              </w:rPr>
            </w:pPr>
            <w:r w:rsidRPr="008C37AC">
              <w:rPr>
                <w:u w:val="single"/>
                <w:lang w:val="uk-UA" w:eastAsia="uk-UA"/>
              </w:rPr>
              <w:t>Мінфін</w:t>
            </w:r>
            <w:r w:rsidR="00554460" w:rsidRPr="008C37AC">
              <w:rPr>
                <w:u w:val="single"/>
                <w:lang w:val="uk-UA" w:eastAsia="uk-UA"/>
              </w:rPr>
              <w:t>, Казначейство</w:t>
            </w:r>
            <w:r w:rsidR="004D61F2" w:rsidRPr="008C37AC">
              <w:rPr>
                <w:u w:val="single"/>
                <w:lang w:val="uk-UA" w:eastAsia="uk-UA"/>
              </w:rPr>
              <w:t>, Пенсійний фонд</w:t>
            </w:r>
            <w:r w:rsidR="00260FBA" w:rsidRPr="008C37AC">
              <w:rPr>
                <w:u w:val="single"/>
                <w:lang w:val="uk-UA" w:eastAsia="uk-UA"/>
              </w:rPr>
              <w:t xml:space="preserve">, </w:t>
            </w:r>
            <w:proofErr w:type="spellStart"/>
            <w:r w:rsidR="00260FBA" w:rsidRPr="008C37AC">
              <w:rPr>
                <w:u w:val="single"/>
                <w:lang w:val="uk-UA" w:eastAsia="uk-UA"/>
              </w:rPr>
              <w:t>Фонд</w:t>
            </w:r>
            <w:proofErr w:type="spellEnd"/>
            <w:r w:rsidR="00260FBA" w:rsidRPr="008C37AC">
              <w:rPr>
                <w:u w:val="single"/>
                <w:lang w:val="uk-UA" w:eastAsia="uk-UA"/>
              </w:rPr>
              <w:t xml:space="preserve"> соціального страхування з тимчасової втрати </w:t>
            </w:r>
            <w:proofErr w:type="spellStart"/>
            <w:r w:rsidR="00260FBA" w:rsidRPr="008C37AC">
              <w:rPr>
                <w:u w:val="single"/>
                <w:lang w:val="uk-UA" w:eastAsia="uk-UA"/>
              </w:rPr>
              <w:t>прцездатності</w:t>
            </w:r>
            <w:proofErr w:type="spellEnd"/>
            <w:r w:rsidRPr="008C37AC">
              <w:rPr>
                <w:u w:val="single"/>
                <w:lang w:val="uk-UA" w:eastAsia="uk-UA"/>
              </w:rPr>
              <w:t>:</w:t>
            </w:r>
            <w:r w:rsidR="00EA6CEF" w:rsidRPr="008C37AC">
              <w:rPr>
                <w:u w:val="single"/>
                <w:lang w:val="uk-UA" w:eastAsia="uk-UA"/>
              </w:rPr>
              <w:t xml:space="preserve"> </w:t>
            </w:r>
            <w:r w:rsidR="00BF6F73" w:rsidRPr="008C37AC">
              <w:rPr>
                <w:lang w:val="uk-UA" w:eastAsia="uk-UA"/>
              </w:rPr>
              <w:t>завдання знаходиться в стадії виконання.</w:t>
            </w:r>
            <w:r w:rsidR="00520D61" w:rsidRPr="008C37AC">
              <w:rPr>
                <w:lang w:val="uk-UA" w:eastAsia="uk-UA"/>
              </w:rPr>
              <w:t xml:space="preserve"> </w:t>
            </w:r>
          </w:p>
          <w:p w:rsidR="009526C0" w:rsidRPr="008C37AC" w:rsidRDefault="009526C0" w:rsidP="00EA6CEF">
            <w:pPr>
              <w:ind w:firstLine="459"/>
              <w:jc w:val="both"/>
              <w:rPr>
                <w:b/>
                <w:i/>
                <w:lang w:val="uk-UA"/>
              </w:rPr>
            </w:pPr>
          </w:p>
        </w:tc>
      </w:tr>
      <w:tr w:rsidR="00A33B45" w:rsidRPr="008C37AC" w:rsidTr="006C5B13">
        <w:tc>
          <w:tcPr>
            <w:tcW w:w="2977" w:type="dxa"/>
            <w:shd w:val="clear" w:color="auto" w:fill="DBE5F1" w:themeFill="accent1" w:themeFillTint="33"/>
          </w:tcPr>
          <w:p w:rsidR="00A33B45" w:rsidRPr="008C37AC" w:rsidRDefault="00A33B45" w:rsidP="00A33B45">
            <w:pPr>
              <w:jc w:val="both"/>
              <w:rPr>
                <w:b/>
                <w:lang w:val="uk-UA"/>
              </w:rPr>
            </w:pPr>
            <w:r w:rsidRPr="008C37AC">
              <w:rPr>
                <w:b/>
                <w:lang w:val="uk-UA"/>
              </w:rPr>
              <w:lastRenderedPageBreak/>
              <w:t xml:space="preserve">Номер та найменування заходу </w:t>
            </w:r>
          </w:p>
        </w:tc>
        <w:tc>
          <w:tcPr>
            <w:tcW w:w="12474" w:type="dxa"/>
            <w:shd w:val="clear" w:color="auto" w:fill="F2DBDB" w:themeFill="accent2" w:themeFillTint="33"/>
          </w:tcPr>
          <w:p w:rsidR="00A33B45" w:rsidRDefault="00A629BF" w:rsidP="00A33B45">
            <w:pPr>
              <w:jc w:val="both"/>
              <w:rPr>
                <w:b/>
                <w:lang w:val="uk-UA" w:eastAsia="uk-UA"/>
              </w:rPr>
            </w:pPr>
            <w:r w:rsidRPr="008C37AC">
              <w:rPr>
                <w:b/>
                <w:u w:val="single"/>
                <w:lang w:val="uk-UA" w:eastAsia="uk-UA"/>
              </w:rPr>
              <w:t>6</w:t>
            </w:r>
            <w:r w:rsidRPr="008C37AC">
              <w:rPr>
                <w:b/>
                <w:lang w:val="uk-UA" w:eastAsia="uk-UA"/>
              </w:rPr>
              <w:t>. Розроблення методичних рекомендацій щодо запровадження національних положень (стандартів) бухгалтерського обліку в державному секторі</w:t>
            </w:r>
          </w:p>
          <w:p w:rsidR="00E32D1E" w:rsidRPr="008C37AC" w:rsidRDefault="00E32D1E" w:rsidP="00A33B45">
            <w:pPr>
              <w:jc w:val="both"/>
              <w:rPr>
                <w:b/>
                <w:lang w:val="uk-UA"/>
              </w:rPr>
            </w:pPr>
          </w:p>
        </w:tc>
      </w:tr>
      <w:tr w:rsidR="00A33B45" w:rsidRPr="008C37AC" w:rsidTr="00A33B45">
        <w:tc>
          <w:tcPr>
            <w:tcW w:w="2977" w:type="dxa"/>
            <w:shd w:val="clear" w:color="auto" w:fill="DBE5F1" w:themeFill="accent1" w:themeFillTint="33"/>
          </w:tcPr>
          <w:p w:rsidR="00A33B45" w:rsidRPr="008C37AC" w:rsidRDefault="00A33B45" w:rsidP="00A33B45">
            <w:pPr>
              <w:jc w:val="both"/>
              <w:rPr>
                <w:b/>
                <w:lang w:val="uk-UA"/>
              </w:rPr>
            </w:pPr>
            <w:r w:rsidRPr="008C37AC">
              <w:rPr>
                <w:b/>
                <w:lang w:val="uk-UA"/>
              </w:rPr>
              <w:t>Відповідальні за виконання</w:t>
            </w:r>
          </w:p>
        </w:tc>
        <w:tc>
          <w:tcPr>
            <w:tcW w:w="12474" w:type="dxa"/>
          </w:tcPr>
          <w:p w:rsidR="00A33B45" w:rsidRDefault="00A629BF" w:rsidP="00A629BF">
            <w:pPr>
              <w:jc w:val="both"/>
              <w:rPr>
                <w:b/>
                <w:lang w:val="uk-UA" w:eastAsia="uk-UA"/>
              </w:rPr>
            </w:pPr>
            <w:r w:rsidRPr="008C37AC">
              <w:rPr>
                <w:b/>
                <w:lang w:val="uk-UA" w:eastAsia="uk-UA"/>
              </w:rPr>
              <w:t>Мінфін, Казначейство, головні розпорядники бюджетних коштів</w:t>
            </w:r>
          </w:p>
          <w:p w:rsidR="00E32D1E" w:rsidRDefault="00E32D1E" w:rsidP="00A629BF">
            <w:pPr>
              <w:jc w:val="both"/>
              <w:rPr>
                <w:b/>
                <w:lang w:val="uk-UA" w:eastAsia="uk-UA"/>
              </w:rPr>
            </w:pPr>
          </w:p>
          <w:p w:rsidR="00E32D1E" w:rsidRPr="008C37AC" w:rsidRDefault="00E32D1E" w:rsidP="00A629BF">
            <w:pPr>
              <w:jc w:val="both"/>
              <w:rPr>
                <w:b/>
                <w:i/>
                <w:lang w:val="uk-UA"/>
              </w:rPr>
            </w:pPr>
          </w:p>
        </w:tc>
      </w:tr>
      <w:tr w:rsidR="00A33B45" w:rsidRPr="008C37AC" w:rsidTr="00A33B45">
        <w:tc>
          <w:tcPr>
            <w:tcW w:w="2977" w:type="dxa"/>
            <w:shd w:val="clear" w:color="auto" w:fill="DBE5F1" w:themeFill="accent1" w:themeFillTint="33"/>
          </w:tcPr>
          <w:p w:rsidR="00A33B45" w:rsidRPr="008C37AC" w:rsidRDefault="00A33B45" w:rsidP="00A33B45">
            <w:pPr>
              <w:jc w:val="both"/>
              <w:rPr>
                <w:b/>
                <w:lang w:val="uk-UA"/>
              </w:rPr>
            </w:pPr>
            <w:r w:rsidRPr="008C37AC">
              <w:rPr>
                <w:b/>
                <w:lang w:val="uk-UA"/>
              </w:rPr>
              <w:t>Інформація про термін виконання</w:t>
            </w:r>
          </w:p>
        </w:tc>
        <w:tc>
          <w:tcPr>
            <w:tcW w:w="12474" w:type="dxa"/>
          </w:tcPr>
          <w:p w:rsidR="00A629BF" w:rsidRDefault="00A629BF" w:rsidP="00A629BF">
            <w:pPr>
              <w:pStyle w:val="a8"/>
              <w:rPr>
                <w:b/>
                <w:sz w:val="24"/>
                <w:szCs w:val="24"/>
              </w:rPr>
            </w:pPr>
            <w:r w:rsidRPr="008C37AC">
              <w:rPr>
                <w:b/>
                <w:sz w:val="24"/>
                <w:szCs w:val="24"/>
              </w:rPr>
              <w:t>2013 - 2014 роки</w:t>
            </w:r>
          </w:p>
          <w:p w:rsidR="00E32D1E" w:rsidRPr="008C37AC" w:rsidRDefault="00E32D1E" w:rsidP="00A629BF">
            <w:pPr>
              <w:pStyle w:val="a8"/>
              <w:rPr>
                <w:b/>
                <w:sz w:val="24"/>
                <w:szCs w:val="24"/>
              </w:rPr>
            </w:pPr>
          </w:p>
          <w:p w:rsidR="00A33B45" w:rsidRPr="008C37AC" w:rsidRDefault="00A33B45" w:rsidP="00A33B45">
            <w:pPr>
              <w:jc w:val="both"/>
              <w:rPr>
                <w:b/>
                <w:i/>
                <w:lang w:val="uk-UA"/>
              </w:rPr>
            </w:pPr>
          </w:p>
        </w:tc>
      </w:tr>
      <w:tr w:rsidR="00A33B45" w:rsidRPr="008C37AC" w:rsidTr="00A33B45">
        <w:tc>
          <w:tcPr>
            <w:tcW w:w="2977" w:type="dxa"/>
            <w:shd w:val="clear" w:color="auto" w:fill="DBE5F1" w:themeFill="accent1" w:themeFillTint="33"/>
          </w:tcPr>
          <w:p w:rsidR="00A33B45" w:rsidRPr="008C37AC" w:rsidRDefault="00A33B45" w:rsidP="00A33B45">
            <w:pPr>
              <w:jc w:val="both"/>
              <w:rPr>
                <w:b/>
                <w:lang w:val="uk-UA"/>
              </w:rPr>
            </w:pPr>
            <w:r w:rsidRPr="008C37AC">
              <w:rPr>
                <w:b/>
                <w:lang w:val="uk-UA"/>
              </w:rPr>
              <w:t>Розгорнута інформація про досягнення очікуваних результатів</w:t>
            </w:r>
          </w:p>
          <w:p w:rsidR="00A33B45" w:rsidRPr="008C37AC" w:rsidRDefault="00A33B45" w:rsidP="00A33B45">
            <w:pPr>
              <w:jc w:val="both"/>
              <w:rPr>
                <w:b/>
                <w:i/>
                <w:lang w:val="uk-UA"/>
              </w:rPr>
            </w:pPr>
          </w:p>
        </w:tc>
        <w:tc>
          <w:tcPr>
            <w:tcW w:w="12474" w:type="dxa"/>
          </w:tcPr>
          <w:p w:rsidR="00A33B45" w:rsidRPr="008C37AC" w:rsidRDefault="00A629BF" w:rsidP="00A33B45">
            <w:pPr>
              <w:jc w:val="both"/>
              <w:rPr>
                <w:b/>
                <w:lang w:val="uk-UA" w:eastAsia="uk-UA"/>
              </w:rPr>
            </w:pPr>
            <w:r w:rsidRPr="008C37AC">
              <w:rPr>
                <w:b/>
                <w:lang w:val="uk-UA" w:eastAsia="uk-UA"/>
              </w:rPr>
              <w:t>визначення методичних рекомендацій щодо застосування національних положень (стандартів) бухгалтерського обліку в державному секторі</w:t>
            </w:r>
          </w:p>
          <w:p w:rsidR="006351FF" w:rsidRPr="008C37AC" w:rsidRDefault="001A367D" w:rsidP="006351FF">
            <w:pPr>
              <w:ind w:firstLine="459"/>
              <w:jc w:val="both"/>
              <w:rPr>
                <w:lang w:val="uk-UA"/>
              </w:rPr>
            </w:pPr>
            <w:r w:rsidRPr="008C37AC">
              <w:rPr>
                <w:u w:val="single"/>
                <w:lang w:val="uk-UA" w:eastAsia="uk-UA"/>
              </w:rPr>
              <w:t>Мінфін</w:t>
            </w:r>
            <w:r w:rsidR="00A53DAD" w:rsidRPr="008C37AC">
              <w:rPr>
                <w:u w:val="single"/>
                <w:lang w:val="uk-UA" w:eastAsia="uk-UA"/>
              </w:rPr>
              <w:t>, Казначейство</w:t>
            </w:r>
            <w:r w:rsidRPr="008C37AC">
              <w:rPr>
                <w:u w:val="single"/>
                <w:lang w:val="uk-UA" w:eastAsia="uk-UA"/>
              </w:rPr>
              <w:t>:</w:t>
            </w:r>
            <w:r w:rsidR="00520D61" w:rsidRPr="008C37AC">
              <w:rPr>
                <w:u w:val="single"/>
                <w:lang w:val="uk-UA" w:eastAsia="uk-UA"/>
              </w:rPr>
              <w:t xml:space="preserve"> </w:t>
            </w:r>
            <w:r w:rsidR="006351FF" w:rsidRPr="008C37AC">
              <w:rPr>
                <w:u w:val="single"/>
                <w:lang w:val="uk-UA" w:eastAsia="uk-UA"/>
              </w:rPr>
              <w:t>з</w:t>
            </w:r>
            <w:r w:rsidR="006351FF" w:rsidRPr="008C37AC">
              <w:rPr>
                <w:lang w:val="uk-UA"/>
              </w:rPr>
              <w:t xml:space="preserve"> метою забезпечення розробки пропозицій методичних рекомендацій щодо запровадження національних положень (стандартів) бухгалтерського обліку в державному секторі (далі – НП(С)БОДС), приводяться у відповідність до законодавства діючі нормативні акти.</w:t>
            </w:r>
          </w:p>
          <w:p w:rsidR="006351FF" w:rsidRPr="008C37AC" w:rsidRDefault="006351FF" w:rsidP="006351FF">
            <w:pPr>
              <w:ind w:firstLine="459"/>
              <w:jc w:val="both"/>
              <w:rPr>
                <w:lang w:val="uk-UA"/>
              </w:rPr>
            </w:pPr>
            <w:r w:rsidRPr="008C37AC">
              <w:rPr>
                <w:lang w:val="uk-UA"/>
              </w:rPr>
              <w:t>Наказом Мінфіну від 26.06.2013 № 611 “Про затвердження деяких нормативно-правових актів з бухгалтерського обліку бюджетних установ”, зареєстрованим в Міністерстві юстиції України 18.07.2013 за № 1224/23746, затверджено нормативно-правові акти з бухгалтерського обліку бюджетних установ, а саме:</w:t>
            </w:r>
          </w:p>
          <w:p w:rsidR="006351FF" w:rsidRPr="008C37AC" w:rsidRDefault="006351FF" w:rsidP="006351FF">
            <w:pPr>
              <w:ind w:firstLine="459"/>
              <w:jc w:val="both"/>
              <w:rPr>
                <w:lang w:val="uk-UA"/>
              </w:rPr>
            </w:pPr>
            <w:r w:rsidRPr="008C37AC">
              <w:rPr>
                <w:lang w:val="uk-UA"/>
              </w:rPr>
              <w:t>Положення з бухгалтерського обліку необоротних активів бюджетних установ;</w:t>
            </w:r>
          </w:p>
          <w:p w:rsidR="006351FF" w:rsidRPr="008C37AC" w:rsidRDefault="006351FF" w:rsidP="006351FF">
            <w:pPr>
              <w:ind w:firstLine="459"/>
              <w:jc w:val="both"/>
              <w:rPr>
                <w:lang w:val="uk-UA"/>
              </w:rPr>
            </w:pPr>
            <w:r w:rsidRPr="008C37AC">
              <w:rPr>
                <w:lang w:val="uk-UA"/>
              </w:rPr>
              <w:t>Положення з бухгалтерського обліку фінансових інвестицій бюджетних установ.</w:t>
            </w:r>
          </w:p>
          <w:p w:rsidR="006351FF" w:rsidRPr="008C37AC" w:rsidRDefault="006351FF" w:rsidP="006351FF">
            <w:pPr>
              <w:ind w:firstLine="459"/>
              <w:jc w:val="both"/>
              <w:rPr>
                <w:u w:val="single"/>
                <w:lang w:val="uk-UA" w:eastAsia="uk-UA"/>
              </w:rPr>
            </w:pPr>
            <w:r w:rsidRPr="008C37AC">
              <w:rPr>
                <w:lang w:val="uk-UA"/>
              </w:rPr>
              <w:t>Наказом Мінфіну від 14.11.2013 № 947 “Про затвердження Положення з бухгалтерського обліку запасів бюджетних установ та внесення змін до деяких нормативно-правових актів з бухгалтерського обліку бюджетних установ”, зареєстрованим в Міністерстві юстиції України 05.12.2013 за № 2063/24595, затверджено Положення з бухгалтерського обліку запасів бюджетних установ.</w:t>
            </w:r>
          </w:p>
          <w:p w:rsidR="006351FF" w:rsidRPr="008C37AC" w:rsidRDefault="006351FF" w:rsidP="006351FF">
            <w:pPr>
              <w:ind w:firstLine="459"/>
              <w:jc w:val="both"/>
              <w:rPr>
                <w:u w:val="single"/>
                <w:lang w:val="uk-UA" w:eastAsia="uk-UA"/>
              </w:rPr>
            </w:pPr>
            <w:r w:rsidRPr="008C37AC">
              <w:rPr>
                <w:lang w:val="uk-UA"/>
              </w:rPr>
              <w:t>Листом Казначейства України від 20.12.2013 № 17-05/461-34788 надані пропозиції до проекту наказу Мінфіну “Про затвердження Порядку бухгалтерського обліку окремих активів та зобов’язань бюджетних установ та внесення змін  до деяких нормативно-правових актів з бухгалтерського обліку бюджетних установ”.</w:t>
            </w:r>
          </w:p>
          <w:p w:rsidR="001A367D" w:rsidRPr="008C37AC" w:rsidRDefault="00EB759C" w:rsidP="00A53DAD">
            <w:pPr>
              <w:ind w:firstLine="459"/>
              <w:jc w:val="both"/>
              <w:rPr>
                <w:lang w:val="uk-UA"/>
              </w:rPr>
            </w:pPr>
            <w:r w:rsidRPr="008C37AC">
              <w:rPr>
                <w:lang w:val="uk-UA"/>
              </w:rPr>
              <w:t>Методичні рекомендації будуть розроблені після внесення змін до національних положень (стандартів) бухгалтерського обліку в державному секторі</w:t>
            </w:r>
          </w:p>
          <w:p w:rsidR="006351FF" w:rsidRDefault="006351FF" w:rsidP="00A53DAD">
            <w:pPr>
              <w:ind w:firstLine="459"/>
              <w:jc w:val="both"/>
              <w:rPr>
                <w:b/>
                <w:i/>
                <w:lang w:val="uk-UA"/>
              </w:rPr>
            </w:pPr>
          </w:p>
          <w:p w:rsidR="00E32D1E" w:rsidRPr="008C37AC" w:rsidRDefault="00E32D1E" w:rsidP="00A53DAD">
            <w:pPr>
              <w:ind w:firstLine="459"/>
              <w:jc w:val="both"/>
              <w:rPr>
                <w:b/>
                <w:i/>
                <w:lang w:val="uk-UA"/>
              </w:rPr>
            </w:pPr>
          </w:p>
        </w:tc>
      </w:tr>
      <w:tr w:rsidR="00A33B45" w:rsidRPr="008C37AC" w:rsidTr="00A33B45">
        <w:tc>
          <w:tcPr>
            <w:tcW w:w="2977" w:type="dxa"/>
            <w:shd w:val="clear" w:color="auto" w:fill="DBE5F1" w:themeFill="accent1" w:themeFillTint="33"/>
          </w:tcPr>
          <w:p w:rsidR="00A33B45" w:rsidRPr="008C37AC" w:rsidRDefault="00A33B45" w:rsidP="00A33B45">
            <w:pPr>
              <w:jc w:val="both"/>
              <w:rPr>
                <w:b/>
                <w:lang w:val="uk-UA"/>
              </w:rPr>
            </w:pPr>
            <w:r w:rsidRPr="008C37AC">
              <w:rPr>
                <w:b/>
                <w:lang w:val="uk-UA"/>
              </w:rPr>
              <w:t xml:space="preserve">Розгорнута інформація про досягнення Індикатору оцінки </w:t>
            </w:r>
          </w:p>
        </w:tc>
        <w:tc>
          <w:tcPr>
            <w:tcW w:w="12474" w:type="dxa"/>
          </w:tcPr>
          <w:p w:rsidR="00A33B45" w:rsidRPr="008C37AC" w:rsidRDefault="00A629BF" w:rsidP="00A33B45">
            <w:pPr>
              <w:jc w:val="both"/>
              <w:rPr>
                <w:b/>
                <w:lang w:val="uk-UA" w:eastAsia="uk-UA"/>
              </w:rPr>
            </w:pPr>
            <w:r w:rsidRPr="008C37AC">
              <w:rPr>
                <w:b/>
                <w:lang w:val="uk-UA" w:eastAsia="uk-UA"/>
              </w:rPr>
              <w:t xml:space="preserve">наказ Мінфіну </w:t>
            </w:r>
          </w:p>
          <w:p w:rsidR="001A367D" w:rsidRDefault="001A367D" w:rsidP="00EB759C">
            <w:pPr>
              <w:ind w:firstLine="459"/>
              <w:jc w:val="both"/>
              <w:rPr>
                <w:lang w:val="uk-UA" w:eastAsia="uk-UA"/>
              </w:rPr>
            </w:pPr>
            <w:r w:rsidRPr="008C37AC">
              <w:rPr>
                <w:u w:val="single"/>
                <w:lang w:val="uk-UA" w:eastAsia="uk-UA"/>
              </w:rPr>
              <w:t>Мінфін</w:t>
            </w:r>
            <w:r w:rsidR="00A53DAD" w:rsidRPr="008C37AC">
              <w:rPr>
                <w:u w:val="single"/>
                <w:lang w:val="uk-UA" w:eastAsia="uk-UA"/>
              </w:rPr>
              <w:t>, Казначейство</w:t>
            </w:r>
            <w:r w:rsidRPr="008C37AC">
              <w:rPr>
                <w:u w:val="single"/>
                <w:lang w:val="uk-UA" w:eastAsia="uk-UA"/>
              </w:rPr>
              <w:t>:</w:t>
            </w:r>
            <w:r w:rsidR="00520D61" w:rsidRPr="008C37AC">
              <w:rPr>
                <w:u w:val="single"/>
                <w:lang w:val="uk-UA" w:eastAsia="uk-UA"/>
              </w:rPr>
              <w:t xml:space="preserve"> </w:t>
            </w:r>
            <w:r w:rsidR="00EB759C" w:rsidRPr="008C37AC">
              <w:rPr>
                <w:lang w:val="uk-UA" w:eastAsia="uk-UA"/>
              </w:rPr>
              <w:t>виконання завдання перенесено на майбутні періоди.</w:t>
            </w:r>
          </w:p>
          <w:p w:rsidR="00E32D1E" w:rsidRDefault="00E32D1E" w:rsidP="00EB759C">
            <w:pPr>
              <w:ind w:firstLine="459"/>
              <w:jc w:val="both"/>
              <w:rPr>
                <w:lang w:val="uk-UA" w:eastAsia="uk-UA"/>
              </w:rPr>
            </w:pPr>
          </w:p>
          <w:p w:rsidR="00E32D1E" w:rsidRPr="008C37AC" w:rsidRDefault="00E32D1E" w:rsidP="00EB759C">
            <w:pPr>
              <w:ind w:firstLine="459"/>
              <w:jc w:val="both"/>
              <w:rPr>
                <w:b/>
                <w:i/>
                <w:lang w:val="uk-UA"/>
              </w:rPr>
            </w:pPr>
          </w:p>
        </w:tc>
      </w:tr>
    </w:tbl>
    <w:p w:rsidR="00A33B45" w:rsidRPr="008C37AC" w:rsidRDefault="00A33B45" w:rsidP="00A33B45">
      <w:pPr>
        <w:rPr>
          <w:b/>
          <w:lang w:val="uk-UA"/>
        </w:rPr>
      </w:pPr>
    </w:p>
    <w:p w:rsidR="00EB759C" w:rsidRPr="008C37AC" w:rsidRDefault="00EB759C" w:rsidP="00A33B45">
      <w:pPr>
        <w:rPr>
          <w:b/>
          <w:lang w:val="uk-UA"/>
        </w:rPr>
      </w:pPr>
    </w:p>
    <w:tbl>
      <w:tblPr>
        <w:tblStyle w:val="a6"/>
        <w:tblW w:w="15451" w:type="dxa"/>
        <w:tblInd w:w="-34" w:type="dxa"/>
        <w:tblLook w:val="04A0" w:firstRow="1" w:lastRow="0" w:firstColumn="1" w:lastColumn="0" w:noHBand="0" w:noVBand="1"/>
      </w:tblPr>
      <w:tblGrid>
        <w:gridCol w:w="2977"/>
        <w:gridCol w:w="12474"/>
      </w:tblGrid>
      <w:tr w:rsidR="00A33B45" w:rsidRPr="008C37AC" w:rsidTr="006C5B13">
        <w:tc>
          <w:tcPr>
            <w:tcW w:w="2977" w:type="dxa"/>
            <w:shd w:val="clear" w:color="auto" w:fill="DBE5F1" w:themeFill="accent1" w:themeFillTint="33"/>
          </w:tcPr>
          <w:p w:rsidR="00A33B45" w:rsidRPr="008C37AC" w:rsidRDefault="00A33B45" w:rsidP="00A33B45">
            <w:pPr>
              <w:jc w:val="both"/>
              <w:rPr>
                <w:b/>
                <w:lang w:val="uk-UA"/>
              </w:rPr>
            </w:pPr>
            <w:r w:rsidRPr="008C37AC">
              <w:rPr>
                <w:b/>
                <w:lang w:val="uk-UA"/>
              </w:rPr>
              <w:t xml:space="preserve">Номер та найменування заходу </w:t>
            </w:r>
          </w:p>
        </w:tc>
        <w:tc>
          <w:tcPr>
            <w:tcW w:w="12474" w:type="dxa"/>
            <w:shd w:val="clear" w:color="auto" w:fill="F2DBDB" w:themeFill="accent2" w:themeFillTint="33"/>
          </w:tcPr>
          <w:p w:rsidR="00A33B45" w:rsidRPr="008C37AC" w:rsidRDefault="00A629BF" w:rsidP="00A33B45">
            <w:pPr>
              <w:jc w:val="both"/>
              <w:rPr>
                <w:b/>
                <w:lang w:val="uk-UA"/>
              </w:rPr>
            </w:pPr>
            <w:r w:rsidRPr="008C37AC">
              <w:rPr>
                <w:b/>
                <w:u w:val="single"/>
                <w:lang w:val="uk-UA"/>
              </w:rPr>
              <w:t>8</w:t>
            </w:r>
            <w:r w:rsidRPr="008C37AC">
              <w:rPr>
                <w:b/>
                <w:lang w:val="uk-UA"/>
              </w:rPr>
              <w:t>. Створення та моніторинг інтегрованої інформаційно-аналітичної системи управління державними фінансами</w:t>
            </w:r>
          </w:p>
        </w:tc>
      </w:tr>
      <w:tr w:rsidR="00A33B45" w:rsidRPr="008C37AC" w:rsidTr="00A33B45">
        <w:tc>
          <w:tcPr>
            <w:tcW w:w="2977" w:type="dxa"/>
            <w:shd w:val="clear" w:color="auto" w:fill="DBE5F1" w:themeFill="accent1" w:themeFillTint="33"/>
          </w:tcPr>
          <w:p w:rsidR="00A33B45" w:rsidRPr="008C37AC" w:rsidRDefault="00A33B45" w:rsidP="00A33B45">
            <w:pPr>
              <w:jc w:val="both"/>
              <w:rPr>
                <w:b/>
                <w:lang w:val="uk-UA"/>
              </w:rPr>
            </w:pPr>
            <w:r w:rsidRPr="008C37AC">
              <w:rPr>
                <w:b/>
                <w:lang w:val="uk-UA"/>
              </w:rPr>
              <w:t>Відповідальні за виконання</w:t>
            </w:r>
          </w:p>
        </w:tc>
        <w:tc>
          <w:tcPr>
            <w:tcW w:w="12474" w:type="dxa"/>
          </w:tcPr>
          <w:p w:rsidR="00A33B45" w:rsidRPr="008C37AC" w:rsidRDefault="00A629BF" w:rsidP="00A629BF">
            <w:pPr>
              <w:jc w:val="both"/>
              <w:rPr>
                <w:b/>
                <w:i/>
                <w:lang w:val="uk-UA"/>
              </w:rPr>
            </w:pPr>
            <w:r w:rsidRPr="008C37AC">
              <w:rPr>
                <w:b/>
                <w:lang w:val="uk-UA"/>
              </w:rPr>
              <w:t xml:space="preserve">Мінфін, Казначейство, головні розпорядники бюджетних коштів, фонди </w:t>
            </w:r>
            <w:proofErr w:type="spellStart"/>
            <w:r w:rsidRPr="008C37AC">
              <w:rPr>
                <w:b/>
                <w:lang w:val="uk-UA"/>
              </w:rPr>
              <w:t>загально-обов’язкового</w:t>
            </w:r>
            <w:proofErr w:type="spellEnd"/>
            <w:r w:rsidRPr="008C37AC">
              <w:rPr>
                <w:b/>
                <w:lang w:val="uk-UA"/>
              </w:rPr>
              <w:t xml:space="preserve"> державного соціального і пенсійного страхування</w:t>
            </w:r>
          </w:p>
        </w:tc>
      </w:tr>
      <w:tr w:rsidR="00A33B45" w:rsidRPr="008C37AC" w:rsidTr="00A33B45">
        <w:tc>
          <w:tcPr>
            <w:tcW w:w="2977" w:type="dxa"/>
            <w:shd w:val="clear" w:color="auto" w:fill="DBE5F1" w:themeFill="accent1" w:themeFillTint="33"/>
          </w:tcPr>
          <w:p w:rsidR="00A33B45" w:rsidRPr="008C37AC" w:rsidRDefault="00A33B45" w:rsidP="00A33B45">
            <w:pPr>
              <w:jc w:val="both"/>
              <w:rPr>
                <w:b/>
                <w:lang w:val="uk-UA"/>
              </w:rPr>
            </w:pPr>
            <w:r w:rsidRPr="008C37AC">
              <w:rPr>
                <w:b/>
                <w:lang w:val="uk-UA"/>
              </w:rPr>
              <w:t>Інформація про термін виконання</w:t>
            </w:r>
          </w:p>
        </w:tc>
        <w:tc>
          <w:tcPr>
            <w:tcW w:w="12474" w:type="dxa"/>
          </w:tcPr>
          <w:p w:rsidR="00A33B45" w:rsidRPr="008C37AC" w:rsidRDefault="00A629BF" w:rsidP="00A33B45">
            <w:pPr>
              <w:jc w:val="both"/>
              <w:rPr>
                <w:b/>
                <w:i/>
                <w:lang w:val="uk-UA"/>
              </w:rPr>
            </w:pPr>
            <w:r w:rsidRPr="008C37AC">
              <w:rPr>
                <w:b/>
                <w:lang w:val="uk-UA"/>
              </w:rPr>
              <w:t>до 31 грудня 2015 року</w:t>
            </w:r>
          </w:p>
        </w:tc>
      </w:tr>
      <w:tr w:rsidR="00A33B45" w:rsidRPr="008C37AC" w:rsidTr="00A33B45">
        <w:tc>
          <w:tcPr>
            <w:tcW w:w="2977" w:type="dxa"/>
            <w:shd w:val="clear" w:color="auto" w:fill="DBE5F1" w:themeFill="accent1" w:themeFillTint="33"/>
          </w:tcPr>
          <w:p w:rsidR="00A33B45" w:rsidRPr="008C37AC" w:rsidRDefault="00A33B45" w:rsidP="00A33B45">
            <w:pPr>
              <w:jc w:val="both"/>
              <w:rPr>
                <w:b/>
                <w:lang w:val="uk-UA"/>
              </w:rPr>
            </w:pPr>
            <w:r w:rsidRPr="008C37AC">
              <w:rPr>
                <w:b/>
                <w:lang w:val="uk-UA"/>
              </w:rPr>
              <w:t>Розгорнута інформація про досягнення очікуваних результатів</w:t>
            </w:r>
          </w:p>
          <w:p w:rsidR="00A33B45" w:rsidRPr="008C37AC" w:rsidRDefault="00A33B45" w:rsidP="00A33B45">
            <w:pPr>
              <w:jc w:val="both"/>
              <w:rPr>
                <w:b/>
                <w:i/>
                <w:lang w:val="uk-UA"/>
              </w:rPr>
            </w:pPr>
          </w:p>
        </w:tc>
        <w:tc>
          <w:tcPr>
            <w:tcW w:w="12474" w:type="dxa"/>
          </w:tcPr>
          <w:p w:rsidR="00A33B45" w:rsidRPr="008C37AC" w:rsidRDefault="00A629BF" w:rsidP="00A33B45">
            <w:pPr>
              <w:jc w:val="both"/>
              <w:rPr>
                <w:b/>
                <w:lang w:val="uk-UA"/>
              </w:rPr>
            </w:pPr>
            <w:r w:rsidRPr="008C37AC">
              <w:rPr>
                <w:b/>
                <w:lang w:val="uk-UA"/>
              </w:rPr>
              <w:t>можливість проведення аналізу інформації про державний сектор з метою</w:t>
            </w:r>
            <w:r w:rsidRPr="008C37AC">
              <w:rPr>
                <w:b/>
                <w:spacing w:val="-2"/>
                <w:lang w:val="uk-UA"/>
              </w:rPr>
              <w:t xml:space="preserve"> </w:t>
            </w:r>
            <w:r w:rsidRPr="008C37AC">
              <w:rPr>
                <w:b/>
                <w:lang w:val="uk-UA"/>
              </w:rPr>
              <w:t>створення сталої та ефективної системи управління державними фінансами</w:t>
            </w:r>
          </w:p>
          <w:p w:rsidR="001A367D" w:rsidRPr="008C37AC" w:rsidRDefault="001A367D" w:rsidP="00A63903">
            <w:pPr>
              <w:ind w:firstLine="459"/>
              <w:jc w:val="both"/>
              <w:rPr>
                <w:b/>
                <w:i/>
                <w:lang w:val="uk-UA"/>
              </w:rPr>
            </w:pPr>
            <w:r w:rsidRPr="008C37AC">
              <w:rPr>
                <w:u w:val="single"/>
                <w:lang w:val="uk-UA" w:eastAsia="uk-UA"/>
              </w:rPr>
              <w:t>Мінфін</w:t>
            </w:r>
            <w:r w:rsidR="006238CD" w:rsidRPr="008C37AC">
              <w:rPr>
                <w:u w:val="single"/>
                <w:lang w:val="uk-UA" w:eastAsia="uk-UA"/>
              </w:rPr>
              <w:t>, Казначейство</w:t>
            </w:r>
            <w:r w:rsidRPr="008C37AC">
              <w:rPr>
                <w:u w:val="single"/>
                <w:lang w:val="uk-UA" w:eastAsia="uk-UA"/>
              </w:rPr>
              <w:t>:</w:t>
            </w:r>
            <w:r w:rsidR="006238CD" w:rsidRPr="008C37AC">
              <w:rPr>
                <w:u w:val="single"/>
                <w:lang w:val="uk-UA" w:eastAsia="uk-UA"/>
              </w:rPr>
              <w:t xml:space="preserve"> </w:t>
            </w:r>
            <w:r w:rsidR="00A63903" w:rsidRPr="008C37AC">
              <w:rPr>
                <w:lang w:val="uk-UA"/>
              </w:rPr>
              <w:t>виконання зазначеного заходу здійснюється в рамках підготовки та проведення нових міжнародних конкурсних торгів МКТ-4 “Розробка прикладного ПЗ для СУДФ та інсталяція центральних серверів”, які координуються Мінфіном. В даний час проводяться зазначені торги.</w:t>
            </w:r>
          </w:p>
        </w:tc>
      </w:tr>
      <w:tr w:rsidR="00A33B45" w:rsidRPr="008C37AC" w:rsidTr="00A33B45">
        <w:tc>
          <w:tcPr>
            <w:tcW w:w="2977" w:type="dxa"/>
            <w:shd w:val="clear" w:color="auto" w:fill="DBE5F1" w:themeFill="accent1" w:themeFillTint="33"/>
          </w:tcPr>
          <w:p w:rsidR="00A33B45" w:rsidRPr="008C37AC" w:rsidRDefault="00A33B45" w:rsidP="00A33B45">
            <w:pPr>
              <w:jc w:val="both"/>
              <w:rPr>
                <w:b/>
                <w:lang w:val="uk-UA"/>
              </w:rPr>
            </w:pPr>
            <w:r w:rsidRPr="008C37AC">
              <w:rPr>
                <w:b/>
                <w:lang w:val="uk-UA"/>
              </w:rPr>
              <w:t xml:space="preserve">Розгорнута інформація про досягнення Індикатору оцінки </w:t>
            </w:r>
          </w:p>
        </w:tc>
        <w:tc>
          <w:tcPr>
            <w:tcW w:w="12474" w:type="dxa"/>
          </w:tcPr>
          <w:p w:rsidR="00A33B45" w:rsidRPr="008C37AC" w:rsidRDefault="00A629BF" w:rsidP="00A629BF">
            <w:pPr>
              <w:pStyle w:val="a8"/>
              <w:jc w:val="both"/>
              <w:rPr>
                <w:b/>
                <w:sz w:val="24"/>
                <w:szCs w:val="24"/>
              </w:rPr>
            </w:pPr>
            <w:r w:rsidRPr="008C37AC">
              <w:rPr>
                <w:b/>
                <w:sz w:val="24"/>
                <w:szCs w:val="24"/>
              </w:rPr>
              <w:t>забезпечення транспарентності даних фінансової звітності в державному секторі і можливість їх зіставлення з аналогічними даними інших країн, підвищення ефективності використання фінансових і матеріальних ресурсів держави та прозорість бюджетного процесу</w:t>
            </w:r>
          </w:p>
          <w:p w:rsidR="001A367D" w:rsidRPr="008C37AC" w:rsidRDefault="001A367D" w:rsidP="006238CD">
            <w:pPr>
              <w:pStyle w:val="a8"/>
              <w:ind w:firstLine="459"/>
              <w:jc w:val="both"/>
              <w:rPr>
                <w:b/>
                <w:i/>
                <w:sz w:val="24"/>
                <w:szCs w:val="24"/>
              </w:rPr>
            </w:pPr>
            <w:r w:rsidRPr="008C37AC">
              <w:rPr>
                <w:sz w:val="24"/>
                <w:szCs w:val="24"/>
                <w:u w:val="single"/>
                <w:lang w:eastAsia="uk-UA"/>
              </w:rPr>
              <w:t>Мінфін</w:t>
            </w:r>
            <w:r w:rsidR="006238CD" w:rsidRPr="008C37AC">
              <w:rPr>
                <w:sz w:val="24"/>
                <w:szCs w:val="24"/>
                <w:u w:val="single"/>
                <w:lang w:eastAsia="uk-UA"/>
              </w:rPr>
              <w:t>, Казначейство</w:t>
            </w:r>
            <w:r w:rsidRPr="008C37AC">
              <w:rPr>
                <w:sz w:val="24"/>
                <w:szCs w:val="24"/>
                <w:u w:val="single"/>
                <w:lang w:eastAsia="uk-UA"/>
              </w:rPr>
              <w:t>:</w:t>
            </w:r>
            <w:r w:rsidR="006238CD" w:rsidRPr="008C37AC">
              <w:rPr>
                <w:sz w:val="24"/>
                <w:szCs w:val="24"/>
                <w:u w:val="single"/>
                <w:lang w:eastAsia="uk-UA"/>
              </w:rPr>
              <w:t xml:space="preserve"> </w:t>
            </w:r>
            <w:r w:rsidR="00A63903" w:rsidRPr="008C37AC">
              <w:rPr>
                <w:sz w:val="24"/>
                <w:szCs w:val="24"/>
                <w:lang w:eastAsia="uk-UA"/>
              </w:rPr>
              <w:t>захід знаходиться в процесі виконання.</w:t>
            </w:r>
          </w:p>
        </w:tc>
      </w:tr>
    </w:tbl>
    <w:p w:rsidR="00A33B45" w:rsidRPr="008C37AC" w:rsidRDefault="00A33B45" w:rsidP="00A33B45">
      <w:pPr>
        <w:rPr>
          <w:b/>
          <w:lang w:val="uk-UA"/>
        </w:rPr>
      </w:pPr>
    </w:p>
    <w:tbl>
      <w:tblPr>
        <w:tblW w:w="15451" w:type="dxa"/>
        <w:tblInd w:w="-34" w:type="dxa"/>
        <w:tblLayout w:type="fixed"/>
        <w:tblLook w:val="04A0" w:firstRow="1" w:lastRow="0" w:firstColumn="1" w:lastColumn="0" w:noHBand="0" w:noVBand="1"/>
      </w:tblPr>
      <w:tblGrid>
        <w:gridCol w:w="15451"/>
      </w:tblGrid>
      <w:tr w:rsidR="00A629BF" w:rsidRPr="009526C0" w:rsidTr="00A629BF">
        <w:tc>
          <w:tcPr>
            <w:tcW w:w="15451" w:type="dxa"/>
            <w:tcBorders>
              <w:top w:val="single" w:sz="4" w:space="0" w:color="auto"/>
              <w:left w:val="single" w:sz="4" w:space="0" w:color="auto"/>
              <w:bottom w:val="single" w:sz="4" w:space="0" w:color="auto"/>
              <w:right w:val="single" w:sz="4" w:space="0" w:color="auto"/>
            </w:tcBorders>
            <w:shd w:val="clear" w:color="auto" w:fill="DDD9C3"/>
          </w:tcPr>
          <w:p w:rsidR="00A629BF" w:rsidRPr="008C37AC" w:rsidRDefault="00A629BF" w:rsidP="00D86084">
            <w:pPr>
              <w:pStyle w:val="a8"/>
              <w:jc w:val="center"/>
              <w:rPr>
                <w:b/>
                <w:sz w:val="24"/>
                <w:szCs w:val="24"/>
                <w:lang w:eastAsia="uk-UA"/>
              </w:rPr>
            </w:pPr>
            <w:r w:rsidRPr="008C37AC">
              <w:rPr>
                <w:b/>
                <w:sz w:val="24"/>
                <w:szCs w:val="24"/>
                <w:u w:val="single"/>
                <w:lang w:eastAsia="uk-UA"/>
              </w:rPr>
              <w:t>2</w:t>
            </w:r>
            <w:r w:rsidRPr="008C37AC">
              <w:rPr>
                <w:b/>
                <w:sz w:val="24"/>
                <w:szCs w:val="24"/>
                <w:lang w:eastAsia="uk-UA"/>
              </w:rPr>
              <w:t>. Забезпечення співпраці з Міжнародною федерацією бухгалтерів щодо перекладу</w:t>
            </w:r>
            <w:r w:rsidRPr="008C37AC">
              <w:rPr>
                <w:b/>
                <w:sz w:val="24"/>
                <w:szCs w:val="24"/>
                <w:lang w:eastAsia="uk-UA"/>
              </w:rPr>
              <w:br/>
              <w:t>міжнародних стандартів бухгалтерського обліку в державному секторі та їх оприлюднення</w:t>
            </w:r>
          </w:p>
          <w:p w:rsidR="00A629BF" w:rsidRPr="008C37AC" w:rsidRDefault="00A629BF" w:rsidP="00D86084">
            <w:pPr>
              <w:pStyle w:val="a8"/>
              <w:jc w:val="center"/>
              <w:rPr>
                <w:b/>
                <w:sz w:val="24"/>
                <w:szCs w:val="24"/>
                <w:lang w:eastAsia="uk-UA"/>
              </w:rPr>
            </w:pPr>
          </w:p>
        </w:tc>
      </w:tr>
    </w:tbl>
    <w:tbl>
      <w:tblPr>
        <w:tblStyle w:val="a6"/>
        <w:tblW w:w="15451" w:type="dxa"/>
        <w:tblInd w:w="-34" w:type="dxa"/>
        <w:tblLook w:val="04A0" w:firstRow="1" w:lastRow="0" w:firstColumn="1" w:lastColumn="0" w:noHBand="0" w:noVBand="1"/>
      </w:tblPr>
      <w:tblGrid>
        <w:gridCol w:w="2977"/>
        <w:gridCol w:w="12474"/>
      </w:tblGrid>
      <w:tr w:rsidR="00A33B45" w:rsidRPr="009526C0" w:rsidTr="006C5B13">
        <w:tc>
          <w:tcPr>
            <w:tcW w:w="2977" w:type="dxa"/>
            <w:shd w:val="clear" w:color="auto" w:fill="DBE5F1" w:themeFill="accent1" w:themeFillTint="33"/>
          </w:tcPr>
          <w:p w:rsidR="00A33B45" w:rsidRPr="008C37AC" w:rsidRDefault="00A33B45" w:rsidP="00A33B45">
            <w:pPr>
              <w:jc w:val="both"/>
              <w:rPr>
                <w:b/>
                <w:lang w:val="uk-UA"/>
              </w:rPr>
            </w:pPr>
            <w:r w:rsidRPr="008C37AC">
              <w:rPr>
                <w:b/>
                <w:lang w:val="uk-UA"/>
              </w:rPr>
              <w:t xml:space="preserve">Номер та найменування заходу </w:t>
            </w:r>
          </w:p>
        </w:tc>
        <w:tc>
          <w:tcPr>
            <w:tcW w:w="12474" w:type="dxa"/>
            <w:shd w:val="clear" w:color="auto" w:fill="F2DBDB" w:themeFill="accent2" w:themeFillTint="33"/>
          </w:tcPr>
          <w:p w:rsidR="00A33B45" w:rsidRPr="008C37AC" w:rsidRDefault="00A629BF" w:rsidP="00A33B45">
            <w:pPr>
              <w:jc w:val="both"/>
              <w:rPr>
                <w:b/>
                <w:lang w:val="uk-UA"/>
              </w:rPr>
            </w:pPr>
            <w:r w:rsidRPr="008C37AC">
              <w:rPr>
                <w:b/>
                <w:u w:val="single"/>
                <w:lang w:val="uk-UA" w:eastAsia="uk-UA"/>
              </w:rPr>
              <w:t>9</w:t>
            </w:r>
            <w:r w:rsidRPr="008C37AC">
              <w:rPr>
                <w:b/>
                <w:lang w:val="uk-UA" w:eastAsia="uk-UA"/>
              </w:rPr>
              <w:t>. Забезпечення співпраці з Міжнародною федерацією бухгалтерів щодо перекладу міжнародних стандартів бухгалтерського обліку в державному секторі та їх оприлюднення</w:t>
            </w:r>
          </w:p>
        </w:tc>
      </w:tr>
      <w:tr w:rsidR="00A33B45" w:rsidRPr="008C37AC" w:rsidTr="00A33B45">
        <w:tc>
          <w:tcPr>
            <w:tcW w:w="2977" w:type="dxa"/>
            <w:shd w:val="clear" w:color="auto" w:fill="DBE5F1" w:themeFill="accent1" w:themeFillTint="33"/>
          </w:tcPr>
          <w:p w:rsidR="00A33B45" w:rsidRPr="008C37AC" w:rsidRDefault="00A33B45" w:rsidP="00A33B45">
            <w:pPr>
              <w:jc w:val="both"/>
              <w:rPr>
                <w:b/>
                <w:lang w:val="uk-UA"/>
              </w:rPr>
            </w:pPr>
            <w:r w:rsidRPr="008C37AC">
              <w:rPr>
                <w:b/>
                <w:lang w:val="uk-UA"/>
              </w:rPr>
              <w:t>Відповідальні за виконання</w:t>
            </w:r>
          </w:p>
        </w:tc>
        <w:tc>
          <w:tcPr>
            <w:tcW w:w="12474" w:type="dxa"/>
          </w:tcPr>
          <w:p w:rsidR="00A33B45" w:rsidRPr="008C37AC" w:rsidRDefault="00A629BF" w:rsidP="00A33B45">
            <w:pPr>
              <w:jc w:val="both"/>
              <w:rPr>
                <w:b/>
                <w:i/>
                <w:lang w:val="uk-UA"/>
              </w:rPr>
            </w:pPr>
            <w:r w:rsidRPr="008C37AC">
              <w:rPr>
                <w:b/>
                <w:lang w:val="uk-UA" w:eastAsia="uk-UA"/>
              </w:rPr>
              <w:t>Мінфін</w:t>
            </w:r>
          </w:p>
        </w:tc>
      </w:tr>
      <w:tr w:rsidR="00A33B45" w:rsidRPr="008C37AC" w:rsidTr="00A33B45">
        <w:tc>
          <w:tcPr>
            <w:tcW w:w="2977" w:type="dxa"/>
            <w:shd w:val="clear" w:color="auto" w:fill="DBE5F1" w:themeFill="accent1" w:themeFillTint="33"/>
          </w:tcPr>
          <w:p w:rsidR="00A33B45" w:rsidRPr="008C37AC" w:rsidRDefault="00A33B45" w:rsidP="00A33B45">
            <w:pPr>
              <w:jc w:val="both"/>
              <w:rPr>
                <w:b/>
                <w:lang w:val="uk-UA"/>
              </w:rPr>
            </w:pPr>
            <w:r w:rsidRPr="008C37AC">
              <w:rPr>
                <w:b/>
                <w:lang w:val="uk-UA"/>
              </w:rPr>
              <w:t>Інформація про термін виконання</w:t>
            </w:r>
          </w:p>
        </w:tc>
        <w:tc>
          <w:tcPr>
            <w:tcW w:w="12474" w:type="dxa"/>
          </w:tcPr>
          <w:p w:rsidR="00A33B45" w:rsidRPr="008C37AC" w:rsidRDefault="00A629BF" w:rsidP="00A33B45">
            <w:pPr>
              <w:jc w:val="both"/>
              <w:rPr>
                <w:b/>
                <w:i/>
                <w:lang w:val="uk-UA"/>
              </w:rPr>
            </w:pPr>
            <w:r w:rsidRPr="008C37AC">
              <w:rPr>
                <w:b/>
                <w:lang w:val="uk-UA" w:eastAsia="uk-UA"/>
              </w:rPr>
              <w:t>2013 - 2015 роки</w:t>
            </w:r>
          </w:p>
        </w:tc>
      </w:tr>
      <w:tr w:rsidR="00A33B45" w:rsidRPr="009526C0" w:rsidTr="00A33B45">
        <w:tc>
          <w:tcPr>
            <w:tcW w:w="2977" w:type="dxa"/>
            <w:shd w:val="clear" w:color="auto" w:fill="DBE5F1" w:themeFill="accent1" w:themeFillTint="33"/>
          </w:tcPr>
          <w:p w:rsidR="00A33B45" w:rsidRPr="008C37AC" w:rsidRDefault="00A33B45" w:rsidP="00A33B45">
            <w:pPr>
              <w:jc w:val="both"/>
              <w:rPr>
                <w:b/>
                <w:lang w:val="uk-UA"/>
              </w:rPr>
            </w:pPr>
            <w:r w:rsidRPr="008C37AC">
              <w:rPr>
                <w:b/>
                <w:lang w:val="uk-UA"/>
              </w:rPr>
              <w:t>Розгорнута інформація про досягнення очікуваних результатів</w:t>
            </w:r>
          </w:p>
          <w:p w:rsidR="00A33B45" w:rsidRPr="008C37AC" w:rsidRDefault="00A33B45" w:rsidP="00A33B45">
            <w:pPr>
              <w:jc w:val="both"/>
              <w:rPr>
                <w:b/>
                <w:i/>
                <w:lang w:val="uk-UA"/>
              </w:rPr>
            </w:pPr>
          </w:p>
        </w:tc>
        <w:tc>
          <w:tcPr>
            <w:tcW w:w="12474" w:type="dxa"/>
          </w:tcPr>
          <w:p w:rsidR="00A33B45" w:rsidRPr="008C37AC" w:rsidRDefault="00A629BF" w:rsidP="00A33B45">
            <w:pPr>
              <w:jc w:val="both"/>
              <w:rPr>
                <w:b/>
                <w:lang w:val="uk-UA" w:eastAsia="uk-UA"/>
              </w:rPr>
            </w:pPr>
            <w:r w:rsidRPr="008C37AC">
              <w:rPr>
                <w:b/>
                <w:lang w:val="uk-UA" w:eastAsia="uk-UA"/>
              </w:rPr>
              <w:t>перекладені українською мовою міжнародні стандарти бухгалтерського обліку в державному секторі</w:t>
            </w:r>
          </w:p>
          <w:p w:rsidR="001A367D" w:rsidRDefault="001A367D" w:rsidP="00EB759C">
            <w:pPr>
              <w:ind w:firstLine="459"/>
              <w:jc w:val="both"/>
              <w:rPr>
                <w:lang w:val="uk-UA"/>
              </w:rPr>
            </w:pPr>
            <w:r w:rsidRPr="008C37AC">
              <w:rPr>
                <w:u w:val="single"/>
                <w:lang w:val="uk-UA" w:eastAsia="uk-UA"/>
              </w:rPr>
              <w:t>Мінфін:</w:t>
            </w:r>
            <w:r w:rsidR="00EB759C" w:rsidRPr="008C37AC">
              <w:rPr>
                <w:lang w:val="uk-UA"/>
              </w:rPr>
              <w:t xml:space="preserve"> Мінфіном проводиться робота із здійснення заходів для забезпечення перекладу міжнародних стандартів бухгалтерського обліку. Відповідно до Угоди з</w:t>
            </w:r>
            <w:r w:rsidR="00EB759C" w:rsidRPr="008C37AC">
              <w:rPr>
                <w:b/>
                <w:lang w:val="uk-UA"/>
              </w:rPr>
              <w:t xml:space="preserve"> </w:t>
            </w:r>
            <w:r w:rsidR="00EB759C" w:rsidRPr="008C37AC">
              <w:rPr>
                <w:lang w:val="uk-UA"/>
              </w:rPr>
              <w:t>Міжнародною федерацією бухгалтерів, Мінфін отримав міжнародні стандарти бухгалтерського обліку  та підготував договір про їх переклад</w:t>
            </w:r>
          </w:p>
          <w:p w:rsidR="009526C0" w:rsidRPr="008C37AC" w:rsidRDefault="009526C0" w:rsidP="00EB759C">
            <w:pPr>
              <w:ind w:firstLine="459"/>
              <w:jc w:val="both"/>
              <w:rPr>
                <w:b/>
                <w:i/>
                <w:lang w:val="uk-UA"/>
              </w:rPr>
            </w:pPr>
          </w:p>
        </w:tc>
      </w:tr>
      <w:tr w:rsidR="00A33B45" w:rsidRPr="008C37AC" w:rsidTr="00A33B45">
        <w:tc>
          <w:tcPr>
            <w:tcW w:w="2977" w:type="dxa"/>
            <w:shd w:val="clear" w:color="auto" w:fill="DBE5F1" w:themeFill="accent1" w:themeFillTint="33"/>
          </w:tcPr>
          <w:p w:rsidR="00A33B45" w:rsidRPr="008C37AC" w:rsidRDefault="00A33B45" w:rsidP="00A33B45">
            <w:pPr>
              <w:jc w:val="both"/>
              <w:rPr>
                <w:b/>
                <w:lang w:val="uk-UA"/>
              </w:rPr>
            </w:pPr>
            <w:r w:rsidRPr="008C37AC">
              <w:rPr>
                <w:b/>
                <w:lang w:val="uk-UA"/>
              </w:rPr>
              <w:t xml:space="preserve">Розгорнута інформація про досягнення Індикатору оцінки </w:t>
            </w:r>
          </w:p>
        </w:tc>
        <w:tc>
          <w:tcPr>
            <w:tcW w:w="12474" w:type="dxa"/>
          </w:tcPr>
          <w:p w:rsidR="00A33B45" w:rsidRPr="008C37AC" w:rsidRDefault="00A629BF" w:rsidP="00A33B45">
            <w:pPr>
              <w:jc w:val="both"/>
              <w:rPr>
                <w:b/>
                <w:lang w:val="uk-UA" w:eastAsia="uk-UA"/>
              </w:rPr>
            </w:pPr>
            <w:r w:rsidRPr="008C37AC">
              <w:rPr>
                <w:b/>
                <w:lang w:val="uk-UA" w:eastAsia="uk-UA"/>
              </w:rPr>
              <w:t>оприлюднення на офіційному веб-сайті Мінфіну перекладених українською мовою міжнародних стандартів бухгалтерського обліку в державному секторі</w:t>
            </w:r>
          </w:p>
          <w:p w:rsidR="001A367D" w:rsidRDefault="001A367D" w:rsidP="00EB759C">
            <w:pPr>
              <w:ind w:firstLine="459"/>
              <w:jc w:val="both"/>
              <w:rPr>
                <w:lang w:val="uk-UA" w:eastAsia="uk-UA"/>
              </w:rPr>
            </w:pPr>
            <w:r w:rsidRPr="008C37AC">
              <w:rPr>
                <w:u w:val="single"/>
                <w:lang w:val="uk-UA" w:eastAsia="uk-UA"/>
              </w:rPr>
              <w:t>Мінфін:</w:t>
            </w:r>
            <w:r w:rsidR="00EB759C" w:rsidRPr="008C37AC">
              <w:rPr>
                <w:u w:val="single"/>
                <w:lang w:val="uk-UA" w:eastAsia="uk-UA"/>
              </w:rPr>
              <w:t xml:space="preserve"> </w:t>
            </w:r>
            <w:r w:rsidR="00EB759C" w:rsidRPr="008C37AC">
              <w:rPr>
                <w:lang w:val="uk-UA" w:eastAsia="uk-UA"/>
              </w:rPr>
              <w:t>завдання знаходиться на стадії виконання.</w:t>
            </w:r>
          </w:p>
          <w:p w:rsidR="00E32D1E" w:rsidRPr="008C37AC" w:rsidRDefault="00E32D1E" w:rsidP="00EB759C">
            <w:pPr>
              <w:ind w:firstLine="459"/>
              <w:jc w:val="both"/>
              <w:rPr>
                <w:b/>
                <w:i/>
                <w:lang w:val="uk-UA"/>
              </w:rPr>
            </w:pPr>
          </w:p>
        </w:tc>
      </w:tr>
      <w:tr w:rsidR="00A33B45" w:rsidRPr="008C37AC" w:rsidTr="006C5B13">
        <w:tc>
          <w:tcPr>
            <w:tcW w:w="2977" w:type="dxa"/>
            <w:shd w:val="clear" w:color="auto" w:fill="DBE5F1" w:themeFill="accent1" w:themeFillTint="33"/>
          </w:tcPr>
          <w:p w:rsidR="00A33B45" w:rsidRPr="008C37AC" w:rsidRDefault="00A33B45" w:rsidP="00A33B45">
            <w:pPr>
              <w:jc w:val="both"/>
              <w:rPr>
                <w:b/>
                <w:lang w:val="uk-UA"/>
              </w:rPr>
            </w:pPr>
            <w:r w:rsidRPr="008C37AC">
              <w:rPr>
                <w:b/>
                <w:lang w:val="uk-UA"/>
              </w:rPr>
              <w:lastRenderedPageBreak/>
              <w:t xml:space="preserve">Номер та найменування заходу </w:t>
            </w:r>
          </w:p>
        </w:tc>
        <w:tc>
          <w:tcPr>
            <w:tcW w:w="12474" w:type="dxa"/>
            <w:shd w:val="clear" w:color="auto" w:fill="F2DBDB" w:themeFill="accent2" w:themeFillTint="33"/>
          </w:tcPr>
          <w:p w:rsidR="00A33B45" w:rsidRPr="008C37AC" w:rsidRDefault="00A629BF" w:rsidP="00A33B45">
            <w:pPr>
              <w:jc w:val="both"/>
              <w:rPr>
                <w:b/>
                <w:lang w:val="uk-UA"/>
              </w:rPr>
            </w:pPr>
            <w:r w:rsidRPr="008C37AC">
              <w:rPr>
                <w:b/>
                <w:u w:val="single"/>
                <w:lang w:val="uk-UA" w:eastAsia="uk-UA"/>
              </w:rPr>
              <w:t>10</w:t>
            </w:r>
            <w:r w:rsidRPr="008C37AC">
              <w:rPr>
                <w:b/>
                <w:lang w:val="uk-UA" w:eastAsia="uk-UA"/>
              </w:rPr>
              <w:t>. Забезпечення удосконалення національних положень (стандартів) бухгалтерського обліку в державному секторі у зв’язку із змінами міжнародних стандартів бухгалтерського обліку в державному секторі</w:t>
            </w:r>
          </w:p>
        </w:tc>
      </w:tr>
      <w:tr w:rsidR="00A33B45" w:rsidRPr="008C37AC" w:rsidTr="00A33B45">
        <w:tc>
          <w:tcPr>
            <w:tcW w:w="2977" w:type="dxa"/>
            <w:shd w:val="clear" w:color="auto" w:fill="DBE5F1" w:themeFill="accent1" w:themeFillTint="33"/>
          </w:tcPr>
          <w:p w:rsidR="00A33B45" w:rsidRPr="008C37AC" w:rsidRDefault="00A33B45" w:rsidP="00A33B45">
            <w:pPr>
              <w:jc w:val="both"/>
              <w:rPr>
                <w:b/>
                <w:lang w:val="uk-UA"/>
              </w:rPr>
            </w:pPr>
            <w:r w:rsidRPr="008C37AC">
              <w:rPr>
                <w:b/>
                <w:lang w:val="uk-UA"/>
              </w:rPr>
              <w:t>Відповідальні за виконання</w:t>
            </w:r>
          </w:p>
        </w:tc>
        <w:tc>
          <w:tcPr>
            <w:tcW w:w="12474" w:type="dxa"/>
          </w:tcPr>
          <w:p w:rsidR="00A629BF" w:rsidRPr="008C37AC" w:rsidRDefault="00A629BF" w:rsidP="00A629BF">
            <w:pPr>
              <w:pStyle w:val="a8"/>
              <w:jc w:val="both"/>
              <w:rPr>
                <w:b/>
                <w:sz w:val="24"/>
                <w:szCs w:val="24"/>
                <w:lang w:eastAsia="uk-UA"/>
              </w:rPr>
            </w:pPr>
            <w:r w:rsidRPr="008C37AC">
              <w:rPr>
                <w:b/>
                <w:sz w:val="24"/>
                <w:szCs w:val="24"/>
                <w:lang w:eastAsia="uk-UA"/>
              </w:rPr>
              <w:t>Мінфін, Казначейство</w:t>
            </w:r>
          </w:p>
          <w:p w:rsidR="00A33B45" w:rsidRPr="008C37AC" w:rsidRDefault="00A33B45" w:rsidP="00A33B45">
            <w:pPr>
              <w:jc w:val="both"/>
              <w:rPr>
                <w:b/>
                <w:i/>
                <w:lang w:val="uk-UA"/>
              </w:rPr>
            </w:pPr>
          </w:p>
        </w:tc>
      </w:tr>
      <w:tr w:rsidR="00A33B45" w:rsidRPr="008C37AC" w:rsidTr="00A33B45">
        <w:tc>
          <w:tcPr>
            <w:tcW w:w="2977" w:type="dxa"/>
            <w:shd w:val="clear" w:color="auto" w:fill="DBE5F1" w:themeFill="accent1" w:themeFillTint="33"/>
          </w:tcPr>
          <w:p w:rsidR="00A33B45" w:rsidRPr="008C37AC" w:rsidRDefault="00A33B45" w:rsidP="00A33B45">
            <w:pPr>
              <w:jc w:val="both"/>
              <w:rPr>
                <w:b/>
                <w:lang w:val="uk-UA"/>
              </w:rPr>
            </w:pPr>
            <w:r w:rsidRPr="008C37AC">
              <w:rPr>
                <w:b/>
                <w:lang w:val="uk-UA"/>
              </w:rPr>
              <w:t>Інформація про термін виконання</w:t>
            </w:r>
          </w:p>
        </w:tc>
        <w:tc>
          <w:tcPr>
            <w:tcW w:w="12474" w:type="dxa"/>
          </w:tcPr>
          <w:p w:rsidR="00A629BF" w:rsidRPr="008C37AC" w:rsidRDefault="00A629BF" w:rsidP="00A629BF">
            <w:pPr>
              <w:pStyle w:val="a8"/>
              <w:jc w:val="both"/>
              <w:rPr>
                <w:b/>
                <w:sz w:val="24"/>
                <w:szCs w:val="24"/>
                <w:lang w:eastAsia="uk-UA"/>
              </w:rPr>
            </w:pPr>
            <w:r w:rsidRPr="008C37AC">
              <w:rPr>
                <w:b/>
                <w:sz w:val="24"/>
                <w:szCs w:val="24"/>
                <w:lang w:eastAsia="uk-UA"/>
              </w:rPr>
              <w:t>2013 - 2014 роки</w:t>
            </w:r>
            <w:r w:rsidRPr="008C37AC">
              <w:rPr>
                <w:b/>
                <w:i/>
                <w:color w:val="0070C0"/>
                <w:sz w:val="24"/>
                <w:szCs w:val="24"/>
              </w:rPr>
              <w:t xml:space="preserve"> </w:t>
            </w:r>
          </w:p>
          <w:p w:rsidR="00A33B45" w:rsidRPr="008C37AC" w:rsidRDefault="00A33B45" w:rsidP="00A33B45">
            <w:pPr>
              <w:jc w:val="both"/>
              <w:rPr>
                <w:b/>
                <w:i/>
                <w:lang w:val="uk-UA"/>
              </w:rPr>
            </w:pPr>
          </w:p>
        </w:tc>
      </w:tr>
      <w:tr w:rsidR="00A33B45" w:rsidRPr="008C37AC" w:rsidTr="00A33B45">
        <w:tc>
          <w:tcPr>
            <w:tcW w:w="2977" w:type="dxa"/>
            <w:shd w:val="clear" w:color="auto" w:fill="DBE5F1" w:themeFill="accent1" w:themeFillTint="33"/>
          </w:tcPr>
          <w:p w:rsidR="00A33B45" w:rsidRPr="008C37AC" w:rsidRDefault="00A33B45" w:rsidP="00A33B45">
            <w:pPr>
              <w:jc w:val="both"/>
              <w:rPr>
                <w:b/>
                <w:lang w:val="uk-UA"/>
              </w:rPr>
            </w:pPr>
            <w:r w:rsidRPr="008C37AC">
              <w:rPr>
                <w:b/>
                <w:lang w:val="uk-UA"/>
              </w:rPr>
              <w:t>Розгорнута інформація про досягнення очікуваних результатів</w:t>
            </w:r>
          </w:p>
          <w:p w:rsidR="00A33B45" w:rsidRPr="008C37AC" w:rsidRDefault="00A33B45" w:rsidP="00A33B45">
            <w:pPr>
              <w:jc w:val="both"/>
              <w:rPr>
                <w:b/>
                <w:i/>
                <w:lang w:val="uk-UA"/>
              </w:rPr>
            </w:pPr>
          </w:p>
        </w:tc>
        <w:tc>
          <w:tcPr>
            <w:tcW w:w="12474" w:type="dxa"/>
          </w:tcPr>
          <w:p w:rsidR="00A33B45" w:rsidRPr="008C37AC" w:rsidRDefault="00A629BF" w:rsidP="00A33B45">
            <w:pPr>
              <w:jc w:val="both"/>
              <w:rPr>
                <w:b/>
                <w:lang w:val="uk-UA" w:eastAsia="uk-UA"/>
              </w:rPr>
            </w:pPr>
            <w:r w:rsidRPr="008C37AC">
              <w:rPr>
                <w:b/>
                <w:lang w:val="uk-UA" w:eastAsia="uk-UA"/>
              </w:rPr>
              <w:t>внесення змін до національних положень (стандартів) бухгалтерського обліку в державному секторі у зв’язку із змінами міжнародних стандартів бухгалтерського обліку в державному секторі</w:t>
            </w:r>
          </w:p>
          <w:p w:rsidR="001A367D" w:rsidRPr="008C37AC" w:rsidRDefault="001A367D" w:rsidP="009C7939">
            <w:pPr>
              <w:ind w:firstLine="459"/>
              <w:jc w:val="both"/>
              <w:rPr>
                <w:b/>
                <w:i/>
                <w:lang w:val="uk-UA"/>
              </w:rPr>
            </w:pPr>
            <w:r w:rsidRPr="008C37AC">
              <w:rPr>
                <w:u w:val="single"/>
                <w:lang w:val="uk-UA" w:eastAsia="uk-UA"/>
              </w:rPr>
              <w:t>Мінфін:</w:t>
            </w:r>
            <w:r w:rsidR="009C7939" w:rsidRPr="008C37AC">
              <w:rPr>
                <w:u w:val="single"/>
                <w:lang w:val="uk-UA" w:eastAsia="uk-UA"/>
              </w:rPr>
              <w:t xml:space="preserve"> </w:t>
            </w:r>
            <w:r w:rsidR="009C7939" w:rsidRPr="008C37AC">
              <w:rPr>
                <w:lang w:val="uk-UA"/>
              </w:rPr>
              <w:t>зміни до національних положень (стандартів) бухгалтерського обліку в державному секторі будуть  внесенні після перекладу міжнародних стандартів бухгалтерського обліку в державному секторі</w:t>
            </w:r>
          </w:p>
        </w:tc>
      </w:tr>
      <w:tr w:rsidR="00A33B45" w:rsidRPr="008C37AC" w:rsidTr="00A629BF">
        <w:trPr>
          <w:trHeight w:val="798"/>
        </w:trPr>
        <w:tc>
          <w:tcPr>
            <w:tcW w:w="2977" w:type="dxa"/>
            <w:shd w:val="clear" w:color="auto" w:fill="DBE5F1" w:themeFill="accent1" w:themeFillTint="33"/>
          </w:tcPr>
          <w:p w:rsidR="00A33B45" w:rsidRPr="008C37AC" w:rsidRDefault="00A33B45" w:rsidP="00A33B45">
            <w:pPr>
              <w:jc w:val="both"/>
              <w:rPr>
                <w:b/>
                <w:lang w:val="uk-UA"/>
              </w:rPr>
            </w:pPr>
            <w:r w:rsidRPr="008C37AC">
              <w:rPr>
                <w:b/>
                <w:lang w:val="uk-UA"/>
              </w:rPr>
              <w:t xml:space="preserve">Розгорнута інформація про досягнення Індикатору оцінки </w:t>
            </w:r>
          </w:p>
        </w:tc>
        <w:tc>
          <w:tcPr>
            <w:tcW w:w="12474" w:type="dxa"/>
          </w:tcPr>
          <w:p w:rsidR="00A33B45" w:rsidRPr="008C37AC" w:rsidRDefault="00A629BF" w:rsidP="00A33B45">
            <w:pPr>
              <w:jc w:val="both"/>
              <w:rPr>
                <w:b/>
                <w:lang w:val="uk-UA" w:eastAsia="uk-UA"/>
              </w:rPr>
            </w:pPr>
            <w:r w:rsidRPr="008C37AC">
              <w:rPr>
                <w:b/>
                <w:lang w:val="uk-UA" w:eastAsia="uk-UA"/>
              </w:rPr>
              <w:t>накази Мінфіну</w:t>
            </w:r>
          </w:p>
          <w:p w:rsidR="001A367D" w:rsidRPr="008C37AC" w:rsidRDefault="001A367D" w:rsidP="009C7939">
            <w:pPr>
              <w:ind w:firstLine="459"/>
              <w:jc w:val="both"/>
              <w:rPr>
                <w:b/>
                <w:i/>
                <w:lang w:val="uk-UA"/>
              </w:rPr>
            </w:pPr>
            <w:r w:rsidRPr="008C37AC">
              <w:rPr>
                <w:u w:val="single"/>
                <w:lang w:val="uk-UA" w:eastAsia="uk-UA"/>
              </w:rPr>
              <w:t>Мінфін:</w:t>
            </w:r>
            <w:r w:rsidR="009C7939" w:rsidRPr="008C37AC">
              <w:rPr>
                <w:u w:val="single"/>
                <w:lang w:val="uk-UA" w:eastAsia="uk-UA"/>
              </w:rPr>
              <w:t xml:space="preserve"> </w:t>
            </w:r>
            <w:r w:rsidR="009C7939" w:rsidRPr="008C37AC">
              <w:rPr>
                <w:lang w:val="uk-UA" w:eastAsia="uk-UA"/>
              </w:rPr>
              <w:t>виконання завдання перенесено на майбутні періоди.</w:t>
            </w:r>
          </w:p>
        </w:tc>
      </w:tr>
    </w:tbl>
    <w:p w:rsidR="00A33B45" w:rsidRPr="008C37AC" w:rsidRDefault="00A33B45" w:rsidP="00A33B45">
      <w:pPr>
        <w:rPr>
          <w:b/>
          <w:lang w:val="uk-UA"/>
        </w:rPr>
      </w:pPr>
    </w:p>
    <w:tbl>
      <w:tblPr>
        <w:tblW w:w="15451" w:type="dxa"/>
        <w:tblInd w:w="-34" w:type="dxa"/>
        <w:tblLayout w:type="fixed"/>
        <w:tblLook w:val="04A0" w:firstRow="1" w:lastRow="0" w:firstColumn="1" w:lastColumn="0" w:noHBand="0" w:noVBand="1"/>
      </w:tblPr>
      <w:tblGrid>
        <w:gridCol w:w="15451"/>
      </w:tblGrid>
      <w:tr w:rsidR="00A629BF" w:rsidRPr="008C37AC" w:rsidTr="00A629BF">
        <w:tc>
          <w:tcPr>
            <w:tcW w:w="15451" w:type="dxa"/>
            <w:tcBorders>
              <w:top w:val="single" w:sz="4" w:space="0" w:color="auto"/>
              <w:left w:val="single" w:sz="4" w:space="0" w:color="auto"/>
              <w:bottom w:val="single" w:sz="4" w:space="0" w:color="auto"/>
              <w:right w:val="single" w:sz="4" w:space="0" w:color="auto"/>
            </w:tcBorders>
            <w:shd w:val="clear" w:color="auto" w:fill="DDD9C3"/>
          </w:tcPr>
          <w:p w:rsidR="00A629BF" w:rsidRPr="008C37AC" w:rsidRDefault="00A629BF" w:rsidP="00FE1813">
            <w:pPr>
              <w:pStyle w:val="a8"/>
              <w:jc w:val="center"/>
              <w:rPr>
                <w:b/>
                <w:sz w:val="24"/>
                <w:szCs w:val="24"/>
                <w:lang w:eastAsia="uk-UA"/>
              </w:rPr>
            </w:pPr>
            <w:r w:rsidRPr="008C37AC">
              <w:rPr>
                <w:b/>
                <w:sz w:val="24"/>
                <w:szCs w:val="24"/>
                <w:u w:val="single"/>
                <w:lang w:eastAsia="uk-UA"/>
              </w:rPr>
              <w:t>3</w:t>
            </w:r>
            <w:r w:rsidRPr="008C37AC">
              <w:rPr>
                <w:b/>
                <w:sz w:val="24"/>
                <w:szCs w:val="24"/>
                <w:lang w:eastAsia="uk-UA"/>
              </w:rPr>
              <w:t>. Інформаційна підтримка щодо застосування стандартів</w:t>
            </w:r>
          </w:p>
        </w:tc>
      </w:tr>
    </w:tbl>
    <w:tbl>
      <w:tblPr>
        <w:tblStyle w:val="a6"/>
        <w:tblW w:w="15451" w:type="dxa"/>
        <w:tblInd w:w="-34" w:type="dxa"/>
        <w:tblLook w:val="04A0" w:firstRow="1" w:lastRow="0" w:firstColumn="1" w:lastColumn="0" w:noHBand="0" w:noVBand="1"/>
      </w:tblPr>
      <w:tblGrid>
        <w:gridCol w:w="2977"/>
        <w:gridCol w:w="12474"/>
      </w:tblGrid>
      <w:tr w:rsidR="00A33B45" w:rsidRPr="009526C0" w:rsidTr="006C5B13">
        <w:tc>
          <w:tcPr>
            <w:tcW w:w="2977" w:type="dxa"/>
            <w:shd w:val="clear" w:color="auto" w:fill="DBE5F1" w:themeFill="accent1" w:themeFillTint="33"/>
          </w:tcPr>
          <w:p w:rsidR="00A33B45" w:rsidRPr="008C37AC" w:rsidRDefault="00A33B45" w:rsidP="00A33B45">
            <w:pPr>
              <w:jc w:val="both"/>
              <w:rPr>
                <w:b/>
                <w:lang w:val="uk-UA"/>
              </w:rPr>
            </w:pPr>
            <w:r w:rsidRPr="008C37AC">
              <w:rPr>
                <w:b/>
                <w:lang w:val="uk-UA"/>
              </w:rPr>
              <w:t xml:space="preserve">Номер та найменування заходу </w:t>
            </w:r>
          </w:p>
        </w:tc>
        <w:tc>
          <w:tcPr>
            <w:tcW w:w="12474" w:type="dxa"/>
            <w:shd w:val="clear" w:color="auto" w:fill="F2DBDB" w:themeFill="accent2" w:themeFillTint="33"/>
          </w:tcPr>
          <w:p w:rsidR="00A33B45" w:rsidRPr="008C37AC" w:rsidRDefault="001C7262" w:rsidP="00A33B45">
            <w:pPr>
              <w:jc w:val="both"/>
              <w:rPr>
                <w:b/>
                <w:lang w:val="uk-UA"/>
              </w:rPr>
            </w:pPr>
            <w:r w:rsidRPr="008C37AC">
              <w:rPr>
                <w:b/>
                <w:u w:val="single"/>
                <w:lang w:val="uk-UA" w:eastAsia="uk-UA"/>
              </w:rPr>
              <w:t>11</w:t>
            </w:r>
            <w:r w:rsidRPr="008C37AC">
              <w:rPr>
                <w:b/>
                <w:lang w:val="uk-UA" w:eastAsia="uk-UA"/>
              </w:rPr>
              <w:t>. Організація навчання працівників Мінфіну, органів Казначейства, головних розпорядників коштів державного бюджету та фондів загальнообов’язкового державного соціального і пенсійного страхування з питань застосування національних положень (стандартів) бухгалтерського обліку в державному секторі</w:t>
            </w:r>
          </w:p>
        </w:tc>
      </w:tr>
      <w:tr w:rsidR="00A33B45" w:rsidRPr="008C37AC" w:rsidTr="00A33B45">
        <w:tc>
          <w:tcPr>
            <w:tcW w:w="2977" w:type="dxa"/>
            <w:shd w:val="clear" w:color="auto" w:fill="DBE5F1" w:themeFill="accent1" w:themeFillTint="33"/>
          </w:tcPr>
          <w:p w:rsidR="00A33B45" w:rsidRPr="008C37AC" w:rsidRDefault="00A33B45" w:rsidP="00A33B45">
            <w:pPr>
              <w:jc w:val="both"/>
              <w:rPr>
                <w:b/>
                <w:lang w:val="uk-UA"/>
              </w:rPr>
            </w:pPr>
            <w:r w:rsidRPr="008C37AC">
              <w:rPr>
                <w:b/>
                <w:lang w:val="uk-UA"/>
              </w:rPr>
              <w:t>Відповідальні за виконання</w:t>
            </w:r>
          </w:p>
        </w:tc>
        <w:tc>
          <w:tcPr>
            <w:tcW w:w="12474" w:type="dxa"/>
          </w:tcPr>
          <w:p w:rsidR="001C7262" w:rsidRPr="008C37AC" w:rsidRDefault="001C7262" w:rsidP="001C7262">
            <w:pPr>
              <w:pStyle w:val="a8"/>
              <w:jc w:val="both"/>
              <w:rPr>
                <w:b/>
                <w:sz w:val="24"/>
                <w:szCs w:val="24"/>
                <w:lang w:eastAsia="uk-UA"/>
              </w:rPr>
            </w:pPr>
            <w:r w:rsidRPr="008C37AC">
              <w:rPr>
                <w:b/>
                <w:sz w:val="24"/>
                <w:szCs w:val="24"/>
                <w:lang w:eastAsia="uk-UA"/>
              </w:rPr>
              <w:t>Мінфін, Казначейство, головні розпорядники бюджетних коштів</w:t>
            </w:r>
          </w:p>
          <w:p w:rsidR="00A33B45" w:rsidRPr="008C37AC" w:rsidRDefault="00A33B45" w:rsidP="00A33B45">
            <w:pPr>
              <w:jc w:val="both"/>
              <w:rPr>
                <w:b/>
                <w:i/>
                <w:lang w:val="uk-UA"/>
              </w:rPr>
            </w:pPr>
          </w:p>
        </w:tc>
      </w:tr>
      <w:tr w:rsidR="00A33B45" w:rsidRPr="008C37AC" w:rsidTr="00A33B45">
        <w:tc>
          <w:tcPr>
            <w:tcW w:w="2977" w:type="dxa"/>
            <w:shd w:val="clear" w:color="auto" w:fill="DBE5F1" w:themeFill="accent1" w:themeFillTint="33"/>
          </w:tcPr>
          <w:p w:rsidR="00A33B45" w:rsidRPr="008C37AC" w:rsidRDefault="00A33B45" w:rsidP="00A33B45">
            <w:pPr>
              <w:jc w:val="both"/>
              <w:rPr>
                <w:b/>
                <w:lang w:val="uk-UA"/>
              </w:rPr>
            </w:pPr>
            <w:r w:rsidRPr="008C37AC">
              <w:rPr>
                <w:b/>
                <w:lang w:val="uk-UA"/>
              </w:rPr>
              <w:t>Інформація про термін виконання</w:t>
            </w:r>
          </w:p>
        </w:tc>
        <w:tc>
          <w:tcPr>
            <w:tcW w:w="12474" w:type="dxa"/>
          </w:tcPr>
          <w:p w:rsidR="00A33B45" w:rsidRDefault="001C7262" w:rsidP="00732F53">
            <w:pPr>
              <w:pStyle w:val="a8"/>
              <w:rPr>
                <w:b/>
                <w:i/>
                <w:color w:val="0070C0"/>
                <w:sz w:val="24"/>
                <w:szCs w:val="24"/>
              </w:rPr>
            </w:pPr>
            <w:r w:rsidRPr="008C37AC">
              <w:rPr>
                <w:b/>
                <w:sz w:val="24"/>
                <w:szCs w:val="24"/>
                <w:lang w:eastAsia="uk-UA"/>
              </w:rPr>
              <w:t xml:space="preserve">2013 </w:t>
            </w:r>
            <w:r w:rsidR="00732F53" w:rsidRPr="008C37AC">
              <w:rPr>
                <w:b/>
                <w:sz w:val="24"/>
                <w:szCs w:val="24"/>
                <w:lang w:eastAsia="uk-UA"/>
              </w:rPr>
              <w:t>–</w:t>
            </w:r>
            <w:r w:rsidRPr="008C37AC">
              <w:rPr>
                <w:b/>
                <w:sz w:val="24"/>
                <w:szCs w:val="24"/>
                <w:lang w:eastAsia="uk-UA"/>
              </w:rPr>
              <w:t xml:space="preserve"> 2014 роки</w:t>
            </w:r>
            <w:r w:rsidRPr="008C37AC">
              <w:rPr>
                <w:b/>
                <w:i/>
                <w:color w:val="0070C0"/>
                <w:sz w:val="24"/>
                <w:szCs w:val="24"/>
              </w:rPr>
              <w:t xml:space="preserve"> </w:t>
            </w:r>
          </w:p>
          <w:p w:rsidR="009526C0" w:rsidRDefault="009526C0" w:rsidP="00732F53">
            <w:pPr>
              <w:pStyle w:val="a8"/>
              <w:rPr>
                <w:b/>
                <w:i/>
                <w:color w:val="0070C0"/>
                <w:sz w:val="24"/>
                <w:szCs w:val="24"/>
              </w:rPr>
            </w:pPr>
          </w:p>
          <w:p w:rsidR="009526C0" w:rsidRPr="008C37AC" w:rsidRDefault="009526C0" w:rsidP="00732F53">
            <w:pPr>
              <w:pStyle w:val="a8"/>
              <w:rPr>
                <w:b/>
                <w:i/>
              </w:rPr>
            </w:pPr>
          </w:p>
        </w:tc>
      </w:tr>
      <w:tr w:rsidR="00A33B45" w:rsidRPr="009526C0" w:rsidTr="00A33B45">
        <w:tc>
          <w:tcPr>
            <w:tcW w:w="2977" w:type="dxa"/>
            <w:shd w:val="clear" w:color="auto" w:fill="DBE5F1" w:themeFill="accent1" w:themeFillTint="33"/>
          </w:tcPr>
          <w:p w:rsidR="00A33B45" w:rsidRPr="008C37AC" w:rsidRDefault="00A33B45" w:rsidP="00A33B45">
            <w:pPr>
              <w:jc w:val="both"/>
              <w:rPr>
                <w:b/>
                <w:lang w:val="uk-UA"/>
              </w:rPr>
            </w:pPr>
            <w:r w:rsidRPr="008C37AC">
              <w:rPr>
                <w:b/>
                <w:lang w:val="uk-UA"/>
              </w:rPr>
              <w:t>Розгорнута інформація про досягнення очікуваних результатів</w:t>
            </w:r>
          </w:p>
          <w:p w:rsidR="00A33B45" w:rsidRPr="008C37AC" w:rsidRDefault="00A33B45" w:rsidP="00A33B45">
            <w:pPr>
              <w:jc w:val="both"/>
              <w:rPr>
                <w:b/>
                <w:i/>
                <w:lang w:val="uk-UA"/>
              </w:rPr>
            </w:pPr>
          </w:p>
        </w:tc>
        <w:tc>
          <w:tcPr>
            <w:tcW w:w="12474" w:type="dxa"/>
          </w:tcPr>
          <w:p w:rsidR="00A33B45" w:rsidRPr="008C37AC" w:rsidRDefault="001C7262" w:rsidP="00A33B45">
            <w:pPr>
              <w:jc w:val="both"/>
              <w:rPr>
                <w:b/>
                <w:lang w:val="uk-UA" w:eastAsia="uk-UA"/>
              </w:rPr>
            </w:pPr>
            <w:r w:rsidRPr="008C37AC">
              <w:rPr>
                <w:b/>
                <w:lang w:val="uk-UA" w:eastAsia="uk-UA"/>
              </w:rPr>
              <w:t>здобуття практичного досвіду із застосування національних положень (стандартів) бухгалтерського обліку в державному секторі</w:t>
            </w:r>
          </w:p>
          <w:p w:rsidR="009C7939" w:rsidRPr="008C37AC" w:rsidRDefault="001A367D" w:rsidP="009C7939">
            <w:pPr>
              <w:ind w:firstLine="459"/>
              <w:jc w:val="both"/>
              <w:rPr>
                <w:lang w:val="uk-UA" w:eastAsia="uk-UA"/>
              </w:rPr>
            </w:pPr>
            <w:r w:rsidRPr="008C37AC">
              <w:rPr>
                <w:u w:val="single"/>
                <w:lang w:val="uk-UA" w:eastAsia="uk-UA"/>
              </w:rPr>
              <w:t>Мінфін</w:t>
            </w:r>
            <w:r w:rsidR="00DE6D47" w:rsidRPr="008C37AC">
              <w:rPr>
                <w:u w:val="single"/>
                <w:lang w:val="uk-UA" w:eastAsia="uk-UA"/>
              </w:rPr>
              <w:t>, МВС</w:t>
            </w:r>
            <w:r w:rsidRPr="008C37AC">
              <w:rPr>
                <w:u w:val="single"/>
                <w:lang w:val="uk-UA" w:eastAsia="uk-UA"/>
              </w:rPr>
              <w:t>:</w:t>
            </w:r>
            <w:r w:rsidR="009C7939" w:rsidRPr="008C37AC">
              <w:rPr>
                <w:lang w:val="uk-UA" w:eastAsia="uk-UA"/>
              </w:rPr>
              <w:t xml:space="preserve"> </w:t>
            </w:r>
            <w:proofErr w:type="spellStart"/>
            <w:r w:rsidR="009C7939" w:rsidRPr="008C37AC">
              <w:rPr>
                <w:lang w:val="uk-UA" w:eastAsia="uk-UA"/>
              </w:rPr>
              <w:t>запозичено</w:t>
            </w:r>
            <w:proofErr w:type="spellEnd"/>
            <w:r w:rsidR="009C7939" w:rsidRPr="008C37AC">
              <w:rPr>
                <w:lang w:val="uk-UA" w:eastAsia="uk-UA"/>
              </w:rPr>
              <w:t xml:space="preserve"> практичний</w:t>
            </w:r>
            <w:r w:rsidR="00441350" w:rsidRPr="008C37AC">
              <w:rPr>
                <w:lang w:val="uk-UA" w:eastAsia="uk-UA"/>
              </w:rPr>
              <w:t xml:space="preserve"> досвід</w:t>
            </w:r>
            <w:r w:rsidR="009C7939" w:rsidRPr="008C37AC">
              <w:rPr>
                <w:lang w:val="uk-UA" w:eastAsia="uk-UA"/>
              </w:rPr>
              <w:t xml:space="preserve"> із застосування національних положень (стандартів) бухгалтерського обліку в державному секторі</w:t>
            </w:r>
            <w:r w:rsidR="00AD1069" w:rsidRPr="008C37AC">
              <w:rPr>
                <w:lang w:val="uk-UA" w:eastAsia="uk-UA"/>
              </w:rPr>
              <w:t>.</w:t>
            </w:r>
          </w:p>
          <w:p w:rsidR="00AD1069" w:rsidRPr="008C37AC" w:rsidRDefault="00AD1069" w:rsidP="00AD1069">
            <w:pPr>
              <w:ind w:firstLine="459"/>
              <w:jc w:val="both"/>
              <w:rPr>
                <w:u w:val="single"/>
                <w:lang w:val="uk-UA" w:eastAsia="uk-UA"/>
              </w:rPr>
            </w:pPr>
            <w:r w:rsidRPr="008C37AC">
              <w:rPr>
                <w:lang w:val="uk-UA"/>
              </w:rPr>
              <w:t>прийнято участь у проведенні науково-практичних семінарів для представників Мінфіну, органів Казначейства, головних розпорядників коштів державного бюджету та фондів загальнообов'язкового державного соціального і пенсійного страхування, головних бухгалтерів та фахівців фінансово-бухгалтерських служб розпорядників бюджетних коштів, які відбулися 18.06.2013 та 11.07.2013 у місті Києві, 21.06.2013 у місті Сімферополі, 24.10.2013 у місті Дніпропетровськ.</w:t>
            </w:r>
            <w:r w:rsidRPr="008C37AC">
              <w:rPr>
                <w:u w:val="single"/>
                <w:lang w:val="uk-UA" w:eastAsia="uk-UA"/>
              </w:rPr>
              <w:t xml:space="preserve"> </w:t>
            </w:r>
          </w:p>
          <w:p w:rsidR="00AD1069" w:rsidRPr="008C37AC" w:rsidRDefault="00AD1069" w:rsidP="00AD1069">
            <w:pPr>
              <w:ind w:firstLine="459"/>
              <w:jc w:val="both"/>
              <w:rPr>
                <w:lang w:val="uk-UA"/>
              </w:rPr>
            </w:pPr>
            <w:r w:rsidRPr="008C37AC">
              <w:rPr>
                <w:lang w:val="uk-UA"/>
              </w:rPr>
              <w:t>На семінарах, зокрема, розглядались такі питання:</w:t>
            </w:r>
          </w:p>
          <w:p w:rsidR="00AD1069" w:rsidRPr="008C37AC" w:rsidRDefault="00AD1069" w:rsidP="00AD1069">
            <w:pPr>
              <w:ind w:firstLine="459"/>
              <w:jc w:val="both"/>
              <w:rPr>
                <w:lang w:val="uk-UA"/>
              </w:rPr>
            </w:pPr>
            <w:r w:rsidRPr="008C37AC">
              <w:rPr>
                <w:lang w:val="uk-UA"/>
              </w:rPr>
              <w:t>- концептуальні підходи до імплементації міжнародних стандартів бухгалтерського обліку в бюджетній сфері у контексті розвитку системи управління державними фінансами України;</w:t>
            </w:r>
          </w:p>
          <w:p w:rsidR="00AD1069" w:rsidRPr="008C37AC" w:rsidRDefault="00AD1069" w:rsidP="00AD1069">
            <w:pPr>
              <w:ind w:firstLine="459"/>
              <w:jc w:val="both"/>
              <w:rPr>
                <w:lang w:val="uk-UA"/>
              </w:rPr>
            </w:pPr>
            <w:r w:rsidRPr="008C37AC">
              <w:rPr>
                <w:lang w:val="uk-UA"/>
              </w:rPr>
              <w:lastRenderedPageBreak/>
              <w:t>- адаптація фінансової та бюджетної звітності відповідно до національних положень (стандартів) бухгалтерського обліку в контексті розвитку системи управління державними фінансами України;</w:t>
            </w:r>
          </w:p>
          <w:p w:rsidR="00AD1069" w:rsidRPr="008C37AC" w:rsidRDefault="00AD1069" w:rsidP="00AD1069">
            <w:pPr>
              <w:ind w:firstLine="459"/>
              <w:jc w:val="both"/>
              <w:rPr>
                <w:lang w:val="uk-UA"/>
              </w:rPr>
            </w:pPr>
            <w:r w:rsidRPr="008C37AC">
              <w:rPr>
                <w:lang w:val="uk-UA"/>
              </w:rPr>
              <w:t>- облікова політика суб’єктів державного сектору та загальні положення складання фінансової звітності відповідно до національних положень (стандартів) бухгалтерського обліку в контексті розвитку системи управління державними фінансами України;</w:t>
            </w:r>
          </w:p>
          <w:p w:rsidR="00AD1069" w:rsidRPr="008C37AC" w:rsidRDefault="00AD1069" w:rsidP="00AD1069">
            <w:pPr>
              <w:ind w:firstLine="459"/>
              <w:jc w:val="both"/>
              <w:rPr>
                <w:lang w:val="uk-UA"/>
              </w:rPr>
            </w:pPr>
            <w:r w:rsidRPr="008C37AC">
              <w:rPr>
                <w:lang w:val="uk-UA"/>
              </w:rPr>
              <w:t>- облік доходів і витрат суб’єктів державного сектору відповідно до національних положень (стандартів) бухгалтерського обліку в контексті розвитку системи управління державними фінансами України.</w:t>
            </w:r>
          </w:p>
          <w:p w:rsidR="00AD1069" w:rsidRPr="008C37AC" w:rsidRDefault="00AD1069" w:rsidP="00AD1069">
            <w:pPr>
              <w:ind w:firstLine="459"/>
              <w:jc w:val="both"/>
              <w:rPr>
                <w:lang w:val="uk-UA"/>
              </w:rPr>
            </w:pPr>
            <w:r w:rsidRPr="008C37AC">
              <w:rPr>
                <w:lang w:val="uk-UA"/>
              </w:rPr>
              <w:t xml:space="preserve">З 13 по 15 листопада 2013 року Державною казначейською службою України проведено семінар для підвищення кваліфікації фахівців головних управлінь Державної казначейської служби України в Автономній Республіці Крим, областях, містах Києві та Севастополі. </w:t>
            </w:r>
          </w:p>
          <w:p w:rsidR="00AD1069" w:rsidRPr="008C37AC" w:rsidRDefault="00AD1069" w:rsidP="00AD1069">
            <w:pPr>
              <w:ind w:firstLine="459"/>
              <w:jc w:val="both"/>
              <w:rPr>
                <w:lang w:val="uk-UA"/>
              </w:rPr>
            </w:pPr>
            <w:r w:rsidRPr="008C37AC">
              <w:rPr>
                <w:lang w:val="uk-UA"/>
              </w:rPr>
              <w:t>На семінарі, зокрема, розглядалися питання модернізації бухгалтерського обліку в державному секторі, а саме:</w:t>
            </w:r>
          </w:p>
          <w:p w:rsidR="00AD1069" w:rsidRPr="008C37AC" w:rsidRDefault="00AD1069" w:rsidP="00AD1069">
            <w:pPr>
              <w:ind w:firstLine="459"/>
              <w:jc w:val="both"/>
              <w:rPr>
                <w:lang w:val="uk-UA"/>
              </w:rPr>
            </w:pPr>
            <w:r w:rsidRPr="008C37AC">
              <w:rPr>
                <w:lang w:val="uk-UA"/>
              </w:rPr>
              <w:t>- огляд змін до нормативно-правових актів, які регулюють питання бухгалтерського обліку та звітності в бюджетній сфері;</w:t>
            </w:r>
          </w:p>
          <w:p w:rsidR="00AD1069" w:rsidRPr="008C37AC" w:rsidRDefault="00AD1069" w:rsidP="00AD1069">
            <w:pPr>
              <w:ind w:firstLine="459"/>
              <w:jc w:val="both"/>
              <w:rPr>
                <w:u w:val="single"/>
                <w:lang w:val="uk-UA" w:eastAsia="uk-UA"/>
              </w:rPr>
            </w:pPr>
            <w:r w:rsidRPr="008C37AC">
              <w:rPr>
                <w:lang w:val="uk-UA"/>
              </w:rPr>
              <w:t>- огляд національних положень (стандартів) бухгалтерського обліку в державному секторі, що регулюють питання бухгалтерського обліку;</w:t>
            </w:r>
          </w:p>
          <w:p w:rsidR="00AD1069" w:rsidRPr="008C37AC" w:rsidRDefault="00AD1069" w:rsidP="00AD1069">
            <w:pPr>
              <w:ind w:firstLine="459"/>
              <w:jc w:val="both"/>
              <w:rPr>
                <w:lang w:val="uk-UA"/>
              </w:rPr>
            </w:pPr>
            <w:r w:rsidRPr="008C37AC">
              <w:rPr>
                <w:lang w:val="uk-UA"/>
              </w:rPr>
              <w:t>- огляд національних положень (стандартів) бухгалтерського обліку в державному секторі, що регулюють питання фінансової звітності тощо.</w:t>
            </w:r>
          </w:p>
          <w:p w:rsidR="00AD1069" w:rsidRPr="008C37AC" w:rsidRDefault="00AD1069" w:rsidP="00AD1069">
            <w:pPr>
              <w:ind w:firstLine="459"/>
              <w:jc w:val="both"/>
              <w:rPr>
                <w:sz w:val="16"/>
                <w:szCs w:val="16"/>
                <w:u w:val="single"/>
                <w:lang w:val="uk-UA" w:eastAsia="uk-UA"/>
              </w:rPr>
            </w:pPr>
          </w:p>
          <w:p w:rsidR="009C7939" w:rsidRPr="008C37AC" w:rsidRDefault="00AD1069" w:rsidP="00AD1069">
            <w:pPr>
              <w:ind w:firstLine="459"/>
              <w:jc w:val="both"/>
              <w:rPr>
                <w:lang w:val="uk-UA" w:eastAsia="uk-UA"/>
              </w:rPr>
            </w:pPr>
            <w:r w:rsidRPr="008C37AC">
              <w:rPr>
                <w:u w:val="single"/>
                <w:lang w:val="uk-UA" w:eastAsia="uk-UA"/>
              </w:rPr>
              <w:t xml:space="preserve">За інформацією МВС, </w:t>
            </w:r>
            <w:proofErr w:type="spellStart"/>
            <w:r w:rsidRPr="008C37AC">
              <w:rPr>
                <w:u w:val="single"/>
                <w:lang w:val="uk-UA" w:eastAsia="uk-UA"/>
              </w:rPr>
              <w:t>МінАПК</w:t>
            </w:r>
            <w:proofErr w:type="spellEnd"/>
            <w:r w:rsidRPr="008C37AC">
              <w:rPr>
                <w:u w:val="single"/>
                <w:lang w:val="uk-UA" w:eastAsia="uk-UA"/>
              </w:rPr>
              <w:t xml:space="preserve">: </w:t>
            </w:r>
            <w:r w:rsidRPr="008C37AC">
              <w:rPr>
                <w:lang w:val="uk-UA" w:eastAsia="uk-UA"/>
              </w:rPr>
              <w:t>працівниками цих органів взято участь у практичних семінарах з питань застосування національних положень (стандартів) бухгалтерського обліку у державному секторі.</w:t>
            </w:r>
          </w:p>
          <w:p w:rsidR="00091825" w:rsidRDefault="00091825" w:rsidP="00AD1069">
            <w:pPr>
              <w:ind w:firstLine="459"/>
              <w:jc w:val="both"/>
              <w:rPr>
                <w:lang w:val="uk-UA" w:eastAsia="uk-UA"/>
              </w:rPr>
            </w:pPr>
            <w:r w:rsidRPr="008C37AC">
              <w:rPr>
                <w:u w:val="single"/>
                <w:lang w:val="uk-UA" w:eastAsia="uk-UA"/>
              </w:rPr>
              <w:t xml:space="preserve">За інформацією </w:t>
            </w:r>
            <w:proofErr w:type="spellStart"/>
            <w:r w:rsidRPr="008C37AC">
              <w:rPr>
                <w:u w:val="single"/>
                <w:lang w:val="uk-UA" w:eastAsia="uk-UA"/>
              </w:rPr>
              <w:t>Нацдержслужби</w:t>
            </w:r>
            <w:proofErr w:type="spellEnd"/>
            <w:r w:rsidRPr="008C37AC">
              <w:rPr>
                <w:u w:val="single"/>
                <w:lang w:val="uk-UA" w:eastAsia="uk-UA"/>
              </w:rPr>
              <w:t xml:space="preserve">: </w:t>
            </w:r>
            <w:r w:rsidR="008C37AC" w:rsidRPr="008C37AC">
              <w:rPr>
                <w:lang w:val="uk-UA" w:eastAsia="uk-UA"/>
              </w:rPr>
              <w:t xml:space="preserve">у звітному періоді представниками </w:t>
            </w:r>
            <w:proofErr w:type="spellStart"/>
            <w:r w:rsidR="008C37AC" w:rsidRPr="008C37AC">
              <w:rPr>
                <w:lang w:val="uk-UA" w:eastAsia="uk-UA"/>
              </w:rPr>
              <w:t>Нацдержслужби</w:t>
            </w:r>
            <w:proofErr w:type="spellEnd"/>
            <w:r w:rsidR="008C37AC" w:rsidRPr="008C37AC">
              <w:rPr>
                <w:lang w:val="uk-UA" w:eastAsia="uk-UA"/>
              </w:rPr>
              <w:t xml:space="preserve"> прийнято участь у семінарі “Актуальн</w:t>
            </w:r>
            <w:r w:rsidR="008C37AC">
              <w:rPr>
                <w:lang w:val="uk-UA" w:eastAsia="uk-UA"/>
              </w:rPr>
              <w:t>і</w:t>
            </w:r>
            <w:r w:rsidR="008C37AC" w:rsidRPr="008C37AC">
              <w:rPr>
                <w:lang w:val="uk-UA" w:eastAsia="uk-UA"/>
              </w:rPr>
              <w:t xml:space="preserve"> питання ведення бухгалтерського обліку та складання зв</w:t>
            </w:r>
            <w:r w:rsidR="008C37AC">
              <w:rPr>
                <w:lang w:val="uk-UA" w:eastAsia="uk-UA"/>
              </w:rPr>
              <w:t>і</w:t>
            </w:r>
            <w:r w:rsidR="008C37AC" w:rsidRPr="008C37AC">
              <w:rPr>
                <w:lang w:val="uk-UA" w:eastAsia="uk-UA"/>
              </w:rPr>
              <w:t>тності в бюджетних орган</w:t>
            </w:r>
            <w:r w:rsidR="008C37AC">
              <w:rPr>
                <w:lang w:val="uk-UA" w:eastAsia="uk-UA"/>
              </w:rPr>
              <w:t>і</w:t>
            </w:r>
            <w:r w:rsidR="008C37AC" w:rsidRPr="008C37AC">
              <w:rPr>
                <w:lang w:val="uk-UA" w:eastAsia="uk-UA"/>
              </w:rPr>
              <w:t>заціях”</w:t>
            </w:r>
            <w:r w:rsidR="008C37AC">
              <w:rPr>
                <w:lang w:val="uk-UA" w:eastAsia="uk-UA"/>
              </w:rPr>
              <w:t xml:space="preserve">. </w:t>
            </w:r>
          </w:p>
          <w:p w:rsidR="001561C8" w:rsidRDefault="00083D5C" w:rsidP="00AD1069">
            <w:pPr>
              <w:ind w:firstLine="459"/>
              <w:jc w:val="both"/>
              <w:rPr>
                <w:lang w:val="uk-UA" w:eastAsia="uk-UA"/>
              </w:rPr>
            </w:pPr>
            <w:r w:rsidRPr="00235D3B">
              <w:rPr>
                <w:u w:val="single"/>
                <w:lang w:val="uk-UA" w:eastAsia="uk-UA"/>
              </w:rPr>
              <w:t xml:space="preserve">За інформацією </w:t>
            </w:r>
            <w:proofErr w:type="spellStart"/>
            <w:r w:rsidRPr="00235D3B">
              <w:rPr>
                <w:u w:val="single"/>
                <w:lang w:val="uk-UA" w:eastAsia="uk-UA"/>
              </w:rPr>
              <w:t>Держархіву</w:t>
            </w:r>
            <w:proofErr w:type="spellEnd"/>
            <w:r w:rsidRPr="00235D3B">
              <w:rPr>
                <w:u w:val="single"/>
                <w:lang w:val="uk-UA" w:eastAsia="uk-UA"/>
              </w:rPr>
              <w:t xml:space="preserve">: </w:t>
            </w:r>
            <w:r w:rsidRPr="00083D5C">
              <w:rPr>
                <w:lang w:val="uk-UA" w:eastAsia="uk-UA"/>
              </w:rPr>
              <w:t xml:space="preserve">співробітниками </w:t>
            </w:r>
            <w:r>
              <w:rPr>
                <w:lang w:val="uk-UA" w:eastAsia="uk-UA"/>
              </w:rPr>
              <w:t xml:space="preserve">фінансово-економічного управління </w:t>
            </w:r>
            <w:r w:rsidRPr="00083D5C">
              <w:rPr>
                <w:lang w:val="uk-UA" w:eastAsia="uk-UA"/>
              </w:rPr>
              <w:t>служби у груді 2013 року було</w:t>
            </w:r>
            <w:r>
              <w:rPr>
                <w:lang w:val="uk-UA" w:eastAsia="uk-UA"/>
              </w:rPr>
              <w:t xml:space="preserve"> взято участь у семінарі </w:t>
            </w:r>
            <w:r w:rsidRPr="00083D5C">
              <w:rPr>
                <w:lang w:val="uk-UA" w:eastAsia="uk-UA"/>
              </w:rPr>
              <w:t>“</w:t>
            </w:r>
            <w:r>
              <w:rPr>
                <w:lang w:val="uk-UA" w:eastAsia="uk-UA"/>
              </w:rPr>
              <w:t>Актуальні питання ведення бухгалтерського обліку і стан звітності в бюджетних установах</w:t>
            </w:r>
            <w:r w:rsidRPr="00083D5C">
              <w:rPr>
                <w:lang w:val="uk-UA" w:eastAsia="uk-UA"/>
              </w:rPr>
              <w:t>”</w:t>
            </w:r>
          </w:p>
          <w:p w:rsidR="009526C0" w:rsidRPr="008C37AC" w:rsidRDefault="009526C0" w:rsidP="00AD1069">
            <w:pPr>
              <w:ind w:firstLine="459"/>
              <w:jc w:val="both"/>
              <w:rPr>
                <w:b/>
                <w:u w:val="single"/>
                <w:lang w:val="uk-UA" w:eastAsia="uk-UA"/>
              </w:rPr>
            </w:pPr>
          </w:p>
        </w:tc>
      </w:tr>
      <w:tr w:rsidR="00A33B45" w:rsidRPr="009526C0" w:rsidTr="00A33B45">
        <w:tc>
          <w:tcPr>
            <w:tcW w:w="2977" w:type="dxa"/>
            <w:shd w:val="clear" w:color="auto" w:fill="DBE5F1" w:themeFill="accent1" w:themeFillTint="33"/>
          </w:tcPr>
          <w:p w:rsidR="00A33B45" w:rsidRPr="008C37AC" w:rsidRDefault="00A33B45" w:rsidP="00A33B45">
            <w:pPr>
              <w:jc w:val="both"/>
              <w:rPr>
                <w:b/>
                <w:lang w:val="uk-UA"/>
              </w:rPr>
            </w:pPr>
            <w:r w:rsidRPr="008C37AC">
              <w:rPr>
                <w:b/>
                <w:lang w:val="uk-UA"/>
              </w:rPr>
              <w:lastRenderedPageBreak/>
              <w:t xml:space="preserve">Розгорнута інформація про досягнення Індикатору оцінки </w:t>
            </w:r>
          </w:p>
        </w:tc>
        <w:tc>
          <w:tcPr>
            <w:tcW w:w="12474" w:type="dxa"/>
          </w:tcPr>
          <w:p w:rsidR="00A33B45" w:rsidRPr="008C37AC" w:rsidRDefault="001C7262" w:rsidP="00A33B45">
            <w:pPr>
              <w:jc w:val="both"/>
              <w:rPr>
                <w:b/>
                <w:lang w:val="uk-UA" w:eastAsia="uk-UA"/>
              </w:rPr>
            </w:pPr>
            <w:r w:rsidRPr="008C37AC">
              <w:rPr>
                <w:b/>
                <w:lang w:val="uk-UA" w:eastAsia="uk-UA"/>
              </w:rPr>
              <w:t>проведення конференцій, практичних семінарів, консультацій</w:t>
            </w:r>
          </w:p>
          <w:p w:rsidR="00077635" w:rsidRPr="008C37AC" w:rsidRDefault="00A301FC" w:rsidP="00077635">
            <w:pPr>
              <w:ind w:firstLine="459"/>
              <w:jc w:val="both"/>
              <w:rPr>
                <w:u w:val="single"/>
                <w:lang w:val="uk-UA" w:eastAsia="uk-UA"/>
              </w:rPr>
            </w:pPr>
            <w:r w:rsidRPr="008C37AC">
              <w:rPr>
                <w:u w:val="single"/>
                <w:lang w:val="uk-UA" w:eastAsia="uk-UA"/>
              </w:rPr>
              <w:t>Мінфін, Казначейство:</w:t>
            </w:r>
            <w:r w:rsidRPr="008C37AC">
              <w:rPr>
                <w:lang w:val="uk-UA" w:eastAsia="uk-UA"/>
              </w:rPr>
              <w:t xml:space="preserve"> </w:t>
            </w:r>
            <w:r w:rsidR="009C7939" w:rsidRPr="008C37AC">
              <w:rPr>
                <w:lang w:val="uk-UA"/>
              </w:rPr>
              <w:t>прийня</w:t>
            </w:r>
            <w:r w:rsidRPr="008C37AC">
              <w:rPr>
                <w:lang w:val="uk-UA"/>
              </w:rPr>
              <w:t>т</w:t>
            </w:r>
            <w:r w:rsidR="009C7939" w:rsidRPr="008C37AC">
              <w:rPr>
                <w:lang w:val="uk-UA"/>
              </w:rPr>
              <w:t>о участь у проведенні науково-практичних семінарів для представників Мінфіну, органів Казначейства, головних розпорядників коштів державного бюджету та фондів загальнообов'язкового державного соціального і пенсійного страхування,</w:t>
            </w:r>
            <w:r w:rsidRPr="008C37AC">
              <w:rPr>
                <w:lang w:val="uk-UA"/>
              </w:rPr>
              <w:t xml:space="preserve"> головних бухгалтерів та фахівців фінансово-бухгалтерських сл</w:t>
            </w:r>
            <w:r w:rsidR="00077635" w:rsidRPr="008C37AC">
              <w:rPr>
                <w:lang w:val="uk-UA"/>
              </w:rPr>
              <w:t>у</w:t>
            </w:r>
            <w:r w:rsidRPr="008C37AC">
              <w:rPr>
                <w:lang w:val="uk-UA"/>
              </w:rPr>
              <w:t>жб розпорядників бюджетних коштів,</w:t>
            </w:r>
            <w:r w:rsidR="009C7939" w:rsidRPr="008C37AC">
              <w:rPr>
                <w:lang w:val="uk-UA"/>
              </w:rPr>
              <w:t xml:space="preserve"> які відбулися 18.06.2013 та 11.07.2013 у місті Києві, 21.06.2013 у місті Сімферополі, 24.10.2013 у місті Дніпропетровськ.</w:t>
            </w:r>
            <w:r w:rsidR="00DE6D47" w:rsidRPr="008C37AC">
              <w:rPr>
                <w:u w:val="single"/>
                <w:lang w:val="uk-UA" w:eastAsia="uk-UA"/>
              </w:rPr>
              <w:t xml:space="preserve"> </w:t>
            </w:r>
          </w:p>
          <w:p w:rsidR="00091825" w:rsidRDefault="00091825" w:rsidP="00077635">
            <w:pPr>
              <w:ind w:firstLine="459"/>
              <w:jc w:val="both"/>
              <w:rPr>
                <w:lang w:val="uk-UA" w:eastAsia="uk-UA"/>
              </w:rPr>
            </w:pPr>
            <w:r w:rsidRPr="008C37AC">
              <w:rPr>
                <w:u w:val="single"/>
                <w:lang w:val="uk-UA" w:eastAsia="uk-UA"/>
              </w:rPr>
              <w:t xml:space="preserve">За інформацією </w:t>
            </w:r>
            <w:proofErr w:type="spellStart"/>
            <w:r w:rsidRPr="008C37AC">
              <w:rPr>
                <w:u w:val="single"/>
                <w:lang w:val="uk-UA" w:eastAsia="uk-UA"/>
              </w:rPr>
              <w:t>Нацдержслужби</w:t>
            </w:r>
            <w:proofErr w:type="spellEnd"/>
            <w:r w:rsidRPr="008C37AC">
              <w:rPr>
                <w:u w:val="single"/>
                <w:lang w:val="uk-UA" w:eastAsia="uk-UA"/>
              </w:rPr>
              <w:t>:</w:t>
            </w:r>
            <w:r w:rsidR="00810AD2" w:rsidRPr="008C37AC">
              <w:rPr>
                <w:u w:val="single"/>
                <w:lang w:val="uk-UA" w:eastAsia="uk-UA"/>
              </w:rPr>
              <w:t xml:space="preserve"> </w:t>
            </w:r>
            <w:r w:rsidR="008C37AC" w:rsidRPr="008C37AC">
              <w:rPr>
                <w:lang w:val="uk-UA" w:eastAsia="uk-UA"/>
              </w:rPr>
              <w:t xml:space="preserve">представниками </w:t>
            </w:r>
            <w:proofErr w:type="spellStart"/>
            <w:r w:rsidR="008C37AC" w:rsidRPr="008C37AC">
              <w:rPr>
                <w:lang w:val="uk-UA" w:eastAsia="uk-UA"/>
              </w:rPr>
              <w:t>Нацдержслужби</w:t>
            </w:r>
            <w:proofErr w:type="spellEnd"/>
            <w:r w:rsidR="008C37AC" w:rsidRPr="008C37AC">
              <w:rPr>
                <w:lang w:val="uk-UA" w:eastAsia="uk-UA"/>
              </w:rPr>
              <w:t xml:space="preserve"> прийнято участь у семінарі “Актуальн</w:t>
            </w:r>
            <w:r w:rsidR="008C37AC">
              <w:rPr>
                <w:lang w:val="uk-UA" w:eastAsia="uk-UA"/>
              </w:rPr>
              <w:t>і</w:t>
            </w:r>
            <w:r w:rsidR="008C37AC" w:rsidRPr="008C37AC">
              <w:rPr>
                <w:lang w:val="uk-UA" w:eastAsia="uk-UA"/>
              </w:rPr>
              <w:t xml:space="preserve"> питання ведення бухгалтерського обліку та складання зв</w:t>
            </w:r>
            <w:r w:rsidR="008C37AC">
              <w:rPr>
                <w:lang w:val="uk-UA" w:eastAsia="uk-UA"/>
              </w:rPr>
              <w:t>і</w:t>
            </w:r>
            <w:r w:rsidR="008C37AC" w:rsidRPr="008C37AC">
              <w:rPr>
                <w:lang w:val="uk-UA" w:eastAsia="uk-UA"/>
              </w:rPr>
              <w:t>тності в бюджетних орган</w:t>
            </w:r>
            <w:r w:rsidR="008C37AC">
              <w:rPr>
                <w:lang w:val="uk-UA" w:eastAsia="uk-UA"/>
              </w:rPr>
              <w:t>і</w:t>
            </w:r>
            <w:r w:rsidR="008C37AC" w:rsidRPr="008C37AC">
              <w:rPr>
                <w:lang w:val="uk-UA" w:eastAsia="uk-UA"/>
              </w:rPr>
              <w:t>заціях”</w:t>
            </w:r>
            <w:r w:rsidR="008C37AC">
              <w:rPr>
                <w:lang w:val="uk-UA" w:eastAsia="uk-UA"/>
              </w:rPr>
              <w:t>.</w:t>
            </w:r>
          </w:p>
          <w:p w:rsidR="001A367D" w:rsidRDefault="00235D3B" w:rsidP="009526C0">
            <w:pPr>
              <w:ind w:firstLine="459"/>
              <w:jc w:val="both"/>
              <w:rPr>
                <w:lang w:val="uk-UA" w:eastAsia="uk-UA"/>
              </w:rPr>
            </w:pPr>
            <w:r w:rsidRPr="00235D3B">
              <w:rPr>
                <w:u w:val="single"/>
                <w:lang w:val="uk-UA" w:eastAsia="uk-UA"/>
              </w:rPr>
              <w:t xml:space="preserve">За інформацією </w:t>
            </w:r>
            <w:proofErr w:type="spellStart"/>
            <w:r w:rsidRPr="00235D3B">
              <w:rPr>
                <w:u w:val="single"/>
                <w:lang w:val="uk-UA" w:eastAsia="uk-UA"/>
              </w:rPr>
              <w:t>Держархіву</w:t>
            </w:r>
            <w:proofErr w:type="spellEnd"/>
            <w:r w:rsidRPr="00235D3B">
              <w:rPr>
                <w:u w:val="single"/>
                <w:lang w:val="uk-UA" w:eastAsia="uk-UA"/>
              </w:rPr>
              <w:t xml:space="preserve">: </w:t>
            </w:r>
            <w:r w:rsidR="00083D5C" w:rsidRPr="00083D5C">
              <w:rPr>
                <w:lang w:val="uk-UA" w:eastAsia="uk-UA"/>
              </w:rPr>
              <w:t xml:space="preserve">співробітниками </w:t>
            </w:r>
            <w:r w:rsidR="00083D5C">
              <w:rPr>
                <w:lang w:val="uk-UA" w:eastAsia="uk-UA"/>
              </w:rPr>
              <w:t xml:space="preserve">фінансово-економічного управління </w:t>
            </w:r>
            <w:r w:rsidR="00083D5C" w:rsidRPr="00083D5C">
              <w:rPr>
                <w:lang w:val="uk-UA" w:eastAsia="uk-UA"/>
              </w:rPr>
              <w:t>служби у груді 2013 року було</w:t>
            </w:r>
            <w:r w:rsidR="00083D5C">
              <w:rPr>
                <w:lang w:val="uk-UA" w:eastAsia="uk-UA"/>
              </w:rPr>
              <w:t xml:space="preserve"> взято участь у семінарі </w:t>
            </w:r>
            <w:r w:rsidR="00083D5C" w:rsidRPr="00083D5C">
              <w:rPr>
                <w:lang w:val="uk-UA" w:eastAsia="uk-UA"/>
              </w:rPr>
              <w:t>“</w:t>
            </w:r>
            <w:r w:rsidR="00083D5C">
              <w:rPr>
                <w:lang w:val="uk-UA" w:eastAsia="uk-UA"/>
              </w:rPr>
              <w:t>Актуальні питання ведення бухгалтерського обліку і стан звітності в бюджетних установах</w:t>
            </w:r>
            <w:r w:rsidR="00083D5C" w:rsidRPr="00083D5C">
              <w:rPr>
                <w:lang w:val="uk-UA" w:eastAsia="uk-UA"/>
              </w:rPr>
              <w:t>”</w:t>
            </w:r>
            <w:r w:rsidR="00083D5C">
              <w:rPr>
                <w:lang w:val="uk-UA" w:eastAsia="uk-UA"/>
              </w:rPr>
              <w:t>.</w:t>
            </w:r>
          </w:p>
          <w:p w:rsidR="009526C0" w:rsidRPr="009526C0" w:rsidRDefault="009526C0" w:rsidP="009526C0">
            <w:pPr>
              <w:ind w:firstLine="459"/>
              <w:jc w:val="both"/>
              <w:rPr>
                <w:lang w:val="uk-UA" w:eastAsia="uk-UA"/>
              </w:rPr>
            </w:pPr>
          </w:p>
        </w:tc>
      </w:tr>
      <w:tr w:rsidR="00A33B45" w:rsidRPr="008C37AC" w:rsidTr="006C5B13">
        <w:tc>
          <w:tcPr>
            <w:tcW w:w="2977" w:type="dxa"/>
            <w:shd w:val="clear" w:color="auto" w:fill="DBE5F1" w:themeFill="accent1" w:themeFillTint="33"/>
          </w:tcPr>
          <w:p w:rsidR="00A33B45" w:rsidRPr="008C37AC" w:rsidRDefault="00A33B45" w:rsidP="00A33B45">
            <w:pPr>
              <w:jc w:val="both"/>
              <w:rPr>
                <w:b/>
                <w:lang w:val="uk-UA"/>
              </w:rPr>
            </w:pPr>
            <w:r w:rsidRPr="008C37AC">
              <w:rPr>
                <w:b/>
                <w:lang w:val="uk-UA"/>
              </w:rPr>
              <w:lastRenderedPageBreak/>
              <w:t xml:space="preserve">Номер та найменування заходу </w:t>
            </w:r>
          </w:p>
        </w:tc>
        <w:tc>
          <w:tcPr>
            <w:tcW w:w="12474" w:type="dxa"/>
            <w:shd w:val="clear" w:color="auto" w:fill="F2DBDB" w:themeFill="accent2" w:themeFillTint="33"/>
          </w:tcPr>
          <w:p w:rsidR="001C7262" w:rsidRPr="008C37AC" w:rsidRDefault="001C7262" w:rsidP="001C7262">
            <w:pPr>
              <w:pStyle w:val="a8"/>
              <w:jc w:val="both"/>
              <w:rPr>
                <w:b/>
                <w:sz w:val="24"/>
                <w:szCs w:val="24"/>
                <w:lang w:eastAsia="uk-UA"/>
              </w:rPr>
            </w:pPr>
            <w:r w:rsidRPr="008C37AC">
              <w:rPr>
                <w:b/>
                <w:sz w:val="24"/>
                <w:szCs w:val="24"/>
                <w:u w:val="single"/>
                <w:lang w:eastAsia="uk-UA"/>
              </w:rPr>
              <w:t>12</w:t>
            </w:r>
            <w:r w:rsidRPr="008C37AC">
              <w:rPr>
                <w:b/>
                <w:sz w:val="24"/>
                <w:szCs w:val="24"/>
                <w:lang w:eastAsia="uk-UA"/>
              </w:rPr>
              <w:t>. Організація навчання працівників бюджетних установ бухгалтерських служб з питань застосування національних положень (стандартів) бухгалтерського обліку в державному секторі</w:t>
            </w:r>
          </w:p>
          <w:p w:rsidR="00A33B45" w:rsidRPr="008C37AC" w:rsidRDefault="00A33B45" w:rsidP="00A33B45">
            <w:pPr>
              <w:jc w:val="both"/>
              <w:rPr>
                <w:b/>
                <w:lang w:val="uk-UA"/>
              </w:rPr>
            </w:pPr>
          </w:p>
        </w:tc>
      </w:tr>
      <w:tr w:rsidR="00A33B45" w:rsidRPr="008C37AC" w:rsidTr="00A33B45">
        <w:tc>
          <w:tcPr>
            <w:tcW w:w="2977" w:type="dxa"/>
            <w:shd w:val="clear" w:color="auto" w:fill="DBE5F1" w:themeFill="accent1" w:themeFillTint="33"/>
          </w:tcPr>
          <w:p w:rsidR="00A33B45" w:rsidRPr="008C37AC" w:rsidRDefault="00A33B45" w:rsidP="00A33B45">
            <w:pPr>
              <w:jc w:val="both"/>
              <w:rPr>
                <w:b/>
                <w:lang w:val="uk-UA"/>
              </w:rPr>
            </w:pPr>
            <w:r w:rsidRPr="008C37AC">
              <w:rPr>
                <w:b/>
                <w:lang w:val="uk-UA"/>
              </w:rPr>
              <w:t>Відповідальні за виконання</w:t>
            </w:r>
          </w:p>
        </w:tc>
        <w:tc>
          <w:tcPr>
            <w:tcW w:w="12474" w:type="dxa"/>
          </w:tcPr>
          <w:p w:rsidR="00A33B45" w:rsidRPr="008C37AC" w:rsidRDefault="001C7262" w:rsidP="00A33B45">
            <w:pPr>
              <w:jc w:val="both"/>
              <w:rPr>
                <w:b/>
                <w:i/>
                <w:lang w:val="uk-UA"/>
              </w:rPr>
            </w:pPr>
            <w:r w:rsidRPr="008C37AC">
              <w:rPr>
                <w:b/>
                <w:lang w:val="uk-UA" w:eastAsia="uk-UA"/>
              </w:rPr>
              <w:t>головні розпорядники бюджетних коштів</w:t>
            </w:r>
          </w:p>
        </w:tc>
      </w:tr>
      <w:tr w:rsidR="00A33B45" w:rsidRPr="008C37AC" w:rsidTr="00A33B45">
        <w:tc>
          <w:tcPr>
            <w:tcW w:w="2977" w:type="dxa"/>
            <w:shd w:val="clear" w:color="auto" w:fill="DBE5F1" w:themeFill="accent1" w:themeFillTint="33"/>
          </w:tcPr>
          <w:p w:rsidR="00A33B45" w:rsidRPr="008C37AC" w:rsidRDefault="00A33B45" w:rsidP="00A33B45">
            <w:pPr>
              <w:jc w:val="both"/>
              <w:rPr>
                <w:b/>
                <w:lang w:val="uk-UA"/>
              </w:rPr>
            </w:pPr>
            <w:r w:rsidRPr="008C37AC">
              <w:rPr>
                <w:b/>
                <w:lang w:val="uk-UA"/>
              </w:rPr>
              <w:t>Інформація про термін виконання</w:t>
            </w:r>
          </w:p>
        </w:tc>
        <w:tc>
          <w:tcPr>
            <w:tcW w:w="12474" w:type="dxa"/>
          </w:tcPr>
          <w:p w:rsidR="001C7262" w:rsidRPr="008C37AC" w:rsidRDefault="001C7262" w:rsidP="001C7262">
            <w:pPr>
              <w:pStyle w:val="a8"/>
              <w:rPr>
                <w:b/>
                <w:sz w:val="24"/>
                <w:szCs w:val="24"/>
              </w:rPr>
            </w:pPr>
            <w:r w:rsidRPr="008C37AC">
              <w:rPr>
                <w:b/>
                <w:sz w:val="24"/>
                <w:szCs w:val="24"/>
              </w:rPr>
              <w:t>2013 – 2017 роки</w:t>
            </w:r>
          </w:p>
          <w:p w:rsidR="00A33B45" w:rsidRPr="008C37AC" w:rsidRDefault="00A33B45" w:rsidP="00A33B45">
            <w:pPr>
              <w:jc w:val="both"/>
              <w:rPr>
                <w:b/>
                <w:i/>
                <w:lang w:val="uk-UA"/>
              </w:rPr>
            </w:pPr>
          </w:p>
        </w:tc>
      </w:tr>
      <w:tr w:rsidR="001C7262" w:rsidRPr="008C37AC" w:rsidTr="00A33B45">
        <w:tc>
          <w:tcPr>
            <w:tcW w:w="2977" w:type="dxa"/>
            <w:shd w:val="clear" w:color="auto" w:fill="DBE5F1" w:themeFill="accent1" w:themeFillTint="33"/>
          </w:tcPr>
          <w:p w:rsidR="001C7262" w:rsidRPr="008C37AC" w:rsidRDefault="001C7262" w:rsidP="00A33B45">
            <w:pPr>
              <w:jc w:val="both"/>
              <w:rPr>
                <w:b/>
                <w:lang w:val="uk-UA"/>
              </w:rPr>
            </w:pPr>
            <w:r w:rsidRPr="008C37AC">
              <w:rPr>
                <w:b/>
                <w:lang w:val="uk-UA"/>
              </w:rPr>
              <w:t>Розгорнута інформація про досягнення очікуваних результатів</w:t>
            </w:r>
          </w:p>
          <w:p w:rsidR="001C7262" w:rsidRPr="008C37AC" w:rsidRDefault="001C7262" w:rsidP="00A33B45">
            <w:pPr>
              <w:jc w:val="both"/>
              <w:rPr>
                <w:b/>
                <w:i/>
                <w:lang w:val="uk-UA"/>
              </w:rPr>
            </w:pPr>
          </w:p>
        </w:tc>
        <w:tc>
          <w:tcPr>
            <w:tcW w:w="12474" w:type="dxa"/>
          </w:tcPr>
          <w:p w:rsidR="001C7262" w:rsidRPr="008C37AC" w:rsidRDefault="001C7262" w:rsidP="00D86084">
            <w:pPr>
              <w:jc w:val="both"/>
              <w:rPr>
                <w:b/>
                <w:lang w:val="uk-UA" w:eastAsia="uk-UA"/>
              </w:rPr>
            </w:pPr>
            <w:r w:rsidRPr="008C37AC">
              <w:rPr>
                <w:b/>
                <w:lang w:val="uk-UA" w:eastAsia="uk-UA"/>
              </w:rPr>
              <w:t>внесення змін до національних положень (стандартів) бухгалтерського обліку в державному секторі у зв’язку із змінами міжнародних стандартів бухгалтерського обліку в державному секторі</w:t>
            </w:r>
          </w:p>
          <w:p w:rsidR="001A367D" w:rsidRPr="008C37AC" w:rsidRDefault="001A367D" w:rsidP="009D1350">
            <w:pPr>
              <w:ind w:firstLine="459"/>
              <w:jc w:val="both"/>
              <w:rPr>
                <w:b/>
                <w:i/>
                <w:lang w:val="uk-UA"/>
              </w:rPr>
            </w:pPr>
            <w:r w:rsidRPr="008C37AC">
              <w:rPr>
                <w:u w:val="single"/>
                <w:lang w:val="uk-UA" w:eastAsia="uk-UA"/>
              </w:rPr>
              <w:t>Мінфін</w:t>
            </w:r>
            <w:r w:rsidR="00DE6D47" w:rsidRPr="008C37AC">
              <w:rPr>
                <w:u w:val="single"/>
                <w:lang w:val="uk-UA" w:eastAsia="uk-UA"/>
              </w:rPr>
              <w:t>, МВС</w:t>
            </w:r>
            <w:r w:rsidR="00340AE2" w:rsidRPr="008C37AC">
              <w:rPr>
                <w:u w:val="single"/>
                <w:lang w:val="uk-UA" w:eastAsia="uk-UA"/>
              </w:rPr>
              <w:t xml:space="preserve">, </w:t>
            </w:r>
            <w:proofErr w:type="spellStart"/>
            <w:r w:rsidR="00340AE2" w:rsidRPr="008C37AC">
              <w:rPr>
                <w:u w:val="single"/>
                <w:lang w:val="uk-UA" w:eastAsia="uk-UA"/>
              </w:rPr>
              <w:t>Мінпромполітики</w:t>
            </w:r>
            <w:proofErr w:type="spellEnd"/>
            <w:r w:rsidRPr="008C37AC">
              <w:rPr>
                <w:u w:val="single"/>
                <w:lang w:val="uk-UA" w:eastAsia="uk-UA"/>
              </w:rPr>
              <w:t>:</w:t>
            </w:r>
            <w:r w:rsidR="000025F2" w:rsidRPr="008C37AC">
              <w:rPr>
                <w:u w:val="single"/>
                <w:lang w:val="uk-UA" w:eastAsia="uk-UA"/>
              </w:rPr>
              <w:t xml:space="preserve"> </w:t>
            </w:r>
            <w:proofErr w:type="spellStart"/>
            <w:r w:rsidR="009D1350" w:rsidRPr="008C37AC">
              <w:rPr>
                <w:lang w:val="uk-UA" w:eastAsia="uk-UA"/>
              </w:rPr>
              <w:t>запозичено</w:t>
            </w:r>
            <w:proofErr w:type="spellEnd"/>
            <w:r w:rsidR="009D1350" w:rsidRPr="008C37AC">
              <w:rPr>
                <w:lang w:val="uk-UA" w:eastAsia="uk-UA"/>
              </w:rPr>
              <w:t xml:space="preserve"> практичний</w:t>
            </w:r>
            <w:r w:rsidR="00441350" w:rsidRPr="008C37AC">
              <w:rPr>
                <w:lang w:val="uk-UA" w:eastAsia="uk-UA"/>
              </w:rPr>
              <w:t xml:space="preserve"> досвід</w:t>
            </w:r>
            <w:r w:rsidR="009D1350" w:rsidRPr="008C37AC">
              <w:rPr>
                <w:lang w:val="uk-UA" w:eastAsia="uk-UA"/>
              </w:rPr>
              <w:t xml:space="preserve"> із застосування національних положень (стандартів) бухгалтерського обліку в державному секторі. </w:t>
            </w:r>
          </w:p>
        </w:tc>
      </w:tr>
      <w:tr w:rsidR="00A33B45" w:rsidRPr="009526C0" w:rsidTr="00A33B45">
        <w:tc>
          <w:tcPr>
            <w:tcW w:w="2977" w:type="dxa"/>
            <w:shd w:val="clear" w:color="auto" w:fill="DBE5F1" w:themeFill="accent1" w:themeFillTint="33"/>
          </w:tcPr>
          <w:p w:rsidR="00A33B45" w:rsidRPr="008C37AC" w:rsidRDefault="00A33B45" w:rsidP="00A33B45">
            <w:pPr>
              <w:jc w:val="both"/>
              <w:rPr>
                <w:b/>
                <w:lang w:val="uk-UA"/>
              </w:rPr>
            </w:pPr>
            <w:r w:rsidRPr="008C37AC">
              <w:rPr>
                <w:b/>
                <w:lang w:val="uk-UA"/>
              </w:rPr>
              <w:t xml:space="preserve">Розгорнута інформація про досягнення Індикатору оцінки </w:t>
            </w:r>
          </w:p>
        </w:tc>
        <w:tc>
          <w:tcPr>
            <w:tcW w:w="12474" w:type="dxa"/>
          </w:tcPr>
          <w:p w:rsidR="00A33B45" w:rsidRPr="008C37AC" w:rsidRDefault="001C7262" w:rsidP="00A33B45">
            <w:pPr>
              <w:jc w:val="both"/>
              <w:rPr>
                <w:b/>
                <w:lang w:val="uk-UA" w:eastAsia="uk-UA"/>
              </w:rPr>
            </w:pPr>
            <w:r w:rsidRPr="008C37AC">
              <w:rPr>
                <w:b/>
                <w:lang w:val="uk-UA" w:eastAsia="uk-UA"/>
              </w:rPr>
              <w:t>проведення конференцій, практичних семінарів</w:t>
            </w:r>
          </w:p>
          <w:p w:rsidR="001A367D" w:rsidRPr="008C37AC" w:rsidRDefault="001A367D" w:rsidP="009D1350">
            <w:pPr>
              <w:ind w:firstLine="459"/>
              <w:jc w:val="both"/>
              <w:rPr>
                <w:lang w:val="uk-UA"/>
              </w:rPr>
            </w:pPr>
            <w:r w:rsidRPr="008C37AC">
              <w:rPr>
                <w:u w:val="single"/>
                <w:lang w:val="uk-UA" w:eastAsia="uk-UA"/>
              </w:rPr>
              <w:t>Мінфін:</w:t>
            </w:r>
            <w:r w:rsidR="009D1350" w:rsidRPr="008C37AC">
              <w:rPr>
                <w:u w:val="single"/>
                <w:lang w:val="uk-UA" w:eastAsia="uk-UA"/>
              </w:rPr>
              <w:t xml:space="preserve"> </w:t>
            </w:r>
            <w:r w:rsidR="009D1350" w:rsidRPr="008C37AC">
              <w:rPr>
                <w:lang w:val="uk-UA"/>
              </w:rPr>
              <w:t>Казначейство прийняло участь у проведенні науково-практичних семінарів для представників Мінфіну, органів Казначейства, головних розпорядників коштів державного бюджету та фондів загальнообов'язкового державного соціального і пенсійного страхування, які відб</w:t>
            </w:r>
            <w:r w:rsidR="000025F2" w:rsidRPr="008C37AC">
              <w:rPr>
                <w:lang w:val="uk-UA"/>
              </w:rPr>
              <w:t xml:space="preserve">улися 18.06.2013 та 11.07.2013 </w:t>
            </w:r>
            <w:r w:rsidR="009D1350" w:rsidRPr="008C37AC">
              <w:rPr>
                <w:lang w:val="uk-UA"/>
              </w:rPr>
              <w:t>у місті Києві, 21.06.2013 у місті Сімферополі, 24.10.2013 у місті Дніпропетровськ.</w:t>
            </w:r>
            <w:r w:rsidR="00441350" w:rsidRPr="008C37AC">
              <w:rPr>
                <w:lang w:val="uk-UA"/>
              </w:rPr>
              <w:t xml:space="preserve"> </w:t>
            </w:r>
          </w:p>
          <w:p w:rsidR="00DE6D47" w:rsidRPr="008C37AC" w:rsidRDefault="00DE6D47" w:rsidP="00DE6D47">
            <w:pPr>
              <w:ind w:firstLine="459"/>
              <w:jc w:val="both"/>
              <w:rPr>
                <w:lang w:val="uk-UA" w:eastAsia="uk-UA"/>
              </w:rPr>
            </w:pPr>
            <w:r w:rsidRPr="008C37AC">
              <w:rPr>
                <w:u w:val="single"/>
                <w:lang w:val="uk-UA" w:eastAsia="uk-UA"/>
              </w:rPr>
              <w:t xml:space="preserve">За інформацією МВС: </w:t>
            </w:r>
            <w:r w:rsidRPr="008C37AC">
              <w:rPr>
                <w:lang w:val="uk-UA" w:eastAsia="uk-UA"/>
              </w:rPr>
              <w:t>працівниками МВС взято участь у практичних семінарах з питань застосування національних положень (стандартів) бухгалтерського обліку у державному секторі.</w:t>
            </w:r>
          </w:p>
          <w:p w:rsidR="00DE6D47" w:rsidRPr="008C37AC" w:rsidRDefault="00F071D6" w:rsidP="00931156">
            <w:pPr>
              <w:ind w:firstLine="459"/>
              <w:jc w:val="both"/>
              <w:rPr>
                <w:lang w:val="uk-UA" w:eastAsia="uk-UA"/>
              </w:rPr>
            </w:pPr>
            <w:r w:rsidRPr="008C37AC">
              <w:rPr>
                <w:u w:val="single"/>
                <w:lang w:val="uk-UA" w:eastAsia="uk-UA"/>
              </w:rPr>
              <w:t xml:space="preserve">За інформацією </w:t>
            </w:r>
            <w:proofErr w:type="spellStart"/>
            <w:r w:rsidRPr="008C37AC">
              <w:rPr>
                <w:u w:val="single"/>
                <w:lang w:val="uk-UA" w:eastAsia="uk-UA"/>
              </w:rPr>
              <w:t>МінАПК</w:t>
            </w:r>
            <w:proofErr w:type="spellEnd"/>
            <w:r w:rsidRPr="008C37AC">
              <w:rPr>
                <w:u w:val="single"/>
                <w:lang w:val="uk-UA" w:eastAsia="uk-UA"/>
              </w:rPr>
              <w:t xml:space="preserve">: </w:t>
            </w:r>
            <w:r w:rsidR="00931156" w:rsidRPr="008C37AC">
              <w:rPr>
                <w:lang w:val="uk-UA"/>
              </w:rPr>
              <w:t>Інститутом обліку і фінансів НААН спільно з Федерацією аудиторів, бухгалтерів і фінансистів АПК України протягом поточного року були проведені регіональні наради-семінари з підвищення кваліфікації спеціалістів бухгалтерських служб</w:t>
            </w:r>
            <w:r w:rsidR="00931156" w:rsidRPr="008C37AC">
              <w:rPr>
                <w:lang w:val="uk-UA" w:eastAsia="uk-UA"/>
              </w:rPr>
              <w:t>.</w:t>
            </w:r>
          </w:p>
          <w:p w:rsidR="00083D5C" w:rsidRPr="00E32D1E" w:rsidRDefault="00871FFF" w:rsidP="00E32D1E">
            <w:pPr>
              <w:ind w:firstLine="459"/>
              <w:jc w:val="both"/>
              <w:rPr>
                <w:lang w:val="uk-UA" w:eastAsia="uk-UA"/>
              </w:rPr>
            </w:pPr>
            <w:r w:rsidRPr="008C37AC">
              <w:rPr>
                <w:u w:val="single"/>
                <w:lang w:val="uk-UA" w:eastAsia="uk-UA"/>
              </w:rPr>
              <w:t xml:space="preserve">За інформацією </w:t>
            </w:r>
            <w:proofErr w:type="spellStart"/>
            <w:r w:rsidRPr="008C37AC">
              <w:rPr>
                <w:u w:val="single"/>
                <w:lang w:val="uk-UA" w:eastAsia="uk-UA"/>
              </w:rPr>
              <w:t>Мінпромполітики</w:t>
            </w:r>
            <w:proofErr w:type="spellEnd"/>
            <w:r w:rsidRPr="008C37AC">
              <w:rPr>
                <w:u w:val="single"/>
                <w:lang w:val="uk-UA" w:eastAsia="uk-UA"/>
              </w:rPr>
              <w:t xml:space="preserve">: </w:t>
            </w:r>
            <w:r w:rsidRPr="008C37AC">
              <w:rPr>
                <w:lang w:val="uk-UA" w:eastAsia="uk-UA"/>
              </w:rPr>
              <w:t xml:space="preserve">у 2013 році працівники </w:t>
            </w:r>
            <w:r w:rsidR="00340AE2" w:rsidRPr="008C37AC">
              <w:rPr>
                <w:lang w:val="uk-UA" w:eastAsia="uk-UA"/>
              </w:rPr>
              <w:t>Міністерства</w:t>
            </w:r>
            <w:r w:rsidRPr="008C37AC">
              <w:rPr>
                <w:lang w:val="uk-UA" w:eastAsia="uk-UA"/>
              </w:rPr>
              <w:t xml:space="preserve"> брали участь у науково-практичному семінарі “</w:t>
            </w:r>
            <w:r w:rsidR="00340AE2" w:rsidRPr="008C37AC">
              <w:rPr>
                <w:lang w:val="uk-UA" w:eastAsia="uk-UA"/>
              </w:rPr>
              <w:t>Концептуальні підходи до імплементації міжнародних стандартів бухгалтерського обліку в бюджетній сфері у контексті розвитку системи управління державними фінансами</w:t>
            </w:r>
            <w:r w:rsidRPr="008C37AC">
              <w:rPr>
                <w:lang w:val="uk-UA" w:eastAsia="uk-UA"/>
              </w:rPr>
              <w:t>”</w:t>
            </w:r>
            <w:r w:rsidR="00340AE2" w:rsidRPr="008C37AC">
              <w:rPr>
                <w:lang w:val="uk-UA" w:eastAsia="uk-UA"/>
              </w:rPr>
              <w:t>.</w:t>
            </w:r>
          </w:p>
        </w:tc>
      </w:tr>
    </w:tbl>
    <w:p w:rsidR="00A33B45" w:rsidRPr="008C37AC" w:rsidRDefault="00A33B45" w:rsidP="00A33B45">
      <w:pPr>
        <w:rPr>
          <w:b/>
          <w:lang w:val="uk-UA"/>
        </w:rPr>
      </w:pPr>
    </w:p>
    <w:tbl>
      <w:tblPr>
        <w:tblStyle w:val="a6"/>
        <w:tblW w:w="15451" w:type="dxa"/>
        <w:tblInd w:w="-34" w:type="dxa"/>
        <w:tblLook w:val="04A0" w:firstRow="1" w:lastRow="0" w:firstColumn="1" w:lastColumn="0" w:noHBand="0" w:noVBand="1"/>
      </w:tblPr>
      <w:tblGrid>
        <w:gridCol w:w="2977"/>
        <w:gridCol w:w="12474"/>
      </w:tblGrid>
      <w:tr w:rsidR="00A33B45" w:rsidRPr="009526C0" w:rsidTr="006C5B13">
        <w:tc>
          <w:tcPr>
            <w:tcW w:w="2977" w:type="dxa"/>
            <w:shd w:val="clear" w:color="auto" w:fill="DBE5F1" w:themeFill="accent1" w:themeFillTint="33"/>
          </w:tcPr>
          <w:p w:rsidR="00A33B45" w:rsidRPr="008C37AC" w:rsidRDefault="00A33B45" w:rsidP="00A33B45">
            <w:pPr>
              <w:jc w:val="both"/>
              <w:rPr>
                <w:b/>
                <w:lang w:val="uk-UA"/>
              </w:rPr>
            </w:pPr>
            <w:r w:rsidRPr="008C37AC">
              <w:rPr>
                <w:b/>
                <w:lang w:val="uk-UA"/>
              </w:rPr>
              <w:t xml:space="preserve">Номер та найменування заходу </w:t>
            </w:r>
          </w:p>
        </w:tc>
        <w:tc>
          <w:tcPr>
            <w:tcW w:w="12474" w:type="dxa"/>
            <w:shd w:val="clear" w:color="auto" w:fill="F2DBDB" w:themeFill="accent2" w:themeFillTint="33"/>
          </w:tcPr>
          <w:p w:rsidR="00A33B45" w:rsidRPr="008C37AC" w:rsidRDefault="001C7262" w:rsidP="00A33B45">
            <w:pPr>
              <w:jc w:val="both"/>
              <w:rPr>
                <w:b/>
                <w:lang w:val="uk-UA"/>
              </w:rPr>
            </w:pPr>
            <w:r w:rsidRPr="008C37AC">
              <w:rPr>
                <w:b/>
                <w:u w:val="single"/>
                <w:lang w:val="uk-UA" w:eastAsia="uk-UA"/>
              </w:rPr>
              <w:t>13</w:t>
            </w:r>
            <w:r w:rsidRPr="008C37AC">
              <w:rPr>
                <w:b/>
                <w:lang w:val="uk-UA" w:eastAsia="uk-UA"/>
              </w:rPr>
              <w:t>. Організація підвищення кваліфікації керівників бухгалтерських служб головних розпорядників бюджетних коштів</w:t>
            </w:r>
          </w:p>
        </w:tc>
      </w:tr>
      <w:tr w:rsidR="00A33B45" w:rsidRPr="008C37AC" w:rsidTr="00A33B45">
        <w:tc>
          <w:tcPr>
            <w:tcW w:w="2977" w:type="dxa"/>
            <w:shd w:val="clear" w:color="auto" w:fill="DBE5F1" w:themeFill="accent1" w:themeFillTint="33"/>
          </w:tcPr>
          <w:p w:rsidR="00A33B45" w:rsidRPr="008C37AC" w:rsidRDefault="00A33B45" w:rsidP="00A33B45">
            <w:pPr>
              <w:jc w:val="both"/>
              <w:rPr>
                <w:b/>
                <w:lang w:val="uk-UA"/>
              </w:rPr>
            </w:pPr>
            <w:r w:rsidRPr="008C37AC">
              <w:rPr>
                <w:b/>
                <w:lang w:val="uk-UA"/>
              </w:rPr>
              <w:t>Відповідальні за виконання</w:t>
            </w:r>
          </w:p>
        </w:tc>
        <w:tc>
          <w:tcPr>
            <w:tcW w:w="12474" w:type="dxa"/>
          </w:tcPr>
          <w:p w:rsidR="00A33B45" w:rsidRPr="008C37AC" w:rsidRDefault="001C7262" w:rsidP="001C7262">
            <w:pPr>
              <w:jc w:val="both"/>
              <w:rPr>
                <w:b/>
                <w:i/>
                <w:lang w:val="uk-UA"/>
              </w:rPr>
            </w:pPr>
            <w:r w:rsidRPr="008C37AC">
              <w:rPr>
                <w:b/>
                <w:lang w:val="uk-UA" w:eastAsia="uk-UA"/>
              </w:rPr>
              <w:t>Мінфін, Казначейство</w:t>
            </w:r>
          </w:p>
        </w:tc>
      </w:tr>
      <w:tr w:rsidR="00A33B45" w:rsidRPr="008C37AC" w:rsidTr="00A33B45">
        <w:tc>
          <w:tcPr>
            <w:tcW w:w="2977" w:type="dxa"/>
            <w:shd w:val="clear" w:color="auto" w:fill="DBE5F1" w:themeFill="accent1" w:themeFillTint="33"/>
          </w:tcPr>
          <w:p w:rsidR="00A33B45" w:rsidRPr="008C37AC" w:rsidRDefault="00A33B45" w:rsidP="00A33B45">
            <w:pPr>
              <w:jc w:val="both"/>
              <w:rPr>
                <w:b/>
                <w:lang w:val="uk-UA"/>
              </w:rPr>
            </w:pPr>
            <w:r w:rsidRPr="008C37AC">
              <w:rPr>
                <w:b/>
                <w:lang w:val="uk-UA"/>
              </w:rPr>
              <w:t>Інформація про термін виконання</w:t>
            </w:r>
          </w:p>
        </w:tc>
        <w:tc>
          <w:tcPr>
            <w:tcW w:w="12474" w:type="dxa"/>
          </w:tcPr>
          <w:p w:rsidR="001C7262" w:rsidRPr="008C37AC" w:rsidRDefault="001C7262" w:rsidP="001C7262">
            <w:pPr>
              <w:pStyle w:val="a8"/>
              <w:rPr>
                <w:b/>
                <w:sz w:val="24"/>
                <w:szCs w:val="24"/>
              </w:rPr>
            </w:pPr>
            <w:r w:rsidRPr="008C37AC">
              <w:rPr>
                <w:b/>
                <w:sz w:val="24"/>
                <w:szCs w:val="24"/>
              </w:rPr>
              <w:t>2013 – 2017 роки</w:t>
            </w:r>
          </w:p>
          <w:p w:rsidR="00A33B45" w:rsidRPr="008C37AC" w:rsidRDefault="00A33B45" w:rsidP="00A33B45">
            <w:pPr>
              <w:jc w:val="both"/>
              <w:rPr>
                <w:b/>
                <w:i/>
                <w:lang w:val="uk-UA"/>
              </w:rPr>
            </w:pPr>
          </w:p>
        </w:tc>
      </w:tr>
      <w:tr w:rsidR="001C7262" w:rsidRPr="009526C0" w:rsidTr="00A33B45">
        <w:tc>
          <w:tcPr>
            <w:tcW w:w="2977" w:type="dxa"/>
            <w:shd w:val="clear" w:color="auto" w:fill="DBE5F1" w:themeFill="accent1" w:themeFillTint="33"/>
          </w:tcPr>
          <w:p w:rsidR="001C7262" w:rsidRPr="008C37AC" w:rsidRDefault="001C7262" w:rsidP="00A33B45">
            <w:pPr>
              <w:jc w:val="both"/>
              <w:rPr>
                <w:b/>
                <w:lang w:val="uk-UA"/>
              </w:rPr>
            </w:pPr>
            <w:r w:rsidRPr="008C37AC">
              <w:rPr>
                <w:b/>
                <w:lang w:val="uk-UA"/>
              </w:rPr>
              <w:t>Розгорнута інформація про досягнення очікуваних результатів</w:t>
            </w:r>
          </w:p>
          <w:p w:rsidR="001C7262" w:rsidRPr="008C37AC" w:rsidRDefault="001C7262" w:rsidP="00A33B45">
            <w:pPr>
              <w:jc w:val="both"/>
              <w:rPr>
                <w:b/>
                <w:i/>
                <w:lang w:val="uk-UA"/>
              </w:rPr>
            </w:pPr>
          </w:p>
        </w:tc>
        <w:tc>
          <w:tcPr>
            <w:tcW w:w="12474" w:type="dxa"/>
          </w:tcPr>
          <w:p w:rsidR="00441350" w:rsidRPr="008C37AC" w:rsidRDefault="00441350" w:rsidP="00441350">
            <w:pPr>
              <w:jc w:val="both"/>
              <w:rPr>
                <w:b/>
                <w:lang w:val="uk-UA" w:eastAsia="uk-UA"/>
              </w:rPr>
            </w:pPr>
            <w:r w:rsidRPr="008C37AC">
              <w:rPr>
                <w:b/>
                <w:lang w:val="uk-UA" w:eastAsia="uk-UA"/>
              </w:rPr>
              <w:t>внесення змін до національних положень (стандартів) бухгалтерського обліку в державному секторі у зв’язку із змінами міжнародних стандартів бухгалтерського обліку в державному секторі</w:t>
            </w:r>
          </w:p>
          <w:p w:rsidR="001A367D" w:rsidRPr="008C37AC" w:rsidRDefault="00441350" w:rsidP="004E6D9D">
            <w:pPr>
              <w:ind w:firstLine="459"/>
              <w:jc w:val="both"/>
              <w:rPr>
                <w:lang w:val="uk-UA" w:eastAsia="uk-UA"/>
              </w:rPr>
            </w:pPr>
            <w:r w:rsidRPr="008C37AC">
              <w:rPr>
                <w:u w:val="single"/>
                <w:lang w:val="uk-UA" w:eastAsia="uk-UA"/>
              </w:rPr>
              <w:t>Мінфін</w:t>
            </w:r>
            <w:r w:rsidR="00DE6D47" w:rsidRPr="008C37AC">
              <w:rPr>
                <w:u w:val="single"/>
                <w:lang w:val="uk-UA" w:eastAsia="uk-UA"/>
              </w:rPr>
              <w:t>, МВС</w:t>
            </w:r>
            <w:r w:rsidRPr="008C37AC">
              <w:rPr>
                <w:u w:val="single"/>
                <w:lang w:val="uk-UA" w:eastAsia="uk-UA"/>
              </w:rPr>
              <w:t xml:space="preserve">: </w:t>
            </w:r>
            <w:proofErr w:type="spellStart"/>
            <w:r w:rsidRPr="008C37AC">
              <w:rPr>
                <w:lang w:val="uk-UA" w:eastAsia="uk-UA"/>
              </w:rPr>
              <w:t>запозичено</w:t>
            </w:r>
            <w:proofErr w:type="spellEnd"/>
            <w:r w:rsidRPr="008C37AC">
              <w:rPr>
                <w:lang w:val="uk-UA" w:eastAsia="uk-UA"/>
              </w:rPr>
              <w:t xml:space="preserve"> практичний досвід із застосування національних положень (стандартів) бухгалтерського обліку в державному секторі. </w:t>
            </w:r>
          </w:p>
          <w:p w:rsidR="004E6D9D" w:rsidRPr="008C37AC" w:rsidRDefault="004E6D9D" w:rsidP="00A246F0">
            <w:pPr>
              <w:ind w:firstLine="459"/>
              <w:jc w:val="both"/>
              <w:rPr>
                <w:b/>
                <w:i/>
                <w:lang w:val="uk-UA"/>
              </w:rPr>
            </w:pPr>
            <w:r w:rsidRPr="008C37AC">
              <w:rPr>
                <w:u w:val="single"/>
                <w:lang w:val="uk-UA" w:eastAsia="uk-UA"/>
              </w:rPr>
              <w:lastRenderedPageBreak/>
              <w:t>Казначейство</w:t>
            </w:r>
            <w:r w:rsidR="00AE78E5" w:rsidRPr="008C37AC">
              <w:rPr>
                <w:u w:val="single"/>
                <w:lang w:val="uk-UA" w:eastAsia="uk-UA"/>
              </w:rPr>
              <w:t>:</w:t>
            </w:r>
            <w:r w:rsidR="00A246F0" w:rsidRPr="008C37AC">
              <w:rPr>
                <w:u w:val="single"/>
                <w:lang w:val="uk-UA" w:eastAsia="uk-UA"/>
              </w:rPr>
              <w:t xml:space="preserve"> </w:t>
            </w:r>
            <w:proofErr w:type="spellStart"/>
            <w:r w:rsidR="00A246F0" w:rsidRPr="008C37AC">
              <w:rPr>
                <w:lang w:val="uk-UA"/>
              </w:rPr>
              <w:t>Казначейство</w:t>
            </w:r>
            <w:proofErr w:type="spellEnd"/>
            <w:r w:rsidR="00A246F0" w:rsidRPr="008C37AC">
              <w:rPr>
                <w:lang w:val="uk-UA"/>
              </w:rPr>
              <w:t xml:space="preserve"> брало участь у підвищення кваліфікації керівників бухгалтерських служб головних розпорядників бюджетних коштів в рамках виконання пункту 11 глави 3 “Інформаційна підтримка щодо застосування стандартів» розділу V «Модернізація системи бухгалтерського обліку в державному секторі” Плану Заходів.</w:t>
            </w:r>
          </w:p>
        </w:tc>
      </w:tr>
      <w:tr w:rsidR="001C7262" w:rsidRPr="008C37AC" w:rsidTr="00A33B45">
        <w:tc>
          <w:tcPr>
            <w:tcW w:w="2977" w:type="dxa"/>
            <w:shd w:val="clear" w:color="auto" w:fill="DBE5F1" w:themeFill="accent1" w:themeFillTint="33"/>
          </w:tcPr>
          <w:p w:rsidR="001C7262" w:rsidRPr="008C37AC" w:rsidRDefault="001C7262" w:rsidP="00A33B45">
            <w:pPr>
              <w:jc w:val="both"/>
              <w:rPr>
                <w:b/>
                <w:lang w:val="uk-UA"/>
              </w:rPr>
            </w:pPr>
            <w:r w:rsidRPr="008C37AC">
              <w:rPr>
                <w:b/>
                <w:lang w:val="uk-UA"/>
              </w:rPr>
              <w:lastRenderedPageBreak/>
              <w:t xml:space="preserve">Розгорнута інформація про досягнення Індикатору оцінки </w:t>
            </w:r>
          </w:p>
        </w:tc>
        <w:tc>
          <w:tcPr>
            <w:tcW w:w="12474" w:type="dxa"/>
          </w:tcPr>
          <w:p w:rsidR="001C7262" w:rsidRPr="008C37AC" w:rsidRDefault="001C7262" w:rsidP="00D86084">
            <w:pPr>
              <w:jc w:val="both"/>
              <w:rPr>
                <w:b/>
                <w:lang w:val="uk-UA" w:eastAsia="uk-UA"/>
              </w:rPr>
            </w:pPr>
            <w:r w:rsidRPr="008C37AC">
              <w:rPr>
                <w:b/>
                <w:lang w:val="uk-UA" w:eastAsia="uk-UA"/>
              </w:rPr>
              <w:t>проведення конференцій, практичних семінарів</w:t>
            </w:r>
          </w:p>
          <w:p w:rsidR="001A367D" w:rsidRPr="008C37AC" w:rsidRDefault="001A367D" w:rsidP="000025F2">
            <w:pPr>
              <w:ind w:firstLine="459"/>
              <w:jc w:val="both"/>
              <w:rPr>
                <w:lang w:val="uk-UA"/>
              </w:rPr>
            </w:pPr>
            <w:r w:rsidRPr="008C37AC">
              <w:rPr>
                <w:u w:val="single"/>
                <w:lang w:val="uk-UA" w:eastAsia="uk-UA"/>
              </w:rPr>
              <w:t>Мінфін:</w:t>
            </w:r>
            <w:r w:rsidR="00441350" w:rsidRPr="008C37AC">
              <w:rPr>
                <w:u w:val="single"/>
                <w:lang w:val="uk-UA" w:eastAsia="uk-UA"/>
              </w:rPr>
              <w:t xml:space="preserve"> </w:t>
            </w:r>
            <w:r w:rsidR="00441350" w:rsidRPr="008C37AC">
              <w:rPr>
                <w:lang w:val="uk-UA"/>
              </w:rPr>
              <w:t>з 13 по 15 листопада 2013 року було проведено семінар для підвищення кваліфікації фахівців головних управлінь Державної казначейської служби України в Автономній Республіці Крим, областях, містах Києв</w:t>
            </w:r>
            <w:r w:rsidR="000025F2" w:rsidRPr="008C37AC">
              <w:rPr>
                <w:lang w:val="uk-UA"/>
              </w:rPr>
              <w:t>і</w:t>
            </w:r>
            <w:r w:rsidR="00441350" w:rsidRPr="008C37AC">
              <w:rPr>
                <w:lang w:val="uk-UA"/>
              </w:rPr>
              <w:t xml:space="preserve"> та Севастопол</w:t>
            </w:r>
            <w:r w:rsidR="000025F2" w:rsidRPr="008C37AC">
              <w:rPr>
                <w:lang w:val="uk-UA"/>
              </w:rPr>
              <w:t>і</w:t>
            </w:r>
            <w:r w:rsidR="004E6D9D" w:rsidRPr="008C37AC">
              <w:rPr>
                <w:lang w:val="uk-UA"/>
              </w:rPr>
              <w:t>;</w:t>
            </w:r>
          </w:p>
          <w:p w:rsidR="004E6D9D" w:rsidRPr="008C37AC" w:rsidRDefault="004E6D9D" w:rsidP="000025F2">
            <w:pPr>
              <w:ind w:firstLine="459"/>
              <w:jc w:val="both"/>
              <w:rPr>
                <w:lang w:val="uk-UA"/>
              </w:rPr>
            </w:pPr>
            <w:r w:rsidRPr="008C37AC">
              <w:rPr>
                <w:u w:val="single"/>
                <w:lang w:val="uk-UA" w:eastAsia="uk-UA"/>
              </w:rPr>
              <w:t>Казначейство</w:t>
            </w:r>
            <w:r w:rsidR="00AE78E5" w:rsidRPr="008C37AC">
              <w:rPr>
                <w:u w:val="single"/>
                <w:lang w:val="uk-UA" w:eastAsia="uk-UA"/>
              </w:rPr>
              <w:t>:</w:t>
            </w:r>
            <w:r w:rsidR="00A246F0" w:rsidRPr="008C37AC">
              <w:rPr>
                <w:u w:val="single"/>
                <w:lang w:val="uk-UA" w:eastAsia="uk-UA"/>
              </w:rPr>
              <w:t xml:space="preserve"> </w:t>
            </w:r>
            <w:proofErr w:type="spellStart"/>
            <w:r w:rsidR="00A246F0" w:rsidRPr="008C37AC">
              <w:rPr>
                <w:lang w:val="uk-UA"/>
              </w:rPr>
              <w:t>Казначейство</w:t>
            </w:r>
            <w:proofErr w:type="spellEnd"/>
            <w:r w:rsidR="00A246F0" w:rsidRPr="008C37AC">
              <w:rPr>
                <w:lang w:val="uk-UA"/>
              </w:rPr>
              <w:t xml:space="preserve"> брало участь у підвищення кваліфікації керівників бухгалтерських служб головних розпорядників бюджетних коштів в рамках виконання пункту 11 глави 3 “Інформаційна підтримка щодо застосування стандартів» розділу V «Модернізація системи бухгалтерського обліку в державному секторі” Плану Заходів.</w:t>
            </w:r>
          </w:p>
          <w:p w:rsidR="00DE6D47" w:rsidRPr="00E32D1E" w:rsidRDefault="00DE6D47" w:rsidP="00E32D1E">
            <w:pPr>
              <w:ind w:firstLine="459"/>
              <w:jc w:val="both"/>
              <w:rPr>
                <w:b/>
                <w:lang w:val="uk-UA" w:eastAsia="uk-UA"/>
              </w:rPr>
            </w:pPr>
            <w:r w:rsidRPr="008C37AC">
              <w:rPr>
                <w:u w:val="single"/>
                <w:lang w:val="uk-UA" w:eastAsia="uk-UA"/>
              </w:rPr>
              <w:t xml:space="preserve">За інформацією МВС: </w:t>
            </w:r>
            <w:r w:rsidRPr="008C37AC">
              <w:rPr>
                <w:lang w:val="uk-UA" w:eastAsia="uk-UA"/>
              </w:rPr>
              <w:t>працівниками МВС взято участь у практичних семінарах з питань застосування національних положень (стандартів) бухгалтерського обліку у державному секторі.</w:t>
            </w:r>
          </w:p>
        </w:tc>
      </w:tr>
    </w:tbl>
    <w:p w:rsidR="00A33B45" w:rsidRPr="008C37AC" w:rsidRDefault="00A33B45" w:rsidP="00A33B45">
      <w:pPr>
        <w:rPr>
          <w:b/>
          <w:lang w:val="uk-UA"/>
        </w:rPr>
      </w:pPr>
    </w:p>
    <w:tbl>
      <w:tblPr>
        <w:tblW w:w="15451" w:type="dxa"/>
        <w:tblInd w:w="-34" w:type="dxa"/>
        <w:tblLayout w:type="fixed"/>
        <w:tblLook w:val="04A0" w:firstRow="1" w:lastRow="0" w:firstColumn="1" w:lastColumn="0" w:noHBand="0" w:noVBand="1"/>
      </w:tblPr>
      <w:tblGrid>
        <w:gridCol w:w="15451"/>
      </w:tblGrid>
      <w:tr w:rsidR="00FE1813" w:rsidRPr="008C37AC" w:rsidTr="00FE1813">
        <w:tc>
          <w:tcPr>
            <w:tcW w:w="15451" w:type="dxa"/>
            <w:tcBorders>
              <w:top w:val="single" w:sz="4" w:space="0" w:color="auto"/>
              <w:left w:val="single" w:sz="4" w:space="0" w:color="auto"/>
              <w:bottom w:val="single" w:sz="4" w:space="0" w:color="auto"/>
              <w:right w:val="single" w:sz="4" w:space="0" w:color="auto"/>
            </w:tcBorders>
            <w:shd w:val="clear" w:color="auto" w:fill="C4BC96"/>
          </w:tcPr>
          <w:p w:rsidR="00FE1813" w:rsidRPr="008C37AC" w:rsidRDefault="00FE1813" w:rsidP="00FE1813">
            <w:pPr>
              <w:pStyle w:val="a8"/>
              <w:jc w:val="center"/>
              <w:rPr>
                <w:b/>
                <w:sz w:val="24"/>
                <w:szCs w:val="24"/>
                <w:lang w:eastAsia="en-US"/>
              </w:rPr>
            </w:pPr>
            <w:r w:rsidRPr="008C37AC">
              <w:rPr>
                <w:b/>
                <w:sz w:val="24"/>
                <w:szCs w:val="24"/>
                <w:u w:val="single"/>
                <w:lang w:eastAsia="en-US"/>
              </w:rPr>
              <w:t>VI</w:t>
            </w:r>
            <w:r w:rsidRPr="008C37AC">
              <w:rPr>
                <w:b/>
                <w:sz w:val="24"/>
                <w:szCs w:val="24"/>
                <w:lang w:eastAsia="en-US"/>
              </w:rPr>
              <w:t>. Розвиток системи державних закупівель</w:t>
            </w:r>
          </w:p>
        </w:tc>
      </w:tr>
      <w:tr w:rsidR="00FE1813" w:rsidRPr="008C37AC" w:rsidTr="00FE1813">
        <w:tc>
          <w:tcPr>
            <w:tcW w:w="15451" w:type="dxa"/>
            <w:tcBorders>
              <w:top w:val="single" w:sz="4" w:space="0" w:color="auto"/>
              <w:left w:val="single" w:sz="4" w:space="0" w:color="auto"/>
              <w:bottom w:val="single" w:sz="4" w:space="0" w:color="auto"/>
              <w:right w:val="single" w:sz="4" w:space="0" w:color="auto"/>
            </w:tcBorders>
            <w:shd w:val="clear" w:color="auto" w:fill="auto"/>
          </w:tcPr>
          <w:p w:rsidR="00FE1813" w:rsidRPr="008C37AC" w:rsidRDefault="00FE1813" w:rsidP="00FE1813">
            <w:pPr>
              <w:pStyle w:val="a8"/>
              <w:jc w:val="center"/>
              <w:rPr>
                <w:b/>
                <w:sz w:val="24"/>
                <w:szCs w:val="24"/>
              </w:rPr>
            </w:pPr>
            <w:r w:rsidRPr="008C37AC">
              <w:rPr>
                <w:b/>
                <w:sz w:val="24"/>
                <w:szCs w:val="24"/>
                <w:lang w:eastAsia="uk-UA"/>
              </w:rPr>
              <w:t xml:space="preserve">Перший етап </w:t>
            </w:r>
            <w:r w:rsidRPr="008C37AC">
              <w:rPr>
                <w:b/>
                <w:sz w:val="24"/>
                <w:szCs w:val="24"/>
              </w:rPr>
              <w:t>— завдання середньострокового характеру</w:t>
            </w:r>
          </w:p>
        </w:tc>
      </w:tr>
      <w:tr w:rsidR="00FE1813" w:rsidRPr="008C37AC" w:rsidTr="00FE1813">
        <w:tc>
          <w:tcPr>
            <w:tcW w:w="15451" w:type="dxa"/>
            <w:tcBorders>
              <w:top w:val="single" w:sz="4" w:space="0" w:color="auto"/>
              <w:left w:val="single" w:sz="4" w:space="0" w:color="auto"/>
              <w:bottom w:val="single" w:sz="4" w:space="0" w:color="auto"/>
              <w:right w:val="single" w:sz="4" w:space="0" w:color="auto"/>
            </w:tcBorders>
            <w:shd w:val="clear" w:color="auto" w:fill="DDD9C3"/>
            <w:vAlign w:val="center"/>
          </w:tcPr>
          <w:p w:rsidR="00FE1813" w:rsidRPr="008C37AC" w:rsidRDefault="00FE1813" w:rsidP="00FE1813">
            <w:pPr>
              <w:pStyle w:val="a8"/>
              <w:jc w:val="center"/>
              <w:rPr>
                <w:b/>
                <w:sz w:val="24"/>
                <w:szCs w:val="24"/>
                <w:lang w:eastAsia="uk-UA"/>
              </w:rPr>
            </w:pPr>
            <w:r w:rsidRPr="008C37AC">
              <w:rPr>
                <w:b/>
                <w:sz w:val="24"/>
                <w:szCs w:val="24"/>
                <w:u w:val="single"/>
                <w:lang w:eastAsia="uk-UA"/>
              </w:rPr>
              <w:t>1</w:t>
            </w:r>
            <w:r w:rsidRPr="008C37AC">
              <w:rPr>
                <w:b/>
                <w:sz w:val="24"/>
                <w:szCs w:val="24"/>
                <w:lang w:eastAsia="uk-UA"/>
              </w:rPr>
              <w:t>. Посилення міжнародного співробітництва щодо державних закупівель</w:t>
            </w:r>
          </w:p>
        </w:tc>
      </w:tr>
    </w:tbl>
    <w:tbl>
      <w:tblPr>
        <w:tblStyle w:val="a6"/>
        <w:tblW w:w="15451" w:type="dxa"/>
        <w:tblInd w:w="-34" w:type="dxa"/>
        <w:tblLook w:val="04A0" w:firstRow="1" w:lastRow="0" w:firstColumn="1" w:lastColumn="0" w:noHBand="0" w:noVBand="1"/>
      </w:tblPr>
      <w:tblGrid>
        <w:gridCol w:w="2977"/>
        <w:gridCol w:w="12474"/>
      </w:tblGrid>
      <w:tr w:rsidR="00A33B45" w:rsidRPr="008C37AC" w:rsidTr="006C5B13">
        <w:tc>
          <w:tcPr>
            <w:tcW w:w="2977" w:type="dxa"/>
            <w:shd w:val="clear" w:color="auto" w:fill="DBE5F1" w:themeFill="accent1" w:themeFillTint="33"/>
          </w:tcPr>
          <w:p w:rsidR="00A33B45" w:rsidRPr="008C37AC" w:rsidRDefault="00A33B45" w:rsidP="00A33B45">
            <w:pPr>
              <w:jc w:val="both"/>
              <w:rPr>
                <w:b/>
                <w:lang w:val="uk-UA"/>
              </w:rPr>
            </w:pPr>
            <w:r w:rsidRPr="008C37AC">
              <w:rPr>
                <w:b/>
                <w:lang w:val="uk-UA"/>
              </w:rPr>
              <w:t xml:space="preserve">Номер та найменування заходу </w:t>
            </w:r>
          </w:p>
        </w:tc>
        <w:tc>
          <w:tcPr>
            <w:tcW w:w="12474" w:type="dxa"/>
            <w:shd w:val="clear" w:color="auto" w:fill="F2DBDB" w:themeFill="accent2" w:themeFillTint="33"/>
          </w:tcPr>
          <w:p w:rsidR="00A33B45" w:rsidRPr="008C37AC" w:rsidRDefault="00581B2A" w:rsidP="00A33B45">
            <w:pPr>
              <w:jc w:val="both"/>
              <w:rPr>
                <w:b/>
                <w:lang w:val="uk-UA"/>
              </w:rPr>
            </w:pPr>
            <w:r w:rsidRPr="008C37AC">
              <w:rPr>
                <w:b/>
                <w:u w:val="single"/>
                <w:lang w:val="uk-UA" w:eastAsia="uk-UA"/>
              </w:rPr>
              <w:t>1</w:t>
            </w:r>
            <w:r w:rsidRPr="008C37AC">
              <w:rPr>
                <w:b/>
                <w:lang w:val="uk-UA" w:eastAsia="uk-UA"/>
              </w:rPr>
              <w:t>. Співпраця з проектами технічної допомоги</w:t>
            </w:r>
          </w:p>
        </w:tc>
      </w:tr>
      <w:tr w:rsidR="00A33B45" w:rsidRPr="008C37AC" w:rsidTr="00A33B45">
        <w:tc>
          <w:tcPr>
            <w:tcW w:w="2977" w:type="dxa"/>
            <w:shd w:val="clear" w:color="auto" w:fill="DBE5F1" w:themeFill="accent1" w:themeFillTint="33"/>
          </w:tcPr>
          <w:p w:rsidR="00A33B45" w:rsidRPr="008C37AC" w:rsidRDefault="00A33B45" w:rsidP="00A33B45">
            <w:pPr>
              <w:jc w:val="both"/>
              <w:rPr>
                <w:b/>
                <w:lang w:val="uk-UA"/>
              </w:rPr>
            </w:pPr>
            <w:r w:rsidRPr="008C37AC">
              <w:rPr>
                <w:b/>
                <w:lang w:val="uk-UA"/>
              </w:rPr>
              <w:t>Відповідальні за виконання</w:t>
            </w:r>
          </w:p>
        </w:tc>
        <w:tc>
          <w:tcPr>
            <w:tcW w:w="12474" w:type="dxa"/>
          </w:tcPr>
          <w:p w:rsidR="00A33B45" w:rsidRPr="008C37AC" w:rsidRDefault="00581B2A" w:rsidP="00581B2A">
            <w:pPr>
              <w:jc w:val="both"/>
              <w:rPr>
                <w:b/>
                <w:i/>
                <w:lang w:val="uk-UA"/>
              </w:rPr>
            </w:pPr>
            <w:proofErr w:type="spellStart"/>
            <w:r w:rsidRPr="008C37AC">
              <w:rPr>
                <w:b/>
                <w:lang w:val="uk-UA" w:eastAsia="uk-UA"/>
              </w:rPr>
              <w:t>Мінекономрозвитку</w:t>
            </w:r>
            <w:proofErr w:type="spellEnd"/>
            <w:r w:rsidRPr="008C37AC">
              <w:rPr>
                <w:b/>
                <w:lang w:val="uk-UA" w:eastAsia="uk-UA"/>
              </w:rPr>
              <w:t>, Мінфін, Антимонопольний комітет (за згодою)</w:t>
            </w:r>
          </w:p>
        </w:tc>
      </w:tr>
      <w:tr w:rsidR="00A33B45" w:rsidRPr="008C37AC" w:rsidTr="00A33B45">
        <w:tc>
          <w:tcPr>
            <w:tcW w:w="2977" w:type="dxa"/>
            <w:shd w:val="clear" w:color="auto" w:fill="DBE5F1" w:themeFill="accent1" w:themeFillTint="33"/>
          </w:tcPr>
          <w:p w:rsidR="00A33B45" w:rsidRPr="008C37AC" w:rsidRDefault="00A33B45" w:rsidP="00A33B45">
            <w:pPr>
              <w:jc w:val="both"/>
              <w:rPr>
                <w:b/>
                <w:lang w:val="uk-UA"/>
              </w:rPr>
            </w:pPr>
            <w:r w:rsidRPr="008C37AC">
              <w:rPr>
                <w:b/>
                <w:lang w:val="uk-UA"/>
              </w:rPr>
              <w:t>Інформація про термін виконання</w:t>
            </w:r>
          </w:p>
        </w:tc>
        <w:tc>
          <w:tcPr>
            <w:tcW w:w="12474" w:type="dxa"/>
          </w:tcPr>
          <w:p w:rsidR="00A33B45" w:rsidRPr="008C37AC" w:rsidRDefault="00CA327E" w:rsidP="00A33B45">
            <w:pPr>
              <w:jc w:val="both"/>
              <w:rPr>
                <w:b/>
                <w:i/>
                <w:lang w:val="uk-UA"/>
              </w:rPr>
            </w:pPr>
            <w:r w:rsidRPr="008C37AC">
              <w:rPr>
                <w:b/>
                <w:lang w:val="uk-UA" w:eastAsia="uk-UA"/>
              </w:rPr>
              <w:t>п</w:t>
            </w:r>
            <w:r w:rsidR="00581B2A" w:rsidRPr="008C37AC">
              <w:rPr>
                <w:b/>
                <w:lang w:val="uk-UA" w:eastAsia="uk-UA"/>
              </w:rPr>
              <w:t>остійно</w:t>
            </w:r>
            <w:r w:rsidRPr="008C37AC">
              <w:rPr>
                <w:b/>
                <w:lang w:val="uk-UA" w:eastAsia="uk-UA"/>
              </w:rPr>
              <w:t xml:space="preserve"> </w:t>
            </w:r>
          </w:p>
        </w:tc>
      </w:tr>
      <w:tr w:rsidR="00A33B45" w:rsidRPr="008C37AC" w:rsidTr="00A33B45">
        <w:tc>
          <w:tcPr>
            <w:tcW w:w="2977" w:type="dxa"/>
            <w:shd w:val="clear" w:color="auto" w:fill="DBE5F1" w:themeFill="accent1" w:themeFillTint="33"/>
          </w:tcPr>
          <w:p w:rsidR="00A33B45" w:rsidRPr="008C37AC" w:rsidRDefault="00A33B45" w:rsidP="00A33B45">
            <w:pPr>
              <w:jc w:val="both"/>
              <w:rPr>
                <w:b/>
                <w:lang w:val="uk-UA"/>
              </w:rPr>
            </w:pPr>
            <w:r w:rsidRPr="008C37AC">
              <w:rPr>
                <w:b/>
                <w:lang w:val="uk-UA"/>
              </w:rPr>
              <w:t>Розгорнута інформація про досягнення очікуваних результатів</w:t>
            </w:r>
          </w:p>
          <w:p w:rsidR="00A33B45" w:rsidRPr="008C37AC" w:rsidRDefault="00A33B45" w:rsidP="00A33B45">
            <w:pPr>
              <w:jc w:val="both"/>
              <w:rPr>
                <w:b/>
                <w:i/>
                <w:lang w:val="uk-UA"/>
              </w:rPr>
            </w:pPr>
          </w:p>
        </w:tc>
        <w:tc>
          <w:tcPr>
            <w:tcW w:w="12474" w:type="dxa"/>
          </w:tcPr>
          <w:p w:rsidR="00A33B45" w:rsidRPr="008C37AC" w:rsidRDefault="00581B2A" w:rsidP="00A33B45">
            <w:pPr>
              <w:jc w:val="both"/>
              <w:rPr>
                <w:b/>
                <w:lang w:val="uk-UA" w:eastAsia="uk-UA"/>
              </w:rPr>
            </w:pPr>
            <w:r w:rsidRPr="008C37AC">
              <w:rPr>
                <w:b/>
                <w:lang w:val="uk-UA" w:eastAsia="uk-UA"/>
              </w:rPr>
              <w:t>отримання професійних консультацій від експертів проектів технічної допомоги,</w:t>
            </w:r>
            <w:r w:rsidRPr="008C37AC">
              <w:rPr>
                <w:b/>
                <w:lang w:val="uk-UA"/>
              </w:rPr>
              <w:t xml:space="preserve"> створення </w:t>
            </w:r>
            <w:r w:rsidRPr="008C37AC">
              <w:rPr>
                <w:b/>
                <w:lang w:val="uk-UA" w:eastAsia="uk-UA"/>
              </w:rPr>
              <w:t>сприятливих умов і здійснення дієвих кроків для імплементації міжнародних зобов’язань України, зокрема щодо приєднання до Угоди СОТ про державні закупівлі і у межах Угоди про зону вільної торгівлі з ЄС</w:t>
            </w:r>
          </w:p>
          <w:p w:rsidR="003A040E" w:rsidRPr="008C37AC" w:rsidRDefault="00E56288" w:rsidP="00491807">
            <w:pPr>
              <w:ind w:firstLine="459"/>
              <w:jc w:val="both"/>
              <w:rPr>
                <w:sz w:val="26"/>
                <w:szCs w:val="26"/>
                <w:lang w:val="uk-UA"/>
              </w:rPr>
            </w:pPr>
            <w:r w:rsidRPr="008C37AC">
              <w:rPr>
                <w:u w:val="single"/>
                <w:lang w:val="uk-UA" w:eastAsia="uk-UA"/>
              </w:rPr>
              <w:t xml:space="preserve">За інформацією </w:t>
            </w:r>
            <w:proofErr w:type="spellStart"/>
            <w:r w:rsidRPr="008C37AC">
              <w:rPr>
                <w:u w:val="single"/>
                <w:lang w:val="uk-UA" w:eastAsia="uk-UA"/>
              </w:rPr>
              <w:t>Мінекономрозвитку</w:t>
            </w:r>
            <w:proofErr w:type="spellEnd"/>
            <w:r w:rsidRPr="008C37AC">
              <w:rPr>
                <w:u w:val="single"/>
                <w:lang w:val="uk-UA" w:eastAsia="uk-UA"/>
              </w:rPr>
              <w:t xml:space="preserve">: </w:t>
            </w:r>
            <w:r w:rsidR="003A040E" w:rsidRPr="008C37AC">
              <w:rPr>
                <w:sz w:val="26"/>
                <w:szCs w:val="26"/>
                <w:lang w:val="uk-UA"/>
              </w:rPr>
              <w:t xml:space="preserve">Міністерство є </w:t>
            </w:r>
            <w:proofErr w:type="spellStart"/>
            <w:r w:rsidR="003A040E" w:rsidRPr="008C37AC">
              <w:rPr>
                <w:sz w:val="26"/>
                <w:szCs w:val="26"/>
                <w:lang w:val="uk-UA"/>
              </w:rPr>
              <w:t>бенефіціаром</w:t>
            </w:r>
            <w:proofErr w:type="spellEnd"/>
            <w:r w:rsidR="003A040E" w:rsidRPr="008C37AC">
              <w:rPr>
                <w:sz w:val="26"/>
                <w:szCs w:val="26"/>
                <w:lang w:val="uk-UA"/>
              </w:rPr>
              <w:t xml:space="preserve"> проекту технічної допомоги ЄС “Гармонізація системи державних закупівель в Україні зі стандартами ЄС”, з яким  ведеться робота стосовно аналізу відповідності законодавства, що регулює сферу державних закупівель Директивам ЄС. Від проекту отримано пропозиції щодо внесення змін до Закону України “Про здійснення державних закупівель” (далі – Закон), зокрема стосовно переліку випадків на які не поширюється дія Закону, які пер</w:t>
            </w:r>
            <w:r w:rsidR="00491807" w:rsidRPr="008C37AC">
              <w:rPr>
                <w:sz w:val="26"/>
                <w:szCs w:val="26"/>
                <w:lang w:val="uk-UA"/>
              </w:rPr>
              <w:t xml:space="preserve">шочергово необхідно виключити. </w:t>
            </w:r>
          </w:p>
          <w:p w:rsidR="00491807" w:rsidRPr="008C37AC" w:rsidRDefault="00491807" w:rsidP="00630A9B">
            <w:pPr>
              <w:ind w:firstLine="459"/>
              <w:jc w:val="both"/>
              <w:rPr>
                <w:u w:val="single"/>
                <w:lang w:val="uk-UA"/>
              </w:rPr>
            </w:pPr>
            <w:r w:rsidRPr="008C37AC">
              <w:rPr>
                <w:u w:val="single"/>
                <w:lang w:val="uk-UA"/>
              </w:rPr>
              <w:t xml:space="preserve">За інформацією Антимонопольного комітету: </w:t>
            </w:r>
            <w:r w:rsidRPr="008C37AC">
              <w:rPr>
                <w:rStyle w:val="CharStyle12"/>
                <w:color w:val="000000"/>
                <w:sz w:val="24"/>
                <w:szCs w:val="24"/>
                <w:lang w:val="uk-UA"/>
              </w:rPr>
              <w:t xml:space="preserve">станом на 08.01.2014 в Антимонопольному комітеті України проведена зустріч з експертами проекту "Гармонізація системи захисту конкуренції та системи державних закупівель України зі стандартами ЄС" (надалі – Проект) з метою започаткування співпраці з Проектом за компонентом </w:t>
            </w:r>
            <w:r w:rsidRPr="008C37AC">
              <w:rPr>
                <w:rStyle w:val="CharStyle12"/>
                <w:color w:val="000000"/>
                <w:sz w:val="24"/>
                <w:szCs w:val="24"/>
                <w:lang w:val="uk-UA"/>
              </w:rPr>
              <w:lastRenderedPageBreak/>
              <w:t>"Державні закупівлі"; обговорено напрями співпраці в частині реалізації експертами Проекту заходу щодо посилення інституційної спроможності Комітету як органу оскарження у сфері державних закупівель. Листом від 08.01.2014 № 20-29.1/01-8-дз Комітет висловив заінтересованість у результатах Проекту та надав кандидатури представників Комітету у якості членів Управлінського комітету Проекту.</w:t>
            </w:r>
          </w:p>
        </w:tc>
      </w:tr>
      <w:tr w:rsidR="00A33B45" w:rsidRPr="008C37AC" w:rsidTr="00A33B45">
        <w:tc>
          <w:tcPr>
            <w:tcW w:w="2977" w:type="dxa"/>
            <w:shd w:val="clear" w:color="auto" w:fill="DBE5F1" w:themeFill="accent1" w:themeFillTint="33"/>
          </w:tcPr>
          <w:p w:rsidR="00A33B45" w:rsidRPr="008C37AC" w:rsidRDefault="00A33B45" w:rsidP="00A33B45">
            <w:pPr>
              <w:jc w:val="both"/>
              <w:rPr>
                <w:b/>
                <w:lang w:val="uk-UA"/>
              </w:rPr>
            </w:pPr>
            <w:r w:rsidRPr="008C37AC">
              <w:rPr>
                <w:b/>
                <w:lang w:val="uk-UA"/>
              </w:rPr>
              <w:lastRenderedPageBreak/>
              <w:t xml:space="preserve">Розгорнута інформація про досягнення Індикатору оцінки </w:t>
            </w:r>
          </w:p>
        </w:tc>
        <w:tc>
          <w:tcPr>
            <w:tcW w:w="12474" w:type="dxa"/>
          </w:tcPr>
          <w:p w:rsidR="00A33B45" w:rsidRPr="008C37AC" w:rsidRDefault="00581B2A" w:rsidP="00A33B45">
            <w:pPr>
              <w:jc w:val="both"/>
              <w:rPr>
                <w:b/>
                <w:lang w:val="uk-UA" w:eastAsia="uk-UA"/>
              </w:rPr>
            </w:pPr>
            <w:r w:rsidRPr="008C37AC">
              <w:rPr>
                <w:b/>
                <w:lang w:val="uk-UA" w:eastAsia="uk-UA"/>
              </w:rPr>
              <w:t>визнання експертами Світового банку і ЄС прогресу щодо розвитку системи державних закупівель</w:t>
            </w:r>
          </w:p>
          <w:p w:rsidR="00E56288" w:rsidRPr="008C37AC" w:rsidRDefault="00E56288" w:rsidP="003A040E">
            <w:pPr>
              <w:ind w:firstLine="459"/>
              <w:jc w:val="both"/>
              <w:rPr>
                <w:b/>
                <w:i/>
                <w:lang w:val="uk-UA"/>
              </w:rPr>
            </w:pPr>
            <w:r w:rsidRPr="008C37AC">
              <w:rPr>
                <w:u w:val="single"/>
                <w:lang w:val="uk-UA" w:eastAsia="uk-UA"/>
              </w:rPr>
              <w:t xml:space="preserve">За інформацією </w:t>
            </w:r>
            <w:proofErr w:type="spellStart"/>
            <w:r w:rsidRPr="008C37AC">
              <w:rPr>
                <w:u w:val="single"/>
                <w:lang w:val="uk-UA" w:eastAsia="uk-UA"/>
              </w:rPr>
              <w:t>Мінекономрозвитку</w:t>
            </w:r>
            <w:proofErr w:type="spellEnd"/>
            <w:r w:rsidRPr="008C37AC">
              <w:rPr>
                <w:u w:val="single"/>
                <w:lang w:val="uk-UA" w:eastAsia="uk-UA"/>
              </w:rPr>
              <w:t>:</w:t>
            </w:r>
            <w:r w:rsidR="003A040E" w:rsidRPr="008C37AC">
              <w:rPr>
                <w:u w:val="single"/>
                <w:lang w:val="uk-UA" w:eastAsia="uk-UA"/>
              </w:rPr>
              <w:t xml:space="preserve"> </w:t>
            </w:r>
            <w:r w:rsidR="003A040E" w:rsidRPr="008C37AC">
              <w:rPr>
                <w:lang w:val="uk-UA" w:eastAsia="uk-UA"/>
              </w:rPr>
              <w:t>захід знаходиться в процесі виконання.</w:t>
            </w:r>
          </w:p>
        </w:tc>
      </w:tr>
    </w:tbl>
    <w:p w:rsidR="00A33B45" w:rsidRPr="008C37AC" w:rsidRDefault="00A33B45" w:rsidP="00A33B45">
      <w:pPr>
        <w:rPr>
          <w:b/>
          <w:lang w:val="uk-UA"/>
        </w:rPr>
      </w:pPr>
    </w:p>
    <w:tbl>
      <w:tblPr>
        <w:tblStyle w:val="a6"/>
        <w:tblW w:w="15451" w:type="dxa"/>
        <w:tblInd w:w="-34" w:type="dxa"/>
        <w:tblLook w:val="04A0" w:firstRow="1" w:lastRow="0" w:firstColumn="1" w:lastColumn="0" w:noHBand="0" w:noVBand="1"/>
      </w:tblPr>
      <w:tblGrid>
        <w:gridCol w:w="2977"/>
        <w:gridCol w:w="12474"/>
      </w:tblGrid>
      <w:tr w:rsidR="00A33B45" w:rsidRPr="008C37AC" w:rsidTr="006C5B13">
        <w:tc>
          <w:tcPr>
            <w:tcW w:w="2977" w:type="dxa"/>
            <w:shd w:val="clear" w:color="auto" w:fill="DBE5F1" w:themeFill="accent1" w:themeFillTint="33"/>
          </w:tcPr>
          <w:p w:rsidR="00A33B45" w:rsidRPr="008C37AC" w:rsidRDefault="00A33B45" w:rsidP="00A33B45">
            <w:pPr>
              <w:jc w:val="both"/>
              <w:rPr>
                <w:b/>
                <w:lang w:val="uk-UA"/>
              </w:rPr>
            </w:pPr>
            <w:r w:rsidRPr="008C37AC">
              <w:rPr>
                <w:b/>
                <w:lang w:val="uk-UA"/>
              </w:rPr>
              <w:t xml:space="preserve">Номер та найменування заходу </w:t>
            </w:r>
          </w:p>
        </w:tc>
        <w:tc>
          <w:tcPr>
            <w:tcW w:w="12474" w:type="dxa"/>
            <w:shd w:val="clear" w:color="auto" w:fill="F2DBDB" w:themeFill="accent2" w:themeFillTint="33"/>
          </w:tcPr>
          <w:p w:rsidR="00A33B45" w:rsidRDefault="00396ACA" w:rsidP="00A33B45">
            <w:pPr>
              <w:jc w:val="both"/>
              <w:rPr>
                <w:b/>
                <w:lang w:val="uk-UA" w:eastAsia="uk-UA"/>
              </w:rPr>
            </w:pPr>
            <w:r w:rsidRPr="008C37AC">
              <w:rPr>
                <w:b/>
                <w:u w:val="single"/>
                <w:lang w:val="uk-UA" w:eastAsia="uk-UA"/>
              </w:rPr>
              <w:t>2</w:t>
            </w:r>
            <w:r w:rsidRPr="008C37AC">
              <w:rPr>
                <w:b/>
                <w:lang w:val="uk-UA" w:eastAsia="uk-UA"/>
              </w:rPr>
              <w:t>. Вивчення та поширення світового досвіду у сфері державних закупівель</w:t>
            </w:r>
          </w:p>
          <w:p w:rsidR="009526C0" w:rsidRDefault="009526C0" w:rsidP="00A33B45">
            <w:pPr>
              <w:jc w:val="both"/>
              <w:rPr>
                <w:b/>
                <w:lang w:val="uk-UA" w:eastAsia="uk-UA"/>
              </w:rPr>
            </w:pPr>
          </w:p>
          <w:p w:rsidR="009526C0" w:rsidRPr="008C37AC" w:rsidRDefault="009526C0" w:rsidP="00A33B45">
            <w:pPr>
              <w:jc w:val="both"/>
              <w:rPr>
                <w:b/>
                <w:lang w:val="uk-UA"/>
              </w:rPr>
            </w:pPr>
          </w:p>
        </w:tc>
      </w:tr>
      <w:tr w:rsidR="00A33B45" w:rsidRPr="008C37AC" w:rsidTr="00A33B45">
        <w:tc>
          <w:tcPr>
            <w:tcW w:w="2977" w:type="dxa"/>
            <w:shd w:val="clear" w:color="auto" w:fill="DBE5F1" w:themeFill="accent1" w:themeFillTint="33"/>
          </w:tcPr>
          <w:p w:rsidR="00A33B45" w:rsidRPr="008C37AC" w:rsidRDefault="00A33B45" w:rsidP="00A33B45">
            <w:pPr>
              <w:jc w:val="both"/>
              <w:rPr>
                <w:b/>
                <w:lang w:val="uk-UA"/>
              </w:rPr>
            </w:pPr>
            <w:r w:rsidRPr="008C37AC">
              <w:rPr>
                <w:b/>
                <w:lang w:val="uk-UA"/>
              </w:rPr>
              <w:t>Відповідальні за виконання</w:t>
            </w:r>
          </w:p>
        </w:tc>
        <w:tc>
          <w:tcPr>
            <w:tcW w:w="12474" w:type="dxa"/>
          </w:tcPr>
          <w:p w:rsidR="00A33B45" w:rsidRDefault="00396ACA" w:rsidP="00396ACA">
            <w:pPr>
              <w:jc w:val="both"/>
              <w:rPr>
                <w:b/>
                <w:lang w:val="uk-UA" w:eastAsia="uk-UA"/>
              </w:rPr>
            </w:pPr>
            <w:proofErr w:type="spellStart"/>
            <w:r w:rsidRPr="008C37AC">
              <w:rPr>
                <w:b/>
                <w:lang w:val="uk-UA" w:eastAsia="uk-UA"/>
              </w:rPr>
              <w:t>Мінекономрозвитку</w:t>
            </w:r>
            <w:proofErr w:type="spellEnd"/>
            <w:r w:rsidRPr="008C37AC">
              <w:rPr>
                <w:b/>
                <w:lang w:val="uk-UA" w:eastAsia="uk-UA"/>
              </w:rPr>
              <w:t>, Антимонопольний комітет</w:t>
            </w:r>
          </w:p>
          <w:p w:rsidR="009526C0" w:rsidRDefault="009526C0" w:rsidP="00396ACA">
            <w:pPr>
              <w:jc w:val="both"/>
              <w:rPr>
                <w:b/>
                <w:lang w:val="uk-UA" w:eastAsia="uk-UA"/>
              </w:rPr>
            </w:pPr>
          </w:p>
          <w:p w:rsidR="009526C0" w:rsidRPr="008C37AC" w:rsidRDefault="009526C0" w:rsidP="00396ACA">
            <w:pPr>
              <w:jc w:val="both"/>
              <w:rPr>
                <w:b/>
                <w:i/>
                <w:lang w:val="uk-UA"/>
              </w:rPr>
            </w:pPr>
          </w:p>
        </w:tc>
      </w:tr>
      <w:tr w:rsidR="00A33B45" w:rsidRPr="008C37AC" w:rsidTr="00A33B45">
        <w:tc>
          <w:tcPr>
            <w:tcW w:w="2977" w:type="dxa"/>
            <w:shd w:val="clear" w:color="auto" w:fill="DBE5F1" w:themeFill="accent1" w:themeFillTint="33"/>
          </w:tcPr>
          <w:p w:rsidR="00A33B45" w:rsidRPr="008C37AC" w:rsidRDefault="00A33B45" w:rsidP="00A33B45">
            <w:pPr>
              <w:jc w:val="both"/>
              <w:rPr>
                <w:b/>
                <w:lang w:val="uk-UA"/>
              </w:rPr>
            </w:pPr>
            <w:r w:rsidRPr="008C37AC">
              <w:rPr>
                <w:b/>
                <w:lang w:val="uk-UA"/>
              </w:rPr>
              <w:t>Інформація про термін виконання</w:t>
            </w:r>
          </w:p>
        </w:tc>
        <w:tc>
          <w:tcPr>
            <w:tcW w:w="12474" w:type="dxa"/>
          </w:tcPr>
          <w:p w:rsidR="00A33B45" w:rsidRDefault="009526C0" w:rsidP="00A33B45">
            <w:pPr>
              <w:jc w:val="both"/>
              <w:rPr>
                <w:b/>
                <w:lang w:val="uk-UA" w:eastAsia="uk-UA"/>
              </w:rPr>
            </w:pPr>
            <w:r w:rsidRPr="008C37AC">
              <w:rPr>
                <w:b/>
                <w:lang w:val="uk-UA" w:eastAsia="uk-UA"/>
              </w:rPr>
              <w:t>П</w:t>
            </w:r>
            <w:r w:rsidR="00396ACA" w:rsidRPr="008C37AC">
              <w:rPr>
                <w:b/>
                <w:lang w:val="uk-UA" w:eastAsia="uk-UA"/>
              </w:rPr>
              <w:t>остійно</w:t>
            </w:r>
          </w:p>
          <w:p w:rsidR="009526C0" w:rsidRPr="008C37AC" w:rsidRDefault="009526C0" w:rsidP="00A33B45">
            <w:pPr>
              <w:jc w:val="both"/>
              <w:rPr>
                <w:b/>
                <w:i/>
                <w:lang w:val="uk-UA"/>
              </w:rPr>
            </w:pPr>
          </w:p>
        </w:tc>
      </w:tr>
      <w:tr w:rsidR="00A33B45" w:rsidRPr="009526C0" w:rsidTr="00A33B45">
        <w:tc>
          <w:tcPr>
            <w:tcW w:w="2977" w:type="dxa"/>
            <w:shd w:val="clear" w:color="auto" w:fill="DBE5F1" w:themeFill="accent1" w:themeFillTint="33"/>
          </w:tcPr>
          <w:p w:rsidR="00A33B45" w:rsidRPr="008C37AC" w:rsidRDefault="00A33B45" w:rsidP="00A33B45">
            <w:pPr>
              <w:jc w:val="both"/>
              <w:rPr>
                <w:b/>
                <w:lang w:val="uk-UA"/>
              </w:rPr>
            </w:pPr>
            <w:r w:rsidRPr="008C37AC">
              <w:rPr>
                <w:b/>
                <w:lang w:val="uk-UA"/>
              </w:rPr>
              <w:t>Розгорнута інформація про досягнення очікуваних результатів</w:t>
            </w:r>
          </w:p>
          <w:p w:rsidR="00A33B45" w:rsidRPr="008C37AC" w:rsidRDefault="00A33B45" w:rsidP="00A33B45">
            <w:pPr>
              <w:jc w:val="both"/>
              <w:rPr>
                <w:b/>
                <w:i/>
                <w:lang w:val="uk-UA"/>
              </w:rPr>
            </w:pPr>
          </w:p>
        </w:tc>
        <w:tc>
          <w:tcPr>
            <w:tcW w:w="12474" w:type="dxa"/>
          </w:tcPr>
          <w:p w:rsidR="00A33B45" w:rsidRPr="008C37AC" w:rsidRDefault="00396ACA" w:rsidP="00A33B45">
            <w:pPr>
              <w:jc w:val="both"/>
              <w:rPr>
                <w:b/>
                <w:lang w:val="uk-UA" w:eastAsia="uk-UA"/>
              </w:rPr>
            </w:pPr>
            <w:r w:rsidRPr="008C37AC">
              <w:rPr>
                <w:b/>
                <w:lang w:val="uk-UA" w:eastAsia="uk-UA"/>
              </w:rPr>
              <w:t>застосування узагальненої світової практики та досвіду у сфері державних закупівель</w:t>
            </w:r>
          </w:p>
          <w:p w:rsidR="00E56288" w:rsidRPr="008C37AC" w:rsidRDefault="00E56288" w:rsidP="003A040E">
            <w:pPr>
              <w:ind w:firstLine="459"/>
              <w:jc w:val="both"/>
              <w:rPr>
                <w:u w:val="single"/>
                <w:lang w:val="uk-UA" w:eastAsia="uk-UA"/>
              </w:rPr>
            </w:pPr>
            <w:r w:rsidRPr="008C37AC">
              <w:rPr>
                <w:u w:val="single"/>
                <w:lang w:val="uk-UA" w:eastAsia="uk-UA"/>
              </w:rPr>
              <w:t xml:space="preserve">За інформацією </w:t>
            </w:r>
            <w:proofErr w:type="spellStart"/>
            <w:r w:rsidRPr="008C37AC">
              <w:rPr>
                <w:u w:val="single"/>
                <w:lang w:val="uk-UA" w:eastAsia="uk-UA"/>
              </w:rPr>
              <w:t>Мінекономрозвитку</w:t>
            </w:r>
            <w:proofErr w:type="spellEnd"/>
            <w:r w:rsidRPr="008C37AC">
              <w:rPr>
                <w:u w:val="single"/>
                <w:lang w:val="uk-UA" w:eastAsia="uk-UA"/>
              </w:rPr>
              <w:t>:</w:t>
            </w:r>
          </w:p>
          <w:p w:rsidR="003A040E" w:rsidRPr="008C37AC" w:rsidRDefault="003A040E" w:rsidP="003A040E">
            <w:pPr>
              <w:ind w:firstLine="459"/>
              <w:jc w:val="both"/>
              <w:rPr>
                <w:lang w:val="uk-UA"/>
              </w:rPr>
            </w:pPr>
            <w:r w:rsidRPr="008C37AC">
              <w:rPr>
                <w:lang w:val="uk-UA"/>
              </w:rPr>
              <w:t>Міністерством ведеться робота щодо вивчення та аналізу порядку та форм здійснення закупівель в електронному вигляді та закупівель за рамковими угодами в країнах членах</w:t>
            </w:r>
            <w:r w:rsidR="00630A9B" w:rsidRPr="008C37AC">
              <w:rPr>
                <w:lang w:val="uk-UA"/>
              </w:rPr>
              <w:t xml:space="preserve"> – </w:t>
            </w:r>
            <w:r w:rsidRPr="008C37AC">
              <w:rPr>
                <w:lang w:val="uk-UA"/>
              </w:rPr>
              <w:t>ЄС.</w:t>
            </w:r>
          </w:p>
          <w:p w:rsidR="00630A9B" w:rsidRPr="008C37AC" w:rsidRDefault="00630A9B" w:rsidP="00630A9B">
            <w:pPr>
              <w:ind w:firstLine="459"/>
              <w:jc w:val="both"/>
              <w:rPr>
                <w:rStyle w:val="CharStyle12"/>
                <w:color w:val="000000"/>
                <w:sz w:val="24"/>
                <w:szCs w:val="24"/>
                <w:lang w:val="uk-UA"/>
              </w:rPr>
            </w:pPr>
            <w:r w:rsidRPr="008C37AC">
              <w:rPr>
                <w:u w:val="single"/>
                <w:lang w:val="uk-UA"/>
              </w:rPr>
              <w:t xml:space="preserve">За інформацією Антимонопольного комітету: </w:t>
            </w:r>
            <w:r w:rsidRPr="008C37AC">
              <w:rPr>
                <w:rStyle w:val="CharStyle12"/>
                <w:color w:val="000000"/>
                <w:sz w:val="24"/>
                <w:szCs w:val="24"/>
                <w:lang w:val="uk-UA"/>
              </w:rPr>
              <w:t xml:space="preserve">відповідно до пункту 19 частини першої статті 1 Закону України "Про здійснення державних закупівель" (надалі </w:t>
            </w:r>
            <w:r w:rsidR="00BF1ED5" w:rsidRPr="008C37AC">
              <w:rPr>
                <w:rStyle w:val="CharStyle12"/>
                <w:color w:val="000000"/>
                <w:sz w:val="24"/>
                <w:szCs w:val="24"/>
                <w:lang w:val="uk-UA"/>
              </w:rPr>
              <w:t>–</w:t>
            </w:r>
            <w:r w:rsidRPr="008C37AC">
              <w:rPr>
                <w:rStyle w:val="CharStyle12"/>
                <w:color w:val="000000"/>
                <w:sz w:val="24"/>
                <w:szCs w:val="24"/>
                <w:lang w:val="uk-UA"/>
              </w:rPr>
              <w:t xml:space="preserve"> Закон) Комітет є органом оскарження у сфері державних закупівель.</w:t>
            </w:r>
          </w:p>
          <w:p w:rsidR="00630A9B" w:rsidRPr="008C37AC" w:rsidRDefault="00630A9B" w:rsidP="00630A9B">
            <w:pPr>
              <w:ind w:firstLine="459"/>
              <w:jc w:val="both"/>
              <w:rPr>
                <w:rStyle w:val="CharStyle12"/>
                <w:color w:val="000000"/>
                <w:sz w:val="24"/>
                <w:szCs w:val="24"/>
                <w:lang w:val="uk-UA"/>
              </w:rPr>
            </w:pPr>
            <w:r w:rsidRPr="008C37AC">
              <w:rPr>
                <w:rStyle w:val="CharStyle12"/>
                <w:color w:val="000000"/>
                <w:sz w:val="24"/>
                <w:szCs w:val="24"/>
                <w:lang w:val="uk-UA"/>
              </w:rPr>
              <w:t xml:space="preserve">Згідно з пунктом 3 Положення про Міністерство економічного розвитку і торгівлі України, </w:t>
            </w:r>
            <w:r w:rsidRPr="008C37AC">
              <w:rPr>
                <w:rStyle w:val="CharStyle38"/>
                <w:sz w:val="24"/>
                <w:szCs w:val="24"/>
                <w:lang w:val="uk-UA"/>
              </w:rPr>
              <w:t xml:space="preserve">затвердженого Указом Президента України від 31 травня 2011 року № 634/2011, одним з основних завдань </w:t>
            </w:r>
            <w:proofErr w:type="spellStart"/>
            <w:r w:rsidRPr="008C37AC">
              <w:rPr>
                <w:rStyle w:val="CharStyle12"/>
                <w:color w:val="000000"/>
                <w:sz w:val="24"/>
                <w:szCs w:val="24"/>
                <w:lang w:val="uk-UA"/>
              </w:rPr>
              <w:t>Мінекономрозвитку</w:t>
            </w:r>
            <w:proofErr w:type="spellEnd"/>
            <w:r w:rsidRPr="008C37AC">
              <w:rPr>
                <w:rStyle w:val="CharStyle12"/>
                <w:color w:val="000000"/>
                <w:sz w:val="24"/>
                <w:szCs w:val="24"/>
                <w:lang w:val="uk-UA"/>
              </w:rPr>
              <w:t xml:space="preserve"> України є формування та забезпечення реалізації державної політики у сфері державних закупівель, державного замовлення.</w:t>
            </w:r>
          </w:p>
          <w:p w:rsidR="00630A9B" w:rsidRPr="008C37AC" w:rsidRDefault="00630A9B" w:rsidP="00630A9B">
            <w:pPr>
              <w:ind w:firstLine="459"/>
              <w:jc w:val="both"/>
              <w:rPr>
                <w:rStyle w:val="CharStyle12"/>
                <w:color w:val="000000"/>
                <w:sz w:val="24"/>
                <w:szCs w:val="24"/>
                <w:lang w:val="uk-UA"/>
              </w:rPr>
            </w:pPr>
            <w:r w:rsidRPr="008C37AC">
              <w:rPr>
                <w:rStyle w:val="CharStyle12"/>
                <w:color w:val="000000"/>
                <w:sz w:val="24"/>
                <w:szCs w:val="24"/>
                <w:lang w:val="uk-UA"/>
              </w:rPr>
              <w:t>Відповідно до частини другої статті 7 Закону Уповноваженим органом є центральний орган виконавчої влади, що реалізує державну політику у сфері державних закупівель.</w:t>
            </w:r>
            <w:r w:rsidR="00BF1ED5" w:rsidRPr="008C37AC">
              <w:rPr>
                <w:rStyle w:val="CharStyle12"/>
                <w:color w:val="000000"/>
                <w:sz w:val="24"/>
                <w:szCs w:val="24"/>
                <w:lang w:val="uk-UA"/>
              </w:rPr>
              <w:t xml:space="preserve"> </w:t>
            </w:r>
          </w:p>
          <w:p w:rsidR="00630A9B" w:rsidRDefault="00630A9B" w:rsidP="00630A9B">
            <w:pPr>
              <w:ind w:firstLine="459"/>
              <w:jc w:val="both"/>
              <w:rPr>
                <w:rStyle w:val="CharStyle12"/>
                <w:color w:val="000000"/>
                <w:sz w:val="24"/>
                <w:szCs w:val="24"/>
                <w:lang w:val="uk-UA"/>
              </w:rPr>
            </w:pPr>
            <w:r w:rsidRPr="008C37AC">
              <w:rPr>
                <w:rStyle w:val="CharStyle12"/>
                <w:color w:val="000000"/>
                <w:sz w:val="24"/>
                <w:szCs w:val="24"/>
                <w:lang w:val="uk-UA"/>
              </w:rPr>
              <w:t xml:space="preserve">Протягом 2013 року до Комітету від </w:t>
            </w:r>
            <w:proofErr w:type="spellStart"/>
            <w:r w:rsidRPr="008C37AC">
              <w:rPr>
                <w:rStyle w:val="CharStyle12"/>
                <w:color w:val="000000"/>
                <w:sz w:val="24"/>
                <w:szCs w:val="24"/>
                <w:lang w:val="uk-UA"/>
              </w:rPr>
              <w:t>Мінекономрозвитку</w:t>
            </w:r>
            <w:proofErr w:type="spellEnd"/>
            <w:r w:rsidRPr="008C37AC">
              <w:rPr>
                <w:rStyle w:val="CharStyle12"/>
                <w:color w:val="000000"/>
                <w:sz w:val="24"/>
                <w:szCs w:val="24"/>
                <w:lang w:val="uk-UA"/>
              </w:rPr>
              <w:t xml:space="preserve">, як від уповноваженого органу з формування та забезпечення реалізації державної політики у сфері державних закупівель та державного замовлення, не надходила інформація про світовий досвід у сфері державних закупівель. </w:t>
            </w:r>
          </w:p>
          <w:p w:rsidR="00E32D1E" w:rsidRPr="008C37AC" w:rsidRDefault="00E32D1E" w:rsidP="00630A9B">
            <w:pPr>
              <w:ind w:firstLine="459"/>
              <w:jc w:val="both"/>
              <w:rPr>
                <w:lang w:val="uk-UA"/>
              </w:rPr>
            </w:pPr>
          </w:p>
        </w:tc>
      </w:tr>
      <w:tr w:rsidR="00A33B45" w:rsidRPr="008C37AC" w:rsidTr="00A33B45">
        <w:tc>
          <w:tcPr>
            <w:tcW w:w="2977" w:type="dxa"/>
            <w:shd w:val="clear" w:color="auto" w:fill="DBE5F1" w:themeFill="accent1" w:themeFillTint="33"/>
          </w:tcPr>
          <w:p w:rsidR="00A33B45" w:rsidRPr="008C37AC" w:rsidRDefault="00A33B45" w:rsidP="00A33B45">
            <w:pPr>
              <w:jc w:val="both"/>
              <w:rPr>
                <w:b/>
                <w:lang w:val="uk-UA"/>
              </w:rPr>
            </w:pPr>
            <w:r w:rsidRPr="008C37AC">
              <w:rPr>
                <w:b/>
                <w:lang w:val="uk-UA"/>
              </w:rPr>
              <w:t xml:space="preserve">Розгорнута інформація про досягнення Індикатору оцінки </w:t>
            </w:r>
          </w:p>
        </w:tc>
        <w:tc>
          <w:tcPr>
            <w:tcW w:w="12474" w:type="dxa"/>
          </w:tcPr>
          <w:p w:rsidR="00A33B45" w:rsidRPr="008C37AC" w:rsidRDefault="00396ACA" w:rsidP="00A33B45">
            <w:pPr>
              <w:jc w:val="both"/>
              <w:rPr>
                <w:b/>
                <w:lang w:val="uk-UA" w:eastAsia="uk-UA"/>
              </w:rPr>
            </w:pPr>
            <w:r w:rsidRPr="008C37AC">
              <w:rPr>
                <w:b/>
                <w:lang w:val="uk-UA" w:eastAsia="uk-UA"/>
              </w:rPr>
              <w:t>закріплення організаційно-правових елементів сучасної кращої практики закупівель у національній системі державних закупівель</w:t>
            </w:r>
          </w:p>
          <w:p w:rsidR="00E56288" w:rsidRDefault="003A040E" w:rsidP="003A040E">
            <w:pPr>
              <w:ind w:firstLine="459"/>
              <w:jc w:val="both"/>
              <w:rPr>
                <w:lang w:val="uk-UA" w:eastAsia="uk-UA"/>
              </w:rPr>
            </w:pPr>
            <w:r w:rsidRPr="008C37AC">
              <w:rPr>
                <w:u w:val="single"/>
                <w:lang w:val="uk-UA" w:eastAsia="uk-UA"/>
              </w:rPr>
              <w:t xml:space="preserve">За інформацією </w:t>
            </w:r>
            <w:proofErr w:type="spellStart"/>
            <w:r w:rsidRPr="008C37AC">
              <w:rPr>
                <w:u w:val="single"/>
                <w:lang w:val="uk-UA" w:eastAsia="uk-UA"/>
              </w:rPr>
              <w:t>Мінекономрозвитку</w:t>
            </w:r>
            <w:proofErr w:type="spellEnd"/>
            <w:r w:rsidRPr="008C37AC">
              <w:rPr>
                <w:u w:val="single"/>
                <w:lang w:val="uk-UA" w:eastAsia="uk-UA"/>
              </w:rPr>
              <w:t xml:space="preserve">: </w:t>
            </w:r>
            <w:r w:rsidRPr="008C37AC">
              <w:rPr>
                <w:lang w:val="uk-UA" w:eastAsia="uk-UA"/>
              </w:rPr>
              <w:t>захід знаходиться в процесі виконання.</w:t>
            </w:r>
          </w:p>
          <w:p w:rsidR="00E32D1E" w:rsidRPr="008C37AC" w:rsidRDefault="00E32D1E" w:rsidP="009526C0">
            <w:pPr>
              <w:jc w:val="both"/>
              <w:rPr>
                <w:b/>
                <w:i/>
                <w:lang w:val="uk-UA"/>
              </w:rPr>
            </w:pPr>
          </w:p>
        </w:tc>
      </w:tr>
      <w:tr w:rsidR="00A33B45" w:rsidRPr="008C37AC" w:rsidTr="006C5B13">
        <w:tc>
          <w:tcPr>
            <w:tcW w:w="2977" w:type="dxa"/>
            <w:shd w:val="clear" w:color="auto" w:fill="DBE5F1" w:themeFill="accent1" w:themeFillTint="33"/>
          </w:tcPr>
          <w:p w:rsidR="00A33B45" w:rsidRPr="008C37AC" w:rsidRDefault="00A33B45" w:rsidP="00A33B45">
            <w:pPr>
              <w:jc w:val="both"/>
              <w:rPr>
                <w:b/>
                <w:lang w:val="uk-UA"/>
              </w:rPr>
            </w:pPr>
            <w:r w:rsidRPr="008C37AC">
              <w:rPr>
                <w:b/>
                <w:lang w:val="uk-UA"/>
              </w:rPr>
              <w:lastRenderedPageBreak/>
              <w:t xml:space="preserve">Номер та найменування заходу </w:t>
            </w:r>
          </w:p>
        </w:tc>
        <w:tc>
          <w:tcPr>
            <w:tcW w:w="12474" w:type="dxa"/>
            <w:shd w:val="clear" w:color="auto" w:fill="F2DBDB" w:themeFill="accent2" w:themeFillTint="33"/>
          </w:tcPr>
          <w:p w:rsidR="00A33B45" w:rsidRPr="008C37AC" w:rsidRDefault="00396ACA" w:rsidP="00A33B45">
            <w:pPr>
              <w:jc w:val="both"/>
              <w:rPr>
                <w:b/>
                <w:lang w:val="uk-UA"/>
              </w:rPr>
            </w:pPr>
            <w:r w:rsidRPr="008C37AC">
              <w:rPr>
                <w:b/>
                <w:u w:val="single"/>
                <w:lang w:val="uk-UA" w:eastAsia="uk-UA"/>
              </w:rPr>
              <w:t>3</w:t>
            </w:r>
            <w:r w:rsidRPr="008C37AC">
              <w:rPr>
                <w:b/>
                <w:lang w:val="uk-UA" w:eastAsia="uk-UA"/>
              </w:rPr>
              <w:t>. Продовження переговорного процесу щодо укладення Україною міжнародних угод з питань державних закупівель</w:t>
            </w:r>
          </w:p>
        </w:tc>
      </w:tr>
      <w:tr w:rsidR="00A33B45" w:rsidRPr="008C37AC" w:rsidTr="00A33B45">
        <w:tc>
          <w:tcPr>
            <w:tcW w:w="2977" w:type="dxa"/>
            <w:shd w:val="clear" w:color="auto" w:fill="DBE5F1" w:themeFill="accent1" w:themeFillTint="33"/>
          </w:tcPr>
          <w:p w:rsidR="00A33B45" w:rsidRPr="008C37AC" w:rsidRDefault="00A33B45" w:rsidP="00A33B45">
            <w:pPr>
              <w:jc w:val="both"/>
              <w:rPr>
                <w:b/>
                <w:lang w:val="uk-UA"/>
              </w:rPr>
            </w:pPr>
            <w:r w:rsidRPr="008C37AC">
              <w:rPr>
                <w:b/>
                <w:lang w:val="uk-UA"/>
              </w:rPr>
              <w:t>Відповідальні за виконання</w:t>
            </w:r>
          </w:p>
        </w:tc>
        <w:tc>
          <w:tcPr>
            <w:tcW w:w="12474" w:type="dxa"/>
          </w:tcPr>
          <w:p w:rsidR="00A33B45" w:rsidRPr="008C37AC" w:rsidRDefault="00396ACA" w:rsidP="00CB77FA">
            <w:pPr>
              <w:jc w:val="both"/>
              <w:rPr>
                <w:b/>
                <w:i/>
                <w:lang w:val="uk-UA"/>
              </w:rPr>
            </w:pPr>
            <w:proofErr w:type="spellStart"/>
            <w:r w:rsidRPr="008C37AC">
              <w:rPr>
                <w:b/>
                <w:lang w:val="uk-UA" w:eastAsia="uk-UA"/>
              </w:rPr>
              <w:t>Мінекономрозвитку</w:t>
            </w:r>
            <w:proofErr w:type="spellEnd"/>
            <w:r w:rsidR="00CB77FA" w:rsidRPr="008C37AC">
              <w:rPr>
                <w:b/>
                <w:lang w:val="uk-UA" w:eastAsia="uk-UA"/>
              </w:rPr>
              <w:t>, М</w:t>
            </w:r>
            <w:r w:rsidRPr="008C37AC">
              <w:rPr>
                <w:b/>
                <w:lang w:val="uk-UA" w:eastAsia="uk-UA"/>
              </w:rPr>
              <w:t>ЗС</w:t>
            </w:r>
            <w:r w:rsidR="00CB77FA" w:rsidRPr="008C37AC">
              <w:rPr>
                <w:b/>
                <w:lang w:val="uk-UA" w:eastAsia="uk-UA"/>
              </w:rPr>
              <w:t xml:space="preserve">, </w:t>
            </w:r>
            <w:r w:rsidRPr="008C37AC">
              <w:rPr>
                <w:b/>
                <w:lang w:val="uk-UA" w:eastAsia="uk-UA"/>
              </w:rPr>
              <w:t>Мін’юст</w:t>
            </w:r>
          </w:p>
        </w:tc>
      </w:tr>
      <w:tr w:rsidR="00A33B45" w:rsidRPr="008C37AC" w:rsidTr="00A33B45">
        <w:tc>
          <w:tcPr>
            <w:tcW w:w="2977" w:type="dxa"/>
            <w:shd w:val="clear" w:color="auto" w:fill="DBE5F1" w:themeFill="accent1" w:themeFillTint="33"/>
          </w:tcPr>
          <w:p w:rsidR="00A33B45" w:rsidRPr="008C37AC" w:rsidRDefault="00A33B45" w:rsidP="00A33B45">
            <w:pPr>
              <w:jc w:val="both"/>
              <w:rPr>
                <w:b/>
                <w:lang w:val="uk-UA"/>
              </w:rPr>
            </w:pPr>
            <w:r w:rsidRPr="008C37AC">
              <w:rPr>
                <w:b/>
                <w:lang w:val="uk-UA"/>
              </w:rPr>
              <w:t>Інформація про термін виконання</w:t>
            </w:r>
          </w:p>
        </w:tc>
        <w:tc>
          <w:tcPr>
            <w:tcW w:w="12474" w:type="dxa"/>
          </w:tcPr>
          <w:p w:rsidR="00A33B45" w:rsidRPr="008C37AC" w:rsidRDefault="00396ACA" w:rsidP="00A33B45">
            <w:pPr>
              <w:jc w:val="both"/>
              <w:rPr>
                <w:b/>
                <w:i/>
                <w:lang w:val="uk-UA"/>
              </w:rPr>
            </w:pPr>
            <w:r w:rsidRPr="008C37AC">
              <w:rPr>
                <w:b/>
                <w:lang w:val="uk-UA" w:eastAsia="uk-UA"/>
              </w:rPr>
              <w:t>до закінчення переговорного процесу</w:t>
            </w:r>
            <w:r w:rsidR="00915187" w:rsidRPr="008C37AC">
              <w:rPr>
                <w:b/>
                <w:lang w:val="uk-UA" w:eastAsia="uk-UA"/>
              </w:rPr>
              <w:t xml:space="preserve"> </w:t>
            </w:r>
          </w:p>
        </w:tc>
      </w:tr>
      <w:tr w:rsidR="00A33B45" w:rsidRPr="008C37AC" w:rsidTr="00A33B45">
        <w:tc>
          <w:tcPr>
            <w:tcW w:w="2977" w:type="dxa"/>
            <w:shd w:val="clear" w:color="auto" w:fill="DBE5F1" w:themeFill="accent1" w:themeFillTint="33"/>
          </w:tcPr>
          <w:p w:rsidR="00A33B45" w:rsidRPr="008C37AC" w:rsidRDefault="00A33B45" w:rsidP="00A33B45">
            <w:pPr>
              <w:jc w:val="both"/>
              <w:rPr>
                <w:b/>
                <w:lang w:val="uk-UA"/>
              </w:rPr>
            </w:pPr>
            <w:r w:rsidRPr="008C37AC">
              <w:rPr>
                <w:b/>
                <w:lang w:val="uk-UA"/>
              </w:rPr>
              <w:t>Розгорнута інформація про досягнення очікуваних результатів</w:t>
            </w:r>
          </w:p>
          <w:p w:rsidR="00A33B45" w:rsidRPr="008C37AC" w:rsidRDefault="00A33B45" w:rsidP="00A33B45">
            <w:pPr>
              <w:jc w:val="both"/>
              <w:rPr>
                <w:b/>
                <w:i/>
                <w:lang w:val="uk-UA"/>
              </w:rPr>
            </w:pPr>
          </w:p>
        </w:tc>
        <w:tc>
          <w:tcPr>
            <w:tcW w:w="12474" w:type="dxa"/>
          </w:tcPr>
          <w:p w:rsidR="00A33B45" w:rsidRPr="008C37AC" w:rsidRDefault="00396ACA" w:rsidP="00A33B45">
            <w:pPr>
              <w:jc w:val="both"/>
              <w:rPr>
                <w:b/>
                <w:lang w:val="uk-UA" w:eastAsia="uk-UA"/>
              </w:rPr>
            </w:pPr>
            <w:r w:rsidRPr="008C37AC">
              <w:rPr>
                <w:b/>
                <w:lang w:val="uk-UA" w:eastAsia="uk-UA"/>
              </w:rPr>
              <w:t>досягнення домовленостей щодо створення зон вільної торгівлі та щодо приєднання до Угоди СОТ про державні закупівлі</w:t>
            </w:r>
          </w:p>
          <w:p w:rsidR="00E56288" w:rsidRPr="00E32D1E" w:rsidRDefault="00E56288" w:rsidP="00E32D1E">
            <w:pPr>
              <w:ind w:firstLine="459"/>
              <w:jc w:val="both"/>
              <w:rPr>
                <w:lang w:val="uk-UA"/>
              </w:rPr>
            </w:pPr>
            <w:r w:rsidRPr="001C18D4">
              <w:rPr>
                <w:u w:val="single"/>
                <w:lang w:val="uk-UA" w:eastAsia="uk-UA"/>
              </w:rPr>
              <w:t xml:space="preserve">За інформацією </w:t>
            </w:r>
            <w:proofErr w:type="spellStart"/>
            <w:r w:rsidRPr="001C18D4">
              <w:rPr>
                <w:u w:val="single"/>
                <w:lang w:val="uk-UA" w:eastAsia="uk-UA"/>
              </w:rPr>
              <w:t>Мінекономрозвитку</w:t>
            </w:r>
            <w:proofErr w:type="spellEnd"/>
            <w:r w:rsidRPr="001C18D4">
              <w:rPr>
                <w:u w:val="single"/>
                <w:lang w:val="uk-UA" w:eastAsia="uk-UA"/>
              </w:rPr>
              <w:t>:</w:t>
            </w:r>
            <w:r w:rsidR="00915187" w:rsidRPr="001C18D4">
              <w:rPr>
                <w:u w:val="single"/>
                <w:lang w:val="uk-UA" w:eastAsia="uk-UA"/>
              </w:rPr>
              <w:t xml:space="preserve"> </w:t>
            </w:r>
            <w:r w:rsidR="00915187" w:rsidRPr="001C18D4">
              <w:rPr>
                <w:lang w:val="uk-UA"/>
              </w:rPr>
              <w:t>на даний час ведуться переговори щодо приєднання України до Угоди СОТ про державні закупівлі. Так, в жовтні 2013 року представники Міністерства взяли участь у засідання Комітету СОТ з питань державних закупівель, на якому розглядалося питання приєднання України до Угоди. Крім того, наразі  доопрацьовано початкову пропозицію України, яка 27 лютого 2013 року на черговому засіданні Комітету СОТ з питань державних закупівель була представлена країнам-членам Угоди,  з урахуванням зауважень та пропозицій країн-учасниць Угоди для направлення її до Комітету СОТ.</w:t>
            </w:r>
          </w:p>
        </w:tc>
      </w:tr>
      <w:tr w:rsidR="00A33B45" w:rsidRPr="008C37AC" w:rsidTr="00A33B45">
        <w:tc>
          <w:tcPr>
            <w:tcW w:w="2977" w:type="dxa"/>
            <w:shd w:val="clear" w:color="auto" w:fill="DBE5F1" w:themeFill="accent1" w:themeFillTint="33"/>
          </w:tcPr>
          <w:p w:rsidR="00A33B45" w:rsidRPr="008C37AC" w:rsidRDefault="00A33B45" w:rsidP="00A33B45">
            <w:pPr>
              <w:jc w:val="both"/>
              <w:rPr>
                <w:b/>
                <w:lang w:val="uk-UA"/>
              </w:rPr>
            </w:pPr>
            <w:r w:rsidRPr="008C37AC">
              <w:rPr>
                <w:b/>
                <w:lang w:val="uk-UA"/>
              </w:rPr>
              <w:t xml:space="preserve">Розгорнута інформація про досягнення Індикатору оцінки </w:t>
            </w:r>
          </w:p>
        </w:tc>
        <w:tc>
          <w:tcPr>
            <w:tcW w:w="12474" w:type="dxa"/>
          </w:tcPr>
          <w:p w:rsidR="00E56288" w:rsidRPr="008C37AC" w:rsidRDefault="00396ACA" w:rsidP="009E4F12">
            <w:pPr>
              <w:jc w:val="both"/>
              <w:rPr>
                <w:b/>
                <w:spacing w:val="-4"/>
                <w:lang w:val="uk-UA" w:eastAsia="uk-UA"/>
              </w:rPr>
            </w:pPr>
            <w:r w:rsidRPr="008C37AC">
              <w:rPr>
                <w:b/>
                <w:lang w:val="uk-UA" w:eastAsia="uk-UA"/>
              </w:rPr>
              <w:t xml:space="preserve">формальне приєднання до </w:t>
            </w:r>
            <w:r w:rsidRPr="008C37AC">
              <w:rPr>
                <w:b/>
                <w:spacing w:val="-4"/>
                <w:lang w:val="uk-UA" w:eastAsia="uk-UA"/>
              </w:rPr>
              <w:t>Угоди СОТ про державні закупівлі, формалізація двосторонніх угод з країнами – партнерами України щодо державних закупівель</w:t>
            </w:r>
          </w:p>
          <w:p w:rsidR="009E4F12" w:rsidRPr="008C37AC" w:rsidRDefault="009E4F12" w:rsidP="009E4F12">
            <w:pPr>
              <w:ind w:firstLine="459"/>
              <w:jc w:val="both"/>
              <w:rPr>
                <w:b/>
                <w:spacing w:val="-4"/>
                <w:lang w:val="uk-UA" w:eastAsia="uk-UA"/>
              </w:rPr>
            </w:pPr>
            <w:r w:rsidRPr="008C37AC">
              <w:rPr>
                <w:u w:val="single"/>
                <w:lang w:val="uk-UA" w:eastAsia="uk-UA"/>
              </w:rPr>
              <w:t xml:space="preserve">За інформацією </w:t>
            </w:r>
            <w:proofErr w:type="spellStart"/>
            <w:r w:rsidRPr="008C37AC">
              <w:rPr>
                <w:u w:val="single"/>
                <w:lang w:val="uk-UA" w:eastAsia="uk-UA"/>
              </w:rPr>
              <w:t>Мінекономрозвитку</w:t>
            </w:r>
            <w:proofErr w:type="spellEnd"/>
            <w:r w:rsidRPr="008C37AC">
              <w:rPr>
                <w:u w:val="single"/>
                <w:lang w:val="uk-UA" w:eastAsia="uk-UA"/>
              </w:rPr>
              <w:t xml:space="preserve">: </w:t>
            </w:r>
            <w:r w:rsidRPr="008C37AC">
              <w:rPr>
                <w:lang w:val="uk-UA" w:eastAsia="uk-UA"/>
              </w:rPr>
              <w:t>захід знаходиться в процесі виконання.</w:t>
            </w:r>
          </w:p>
        </w:tc>
      </w:tr>
    </w:tbl>
    <w:p w:rsidR="00A33B45" w:rsidRPr="008C37AC" w:rsidRDefault="00A33B45" w:rsidP="00A33B45">
      <w:pPr>
        <w:rPr>
          <w:b/>
          <w:lang w:val="uk-UA"/>
        </w:rPr>
      </w:pPr>
    </w:p>
    <w:tbl>
      <w:tblPr>
        <w:tblW w:w="15451" w:type="dxa"/>
        <w:tblInd w:w="-34" w:type="dxa"/>
        <w:tblLayout w:type="fixed"/>
        <w:tblLook w:val="04A0" w:firstRow="1" w:lastRow="0" w:firstColumn="1" w:lastColumn="0" w:noHBand="0" w:noVBand="1"/>
      </w:tblPr>
      <w:tblGrid>
        <w:gridCol w:w="15451"/>
      </w:tblGrid>
      <w:tr w:rsidR="0017500A" w:rsidRPr="008C37AC" w:rsidTr="0017500A">
        <w:tc>
          <w:tcPr>
            <w:tcW w:w="15451" w:type="dxa"/>
            <w:tcBorders>
              <w:top w:val="single" w:sz="4" w:space="0" w:color="auto"/>
              <w:left w:val="single" w:sz="4" w:space="0" w:color="auto"/>
              <w:bottom w:val="single" w:sz="4" w:space="0" w:color="auto"/>
              <w:right w:val="single" w:sz="4" w:space="0" w:color="auto"/>
            </w:tcBorders>
            <w:shd w:val="clear" w:color="auto" w:fill="DDD9C3"/>
          </w:tcPr>
          <w:p w:rsidR="0017500A" w:rsidRPr="008C37AC" w:rsidRDefault="0017500A" w:rsidP="0017500A">
            <w:pPr>
              <w:pStyle w:val="a8"/>
              <w:jc w:val="center"/>
              <w:rPr>
                <w:b/>
                <w:sz w:val="24"/>
                <w:szCs w:val="24"/>
                <w:lang w:eastAsia="uk-UA"/>
              </w:rPr>
            </w:pPr>
            <w:r w:rsidRPr="008C37AC">
              <w:rPr>
                <w:b/>
                <w:sz w:val="24"/>
                <w:szCs w:val="24"/>
                <w:u w:val="single"/>
                <w:lang w:eastAsia="uk-UA"/>
              </w:rPr>
              <w:t>2</w:t>
            </w:r>
            <w:r w:rsidRPr="008C37AC">
              <w:rPr>
                <w:b/>
                <w:sz w:val="24"/>
                <w:szCs w:val="24"/>
                <w:lang w:eastAsia="uk-UA"/>
              </w:rPr>
              <w:t>. Створення уніфікованої та стабільної нормативно-правової бази державних закупівель</w:t>
            </w:r>
          </w:p>
        </w:tc>
      </w:tr>
    </w:tbl>
    <w:tbl>
      <w:tblPr>
        <w:tblStyle w:val="a6"/>
        <w:tblW w:w="15451" w:type="dxa"/>
        <w:tblInd w:w="-34" w:type="dxa"/>
        <w:tblLook w:val="04A0" w:firstRow="1" w:lastRow="0" w:firstColumn="1" w:lastColumn="0" w:noHBand="0" w:noVBand="1"/>
      </w:tblPr>
      <w:tblGrid>
        <w:gridCol w:w="2977"/>
        <w:gridCol w:w="12474"/>
      </w:tblGrid>
      <w:tr w:rsidR="00A33B45" w:rsidRPr="008C37AC" w:rsidTr="006C5B13">
        <w:tc>
          <w:tcPr>
            <w:tcW w:w="2977" w:type="dxa"/>
            <w:shd w:val="clear" w:color="auto" w:fill="DBE5F1" w:themeFill="accent1" w:themeFillTint="33"/>
          </w:tcPr>
          <w:p w:rsidR="00A33B45" w:rsidRPr="008C37AC" w:rsidRDefault="00A33B45" w:rsidP="00A33B45">
            <w:pPr>
              <w:jc w:val="both"/>
              <w:rPr>
                <w:b/>
                <w:lang w:val="uk-UA"/>
              </w:rPr>
            </w:pPr>
            <w:r w:rsidRPr="008C37AC">
              <w:rPr>
                <w:b/>
                <w:lang w:val="uk-UA"/>
              </w:rPr>
              <w:t xml:space="preserve">Номер та найменування заходу </w:t>
            </w:r>
          </w:p>
        </w:tc>
        <w:tc>
          <w:tcPr>
            <w:tcW w:w="12474" w:type="dxa"/>
            <w:shd w:val="clear" w:color="auto" w:fill="F2DBDB" w:themeFill="accent2" w:themeFillTint="33"/>
          </w:tcPr>
          <w:p w:rsidR="00A33B45" w:rsidRPr="008C37AC" w:rsidRDefault="0017500A" w:rsidP="00A33B45">
            <w:pPr>
              <w:jc w:val="both"/>
              <w:rPr>
                <w:b/>
                <w:lang w:val="uk-UA"/>
              </w:rPr>
            </w:pPr>
            <w:r w:rsidRPr="008C37AC">
              <w:rPr>
                <w:b/>
                <w:u w:val="single"/>
                <w:lang w:val="uk-UA" w:eastAsia="uk-UA"/>
              </w:rPr>
              <w:t>5</w:t>
            </w:r>
            <w:r w:rsidRPr="008C37AC">
              <w:rPr>
                <w:b/>
                <w:lang w:val="uk-UA" w:eastAsia="uk-UA"/>
              </w:rPr>
              <w:t>. Подальша адаптація законодавства у сфері державних закупівель до законодавства і стандартів Європейського Союзу</w:t>
            </w:r>
          </w:p>
        </w:tc>
      </w:tr>
      <w:tr w:rsidR="00A33B45" w:rsidRPr="008C37AC" w:rsidTr="00A33B45">
        <w:tc>
          <w:tcPr>
            <w:tcW w:w="2977" w:type="dxa"/>
            <w:shd w:val="clear" w:color="auto" w:fill="DBE5F1" w:themeFill="accent1" w:themeFillTint="33"/>
          </w:tcPr>
          <w:p w:rsidR="00A33B45" w:rsidRPr="008C37AC" w:rsidRDefault="00A33B45" w:rsidP="00A33B45">
            <w:pPr>
              <w:jc w:val="both"/>
              <w:rPr>
                <w:b/>
                <w:lang w:val="uk-UA"/>
              </w:rPr>
            </w:pPr>
            <w:r w:rsidRPr="008C37AC">
              <w:rPr>
                <w:b/>
                <w:lang w:val="uk-UA"/>
              </w:rPr>
              <w:t>Відповідальні за виконання</w:t>
            </w:r>
          </w:p>
        </w:tc>
        <w:tc>
          <w:tcPr>
            <w:tcW w:w="12474" w:type="dxa"/>
          </w:tcPr>
          <w:p w:rsidR="00A33B45" w:rsidRPr="008C37AC" w:rsidRDefault="0017500A" w:rsidP="0017500A">
            <w:pPr>
              <w:jc w:val="both"/>
              <w:rPr>
                <w:b/>
                <w:i/>
                <w:lang w:val="uk-UA"/>
              </w:rPr>
            </w:pPr>
            <w:proofErr w:type="spellStart"/>
            <w:r w:rsidRPr="008C37AC">
              <w:rPr>
                <w:b/>
                <w:lang w:val="uk-UA" w:eastAsia="uk-UA"/>
              </w:rPr>
              <w:t>Мінекономрозвитку</w:t>
            </w:r>
            <w:proofErr w:type="spellEnd"/>
            <w:r w:rsidRPr="008C37AC">
              <w:rPr>
                <w:b/>
                <w:lang w:val="uk-UA" w:eastAsia="uk-UA"/>
              </w:rPr>
              <w:t>, Мінфін, Мін’юст</w:t>
            </w:r>
          </w:p>
        </w:tc>
      </w:tr>
      <w:tr w:rsidR="00A33B45" w:rsidRPr="008C37AC" w:rsidTr="00A33B45">
        <w:tc>
          <w:tcPr>
            <w:tcW w:w="2977" w:type="dxa"/>
            <w:shd w:val="clear" w:color="auto" w:fill="DBE5F1" w:themeFill="accent1" w:themeFillTint="33"/>
          </w:tcPr>
          <w:p w:rsidR="00A33B45" w:rsidRPr="008C37AC" w:rsidRDefault="00A33B45" w:rsidP="00A33B45">
            <w:pPr>
              <w:jc w:val="both"/>
              <w:rPr>
                <w:b/>
                <w:lang w:val="uk-UA"/>
              </w:rPr>
            </w:pPr>
            <w:r w:rsidRPr="008C37AC">
              <w:rPr>
                <w:b/>
                <w:lang w:val="uk-UA"/>
              </w:rPr>
              <w:t>Інформація про термін виконання</w:t>
            </w:r>
          </w:p>
        </w:tc>
        <w:tc>
          <w:tcPr>
            <w:tcW w:w="12474" w:type="dxa"/>
          </w:tcPr>
          <w:p w:rsidR="00A33B45" w:rsidRPr="008C37AC" w:rsidRDefault="0017500A" w:rsidP="00A33B45">
            <w:pPr>
              <w:jc w:val="both"/>
              <w:rPr>
                <w:b/>
                <w:i/>
                <w:lang w:val="uk-UA"/>
              </w:rPr>
            </w:pPr>
            <w:r w:rsidRPr="008C37AC">
              <w:rPr>
                <w:b/>
                <w:lang w:val="uk-UA" w:eastAsia="uk-UA"/>
              </w:rPr>
              <w:t>постійно</w:t>
            </w:r>
          </w:p>
        </w:tc>
      </w:tr>
      <w:tr w:rsidR="00A33B45" w:rsidRPr="008C37AC" w:rsidTr="00A33B45">
        <w:tc>
          <w:tcPr>
            <w:tcW w:w="2977" w:type="dxa"/>
            <w:shd w:val="clear" w:color="auto" w:fill="DBE5F1" w:themeFill="accent1" w:themeFillTint="33"/>
          </w:tcPr>
          <w:p w:rsidR="00A33B45" w:rsidRPr="008C37AC" w:rsidRDefault="00A33B45" w:rsidP="00A33B45">
            <w:pPr>
              <w:jc w:val="both"/>
              <w:rPr>
                <w:b/>
                <w:lang w:val="uk-UA"/>
              </w:rPr>
            </w:pPr>
            <w:r w:rsidRPr="008C37AC">
              <w:rPr>
                <w:b/>
                <w:lang w:val="uk-UA"/>
              </w:rPr>
              <w:t>Розгорнута інформація про досягнення очікуваних результатів</w:t>
            </w:r>
          </w:p>
          <w:p w:rsidR="00A33B45" w:rsidRPr="008C37AC" w:rsidRDefault="00A33B45" w:rsidP="00A33B45">
            <w:pPr>
              <w:jc w:val="both"/>
              <w:rPr>
                <w:b/>
                <w:i/>
                <w:lang w:val="uk-UA"/>
              </w:rPr>
            </w:pPr>
          </w:p>
        </w:tc>
        <w:tc>
          <w:tcPr>
            <w:tcW w:w="12474" w:type="dxa"/>
          </w:tcPr>
          <w:p w:rsidR="00A33B45" w:rsidRPr="008C37AC" w:rsidRDefault="0017500A" w:rsidP="00A33B45">
            <w:pPr>
              <w:jc w:val="both"/>
              <w:rPr>
                <w:b/>
                <w:lang w:val="uk-UA" w:eastAsia="uk-UA"/>
              </w:rPr>
            </w:pPr>
            <w:r w:rsidRPr="008C37AC">
              <w:rPr>
                <w:b/>
                <w:lang w:val="uk-UA" w:eastAsia="uk-UA"/>
              </w:rPr>
              <w:t>удосконалення законодавчої бази з питань державних закупівель згідно із законодавством і стандартами ЄС</w:t>
            </w:r>
          </w:p>
          <w:p w:rsidR="00C039F3" w:rsidRPr="008C37AC" w:rsidRDefault="00E56288" w:rsidP="00C039F3">
            <w:pPr>
              <w:ind w:firstLine="459"/>
              <w:jc w:val="both"/>
              <w:rPr>
                <w:lang w:val="uk-UA"/>
              </w:rPr>
            </w:pPr>
            <w:r w:rsidRPr="008C37AC">
              <w:rPr>
                <w:u w:val="single"/>
                <w:lang w:val="uk-UA" w:eastAsia="uk-UA"/>
              </w:rPr>
              <w:t xml:space="preserve">За інформацією </w:t>
            </w:r>
            <w:proofErr w:type="spellStart"/>
            <w:r w:rsidRPr="008C37AC">
              <w:rPr>
                <w:u w:val="single"/>
                <w:lang w:val="uk-UA" w:eastAsia="uk-UA"/>
              </w:rPr>
              <w:t>Мінекономрозвитку</w:t>
            </w:r>
            <w:proofErr w:type="spellEnd"/>
            <w:r w:rsidRPr="008C37AC">
              <w:rPr>
                <w:u w:val="single"/>
                <w:lang w:val="uk-UA" w:eastAsia="uk-UA"/>
              </w:rPr>
              <w:t>:</w:t>
            </w:r>
            <w:r w:rsidR="00C039F3" w:rsidRPr="008C37AC">
              <w:rPr>
                <w:u w:val="single"/>
                <w:lang w:val="uk-UA" w:eastAsia="uk-UA"/>
              </w:rPr>
              <w:t xml:space="preserve"> р</w:t>
            </w:r>
            <w:r w:rsidR="00C039F3" w:rsidRPr="008C37AC">
              <w:rPr>
                <w:lang w:val="uk-UA"/>
              </w:rPr>
              <w:t xml:space="preserve">озроблено підзаконні нормативно-правові акти, що регулюють порядок здійснення закупівель за рамковими угодами, а саме: </w:t>
            </w:r>
          </w:p>
          <w:p w:rsidR="00C039F3" w:rsidRPr="008C37AC" w:rsidRDefault="00C039F3" w:rsidP="00C039F3">
            <w:pPr>
              <w:ind w:firstLine="459"/>
              <w:jc w:val="both"/>
              <w:rPr>
                <w:lang w:val="uk-UA"/>
              </w:rPr>
            </w:pPr>
            <w:r w:rsidRPr="008C37AC">
              <w:rPr>
                <w:lang w:val="uk-UA"/>
              </w:rPr>
              <w:t xml:space="preserve">- проект постанови Кабінету Міністрів України “Про внесення змін до деяких постанов Кабінету Міністрів України у сфері державних закупівель”; </w:t>
            </w:r>
          </w:p>
          <w:p w:rsidR="00C039F3" w:rsidRPr="00E32D1E" w:rsidRDefault="00C039F3" w:rsidP="00E32D1E">
            <w:pPr>
              <w:ind w:firstLine="459"/>
              <w:jc w:val="both"/>
              <w:rPr>
                <w:lang w:val="uk-UA"/>
              </w:rPr>
            </w:pPr>
            <w:r w:rsidRPr="008C37AC">
              <w:rPr>
                <w:lang w:val="uk-UA"/>
              </w:rPr>
              <w:t>- проект</w:t>
            </w:r>
            <w:r w:rsidR="00E32D1E">
              <w:rPr>
                <w:lang w:val="uk-UA"/>
              </w:rPr>
              <w:t>и</w:t>
            </w:r>
            <w:r w:rsidRPr="008C37AC">
              <w:rPr>
                <w:lang w:val="uk-UA"/>
              </w:rPr>
              <w:t xml:space="preserve"> наказ</w:t>
            </w:r>
            <w:r w:rsidR="00E32D1E">
              <w:rPr>
                <w:lang w:val="uk-UA"/>
              </w:rPr>
              <w:t>ів</w:t>
            </w:r>
            <w:r w:rsidRPr="008C37AC">
              <w:rPr>
                <w:lang w:val="uk-UA"/>
              </w:rPr>
              <w:t xml:space="preserve"> </w:t>
            </w:r>
            <w:proofErr w:type="spellStart"/>
            <w:r w:rsidRPr="008C37AC">
              <w:rPr>
                <w:lang w:val="uk-UA"/>
              </w:rPr>
              <w:t>Мінекономрозвитку</w:t>
            </w:r>
            <w:proofErr w:type="spellEnd"/>
            <w:r w:rsidRPr="008C37AC">
              <w:rPr>
                <w:lang w:val="uk-UA"/>
              </w:rPr>
              <w:t xml:space="preserve"> “Про внесення змін до Переліку товарів і послуг, які можуть </w:t>
            </w:r>
            <w:proofErr w:type="spellStart"/>
            <w:r w:rsidRPr="008C37AC">
              <w:rPr>
                <w:lang w:val="uk-UA"/>
              </w:rPr>
              <w:t>закуповуватися</w:t>
            </w:r>
            <w:proofErr w:type="spellEnd"/>
            <w:r w:rsidRPr="008C37AC">
              <w:rPr>
                <w:lang w:val="uk-UA"/>
              </w:rPr>
              <w:t xml:space="preserve"> за рамковими угодами”; “Про внесення змін до Особливостей укладення рамкових угод”.</w:t>
            </w:r>
          </w:p>
        </w:tc>
      </w:tr>
      <w:tr w:rsidR="00A33B45" w:rsidRPr="008C37AC" w:rsidTr="00A33B45">
        <w:tc>
          <w:tcPr>
            <w:tcW w:w="2977" w:type="dxa"/>
            <w:shd w:val="clear" w:color="auto" w:fill="DBE5F1" w:themeFill="accent1" w:themeFillTint="33"/>
          </w:tcPr>
          <w:p w:rsidR="00A33B45" w:rsidRPr="008C37AC" w:rsidRDefault="00A33B45" w:rsidP="00A33B45">
            <w:pPr>
              <w:jc w:val="both"/>
              <w:rPr>
                <w:b/>
                <w:lang w:val="uk-UA"/>
              </w:rPr>
            </w:pPr>
            <w:r w:rsidRPr="008C37AC">
              <w:rPr>
                <w:b/>
                <w:lang w:val="uk-UA"/>
              </w:rPr>
              <w:t xml:space="preserve">Розгорнута інформація про досягнення Індикатору оцінки </w:t>
            </w:r>
          </w:p>
        </w:tc>
        <w:tc>
          <w:tcPr>
            <w:tcW w:w="12474" w:type="dxa"/>
          </w:tcPr>
          <w:p w:rsidR="00A33B45" w:rsidRPr="008C37AC" w:rsidRDefault="0017500A" w:rsidP="00A33B45">
            <w:pPr>
              <w:jc w:val="both"/>
              <w:rPr>
                <w:b/>
                <w:lang w:val="uk-UA" w:eastAsia="uk-UA"/>
              </w:rPr>
            </w:pPr>
            <w:r w:rsidRPr="008C37AC">
              <w:rPr>
                <w:b/>
                <w:lang w:val="uk-UA" w:eastAsia="uk-UA"/>
              </w:rPr>
              <w:t>підготовка пропозицій щодо внесення змін до законодавства у сфері державних закупівель</w:t>
            </w:r>
          </w:p>
          <w:p w:rsidR="00E56288" w:rsidRPr="008C37AC" w:rsidRDefault="00C039F3" w:rsidP="00E30405">
            <w:pPr>
              <w:ind w:firstLine="459"/>
              <w:jc w:val="both"/>
              <w:rPr>
                <w:b/>
                <w:i/>
                <w:lang w:val="uk-UA"/>
              </w:rPr>
            </w:pPr>
            <w:r w:rsidRPr="008C37AC">
              <w:rPr>
                <w:u w:val="single"/>
                <w:lang w:val="uk-UA" w:eastAsia="uk-UA"/>
              </w:rPr>
              <w:t xml:space="preserve">За інформацією </w:t>
            </w:r>
            <w:proofErr w:type="spellStart"/>
            <w:r w:rsidRPr="008C37AC">
              <w:rPr>
                <w:u w:val="single"/>
                <w:lang w:val="uk-UA" w:eastAsia="uk-UA"/>
              </w:rPr>
              <w:t>Мінекономрозвитку</w:t>
            </w:r>
            <w:proofErr w:type="spellEnd"/>
            <w:r w:rsidRPr="008C37AC">
              <w:rPr>
                <w:u w:val="single"/>
                <w:lang w:val="uk-UA" w:eastAsia="uk-UA"/>
              </w:rPr>
              <w:t xml:space="preserve">: </w:t>
            </w:r>
            <w:r w:rsidR="00E30405" w:rsidRPr="008C37AC">
              <w:rPr>
                <w:lang w:val="uk-UA" w:eastAsia="uk-UA"/>
              </w:rPr>
              <w:t>проекти нормативно-правових актів підготовлено. З</w:t>
            </w:r>
            <w:r w:rsidRPr="008C37AC">
              <w:rPr>
                <w:lang w:val="uk-UA" w:eastAsia="uk-UA"/>
              </w:rPr>
              <w:t>ахід знаходиться в процесі виконання.</w:t>
            </w:r>
          </w:p>
        </w:tc>
      </w:tr>
    </w:tbl>
    <w:p w:rsidR="00A33B45" w:rsidRPr="008C37AC" w:rsidRDefault="00A33B45" w:rsidP="00A33B45">
      <w:pPr>
        <w:rPr>
          <w:b/>
          <w:lang w:val="uk-UA"/>
        </w:rPr>
      </w:pPr>
    </w:p>
    <w:tbl>
      <w:tblPr>
        <w:tblW w:w="15451" w:type="dxa"/>
        <w:tblInd w:w="-34" w:type="dxa"/>
        <w:tblLayout w:type="fixed"/>
        <w:tblLook w:val="04A0" w:firstRow="1" w:lastRow="0" w:firstColumn="1" w:lastColumn="0" w:noHBand="0" w:noVBand="1"/>
      </w:tblPr>
      <w:tblGrid>
        <w:gridCol w:w="15451"/>
      </w:tblGrid>
      <w:tr w:rsidR="0017500A" w:rsidRPr="008C37AC" w:rsidTr="0017500A">
        <w:tc>
          <w:tcPr>
            <w:tcW w:w="15451" w:type="dxa"/>
            <w:tcBorders>
              <w:top w:val="single" w:sz="4" w:space="0" w:color="auto"/>
              <w:left w:val="single" w:sz="4" w:space="0" w:color="auto"/>
              <w:bottom w:val="single" w:sz="4" w:space="0" w:color="auto"/>
              <w:right w:val="single" w:sz="4" w:space="0" w:color="auto"/>
            </w:tcBorders>
            <w:shd w:val="clear" w:color="auto" w:fill="DDD9C3"/>
          </w:tcPr>
          <w:p w:rsidR="0017500A" w:rsidRPr="008C37AC" w:rsidRDefault="0017500A" w:rsidP="0017500A">
            <w:pPr>
              <w:pStyle w:val="a8"/>
              <w:jc w:val="center"/>
              <w:rPr>
                <w:b/>
                <w:sz w:val="24"/>
                <w:szCs w:val="24"/>
                <w:lang w:eastAsia="uk-UA"/>
              </w:rPr>
            </w:pPr>
            <w:r w:rsidRPr="008C37AC">
              <w:rPr>
                <w:b/>
                <w:sz w:val="24"/>
                <w:szCs w:val="24"/>
                <w:u w:val="single"/>
                <w:lang w:eastAsia="uk-UA"/>
              </w:rPr>
              <w:t>3</w:t>
            </w:r>
            <w:r w:rsidRPr="008C37AC">
              <w:rPr>
                <w:b/>
                <w:sz w:val="24"/>
                <w:szCs w:val="24"/>
                <w:lang w:eastAsia="uk-UA"/>
              </w:rPr>
              <w:t>. Забезпечення сталого функціонування інституційної системи державних закупівель</w:t>
            </w:r>
          </w:p>
        </w:tc>
      </w:tr>
    </w:tbl>
    <w:tbl>
      <w:tblPr>
        <w:tblStyle w:val="a6"/>
        <w:tblW w:w="15451" w:type="dxa"/>
        <w:tblInd w:w="-34" w:type="dxa"/>
        <w:tblLook w:val="04A0" w:firstRow="1" w:lastRow="0" w:firstColumn="1" w:lastColumn="0" w:noHBand="0" w:noVBand="1"/>
      </w:tblPr>
      <w:tblGrid>
        <w:gridCol w:w="2977"/>
        <w:gridCol w:w="12474"/>
      </w:tblGrid>
      <w:tr w:rsidR="00A33B45" w:rsidRPr="008C37AC" w:rsidTr="006C5B13">
        <w:tc>
          <w:tcPr>
            <w:tcW w:w="2977" w:type="dxa"/>
            <w:shd w:val="clear" w:color="auto" w:fill="DBE5F1" w:themeFill="accent1" w:themeFillTint="33"/>
          </w:tcPr>
          <w:p w:rsidR="00A33B45" w:rsidRPr="008C37AC" w:rsidRDefault="00A33B45" w:rsidP="00A33B45">
            <w:pPr>
              <w:jc w:val="both"/>
              <w:rPr>
                <w:b/>
                <w:lang w:val="uk-UA"/>
              </w:rPr>
            </w:pPr>
            <w:r w:rsidRPr="008C37AC">
              <w:rPr>
                <w:b/>
                <w:lang w:val="uk-UA"/>
              </w:rPr>
              <w:t xml:space="preserve">Номер та найменування заходу </w:t>
            </w:r>
          </w:p>
        </w:tc>
        <w:tc>
          <w:tcPr>
            <w:tcW w:w="12474" w:type="dxa"/>
            <w:shd w:val="clear" w:color="auto" w:fill="F2DBDB" w:themeFill="accent2" w:themeFillTint="33"/>
          </w:tcPr>
          <w:p w:rsidR="00A33B45" w:rsidRPr="008C37AC" w:rsidRDefault="0017500A" w:rsidP="00A33B45">
            <w:pPr>
              <w:jc w:val="both"/>
              <w:rPr>
                <w:b/>
                <w:lang w:val="uk-UA"/>
              </w:rPr>
            </w:pPr>
            <w:r w:rsidRPr="008C37AC">
              <w:rPr>
                <w:b/>
                <w:u w:val="single"/>
                <w:lang w:val="uk-UA" w:eastAsia="uk-UA"/>
              </w:rPr>
              <w:t>7</w:t>
            </w:r>
            <w:r w:rsidRPr="008C37AC">
              <w:rPr>
                <w:b/>
                <w:lang w:val="uk-UA" w:eastAsia="uk-UA"/>
              </w:rPr>
              <w:t>. Посилення інституціональної спроможності уповноваженого органу</w:t>
            </w:r>
          </w:p>
        </w:tc>
      </w:tr>
      <w:tr w:rsidR="00A33B45" w:rsidRPr="008C37AC" w:rsidTr="00A33B45">
        <w:tc>
          <w:tcPr>
            <w:tcW w:w="2977" w:type="dxa"/>
            <w:shd w:val="clear" w:color="auto" w:fill="DBE5F1" w:themeFill="accent1" w:themeFillTint="33"/>
          </w:tcPr>
          <w:p w:rsidR="00A33B45" w:rsidRPr="008C37AC" w:rsidRDefault="00A33B45" w:rsidP="00A33B45">
            <w:pPr>
              <w:jc w:val="both"/>
              <w:rPr>
                <w:b/>
                <w:lang w:val="uk-UA"/>
              </w:rPr>
            </w:pPr>
            <w:r w:rsidRPr="008C37AC">
              <w:rPr>
                <w:b/>
                <w:lang w:val="uk-UA"/>
              </w:rPr>
              <w:t>Відповідальні за виконання</w:t>
            </w:r>
          </w:p>
        </w:tc>
        <w:tc>
          <w:tcPr>
            <w:tcW w:w="12474" w:type="dxa"/>
          </w:tcPr>
          <w:p w:rsidR="00A33B45" w:rsidRPr="008C37AC" w:rsidRDefault="0017500A" w:rsidP="00A33B45">
            <w:pPr>
              <w:jc w:val="both"/>
              <w:rPr>
                <w:b/>
                <w:i/>
                <w:lang w:val="uk-UA"/>
              </w:rPr>
            </w:pPr>
            <w:proofErr w:type="spellStart"/>
            <w:r w:rsidRPr="008C37AC">
              <w:rPr>
                <w:b/>
                <w:lang w:val="uk-UA" w:eastAsia="uk-UA"/>
              </w:rPr>
              <w:t>Мінекономрозвитку</w:t>
            </w:r>
            <w:proofErr w:type="spellEnd"/>
          </w:p>
        </w:tc>
      </w:tr>
      <w:tr w:rsidR="00A33B45" w:rsidRPr="008C37AC" w:rsidTr="00A33B45">
        <w:tc>
          <w:tcPr>
            <w:tcW w:w="2977" w:type="dxa"/>
            <w:shd w:val="clear" w:color="auto" w:fill="DBE5F1" w:themeFill="accent1" w:themeFillTint="33"/>
          </w:tcPr>
          <w:p w:rsidR="00A33B45" w:rsidRPr="008C37AC" w:rsidRDefault="00A33B45" w:rsidP="00A33B45">
            <w:pPr>
              <w:jc w:val="both"/>
              <w:rPr>
                <w:b/>
                <w:lang w:val="uk-UA"/>
              </w:rPr>
            </w:pPr>
            <w:r w:rsidRPr="008C37AC">
              <w:rPr>
                <w:b/>
                <w:lang w:val="uk-UA"/>
              </w:rPr>
              <w:t>Інформація про термін виконання</w:t>
            </w:r>
          </w:p>
        </w:tc>
        <w:tc>
          <w:tcPr>
            <w:tcW w:w="12474" w:type="dxa"/>
          </w:tcPr>
          <w:p w:rsidR="00A33B45" w:rsidRPr="008C37AC" w:rsidRDefault="0017500A" w:rsidP="00A33B45">
            <w:pPr>
              <w:jc w:val="both"/>
              <w:rPr>
                <w:b/>
                <w:i/>
                <w:lang w:val="uk-UA"/>
              </w:rPr>
            </w:pPr>
            <w:r w:rsidRPr="008C37AC">
              <w:rPr>
                <w:b/>
                <w:lang w:val="uk-UA" w:eastAsia="uk-UA"/>
              </w:rPr>
              <w:t>постійно</w:t>
            </w:r>
          </w:p>
        </w:tc>
      </w:tr>
      <w:tr w:rsidR="00A33B45" w:rsidRPr="008C37AC" w:rsidTr="00A33B45">
        <w:tc>
          <w:tcPr>
            <w:tcW w:w="2977" w:type="dxa"/>
            <w:shd w:val="clear" w:color="auto" w:fill="DBE5F1" w:themeFill="accent1" w:themeFillTint="33"/>
          </w:tcPr>
          <w:p w:rsidR="00A33B45" w:rsidRPr="008C37AC" w:rsidRDefault="00A33B45" w:rsidP="00A33B45">
            <w:pPr>
              <w:jc w:val="both"/>
              <w:rPr>
                <w:b/>
                <w:lang w:val="uk-UA"/>
              </w:rPr>
            </w:pPr>
            <w:r w:rsidRPr="008C37AC">
              <w:rPr>
                <w:b/>
                <w:lang w:val="uk-UA"/>
              </w:rPr>
              <w:t>Розгорнута інформація про до</w:t>
            </w:r>
            <w:r w:rsidR="0017500A" w:rsidRPr="008C37AC">
              <w:rPr>
                <w:b/>
                <w:lang w:val="uk-UA"/>
              </w:rPr>
              <w:t>сягнення очікуваних результатів</w:t>
            </w:r>
          </w:p>
        </w:tc>
        <w:tc>
          <w:tcPr>
            <w:tcW w:w="12474" w:type="dxa"/>
          </w:tcPr>
          <w:p w:rsidR="00A33B45" w:rsidRPr="008C37AC" w:rsidRDefault="0017500A" w:rsidP="00A33B45">
            <w:pPr>
              <w:jc w:val="both"/>
              <w:rPr>
                <w:b/>
                <w:lang w:val="uk-UA" w:eastAsia="uk-UA"/>
              </w:rPr>
            </w:pPr>
            <w:r w:rsidRPr="008C37AC">
              <w:rPr>
                <w:b/>
                <w:lang w:val="uk-UA" w:eastAsia="uk-UA"/>
              </w:rPr>
              <w:t xml:space="preserve">удосконалення виконання функцій уповноваженого органу, продовження здійснення функцій уповноваженого органу </w:t>
            </w:r>
            <w:proofErr w:type="spellStart"/>
            <w:r w:rsidRPr="008C37AC">
              <w:rPr>
                <w:b/>
                <w:lang w:val="uk-UA" w:eastAsia="uk-UA"/>
              </w:rPr>
              <w:t>Мінекономрозвитку</w:t>
            </w:r>
            <w:proofErr w:type="spellEnd"/>
          </w:p>
          <w:p w:rsidR="000D100F" w:rsidRPr="008C37AC" w:rsidRDefault="00E56288" w:rsidP="008611C1">
            <w:pPr>
              <w:ind w:firstLine="459"/>
              <w:jc w:val="both"/>
              <w:rPr>
                <w:b/>
                <w:i/>
                <w:lang w:val="uk-UA"/>
              </w:rPr>
            </w:pPr>
            <w:r w:rsidRPr="008C37AC">
              <w:rPr>
                <w:u w:val="single"/>
                <w:lang w:val="uk-UA" w:eastAsia="uk-UA"/>
              </w:rPr>
              <w:t xml:space="preserve">За інформацією </w:t>
            </w:r>
            <w:proofErr w:type="spellStart"/>
            <w:r w:rsidRPr="008C37AC">
              <w:rPr>
                <w:u w:val="single"/>
                <w:lang w:val="uk-UA" w:eastAsia="uk-UA"/>
              </w:rPr>
              <w:t>Мінекономрозвитку</w:t>
            </w:r>
            <w:proofErr w:type="spellEnd"/>
            <w:r w:rsidRPr="008C37AC">
              <w:rPr>
                <w:u w:val="single"/>
                <w:lang w:val="uk-UA" w:eastAsia="uk-UA"/>
              </w:rPr>
              <w:t>:</w:t>
            </w:r>
            <w:r w:rsidR="000D100F" w:rsidRPr="008C37AC">
              <w:rPr>
                <w:u w:val="single"/>
                <w:lang w:val="uk-UA" w:eastAsia="uk-UA"/>
              </w:rPr>
              <w:t xml:space="preserve"> </w:t>
            </w:r>
            <w:r w:rsidR="000D100F" w:rsidRPr="008C37AC">
              <w:rPr>
                <w:lang w:val="uk-UA"/>
              </w:rPr>
              <w:t>Міністерство, як уповноважений орган в сфері державних закупівель продовжує здійснювати та забезпечує виконання функцій у сфері державних закупівель, визначених статтею 8 Закону.</w:t>
            </w:r>
          </w:p>
        </w:tc>
      </w:tr>
      <w:tr w:rsidR="00A33B45" w:rsidRPr="008C37AC" w:rsidTr="00A33B45">
        <w:tc>
          <w:tcPr>
            <w:tcW w:w="2977" w:type="dxa"/>
            <w:shd w:val="clear" w:color="auto" w:fill="DBE5F1" w:themeFill="accent1" w:themeFillTint="33"/>
          </w:tcPr>
          <w:p w:rsidR="00A33B45" w:rsidRPr="008C37AC" w:rsidRDefault="00A33B45" w:rsidP="00A33B45">
            <w:pPr>
              <w:jc w:val="both"/>
              <w:rPr>
                <w:b/>
                <w:lang w:val="uk-UA"/>
              </w:rPr>
            </w:pPr>
            <w:r w:rsidRPr="008C37AC">
              <w:rPr>
                <w:b/>
                <w:lang w:val="uk-UA"/>
              </w:rPr>
              <w:t xml:space="preserve">Розгорнута інформація про досягнення Індикатору оцінки </w:t>
            </w:r>
          </w:p>
        </w:tc>
        <w:tc>
          <w:tcPr>
            <w:tcW w:w="12474" w:type="dxa"/>
          </w:tcPr>
          <w:p w:rsidR="00A33B45" w:rsidRPr="008C37AC" w:rsidRDefault="0017500A" w:rsidP="00A33B45">
            <w:pPr>
              <w:jc w:val="both"/>
              <w:rPr>
                <w:b/>
                <w:lang w:val="uk-UA" w:eastAsia="uk-UA"/>
              </w:rPr>
            </w:pPr>
            <w:r w:rsidRPr="008C37AC">
              <w:rPr>
                <w:b/>
                <w:lang w:val="uk-UA" w:eastAsia="uk-UA"/>
              </w:rPr>
              <w:t xml:space="preserve">продовження здійснення функцій </w:t>
            </w:r>
            <w:proofErr w:type="spellStart"/>
            <w:r w:rsidRPr="008C37AC">
              <w:rPr>
                <w:b/>
                <w:lang w:val="uk-UA" w:eastAsia="uk-UA"/>
              </w:rPr>
              <w:t>Мінекономроз-витку</w:t>
            </w:r>
            <w:proofErr w:type="spellEnd"/>
            <w:r w:rsidRPr="008C37AC">
              <w:rPr>
                <w:b/>
                <w:lang w:val="uk-UA" w:eastAsia="uk-UA"/>
              </w:rPr>
              <w:t xml:space="preserve"> як уповноваженого органу у сфері державних закупівель</w:t>
            </w:r>
          </w:p>
          <w:p w:rsidR="00E56288" w:rsidRPr="008C37AC" w:rsidRDefault="000D100F" w:rsidP="008611C1">
            <w:pPr>
              <w:ind w:firstLine="459"/>
              <w:jc w:val="both"/>
              <w:rPr>
                <w:b/>
                <w:i/>
                <w:lang w:val="uk-UA"/>
              </w:rPr>
            </w:pPr>
            <w:r w:rsidRPr="008C37AC">
              <w:rPr>
                <w:u w:val="single"/>
                <w:lang w:val="uk-UA" w:eastAsia="uk-UA"/>
              </w:rPr>
              <w:t xml:space="preserve">За інформацією </w:t>
            </w:r>
            <w:proofErr w:type="spellStart"/>
            <w:r w:rsidRPr="008C37AC">
              <w:rPr>
                <w:u w:val="single"/>
                <w:lang w:val="uk-UA" w:eastAsia="uk-UA"/>
              </w:rPr>
              <w:t>Мінекономрозвитку</w:t>
            </w:r>
            <w:proofErr w:type="spellEnd"/>
            <w:r w:rsidRPr="008C37AC">
              <w:rPr>
                <w:u w:val="single"/>
                <w:lang w:val="uk-UA" w:eastAsia="uk-UA"/>
              </w:rPr>
              <w:t xml:space="preserve">: </w:t>
            </w:r>
            <w:r w:rsidRPr="008C37AC">
              <w:rPr>
                <w:lang w:val="uk-UA" w:eastAsia="uk-UA"/>
              </w:rPr>
              <w:t xml:space="preserve">проекти нормативно-правових актів підготовлено. Захід знаходиться в процесі виконання. </w:t>
            </w:r>
          </w:p>
        </w:tc>
      </w:tr>
    </w:tbl>
    <w:p w:rsidR="00A33B45" w:rsidRPr="008C37AC" w:rsidRDefault="00A33B45" w:rsidP="00A33B45">
      <w:pPr>
        <w:rPr>
          <w:b/>
          <w:lang w:val="uk-UA"/>
        </w:rPr>
      </w:pPr>
    </w:p>
    <w:tbl>
      <w:tblPr>
        <w:tblStyle w:val="a6"/>
        <w:tblW w:w="15451" w:type="dxa"/>
        <w:tblInd w:w="-34" w:type="dxa"/>
        <w:tblLook w:val="04A0" w:firstRow="1" w:lastRow="0" w:firstColumn="1" w:lastColumn="0" w:noHBand="0" w:noVBand="1"/>
      </w:tblPr>
      <w:tblGrid>
        <w:gridCol w:w="2977"/>
        <w:gridCol w:w="12474"/>
      </w:tblGrid>
      <w:tr w:rsidR="00A33B45" w:rsidRPr="008C37AC" w:rsidTr="006C5B13">
        <w:tc>
          <w:tcPr>
            <w:tcW w:w="2977" w:type="dxa"/>
            <w:shd w:val="clear" w:color="auto" w:fill="DBE5F1" w:themeFill="accent1" w:themeFillTint="33"/>
          </w:tcPr>
          <w:p w:rsidR="00A33B45" w:rsidRPr="008C37AC" w:rsidRDefault="00A33B45" w:rsidP="00A33B45">
            <w:pPr>
              <w:jc w:val="both"/>
              <w:rPr>
                <w:b/>
                <w:lang w:val="uk-UA"/>
              </w:rPr>
            </w:pPr>
            <w:r w:rsidRPr="008C37AC">
              <w:rPr>
                <w:b/>
                <w:lang w:val="uk-UA"/>
              </w:rPr>
              <w:t xml:space="preserve">Номер та найменування заходу </w:t>
            </w:r>
          </w:p>
        </w:tc>
        <w:tc>
          <w:tcPr>
            <w:tcW w:w="12474" w:type="dxa"/>
            <w:shd w:val="clear" w:color="auto" w:fill="F2DBDB" w:themeFill="accent2" w:themeFillTint="33"/>
          </w:tcPr>
          <w:p w:rsidR="00A33B45" w:rsidRDefault="0017500A" w:rsidP="00A33B45">
            <w:pPr>
              <w:jc w:val="both"/>
              <w:rPr>
                <w:b/>
                <w:lang w:val="uk-UA" w:eastAsia="uk-UA"/>
              </w:rPr>
            </w:pPr>
            <w:r w:rsidRPr="008C37AC">
              <w:rPr>
                <w:b/>
                <w:u w:val="single"/>
                <w:lang w:val="uk-UA" w:eastAsia="uk-UA"/>
              </w:rPr>
              <w:t>8</w:t>
            </w:r>
            <w:r w:rsidRPr="008C37AC">
              <w:rPr>
                <w:b/>
                <w:lang w:val="uk-UA" w:eastAsia="uk-UA"/>
              </w:rPr>
              <w:t>. Удосконалення функціонування органу оскарження як незалежного та неупередженого органу</w:t>
            </w:r>
          </w:p>
          <w:p w:rsidR="009526C0" w:rsidRDefault="009526C0" w:rsidP="00A33B45">
            <w:pPr>
              <w:jc w:val="both"/>
              <w:rPr>
                <w:b/>
                <w:lang w:val="uk-UA" w:eastAsia="uk-UA"/>
              </w:rPr>
            </w:pPr>
          </w:p>
          <w:p w:rsidR="009526C0" w:rsidRPr="008C37AC" w:rsidRDefault="009526C0" w:rsidP="00A33B45">
            <w:pPr>
              <w:jc w:val="both"/>
              <w:rPr>
                <w:b/>
                <w:lang w:val="uk-UA"/>
              </w:rPr>
            </w:pPr>
          </w:p>
        </w:tc>
      </w:tr>
      <w:tr w:rsidR="00A33B45" w:rsidRPr="008C37AC" w:rsidTr="00A33B45">
        <w:tc>
          <w:tcPr>
            <w:tcW w:w="2977" w:type="dxa"/>
            <w:shd w:val="clear" w:color="auto" w:fill="DBE5F1" w:themeFill="accent1" w:themeFillTint="33"/>
          </w:tcPr>
          <w:p w:rsidR="00A33B45" w:rsidRPr="008C37AC" w:rsidRDefault="00A33B45" w:rsidP="00A33B45">
            <w:pPr>
              <w:jc w:val="both"/>
              <w:rPr>
                <w:b/>
                <w:lang w:val="uk-UA"/>
              </w:rPr>
            </w:pPr>
            <w:r w:rsidRPr="008C37AC">
              <w:rPr>
                <w:b/>
                <w:lang w:val="uk-UA"/>
              </w:rPr>
              <w:t>Відповідальні за виконання</w:t>
            </w:r>
          </w:p>
        </w:tc>
        <w:tc>
          <w:tcPr>
            <w:tcW w:w="12474" w:type="dxa"/>
          </w:tcPr>
          <w:p w:rsidR="00A33B45" w:rsidRDefault="0017500A" w:rsidP="00A33B45">
            <w:pPr>
              <w:jc w:val="both"/>
              <w:rPr>
                <w:b/>
                <w:lang w:val="uk-UA" w:eastAsia="uk-UA"/>
              </w:rPr>
            </w:pPr>
            <w:r w:rsidRPr="008C37AC">
              <w:rPr>
                <w:b/>
                <w:lang w:val="uk-UA" w:eastAsia="uk-UA"/>
              </w:rPr>
              <w:t xml:space="preserve">Антимонопольний комітет </w:t>
            </w:r>
            <w:proofErr w:type="spellStart"/>
            <w:r w:rsidRPr="008C37AC">
              <w:rPr>
                <w:b/>
                <w:lang w:val="uk-UA" w:eastAsia="uk-UA"/>
              </w:rPr>
              <w:t>Мінекономрозвитку</w:t>
            </w:r>
            <w:proofErr w:type="spellEnd"/>
          </w:p>
          <w:p w:rsidR="009526C0" w:rsidRDefault="009526C0" w:rsidP="00A33B45">
            <w:pPr>
              <w:jc w:val="both"/>
              <w:rPr>
                <w:b/>
                <w:lang w:val="uk-UA" w:eastAsia="uk-UA"/>
              </w:rPr>
            </w:pPr>
          </w:p>
          <w:p w:rsidR="009526C0" w:rsidRPr="008C37AC" w:rsidRDefault="009526C0" w:rsidP="00A33B45">
            <w:pPr>
              <w:jc w:val="both"/>
              <w:rPr>
                <w:b/>
                <w:i/>
                <w:lang w:val="uk-UA"/>
              </w:rPr>
            </w:pPr>
          </w:p>
        </w:tc>
      </w:tr>
      <w:tr w:rsidR="00A33B45" w:rsidRPr="008C37AC" w:rsidTr="00A33B45">
        <w:tc>
          <w:tcPr>
            <w:tcW w:w="2977" w:type="dxa"/>
            <w:shd w:val="clear" w:color="auto" w:fill="DBE5F1" w:themeFill="accent1" w:themeFillTint="33"/>
          </w:tcPr>
          <w:p w:rsidR="00A33B45" w:rsidRPr="008C37AC" w:rsidRDefault="00A33B45" w:rsidP="00A33B45">
            <w:pPr>
              <w:jc w:val="both"/>
              <w:rPr>
                <w:b/>
                <w:lang w:val="uk-UA"/>
              </w:rPr>
            </w:pPr>
            <w:r w:rsidRPr="008C37AC">
              <w:rPr>
                <w:b/>
                <w:lang w:val="uk-UA"/>
              </w:rPr>
              <w:t>Інформація про термін виконання</w:t>
            </w:r>
          </w:p>
        </w:tc>
        <w:tc>
          <w:tcPr>
            <w:tcW w:w="12474" w:type="dxa"/>
          </w:tcPr>
          <w:p w:rsidR="0017500A" w:rsidRDefault="009526C0" w:rsidP="0017500A">
            <w:pPr>
              <w:pStyle w:val="a8"/>
              <w:jc w:val="both"/>
              <w:rPr>
                <w:b/>
                <w:sz w:val="24"/>
                <w:szCs w:val="24"/>
                <w:lang w:eastAsia="uk-UA"/>
              </w:rPr>
            </w:pPr>
            <w:r w:rsidRPr="008C37AC">
              <w:rPr>
                <w:b/>
                <w:sz w:val="24"/>
                <w:szCs w:val="24"/>
                <w:lang w:eastAsia="uk-UA"/>
              </w:rPr>
              <w:t>П</w:t>
            </w:r>
            <w:r w:rsidR="0017500A" w:rsidRPr="008C37AC">
              <w:rPr>
                <w:b/>
                <w:sz w:val="24"/>
                <w:szCs w:val="24"/>
                <w:lang w:eastAsia="uk-UA"/>
              </w:rPr>
              <w:t>остійно</w:t>
            </w:r>
          </w:p>
          <w:p w:rsidR="009526C0" w:rsidRPr="008C37AC" w:rsidRDefault="009526C0" w:rsidP="0017500A">
            <w:pPr>
              <w:pStyle w:val="a8"/>
              <w:jc w:val="both"/>
              <w:rPr>
                <w:b/>
                <w:sz w:val="24"/>
                <w:szCs w:val="24"/>
                <w:lang w:eastAsia="uk-UA"/>
              </w:rPr>
            </w:pPr>
          </w:p>
          <w:p w:rsidR="00A33B45" w:rsidRPr="008C37AC" w:rsidRDefault="00A33B45" w:rsidP="00A33B45">
            <w:pPr>
              <w:jc w:val="both"/>
              <w:rPr>
                <w:b/>
                <w:i/>
                <w:lang w:val="uk-UA"/>
              </w:rPr>
            </w:pPr>
          </w:p>
        </w:tc>
      </w:tr>
      <w:tr w:rsidR="00A33B45" w:rsidRPr="009526C0" w:rsidTr="00A33B45">
        <w:tc>
          <w:tcPr>
            <w:tcW w:w="2977" w:type="dxa"/>
            <w:shd w:val="clear" w:color="auto" w:fill="DBE5F1" w:themeFill="accent1" w:themeFillTint="33"/>
          </w:tcPr>
          <w:p w:rsidR="00A33B45" w:rsidRPr="008C37AC" w:rsidRDefault="00A33B45" w:rsidP="00A33B45">
            <w:pPr>
              <w:jc w:val="both"/>
              <w:rPr>
                <w:b/>
                <w:lang w:val="uk-UA"/>
              </w:rPr>
            </w:pPr>
            <w:r w:rsidRPr="008C37AC">
              <w:rPr>
                <w:b/>
                <w:lang w:val="uk-UA"/>
              </w:rPr>
              <w:t>Розгорнута інформація про до</w:t>
            </w:r>
            <w:r w:rsidR="0017500A" w:rsidRPr="008C37AC">
              <w:rPr>
                <w:b/>
                <w:lang w:val="uk-UA"/>
              </w:rPr>
              <w:t>сягнення очікуваних результатів</w:t>
            </w:r>
          </w:p>
        </w:tc>
        <w:tc>
          <w:tcPr>
            <w:tcW w:w="12474" w:type="dxa"/>
          </w:tcPr>
          <w:p w:rsidR="00A33B45" w:rsidRPr="008C37AC" w:rsidRDefault="0017500A" w:rsidP="00A33B45">
            <w:pPr>
              <w:jc w:val="both"/>
              <w:rPr>
                <w:b/>
                <w:lang w:val="uk-UA" w:eastAsia="uk-UA"/>
              </w:rPr>
            </w:pPr>
            <w:r w:rsidRPr="008C37AC">
              <w:rPr>
                <w:b/>
                <w:lang w:val="uk-UA" w:eastAsia="uk-UA"/>
              </w:rPr>
              <w:t>збереження інституціональної незалежності Антимонопольного комітету як незалежного органу оскарження у сфері державних закупівель, вдосконалення механізму розгляду скарг з урахуванням кращого міжнародного досвіду</w:t>
            </w:r>
          </w:p>
          <w:p w:rsidR="00BF1ED5" w:rsidRPr="008C37AC" w:rsidRDefault="00E56288" w:rsidP="00BF1ED5">
            <w:pPr>
              <w:ind w:firstLine="459"/>
              <w:jc w:val="both"/>
              <w:rPr>
                <w:lang w:val="uk-UA"/>
              </w:rPr>
            </w:pPr>
            <w:r w:rsidRPr="008C37AC">
              <w:rPr>
                <w:u w:val="single"/>
                <w:lang w:val="uk-UA" w:eastAsia="uk-UA"/>
              </w:rPr>
              <w:t xml:space="preserve">За інформацією </w:t>
            </w:r>
            <w:r w:rsidR="008611C1" w:rsidRPr="008C37AC">
              <w:rPr>
                <w:u w:val="single"/>
                <w:lang w:val="uk-UA" w:eastAsia="uk-UA"/>
              </w:rPr>
              <w:t>Антимонопольного комітету</w:t>
            </w:r>
            <w:r w:rsidRPr="008C37AC">
              <w:rPr>
                <w:u w:val="single"/>
                <w:lang w:val="uk-UA" w:eastAsia="uk-UA"/>
              </w:rPr>
              <w:t>:</w:t>
            </w:r>
            <w:r w:rsidR="00BF1ED5" w:rsidRPr="008C37AC">
              <w:rPr>
                <w:u w:val="single"/>
                <w:lang w:val="uk-UA" w:eastAsia="uk-UA"/>
              </w:rPr>
              <w:t xml:space="preserve"> </w:t>
            </w:r>
            <w:r w:rsidR="00BF1ED5" w:rsidRPr="008C37AC">
              <w:rPr>
                <w:rStyle w:val="CharStyle12"/>
                <w:color w:val="000000"/>
                <w:sz w:val="24"/>
                <w:szCs w:val="24"/>
                <w:lang w:val="uk-UA"/>
              </w:rPr>
              <w:t>Законом України "Про здійснення державних закупівель" (надалі – Закон) на Антимонопольний комітет України Комітет покладена функція органу оскарження у сфері державних закупівель.</w:t>
            </w:r>
          </w:p>
          <w:p w:rsidR="00BF1ED5" w:rsidRPr="008C37AC" w:rsidRDefault="00BF1ED5" w:rsidP="00BF1ED5">
            <w:pPr>
              <w:pStyle w:val="Style11"/>
              <w:shd w:val="clear" w:color="auto" w:fill="auto"/>
              <w:tabs>
                <w:tab w:val="left" w:pos="12258"/>
              </w:tabs>
              <w:spacing w:before="0" w:after="0" w:line="274" w:lineRule="exact"/>
              <w:ind w:firstLine="459"/>
              <w:jc w:val="both"/>
              <w:rPr>
                <w:sz w:val="24"/>
                <w:szCs w:val="24"/>
              </w:rPr>
            </w:pPr>
            <w:r w:rsidRPr="008C37AC">
              <w:rPr>
                <w:rStyle w:val="CharStyle12"/>
                <w:rFonts w:ascii="Times New Roman" w:eastAsia="Times New Roman" w:hAnsi="Times New Roman" w:cs="Times New Roman"/>
                <w:color w:val="000000"/>
                <w:sz w:val="24"/>
                <w:szCs w:val="24"/>
              </w:rPr>
              <w:t xml:space="preserve">На виконання вимог Закону з метою неупередженого та ефективного захисту прав та законних інтересів осіб, пов'язаних з участю у процедурах державних закупівель, створена Постійно діюча адміністративна колегія з розгляду скарг про порушення законодавства у сфері державних закупівель (надалі - Колегія) у складі трьох державних </w:t>
            </w:r>
            <w:r w:rsidRPr="008C37AC">
              <w:rPr>
                <w:rStyle w:val="CharStyle12"/>
                <w:rFonts w:ascii="Times New Roman" w:eastAsia="Times New Roman" w:hAnsi="Times New Roman" w:cs="Times New Roman"/>
                <w:color w:val="000000"/>
                <w:sz w:val="24"/>
                <w:szCs w:val="24"/>
              </w:rPr>
              <w:lastRenderedPageBreak/>
              <w:t>уповноважених Комітету. Достатня адміністративна спроможність органу оскарження забезпечується як спеціальним статусом Комітету, так і порядком призначення членів органу оскарження (державних уповноважених Комітету).</w:t>
            </w:r>
          </w:p>
          <w:p w:rsidR="00BF1ED5" w:rsidRPr="008C37AC" w:rsidRDefault="00BF1ED5" w:rsidP="00BF1ED5">
            <w:pPr>
              <w:pStyle w:val="Style11"/>
              <w:shd w:val="clear" w:color="auto" w:fill="auto"/>
              <w:tabs>
                <w:tab w:val="left" w:pos="12258"/>
              </w:tabs>
              <w:spacing w:before="0" w:after="0" w:line="274" w:lineRule="exact"/>
              <w:ind w:firstLine="459"/>
              <w:jc w:val="both"/>
              <w:rPr>
                <w:sz w:val="24"/>
                <w:szCs w:val="24"/>
              </w:rPr>
            </w:pPr>
            <w:r w:rsidRPr="008C37AC">
              <w:rPr>
                <w:rStyle w:val="CharStyle12"/>
                <w:rFonts w:ascii="Times New Roman" w:eastAsia="Times New Roman" w:hAnsi="Times New Roman" w:cs="Times New Roman"/>
                <w:color w:val="000000"/>
                <w:sz w:val="24"/>
                <w:szCs w:val="24"/>
              </w:rPr>
              <w:t>Відповідно до статті 1 Закону Антимонопольний комітет є державним органом із спеціальним статусом, метою діяльності якого є забезпечення державного захисту конкуренції у підприємницькій діяльності та у сфері державних закупівель.</w:t>
            </w:r>
          </w:p>
          <w:p w:rsidR="00BF1ED5" w:rsidRPr="008C37AC" w:rsidRDefault="00BF1ED5" w:rsidP="00BF1ED5">
            <w:pPr>
              <w:pStyle w:val="Style11"/>
              <w:shd w:val="clear" w:color="auto" w:fill="auto"/>
              <w:tabs>
                <w:tab w:val="left" w:pos="12258"/>
              </w:tabs>
              <w:spacing w:before="0" w:after="0" w:line="274" w:lineRule="exact"/>
              <w:ind w:firstLine="459"/>
              <w:jc w:val="both"/>
              <w:rPr>
                <w:sz w:val="24"/>
                <w:szCs w:val="24"/>
              </w:rPr>
            </w:pPr>
            <w:r w:rsidRPr="008C37AC">
              <w:rPr>
                <w:rStyle w:val="CharStyle12"/>
                <w:rFonts w:ascii="Times New Roman" w:eastAsia="Times New Roman" w:hAnsi="Times New Roman" w:cs="Times New Roman"/>
                <w:color w:val="000000"/>
                <w:sz w:val="24"/>
                <w:szCs w:val="24"/>
              </w:rPr>
              <w:t>Особливості спеціального статусу Антимонопольного комітету обумовлюються його завданнями та повноваженнями, в тому числі роллю у формуванні конкурентної політики, та визначаються цим Законом, іншими актами законодавства і полягають, зокрема, в особливому порядку призначення та звільнення Голови Антимонопольного комітету України, його заступників, державних уповноважених Антимонопольного комітету України, голів територіальних відділень Антимонопольного комітету України, у спеціальних процесуальних засадах діяльності Антимонопольного комітету України, наданні соціальних гарантій, охороні особистих і майнових прав працівників Антимонопольного комітету України на рівні з працівниками правоохоронних органів, в умовах оплати праці. Порядок діяльності Колегії регулюється відповідно до Закону та регламенту Постійно діючої адміністративної колегії Антимонопольного комітету України з розгляду скарг про порушення законодавства у сфері державних закупівель, затвердженого розпорядженням Антимонопольного комітету України від 17.08.2010 № 415-р.</w:t>
            </w:r>
          </w:p>
          <w:p w:rsidR="008611C1" w:rsidRPr="008C37AC" w:rsidRDefault="00BF1ED5" w:rsidP="008611C1">
            <w:pPr>
              <w:pStyle w:val="Style40"/>
              <w:shd w:val="clear" w:color="auto" w:fill="auto"/>
              <w:tabs>
                <w:tab w:val="left" w:pos="12258"/>
              </w:tabs>
              <w:ind w:firstLine="459"/>
              <w:rPr>
                <w:rStyle w:val="CharStyle42"/>
                <w:rFonts w:eastAsiaTheme="minorHAnsi"/>
                <w:sz w:val="24"/>
                <w:szCs w:val="24"/>
                <w:lang w:val="uk-UA"/>
              </w:rPr>
            </w:pPr>
            <w:r w:rsidRPr="008C37AC">
              <w:rPr>
                <w:rStyle w:val="CharStyle41"/>
                <w:rFonts w:ascii="Times New Roman" w:eastAsia="Times New Roman" w:hAnsi="Times New Roman" w:cs="Times New Roman"/>
                <w:color w:val="000000"/>
                <w:sz w:val="24"/>
                <w:szCs w:val="24"/>
              </w:rPr>
              <w:t xml:space="preserve">Для забезпечення діяльності Колегії в Антимонопольному комітеті У країни створено Департамент з </w:t>
            </w:r>
            <w:r w:rsidRPr="008C37AC">
              <w:rPr>
                <w:rStyle w:val="CharStyle42"/>
                <w:rFonts w:eastAsiaTheme="minorHAnsi"/>
                <w:sz w:val="24"/>
                <w:szCs w:val="24"/>
                <w:lang w:val="uk-UA"/>
              </w:rPr>
              <w:t>питань оскаржень рішень у сфері державних закупівель.</w:t>
            </w:r>
          </w:p>
          <w:p w:rsidR="008611C1" w:rsidRPr="008C37AC" w:rsidRDefault="008611C1" w:rsidP="008611C1">
            <w:pPr>
              <w:pStyle w:val="Style40"/>
              <w:shd w:val="clear" w:color="auto" w:fill="auto"/>
              <w:tabs>
                <w:tab w:val="left" w:pos="12258"/>
              </w:tabs>
              <w:ind w:firstLine="459"/>
              <w:rPr>
                <w:rStyle w:val="CharStyle42"/>
                <w:rFonts w:eastAsiaTheme="minorHAnsi"/>
                <w:sz w:val="24"/>
                <w:szCs w:val="24"/>
                <w:lang w:val="uk-UA"/>
              </w:rPr>
            </w:pPr>
            <w:r w:rsidRPr="008C37AC">
              <w:rPr>
                <w:rStyle w:val="CharStyle42"/>
                <w:rFonts w:eastAsiaTheme="minorHAnsi"/>
                <w:sz w:val="24"/>
                <w:szCs w:val="24"/>
                <w:lang w:val="uk-UA"/>
              </w:rPr>
              <w:t xml:space="preserve">Публічність рішень колегії забезпечується шляхом їх публікації в державному офіційному друкованому виданні з питань державних закупівель та оприлюднення на </w:t>
            </w:r>
            <w:proofErr w:type="spellStart"/>
            <w:r w:rsidRPr="008C37AC">
              <w:rPr>
                <w:rStyle w:val="CharStyle42"/>
                <w:rFonts w:eastAsiaTheme="minorHAnsi"/>
                <w:sz w:val="24"/>
                <w:szCs w:val="24"/>
                <w:lang w:val="uk-UA"/>
              </w:rPr>
              <w:t>веб-порталі</w:t>
            </w:r>
            <w:proofErr w:type="spellEnd"/>
            <w:r w:rsidRPr="008C37AC">
              <w:rPr>
                <w:rStyle w:val="CharStyle42"/>
                <w:rFonts w:eastAsiaTheme="minorHAnsi"/>
                <w:sz w:val="24"/>
                <w:szCs w:val="24"/>
                <w:lang w:val="uk-UA"/>
              </w:rPr>
              <w:t xml:space="preserve"> Антимонопольного комітету.</w:t>
            </w:r>
          </w:p>
          <w:p w:rsidR="008611C1" w:rsidRPr="008C37AC" w:rsidRDefault="008611C1" w:rsidP="008611C1">
            <w:pPr>
              <w:pStyle w:val="Style40"/>
              <w:shd w:val="clear" w:color="auto" w:fill="auto"/>
              <w:tabs>
                <w:tab w:val="left" w:pos="12258"/>
              </w:tabs>
              <w:ind w:firstLine="459"/>
              <w:rPr>
                <w:rStyle w:val="CharStyle12"/>
                <w:rFonts w:ascii="Times New Roman" w:eastAsia="Times New Roman" w:hAnsi="Times New Roman" w:cs="Times New Roman"/>
                <w:color w:val="000000"/>
                <w:sz w:val="24"/>
                <w:szCs w:val="24"/>
              </w:rPr>
            </w:pPr>
            <w:r w:rsidRPr="008C37AC">
              <w:rPr>
                <w:rStyle w:val="CharStyle42"/>
                <w:rFonts w:eastAsiaTheme="minorHAnsi"/>
                <w:sz w:val="24"/>
                <w:szCs w:val="24"/>
                <w:lang w:val="uk-UA"/>
              </w:rPr>
              <w:t xml:space="preserve">Рішення за результатами розгляду скарг приймаються органом оскарження лише на його засіданнях, </w:t>
            </w:r>
            <w:r w:rsidRPr="008C37AC">
              <w:rPr>
                <w:rStyle w:val="CharStyle12"/>
                <w:rFonts w:ascii="Times New Roman" w:eastAsia="Times New Roman" w:hAnsi="Times New Roman" w:cs="Times New Roman"/>
                <w:color w:val="000000"/>
                <w:sz w:val="24"/>
                <w:szCs w:val="24"/>
              </w:rPr>
              <w:t>в яких мають право брати участь представники як замовників, так і суб'єктів оскаржень процедури державних закупівель, чим забезпечується відкритість діяльності Колегії.</w:t>
            </w:r>
          </w:p>
          <w:p w:rsidR="008611C1" w:rsidRDefault="008611C1" w:rsidP="008611C1">
            <w:pPr>
              <w:pStyle w:val="Style40"/>
              <w:shd w:val="clear" w:color="auto" w:fill="auto"/>
              <w:tabs>
                <w:tab w:val="left" w:pos="12258"/>
              </w:tabs>
              <w:ind w:firstLine="459"/>
              <w:rPr>
                <w:rStyle w:val="CharStyle12"/>
                <w:rFonts w:ascii="Times New Roman" w:eastAsia="Times New Roman" w:hAnsi="Times New Roman" w:cs="Times New Roman"/>
                <w:color w:val="000000"/>
                <w:sz w:val="24"/>
                <w:szCs w:val="24"/>
              </w:rPr>
            </w:pPr>
            <w:r w:rsidRPr="008C37AC">
              <w:rPr>
                <w:rStyle w:val="CharStyle12"/>
                <w:rFonts w:ascii="Times New Roman" w:eastAsia="Times New Roman" w:hAnsi="Times New Roman" w:cs="Times New Roman"/>
                <w:color w:val="000000"/>
                <w:sz w:val="24"/>
                <w:szCs w:val="24"/>
              </w:rPr>
              <w:t xml:space="preserve">Про об'єктивність та неупередженість прийняття Колегією рішень свідчить, як збільшення </w:t>
            </w:r>
            <w:r w:rsidRPr="008C37AC">
              <w:rPr>
                <w:rStyle w:val="CharStyle44"/>
                <w:rFonts w:eastAsiaTheme="minorHAnsi"/>
                <w:sz w:val="24"/>
                <w:szCs w:val="24"/>
              </w:rPr>
              <w:t>н</w:t>
            </w:r>
            <w:r w:rsidRPr="008C37AC">
              <w:rPr>
                <w:rStyle w:val="CharStyle12"/>
                <w:rFonts w:ascii="Times New Roman" w:eastAsia="Times New Roman" w:hAnsi="Times New Roman" w:cs="Times New Roman"/>
                <w:color w:val="000000"/>
                <w:sz w:val="24"/>
                <w:szCs w:val="24"/>
              </w:rPr>
              <w:t>адходження обґрунтованих скарг до органу оскарження, так і кількість оскаржених до</w:t>
            </w:r>
            <w:r w:rsidRPr="008C37AC">
              <w:rPr>
                <w:rStyle w:val="CharStyle45"/>
                <w:rFonts w:eastAsiaTheme="minorHAnsi"/>
                <w:sz w:val="24"/>
                <w:szCs w:val="24"/>
                <w:lang w:val="uk-UA"/>
              </w:rPr>
              <w:t xml:space="preserve"> суду</w:t>
            </w:r>
            <w:r w:rsidRPr="008C37AC">
              <w:rPr>
                <w:rStyle w:val="CharStyle12"/>
                <w:rFonts w:ascii="Times New Roman" w:eastAsia="Times New Roman" w:hAnsi="Times New Roman" w:cs="Times New Roman"/>
                <w:color w:val="000000"/>
                <w:sz w:val="24"/>
                <w:szCs w:val="24"/>
              </w:rPr>
              <w:t xml:space="preserve"> рішень Колегії, а саме: лише близько 4% від загальної кількості прийнятих Колегією рішень з моменту покладення на Комітет функцій органу оскарження.</w:t>
            </w:r>
          </w:p>
          <w:p w:rsidR="00E32D1E" w:rsidRDefault="00E32D1E" w:rsidP="008611C1">
            <w:pPr>
              <w:pStyle w:val="Style40"/>
              <w:shd w:val="clear" w:color="auto" w:fill="auto"/>
              <w:tabs>
                <w:tab w:val="left" w:pos="12258"/>
              </w:tabs>
              <w:ind w:firstLine="459"/>
              <w:rPr>
                <w:b/>
                <w:i/>
              </w:rPr>
            </w:pPr>
          </w:p>
          <w:p w:rsidR="00E32D1E" w:rsidRPr="008C37AC" w:rsidRDefault="00E32D1E" w:rsidP="008611C1">
            <w:pPr>
              <w:pStyle w:val="Style40"/>
              <w:shd w:val="clear" w:color="auto" w:fill="auto"/>
              <w:tabs>
                <w:tab w:val="left" w:pos="12258"/>
              </w:tabs>
              <w:ind w:firstLine="459"/>
              <w:rPr>
                <w:b/>
                <w:i/>
              </w:rPr>
            </w:pPr>
          </w:p>
        </w:tc>
      </w:tr>
      <w:tr w:rsidR="00A33B45" w:rsidRPr="008C37AC" w:rsidTr="00A33B45">
        <w:tc>
          <w:tcPr>
            <w:tcW w:w="2977" w:type="dxa"/>
            <w:shd w:val="clear" w:color="auto" w:fill="DBE5F1" w:themeFill="accent1" w:themeFillTint="33"/>
          </w:tcPr>
          <w:p w:rsidR="00A33B45" w:rsidRPr="008C37AC" w:rsidRDefault="00A33B45" w:rsidP="00A33B45">
            <w:pPr>
              <w:jc w:val="both"/>
              <w:rPr>
                <w:b/>
                <w:lang w:val="uk-UA"/>
              </w:rPr>
            </w:pPr>
            <w:r w:rsidRPr="008C37AC">
              <w:rPr>
                <w:b/>
                <w:lang w:val="uk-UA"/>
              </w:rPr>
              <w:lastRenderedPageBreak/>
              <w:t xml:space="preserve">Розгорнута інформація про досягнення Індикатору оцінки </w:t>
            </w:r>
          </w:p>
        </w:tc>
        <w:tc>
          <w:tcPr>
            <w:tcW w:w="12474" w:type="dxa"/>
          </w:tcPr>
          <w:p w:rsidR="00A33B45" w:rsidRPr="008C37AC" w:rsidRDefault="0017500A" w:rsidP="00A33B45">
            <w:pPr>
              <w:jc w:val="both"/>
              <w:rPr>
                <w:b/>
                <w:lang w:val="uk-UA" w:eastAsia="uk-UA"/>
              </w:rPr>
            </w:pPr>
            <w:r w:rsidRPr="008C37AC">
              <w:rPr>
                <w:b/>
                <w:lang w:val="uk-UA" w:eastAsia="uk-UA"/>
              </w:rPr>
              <w:t>забезпечення здійснення функцій Антимонопольного комітету як незалежного органу оскарження у сфері державних закупівель,</w:t>
            </w:r>
            <w:r w:rsidRPr="008C37AC">
              <w:rPr>
                <w:b/>
                <w:lang w:val="uk-UA"/>
              </w:rPr>
              <w:t xml:space="preserve"> </w:t>
            </w:r>
            <w:r w:rsidRPr="008C37AC">
              <w:rPr>
                <w:b/>
                <w:lang w:val="uk-UA" w:eastAsia="uk-UA"/>
              </w:rPr>
              <w:t>посилення потенціалу його структурного підрозділу, який проводить організаційну, технічну, аналітичну, інформаційно-довідкову та іншу роботу із забезпечення діяльності Колегії</w:t>
            </w:r>
          </w:p>
          <w:p w:rsidR="00E56288" w:rsidRDefault="008611C1" w:rsidP="008611C1">
            <w:pPr>
              <w:ind w:firstLine="459"/>
              <w:jc w:val="both"/>
              <w:rPr>
                <w:rStyle w:val="CharStyle12"/>
                <w:color w:val="000000"/>
                <w:sz w:val="24"/>
                <w:szCs w:val="24"/>
                <w:lang w:val="uk-UA"/>
              </w:rPr>
            </w:pPr>
            <w:r w:rsidRPr="008C37AC">
              <w:rPr>
                <w:u w:val="single"/>
                <w:lang w:val="uk-UA" w:eastAsia="uk-UA"/>
              </w:rPr>
              <w:t xml:space="preserve">За інформацією Антимонопольного комітету: </w:t>
            </w:r>
            <w:r w:rsidRPr="008C37AC">
              <w:rPr>
                <w:lang w:val="uk-UA" w:eastAsia="uk-UA"/>
              </w:rPr>
              <w:t xml:space="preserve">комітет продовжує виконання функції органу оскарження, покладену на його </w:t>
            </w:r>
            <w:r w:rsidRPr="008C37AC">
              <w:rPr>
                <w:rStyle w:val="CharStyle12"/>
                <w:color w:val="000000"/>
                <w:sz w:val="24"/>
                <w:szCs w:val="24"/>
                <w:lang w:val="uk-UA"/>
              </w:rPr>
              <w:t>Законом України “Про здійснення державних закупівель”.</w:t>
            </w:r>
          </w:p>
          <w:p w:rsidR="00E32D1E" w:rsidRDefault="00E32D1E" w:rsidP="008611C1">
            <w:pPr>
              <w:ind w:firstLine="459"/>
              <w:jc w:val="both"/>
              <w:rPr>
                <w:rStyle w:val="CharStyle12"/>
                <w:color w:val="000000"/>
                <w:sz w:val="24"/>
                <w:szCs w:val="24"/>
                <w:lang w:val="uk-UA"/>
              </w:rPr>
            </w:pPr>
          </w:p>
          <w:p w:rsidR="00E32D1E" w:rsidRPr="008C37AC" w:rsidRDefault="00E32D1E" w:rsidP="008611C1">
            <w:pPr>
              <w:ind w:firstLine="459"/>
              <w:jc w:val="both"/>
              <w:rPr>
                <w:b/>
                <w:i/>
                <w:lang w:val="uk-UA"/>
              </w:rPr>
            </w:pPr>
          </w:p>
        </w:tc>
      </w:tr>
    </w:tbl>
    <w:p w:rsidR="00A33B45" w:rsidRDefault="00A33B45" w:rsidP="00A33B45">
      <w:pPr>
        <w:rPr>
          <w:b/>
          <w:lang w:val="uk-UA"/>
        </w:rPr>
      </w:pPr>
    </w:p>
    <w:tbl>
      <w:tblPr>
        <w:tblW w:w="15451" w:type="dxa"/>
        <w:tblInd w:w="-34" w:type="dxa"/>
        <w:tblLayout w:type="fixed"/>
        <w:tblLook w:val="04A0" w:firstRow="1" w:lastRow="0" w:firstColumn="1" w:lastColumn="0" w:noHBand="0" w:noVBand="1"/>
      </w:tblPr>
      <w:tblGrid>
        <w:gridCol w:w="15451"/>
      </w:tblGrid>
      <w:tr w:rsidR="0017500A" w:rsidRPr="008C37AC" w:rsidTr="0017500A">
        <w:tc>
          <w:tcPr>
            <w:tcW w:w="15451" w:type="dxa"/>
            <w:tcBorders>
              <w:top w:val="single" w:sz="4" w:space="0" w:color="auto"/>
              <w:left w:val="single" w:sz="4" w:space="0" w:color="auto"/>
              <w:bottom w:val="single" w:sz="4" w:space="0" w:color="auto"/>
              <w:right w:val="single" w:sz="4" w:space="0" w:color="auto"/>
            </w:tcBorders>
            <w:shd w:val="clear" w:color="auto" w:fill="DDD9C3"/>
          </w:tcPr>
          <w:p w:rsidR="0017500A" w:rsidRPr="008C37AC" w:rsidRDefault="0017500A" w:rsidP="00D86084">
            <w:pPr>
              <w:pStyle w:val="a8"/>
              <w:jc w:val="center"/>
              <w:rPr>
                <w:b/>
                <w:sz w:val="24"/>
                <w:szCs w:val="24"/>
                <w:lang w:eastAsia="uk-UA"/>
              </w:rPr>
            </w:pPr>
            <w:r w:rsidRPr="008C37AC">
              <w:rPr>
                <w:b/>
                <w:sz w:val="24"/>
                <w:szCs w:val="24"/>
                <w:u w:val="single"/>
                <w:lang w:eastAsia="uk-UA"/>
              </w:rPr>
              <w:lastRenderedPageBreak/>
              <w:t>4</w:t>
            </w:r>
            <w:r w:rsidRPr="008C37AC">
              <w:rPr>
                <w:b/>
                <w:sz w:val="24"/>
                <w:szCs w:val="24"/>
                <w:lang w:eastAsia="uk-UA"/>
              </w:rPr>
              <w:t xml:space="preserve">. Впровадження сталої практики застосування та однозначного </w:t>
            </w:r>
          </w:p>
          <w:p w:rsidR="0017500A" w:rsidRPr="008C37AC" w:rsidRDefault="0017500A" w:rsidP="0017500A">
            <w:pPr>
              <w:pStyle w:val="a8"/>
              <w:jc w:val="center"/>
              <w:rPr>
                <w:b/>
                <w:sz w:val="24"/>
                <w:szCs w:val="24"/>
                <w:lang w:eastAsia="uk-UA"/>
              </w:rPr>
            </w:pPr>
            <w:r w:rsidRPr="008C37AC">
              <w:rPr>
                <w:b/>
                <w:sz w:val="24"/>
                <w:szCs w:val="24"/>
                <w:lang w:eastAsia="uk-UA"/>
              </w:rPr>
              <w:t>розуміння законодавства у сфері державних закупівель</w:t>
            </w:r>
          </w:p>
        </w:tc>
      </w:tr>
    </w:tbl>
    <w:tbl>
      <w:tblPr>
        <w:tblStyle w:val="a6"/>
        <w:tblW w:w="15451" w:type="dxa"/>
        <w:tblInd w:w="-34" w:type="dxa"/>
        <w:tblLook w:val="04A0" w:firstRow="1" w:lastRow="0" w:firstColumn="1" w:lastColumn="0" w:noHBand="0" w:noVBand="1"/>
      </w:tblPr>
      <w:tblGrid>
        <w:gridCol w:w="2977"/>
        <w:gridCol w:w="12474"/>
      </w:tblGrid>
      <w:tr w:rsidR="00A33B45" w:rsidRPr="009526C0" w:rsidTr="006C5B13">
        <w:tc>
          <w:tcPr>
            <w:tcW w:w="2977" w:type="dxa"/>
            <w:shd w:val="clear" w:color="auto" w:fill="DBE5F1" w:themeFill="accent1" w:themeFillTint="33"/>
          </w:tcPr>
          <w:p w:rsidR="00A33B45" w:rsidRPr="008C37AC" w:rsidRDefault="00A33B45" w:rsidP="00A33B45">
            <w:pPr>
              <w:jc w:val="both"/>
              <w:rPr>
                <w:b/>
                <w:lang w:val="uk-UA"/>
              </w:rPr>
            </w:pPr>
            <w:r w:rsidRPr="008C37AC">
              <w:rPr>
                <w:b/>
                <w:lang w:val="uk-UA"/>
              </w:rPr>
              <w:t xml:space="preserve">Номер та найменування заходу </w:t>
            </w:r>
          </w:p>
        </w:tc>
        <w:tc>
          <w:tcPr>
            <w:tcW w:w="12474" w:type="dxa"/>
            <w:shd w:val="clear" w:color="auto" w:fill="F2DBDB" w:themeFill="accent2" w:themeFillTint="33"/>
          </w:tcPr>
          <w:p w:rsidR="00A33B45" w:rsidRDefault="0017500A" w:rsidP="00A33B45">
            <w:pPr>
              <w:jc w:val="both"/>
              <w:rPr>
                <w:b/>
                <w:lang w:val="uk-UA" w:eastAsia="uk-UA"/>
              </w:rPr>
            </w:pPr>
            <w:r w:rsidRPr="008C37AC">
              <w:rPr>
                <w:b/>
                <w:u w:val="single"/>
                <w:lang w:val="uk-UA" w:eastAsia="uk-UA"/>
              </w:rPr>
              <w:t>10</w:t>
            </w:r>
            <w:r w:rsidRPr="008C37AC">
              <w:rPr>
                <w:b/>
                <w:lang w:val="uk-UA" w:eastAsia="uk-UA"/>
              </w:rPr>
              <w:t>. Проведення моніторингу та вивчення міжнародної судової практики під час розгляду спірних рішень у сфері державних закупівель з метою інформування громадськості</w:t>
            </w:r>
          </w:p>
          <w:p w:rsidR="009526C0" w:rsidRPr="008C37AC" w:rsidRDefault="009526C0" w:rsidP="00A33B45">
            <w:pPr>
              <w:jc w:val="both"/>
              <w:rPr>
                <w:b/>
                <w:lang w:val="uk-UA"/>
              </w:rPr>
            </w:pPr>
          </w:p>
        </w:tc>
      </w:tr>
      <w:tr w:rsidR="00A33B45" w:rsidRPr="008C37AC" w:rsidTr="00A33B45">
        <w:tc>
          <w:tcPr>
            <w:tcW w:w="2977" w:type="dxa"/>
            <w:shd w:val="clear" w:color="auto" w:fill="DBE5F1" w:themeFill="accent1" w:themeFillTint="33"/>
          </w:tcPr>
          <w:p w:rsidR="00A33B45" w:rsidRPr="008C37AC" w:rsidRDefault="00A33B45" w:rsidP="00A33B45">
            <w:pPr>
              <w:jc w:val="both"/>
              <w:rPr>
                <w:b/>
                <w:lang w:val="uk-UA"/>
              </w:rPr>
            </w:pPr>
            <w:r w:rsidRPr="008C37AC">
              <w:rPr>
                <w:b/>
                <w:lang w:val="uk-UA"/>
              </w:rPr>
              <w:t>Відповідальні за виконання</w:t>
            </w:r>
          </w:p>
        </w:tc>
        <w:tc>
          <w:tcPr>
            <w:tcW w:w="12474" w:type="dxa"/>
          </w:tcPr>
          <w:p w:rsidR="00A33B45" w:rsidRPr="008C37AC" w:rsidRDefault="0017500A" w:rsidP="0017500A">
            <w:pPr>
              <w:jc w:val="both"/>
              <w:rPr>
                <w:b/>
                <w:i/>
                <w:lang w:val="uk-UA"/>
              </w:rPr>
            </w:pPr>
            <w:proofErr w:type="spellStart"/>
            <w:r w:rsidRPr="008C37AC">
              <w:rPr>
                <w:b/>
                <w:lang w:val="uk-UA" w:eastAsia="uk-UA"/>
              </w:rPr>
              <w:t>Мінекономрозвитку</w:t>
            </w:r>
            <w:proofErr w:type="spellEnd"/>
            <w:r w:rsidRPr="008C37AC">
              <w:rPr>
                <w:b/>
                <w:lang w:val="uk-UA" w:eastAsia="uk-UA"/>
              </w:rPr>
              <w:t>,Антимонопольний комітет, Мін’юст</w:t>
            </w:r>
          </w:p>
        </w:tc>
      </w:tr>
      <w:tr w:rsidR="00A33B45" w:rsidRPr="008C37AC" w:rsidTr="00A33B45">
        <w:tc>
          <w:tcPr>
            <w:tcW w:w="2977" w:type="dxa"/>
            <w:shd w:val="clear" w:color="auto" w:fill="DBE5F1" w:themeFill="accent1" w:themeFillTint="33"/>
          </w:tcPr>
          <w:p w:rsidR="00A33B45" w:rsidRPr="008C37AC" w:rsidRDefault="00A33B45" w:rsidP="00A33B45">
            <w:pPr>
              <w:jc w:val="both"/>
              <w:rPr>
                <w:b/>
                <w:lang w:val="uk-UA"/>
              </w:rPr>
            </w:pPr>
            <w:r w:rsidRPr="008C37AC">
              <w:rPr>
                <w:b/>
                <w:lang w:val="uk-UA"/>
              </w:rPr>
              <w:t>Інформація про термін виконання</w:t>
            </w:r>
          </w:p>
        </w:tc>
        <w:tc>
          <w:tcPr>
            <w:tcW w:w="12474" w:type="dxa"/>
          </w:tcPr>
          <w:p w:rsidR="00A33B45" w:rsidRDefault="00E32D1E" w:rsidP="00A33B45">
            <w:pPr>
              <w:jc w:val="both"/>
              <w:rPr>
                <w:b/>
                <w:lang w:val="uk-UA" w:eastAsia="uk-UA"/>
              </w:rPr>
            </w:pPr>
            <w:r w:rsidRPr="008C37AC">
              <w:rPr>
                <w:b/>
                <w:lang w:val="uk-UA" w:eastAsia="uk-UA"/>
              </w:rPr>
              <w:t>П</w:t>
            </w:r>
            <w:r w:rsidR="0017500A" w:rsidRPr="008C37AC">
              <w:rPr>
                <w:b/>
                <w:lang w:val="uk-UA" w:eastAsia="uk-UA"/>
              </w:rPr>
              <w:t>остійно</w:t>
            </w:r>
          </w:p>
          <w:p w:rsidR="00E32D1E" w:rsidRDefault="00E32D1E" w:rsidP="00A33B45">
            <w:pPr>
              <w:jc w:val="both"/>
              <w:rPr>
                <w:b/>
                <w:lang w:val="uk-UA" w:eastAsia="uk-UA"/>
              </w:rPr>
            </w:pPr>
          </w:p>
          <w:p w:rsidR="00E32D1E" w:rsidRPr="008C37AC" w:rsidRDefault="00E32D1E" w:rsidP="00A33B45">
            <w:pPr>
              <w:jc w:val="both"/>
              <w:rPr>
                <w:b/>
                <w:i/>
                <w:lang w:val="uk-UA"/>
              </w:rPr>
            </w:pPr>
          </w:p>
        </w:tc>
      </w:tr>
      <w:tr w:rsidR="00A33B45" w:rsidRPr="008C37AC" w:rsidTr="00A33B45">
        <w:tc>
          <w:tcPr>
            <w:tcW w:w="2977" w:type="dxa"/>
            <w:shd w:val="clear" w:color="auto" w:fill="DBE5F1" w:themeFill="accent1" w:themeFillTint="33"/>
          </w:tcPr>
          <w:p w:rsidR="00A33B45" w:rsidRPr="008C37AC" w:rsidRDefault="00A33B45" w:rsidP="00A33B45">
            <w:pPr>
              <w:jc w:val="both"/>
              <w:rPr>
                <w:b/>
                <w:lang w:val="uk-UA"/>
              </w:rPr>
            </w:pPr>
            <w:r w:rsidRPr="008C37AC">
              <w:rPr>
                <w:b/>
                <w:lang w:val="uk-UA"/>
              </w:rPr>
              <w:t>Розгорнута інформація про до</w:t>
            </w:r>
            <w:r w:rsidR="0017500A" w:rsidRPr="008C37AC">
              <w:rPr>
                <w:b/>
                <w:lang w:val="uk-UA"/>
              </w:rPr>
              <w:t>сягнення очікуваних результатів</w:t>
            </w:r>
          </w:p>
        </w:tc>
        <w:tc>
          <w:tcPr>
            <w:tcW w:w="12474" w:type="dxa"/>
          </w:tcPr>
          <w:p w:rsidR="00A33B45" w:rsidRPr="008C37AC" w:rsidRDefault="0017500A" w:rsidP="00A33B45">
            <w:pPr>
              <w:jc w:val="both"/>
              <w:rPr>
                <w:b/>
                <w:lang w:val="uk-UA" w:eastAsia="uk-UA"/>
              </w:rPr>
            </w:pPr>
            <w:r w:rsidRPr="008C37AC">
              <w:rPr>
                <w:b/>
                <w:lang w:val="uk-UA" w:eastAsia="uk-UA"/>
              </w:rPr>
              <w:t>вивчення та поширення досвіду як джерела розвитку національного законодавства і національної судової практики</w:t>
            </w:r>
          </w:p>
          <w:p w:rsidR="00E56288" w:rsidRDefault="00B71112" w:rsidP="00A33B45">
            <w:pPr>
              <w:jc w:val="both"/>
              <w:rPr>
                <w:lang w:val="uk-UA" w:eastAsia="uk-UA"/>
              </w:rPr>
            </w:pPr>
            <w:r w:rsidRPr="008C37AC">
              <w:rPr>
                <w:lang w:val="uk-UA" w:eastAsia="uk-UA"/>
              </w:rPr>
              <w:t>Захід знаходиться в процесі виконання.</w:t>
            </w:r>
          </w:p>
          <w:p w:rsidR="00E32D1E" w:rsidRPr="008C37AC" w:rsidRDefault="00E32D1E" w:rsidP="00A33B45">
            <w:pPr>
              <w:jc w:val="both"/>
              <w:rPr>
                <w:b/>
                <w:i/>
                <w:lang w:val="uk-UA"/>
              </w:rPr>
            </w:pPr>
          </w:p>
        </w:tc>
      </w:tr>
      <w:tr w:rsidR="00A33B45" w:rsidRPr="008C37AC" w:rsidTr="00A33B45">
        <w:tc>
          <w:tcPr>
            <w:tcW w:w="2977" w:type="dxa"/>
            <w:shd w:val="clear" w:color="auto" w:fill="DBE5F1" w:themeFill="accent1" w:themeFillTint="33"/>
          </w:tcPr>
          <w:p w:rsidR="00A33B45" w:rsidRPr="008C37AC" w:rsidRDefault="00A33B45" w:rsidP="00A33B45">
            <w:pPr>
              <w:jc w:val="both"/>
              <w:rPr>
                <w:b/>
                <w:lang w:val="uk-UA"/>
              </w:rPr>
            </w:pPr>
            <w:r w:rsidRPr="008C37AC">
              <w:rPr>
                <w:b/>
                <w:lang w:val="uk-UA"/>
              </w:rPr>
              <w:t xml:space="preserve">Розгорнута інформація про досягнення Індикатору оцінки </w:t>
            </w:r>
          </w:p>
        </w:tc>
        <w:tc>
          <w:tcPr>
            <w:tcW w:w="12474" w:type="dxa"/>
          </w:tcPr>
          <w:p w:rsidR="00A33B45" w:rsidRPr="008C37AC" w:rsidRDefault="0017500A" w:rsidP="00A33B45">
            <w:pPr>
              <w:jc w:val="both"/>
              <w:rPr>
                <w:b/>
                <w:lang w:val="uk-UA" w:eastAsia="uk-UA"/>
              </w:rPr>
            </w:pPr>
            <w:r w:rsidRPr="008C37AC">
              <w:rPr>
                <w:b/>
                <w:lang w:val="uk-UA" w:eastAsia="uk-UA"/>
              </w:rPr>
              <w:t>забезпечення доступу юристів і суддів до узагальненої міжнародної практики (насамперед практики ЄС) з розгляду судових справ</w:t>
            </w:r>
          </w:p>
          <w:p w:rsidR="00E56288" w:rsidRDefault="00B71112" w:rsidP="00A33B45">
            <w:pPr>
              <w:jc w:val="both"/>
              <w:rPr>
                <w:lang w:val="uk-UA" w:eastAsia="uk-UA"/>
              </w:rPr>
            </w:pPr>
            <w:r w:rsidRPr="008C37AC">
              <w:rPr>
                <w:lang w:val="uk-UA" w:eastAsia="uk-UA"/>
              </w:rPr>
              <w:t>Захід знаходиться в процесі виконання.</w:t>
            </w:r>
          </w:p>
          <w:p w:rsidR="00E32D1E" w:rsidRPr="008C37AC" w:rsidRDefault="00E32D1E" w:rsidP="00A33B45">
            <w:pPr>
              <w:jc w:val="both"/>
              <w:rPr>
                <w:b/>
                <w:i/>
                <w:lang w:val="uk-UA"/>
              </w:rPr>
            </w:pPr>
          </w:p>
        </w:tc>
      </w:tr>
    </w:tbl>
    <w:p w:rsidR="00A33B45" w:rsidRPr="008C37AC" w:rsidRDefault="00A33B45" w:rsidP="00A33B45">
      <w:pPr>
        <w:rPr>
          <w:b/>
          <w:lang w:val="uk-UA"/>
        </w:rPr>
      </w:pPr>
    </w:p>
    <w:tbl>
      <w:tblPr>
        <w:tblStyle w:val="a6"/>
        <w:tblW w:w="15451" w:type="dxa"/>
        <w:tblInd w:w="-34" w:type="dxa"/>
        <w:tblLook w:val="04A0" w:firstRow="1" w:lastRow="0" w:firstColumn="1" w:lastColumn="0" w:noHBand="0" w:noVBand="1"/>
      </w:tblPr>
      <w:tblGrid>
        <w:gridCol w:w="2977"/>
        <w:gridCol w:w="12474"/>
      </w:tblGrid>
      <w:tr w:rsidR="00A33B45" w:rsidRPr="008C37AC" w:rsidTr="006C5B13">
        <w:tc>
          <w:tcPr>
            <w:tcW w:w="2977" w:type="dxa"/>
            <w:shd w:val="clear" w:color="auto" w:fill="DBE5F1" w:themeFill="accent1" w:themeFillTint="33"/>
          </w:tcPr>
          <w:p w:rsidR="00A33B45" w:rsidRPr="008C37AC" w:rsidRDefault="00A33B45" w:rsidP="00A33B45">
            <w:pPr>
              <w:jc w:val="both"/>
              <w:rPr>
                <w:b/>
                <w:lang w:val="uk-UA"/>
              </w:rPr>
            </w:pPr>
            <w:r w:rsidRPr="008C37AC">
              <w:rPr>
                <w:b/>
                <w:lang w:val="uk-UA"/>
              </w:rPr>
              <w:t xml:space="preserve">Номер та найменування заходу </w:t>
            </w:r>
          </w:p>
        </w:tc>
        <w:tc>
          <w:tcPr>
            <w:tcW w:w="12474" w:type="dxa"/>
            <w:shd w:val="clear" w:color="auto" w:fill="F2DBDB" w:themeFill="accent2" w:themeFillTint="33"/>
          </w:tcPr>
          <w:p w:rsidR="00A33B45" w:rsidRPr="008C37AC" w:rsidRDefault="0017500A" w:rsidP="00A33B45">
            <w:pPr>
              <w:jc w:val="both"/>
              <w:rPr>
                <w:b/>
                <w:lang w:val="uk-UA"/>
              </w:rPr>
            </w:pPr>
            <w:r w:rsidRPr="008C37AC">
              <w:rPr>
                <w:b/>
                <w:u w:val="single"/>
                <w:lang w:val="uk-UA" w:eastAsia="uk-UA"/>
              </w:rPr>
              <w:t>11</w:t>
            </w:r>
            <w:r w:rsidRPr="008C37AC">
              <w:rPr>
                <w:b/>
                <w:lang w:val="uk-UA" w:eastAsia="uk-UA"/>
              </w:rPr>
              <w:t>. Узагальнення національної судової практики з питань державних закупівель</w:t>
            </w:r>
          </w:p>
        </w:tc>
      </w:tr>
      <w:tr w:rsidR="0017500A" w:rsidRPr="008C37AC" w:rsidTr="00A33B45">
        <w:tc>
          <w:tcPr>
            <w:tcW w:w="2977" w:type="dxa"/>
            <w:shd w:val="clear" w:color="auto" w:fill="DBE5F1" w:themeFill="accent1" w:themeFillTint="33"/>
          </w:tcPr>
          <w:p w:rsidR="0017500A" w:rsidRPr="008C37AC" w:rsidRDefault="0017500A" w:rsidP="00A33B45">
            <w:pPr>
              <w:jc w:val="both"/>
              <w:rPr>
                <w:b/>
                <w:lang w:val="uk-UA"/>
              </w:rPr>
            </w:pPr>
            <w:r w:rsidRPr="008C37AC">
              <w:rPr>
                <w:b/>
                <w:lang w:val="uk-UA"/>
              </w:rPr>
              <w:t>Відповідальні за виконання</w:t>
            </w:r>
          </w:p>
        </w:tc>
        <w:tc>
          <w:tcPr>
            <w:tcW w:w="12474" w:type="dxa"/>
          </w:tcPr>
          <w:p w:rsidR="0017500A" w:rsidRPr="008C37AC" w:rsidRDefault="0017500A" w:rsidP="00D86084">
            <w:pPr>
              <w:jc w:val="both"/>
              <w:rPr>
                <w:b/>
                <w:i/>
                <w:lang w:val="uk-UA"/>
              </w:rPr>
            </w:pPr>
            <w:proofErr w:type="spellStart"/>
            <w:r w:rsidRPr="008C37AC">
              <w:rPr>
                <w:b/>
                <w:lang w:val="uk-UA" w:eastAsia="uk-UA"/>
              </w:rPr>
              <w:t>Мінекономрозвитку</w:t>
            </w:r>
            <w:proofErr w:type="spellEnd"/>
            <w:r w:rsidRPr="008C37AC">
              <w:rPr>
                <w:b/>
                <w:lang w:val="uk-UA" w:eastAsia="uk-UA"/>
              </w:rPr>
              <w:t>,Антимонопольний комітет, Мін’юст</w:t>
            </w:r>
          </w:p>
        </w:tc>
      </w:tr>
      <w:tr w:rsidR="0017500A" w:rsidRPr="008C37AC" w:rsidTr="00A33B45">
        <w:tc>
          <w:tcPr>
            <w:tcW w:w="2977" w:type="dxa"/>
            <w:shd w:val="clear" w:color="auto" w:fill="DBE5F1" w:themeFill="accent1" w:themeFillTint="33"/>
          </w:tcPr>
          <w:p w:rsidR="0017500A" w:rsidRPr="008C37AC" w:rsidRDefault="0017500A" w:rsidP="00A33B45">
            <w:pPr>
              <w:jc w:val="both"/>
              <w:rPr>
                <w:b/>
                <w:lang w:val="uk-UA"/>
              </w:rPr>
            </w:pPr>
            <w:r w:rsidRPr="008C37AC">
              <w:rPr>
                <w:b/>
                <w:lang w:val="uk-UA"/>
              </w:rPr>
              <w:t>Інформація про термін виконання</w:t>
            </w:r>
          </w:p>
        </w:tc>
        <w:tc>
          <w:tcPr>
            <w:tcW w:w="12474" w:type="dxa"/>
          </w:tcPr>
          <w:p w:rsidR="0017500A" w:rsidRDefault="00E32D1E" w:rsidP="00D86084">
            <w:pPr>
              <w:jc w:val="both"/>
              <w:rPr>
                <w:b/>
                <w:lang w:val="uk-UA" w:eastAsia="uk-UA"/>
              </w:rPr>
            </w:pPr>
            <w:r w:rsidRPr="008C37AC">
              <w:rPr>
                <w:b/>
                <w:lang w:val="uk-UA" w:eastAsia="uk-UA"/>
              </w:rPr>
              <w:t>П</w:t>
            </w:r>
            <w:r w:rsidR="0017500A" w:rsidRPr="008C37AC">
              <w:rPr>
                <w:b/>
                <w:lang w:val="uk-UA" w:eastAsia="uk-UA"/>
              </w:rPr>
              <w:t>остійно</w:t>
            </w:r>
          </w:p>
          <w:p w:rsidR="00E32D1E" w:rsidRDefault="00E32D1E" w:rsidP="00D86084">
            <w:pPr>
              <w:jc w:val="both"/>
              <w:rPr>
                <w:b/>
                <w:lang w:val="uk-UA" w:eastAsia="uk-UA"/>
              </w:rPr>
            </w:pPr>
          </w:p>
          <w:p w:rsidR="00E32D1E" w:rsidRPr="008C37AC" w:rsidRDefault="00E32D1E" w:rsidP="00D86084">
            <w:pPr>
              <w:jc w:val="both"/>
              <w:rPr>
                <w:b/>
                <w:i/>
                <w:lang w:val="uk-UA"/>
              </w:rPr>
            </w:pPr>
          </w:p>
        </w:tc>
      </w:tr>
      <w:tr w:rsidR="00A33B45" w:rsidRPr="008C37AC" w:rsidTr="00A33B45">
        <w:tc>
          <w:tcPr>
            <w:tcW w:w="2977" w:type="dxa"/>
            <w:shd w:val="clear" w:color="auto" w:fill="DBE5F1" w:themeFill="accent1" w:themeFillTint="33"/>
          </w:tcPr>
          <w:p w:rsidR="00A33B45" w:rsidRPr="008C37AC" w:rsidRDefault="00A33B45" w:rsidP="00A33B45">
            <w:pPr>
              <w:jc w:val="both"/>
              <w:rPr>
                <w:b/>
                <w:lang w:val="uk-UA"/>
              </w:rPr>
            </w:pPr>
            <w:r w:rsidRPr="008C37AC">
              <w:rPr>
                <w:b/>
                <w:lang w:val="uk-UA"/>
              </w:rPr>
              <w:t>Розгорнута інформація про досягнення очікуваних результатів</w:t>
            </w:r>
          </w:p>
          <w:p w:rsidR="00A33B45" w:rsidRPr="008C37AC" w:rsidRDefault="00A33B45" w:rsidP="00A33B45">
            <w:pPr>
              <w:jc w:val="both"/>
              <w:rPr>
                <w:b/>
                <w:i/>
                <w:lang w:val="uk-UA"/>
              </w:rPr>
            </w:pPr>
          </w:p>
        </w:tc>
        <w:tc>
          <w:tcPr>
            <w:tcW w:w="12474" w:type="dxa"/>
          </w:tcPr>
          <w:p w:rsidR="00A33B45" w:rsidRPr="008C37AC" w:rsidRDefault="0017500A" w:rsidP="00A33B45">
            <w:pPr>
              <w:jc w:val="both"/>
              <w:rPr>
                <w:b/>
                <w:lang w:val="uk-UA" w:eastAsia="uk-UA"/>
              </w:rPr>
            </w:pPr>
            <w:r w:rsidRPr="008C37AC">
              <w:rPr>
                <w:b/>
                <w:lang w:val="uk-UA" w:eastAsia="uk-UA"/>
              </w:rPr>
              <w:t>вивчення та поширення досвіду як джерела розвитку національного законодавства і національної судової практики, виявлення прогалин та проблемних питань у законодавстві у сфері державних закупівель</w:t>
            </w:r>
          </w:p>
          <w:p w:rsidR="00E56288" w:rsidRDefault="00B71112" w:rsidP="001C18D4">
            <w:pPr>
              <w:ind w:firstLine="459"/>
              <w:jc w:val="both"/>
              <w:rPr>
                <w:lang w:val="uk-UA" w:eastAsia="uk-UA"/>
              </w:rPr>
            </w:pPr>
            <w:r w:rsidRPr="008C37AC">
              <w:rPr>
                <w:lang w:val="uk-UA" w:eastAsia="uk-UA"/>
              </w:rPr>
              <w:t>Захід знаходиться в процесі виконання</w:t>
            </w:r>
          </w:p>
          <w:p w:rsidR="00E32D1E" w:rsidRDefault="00E32D1E" w:rsidP="001C18D4">
            <w:pPr>
              <w:ind w:firstLine="459"/>
              <w:jc w:val="both"/>
              <w:rPr>
                <w:lang w:val="uk-UA" w:eastAsia="uk-UA"/>
              </w:rPr>
            </w:pPr>
          </w:p>
          <w:p w:rsidR="00E32D1E" w:rsidRPr="008C37AC" w:rsidRDefault="00E32D1E" w:rsidP="001C18D4">
            <w:pPr>
              <w:ind w:firstLine="459"/>
              <w:jc w:val="both"/>
              <w:rPr>
                <w:b/>
                <w:i/>
                <w:lang w:val="uk-UA"/>
              </w:rPr>
            </w:pPr>
          </w:p>
        </w:tc>
      </w:tr>
      <w:tr w:rsidR="00A33B45" w:rsidRPr="008C37AC" w:rsidTr="00A33B45">
        <w:tc>
          <w:tcPr>
            <w:tcW w:w="2977" w:type="dxa"/>
            <w:shd w:val="clear" w:color="auto" w:fill="DBE5F1" w:themeFill="accent1" w:themeFillTint="33"/>
          </w:tcPr>
          <w:p w:rsidR="00A33B45" w:rsidRPr="008C37AC" w:rsidRDefault="00A33B45" w:rsidP="00A33B45">
            <w:pPr>
              <w:jc w:val="both"/>
              <w:rPr>
                <w:b/>
                <w:lang w:val="uk-UA"/>
              </w:rPr>
            </w:pPr>
            <w:r w:rsidRPr="008C37AC">
              <w:rPr>
                <w:b/>
                <w:lang w:val="uk-UA"/>
              </w:rPr>
              <w:t xml:space="preserve">Розгорнута інформація про досягнення Індикатору оцінки </w:t>
            </w:r>
          </w:p>
        </w:tc>
        <w:tc>
          <w:tcPr>
            <w:tcW w:w="12474" w:type="dxa"/>
          </w:tcPr>
          <w:p w:rsidR="00A33B45" w:rsidRPr="008C37AC" w:rsidRDefault="0017500A" w:rsidP="00A33B45">
            <w:pPr>
              <w:jc w:val="both"/>
              <w:rPr>
                <w:b/>
                <w:lang w:val="uk-UA" w:eastAsia="uk-UA"/>
              </w:rPr>
            </w:pPr>
            <w:r w:rsidRPr="008C37AC">
              <w:rPr>
                <w:b/>
                <w:lang w:val="uk-UA" w:eastAsia="uk-UA"/>
              </w:rPr>
              <w:t>підготовка інформаційних матеріалів вищих судів (господарський, адміністративний) щодо узагальнених підходів до розгляду справ про державні закупівлі</w:t>
            </w:r>
          </w:p>
          <w:p w:rsidR="00E56288" w:rsidRDefault="00B71112" w:rsidP="001C18D4">
            <w:pPr>
              <w:ind w:firstLine="459"/>
              <w:jc w:val="both"/>
              <w:rPr>
                <w:lang w:val="uk-UA" w:eastAsia="uk-UA"/>
              </w:rPr>
            </w:pPr>
            <w:r w:rsidRPr="008C37AC">
              <w:rPr>
                <w:lang w:val="uk-UA" w:eastAsia="uk-UA"/>
              </w:rPr>
              <w:t>Захід знаходиться в процесі виконання.</w:t>
            </w:r>
          </w:p>
          <w:p w:rsidR="00E32D1E" w:rsidRPr="008C37AC" w:rsidRDefault="00E32D1E" w:rsidP="001C18D4">
            <w:pPr>
              <w:ind w:firstLine="459"/>
              <w:jc w:val="both"/>
              <w:rPr>
                <w:b/>
                <w:i/>
                <w:lang w:val="uk-UA"/>
              </w:rPr>
            </w:pPr>
          </w:p>
        </w:tc>
      </w:tr>
    </w:tbl>
    <w:tbl>
      <w:tblPr>
        <w:tblW w:w="15451" w:type="dxa"/>
        <w:tblInd w:w="-34" w:type="dxa"/>
        <w:tblLayout w:type="fixed"/>
        <w:tblLook w:val="04A0" w:firstRow="1" w:lastRow="0" w:firstColumn="1" w:lastColumn="0" w:noHBand="0" w:noVBand="1"/>
      </w:tblPr>
      <w:tblGrid>
        <w:gridCol w:w="15451"/>
      </w:tblGrid>
      <w:tr w:rsidR="0017500A" w:rsidRPr="008C37AC" w:rsidTr="0017500A">
        <w:tc>
          <w:tcPr>
            <w:tcW w:w="15451" w:type="dxa"/>
            <w:tcBorders>
              <w:top w:val="single" w:sz="4" w:space="0" w:color="auto"/>
              <w:left w:val="single" w:sz="4" w:space="0" w:color="auto"/>
              <w:bottom w:val="single" w:sz="4" w:space="0" w:color="auto"/>
              <w:right w:val="single" w:sz="4" w:space="0" w:color="auto"/>
            </w:tcBorders>
            <w:shd w:val="clear" w:color="auto" w:fill="C4BC96"/>
          </w:tcPr>
          <w:p w:rsidR="0017500A" w:rsidRPr="008C37AC" w:rsidRDefault="0017500A" w:rsidP="0017500A">
            <w:pPr>
              <w:pStyle w:val="a8"/>
              <w:jc w:val="center"/>
              <w:rPr>
                <w:b/>
                <w:sz w:val="24"/>
                <w:szCs w:val="24"/>
                <w:lang w:eastAsia="uk-UA"/>
              </w:rPr>
            </w:pPr>
            <w:r w:rsidRPr="008C37AC">
              <w:rPr>
                <w:b/>
                <w:sz w:val="24"/>
                <w:szCs w:val="24"/>
                <w:u w:val="single"/>
                <w:lang w:eastAsia="uk-UA"/>
              </w:rPr>
              <w:lastRenderedPageBreak/>
              <w:t>VI</w:t>
            </w:r>
            <w:r w:rsidRPr="008C37AC">
              <w:rPr>
                <w:b/>
                <w:bCs/>
                <w:sz w:val="24"/>
                <w:szCs w:val="24"/>
                <w:u w:val="single"/>
                <w:lang w:eastAsia="uk-UA"/>
              </w:rPr>
              <w:t>I</w:t>
            </w:r>
            <w:r w:rsidRPr="008C37AC">
              <w:rPr>
                <w:b/>
                <w:sz w:val="24"/>
                <w:szCs w:val="24"/>
                <w:lang w:eastAsia="uk-UA"/>
              </w:rPr>
              <w:t>. Розвиток системи управління державними інвестиціями</w:t>
            </w:r>
          </w:p>
        </w:tc>
      </w:tr>
      <w:tr w:rsidR="0017500A" w:rsidRPr="008C37AC" w:rsidTr="0017500A">
        <w:tc>
          <w:tcPr>
            <w:tcW w:w="15451" w:type="dxa"/>
            <w:tcBorders>
              <w:top w:val="single" w:sz="4" w:space="0" w:color="auto"/>
              <w:left w:val="single" w:sz="4" w:space="0" w:color="auto"/>
              <w:bottom w:val="single" w:sz="4" w:space="0" w:color="auto"/>
              <w:right w:val="single" w:sz="4" w:space="0" w:color="auto"/>
            </w:tcBorders>
          </w:tcPr>
          <w:p w:rsidR="0017500A" w:rsidRPr="008C37AC" w:rsidRDefault="0017500A" w:rsidP="0017500A">
            <w:pPr>
              <w:pStyle w:val="a8"/>
              <w:jc w:val="center"/>
              <w:rPr>
                <w:b/>
                <w:sz w:val="24"/>
                <w:szCs w:val="24"/>
                <w:lang w:eastAsia="uk-UA"/>
              </w:rPr>
            </w:pPr>
            <w:r w:rsidRPr="008C37AC">
              <w:rPr>
                <w:b/>
                <w:sz w:val="24"/>
                <w:szCs w:val="24"/>
                <w:lang w:eastAsia="uk-UA"/>
              </w:rPr>
              <w:t>Перший етап — завдання середньострокового характеру</w:t>
            </w:r>
          </w:p>
        </w:tc>
      </w:tr>
      <w:tr w:rsidR="0017500A" w:rsidRPr="008C37AC" w:rsidTr="0017500A">
        <w:tc>
          <w:tcPr>
            <w:tcW w:w="15451" w:type="dxa"/>
            <w:tcBorders>
              <w:top w:val="single" w:sz="4" w:space="0" w:color="auto"/>
              <w:left w:val="single" w:sz="4" w:space="0" w:color="auto"/>
              <w:bottom w:val="single" w:sz="4" w:space="0" w:color="auto"/>
              <w:right w:val="single" w:sz="4" w:space="0" w:color="auto"/>
            </w:tcBorders>
            <w:shd w:val="clear" w:color="auto" w:fill="DDD9C3"/>
          </w:tcPr>
          <w:p w:rsidR="0017500A" w:rsidRPr="008C37AC" w:rsidRDefault="0017500A" w:rsidP="0017500A">
            <w:pPr>
              <w:pStyle w:val="a8"/>
              <w:jc w:val="center"/>
              <w:rPr>
                <w:b/>
                <w:sz w:val="24"/>
                <w:szCs w:val="24"/>
                <w:lang w:eastAsia="uk-UA"/>
              </w:rPr>
            </w:pPr>
            <w:r w:rsidRPr="008C37AC">
              <w:rPr>
                <w:b/>
                <w:sz w:val="24"/>
                <w:szCs w:val="24"/>
                <w:u w:val="single"/>
                <w:lang w:eastAsia="uk-UA"/>
              </w:rPr>
              <w:t>1</w:t>
            </w:r>
            <w:r w:rsidRPr="008C37AC">
              <w:rPr>
                <w:b/>
                <w:sz w:val="24"/>
                <w:szCs w:val="24"/>
                <w:lang w:eastAsia="uk-UA"/>
              </w:rPr>
              <w:t>. Удосконалення нормативно-правового забезпечення державних інвестицій</w:t>
            </w:r>
          </w:p>
        </w:tc>
      </w:tr>
    </w:tbl>
    <w:tbl>
      <w:tblPr>
        <w:tblStyle w:val="a6"/>
        <w:tblW w:w="15451" w:type="dxa"/>
        <w:tblInd w:w="-34" w:type="dxa"/>
        <w:tblLook w:val="04A0" w:firstRow="1" w:lastRow="0" w:firstColumn="1" w:lastColumn="0" w:noHBand="0" w:noVBand="1"/>
      </w:tblPr>
      <w:tblGrid>
        <w:gridCol w:w="2977"/>
        <w:gridCol w:w="12474"/>
      </w:tblGrid>
      <w:tr w:rsidR="00A33B45" w:rsidRPr="008C37AC" w:rsidTr="006C5B13">
        <w:tc>
          <w:tcPr>
            <w:tcW w:w="2977" w:type="dxa"/>
            <w:shd w:val="clear" w:color="auto" w:fill="DBE5F1" w:themeFill="accent1" w:themeFillTint="33"/>
          </w:tcPr>
          <w:p w:rsidR="00A33B45" w:rsidRPr="008C37AC" w:rsidRDefault="00A33B45" w:rsidP="00A33B45">
            <w:pPr>
              <w:jc w:val="both"/>
              <w:rPr>
                <w:b/>
                <w:lang w:val="uk-UA"/>
              </w:rPr>
            </w:pPr>
            <w:r w:rsidRPr="008C37AC">
              <w:rPr>
                <w:b/>
                <w:lang w:val="uk-UA"/>
              </w:rPr>
              <w:t xml:space="preserve">Номер та найменування заходу </w:t>
            </w:r>
          </w:p>
        </w:tc>
        <w:tc>
          <w:tcPr>
            <w:tcW w:w="12474" w:type="dxa"/>
            <w:shd w:val="clear" w:color="auto" w:fill="F2DBDB" w:themeFill="accent2" w:themeFillTint="33"/>
          </w:tcPr>
          <w:p w:rsidR="00A33B45" w:rsidRPr="008C37AC" w:rsidRDefault="00166108" w:rsidP="00A33B45">
            <w:pPr>
              <w:jc w:val="both"/>
              <w:rPr>
                <w:b/>
                <w:lang w:val="uk-UA"/>
              </w:rPr>
            </w:pPr>
            <w:r w:rsidRPr="008C37AC">
              <w:rPr>
                <w:b/>
                <w:u w:val="single"/>
                <w:lang w:val="uk-UA"/>
              </w:rPr>
              <w:t>1</w:t>
            </w:r>
            <w:r w:rsidRPr="008C37AC">
              <w:rPr>
                <w:b/>
                <w:lang w:val="uk-UA"/>
              </w:rPr>
              <w:t>. Затвердження порядку та критеріїв розподілу державних капітальних видатків</w:t>
            </w:r>
          </w:p>
        </w:tc>
      </w:tr>
      <w:tr w:rsidR="00A33B45" w:rsidRPr="008C37AC" w:rsidTr="00A33B45">
        <w:tc>
          <w:tcPr>
            <w:tcW w:w="2977" w:type="dxa"/>
            <w:shd w:val="clear" w:color="auto" w:fill="DBE5F1" w:themeFill="accent1" w:themeFillTint="33"/>
          </w:tcPr>
          <w:p w:rsidR="00A33B45" w:rsidRPr="008C37AC" w:rsidRDefault="00A33B45" w:rsidP="00A33B45">
            <w:pPr>
              <w:jc w:val="both"/>
              <w:rPr>
                <w:b/>
                <w:lang w:val="uk-UA"/>
              </w:rPr>
            </w:pPr>
            <w:r w:rsidRPr="008C37AC">
              <w:rPr>
                <w:b/>
                <w:lang w:val="uk-UA"/>
              </w:rPr>
              <w:t>Відповідальні за виконання</w:t>
            </w:r>
          </w:p>
        </w:tc>
        <w:tc>
          <w:tcPr>
            <w:tcW w:w="12474" w:type="dxa"/>
          </w:tcPr>
          <w:p w:rsidR="00A33B45" w:rsidRPr="008C37AC" w:rsidRDefault="00166108" w:rsidP="00A33B45">
            <w:pPr>
              <w:jc w:val="both"/>
              <w:rPr>
                <w:b/>
                <w:i/>
                <w:lang w:val="uk-UA"/>
              </w:rPr>
            </w:pPr>
            <w:proofErr w:type="spellStart"/>
            <w:r w:rsidRPr="008C37AC">
              <w:rPr>
                <w:b/>
                <w:lang w:val="uk-UA" w:eastAsia="uk-UA"/>
              </w:rPr>
              <w:t>Мінекономрозвитку</w:t>
            </w:r>
            <w:proofErr w:type="spellEnd"/>
          </w:p>
        </w:tc>
      </w:tr>
      <w:tr w:rsidR="00A33B45" w:rsidRPr="008C37AC" w:rsidTr="00A33B45">
        <w:tc>
          <w:tcPr>
            <w:tcW w:w="2977" w:type="dxa"/>
            <w:shd w:val="clear" w:color="auto" w:fill="DBE5F1" w:themeFill="accent1" w:themeFillTint="33"/>
          </w:tcPr>
          <w:p w:rsidR="00A33B45" w:rsidRPr="008C37AC" w:rsidRDefault="00A33B45" w:rsidP="00A33B45">
            <w:pPr>
              <w:jc w:val="both"/>
              <w:rPr>
                <w:b/>
                <w:lang w:val="uk-UA"/>
              </w:rPr>
            </w:pPr>
            <w:r w:rsidRPr="008C37AC">
              <w:rPr>
                <w:b/>
                <w:lang w:val="uk-UA"/>
              </w:rPr>
              <w:t>Інформація про термін виконання</w:t>
            </w:r>
          </w:p>
        </w:tc>
        <w:tc>
          <w:tcPr>
            <w:tcW w:w="12474" w:type="dxa"/>
          </w:tcPr>
          <w:p w:rsidR="00A33B45" w:rsidRPr="008C37AC" w:rsidRDefault="00166108" w:rsidP="00A33B45">
            <w:pPr>
              <w:jc w:val="both"/>
              <w:rPr>
                <w:b/>
                <w:i/>
                <w:lang w:val="uk-UA"/>
              </w:rPr>
            </w:pPr>
            <w:r w:rsidRPr="008C37AC">
              <w:rPr>
                <w:b/>
                <w:lang w:val="uk-UA" w:eastAsia="uk-UA"/>
              </w:rPr>
              <w:t>листопад 2013 року</w:t>
            </w:r>
          </w:p>
        </w:tc>
      </w:tr>
      <w:tr w:rsidR="00A33B45" w:rsidRPr="009526C0" w:rsidTr="00A33B45">
        <w:tc>
          <w:tcPr>
            <w:tcW w:w="2977" w:type="dxa"/>
            <w:shd w:val="clear" w:color="auto" w:fill="DBE5F1" w:themeFill="accent1" w:themeFillTint="33"/>
          </w:tcPr>
          <w:p w:rsidR="00A33B45" w:rsidRPr="008C37AC" w:rsidRDefault="00A33B45" w:rsidP="00A33B45">
            <w:pPr>
              <w:jc w:val="both"/>
              <w:rPr>
                <w:b/>
                <w:lang w:val="uk-UA"/>
              </w:rPr>
            </w:pPr>
            <w:r w:rsidRPr="008C37AC">
              <w:rPr>
                <w:b/>
                <w:lang w:val="uk-UA"/>
              </w:rPr>
              <w:t>Розгорнута інформація про досягнення очікуваних результатів</w:t>
            </w:r>
          </w:p>
          <w:p w:rsidR="00A33B45" w:rsidRPr="008C37AC" w:rsidRDefault="00A33B45" w:rsidP="00A33B45">
            <w:pPr>
              <w:jc w:val="both"/>
              <w:rPr>
                <w:b/>
                <w:i/>
                <w:lang w:val="uk-UA"/>
              </w:rPr>
            </w:pPr>
          </w:p>
        </w:tc>
        <w:tc>
          <w:tcPr>
            <w:tcW w:w="12474" w:type="dxa"/>
          </w:tcPr>
          <w:p w:rsidR="00A33B45" w:rsidRPr="008C37AC" w:rsidRDefault="00166108" w:rsidP="00A33B45">
            <w:pPr>
              <w:jc w:val="both"/>
              <w:rPr>
                <w:b/>
                <w:lang w:val="uk-UA" w:eastAsia="uk-UA"/>
              </w:rPr>
            </w:pPr>
            <w:r w:rsidRPr="008C37AC">
              <w:rPr>
                <w:b/>
                <w:lang w:val="uk-UA" w:eastAsia="uk-UA"/>
              </w:rPr>
              <w:t>ефективний розподіл державних капітальних видатків</w:t>
            </w:r>
          </w:p>
          <w:p w:rsidR="00FE48A6" w:rsidRPr="008C37AC" w:rsidRDefault="00FE48A6" w:rsidP="001C18D4">
            <w:pPr>
              <w:ind w:firstLine="459"/>
              <w:jc w:val="both"/>
              <w:rPr>
                <w:lang w:val="uk-UA"/>
              </w:rPr>
            </w:pPr>
            <w:r w:rsidRPr="008C37AC">
              <w:rPr>
                <w:u w:val="single"/>
                <w:lang w:val="uk-UA"/>
              </w:rPr>
              <w:t xml:space="preserve">За інформацією </w:t>
            </w:r>
            <w:proofErr w:type="spellStart"/>
            <w:r w:rsidRPr="008C37AC">
              <w:rPr>
                <w:u w:val="single"/>
                <w:lang w:val="uk-UA"/>
              </w:rPr>
              <w:t>Мінекономрозвитку</w:t>
            </w:r>
            <w:proofErr w:type="spellEnd"/>
            <w:r w:rsidRPr="008C37AC">
              <w:rPr>
                <w:lang w:val="uk-UA"/>
              </w:rPr>
              <w:t xml:space="preserve">: </w:t>
            </w:r>
            <w:r w:rsidRPr="008C37AC">
              <w:rPr>
                <w:spacing w:val="-1"/>
                <w:sz w:val="26"/>
                <w:szCs w:val="26"/>
                <w:lang w:val="uk-UA"/>
              </w:rPr>
              <w:t>підвищено якість та ефективності здійснення витрат розвитку бюджету шляхом спрямування таких коштів на реалізацію пріоритетних інвестиційних проектів з урахуванням результатів оцінки їх економічної ефективності</w:t>
            </w:r>
          </w:p>
        </w:tc>
      </w:tr>
      <w:tr w:rsidR="00A33B45" w:rsidRPr="009526C0" w:rsidTr="00A33B45">
        <w:tc>
          <w:tcPr>
            <w:tcW w:w="2977" w:type="dxa"/>
            <w:shd w:val="clear" w:color="auto" w:fill="DBE5F1" w:themeFill="accent1" w:themeFillTint="33"/>
          </w:tcPr>
          <w:p w:rsidR="00A33B45" w:rsidRPr="008C37AC" w:rsidRDefault="00A33B45" w:rsidP="00A33B45">
            <w:pPr>
              <w:jc w:val="both"/>
              <w:rPr>
                <w:b/>
                <w:lang w:val="uk-UA"/>
              </w:rPr>
            </w:pPr>
            <w:r w:rsidRPr="008C37AC">
              <w:rPr>
                <w:b/>
                <w:lang w:val="uk-UA"/>
              </w:rPr>
              <w:t xml:space="preserve">Розгорнута інформація про досягнення Індикатору оцінки </w:t>
            </w:r>
          </w:p>
        </w:tc>
        <w:tc>
          <w:tcPr>
            <w:tcW w:w="12474" w:type="dxa"/>
          </w:tcPr>
          <w:p w:rsidR="00A33B45" w:rsidRPr="008C37AC" w:rsidRDefault="00166108" w:rsidP="00A33B45">
            <w:pPr>
              <w:jc w:val="both"/>
              <w:rPr>
                <w:b/>
                <w:lang w:val="uk-UA" w:eastAsia="uk-UA"/>
              </w:rPr>
            </w:pPr>
            <w:r w:rsidRPr="008C37AC">
              <w:rPr>
                <w:b/>
                <w:lang w:val="uk-UA" w:eastAsia="uk-UA"/>
              </w:rPr>
              <w:t>прийняття нормативно-правового акта</w:t>
            </w:r>
          </w:p>
          <w:p w:rsidR="00FE48A6" w:rsidRPr="001C18D4" w:rsidRDefault="00FE48A6" w:rsidP="001C18D4">
            <w:pPr>
              <w:ind w:firstLine="459"/>
              <w:jc w:val="both"/>
              <w:rPr>
                <w:b/>
                <w:i/>
                <w:lang w:val="uk-UA"/>
              </w:rPr>
            </w:pPr>
            <w:r w:rsidRPr="001C18D4">
              <w:rPr>
                <w:u w:val="single"/>
                <w:lang w:val="uk-UA"/>
              </w:rPr>
              <w:t xml:space="preserve">За інформацією </w:t>
            </w:r>
            <w:proofErr w:type="spellStart"/>
            <w:r w:rsidRPr="001C18D4">
              <w:rPr>
                <w:u w:val="single"/>
                <w:lang w:val="uk-UA"/>
              </w:rPr>
              <w:t>Мінекономрозвитку</w:t>
            </w:r>
            <w:proofErr w:type="spellEnd"/>
            <w:r w:rsidRPr="001C18D4">
              <w:rPr>
                <w:u w:val="single"/>
                <w:lang w:val="uk-UA"/>
              </w:rPr>
              <w:t xml:space="preserve">: </w:t>
            </w:r>
            <w:r w:rsidRPr="001C18D4">
              <w:rPr>
                <w:spacing w:val="-1"/>
                <w:lang w:val="uk-UA"/>
              </w:rPr>
              <w:t>прийнято постанову Кабінету Міністрів України від 13.11.2013 № 835 "Про затвердження Порядку відбору проектних (інвестиційних) пропозицій та інвестиційних проектів, для розроблення або реалізації яких надається державна підтримка".</w:t>
            </w:r>
          </w:p>
        </w:tc>
      </w:tr>
    </w:tbl>
    <w:p w:rsidR="00A33B45" w:rsidRPr="008C37AC" w:rsidRDefault="00A33B45" w:rsidP="00A33B45">
      <w:pPr>
        <w:rPr>
          <w:b/>
          <w:lang w:val="uk-UA"/>
        </w:rPr>
      </w:pPr>
    </w:p>
    <w:tbl>
      <w:tblPr>
        <w:tblW w:w="15451" w:type="dxa"/>
        <w:tblInd w:w="-34" w:type="dxa"/>
        <w:tblLayout w:type="fixed"/>
        <w:tblLook w:val="04A0" w:firstRow="1" w:lastRow="0" w:firstColumn="1" w:lastColumn="0" w:noHBand="0" w:noVBand="1"/>
      </w:tblPr>
      <w:tblGrid>
        <w:gridCol w:w="15451"/>
      </w:tblGrid>
      <w:tr w:rsidR="00166108" w:rsidRPr="008C37AC" w:rsidTr="00166108">
        <w:tc>
          <w:tcPr>
            <w:tcW w:w="15451" w:type="dxa"/>
            <w:tcBorders>
              <w:top w:val="single" w:sz="4" w:space="0" w:color="auto"/>
              <w:left w:val="single" w:sz="4" w:space="0" w:color="auto"/>
              <w:bottom w:val="single" w:sz="4" w:space="0" w:color="auto"/>
              <w:right w:val="single" w:sz="4" w:space="0" w:color="auto"/>
            </w:tcBorders>
            <w:shd w:val="clear" w:color="auto" w:fill="C4BC96"/>
          </w:tcPr>
          <w:p w:rsidR="00166108" w:rsidRPr="008C37AC" w:rsidRDefault="00166108" w:rsidP="00166108">
            <w:pPr>
              <w:pStyle w:val="a8"/>
              <w:jc w:val="center"/>
              <w:rPr>
                <w:b/>
                <w:sz w:val="24"/>
                <w:szCs w:val="24"/>
              </w:rPr>
            </w:pPr>
            <w:r w:rsidRPr="008C37AC">
              <w:rPr>
                <w:b/>
                <w:sz w:val="24"/>
                <w:szCs w:val="24"/>
                <w:u w:val="single"/>
              </w:rPr>
              <w:t>VIII</w:t>
            </w:r>
            <w:r w:rsidRPr="008C37AC">
              <w:rPr>
                <w:b/>
                <w:sz w:val="24"/>
                <w:szCs w:val="24"/>
              </w:rPr>
              <w:t>. Розвиток системи державного внутрішнього фінансового контролю</w:t>
            </w:r>
          </w:p>
        </w:tc>
      </w:tr>
      <w:tr w:rsidR="00166108" w:rsidRPr="008C37AC" w:rsidTr="00166108">
        <w:tc>
          <w:tcPr>
            <w:tcW w:w="15451" w:type="dxa"/>
            <w:tcBorders>
              <w:top w:val="single" w:sz="4" w:space="0" w:color="auto"/>
              <w:left w:val="single" w:sz="4" w:space="0" w:color="auto"/>
              <w:bottom w:val="single" w:sz="4" w:space="0" w:color="auto"/>
              <w:right w:val="single" w:sz="4" w:space="0" w:color="auto"/>
            </w:tcBorders>
          </w:tcPr>
          <w:p w:rsidR="00166108" w:rsidRPr="008C37AC" w:rsidRDefault="00166108" w:rsidP="00166108">
            <w:pPr>
              <w:pStyle w:val="a8"/>
              <w:jc w:val="center"/>
              <w:rPr>
                <w:b/>
                <w:sz w:val="24"/>
                <w:szCs w:val="24"/>
              </w:rPr>
            </w:pPr>
            <w:r w:rsidRPr="008C37AC">
              <w:rPr>
                <w:b/>
                <w:sz w:val="24"/>
                <w:szCs w:val="24"/>
              </w:rPr>
              <w:t>Перший етап — завдання середньострокового характеру</w:t>
            </w:r>
          </w:p>
        </w:tc>
      </w:tr>
      <w:tr w:rsidR="00166108" w:rsidRPr="009526C0" w:rsidTr="00166108">
        <w:tc>
          <w:tcPr>
            <w:tcW w:w="15451" w:type="dxa"/>
            <w:tcBorders>
              <w:top w:val="single" w:sz="4" w:space="0" w:color="auto"/>
              <w:left w:val="single" w:sz="4" w:space="0" w:color="auto"/>
              <w:bottom w:val="single" w:sz="4" w:space="0" w:color="auto"/>
              <w:right w:val="single" w:sz="4" w:space="0" w:color="auto"/>
            </w:tcBorders>
            <w:shd w:val="clear" w:color="auto" w:fill="DDD9C3"/>
          </w:tcPr>
          <w:p w:rsidR="00871FFF" w:rsidRPr="008C37AC" w:rsidRDefault="00166108" w:rsidP="00D86084">
            <w:pPr>
              <w:pStyle w:val="a8"/>
              <w:jc w:val="center"/>
              <w:rPr>
                <w:b/>
                <w:sz w:val="24"/>
                <w:szCs w:val="24"/>
              </w:rPr>
            </w:pPr>
            <w:r w:rsidRPr="008C37AC">
              <w:rPr>
                <w:b/>
                <w:sz w:val="24"/>
                <w:szCs w:val="24"/>
                <w:u w:val="single"/>
              </w:rPr>
              <w:t>1</w:t>
            </w:r>
            <w:r w:rsidRPr="008C37AC">
              <w:rPr>
                <w:b/>
                <w:sz w:val="24"/>
                <w:szCs w:val="24"/>
              </w:rPr>
              <w:t>. Підтримка та розвиток діяльності з внутрішнього контролю,</w:t>
            </w:r>
            <w:r w:rsidRPr="008C37AC">
              <w:rPr>
                <w:b/>
                <w:color w:val="FF0000"/>
                <w:sz w:val="24"/>
                <w:szCs w:val="24"/>
              </w:rPr>
              <w:t xml:space="preserve"> </w:t>
            </w:r>
            <w:r w:rsidRPr="008C37AC">
              <w:rPr>
                <w:b/>
                <w:sz w:val="24"/>
                <w:szCs w:val="24"/>
              </w:rPr>
              <w:t>в тому</w:t>
            </w:r>
            <w:r w:rsidR="009B3019" w:rsidRPr="008C37AC">
              <w:rPr>
                <w:b/>
                <w:sz w:val="24"/>
                <w:szCs w:val="24"/>
              </w:rPr>
              <w:t xml:space="preserve"> </w:t>
            </w:r>
            <w:r w:rsidRPr="008C37AC">
              <w:rPr>
                <w:b/>
                <w:sz w:val="24"/>
                <w:szCs w:val="24"/>
              </w:rPr>
              <w:t xml:space="preserve">числі фінансового </w:t>
            </w:r>
          </w:p>
          <w:p w:rsidR="00166108" w:rsidRPr="008C37AC" w:rsidRDefault="00166108" w:rsidP="00871FFF">
            <w:pPr>
              <w:pStyle w:val="a8"/>
              <w:jc w:val="center"/>
              <w:rPr>
                <w:b/>
                <w:sz w:val="24"/>
                <w:szCs w:val="24"/>
              </w:rPr>
            </w:pPr>
            <w:r w:rsidRPr="008C37AC">
              <w:rPr>
                <w:b/>
                <w:sz w:val="24"/>
                <w:szCs w:val="24"/>
              </w:rPr>
              <w:t>управління і відповідальності (підзвітності) та внутрішнього аудиту</w:t>
            </w:r>
          </w:p>
        </w:tc>
      </w:tr>
    </w:tbl>
    <w:tbl>
      <w:tblPr>
        <w:tblStyle w:val="a6"/>
        <w:tblW w:w="15451" w:type="dxa"/>
        <w:tblInd w:w="-34" w:type="dxa"/>
        <w:tblLook w:val="04A0" w:firstRow="1" w:lastRow="0" w:firstColumn="1" w:lastColumn="0" w:noHBand="0" w:noVBand="1"/>
      </w:tblPr>
      <w:tblGrid>
        <w:gridCol w:w="2977"/>
        <w:gridCol w:w="12474"/>
      </w:tblGrid>
      <w:tr w:rsidR="00A33B45" w:rsidRPr="009526C0" w:rsidTr="006C5B13">
        <w:tc>
          <w:tcPr>
            <w:tcW w:w="2977" w:type="dxa"/>
            <w:shd w:val="clear" w:color="auto" w:fill="DBE5F1" w:themeFill="accent1" w:themeFillTint="33"/>
          </w:tcPr>
          <w:p w:rsidR="00A33B45" w:rsidRPr="008C37AC" w:rsidRDefault="00A33B45" w:rsidP="00A33B45">
            <w:pPr>
              <w:jc w:val="both"/>
              <w:rPr>
                <w:b/>
                <w:lang w:val="uk-UA"/>
              </w:rPr>
            </w:pPr>
            <w:r w:rsidRPr="008C37AC">
              <w:rPr>
                <w:b/>
                <w:lang w:val="uk-UA"/>
              </w:rPr>
              <w:t xml:space="preserve">Номер та найменування заходу </w:t>
            </w:r>
          </w:p>
        </w:tc>
        <w:tc>
          <w:tcPr>
            <w:tcW w:w="12474" w:type="dxa"/>
            <w:shd w:val="clear" w:color="auto" w:fill="F2DBDB" w:themeFill="accent2" w:themeFillTint="33"/>
          </w:tcPr>
          <w:p w:rsidR="00A33B45" w:rsidRPr="008C37AC" w:rsidRDefault="00166108" w:rsidP="00A33B45">
            <w:pPr>
              <w:jc w:val="both"/>
              <w:rPr>
                <w:b/>
                <w:lang w:val="uk-UA"/>
              </w:rPr>
            </w:pPr>
            <w:r w:rsidRPr="008C37AC">
              <w:rPr>
                <w:b/>
                <w:u w:val="single"/>
                <w:lang w:val="uk-UA"/>
              </w:rPr>
              <w:t>1</w:t>
            </w:r>
            <w:r w:rsidRPr="008C37AC">
              <w:rPr>
                <w:b/>
                <w:lang w:val="uk-UA"/>
              </w:rPr>
              <w:t>. Проведення навчання керівників та працівників підрозділів внутрішнього аудиту</w:t>
            </w:r>
          </w:p>
        </w:tc>
      </w:tr>
      <w:tr w:rsidR="00A33B45" w:rsidRPr="008C37AC" w:rsidTr="00A33B45">
        <w:tc>
          <w:tcPr>
            <w:tcW w:w="2977" w:type="dxa"/>
            <w:shd w:val="clear" w:color="auto" w:fill="DBE5F1" w:themeFill="accent1" w:themeFillTint="33"/>
          </w:tcPr>
          <w:p w:rsidR="00A33B45" w:rsidRPr="008C37AC" w:rsidRDefault="00A33B45" w:rsidP="00A33B45">
            <w:pPr>
              <w:jc w:val="both"/>
              <w:rPr>
                <w:b/>
                <w:lang w:val="uk-UA"/>
              </w:rPr>
            </w:pPr>
            <w:r w:rsidRPr="008C37AC">
              <w:rPr>
                <w:b/>
                <w:lang w:val="uk-UA"/>
              </w:rPr>
              <w:t>Відповідальні за виконання</w:t>
            </w:r>
          </w:p>
        </w:tc>
        <w:tc>
          <w:tcPr>
            <w:tcW w:w="12474" w:type="dxa"/>
          </w:tcPr>
          <w:p w:rsidR="00A33B45" w:rsidRPr="008C37AC" w:rsidRDefault="00166108" w:rsidP="00A33B45">
            <w:pPr>
              <w:jc w:val="both"/>
              <w:rPr>
                <w:b/>
                <w:i/>
                <w:lang w:val="uk-UA"/>
              </w:rPr>
            </w:pPr>
            <w:proofErr w:type="spellStart"/>
            <w:r w:rsidRPr="008C37AC">
              <w:rPr>
                <w:b/>
                <w:lang w:val="uk-UA"/>
              </w:rPr>
              <w:t>Держфінінспекція</w:t>
            </w:r>
            <w:proofErr w:type="spellEnd"/>
            <w:r w:rsidRPr="008C37AC">
              <w:rPr>
                <w:b/>
                <w:lang w:val="uk-UA"/>
              </w:rPr>
              <w:br/>
              <w:t>Мінфін</w:t>
            </w:r>
          </w:p>
        </w:tc>
      </w:tr>
      <w:tr w:rsidR="00A33B45" w:rsidRPr="008C37AC" w:rsidTr="00A33B45">
        <w:tc>
          <w:tcPr>
            <w:tcW w:w="2977" w:type="dxa"/>
            <w:shd w:val="clear" w:color="auto" w:fill="DBE5F1" w:themeFill="accent1" w:themeFillTint="33"/>
          </w:tcPr>
          <w:p w:rsidR="00A33B45" w:rsidRPr="008C37AC" w:rsidRDefault="00A33B45" w:rsidP="00A33B45">
            <w:pPr>
              <w:jc w:val="both"/>
              <w:rPr>
                <w:b/>
                <w:lang w:val="uk-UA"/>
              </w:rPr>
            </w:pPr>
            <w:r w:rsidRPr="008C37AC">
              <w:rPr>
                <w:b/>
                <w:lang w:val="uk-UA"/>
              </w:rPr>
              <w:t>Інформація про термін виконання</w:t>
            </w:r>
          </w:p>
        </w:tc>
        <w:tc>
          <w:tcPr>
            <w:tcW w:w="12474" w:type="dxa"/>
          </w:tcPr>
          <w:p w:rsidR="00A33B45" w:rsidRPr="008C37AC" w:rsidRDefault="00166108" w:rsidP="00A33B45">
            <w:pPr>
              <w:jc w:val="both"/>
              <w:rPr>
                <w:b/>
                <w:i/>
                <w:lang w:val="uk-UA"/>
              </w:rPr>
            </w:pPr>
            <w:r w:rsidRPr="008C37AC">
              <w:rPr>
                <w:b/>
                <w:lang w:val="uk-UA"/>
              </w:rPr>
              <w:t xml:space="preserve">2013 </w:t>
            </w:r>
            <w:r w:rsidR="00EA1941" w:rsidRPr="008C37AC">
              <w:rPr>
                <w:b/>
                <w:lang w:val="uk-UA"/>
              </w:rPr>
              <w:t>–</w:t>
            </w:r>
            <w:r w:rsidRPr="008C37AC">
              <w:rPr>
                <w:b/>
                <w:lang w:val="uk-UA"/>
              </w:rPr>
              <w:t xml:space="preserve"> 2014 роки</w:t>
            </w:r>
          </w:p>
        </w:tc>
      </w:tr>
      <w:tr w:rsidR="00A33B45" w:rsidRPr="009526C0" w:rsidTr="00A33B45">
        <w:tc>
          <w:tcPr>
            <w:tcW w:w="2977" w:type="dxa"/>
            <w:shd w:val="clear" w:color="auto" w:fill="DBE5F1" w:themeFill="accent1" w:themeFillTint="33"/>
          </w:tcPr>
          <w:p w:rsidR="00A33B45" w:rsidRPr="008C37AC" w:rsidRDefault="00A33B45" w:rsidP="00A33B45">
            <w:pPr>
              <w:jc w:val="both"/>
              <w:rPr>
                <w:b/>
                <w:lang w:val="uk-UA"/>
              </w:rPr>
            </w:pPr>
            <w:r w:rsidRPr="008C37AC">
              <w:rPr>
                <w:b/>
                <w:lang w:val="uk-UA"/>
              </w:rPr>
              <w:t>Розгорнута інформація про досягнення очікуваних результатів</w:t>
            </w:r>
          </w:p>
          <w:p w:rsidR="00A33B45" w:rsidRPr="008C37AC" w:rsidRDefault="00A33B45" w:rsidP="00A33B45">
            <w:pPr>
              <w:jc w:val="both"/>
              <w:rPr>
                <w:b/>
                <w:i/>
                <w:lang w:val="uk-UA"/>
              </w:rPr>
            </w:pPr>
          </w:p>
        </w:tc>
        <w:tc>
          <w:tcPr>
            <w:tcW w:w="12474" w:type="dxa"/>
          </w:tcPr>
          <w:p w:rsidR="00A33B45" w:rsidRPr="008C37AC" w:rsidRDefault="00166108" w:rsidP="00A33B45">
            <w:pPr>
              <w:jc w:val="both"/>
              <w:rPr>
                <w:b/>
                <w:lang w:val="uk-UA"/>
              </w:rPr>
            </w:pPr>
            <w:r w:rsidRPr="008C37AC">
              <w:rPr>
                <w:b/>
                <w:lang w:val="uk-UA"/>
              </w:rPr>
              <w:t>задоволення потреб державних органів у кваліфікованих кадрах</w:t>
            </w:r>
          </w:p>
          <w:p w:rsidR="00C9786F" w:rsidRPr="008C37AC" w:rsidRDefault="007266B3" w:rsidP="007A73DF">
            <w:pPr>
              <w:ind w:firstLine="459"/>
              <w:jc w:val="both"/>
              <w:rPr>
                <w:lang w:val="uk-UA"/>
              </w:rPr>
            </w:pPr>
            <w:r w:rsidRPr="008C37AC">
              <w:rPr>
                <w:u w:val="single"/>
                <w:lang w:val="uk-UA"/>
              </w:rPr>
              <w:t xml:space="preserve">За інформацією </w:t>
            </w:r>
            <w:proofErr w:type="spellStart"/>
            <w:r w:rsidRPr="008C37AC">
              <w:rPr>
                <w:u w:val="single"/>
                <w:lang w:val="uk-UA"/>
              </w:rPr>
              <w:t>Держфінінспекції</w:t>
            </w:r>
            <w:proofErr w:type="spellEnd"/>
            <w:r w:rsidRPr="008C37AC">
              <w:rPr>
                <w:u w:val="single"/>
                <w:lang w:val="uk-UA"/>
              </w:rPr>
              <w:t>:</w:t>
            </w:r>
            <w:r w:rsidR="007A73DF" w:rsidRPr="008C37AC">
              <w:rPr>
                <w:u w:val="single"/>
                <w:lang w:val="uk-UA"/>
              </w:rPr>
              <w:t xml:space="preserve"> </w:t>
            </w:r>
            <w:proofErr w:type="spellStart"/>
            <w:r w:rsidR="007A73DF" w:rsidRPr="008C37AC">
              <w:rPr>
                <w:lang w:val="uk-UA"/>
              </w:rPr>
              <w:t>Держфінінспекцією</w:t>
            </w:r>
            <w:proofErr w:type="spellEnd"/>
            <w:r w:rsidR="007A73DF" w:rsidRPr="008C37AC">
              <w:rPr>
                <w:lang w:val="uk-UA"/>
              </w:rPr>
              <w:t xml:space="preserve"> України впродовж ІV кварталу 2013 року було проведено наступні заходи: </w:t>
            </w:r>
          </w:p>
          <w:p w:rsidR="007A73DF" w:rsidRPr="008C37AC" w:rsidRDefault="007A73DF" w:rsidP="007A73DF">
            <w:pPr>
              <w:ind w:firstLine="459"/>
              <w:jc w:val="both"/>
              <w:rPr>
                <w:lang w:val="uk-UA"/>
              </w:rPr>
            </w:pPr>
            <w:r w:rsidRPr="008C37AC">
              <w:rPr>
                <w:rStyle w:val="st24"/>
                <w:b w:val="0"/>
                <w:sz w:val="24"/>
                <w:lang w:val="uk-UA"/>
              </w:rPr>
              <w:t>1)</w:t>
            </w:r>
            <w:r w:rsidRPr="008C37AC">
              <w:rPr>
                <w:lang w:val="uk-UA"/>
              </w:rPr>
              <w:t xml:space="preserve"> В рамках міжнародного співробітництва </w:t>
            </w:r>
            <w:proofErr w:type="spellStart"/>
            <w:r w:rsidRPr="008C37AC">
              <w:rPr>
                <w:lang w:val="uk-UA"/>
              </w:rPr>
              <w:t>Держфінінспекції</w:t>
            </w:r>
            <w:proofErr w:type="spellEnd"/>
            <w:r w:rsidRPr="008C37AC">
              <w:rPr>
                <w:lang w:val="uk-UA"/>
              </w:rPr>
              <w:t xml:space="preserve"> України з Міністерством фінансів Королівства Нідерланди 20 – 22 листопада 2013 року у м. Дніпропетровську проведено практичний тренінг з внутрішнього аудиту ефективності для 20 внутрішніх аудиторів обласних державних адміністрацій. Головною метою цього заходу стало </w:t>
            </w:r>
            <w:r w:rsidRPr="008C37AC">
              <w:rPr>
                <w:lang w:val="uk-UA"/>
              </w:rPr>
              <w:lastRenderedPageBreak/>
              <w:t>набуття досвіду та навичок у сфері проведення внутрішнього аудиту ефективності.</w:t>
            </w:r>
          </w:p>
          <w:p w:rsidR="007A73DF" w:rsidRPr="008C37AC" w:rsidRDefault="007A73DF" w:rsidP="007A73DF">
            <w:pPr>
              <w:ind w:firstLine="459"/>
              <w:jc w:val="both"/>
              <w:rPr>
                <w:lang w:val="uk-UA"/>
              </w:rPr>
            </w:pPr>
            <w:r w:rsidRPr="008C37AC">
              <w:rPr>
                <w:lang w:val="uk-UA"/>
              </w:rPr>
              <w:t>Внутрішні аудитори мали змогу крок за кроком самостійно пройти усі етапи проведення внутрішнього аудиту ефективності. Вдале поєднання теорії та практичних навичок було високо оцінено учасниками тренінгу. Вони одностайно наголосили на необхідності подальшого проведення таких заходів, а також позитивно відзначили можливість обміну досвідом на етапі розвитку та становлення внутрішнього аудиту в ОДА.</w:t>
            </w:r>
          </w:p>
          <w:p w:rsidR="007A73DF" w:rsidRPr="008C37AC" w:rsidRDefault="007A73DF" w:rsidP="007A73DF">
            <w:pPr>
              <w:ind w:firstLine="459"/>
              <w:jc w:val="both"/>
              <w:rPr>
                <w:lang w:val="uk-UA"/>
              </w:rPr>
            </w:pPr>
            <w:r w:rsidRPr="008C37AC">
              <w:rPr>
                <w:lang w:val="uk-UA"/>
              </w:rPr>
              <w:t xml:space="preserve">2) В межах виконання компоненту 1.9 "Поліпшення координації внутрішнього фінансового контролю" проекту Світового банку "Модернізація державних фінансів" </w:t>
            </w:r>
            <w:proofErr w:type="spellStart"/>
            <w:r w:rsidRPr="008C37AC">
              <w:rPr>
                <w:lang w:val="uk-UA"/>
              </w:rPr>
              <w:t>Держфінінспекцією</w:t>
            </w:r>
            <w:proofErr w:type="spellEnd"/>
            <w:r w:rsidRPr="008C37AC">
              <w:rPr>
                <w:lang w:val="uk-UA"/>
              </w:rPr>
              <w:t xml:space="preserve"> України 29 листопада 2013 року організовано та проведено семінар на тему "Практичні аспекти проведення внутрішнього аудиту в системі міністерств, інших центральних органів виконавчої влади". В навчанні взяли участь 150 працівників підрозділів внутрішнього аудиту міністерств, інших центральних органів виконавчої влади.</w:t>
            </w:r>
          </w:p>
          <w:p w:rsidR="007A73DF" w:rsidRPr="008C37AC" w:rsidRDefault="007A73DF" w:rsidP="007A73DF">
            <w:pPr>
              <w:ind w:firstLine="459"/>
              <w:jc w:val="both"/>
              <w:rPr>
                <w:b/>
                <w:i/>
                <w:lang w:val="uk-UA"/>
              </w:rPr>
            </w:pPr>
            <w:r w:rsidRPr="008C37AC">
              <w:rPr>
                <w:lang w:val="uk-UA"/>
              </w:rPr>
              <w:t xml:space="preserve">Навчання проводилось </w:t>
            </w:r>
            <w:r w:rsidRPr="008C37AC">
              <w:rPr>
                <w:rStyle w:val="spelle"/>
                <w:lang w:val="uk-UA"/>
              </w:rPr>
              <w:t>у формі обговорень, дискусій та роз'яснень проблемних питань, у яких брали участь</w:t>
            </w:r>
            <w:r w:rsidRPr="008C37AC">
              <w:rPr>
                <w:lang w:val="uk-UA"/>
              </w:rPr>
              <w:t xml:space="preserve"> </w:t>
            </w:r>
            <w:r w:rsidRPr="008C37AC">
              <w:rPr>
                <w:rStyle w:val="spelle"/>
                <w:lang w:val="uk-UA"/>
              </w:rPr>
              <w:t xml:space="preserve">міжнародний експерт з внутрішнього аудиту, </w:t>
            </w:r>
            <w:r w:rsidRPr="008C37AC">
              <w:rPr>
                <w:lang w:val="uk-UA"/>
              </w:rPr>
              <w:t xml:space="preserve">президент Всеукраїнської громадської організації "Інститут внутрішніх аудиторів України", </w:t>
            </w:r>
            <w:r w:rsidRPr="008C37AC">
              <w:rPr>
                <w:rStyle w:val="spelle"/>
                <w:lang w:val="uk-UA"/>
              </w:rPr>
              <w:t xml:space="preserve">представники Департаменту гармонізації державного внутрішнього фінансового контролю </w:t>
            </w:r>
            <w:proofErr w:type="spellStart"/>
            <w:r w:rsidRPr="008C37AC">
              <w:rPr>
                <w:rStyle w:val="spelle"/>
                <w:lang w:val="uk-UA"/>
              </w:rPr>
              <w:t>Держфінінспекції</w:t>
            </w:r>
            <w:proofErr w:type="spellEnd"/>
            <w:r w:rsidRPr="008C37AC">
              <w:rPr>
                <w:rStyle w:val="spelle"/>
                <w:lang w:val="uk-UA"/>
              </w:rPr>
              <w:t xml:space="preserve"> України</w:t>
            </w:r>
            <w:r w:rsidRPr="008C37AC">
              <w:rPr>
                <w:lang w:val="uk-UA"/>
              </w:rPr>
              <w:t xml:space="preserve"> та Департаменту внутрішнього аудиту АТ “</w:t>
            </w:r>
            <w:proofErr w:type="spellStart"/>
            <w:r w:rsidRPr="008C37AC">
              <w:rPr>
                <w:lang w:val="uk-UA"/>
              </w:rPr>
              <w:t>УкрСиббанк</w:t>
            </w:r>
            <w:proofErr w:type="spellEnd"/>
            <w:r w:rsidRPr="008C37AC">
              <w:rPr>
                <w:lang w:val="uk-UA"/>
              </w:rPr>
              <w:t>”. Головною темою семінару був розгляд практичних аспектів проведення внутрішнього аудиту в системі центральних органів виконавчої влади.</w:t>
            </w:r>
          </w:p>
        </w:tc>
      </w:tr>
      <w:tr w:rsidR="00A33B45" w:rsidRPr="009526C0" w:rsidTr="00A33B45">
        <w:tc>
          <w:tcPr>
            <w:tcW w:w="2977" w:type="dxa"/>
            <w:shd w:val="clear" w:color="auto" w:fill="DBE5F1" w:themeFill="accent1" w:themeFillTint="33"/>
          </w:tcPr>
          <w:p w:rsidR="00A33B45" w:rsidRPr="008C37AC" w:rsidRDefault="00A33B45" w:rsidP="00A33B45">
            <w:pPr>
              <w:jc w:val="both"/>
              <w:rPr>
                <w:b/>
                <w:lang w:val="uk-UA"/>
              </w:rPr>
            </w:pPr>
            <w:r w:rsidRPr="008C37AC">
              <w:rPr>
                <w:b/>
                <w:lang w:val="uk-UA"/>
              </w:rPr>
              <w:lastRenderedPageBreak/>
              <w:t xml:space="preserve">Розгорнута інформація про досягнення Індикатору оцінки </w:t>
            </w:r>
          </w:p>
        </w:tc>
        <w:tc>
          <w:tcPr>
            <w:tcW w:w="12474" w:type="dxa"/>
          </w:tcPr>
          <w:p w:rsidR="00A33B45" w:rsidRPr="008C37AC" w:rsidRDefault="00166108" w:rsidP="00A33B45">
            <w:pPr>
              <w:jc w:val="both"/>
              <w:rPr>
                <w:b/>
                <w:spacing w:val="-2"/>
                <w:lang w:val="uk-UA"/>
              </w:rPr>
            </w:pPr>
            <w:r w:rsidRPr="008C37AC">
              <w:rPr>
                <w:b/>
                <w:spacing w:val="-2"/>
                <w:lang w:val="uk-UA"/>
              </w:rPr>
              <w:t>збільшення кількості працівників підрозділів внутрішнього аудиту, що пройшли навчання та підвищили кваліфікацію</w:t>
            </w:r>
          </w:p>
          <w:p w:rsidR="00C71923" w:rsidRPr="008C37AC" w:rsidRDefault="007266B3" w:rsidP="00C71923">
            <w:pPr>
              <w:ind w:firstLine="459"/>
              <w:jc w:val="both"/>
              <w:rPr>
                <w:b/>
                <w:i/>
                <w:lang w:val="uk-UA"/>
              </w:rPr>
            </w:pPr>
            <w:r w:rsidRPr="008C37AC">
              <w:rPr>
                <w:u w:val="single"/>
                <w:lang w:val="uk-UA"/>
              </w:rPr>
              <w:t xml:space="preserve">За інформацією </w:t>
            </w:r>
            <w:proofErr w:type="spellStart"/>
            <w:r w:rsidRPr="008C37AC">
              <w:rPr>
                <w:u w:val="single"/>
                <w:lang w:val="uk-UA"/>
              </w:rPr>
              <w:t>Держфінінспекції</w:t>
            </w:r>
            <w:proofErr w:type="spellEnd"/>
            <w:r w:rsidRPr="008C37AC">
              <w:rPr>
                <w:u w:val="single"/>
                <w:lang w:val="uk-UA"/>
              </w:rPr>
              <w:t>:</w:t>
            </w:r>
            <w:r w:rsidR="00C71923" w:rsidRPr="008C37AC">
              <w:rPr>
                <w:u w:val="single"/>
                <w:lang w:val="uk-UA"/>
              </w:rPr>
              <w:t xml:space="preserve"> </w:t>
            </w:r>
            <w:r w:rsidR="00C71923" w:rsidRPr="008C37AC">
              <w:rPr>
                <w:lang w:val="uk-UA"/>
              </w:rPr>
              <w:t xml:space="preserve">150 аудиторів </w:t>
            </w:r>
            <w:r w:rsidR="00C71923" w:rsidRPr="008C37AC">
              <w:rPr>
                <w:bCs/>
                <w:spacing w:val="1"/>
                <w:lang w:val="uk-UA"/>
              </w:rPr>
              <w:t>міністерств, інших центральних органів виконавчої влади</w:t>
            </w:r>
            <w:r w:rsidR="00C71923" w:rsidRPr="008C37AC">
              <w:rPr>
                <w:lang w:val="uk-UA"/>
              </w:rPr>
              <w:t xml:space="preserve"> пройшли навчання та 20 аудиторів Ради міністрів Автономної Республіки Крим, обласних, Київської та Севастопольської міських державних адміністраціях брали участь у тренінгу, що свідчить про збільшення кількості працівників підрозділів внутрішнього аудиту, які пройшли навчання у порівнянні з ІV кварталом 2012 р., на 95 осіб.</w:t>
            </w:r>
          </w:p>
        </w:tc>
      </w:tr>
    </w:tbl>
    <w:p w:rsidR="00A33B45" w:rsidRPr="008C37AC" w:rsidRDefault="00A33B45" w:rsidP="00A33B45">
      <w:pPr>
        <w:rPr>
          <w:b/>
          <w:lang w:val="uk-UA"/>
        </w:rPr>
      </w:pPr>
    </w:p>
    <w:tbl>
      <w:tblPr>
        <w:tblStyle w:val="a6"/>
        <w:tblW w:w="15451" w:type="dxa"/>
        <w:tblInd w:w="-34" w:type="dxa"/>
        <w:tblLook w:val="04A0" w:firstRow="1" w:lastRow="0" w:firstColumn="1" w:lastColumn="0" w:noHBand="0" w:noVBand="1"/>
      </w:tblPr>
      <w:tblGrid>
        <w:gridCol w:w="2977"/>
        <w:gridCol w:w="12474"/>
      </w:tblGrid>
      <w:tr w:rsidR="00166108" w:rsidRPr="009526C0" w:rsidTr="006C5B13">
        <w:tc>
          <w:tcPr>
            <w:tcW w:w="2977" w:type="dxa"/>
            <w:shd w:val="clear" w:color="auto" w:fill="DBE5F1" w:themeFill="accent1" w:themeFillTint="33"/>
          </w:tcPr>
          <w:p w:rsidR="00166108" w:rsidRPr="008C37AC" w:rsidRDefault="00166108" w:rsidP="00D86084">
            <w:pPr>
              <w:jc w:val="both"/>
              <w:rPr>
                <w:b/>
                <w:lang w:val="uk-UA"/>
              </w:rPr>
            </w:pPr>
            <w:r w:rsidRPr="008C37AC">
              <w:rPr>
                <w:b/>
                <w:lang w:val="uk-UA"/>
              </w:rPr>
              <w:t xml:space="preserve">Номер та найменування заходу </w:t>
            </w:r>
          </w:p>
        </w:tc>
        <w:tc>
          <w:tcPr>
            <w:tcW w:w="12474" w:type="dxa"/>
            <w:shd w:val="clear" w:color="auto" w:fill="F2DBDB" w:themeFill="accent2" w:themeFillTint="33"/>
          </w:tcPr>
          <w:p w:rsidR="009526C0" w:rsidRPr="008C37AC" w:rsidRDefault="00166108" w:rsidP="00166108">
            <w:pPr>
              <w:jc w:val="both"/>
              <w:rPr>
                <w:b/>
                <w:lang w:val="uk-UA"/>
              </w:rPr>
            </w:pPr>
            <w:r w:rsidRPr="008C37AC">
              <w:rPr>
                <w:b/>
                <w:u w:val="single"/>
                <w:lang w:val="uk-UA"/>
              </w:rPr>
              <w:t>2</w:t>
            </w:r>
            <w:r w:rsidRPr="008C37AC">
              <w:rPr>
                <w:b/>
                <w:lang w:val="uk-UA"/>
              </w:rPr>
              <w:t>. Навчання керівників та працівників бюджетних установ з питань організації внутрішнього контролю, в тому числі фінансового управління і відповідальності (підзвітності)</w:t>
            </w:r>
          </w:p>
        </w:tc>
      </w:tr>
      <w:tr w:rsidR="00166108" w:rsidRPr="008C37AC" w:rsidTr="00D86084">
        <w:tc>
          <w:tcPr>
            <w:tcW w:w="2977" w:type="dxa"/>
            <w:shd w:val="clear" w:color="auto" w:fill="DBE5F1" w:themeFill="accent1" w:themeFillTint="33"/>
          </w:tcPr>
          <w:p w:rsidR="00166108" w:rsidRPr="008C37AC" w:rsidRDefault="00166108" w:rsidP="00D86084">
            <w:pPr>
              <w:jc w:val="both"/>
              <w:rPr>
                <w:b/>
                <w:lang w:val="uk-UA"/>
              </w:rPr>
            </w:pPr>
            <w:r w:rsidRPr="008C37AC">
              <w:rPr>
                <w:b/>
                <w:lang w:val="uk-UA"/>
              </w:rPr>
              <w:t>Відповідальні за виконання</w:t>
            </w:r>
          </w:p>
        </w:tc>
        <w:tc>
          <w:tcPr>
            <w:tcW w:w="12474" w:type="dxa"/>
          </w:tcPr>
          <w:p w:rsidR="00166108" w:rsidRPr="008C37AC" w:rsidRDefault="00166108" w:rsidP="00B45A2D">
            <w:pPr>
              <w:jc w:val="both"/>
              <w:rPr>
                <w:b/>
                <w:i/>
                <w:lang w:val="uk-UA"/>
              </w:rPr>
            </w:pPr>
            <w:proofErr w:type="spellStart"/>
            <w:r w:rsidRPr="008C37AC">
              <w:rPr>
                <w:b/>
                <w:lang w:val="uk-UA"/>
              </w:rPr>
              <w:t>Держфінінспекція</w:t>
            </w:r>
            <w:proofErr w:type="spellEnd"/>
            <w:r w:rsidR="00B45A2D" w:rsidRPr="008C37AC">
              <w:rPr>
                <w:b/>
                <w:lang w:val="uk-UA"/>
              </w:rPr>
              <w:t xml:space="preserve">, </w:t>
            </w:r>
            <w:r w:rsidRPr="008C37AC">
              <w:rPr>
                <w:b/>
                <w:lang w:val="uk-UA"/>
              </w:rPr>
              <w:t>Мінфін</w:t>
            </w:r>
          </w:p>
        </w:tc>
      </w:tr>
      <w:tr w:rsidR="00166108" w:rsidRPr="008C37AC" w:rsidTr="00D86084">
        <w:tc>
          <w:tcPr>
            <w:tcW w:w="2977" w:type="dxa"/>
            <w:shd w:val="clear" w:color="auto" w:fill="DBE5F1" w:themeFill="accent1" w:themeFillTint="33"/>
          </w:tcPr>
          <w:p w:rsidR="00166108" w:rsidRPr="008C37AC" w:rsidRDefault="00166108" w:rsidP="00D86084">
            <w:pPr>
              <w:jc w:val="both"/>
              <w:rPr>
                <w:b/>
                <w:lang w:val="uk-UA"/>
              </w:rPr>
            </w:pPr>
            <w:r w:rsidRPr="008C37AC">
              <w:rPr>
                <w:b/>
                <w:lang w:val="uk-UA"/>
              </w:rPr>
              <w:t>Інформація про термін виконання</w:t>
            </w:r>
          </w:p>
        </w:tc>
        <w:tc>
          <w:tcPr>
            <w:tcW w:w="12474" w:type="dxa"/>
          </w:tcPr>
          <w:p w:rsidR="00166108" w:rsidRPr="008C37AC" w:rsidRDefault="00166108" w:rsidP="00D86084">
            <w:pPr>
              <w:jc w:val="both"/>
              <w:rPr>
                <w:b/>
                <w:i/>
                <w:lang w:val="uk-UA"/>
              </w:rPr>
            </w:pPr>
            <w:r w:rsidRPr="008C37AC">
              <w:rPr>
                <w:b/>
                <w:lang w:val="uk-UA"/>
              </w:rPr>
              <w:t xml:space="preserve">2013 </w:t>
            </w:r>
            <w:r w:rsidR="00B45A2D" w:rsidRPr="008C37AC">
              <w:rPr>
                <w:b/>
                <w:lang w:val="uk-UA"/>
              </w:rPr>
              <w:t>–</w:t>
            </w:r>
            <w:r w:rsidRPr="008C37AC">
              <w:rPr>
                <w:b/>
                <w:lang w:val="uk-UA"/>
              </w:rPr>
              <w:t xml:space="preserve"> 2014 роки</w:t>
            </w:r>
          </w:p>
        </w:tc>
      </w:tr>
      <w:tr w:rsidR="00166108" w:rsidRPr="008C37AC" w:rsidTr="00D86084">
        <w:tc>
          <w:tcPr>
            <w:tcW w:w="2977" w:type="dxa"/>
            <w:shd w:val="clear" w:color="auto" w:fill="DBE5F1" w:themeFill="accent1" w:themeFillTint="33"/>
          </w:tcPr>
          <w:p w:rsidR="00166108" w:rsidRPr="008C37AC" w:rsidRDefault="00166108" w:rsidP="00D86084">
            <w:pPr>
              <w:jc w:val="both"/>
              <w:rPr>
                <w:b/>
                <w:lang w:val="uk-UA"/>
              </w:rPr>
            </w:pPr>
            <w:r w:rsidRPr="008C37AC">
              <w:rPr>
                <w:b/>
                <w:lang w:val="uk-UA"/>
              </w:rPr>
              <w:t>Розгорнута інформація про досягнення очікуваних результатів</w:t>
            </w:r>
          </w:p>
          <w:p w:rsidR="00166108" w:rsidRPr="008C37AC" w:rsidRDefault="00166108" w:rsidP="00D86084">
            <w:pPr>
              <w:jc w:val="both"/>
              <w:rPr>
                <w:b/>
                <w:i/>
                <w:lang w:val="uk-UA"/>
              </w:rPr>
            </w:pPr>
          </w:p>
        </w:tc>
        <w:tc>
          <w:tcPr>
            <w:tcW w:w="12474" w:type="dxa"/>
          </w:tcPr>
          <w:p w:rsidR="00166108" w:rsidRPr="008C37AC" w:rsidRDefault="00166108" w:rsidP="00D86084">
            <w:pPr>
              <w:jc w:val="both"/>
              <w:rPr>
                <w:b/>
                <w:lang w:val="uk-UA"/>
              </w:rPr>
            </w:pPr>
            <w:r w:rsidRPr="008C37AC">
              <w:rPr>
                <w:b/>
                <w:lang w:val="uk-UA"/>
              </w:rPr>
              <w:t>задоволення потреб державних органів у кваліфікованих кадрах</w:t>
            </w:r>
          </w:p>
          <w:p w:rsidR="00B45A2D" w:rsidRPr="008C37AC" w:rsidRDefault="00B45A2D" w:rsidP="00C54B95">
            <w:pPr>
              <w:ind w:firstLine="459"/>
              <w:jc w:val="both"/>
              <w:rPr>
                <w:i/>
                <w:u w:val="single"/>
                <w:lang w:val="uk-UA"/>
              </w:rPr>
            </w:pPr>
            <w:r w:rsidRPr="008C37AC">
              <w:rPr>
                <w:u w:val="single"/>
                <w:lang w:val="uk-UA"/>
              </w:rPr>
              <w:t xml:space="preserve">За інформацією </w:t>
            </w:r>
            <w:proofErr w:type="spellStart"/>
            <w:r w:rsidRPr="008C37AC">
              <w:rPr>
                <w:u w:val="single"/>
                <w:lang w:val="uk-UA"/>
              </w:rPr>
              <w:t>Держфінінспекції</w:t>
            </w:r>
            <w:proofErr w:type="spellEnd"/>
            <w:r w:rsidRPr="008C37AC">
              <w:rPr>
                <w:u w:val="single"/>
                <w:lang w:val="uk-UA"/>
              </w:rPr>
              <w:t>:</w:t>
            </w:r>
            <w:r w:rsidR="00C9786F" w:rsidRPr="008C37AC">
              <w:rPr>
                <w:u w:val="single"/>
                <w:lang w:val="uk-UA"/>
              </w:rPr>
              <w:t xml:space="preserve"> </w:t>
            </w:r>
            <w:r w:rsidR="00C9786F" w:rsidRPr="008C37AC">
              <w:rPr>
                <w:lang w:val="uk-UA"/>
              </w:rPr>
              <w:t>реалізація заходів заплановано на майбутній період.</w:t>
            </w:r>
          </w:p>
        </w:tc>
      </w:tr>
      <w:tr w:rsidR="00166108" w:rsidRPr="008C37AC" w:rsidTr="00D86084">
        <w:tc>
          <w:tcPr>
            <w:tcW w:w="2977" w:type="dxa"/>
            <w:shd w:val="clear" w:color="auto" w:fill="DBE5F1" w:themeFill="accent1" w:themeFillTint="33"/>
          </w:tcPr>
          <w:p w:rsidR="00166108" w:rsidRPr="008C37AC" w:rsidRDefault="00166108" w:rsidP="00D86084">
            <w:pPr>
              <w:jc w:val="both"/>
              <w:rPr>
                <w:b/>
                <w:lang w:val="uk-UA"/>
              </w:rPr>
            </w:pPr>
            <w:r w:rsidRPr="008C37AC">
              <w:rPr>
                <w:b/>
                <w:lang w:val="uk-UA"/>
              </w:rPr>
              <w:t xml:space="preserve">Розгорнута інформація про досягнення Індикатору оцінки </w:t>
            </w:r>
          </w:p>
        </w:tc>
        <w:tc>
          <w:tcPr>
            <w:tcW w:w="12474" w:type="dxa"/>
          </w:tcPr>
          <w:p w:rsidR="00166108" w:rsidRPr="008C37AC" w:rsidRDefault="00166108" w:rsidP="00D86084">
            <w:pPr>
              <w:pStyle w:val="a8"/>
              <w:jc w:val="both"/>
              <w:rPr>
                <w:b/>
                <w:sz w:val="24"/>
                <w:szCs w:val="24"/>
              </w:rPr>
            </w:pPr>
            <w:r w:rsidRPr="008C37AC">
              <w:rPr>
                <w:b/>
                <w:spacing w:val="-2"/>
                <w:sz w:val="24"/>
                <w:szCs w:val="24"/>
              </w:rPr>
              <w:t>Збільшення кількості керівників та працівників бюджетних установ, що пройшли навчання</w:t>
            </w:r>
          </w:p>
          <w:p w:rsidR="00166108" w:rsidRPr="008C37AC" w:rsidRDefault="00B45A2D" w:rsidP="00C54B95">
            <w:pPr>
              <w:ind w:firstLine="459"/>
              <w:jc w:val="both"/>
              <w:rPr>
                <w:b/>
                <w:i/>
                <w:lang w:val="uk-UA"/>
              </w:rPr>
            </w:pPr>
            <w:r w:rsidRPr="008C37AC">
              <w:rPr>
                <w:u w:val="single"/>
                <w:lang w:val="uk-UA"/>
              </w:rPr>
              <w:t xml:space="preserve">За інформацією </w:t>
            </w:r>
            <w:proofErr w:type="spellStart"/>
            <w:r w:rsidRPr="008C37AC">
              <w:rPr>
                <w:u w:val="single"/>
                <w:lang w:val="uk-UA"/>
              </w:rPr>
              <w:t>Держфінінспекції</w:t>
            </w:r>
            <w:proofErr w:type="spellEnd"/>
            <w:r w:rsidRPr="008C37AC">
              <w:rPr>
                <w:u w:val="single"/>
                <w:lang w:val="uk-UA"/>
              </w:rPr>
              <w:t>:</w:t>
            </w:r>
            <w:r w:rsidR="00C9786F" w:rsidRPr="008C37AC">
              <w:rPr>
                <w:u w:val="single"/>
                <w:lang w:val="uk-UA"/>
              </w:rPr>
              <w:t xml:space="preserve"> </w:t>
            </w:r>
            <w:r w:rsidR="00C9786F" w:rsidRPr="008C37AC">
              <w:rPr>
                <w:lang w:val="uk-UA"/>
              </w:rPr>
              <w:t>реалізація заходів заплановано на майбутній період.</w:t>
            </w:r>
          </w:p>
        </w:tc>
      </w:tr>
      <w:tr w:rsidR="00A33B45" w:rsidRPr="008C37AC" w:rsidTr="006C5B13">
        <w:tc>
          <w:tcPr>
            <w:tcW w:w="2977" w:type="dxa"/>
            <w:shd w:val="clear" w:color="auto" w:fill="DBE5F1" w:themeFill="accent1" w:themeFillTint="33"/>
          </w:tcPr>
          <w:p w:rsidR="00A33B45" w:rsidRPr="008C37AC" w:rsidRDefault="00A33B45" w:rsidP="00A33B45">
            <w:pPr>
              <w:jc w:val="both"/>
              <w:rPr>
                <w:b/>
                <w:lang w:val="uk-UA"/>
              </w:rPr>
            </w:pPr>
            <w:r w:rsidRPr="008C37AC">
              <w:rPr>
                <w:b/>
                <w:lang w:val="uk-UA"/>
              </w:rPr>
              <w:lastRenderedPageBreak/>
              <w:t xml:space="preserve">Номер та найменування заходу </w:t>
            </w:r>
          </w:p>
        </w:tc>
        <w:tc>
          <w:tcPr>
            <w:tcW w:w="12474" w:type="dxa"/>
            <w:shd w:val="clear" w:color="auto" w:fill="F2DBDB" w:themeFill="accent2" w:themeFillTint="33"/>
          </w:tcPr>
          <w:p w:rsidR="00A33B45" w:rsidRPr="008C37AC" w:rsidRDefault="00166108" w:rsidP="00A33B45">
            <w:pPr>
              <w:jc w:val="both"/>
              <w:rPr>
                <w:b/>
                <w:lang w:val="uk-UA"/>
              </w:rPr>
            </w:pPr>
            <w:r w:rsidRPr="008C37AC">
              <w:rPr>
                <w:b/>
                <w:u w:val="single"/>
                <w:lang w:val="uk-UA"/>
              </w:rPr>
              <w:t>3</w:t>
            </w:r>
            <w:r w:rsidRPr="008C37AC">
              <w:rPr>
                <w:b/>
                <w:lang w:val="uk-UA"/>
              </w:rPr>
              <w:t>. Роз’яснювальна та консультаційна підтримка внутрішнього аудиту та внутрішнього контролю</w:t>
            </w:r>
          </w:p>
        </w:tc>
      </w:tr>
      <w:tr w:rsidR="00166108" w:rsidRPr="008C37AC" w:rsidTr="00A33B45">
        <w:tc>
          <w:tcPr>
            <w:tcW w:w="2977" w:type="dxa"/>
            <w:shd w:val="clear" w:color="auto" w:fill="DBE5F1" w:themeFill="accent1" w:themeFillTint="33"/>
          </w:tcPr>
          <w:p w:rsidR="00166108" w:rsidRPr="008C37AC" w:rsidRDefault="00166108" w:rsidP="00A33B45">
            <w:pPr>
              <w:jc w:val="both"/>
              <w:rPr>
                <w:b/>
                <w:lang w:val="uk-UA"/>
              </w:rPr>
            </w:pPr>
            <w:r w:rsidRPr="008C37AC">
              <w:rPr>
                <w:b/>
                <w:lang w:val="uk-UA"/>
              </w:rPr>
              <w:t>Відповідальні за виконання</w:t>
            </w:r>
          </w:p>
        </w:tc>
        <w:tc>
          <w:tcPr>
            <w:tcW w:w="12474" w:type="dxa"/>
          </w:tcPr>
          <w:p w:rsidR="00166108" w:rsidRPr="008C37AC" w:rsidRDefault="00166108" w:rsidP="00F46CCE">
            <w:pPr>
              <w:jc w:val="both"/>
              <w:rPr>
                <w:b/>
                <w:i/>
                <w:lang w:val="uk-UA"/>
              </w:rPr>
            </w:pPr>
            <w:proofErr w:type="spellStart"/>
            <w:r w:rsidRPr="008C37AC">
              <w:rPr>
                <w:b/>
                <w:lang w:val="uk-UA"/>
              </w:rPr>
              <w:t>Держфінінспекція</w:t>
            </w:r>
            <w:proofErr w:type="spellEnd"/>
            <w:r w:rsidR="00F46CCE" w:rsidRPr="008C37AC">
              <w:rPr>
                <w:b/>
                <w:lang w:val="uk-UA"/>
              </w:rPr>
              <w:t xml:space="preserve">, </w:t>
            </w:r>
            <w:r w:rsidRPr="008C37AC">
              <w:rPr>
                <w:b/>
                <w:lang w:val="uk-UA"/>
              </w:rPr>
              <w:t>Мінфін</w:t>
            </w:r>
          </w:p>
        </w:tc>
      </w:tr>
      <w:tr w:rsidR="00166108" w:rsidRPr="008C37AC" w:rsidTr="00A33B45">
        <w:tc>
          <w:tcPr>
            <w:tcW w:w="2977" w:type="dxa"/>
            <w:shd w:val="clear" w:color="auto" w:fill="DBE5F1" w:themeFill="accent1" w:themeFillTint="33"/>
          </w:tcPr>
          <w:p w:rsidR="00166108" w:rsidRPr="008C37AC" w:rsidRDefault="00166108" w:rsidP="00A33B45">
            <w:pPr>
              <w:jc w:val="both"/>
              <w:rPr>
                <w:b/>
                <w:lang w:val="uk-UA"/>
              </w:rPr>
            </w:pPr>
            <w:r w:rsidRPr="008C37AC">
              <w:rPr>
                <w:b/>
                <w:lang w:val="uk-UA"/>
              </w:rPr>
              <w:t>Інформація про термін виконання</w:t>
            </w:r>
          </w:p>
        </w:tc>
        <w:tc>
          <w:tcPr>
            <w:tcW w:w="12474" w:type="dxa"/>
          </w:tcPr>
          <w:p w:rsidR="00166108" w:rsidRPr="008C37AC" w:rsidRDefault="00166108" w:rsidP="00D86084">
            <w:pPr>
              <w:jc w:val="both"/>
              <w:rPr>
                <w:b/>
                <w:i/>
                <w:lang w:val="uk-UA"/>
              </w:rPr>
            </w:pPr>
            <w:r w:rsidRPr="008C37AC">
              <w:rPr>
                <w:b/>
                <w:lang w:val="uk-UA"/>
              </w:rPr>
              <w:t xml:space="preserve">2013 </w:t>
            </w:r>
            <w:r w:rsidR="00F46CCE" w:rsidRPr="008C37AC">
              <w:rPr>
                <w:b/>
                <w:lang w:val="uk-UA"/>
              </w:rPr>
              <w:t>–</w:t>
            </w:r>
            <w:r w:rsidRPr="008C37AC">
              <w:rPr>
                <w:b/>
                <w:lang w:val="uk-UA"/>
              </w:rPr>
              <w:t xml:space="preserve"> 2014 роки</w:t>
            </w:r>
          </w:p>
        </w:tc>
      </w:tr>
      <w:tr w:rsidR="00A33B45" w:rsidRPr="009526C0" w:rsidTr="00A33B45">
        <w:tc>
          <w:tcPr>
            <w:tcW w:w="2977" w:type="dxa"/>
            <w:shd w:val="clear" w:color="auto" w:fill="DBE5F1" w:themeFill="accent1" w:themeFillTint="33"/>
          </w:tcPr>
          <w:p w:rsidR="00A33B45" w:rsidRPr="008C37AC" w:rsidRDefault="00A33B45" w:rsidP="00A33B45">
            <w:pPr>
              <w:jc w:val="both"/>
              <w:rPr>
                <w:b/>
                <w:lang w:val="uk-UA"/>
              </w:rPr>
            </w:pPr>
            <w:r w:rsidRPr="008C37AC">
              <w:rPr>
                <w:b/>
                <w:lang w:val="uk-UA"/>
              </w:rPr>
              <w:t>Розгорнута інформація про досягнення очікуваних результатів</w:t>
            </w:r>
          </w:p>
          <w:p w:rsidR="00A33B45" w:rsidRPr="008C37AC" w:rsidRDefault="00A33B45" w:rsidP="00A33B45">
            <w:pPr>
              <w:jc w:val="both"/>
              <w:rPr>
                <w:b/>
                <w:i/>
                <w:lang w:val="uk-UA"/>
              </w:rPr>
            </w:pPr>
          </w:p>
        </w:tc>
        <w:tc>
          <w:tcPr>
            <w:tcW w:w="12474" w:type="dxa"/>
          </w:tcPr>
          <w:p w:rsidR="00A33B45" w:rsidRPr="008C37AC" w:rsidRDefault="00166108" w:rsidP="00A33B45">
            <w:pPr>
              <w:jc w:val="both"/>
              <w:rPr>
                <w:b/>
                <w:lang w:val="uk-UA"/>
              </w:rPr>
            </w:pPr>
            <w:r w:rsidRPr="008C37AC">
              <w:rPr>
                <w:b/>
                <w:lang w:val="uk-UA"/>
              </w:rPr>
              <w:t>підвищення рівня обізнаності керівників та працівників з питань внутрішнього контролю та внутрішнього аудиту</w:t>
            </w:r>
          </w:p>
          <w:p w:rsidR="001C18D4" w:rsidRDefault="00B45A2D" w:rsidP="001C18D4">
            <w:pPr>
              <w:ind w:firstLine="459"/>
              <w:jc w:val="both"/>
              <w:rPr>
                <w:lang w:val="uk-UA"/>
              </w:rPr>
            </w:pPr>
            <w:r w:rsidRPr="008C37AC">
              <w:rPr>
                <w:u w:val="single"/>
                <w:lang w:val="uk-UA"/>
              </w:rPr>
              <w:t xml:space="preserve">За інформацією </w:t>
            </w:r>
            <w:proofErr w:type="spellStart"/>
            <w:r w:rsidRPr="008C37AC">
              <w:rPr>
                <w:u w:val="single"/>
                <w:lang w:val="uk-UA"/>
              </w:rPr>
              <w:t>Держфінінспекції</w:t>
            </w:r>
            <w:proofErr w:type="spellEnd"/>
            <w:r w:rsidRPr="008C37AC">
              <w:rPr>
                <w:u w:val="single"/>
                <w:lang w:val="uk-UA"/>
              </w:rPr>
              <w:t>:</w:t>
            </w:r>
            <w:r w:rsidR="00F46CCE" w:rsidRPr="008C37AC">
              <w:rPr>
                <w:u w:val="single"/>
                <w:lang w:val="uk-UA"/>
              </w:rPr>
              <w:t xml:space="preserve"> в</w:t>
            </w:r>
            <w:r w:rsidR="00F46CCE" w:rsidRPr="008C37AC">
              <w:rPr>
                <w:lang w:val="uk-UA"/>
              </w:rPr>
              <w:t>продовж ІV кварталу 2013 року підготовлено 2 листи-роз'яснення, зокрема:</w:t>
            </w:r>
          </w:p>
          <w:p w:rsidR="00F46CCE" w:rsidRPr="008C37AC" w:rsidRDefault="00F46CCE" w:rsidP="001C18D4">
            <w:pPr>
              <w:ind w:firstLine="459"/>
              <w:jc w:val="both"/>
              <w:rPr>
                <w:lang w:val="uk-UA"/>
              </w:rPr>
            </w:pPr>
            <w:r w:rsidRPr="008C37AC">
              <w:rPr>
                <w:lang w:val="uk-UA"/>
              </w:rPr>
              <w:t>- Міністерству соціальної політики України (лист від 22.11.2013 №21-14/419);</w:t>
            </w:r>
          </w:p>
          <w:p w:rsidR="00F46CCE" w:rsidRPr="008C37AC" w:rsidRDefault="00F46CCE" w:rsidP="00F46CCE">
            <w:pPr>
              <w:ind w:firstLine="459"/>
              <w:jc w:val="both"/>
              <w:rPr>
                <w:b/>
                <w:i/>
                <w:lang w:val="uk-UA"/>
              </w:rPr>
            </w:pPr>
            <w:r w:rsidRPr="008C37AC">
              <w:rPr>
                <w:lang w:val="uk-UA"/>
              </w:rPr>
              <w:t>- Раді міністрів Автономної Республіки Крим, обласним, Київській та Севастопольській міським державним адміністраціям (лист від 27.11.2013 №21-14/422).</w:t>
            </w:r>
          </w:p>
        </w:tc>
      </w:tr>
      <w:tr w:rsidR="00A33B45" w:rsidRPr="009526C0" w:rsidTr="00A33B45">
        <w:tc>
          <w:tcPr>
            <w:tcW w:w="2977" w:type="dxa"/>
            <w:shd w:val="clear" w:color="auto" w:fill="DBE5F1" w:themeFill="accent1" w:themeFillTint="33"/>
          </w:tcPr>
          <w:p w:rsidR="00A33B45" w:rsidRPr="008C37AC" w:rsidRDefault="00A33B45" w:rsidP="00A33B45">
            <w:pPr>
              <w:jc w:val="both"/>
              <w:rPr>
                <w:b/>
                <w:lang w:val="uk-UA"/>
              </w:rPr>
            </w:pPr>
            <w:r w:rsidRPr="008C37AC">
              <w:rPr>
                <w:b/>
                <w:lang w:val="uk-UA"/>
              </w:rPr>
              <w:t xml:space="preserve">Розгорнута інформація про досягнення Індикатору оцінки </w:t>
            </w:r>
          </w:p>
        </w:tc>
        <w:tc>
          <w:tcPr>
            <w:tcW w:w="12474" w:type="dxa"/>
          </w:tcPr>
          <w:p w:rsidR="00166108" w:rsidRPr="008C37AC" w:rsidRDefault="00166108" w:rsidP="00166108">
            <w:pPr>
              <w:pStyle w:val="a8"/>
              <w:jc w:val="both"/>
              <w:rPr>
                <w:b/>
                <w:sz w:val="24"/>
                <w:szCs w:val="24"/>
              </w:rPr>
            </w:pPr>
            <w:r w:rsidRPr="008C37AC">
              <w:rPr>
                <w:b/>
                <w:spacing w:val="-2"/>
                <w:sz w:val="24"/>
                <w:szCs w:val="24"/>
              </w:rPr>
              <w:t xml:space="preserve">зменшення кількості роз’яснень та консультацій </w:t>
            </w:r>
            <w:r w:rsidRPr="008C37AC">
              <w:rPr>
                <w:b/>
                <w:sz w:val="24"/>
                <w:szCs w:val="24"/>
              </w:rPr>
              <w:t xml:space="preserve">структурного підрозділу з питань гармонізації державного внутрішнього фінансового контролю </w:t>
            </w:r>
            <w:proofErr w:type="spellStart"/>
            <w:r w:rsidRPr="008C37AC">
              <w:rPr>
                <w:b/>
                <w:sz w:val="24"/>
                <w:szCs w:val="24"/>
              </w:rPr>
              <w:t>Держфінінспекції</w:t>
            </w:r>
            <w:proofErr w:type="spellEnd"/>
            <w:r w:rsidRPr="008C37AC">
              <w:rPr>
                <w:b/>
                <w:sz w:val="24"/>
                <w:szCs w:val="24"/>
              </w:rPr>
              <w:t xml:space="preserve"> </w:t>
            </w:r>
          </w:p>
          <w:p w:rsidR="00B45A2D" w:rsidRPr="008C37AC" w:rsidRDefault="00B45A2D" w:rsidP="00F46CCE">
            <w:pPr>
              <w:pStyle w:val="a8"/>
              <w:ind w:firstLine="459"/>
              <w:jc w:val="both"/>
              <w:rPr>
                <w:b/>
                <w:sz w:val="24"/>
                <w:szCs w:val="24"/>
              </w:rPr>
            </w:pPr>
            <w:r w:rsidRPr="008C37AC">
              <w:rPr>
                <w:sz w:val="24"/>
                <w:szCs w:val="24"/>
                <w:u w:val="single"/>
              </w:rPr>
              <w:t xml:space="preserve">За інформацією </w:t>
            </w:r>
            <w:proofErr w:type="spellStart"/>
            <w:r w:rsidRPr="008C37AC">
              <w:rPr>
                <w:sz w:val="24"/>
                <w:szCs w:val="24"/>
                <w:u w:val="single"/>
              </w:rPr>
              <w:t>Держфінінспекції</w:t>
            </w:r>
            <w:proofErr w:type="spellEnd"/>
            <w:r w:rsidRPr="008C37AC">
              <w:rPr>
                <w:sz w:val="24"/>
                <w:szCs w:val="24"/>
                <w:u w:val="single"/>
              </w:rPr>
              <w:t>:</w:t>
            </w:r>
            <w:r w:rsidR="00F46CCE" w:rsidRPr="008C37AC">
              <w:rPr>
                <w:sz w:val="24"/>
                <w:szCs w:val="24"/>
                <w:u w:val="single"/>
              </w:rPr>
              <w:t xml:space="preserve"> </w:t>
            </w:r>
            <w:r w:rsidR="00F46CCE" w:rsidRPr="008C37AC">
              <w:rPr>
                <w:sz w:val="24"/>
                <w:szCs w:val="24"/>
              </w:rPr>
              <w:t>кількість підготовлених листів-роз'яснень зменшилась на 3 листи у порівнянні з попереднім періодом, зокрема у  ІV кварталі 2012 року  підготовлено 5 листів-роз'яснень.</w:t>
            </w:r>
            <w:r w:rsidR="00216411" w:rsidRPr="008C37AC">
              <w:rPr>
                <w:sz w:val="24"/>
                <w:szCs w:val="24"/>
              </w:rPr>
              <w:t xml:space="preserve"> </w:t>
            </w:r>
          </w:p>
          <w:p w:rsidR="00A33B45" w:rsidRPr="008C37AC" w:rsidRDefault="00A33B45" w:rsidP="00A33B45">
            <w:pPr>
              <w:jc w:val="both"/>
              <w:rPr>
                <w:b/>
                <w:i/>
                <w:lang w:val="uk-UA"/>
              </w:rPr>
            </w:pPr>
          </w:p>
        </w:tc>
      </w:tr>
    </w:tbl>
    <w:p w:rsidR="00A33B45" w:rsidRPr="008C37AC" w:rsidRDefault="00A33B45" w:rsidP="00A33B45">
      <w:pPr>
        <w:rPr>
          <w:b/>
          <w:lang w:val="uk-UA"/>
        </w:rPr>
      </w:pPr>
    </w:p>
    <w:tbl>
      <w:tblPr>
        <w:tblW w:w="15451" w:type="dxa"/>
        <w:tblInd w:w="-34" w:type="dxa"/>
        <w:tblLayout w:type="fixed"/>
        <w:tblLook w:val="04A0" w:firstRow="1" w:lastRow="0" w:firstColumn="1" w:lastColumn="0" w:noHBand="0" w:noVBand="1"/>
      </w:tblPr>
      <w:tblGrid>
        <w:gridCol w:w="15451"/>
      </w:tblGrid>
      <w:tr w:rsidR="00166108" w:rsidRPr="008C37AC" w:rsidTr="00166108">
        <w:tc>
          <w:tcPr>
            <w:tcW w:w="15451" w:type="dxa"/>
            <w:tcBorders>
              <w:top w:val="single" w:sz="4" w:space="0" w:color="auto"/>
              <w:left w:val="single" w:sz="4" w:space="0" w:color="auto"/>
              <w:bottom w:val="single" w:sz="4" w:space="0" w:color="auto"/>
              <w:right w:val="single" w:sz="4" w:space="0" w:color="auto"/>
            </w:tcBorders>
            <w:shd w:val="clear" w:color="auto" w:fill="DDD9C3"/>
          </w:tcPr>
          <w:p w:rsidR="00166108" w:rsidRPr="008C37AC" w:rsidRDefault="00166108" w:rsidP="00166108">
            <w:pPr>
              <w:pStyle w:val="a8"/>
              <w:jc w:val="center"/>
              <w:rPr>
                <w:b/>
                <w:sz w:val="24"/>
                <w:szCs w:val="24"/>
              </w:rPr>
            </w:pPr>
            <w:r w:rsidRPr="008C37AC">
              <w:rPr>
                <w:b/>
                <w:spacing w:val="-2"/>
                <w:sz w:val="24"/>
                <w:szCs w:val="24"/>
                <w:u w:val="single"/>
              </w:rPr>
              <w:t>2</w:t>
            </w:r>
            <w:r w:rsidRPr="008C37AC">
              <w:rPr>
                <w:b/>
                <w:spacing w:val="-2"/>
                <w:sz w:val="24"/>
                <w:szCs w:val="24"/>
              </w:rPr>
              <w:t xml:space="preserve">. Визначення проблем практичного впровадження </w:t>
            </w:r>
            <w:r w:rsidRPr="008C37AC">
              <w:rPr>
                <w:b/>
                <w:sz w:val="24"/>
                <w:szCs w:val="24"/>
              </w:rPr>
              <w:t>вимог нормативно-правових</w:t>
            </w:r>
            <w:r w:rsidRPr="008C37AC">
              <w:rPr>
                <w:b/>
                <w:sz w:val="24"/>
                <w:szCs w:val="24"/>
              </w:rPr>
              <w:br/>
              <w:t>актів з питань внутрішнього аудиту та внутрішнього контролю</w:t>
            </w:r>
          </w:p>
        </w:tc>
      </w:tr>
    </w:tbl>
    <w:tbl>
      <w:tblPr>
        <w:tblStyle w:val="a6"/>
        <w:tblW w:w="15451" w:type="dxa"/>
        <w:tblInd w:w="-34" w:type="dxa"/>
        <w:tblLook w:val="04A0" w:firstRow="1" w:lastRow="0" w:firstColumn="1" w:lastColumn="0" w:noHBand="0" w:noVBand="1"/>
      </w:tblPr>
      <w:tblGrid>
        <w:gridCol w:w="2977"/>
        <w:gridCol w:w="12474"/>
      </w:tblGrid>
      <w:tr w:rsidR="00A33B45" w:rsidRPr="008C37AC" w:rsidTr="006C5B13">
        <w:tc>
          <w:tcPr>
            <w:tcW w:w="2977" w:type="dxa"/>
            <w:shd w:val="clear" w:color="auto" w:fill="DBE5F1" w:themeFill="accent1" w:themeFillTint="33"/>
          </w:tcPr>
          <w:p w:rsidR="00A33B45" w:rsidRPr="008C37AC" w:rsidRDefault="00A33B45" w:rsidP="00A33B45">
            <w:pPr>
              <w:jc w:val="both"/>
              <w:rPr>
                <w:b/>
                <w:lang w:val="uk-UA"/>
              </w:rPr>
            </w:pPr>
            <w:r w:rsidRPr="008C37AC">
              <w:rPr>
                <w:b/>
                <w:lang w:val="uk-UA"/>
              </w:rPr>
              <w:t xml:space="preserve">Номер та найменування заходу </w:t>
            </w:r>
          </w:p>
        </w:tc>
        <w:tc>
          <w:tcPr>
            <w:tcW w:w="12474" w:type="dxa"/>
            <w:shd w:val="clear" w:color="auto" w:fill="F2DBDB" w:themeFill="accent2" w:themeFillTint="33"/>
          </w:tcPr>
          <w:p w:rsidR="00A33B45" w:rsidRPr="008C37AC" w:rsidRDefault="00271ED9" w:rsidP="00A33B45">
            <w:pPr>
              <w:jc w:val="both"/>
              <w:rPr>
                <w:b/>
                <w:lang w:val="uk-UA"/>
              </w:rPr>
            </w:pPr>
            <w:r w:rsidRPr="008C37AC">
              <w:rPr>
                <w:b/>
                <w:u w:val="single"/>
                <w:lang w:val="uk-UA"/>
              </w:rPr>
              <w:t>4</w:t>
            </w:r>
            <w:r w:rsidRPr="008C37AC">
              <w:rPr>
                <w:b/>
                <w:lang w:val="uk-UA"/>
              </w:rPr>
              <w:t xml:space="preserve">. Участь представників </w:t>
            </w:r>
            <w:proofErr w:type="spellStart"/>
            <w:r w:rsidRPr="008C37AC">
              <w:rPr>
                <w:b/>
                <w:lang w:val="uk-UA"/>
              </w:rPr>
              <w:t>Держфінінспекції</w:t>
            </w:r>
            <w:proofErr w:type="spellEnd"/>
            <w:r w:rsidRPr="008C37AC">
              <w:rPr>
                <w:b/>
                <w:lang w:val="uk-UA"/>
              </w:rPr>
              <w:t xml:space="preserve"> у засіданнях колегій центральних органів виконавчої влади з розгляду результатів діяльності підрозділів внутрішнього аудиту</w:t>
            </w:r>
          </w:p>
        </w:tc>
      </w:tr>
      <w:tr w:rsidR="00A33B45" w:rsidRPr="008C37AC" w:rsidTr="00A33B45">
        <w:tc>
          <w:tcPr>
            <w:tcW w:w="2977" w:type="dxa"/>
            <w:shd w:val="clear" w:color="auto" w:fill="DBE5F1" w:themeFill="accent1" w:themeFillTint="33"/>
          </w:tcPr>
          <w:p w:rsidR="00A33B45" w:rsidRPr="008C37AC" w:rsidRDefault="00A33B45" w:rsidP="00A33B45">
            <w:pPr>
              <w:jc w:val="both"/>
              <w:rPr>
                <w:b/>
                <w:lang w:val="uk-UA"/>
              </w:rPr>
            </w:pPr>
            <w:r w:rsidRPr="008C37AC">
              <w:rPr>
                <w:b/>
                <w:lang w:val="uk-UA"/>
              </w:rPr>
              <w:t>Відповідальні за виконання</w:t>
            </w:r>
          </w:p>
        </w:tc>
        <w:tc>
          <w:tcPr>
            <w:tcW w:w="12474" w:type="dxa"/>
          </w:tcPr>
          <w:p w:rsidR="00271ED9" w:rsidRPr="008C37AC" w:rsidRDefault="00271ED9" w:rsidP="00271ED9">
            <w:pPr>
              <w:pStyle w:val="a8"/>
              <w:jc w:val="both"/>
              <w:rPr>
                <w:b/>
                <w:sz w:val="24"/>
                <w:szCs w:val="24"/>
              </w:rPr>
            </w:pPr>
            <w:proofErr w:type="spellStart"/>
            <w:r w:rsidRPr="008C37AC">
              <w:rPr>
                <w:b/>
                <w:sz w:val="24"/>
                <w:szCs w:val="24"/>
              </w:rPr>
              <w:t>Держфінінспекція</w:t>
            </w:r>
            <w:proofErr w:type="spellEnd"/>
            <w:r w:rsidRPr="008C37AC">
              <w:rPr>
                <w:b/>
                <w:sz w:val="24"/>
                <w:szCs w:val="24"/>
              </w:rPr>
              <w:t>, Мінфін</w:t>
            </w:r>
          </w:p>
          <w:p w:rsidR="00A33B45" w:rsidRPr="008C37AC" w:rsidRDefault="00A33B45" w:rsidP="00A33B45">
            <w:pPr>
              <w:jc w:val="both"/>
              <w:rPr>
                <w:b/>
                <w:i/>
                <w:lang w:val="uk-UA"/>
              </w:rPr>
            </w:pPr>
          </w:p>
        </w:tc>
      </w:tr>
      <w:tr w:rsidR="00A33B45" w:rsidRPr="008C37AC" w:rsidTr="00A33B45">
        <w:tc>
          <w:tcPr>
            <w:tcW w:w="2977" w:type="dxa"/>
            <w:shd w:val="clear" w:color="auto" w:fill="DBE5F1" w:themeFill="accent1" w:themeFillTint="33"/>
          </w:tcPr>
          <w:p w:rsidR="00A33B45" w:rsidRPr="008C37AC" w:rsidRDefault="00A33B45" w:rsidP="00A33B45">
            <w:pPr>
              <w:jc w:val="both"/>
              <w:rPr>
                <w:b/>
                <w:lang w:val="uk-UA"/>
              </w:rPr>
            </w:pPr>
            <w:r w:rsidRPr="008C37AC">
              <w:rPr>
                <w:b/>
                <w:lang w:val="uk-UA"/>
              </w:rPr>
              <w:t>Інформація про термін виконання</w:t>
            </w:r>
          </w:p>
        </w:tc>
        <w:tc>
          <w:tcPr>
            <w:tcW w:w="12474" w:type="dxa"/>
          </w:tcPr>
          <w:p w:rsidR="00A33B45" w:rsidRPr="008C37AC" w:rsidRDefault="00271ED9" w:rsidP="00A33B45">
            <w:pPr>
              <w:jc w:val="both"/>
              <w:rPr>
                <w:b/>
                <w:i/>
                <w:lang w:val="uk-UA"/>
              </w:rPr>
            </w:pPr>
            <w:r w:rsidRPr="008C37AC">
              <w:rPr>
                <w:b/>
                <w:lang w:val="uk-UA"/>
              </w:rPr>
              <w:t>2013 - 2014 роки</w:t>
            </w:r>
          </w:p>
        </w:tc>
      </w:tr>
      <w:tr w:rsidR="00A33B45" w:rsidRPr="009526C0" w:rsidTr="00A33B45">
        <w:tc>
          <w:tcPr>
            <w:tcW w:w="2977" w:type="dxa"/>
            <w:shd w:val="clear" w:color="auto" w:fill="DBE5F1" w:themeFill="accent1" w:themeFillTint="33"/>
          </w:tcPr>
          <w:p w:rsidR="00A33B45" w:rsidRPr="008C37AC" w:rsidRDefault="00A33B45" w:rsidP="00A33B45">
            <w:pPr>
              <w:jc w:val="both"/>
              <w:rPr>
                <w:b/>
                <w:lang w:val="uk-UA"/>
              </w:rPr>
            </w:pPr>
            <w:r w:rsidRPr="008C37AC">
              <w:rPr>
                <w:b/>
                <w:lang w:val="uk-UA"/>
              </w:rPr>
              <w:t>Розгорнута інформація про до</w:t>
            </w:r>
            <w:r w:rsidR="00271ED9" w:rsidRPr="008C37AC">
              <w:rPr>
                <w:b/>
                <w:lang w:val="uk-UA"/>
              </w:rPr>
              <w:t>сягнення очікуваних результатів</w:t>
            </w:r>
          </w:p>
        </w:tc>
        <w:tc>
          <w:tcPr>
            <w:tcW w:w="12474" w:type="dxa"/>
          </w:tcPr>
          <w:p w:rsidR="00A33B45" w:rsidRPr="008C37AC" w:rsidRDefault="00271ED9" w:rsidP="00A33B45">
            <w:pPr>
              <w:jc w:val="both"/>
              <w:rPr>
                <w:b/>
                <w:lang w:val="uk-UA"/>
              </w:rPr>
            </w:pPr>
            <w:r w:rsidRPr="008C37AC">
              <w:rPr>
                <w:b/>
                <w:lang w:val="uk-UA"/>
              </w:rPr>
              <w:t>підвищення якості внутрішнього аудиту та реалізації його результатів</w:t>
            </w:r>
          </w:p>
          <w:p w:rsidR="00216411" w:rsidRPr="008C37AC" w:rsidRDefault="007266B3" w:rsidP="00216411">
            <w:pPr>
              <w:ind w:firstLine="459"/>
              <w:jc w:val="both"/>
              <w:rPr>
                <w:lang w:val="uk-UA"/>
              </w:rPr>
            </w:pPr>
            <w:r w:rsidRPr="008C37AC">
              <w:rPr>
                <w:u w:val="single"/>
                <w:lang w:val="uk-UA"/>
              </w:rPr>
              <w:t xml:space="preserve">За інформацією </w:t>
            </w:r>
            <w:proofErr w:type="spellStart"/>
            <w:r w:rsidRPr="008C37AC">
              <w:rPr>
                <w:u w:val="single"/>
                <w:lang w:val="uk-UA"/>
              </w:rPr>
              <w:t>Держфінінспекції</w:t>
            </w:r>
            <w:proofErr w:type="spellEnd"/>
            <w:r w:rsidRPr="008C37AC">
              <w:rPr>
                <w:u w:val="single"/>
                <w:lang w:val="uk-UA"/>
              </w:rPr>
              <w:t>:</w:t>
            </w:r>
            <w:r w:rsidR="00216411" w:rsidRPr="008C37AC">
              <w:rPr>
                <w:u w:val="single"/>
                <w:lang w:val="uk-UA"/>
              </w:rPr>
              <w:t xml:space="preserve"> </w:t>
            </w:r>
            <w:r w:rsidR="00216411" w:rsidRPr="008C37AC">
              <w:rPr>
                <w:lang w:val="uk-UA"/>
              </w:rPr>
              <w:t xml:space="preserve">Впродовж ІV кварталу 2013 р. представники </w:t>
            </w:r>
            <w:proofErr w:type="spellStart"/>
            <w:r w:rsidR="00216411" w:rsidRPr="008C37AC">
              <w:rPr>
                <w:lang w:val="uk-UA"/>
              </w:rPr>
              <w:t>Держфінінспекції</w:t>
            </w:r>
            <w:proofErr w:type="spellEnd"/>
            <w:r w:rsidR="00216411" w:rsidRPr="008C37AC">
              <w:rPr>
                <w:lang w:val="uk-UA"/>
              </w:rPr>
              <w:t xml:space="preserve"> брали участь у двох засіданнях колегій з розгляду результатів діяльності підрозділів внутрішнього аудиту, зокрема у таких ЦОВВ, як:</w:t>
            </w:r>
          </w:p>
          <w:p w:rsidR="00216411" w:rsidRPr="008C37AC" w:rsidRDefault="00216411" w:rsidP="00216411">
            <w:pPr>
              <w:pStyle w:val="1"/>
              <w:tabs>
                <w:tab w:val="left" w:pos="1134"/>
              </w:tabs>
              <w:ind w:left="0"/>
              <w:jc w:val="both"/>
              <w:rPr>
                <w:lang w:val="uk-UA"/>
              </w:rPr>
            </w:pPr>
            <w:r w:rsidRPr="008C37AC">
              <w:rPr>
                <w:lang w:val="uk-UA"/>
              </w:rPr>
              <w:t>- Державна інспекція ядерного регулювання (головний державний аудитор відділу оцінки якості внутрішнього аудиту Департаменту ДВФК Цибульський А.Ю., грудень 2013 р.);</w:t>
            </w:r>
          </w:p>
          <w:p w:rsidR="007266B3" w:rsidRDefault="00216411" w:rsidP="00216411">
            <w:pPr>
              <w:jc w:val="both"/>
              <w:rPr>
                <w:lang w:val="uk-UA"/>
              </w:rPr>
            </w:pPr>
            <w:r w:rsidRPr="008C37AC">
              <w:rPr>
                <w:lang w:val="uk-UA"/>
              </w:rPr>
              <w:t xml:space="preserve">- Міністерство регіонального розвитку, будівництва та житлово-комунального господарства України (заступник директора Департаменту ДВФК Тимохін М.Г., головний державний аудитор відділу оцінки якості внутрішнього аудиту Департаменту ДВФК </w:t>
            </w:r>
            <w:proofErr w:type="spellStart"/>
            <w:r w:rsidRPr="008C37AC">
              <w:rPr>
                <w:lang w:val="uk-UA"/>
              </w:rPr>
              <w:t>Тонковид</w:t>
            </w:r>
            <w:proofErr w:type="spellEnd"/>
            <w:r w:rsidRPr="008C37AC">
              <w:rPr>
                <w:lang w:val="uk-UA"/>
              </w:rPr>
              <w:t xml:space="preserve"> Н.Л., грудень 2013 р.).</w:t>
            </w:r>
          </w:p>
          <w:p w:rsidR="009526C0" w:rsidRPr="008C37AC" w:rsidRDefault="009526C0" w:rsidP="00216411">
            <w:pPr>
              <w:jc w:val="both"/>
              <w:rPr>
                <w:b/>
                <w:i/>
                <w:lang w:val="uk-UA"/>
              </w:rPr>
            </w:pPr>
          </w:p>
        </w:tc>
      </w:tr>
      <w:tr w:rsidR="00A33B45" w:rsidRPr="008C37AC" w:rsidTr="00A33B45">
        <w:tc>
          <w:tcPr>
            <w:tcW w:w="2977" w:type="dxa"/>
            <w:shd w:val="clear" w:color="auto" w:fill="DBE5F1" w:themeFill="accent1" w:themeFillTint="33"/>
          </w:tcPr>
          <w:p w:rsidR="00A33B45" w:rsidRPr="008C37AC" w:rsidRDefault="00A33B45" w:rsidP="00A33B45">
            <w:pPr>
              <w:jc w:val="both"/>
              <w:rPr>
                <w:b/>
                <w:lang w:val="uk-UA"/>
              </w:rPr>
            </w:pPr>
            <w:r w:rsidRPr="008C37AC">
              <w:rPr>
                <w:b/>
                <w:lang w:val="uk-UA"/>
              </w:rPr>
              <w:lastRenderedPageBreak/>
              <w:t xml:space="preserve">Розгорнута інформація про досягнення Індикатору оцінки </w:t>
            </w:r>
          </w:p>
        </w:tc>
        <w:tc>
          <w:tcPr>
            <w:tcW w:w="12474" w:type="dxa"/>
          </w:tcPr>
          <w:p w:rsidR="00A33B45" w:rsidRPr="008C37AC" w:rsidRDefault="00271ED9" w:rsidP="00A33B45">
            <w:pPr>
              <w:jc w:val="both"/>
              <w:rPr>
                <w:b/>
                <w:lang w:val="uk-UA"/>
              </w:rPr>
            </w:pPr>
            <w:r w:rsidRPr="008C37AC">
              <w:rPr>
                <w:b/>
                <w:lang w:val="uk-UA"/>
              </w:rPr>
              <w:t xml:space="preserve">кількість врахованих пропозицій представників </w:t>
            </w:r>
            <w:proofErr w:type="spellStart"/>
            <w:r w:rsidRPr="008C37AC">
              <w:rPr>
                <w:b/>
                <w:lang w:val="uk-UA"/>
              </w:rPr>
              <w:t>Держфінінспекції</w:t>
            </w:r>
            <w:proofErr w:type="spellEnd"/>
            <w:r w:rsidRPr="008C37AC">
              <w:rPr>
                <w:b/>
                <w:lang w:val="uk-UA"/>
              </w:rPr>
              <w:t xml:space="preserve"> за результатами засідань колегій, кількість засідань колегій державних органів, участь в яких взяли представники </w:t>
            </w:r>
            <w:proofErr w:type="spellStart"/>
            <w:r w:rsidRPr="008C37AC">
              <w:rPr>
                <w:b/>
                <w:lang w:val="uk-UA"/>
              </w:rPr>
              <w:t>Держфінінспекції</w:t>
            </w:r>
            <w:proofErr w:type="spellEnd"/>
          </w:p>
          <w:p w:rsidR="007266B3" w:rsidRDefault="007266B3" w:rsidP="00216411">
            <w:pPr>
              <w:ind w:firstLine="459"/>
              <w:jc w:val="both"/>
              <w:rPr>
                <w:lang w:val="uk-UA"/>
              </w:rPr>
            </w:pPr>
            <w:r w:rsidRPr="008C37AC">
              <w:rPr>
                <w:u w:val="single"/>
                <w:lang w:val="uk-UA"/>
              </w:rPr>
              <w:t xml:space="preserve">За інформацією </w:t>
            </w:r>
            <w:proofErr w:type="spellStart"/>
            <w:r w:rsidRPr="008C37AC">
              <w:rPr>
                <w:u w:val="single"/>
                <w:lang w:val="uk-UA"/>
              </w:rPr>
              <w:t>Держфінінспекції</w:t>
            </w:r>
            <w:proofErr w:type="spellEnd"/>
            <w:r w:rsidRPr="008C37AC">
              <w:rPr>
                <w:u w:val="single"/>
                <w:lang w:val="uk-UA"/>
              </w:rPr>
              <w:t>:</w:t>
            </w:r>
            <w:r w:rsidR="00216411" w:rsidRPr="008C37AC">
              <w:rPr>
                <w:u w:val="single"/>
                <w:lang w:val="uk-UA"/>
              </w:rPr>
              <w:t xml:space="preserve"> </w:t>
            </w:r>
            <w:r w:rsidR="00216411" w:rsidRPr="008C37AC">
              <w:rPr>
                <w:lang w:val="uk-UA"/>
              </w:rPr>
              <w:t>за результатами засідання колегії Міністерства регіонального розвитку, будівництва та житлово-комунального господарства України враховано 5 рекомендацій із 6 наданих за результатами оцінки якості внутрішнього аудиту</w:t>
            </w:r>
          </w:p>
          <w:p w:rsidR="00E32D1E" w:rsidRPr="008C37AC" w:rsidRDefault="00E32D1E" w:rsidP="00216411">
            <w:pPr>
              <w:ind w:firstLine="459"/>
              <w:jc w:val="both"/>
              <w:rPr>
                <w:b/>
                <w:i/>
                <w:lang w:val="uk-UA"/>
              </w:rPr>
            </w:pPr>
          </w:p>
        </w:tc>
      </w:tr>
    </w:tbl>
    <w:p w:rsidR="00A33B45" w:rsidRPr="008C37AC" w:rsidRDefault="00A33B45" w:rsidP="00A33B45">
      <w:pPr>
        <w:rPr>
          <w:b/>
          <w:lang w:val="uk-UA"/>
        </w:rPr>
      </w:pPr>
    </w:p>
    <w:tbl>
      <w:tblPr>
        <w:tblStyle w:val="a6"/>
        <w:tblW w:w="15451" w:type="dxa"/>
        <w:tblInd w:w="-34" w:type="dxa"/>
        <w:tblLook w:val="04A0" w:firstRow="1" w:lastRow="0" w:firstColumn="1" w:lastColumn="0" w:noHBand="0" w:noVBand="1"/>
      </w:tblPr>
      <w:tblGrid>
        <w:gridCol w:w="2977"/>
        <w:gridCol w:w="12474"/>
      </w:tblGrid>
      <w:tr w:rsidR="00A33B45" w:rsidRPr="009526C0" w:rsidTr="006C5B13">
        <w:tc>
          <w:tcPr>
            <w:tcW w:w="2977" w:type="dxa"/>
            <w:shd w:val="clear" w:color="auto" w:fill="DBE5F1" w:themeFill="accent1" w:themeFillTint="33"/>
          </w:tcPr>
          <w:p w:rsidR="00A33B45" w:rsidRPr="008C37AC" w:rsidRDefault="00A33B45" w:rsidP="00A33B45">
            <w:pPr>
              <w:jc w:val="both"/>
              <w:rPr>
                <w:b/>
                <w:lang w:val="uk-UA"/>
              </w:rPr>
            </w:pPr>
            <w:r w:rsidRPr="008C37AC">
              <w:rPr>
                <w:b/>
                <w:lang w:val="uk-UA"/>
              </w:rPr>
              <w:t xml:space="preserve">Номер та найменування заходу </w:t>
            </w:r>
          </w:p>
        </w:tc>
        <w:tc>
          <w:tcPr>
            <w:tcW w:w="12474" w:type="dxa"/>
            <w:shd w:val="clear" w:color="auto" w:fill="F2DBDB" w:themeFill="accent2" w:themeFillTint="33"/>
          </w:tcPr>
          <w:p w:rsidR="00A33B45" w:rsidRDefault="00F777E0" w:rsidP="00A33B45">
            <w:pPr>
              <w:jc w:val="both"/>
              <w:rPr>
                <w:b/>
                <w:spacing w:val="-2"/>
                <w:lang w:val="uk-UA"/>
              </w:rPr>
            </w:pPr>
            <w:r w:rsidRPr="008C37AC">
              <w:rPr>
                <w:b/>
                <w:spacing w:val="-2"/>
                <w:u w:val="single"/>
                <w:lang w:val="uk-UA"/>
              </w:rPr>
              <w:t>5</w:t>
            </w:r>
            <w:r w:rsidRPr="008C37AC">
              <w:rPr>
                <w:b/>
                <w:spacing w:val="-2"/>
                <w:lang w:val="uk-UA"/>
              </w:rPr>
              <w:t>. Створення єдиної автоматизованої бази даних щодо результатів діяльності підрозділів внутрішнього аудиту міністерств, інших центральних органів виконавчої влади та проведення</w:t>
            </w:r>
            <w:r w:rsidRPr="008C37AC">
              <w:rPr>
                <w:b/>
                <w:color w:val="0070C0"/>
                <w:spacing w:val="-2"/>
                <w:lang w:val="uk-UA"/>
              </w:rPr>
              <w:t xml:space="preserve"> </w:t>
            </w:r>
            <w:r w:rsidRPr="008C37AC">
              <w:rPr>
                <w:b/>
                <w:spacing w:val="-2"/>
                <w:lang w:val="uk-UA"/>
              </w:rPr>
              <w:t>моніторингу інформації, що міститься в базі даних</w:t>
            </w:r>
          </w:p>
          <w:p w:rsidR="009526C0" w:rsidRPr="008C37AC" w:rsidRDefault="009526C0" w:rsidP="00A33B45">
            <w:pPr>
              <w:jc w:val="both"/>
              <w:rPr>
                <w:b/>
                <w:lang w:val="uk-UA"/>
              </w:rPr>
            </w:pPr>
          </w:p>
        </w:tc>
      </w:tr>
      <w:tr w:rsidR="00F777E0" w:rsidRPr="008C37AC" w:rsidTr="00A33B45">
        <w:tc>
          <w:tcPr>
            <w:tcW w:w="2977" w:type="dxa"/>
            <w:shd w:val="clear" w:color="auto" w:fill="DBE5F1" w:themeFill="accent1" w:themeFillTint="33"/>
          </w:tcPr>
          <w:p w:rsidR="00F777E0" w:rsidRPr="008C37AC" w:rsidRDefault="00F777E0" w:rsidP="00A33B45">
            <w:pPr>
              <w:jc w:val="both"/>
              <w:rPr>
                <w:b/>
                <w:lang w:val="uk-UA"/>
              </w:rPr>
            </w:pPr>
            <w:r w:rsidRPr="008C37AC">
              <w:rPr>
                <w:b/>
                <w:lang w:val="uk-UA"/>
              </w:rPr>
              <w:t>Відповідальні за виконання</w:t>
            </w:r>
          </w:p>
        </w:tc>
        <w:tc>
          <w:tcPr>
            <w:tcW w:w="12474" w:type="dxa"/>
          </w:tcPr>
          <w:p w:rsidR="00F777E0" w:rsidRPr="008C37AC" w:rsidRDefault="00F777E0" w:rsidP="00D86084">
            <w:pPr>
              <w:pStyle w:val="a8"/>
              <w:jc w:val="both"/>
              <w:rPr>
                <w:b/>
                <w:sz w:val="24"/>
                <w:szCs w:val="24"/>
              </w:rPr>
            </w:pPr>
            <w:proofErr w:type="spellStart"/>
            <w:r w:rsidRPr="008C37AC">
              <w:rPr>
                <w:b/>
                <w:sz w:val="24"/>
                <w:szCs w:val="24"/>
              </w:rPr>
              <w:t>Держфінінспекція</w:t>
            </w:r>
            <w:proofErr w:type="spellEnd"/>
            <w:r w:rsidRPr="008C37AC">
              <w:rPr>
                <w:b/>
                <w:sz w:val="24"/>
                <w:szCs w:val="24"/>
              </w:rPr>
              <w:t>, Мінфін</w:t>
            </w:r>
          </w:p>
          <w:p w:rsidR="00F777E0" w:rsidRDefault="00F777E0" w:rsidP="00D86084">
            <w:pPr>
              <w:jc w:val="both"/>
              <w:rPr>
                <w:b/>
                <w:i/>
                <w:lang w:val="uk-UA"/>
              </w:rPr>
            </w:pPr>
          </w:p>
          <w:p w:rsidR="00E32D1E" w:rsidRPr="008C37AC" w:rsidRDefault="00E32D1E" w:rsidP="00D86084">
            <w:pPr>
              <w:jc w:val="both"/>
              <w:rPr>
                <w:b/>
                <w:i/>
                <w:lang w:val="uk-UA"/>
              </w:rPr>
            </w:pPr>
          </w:p>
        </w:tc>
      </w:tr>
      <w:tr w:rsidR="00F777E0" w:rsidRPr="008C37AC" w:rsidTr="00A33B45">
        <w:tc>
          <w:tcPr>
            <w:tcW w:w="2977" w:type="dxa"/>
            <w:shd w:val="clear" w:color="auto" w:fill="DBE5F1" w:themeFill="accent1" w:themeFillTint="33"/>
          </w:tcPr>
          <w:p w:rsidR="00F777E0" w:rsidRPr="008C37AC" w:rsidRDefault="00F777E0" w:rsidP="00A33B45">
            <w:pPr>
              <w:jc w:val="both"/>
              <w:rPr>
                <w:b/>
                <w:lang w:val="uk-UA"/>
              </w:rPr>
            </w:pPr>
            <w:r w:rsidRPr="008C37AC">
              <w:rPr>
                <w:b/>
                <w:lang w:val="uk-UA"/>
              </w:rPr>
              <w:t>Інформація про термін виконання</w:t>
            </w:r>
          </w:p>
        </w:tc>
        <w:tc>
          <w:tcPr>
            <w:tcW w:w="12474" w:type="dxa"/>
          </w:tcPr>
          <w:p w:rsidR="00F777E0" w:rsidRDefault="00F777E0" w:rsidP="00D86084">
            <w:pPr>
              <w:jc w:val="both"/>
              <w:rPr>
                <w:b/>
                <w:lang w:val="uk-UA"/>
              </w:rPr>
            </w:pPr>
            <w:r w:rsidRPr="008C37AC">
              <w:rPr>
                <w:b/>
                <w:lang w:val="uk-UA"/>
              </w:rPr>
              <w:t xml:space="preserve">2013 </w:t>
            </w:r>
            <w:r w:rsidR="009526C0">
              <w:rPr>
                <w:b/>
                <w:lang w:val="uk-UA"/>
              </w:rPr>
              <w:t>–</w:t>
            </w:r>
            <w:r w:rsidRPr="008C37AC">
              <w:rPr>
                <w:b/>
                <w:lang w:val="uk-UA"/>
              </w:rPr>
              <w:t xml:space="preserve"> 2014 роки</w:t>
            </w:r>
          </w:p>
          <w:p w:rsidR="00E32D1E" w:rsidRDefault="00E32D1E" w:rsidP="00D86084">
            <w:pPr>
              <w:jc w:val="both"/>
              <w:rPr>
                <w:b/>
                <w:lang w:val="uk-UA"/>
              </w:rPr>
            </w:pPr>
          </w:p>
          <w:p w:rsidR="00E32D1E" w:rsidRPr="008C37AC" w:rsidRDefault="00E32D1E" w:rsidP="00D86084">
            <w:pPr>
              <w:jc w:val="both"/>
              <w:rPr>
                <w:b/>
                <w:i/>
                <w:lang w:val="uk-UA"/>
              </w:rPr>
            </w:pPr>
          </w:p>
        </w:tc>
      </w:tr>
      <w:tr w:rsidR="00A33B45" w:rsidRPr="009526C0" w:rsidTr="00A33B45">
        <w:tc>
          <w:tcPr>
            <w:tcW w:w="2977" w:type="dxa"/>
            <w:shd w:val="clear" w:color="auto" w:fill="DBE5F1" w:themeFill="accent1" w:themeFillTint="33"/>
          </w:tcPr>
          <w:p w:rsidR="00A33B45" w:rsidRPr="008C37AC" w:rsidRDefault="00A33B45" w:rsidP="00A33B45">
            <w:pPr>
              <w:jc w:val="both"/>
              <w:rPr>
                <w:b/>
                <w:lang w:val="uk-UA"/>
              </w:rPr>
            </w:pPr>
            <w:r w:rsidRPr="008C37AC">
              <w:rPr>
                <w:b/>
                <w:lang w:val="uk-UA"/>
              </w:rPr>
              <w:t>Розгорнута інформація про до</w:t>
            </w:r>
            <w:r w:rsidR="00323E9F" w:rsidRPr="008C37AC">
              <w:rPr>
                <w:b/>
                <w:lang w:val="uk-UA"/>
              </w:rPr>
              <w:t>сягнення очікуваних результатів</w:t>
            </w:r>
          </w:p>
        </w:tc>
        <w:tc>
          <w:tcPr>
            <w:tcW w:w="12474" w:type="dxa"/>
          </w:tcPr>
          <w:p w:rsidR="00A33B45" w:rsidRPr="008C37AC" w:rsidRDefault="00F777E0" w:rsidP="00A33B45">
            <w:pPr>
              <w:jc w:val="both"/>
              <w:rPr>
                <w:b/>
                <w:spacing w:val="-2"/>
                <w:lang w:val="uk-UA"/>
              </w:rPr>
            </w:pPr>
            <w:r w:rsidRPr="008C37AC">
              <w:rPr>
                <w:b/>
                <w:spacing w:val="-2"/>
                <w:lang w:val="uk-UA"/>
              </w:rPr>
              <w:t xml:space="preserve">належний інформаційно-комунікаційний обмін між підрозділами внутрішнього аудиту та </w:t>
            </w:r>
            <w:r w:rsidRPr="008C37AC">
              <w:rPr>
                <w:b/>
                <w:lang w:val="uk-UA"/>
              </w:rPr>
              <w:t xml:space="preserve">структурним підрозділом з гармонізації державного внутрішнього фінансового контролю </w:t>
            </w:r>
            <w:proofErr w:type="spellStart"/>
            <w:r w:rsidRPr="008C37AC">
              <w:rPr>
                <w:b/>
                <w:lang w:val="uk-UA"/>
              </w:rPr>
              <w:t>Держфінінспекції</w:t>
            </w:r>
            <w:proofErr w:type="spellEnd"/>
            <w:r w:rsidRPr="008C37AC">
              <w:rPr>
                <w:b/>
                <w:lang w:val="uk-UA"/>
              </w:rPr>
              <w:t xml:space="preserve"> за допомогою технічних засобів обробки інформації, </w:t>
            </w:r>
            <w:r w:rsidRPr="008C37AC">
              <w:rPr>
                <w:b/>
                <w:spacing w:val="-2"/>
                <w:lang w:val="uk-UA"/>
              </w:rPr>
              <w:t>оперативне реагування на виклики та проблеми у сфері діяльності внутрішнього аудиту</w:t>
            </w:r>
          </w:p>
          <w:p w:rsidR="007266B3" w:rsidRDefault="007266B3" w:rsidP="00216411">
            <w:pPr>
              <w:ind w:firstLine="459"/>
              <w:jc w:val="both"/>
              <w:rPr>
                <w:lang w:val="uk-UA"/>
              </w:rPr>
            </w:pPr>
            <w:r w:rsidRPr="008C37AC">
              <w:rPr>
                <w:u w:val="single"/>
                <w:lang w:val="uk-UA"/>
              </w:rPr>
              <w:t xml:space="preserve">За інформацією </w:t>
            </w:r>
            <w:proofErr w:type="spellStart"/>
            <w:r w:rsidRPr="008C37AC">
              <w:rPr>
                <w:u w:val="single"/>
                <w:lang w:val="uk-UA"/>
              </w:rPr>
              <w:t>Держфінінспекції</w:t>
            </w:r>
            <w:proofErr w:type="spellEnd"/>
            <w:r w:rsidRPr="008C37AC">
              <w:rPr>
                <w:u w:val="single"/>
                <w:lang w:val="uk-UA"/>
              </w:rPr>
              <w:t>:</w:t>
            </w:r>
            <w:r w:rsidR="00216411" w:rsidRPr="008C37AC">
              <w:rPr>
                <w:u w:val="single"/>
                <w:lang w:val="uk-UA"/>
              </w:rPr>
              <w:t xml:space="preserve"> </w:t>
            </w:r>
            <w:r w:rsidR="00216411" w:rsidRPr="008C37AC">
              <w:rPr>
                <w:lang w:val="uk-UA"/>
              </w:rPr>
              <w:t>з огляду на те, що наповнення бази даних буде ґрунтуватись у тому числі</w:t>
            </w:r>
            <w:r w:rsidR="001C18D4">
              <w:rPr>
                <w:lang w:val="uk-UA"/>
              </w:rPr>
              <w:t xml:space="preserve"> і на основі </w:t>
            </w:r>
            <w:r w:rsidR="00216411" w:rsidRPr="008C37AC">
              <w:rPr>
                <w:lang w:val="uk-UA"/>
              </w:rPr>
              <w:t>даних, отриманих за результатами аналізу звітності про результати діяльності підрозділів внутрішнього аудиту в міністерствах, інших ЦОВВ, розробка (створення) єдиної автоматизованої бази даних щодо результатів діяльності підрозділів внутрішнього аудиту міністерств, інших ЦОВВ буде розпочато у 2014 році після затвердження форми звітності про результати діяльності підрозділу внутрішнього аудиту в системі міністерств, інших ЦОВВ та реєстрації її в Міністерстві юстиції України.</w:t>
            </w:r>
          </w:p>
          <w:p w:rsidR="00E32D1E" w:rsidRPr="008C37AC" w:rsidRDefault="00E32D1E" w:rsidP="00216411">
            <w:pPr>
              <w:ind w:firstLine="459"/>
              <w:jc w:val="both"/>
              <w:rPr>
                <w:b/>
                <w:i/>
                <w:lang w:val="uk-UA"/>
              </w:rPr>
            </w:pPr>
          </w:p>
        </w:tc>
      </w:tr>
      <w:tr w:rsidR="00A33B45" w:rsidRPr="008C37AC" w:rsidTr="00A33B45">
        <w:tc>
          <w:tcPr>
            <w:tcW w:w="2977" w:type="dxa"/>
            <w:shd w:val="clear" w:color="auto" w:fill="DBE5F1" w:themeFill="accent1" w:themeFillTint="33"/>
          </w:tcPr>
          <w:p w:rsidR="00A33B45" w:rsidRPr="008C37AC" w:rsidRDefault="00A33B45" w:rsidP="00A33B45">
            <w:pPr>
              <w:jc w:val="both"/>
              <w:rPr>
                <w:b/>
                <w:lang w:val="uk-UA"/>
              </w:rPr>
            </w:pPr>
            <w:r w:rsidRPr="008C37AC">
              <w:rPr>
                <w:b/>
                <w:lang w:val="uk-UA"/>
              </w:rPr>
              <w:t xml:space="preserve">Розгорнута інформація про досягнення Індикатору оцінки </w:t>
            </w:r>
          </w:p>
        </w:tc>
        <w:tc>
          <w:tcPr>
            <w:tcW w:w="12474" w:type="dxa"/>
          </w:tcPr>
          <w:p w:rsidR="00A33B45" w:rsidRPr="008C37AC" w:rsidRDefault="00F777E0" w:rsidP="00A33B45">
            <w:pPr>
              <w:jc w:val="both"/>
              <w:rPr>
                <w:b/>
                <w:spacing w:val="-2"/>
                <w:lang w:val="uk-UA"/>
              </w:rPr>
            </w:pPr>
            <w:r w:rsidRPr="008C37AC">
              <w:rPr>
                <w:b/>
                <w:lang w:val="uk-UA"/>
              </w:rPr>
              <w:t>зменшення кількості /частки незадовільних оцінок якості діяльності підрозділів внутрішнього аудиту або зменшення часу для отримання та обробки інформації про ре</w:t>
            </w:r>
            <w:r w:rsidRPr="008C37AC">
              <w:rPr>
                <w:b/>
                <w:spacing w:val="-2"/>
                <w:lang w:val="uk-UA"/>
              </w:rPr>
              <w:t>зультати діяльності підрозділів внутрішнього аудиту міністерств, інших центральних органів виконавчої влади</w:t>
            </w:r>
          </w:p>
          <w:p w:rsidR="007266B3" w:rsidRDefault="007266B3" w:rsidP="00216411">
            <w:pPr>
              <w:ind w:firstLine="459"/>
              <w:jc w:val="both"/>
              <w:rPr>
                <w:lang w:val="uk-UA"/>
              </w:rPr>
            </w:pPr>
            <w:r w:rsidRPr="008C37AC">
              <w:rPr>
                <w:u w:val="single"/>
                <w:lang w:val="uk-UA"/>
              </w:rPr>
              <w:t xml:space="preserve">За інформацією </w:t>
            </w:r>
            <w:proofErr w:type="spellStart"/>
            <w:r w:rsidRPr="008C37AC">
              <w:rPr>
                <w:u w:val="single"/>
                <w:lang w:val="uk-UA"/>
              </w:rPr>
              <w:t>Держфінінспекції</w:t>
            </w:r>
            <w:proofErr w:type="spellEnd"/>
            <w:r w:rsidRPr="008C37AC">
              <w:rPr>
                <w:u w:val="single"/>
                <w:lang w:val="uk-UA"/>
              </w:rPr>
              <w:t>:</w:t>
            </w:r>
            <w:r w:rsidR="00216411" w:rsidRPr="008C37AC">
              <w:rPr>
                <w:u w:val="single"/>
                <w:lang w:val="uk-UA"/>
              </w:rPr>
              <w:t xml:space="preserve"> </w:t>
            </w:r>
            <w:r w:rsidR="00216411" w:rsidRPr="008C37AC">
              <w:rPr>
                <w:lang w:val="uk-UA"/>
              </w:rPr>
              <w:t>виконання заходу перенесено на майбутній період.</w:t>
            </w:r>
          </w:p>
          <w:p w:rsidR="00E32D1E" w:rsidRDefault="00E32D1E" w:rsidP="00216411">
            <w:pPr>
              <w:ind w:firstLine="459"/>
              <w:jc w:val="both"/>
              <w:rPr>
                <w:lang w:val="uk-UA"/>
              </w:rPr>
            </w:pPr>
          </w:p>
          <w:p w:rsidR="00E32D1E" w:rsidRDefault="00E32D1E" w:rsidP="00216411">
            <w:pPr>
              <w:ind w:firstLine="459"/>
              <w:jc w:val="both"/>
              <w:rPr>
                <w:lang w:val="uk-UA"/>
              </w:rPr>
            </w:pPr>
          </w:p>
          <w:p w:rsidR="00E32D1E" w:rsidRPr="008C37AC" w:rsidRDefault="00E32D1E" w:rsidP="00216411">
            <w:pPr>
              <w:ind w:firstLine="459"/>
              <w:jc w:val="both"/>
              <w:rPr>
                <w:b/>
                <w:i/>
                <w:lang w:val="uk-UA"/>
              </w:rPr>
            </w:pPr>
          </w:p>
        </w:tc>
      </w:tr>
      <w:tr w:rsidR="00A33B45" w:rsidRPr="008C37AC" w:rsidTr="006C5B13">
        <w:tc>
          <w:tcPr>
            <w:tcW w:w="2977" w:type="dxa"/>
            <w:shd w:val="clear" w:color="auto" w:fill="DBE5F1" w:themeFill="accent1" w:themeFillTint="33"/>
          </w:tcPr>
          <w:p w:rsidR="00A33B45" w:rsidRPr="008C37AC" w:rsidRDefault="00A33B45" w:rsidP="00A33B45">
            <w:pPr>
              <w:jc w:val="both"/>
              <w:rPr>
                <w:b/>
                <w:lang w:val="uk-UA"/>
              </w:rPr>
            </w:pPr>
            <w:r w:rsidRPr="008C37AC">
              <w:rPr>
                <w:b/>
                <w:lang w:val="uk-UA"/>
              </w:rPr>
              <w:lastRenderedPageBreak/>
              <w:t xml:space="preserve">Номер та найменування заходу </w:t>
            </w:r>
          </w:p>
        </w:tc>
        <w:tc>
          <w:tcPr>
            <w:tcW w:w="12474" w:type="dxa"/>
            <w:shd w:val="clear" w:color="auto" w:fill="F2DBDB" w:themeFill="accent2" w:themeFillTint="33"/>
          </w:tcPr>
          <w:p w:rsidR="00A33B45" w:rsidRPr="008C37AC" w:rsidRDefault="00F777E0" w:rsidP="00A33B45">
            <w:pPr>
              <w:jc w:val="both"/>
              <w:rPr>
                <w:b/>
                <w:lang w:val="uk-UA"/>
              </w:rPr>
            </w:pPr>
            <w:r w:rsidRPr="008C37AC">
              <w:rPr>
                <w:b/>
                <w:u w:val="single"/>
                <w:lang w:val="uk-UA"/>
              </w:rPr>
              <w:t>6</w:t>
            </w:r>
            <w:r w:rsidRPr="008C37AC">
              <w:rPr>
                <w:b/>
                <w:lang w:val="uk-UA"/>
              </w:rPr>
              <w:t>. Проведення аналізу нормативно-правових актів з питань внутрішнього аудиту</w:t>
            </w:r>
          </w:p>
        </w:tc>
      </w:tr>
      <w:tr w:rsidR="00A33B45" w:rsidRPr="008C37AC" w:rsidTr="00A33B45">
        <w:tc>
          <w:tcPr>
            <w:tcW w:w="2977" w:type="dxa"/>
            <w:shd w:val="clear" w:color="auto" w:fill="DBE5F1" w:themeFill="accent1" w:themeFillTint="33"/>
          </w:tcPr>
          <w:p w:rsidR="00A33B45" w:rsidRPr="008C37AC" w:rsidRDefault="00A33B45" w:rsidP="00A33B45">
            <w:pPr>
              <w:jc w:val="both"/>
              <w:rPr>
                <w:b/>
                <w:lang w:val="uk-UA"/>
              </w:rPr>
            </w:pPr>
            <w:r w:rsidRPr="008C37AC">
              <w:rPr>
                <w:b/>
                <w:lang w:val="uk-UA"/>
              </w:rPr>
              <w:t>Відповідальні за виконання</w:t>
            </w:r>
          </w:p>
        </w:tc>
        <w:tc>
          <w:tcPr>
            <w:tcW w:w="12474" w:type="dxa"/>
          </w:tcPr>
          <w:p w:rsidR="00A33B45" w:rsidRPr="008C37AC" w:rsidRDefault="00F777E0" w:rsidP="00F777E0">
            <w:pPr>
              <w:jc w:val="both"/>
              <w:rPr>
                <w:b/>
                <w:i/>
                <w:lang w:val="uk-UA"/>
              </w:rPr>
            </w:pPr>
            <w:proofErr w:type="spellStart"/>
            <w:r w:rsidRPr="008C37AC">
              <w:rPr>
                <w:b/>
                <w:lang w:val="uk-UA"/>
              </w:rPr>
              <w:t>Держфінінспекція</w:t>
            </w:r>
            <w:proofErr w:type="spellEnd"/>
            <w:r w:rsidRPr="008C37AC">
              <w:rPr>
                <w:b/>
                <w:lang w:val="uk-UA"/>
              </w:rPr>
              <w:t>, Мінфін</w:t>
            </w:r>
          </w:p>
        </w:tc>
      </w:tr>
      <w:tr w:rsidR="00A33B45" w:rsidRPr="008C37AC" w:rsidTr="00A33B45">
        <w:tc>
          <w:tcPr>
            <w:tcW w:w="2977" w:type="dxa"/>
            <w:shd w:val="clear" w:color="auto" w:fill="DBE5F1" w:themeFill="accent1" w:themeFillTint="33"/>
          </w:tcPr>
          <w:p w:rsidR="00A33B45" w:rsidRPr="008C37AC" w:rsidRDefault="00A33B45" w:rsidP="00A33B45">
            <w:pPr>
              <w:jc w:val="both"/>
              <w:rPr>
                <w:b/>
                <w:lang w:val="uk-UA"/>
              </w:rPr>
            </w:pPr>
            <w:r w:rsidRPr="008C37AC">
              <w:rPr>
                <w:b/>
                <w:lang w:val="uk-UA"/>
              </w:rPr>
              <w:t>Інформація про термін виконання</w:t>
            </w:r>
          </w:p>
        </w:tc>
        <w:tc>
          <w:tcPr>
            <w:tcW w:w="12474" w:type="dxa"/>
          </w:tcPr>
          <w:p w:rsidR="00A33B45" w:rsidRPr="008C37AC" w:rsidRDefault="00F777E0" w:rsidP="00A33B45">
            <w:pPr>
              <w:jc w:val="both"/>
              <w:rPr>
                <w:b/>
                <w:i/>
                <w:lang w:val="uk-UA"/>
              </w:rPr>
            </w:pPr>
            <w:r w:rsidRPr="008C37AC">
              <w:rPr>
                <w:b/>
                <w:lang w:val="uk-UA"/>
              </w:rPr>
              <w:t xml:space="preserve">2013 </w:t>
            </w:r>
            <w:r w:rsidR="00BE7E8B" w:rsidRPr="008C37AC">
              <w:rPr>
                <w:b/>
                <w:lang w:val="uk-UA"/>
              </w:rPr>
              <w:t>–</w:t>
            </w:r>
            <w:r w:rsidRPr="008C37AC">
              <w:rPr>
                <w:b/>
                <w:lang w:val="uk-UA"/>
              </w:rPr>
              <w:t xml:space="preserve"> 2014 роки</w:t>
            </w:r>
          </w:p>
        </w:tc>
      </w:tr>
      <w:tr w:rsidR="00A33B45" w:rsidRPr="008C37AC" w:rsidTr="00A33B45">
        <w:tc>
          <w:tcPr>
            <w:tcW w:w="2977" w:type="dxa"/>
            <w:shd w:val="clear" w:color="auto" w:fill="DBE5F1" w:themeFill="accent1" w:themeFillTint="33"/>
          </w:tcPr>
          <w:p w:rsidR="00A33B45" w:rsidRPr="008C37AC" w:rsidRDefault="00A33B45" w:rsidP="00A33B45">
            <w:pPr>
              <w:jc w:val="both"/>
              <w:rPr>
                <w:b/>
                <w:lang w:val="uk-UA"/>
              </w:rPr>
            </w:pPr>
            <w:r w:rsidRPr="008C37AC">
              <w:rPr>
                <w:b/>
                <w:lang w:val="uk-UA"/>
              </w:rPr>
              <w:t>Розгорнута інформація про до</w:t>
            </w:r>
            <w:r w:rsidR="00323E9F" w:rsidRPr="008C37AC">
              <w:rPr>
                <w:b/>
                <w:lang w:val="uk-UA"/>
              </w:rPr>
              <w:t>сягнення очікуваних результатів</w:t>
            </w:r>
          </w:p>
        </w:tc>
        <w:tc>
          <w:tcPr>
            <w:tcW w:w="12474" w:type="dxa"/>
          </w:tcPr>
          <w:p w:rsidR="00A33B45" w:rsidRPr="008C37AC" w:rsidRDefault="00F777E0" w:rsidP="00A33B45">
            <w:pPr>
              <w:jc w:val="both"/>
              <w:rPr>
                <w:b/>
                <w:lang w:val="uk-UA"/>
              </w:rPr>
            </w:pPr>
            <w:r w:rsidRPr="008C37AC">
              <w:rPr>
                <w:b/>
                <w:lang w:val="uk-UA"/>
              </w:rPr>
              <w:t>удосконалення нормативно-правової бази з питань внутрішнього контролю та внутрішнього аудиту</w:t>
            </w:r>
          </w:p>
          <w:p w:rsidR="00C11BF5" w:rsidRPr="008C37AC" w:rsidRDefault="007266B3" w:rsidP="00C11BF5">
            <w:pPr>
              <w:ind w:firstLine="459"/>
              <w:jc w:val="both"/>
              <w:rPr>
                <w:lang w:val="uk-UA"/>
              </w:rPr>
            </w:pPr>
            <w:r w:rsidRPr="008C37AC">
              <w:rPr>
                <w:u w:val="single"/>
                <w:lang w:val="uk-UA"/>
              </w:rPr>
              <w:t xml:space="preserve">За інформацією </w:t>
            </w:r>
            <w:proofErr w:type="spellStart"/>
            <w:r w:rsidRPr="008C37AC">
              <w:rPr>
                <w:u w:val="single"/>
                <w:lang w:val="uk-UA"/>
              </w:rPr>
              <w:t>Держфінінспекції</w:t>
            </w:r>
            <w:proofErr w:type="spellEnd"/>
            <w:r w:rsidRPr="008C37AC">
              <w:rPr>
                <w:u w:val="single"/>
                <w:lang w:val="uk-UA"/>
              </w:rPr>
              <w:t>:</w:t>
            </w:r>
            <w:r w:rsidR="001C52C3" w:rsidRPr="008C37AC">
              <w:rPr>
                <w:u w:val="single"/>
                <w:lang w:val="uk-UA"/>
              </w:rPr>
              <w:t xml:space="preserve"> </w:t>
            </w:r>
            <w:r w:rsidR="001C52C3" w:rsidRPr="008C37AC">
              <w:rPr>
                <w:lang w:val="uk-UA"/>
              </w:rPr>
              <w:t xml:space="preserve">за результатами проведеного аналізу окремих нормативно-правових актів </w:t>
            </w:r>
            <w:r w:rsidR="00C11BF5" w:rsidRPr="008C37AC">
              <w:rPr>
                <w:lang w:val="uk-UA"/>
              </w:rPr>
              <w:t>розпочато розробку пропозицій щодо внесення змін до:</w:t>
            </w:r>
          </w:p>
          <w:p w:rsidR="00C11BF5" w:rsidRPr="008C37AC" w:rsidRDefault="00C11BF5" w:rsidP="00C11BF5">
            <w:pPr>
              <w:ind w:firstLine="459"/>
              <w:jc w:val="both"/>
              <w:rPr>
                <w:rStyle w:val="rvts15"/>
                <w:lang w:val="uk-UA"/>
              </w:rPr>
            </w:pPr>
            <w:r w:rsidRPr="008C37AC">
              <w:rPr>
                <w:lang w:val="uk-UA"/>
              </w:rPr>
              <w:t xml:space="preserve">- постанови </w:t>
            </w:r>
            <w:r w:rsidRPr="008C37AC">
              <w:rPr>
                <w:rStyle w:val="rvts15"/>
                <w:lang w:val="uk-UA"/>
              </w:rPr>
              <w:t xml:space="preserve">Кабінету Міністрів України </w:t>
            </w:r>
            <w:r w:rsidRPr="008C37AC">
              <w:rPr>
                <w:lang w:val="uk-UA"/>
              </w:rPr>
              <w:t>“</w:t>
            </w:r>
            <w:r w:rsidRPr="008C37AC">
              <w:rPr>
                <w:rStyle w:val="FontStyle"/>
                <w:sz w:val="24"/>
                <w:szCs w:val="24"/>
                <w:lang w:val="uk-UA"/>
              </w:rPr>
              <w:t>Деякі питання утворення структурних підрозділів внутрішнього аудиту та проведення такого аудиту в міністерствах, інших центральних органах виконавчої влади, їх територіальних органах та бюджетних установах, які належать до сфери управління міністерств, інших центральних органів виконавчої влади</w:t>
            </w:r>
            <w:r w:rsidRPr="008C37AC">
              <w:rPr>
                <w:rStyle w:val="rvts15"/>
                <w:lang w:val="uk-UA"/>
              </w:rPr>
              <w:t>” від 28 вересня 2011 року № 1001;</w:t>
            </w:r>
          </w:p>
          <w:p w:rsidR="00C11BF5" w:rsidRPr="008C37AC" w:rsidRDefault="00C11BF5" w:rsidP="00C11BF5">
            <w:pPr>
              <w:ind w:firstLine="459"/>
              <w:jc w:val="both"/>
              <w:rPr>
                <w:lang w:val="uk-UA"/>
              </w:rPr>
            </w:pPr>
            <w:r w:rsidRPr="008C37AC">
              <w:rPr>
                <w:rStyle w:val="rvts0"/>
                <w:lang w:val="uk-UA"/>
              </w:rPr>
              <w:t xml:space="preserve">- наказу Міністерства фінансів України </w:t>
            </w:r>
            <w:r w:rsidR="001C52C3" w:rsidRPr="008C37AC">
              <w:rPr>
                <w:lang w:val="uk-UA"/>
              </w:rPr>
              <w:t>“</w:t>
            </w:r>
            <w:r w:rsidRPr="008C37AC">
              <w:rPr>
                <w:lang w:val="uk-UA"/>
              </w:rPr>
              <w:t>Про затвердження Стандартів внутрішнього аудиту</w:t>
            </w:r>
            <w:r w:rsidR="001C52C3" w:rsidRPr="008C37AC">
              <w:rPr>
                <w:rStyle w:val="rvts15"/>
                <w:lang w:val="uk-UA"/>
              </w:rPr>
              <w:t>”</w:t>
            </w:r>
            <w:r w:rsidRPr="008C37AC">
              <w:rPr>
                <w:lang w:val="uk-UA"/>
              </w:rPr>
              <w:t xml:space="preserve"> від 04.10.2011 від № 1247.</w:t>
            </w:r>
          </w:p>
          <w:p w:rsidR="007266B3" w:rsidRPr="008C37AC" w:rsidRDefault="00C11BF5" w:rsidP="00C11BF5">
            <w:pPr>
              <w:ind w:firstLine="459"/>
              <w:jc w:val="both"/>
              <w:rPr>
                <w:b/>
                <w:i/>
                <w:lang w:val="uk-UA"/>
              </w:rPr>
            </w:pPr>
            <w:r w:rsidRPr="008C37AC">
              <w:rPr>
                <w:lang w:val="uk-UA"/>
              </w:rPr>
              <w:t>Внесення змін до постанови № 1001 та Стандартів внутрішнього аудиту заплановано на 2014 рік.</w:t>
            </w:r>
          </w:p>
        </w:tc>
      </w:tr>
      <w:tr w:rsidR="00A33B45" w:rsidRPr="008C37AC" w:rsidTr="00A33B45">
        <w:tc>
          <w:tcPr>
            <w:tcW w:w="2977" w:type="dxa"/>
            <w:shd w:val="clear" w:color="auto" w:fill="DBE5F1" w:themeFill="accent1" w:themeFillTint="33"/>
          </w:tcPr>
          <w:p w:rsidR="00A33B45" w:rsidRPr="008C37AC" w:rsidRDefault="00A33B45" w:rsidP="00A33B45">
            <w:pPr>
              <w:jc w:val="both"/>
              <w:rPr>
                <w:b/>
                <w:lang w:val="uk-UA"/>
              </w:rPr>
            </w:pPr>
            <w:r w:rsidRPr="008C37AC">
              <w:rPr>
                <w:b/>
                <w:lang w:val="uk-UA"/>
              </w:rPr>
              <w:t xml:space="preserve">Розгорнута інформація про досягнення Індикатору оцінки </w:t>
            </w:r>
          </w:p>
        </w:tc>
        <w:tc>
          <w:tcPr>
            <w:tcW w:w="12474" w:type="dxa"/>
          </w:tcPr>
          <w:p w:rsidR="00A33B45" w:rsidRPr="008C37AC" w:rsidRDefault="00F777E0" w:rsidP="00A33B45">
            <w:pPr>
              <w:jc w:val="both"/>
              <w:rPr>
                <w:b/>
                <w:lang w:val="uk-UA"/>
              </w:rPr>
            </w:pPr>
            <w:r w:rsidRPr="008C37AC">
              <w:rPr>
                <w:b/>
                <w:lang w:val="uk-UA"/>
              </w:rPr>
              <w:t>наказ Мінфіну щодо внесення змін до стандартів внутрішнього аудиту</w:t>
            </w:r>
          </w:p>
          <w:p w:rsidR="007266B3" w:rsidRPr="008C37AC" w:rsidRDefault="007266B3" w:rsidP="00C11BF5">
            <w:pPr>
              <w:ind w:firstLine="459"/>
              <w:jc w:val="both"/>
              <w:rPr>
                <w:b/>
                <w:i/>
                <w:lang w:val="uk-UA"/>
              </w:rPr>
            </w:pPr>
            <w:r w:rsidRPr="008C37AC">
              <w:rPr>
                <w:u w:val="single"/>
                <w:lang w:val="uk-UA"/>
              </w:rPr>
              <w:t xml:space="preserve">За інформацією </w:t>
            </w:r>
            <w:proofErr w:type="spellStart"/>
            <w:r w:rsidRPr="008C37AC">
              <w:rPr>
                <w:u w:val="single"/>
                <w:lang w:val="uk-UA"/>
              </w:rPr>
              <w:t>Держфінінспекції</w:t>
            </w:r>
            <w:proofErr w:type="spellEnd"/>
            <w:r w:rsidRPr="008C37AC">
              <w:rPr>
                <w:u w:val="single"/>
                <w:lang w:val="uk-UA"/>
              </w:rPr>
              <w:t>:</w:t>
            </w:r>
            <w:r w:rsidR="00C11BF5" w:rsidRPr="008C37AC">
              <w:rPr>
                <w:u w:val="single"/>
                <w:lang w:val="uk-UA"/>
              </w:rPr>
              <w:t xml:space="preserve"> </w:t>
            </w:r>
            <w:r w:rsidR="00BE7E8B" w:rsidRPr="008C37AC">
              <w:rPr>
                <w:lang w:val="uk-UA"/>
              </w:rPr>
              <w:t>розпочату у 2013 році роботу буде продовжено у 2014 році</w:t>
            </w:r>
            <w:r w:rsidR="00BE7E8B" w:rsidRPr="008C37AC">
              <w:rPr>
                <w:u w:val="single"/>
                <w:lang w:val="uk-UA"/>
              </w:rPr>
              <w:t xml:space="preserve"> </w:t>
            </w:r>
          </w:p>
        </w:tc>
      </w:tr>
    </w:tbl>
    <w:p w:rsidR="00A33B45" w:rsidRPr="008C37AC" w:rsidRDefault="00A33B45" w:rsidP="00A33B45">
      <w:pPr>
        <w:rPr>
          <w:b/>
          <w:lang w:val="uk-UA"/>
        </w:rPr>
      </w:pPr>
    </w:p>
    <w:tbl>
      <w:tblPr>
        <w:tblW w:w="15451" w:type="dxa"/>
        <w:tblInd w:w="-34" w:type="dxa"/>
        <w:tblLayout w:type="fixed"/>
        <w:tblLook w:val="04A0" w:firstRow="1" w:lastRow="0" w:firstColumn="1" w:lastColumn="0" w:noHBand="0" w:noVBand="1"/>
      </w:tblPr>
      <w:tblGrid>
        <w:gridCol w:w="15451"/>
      </w:tblGrid>
      <w:tr w:rsidR="00F777E0" w:rsidRPr="008C37AC" w:rsidTr="00F777E0">
        <w:tc>
          <w:tcPr>
            <w:tcW w:w="15451" w:type="dxa"/>
            <w:tcBorders>
              <w:top w:val="single" w:sz="4" w:space="0" w:color="auto"/>
              <w:left w:val="single" w:sz="4" w:space="0" w:color="auto"/>
              <w:bottom w:val="single" w:sz="4" w:space="0" w:color="auto"/>
              <w:right w:val="single" w:sz="4" w:space="0" w:color="auto"/>
            </w:tcBorders>
            <w:shd w:val="clear" w:color="auto" w:fill="DDD9C3"/>
          </w:tcPr>
          <w:p w:rsidR="00F777E0" w:rsidRPr="008C37AC" w:rsidRDefault="00F777E0" w:rsidP="00D86084">
            <w:pPr>
              <w:pStyle w:val="a8"/>
              <w:jc w:val="center"/>
              <w:rPr>
                <w:b/>
                <w:sz w:val="24"/>
                <w:szCs w:val="24"/>
              </w:rPr>
            </w:pPr>
            <w:r w:rsidRPr="008C37AC">
              <w:rPr>
                <w:b/>
                <w:sz w:val="24"/>
                <w:szCs w:val="24"/>
                <w:u w:val="single"/>
              </w:rPr>
              <w:t>3</w:t>
            </w:r>
            <w:r w:rsidRPr="008C37AC">
              <w:rPr>
                <w:b/>
                <w:sz w:val="24"/>
                <w:szCs w:val="24"/>
              </w:rPr>
              <w:t xml:space="preserve">. Нормативно-правове та методологічне забезпечення </w:t>
            </w:r>
          </w:p>
          <w:p w:rsidR="00F777E0" w:rsidRDefault="00F777E0" w:rsidP="00F777E0">
            <w:pPr>
              <w:pStyle w:val="a8"/>
              <w:jc w:val="center"/>
              <w:rPr>
                <w:b/>
                <w:sz w:val="24"/>
                <w:szCs w:val="24"/>
              </w:rPr>
            </w:pPr>
            <w:r w:rsidRPr="008C37AC">
              <w:rPr>
                <w:b/>
                <w:sz w:val="24"/>
                <w:szCs w:val="24"/>
              </w:rPr>
              <w:t>внутрішнього контролю та внутрішнього аудиту</w:t>
            </w:r>
          </w:p>
          <w:p w:rsidR="009526C0" w:rsidRPr="008C37AC" w:rsidRDefault="009526C0" w:rsidP="00F777E0">
            <w:pPr>
              <w:pStyle w:val="a8"/>
              <w:jc w:val="center"/>
              <w:rPr>
                <w:b/>
                <w:sz w:val="24"/>
                <w:szCs w:val="24"/>
              </w:rPr>
            </w:pPr>
          </w:p>
        </w:tc>
      </w:tr>
    </w:tbl>
    <w:tbl>
      <w:tblPr>
        <w:tblStyle w:val="a6"/>
        <w:tblW w:w="15451" w:type="dxa"/>
        <w:tblInd w:w="-34" w:type="dxa"/>
        <w:tblLook w:val="04A0" w:firstRow="1" w:lastRow="0" w:firstColumn="1" w:lastColumn="0" w:noHBand="0" w:noVBand="1"/>
      </w:tblPr>
      <w:tblGrid>
        <w:gridCol w:w="2977"/>
        <w:gridCol w:w="12474"/>
      </w:tblGrid>
      <w:tr w:rsidR="00A33B45" w:rsidRPr="008C37AC" w:rsidTr="006C5B13">
        <w:tc>
          <w:tcPr>
            <w:tcW w:w="2977" w:type="dxa"/>
            <w:shd w:val="clear" w:color="auto" w:fill="DBE5F1" w:themeFill="accent1" w:themeFillTint="33"/>
          </w:tcPr>
          <w:p w:rsidR="00A33B45" w:rsidRPr="008C37AC" w:rsidRDefault="00A33B45" w:rsidP="00A33B45">
            <w:pPr>
              <w:jc w:val="both"/>
              <w:rPr>
                <w:b/>
                <w:lang w:val="uk-UA"/>
              </w:rPr>
            </w:pPr>
            <w:r w:rsidRPr="008C37AC">
              <w:rPr>
                <w:b/>
                <w:lang w:val="uk-UA"/>
              </w:rPr>
              <w:t xml:space="preserve">Номер та найменування заходу </w:t>
            </w:r>
          </w:p>
        </w:tc>
        <w:tc>
          <w:tcPr>
            <w:tcW w:w="12474" w:type="dxa"/>
            <w:shd w:val="clear" w:color="auto" w:fill="F2DBDB" w:themeFill="accent2" w:themeFillTint="33"/>
          </w:tcPr>
          <w:p w:rsidR="00A33B45" w:rsidRDefault="00F777E0" w:rsidP="00A33B45">
            <w:pPr>
              <w:jc w:val="both"/>
              <w:rPr>
                <w:b/>
                <w:lang w:val="uk-UA"/>
              </w:rPr>
            </w:pPr>
            <w:r w:rsidRPr="008C37AC">
              <w:rPr>
                <w:b/>
                <w:u w:val="single"/>
                <w:lang w:val="uk-UA"/>
              </w:rPr>
              <w:t>7</w:t>
            </w:r>
            <w:r w:rsidRPr="008C37AC">
              <w:rPr>
                <w:b/>
                <w:lang w:val="uk-UA"/>
              </w:rPr>
              <w:t>. Підготовка форми звітності про результати діяльності підрозділів внутрішнього аудиту</w:t>
            </w:r>
          </w:p>
          <w:p w:rsidR="009526C0" w:rsidRDefault="009526C0" w:rsidP="00A33B45">
            <w:pPr>
              <w:jc w:val="both"/>
              <w:rPr>
                <w:b/>
                <w:lang w:val="uk-UA"/>
              </w:rPr>
            </w:pPr>
          </w:p>
          <w:p w:rsidR="009526C0" w:rsidRPr="008C37AC" w:rsidRDefault="009526C0" w:rsidP="00A33B45">
            <w:pPr>
              <w:jc w:val="both"/>
              <w:rPr>
                <w:b/>
                <w:lang w:val="uk-UA"/>
              </w:rPr>
            </w:pPr>
          </w:p>
        </w:tc>
      </w:tr>
      <w:tr w:rsidR="00A33B45" w:rsidRPr="008C37AC" w:rsidTr="00A33B45">
        <w:tc>
          <w:tcPr>
            <w:tcW w:w="2977" w:type="dxa"/>
            <w:shd w:val="clear" w:color="auto" w:fill="DBE5F1" w:themeFill="accent1" w:themeFillTint="33"/>
          </w:tcPr>
          <w:p w:rsidR="00A33B45" w:rsidRPr="008C37AC" w:rsidRDefault="00A33B45" w:rsidP="00A33B45">
            <w:pPr>
              <w:jc w:val="both"/>
              <w:rPr>
                <w:b/>
                <w:lang w:val="uk-UA"/>
              </w:rPr>
            </w:pPr>
            <w:r w:rsidRPr="008C37AC">
              <w:rPr>
                <w:b/>
                <w:lang w:val="uk-UA"/>
              </w:rPr>
              <w:t>Відповідальні за виконання</w:t>
            </w:r>
          </w:p>
        </w:tc>
        <w:tc>
          <w:tcPr>
            <w:tcW w:w="12474" w:type="dxa"/>
          </w:tcPr>
          <w:p w:rsidR="00A33B45" w:rsidRDefault="00F777E0" w:rsidP="00F777E0">
            <w:pPr>
              <w:jc w:val="both"/>
              <w:rPr>
                <w:b/>
                <w:lang w:val="uk-UA"/>
              </w:rPr>
            </w:pPr>
            <w:proofErr w:type="spellStart"/>
            <w:r w:rsidRPr="008C37AC">
              <w:rPr>
                <w:b/>
                <w:lang w:val="uk-UA"/>
              </w:rPr>
              <w:t>Держфінінспекція</w:t>
            </w:r>
            <w:proofErr w:type="spellEnd"/>
            <w:r w:rsidRPr="008C37AC">
              <w:rPr>
                <w:b/>
                <w:lang w:val="uk-UA"/>
              </w:rPr>
              <w:t>, Мінфін</w:t>
            </w:r>
          </w:p>
          <w:p w:rsidR="009526C0" w:rsidRDefault="009526C0" w:rsidP="00F777E0">
            <w:pPr>
              <w:jc w:val="both"/>
              <w:rPr>
                <w:b/>
                <w:lang w:val="uk-UA"/>
              </w:rPr>
            </w:pPr>
          </w:p>
          <w:p w:rsidR="009526C0" w:rsidRPr="008C37AC" w:rsidRDefault="009526C0" w:rsidP="00F777E0">
            <w:pPr>
              <w:jc w:val="both"/>
              <w:rPr>
                <w:b/>
                <w:i/>
                <w:lang w:val="uk-UA"/>
              </w:rPr>
            </w:pPr>
          </w:p>
        </w:tc>
      </w:tr>
      <w:tr w:rsidR="00A33B45" w:rsidRPr="008C37AC" w:rsidTr="00A33B45">
        <w:tc>
          <w:tcPr>
            <w:tcW w:w="2977" w:type="dxa"/>
            <w:shd w:val="clear" w:color="auto" w:fill="DBE5F1" w:themeFill="accent1" w:themeFillTint="33"/>
          </w:tcPr>
          <w:p w:rsidR="00A33B45" w:rsidRPr="008C37AC" w:rsidRDefault="00A33B45" w:rsidP="00A33B45">
            <w:pPr>
              <w:jc w:val="both"/>
              <w:rPr>
                <w:b/>
                <w:lang w:val="uk-UA"/>
              </w:rPr>
            </w:pPr>
            <w:r w:rsidRPr="008C37AC">
              <w:rPr>
                <w:b/>
                <w:lang w:val="uk-UA"/>
              </w:rPr>
              <w:t>Інформація про термін виконання</w:t>
            </w:r>
          </w:p>
        </w:tc>
        <w:tc>
          <w:tcPr>
            <w:tcW w:w="12474" w:type="dxa"/>
          </w:tcPr>
          <w:p w:rsidR="00A33B45" w:rsidRDefault="00F777E0" w:rsidP="00A33B45">
            <w:pPr>
              <w:jc w:val="both"/>
              <w:rPr>
                <w:b/>
                <w:lang w:val="uk-UA"/>
              </w:rPr>
            </w:pPr>
            <w:r w:rsidRPr="008C37AC">
              <w:rPr>
                <w:b/>
                <w:lang w:val="uk-UA"/>
              </w:rPr>
              <w:t xml:space="preserve">2013 </w:t>
            </w:r>
            <w:r w:rsidR="005B454C" w:rsidRPr="008C37AC">
              <w:rPr>
                <w:b/>
                <w:lang w:val="uk-UA"/>
              </w:rPr>
              <w:t>–</w:t>
            </w:r>
            <w:r w:rsidRPr="008C37AC">
              <w:rPr>
                <w:b/>
                <w:lang w:val="uk-UA"/>
              </w:rPr>
              <w:t xml:space="preserve"> 2014 роки</w:t>
            </w:r>
          </w:p>
          <w:p w:rsidR="009526C0" w:rsidRDefault="009526C0" w:rsidP="00A33B45">
            <w:pPr>
              <w:jc w:val="both"/>
              <w:rPr>
                <w:b/>
                <w:lang w:val="uk-UA"/>
              </w:rPr>
            </w:pPr>
          </w:p>
          <w:p w:rsidR="009526C0" w:rsidRPr="008C37AC" w:rsidRDefault="009526C0" w:rsidP="00A33B45">
            <w:pPr>
              <w:jc w:val="both"/>
              <w:rPr>
                <w:b/>
                <w:i/>
                <w:lang w:val="uk-UA"/>
              </w:rPr>
            </w:pPr>
          </w:p>
        </w:tc>
      </w:tr>
      <w:tr w:rsidR="00A33B45" w:rsidRPr="008C37AC" w:rsidTr="00A33B45">
        <w:tc>
          <w:tcPr>
            <w:tcW w:w="2977" w:type="dxa"/>
            <w:shd w:val="clear" w:color="auto" w:fill="DBE5F1" w:themeFill="accent1" w:themeFillTint="33"/>
          </w:tcPr>
          <w:p w:rsidR="00A33B45" w:rsidRPr="008C37AC" w:rsidRDefault="00A33B45" w:rsidP="00A33B45">
            <w:pPr>
              <w:jc w:val="both"/>
              <w:rPr>
                <w:b/>
                <w:lang w:val="uk-UA"/>
              </w:rPr>
            </w:pPr>
            <w:r w:rsidRPr="008C37AC">
              <w:rPr>
                <w:b/>
                <w:lang w:val="uk-UA"/>
              </w:rPr>
              <w:t>Розгорнута інформація про до</w:t>
            </w:r>
            <w:r w:rsidR="00323E9F" w:rsidRPr="008C37AC">
              <w:rPr>
                <w:b/>
                <w:lang w:val="uk-UA"/>
              </w:rPr>
              <w:t>сягнення очікуваних результатів</w:t>
            </w:r>
          </w:p>
        </w:tc>
        <w:tc>
          <w:tcPr>
            <w:tcW w:w="12474" w:type="dxa"/>
          </w:tcPr>
          <w:p w:rsidR="00A33B45" w:rsidRPr="008C37AC" w:rsidRDefault="00F777E0" w:rsidP="00A33B45">
            <w:pPr>
              <w:jc w:val="both"/>
              <w:rPr>
                <w:b/>
                <w:lang w:val="uk-UA"/>
              </w:rPr>
            </w:pPr>
            <w:r w:rsidRPr="008C37AC">
              <w:rPr>
                <w:b/>
                <w:lang w:val="uk-UA"/>
              </w:rPr>
              <w:t>удосконалення  порядку отримання інформації про результати діяльності підрозділів внутрішнього аудиту</w:t>
            </w:r>
          </w:p>
          <w:p w:rsidR="009B3019" w:rsidRPr="008C37AC" w:rsidRDefault="009B3019" w:rsidP="009B3019">
            <w:pPr>
              <w:widowControl w:val="0"/>
              <w:ind w:firstLine="459"/>
              <w:jc w:val="both"/>
              <w:rPr>
                <w:lang w:val="uk-UA"/>
              </w:rPr>
            </w:pPr>
            <w:r w:rsidRPr="008C37AC">
              <w:rPr>
                <w:u w:val="single"/>
                <w:lang w:val="uk-UA"/>
              </w:rPr>
              <w:t>Мінфін:</w:t>
            </w:r>
            <w:r w:rsidRPr="008C37AC">
              <w:rPr>
                <w:lang w:val="uk-UA"/>
              </w:rPr>
              <w:t xml:space="preserve"> удосконалення порядку отримання інформації та надання Державній фінансовій інспекції правдивої та неупередженої інформації про результати діяльності підрозділів внутрішнього аудиту. </w:t>
            </w:r>
          </w:p>
          <w:p w:rsidR="009B3019" w:rsidRPr="008C37AC" w:rsidRDefault="009B3019" w:rsidP="009B3019">
            <w:pPr>
              <w:widowControl w:val="0"/>
              <w:ind w:firstLine="459"/>
              <w:jc w:val="both"/>
              <w:rPr>
                <w:bCs/>
                <w:lang w:val="uk-UA"/>
              </w:rPr>
            </w:pPr>
            <w:r w:rsidRPr="008C37AC">
              <w:rPr>
                <w:lang w:val="uk-UA"/>
              </w:rPr>
              <w:lastRenderedPageBreak/>
              <w:t xml:space="preserve">З цією метою </w:t>
            </w:r>
            <w:proofErr w:type="spellStart"/>
            <w:r w:rsidRPr="008C37AC">
              <w:rPr>
                <w:lang w:val="uk-UA"/>
              </w:rPr>
              <w:t>Держфінінспекцією</w:t>
            </w:r>
            <w:proofErr w:type="spellEnd"/>
            <w:r w:rsidRPr="008C37AC">
              <w:rPr>
                <w:lang w:val="uk-UA"/>
              </w:rPr>
              <w:t xml:space="preserve"> спільно з Мінфіном протягом жовтня – грудня 2013 року напрацьовано єдині підходи до складання та подання Звіту (Зведеного звіту) про результати діяльності підрозділу внутрішнього аудиту в міністерствах, інших центральних органах виконавчої влади, </w:t>
            </w:r>
            <w:r w:rsidRPr="008C37AC">
              <w:rPr>
                <w:rFonts w:eastAsia="Batang"/>
                <w:color w:val="000000"/>
                <w:lang w:val="uk-UA"/>
              </w:rPr>
              <w:t>їх територіальних органах та бюджетних установах, які належать до сфери управління міністерс</w:t>
            </w:r>
            <w:r w:rsidRPr="008C37AC">
              <w:rPr>
                <w:color w:val="000000"/>
                <w:lang w:val="uk-UA"/>
              </w:rPr>
              <w:t>тв, інших центральних органів виконавчої влади (далі – ЦОВВ),</w:t>
            </w:r>
            <w:r w:rsidRPr="008C37AC">
              <w:rPr>
                <w:lang w:val="uk-UA"/>
              </w:rPr>
              <w:t xml:space="preserve"> в </w:t>
            </w:r>
            <w:r w:rsidRPr="008C37AC">
              <w:rPr>
                <w:bCs/>
                <w:lang w:val="uk-UA"/>
              </w:rPr>
              <w:t>Раді міністрів Автономної Республіки Крим, обласних, Київській або Севастопольській міській державних адміністрації (далі – ОДА), що відображені у відповідному проекті наказу, і включають форми та вимоги до їх заповнення інформацією щодо стану:</w:t>
            </w:r>
          </w:p>
          <w:p w:rsidR="009B3019" w:rsidRPr="008C37AC" w:rsidRDefault="009B3019" w:rsidP="009B3019">
            <w:pPr>
              <w:pStyle w:val="a7"/>
              <w:widowControl w:val="0"/>
              <w:numPr>
                <w:ilvl w:val="0"/>
                <w:numId w:val="1"/>
              </w:numPr>
              <w:tabs>
                <w:tab w:val="left" w:pos="198"/>
              </w:tabs>
              <w:ind w:left="0" w:firstLine="459"/>
              <w:jc w:val="both"/>
              <w:rPr>
                <w:b/>
                <w:lang w:val="uk-UA"/>
              </w:rPr>
            </w:pPr>
            <w:r w:rsidRPr="008C37AC">
              <w:rPr>
                <w:bCs/>
                <w:lang w:val="uk-UA"/>
              </w:rPr>
              <w:t>організації діяльності підрозділу внутрішнього аудиту (функціональна і організаційна незалежність, планування та інше);</w:t>
            </w:r>
          </w:p>
          <w:p w:rsidR="009B3019" w:rsidRPr="008C37AC" w:rsidRDefault="009B3019" w:rsidP="009B3019">
            <w:pPr>
              <w:pStyle w:val="a7"/>
              <w:widowControl w:val="0"/>
              <w:numPr>
                <w:ilvl w:val="0"/>
                <w:numId w:val="1"/>
              </w:numPr>
              <w:tabs>
                <w:tab w:val="left" w:pos="198"/>
              </w:tabs>
              <w:ind w:left="0" w:firstLine="459"/>
              <w:jc w:val="both"/>
              <w:rPr>
                <w:b/>
                <w:lang w:val="uk-UA"/>
              </w:rPr>
            </w:pPr>
            <w:r w:rsidRPr="008C37AC">
              <w:rPr>
                <w:bCs/>
                <w:lang w:val="uk-UA"/>
              </w:rPr>
              <w:t>результативних показників проведених внутрішніх аудитів;</w:t>
            </w:r>
          </w:p>
          <w:p w:rsidR="009B3019" w:rsidRPr="008C37AC" w:rsidRDefault="009B3019" w:rsidP="009B3019">
            <w:pPr>
              <w:pStyle w:val="a7"/>
              <w:widowControl w:val="0"/>
              <w:numPr>
                <w:ilvl w:val="0"/>
                <w:numId w:val="1"/>
              </w:numPr>
              <w:tabs>
                <w:tab w:val="left" w:pos="198"/>
              </w:tabs>
              <w:ind w:left="0" w:firstLine="459"/>
              <w:jc w:val="both"/>
              <w:rPr>
                <w:b/>
                <w:lang w:val="uk-UA"/>
              </w:rPr>
            </w:pPr>
            <w:r w:rsidRPr="008C37AC">
              <w:rPr>
                <w:bCs/>
                <w:lang w:val="uk-UA"/>
              </w:rPr>
              <w:t>надання висновків та впровадження рекомендацій за результатами внутрішнього аудиту;</w:t>
            </w:r>
          </w:p>
          <w:p w:rsidR="009B3019" w:rsidRPr="008C37AC" w:rsidRDefault="009B3019" w:rsidP="009B3019">
            <w:pPr>
              <w:ind w:firstLine="459"/>
              <w:jc w:val="both"/>
              <w:rPr>
                <w:bCs/>
                <w:lang w:val="uk-UA"/>
              </w:rPr>
            </w:pPr>
            <w:r w:rsidRPr="008C37AC">
              <w:rPr>
                <w:bCs/>
                <w:lang w:val="uk-UA"/>
              </w:rPr>
              <w:t>організації і функціонування внутрішнього контролю у системі ЦОВВ, ОДА.</w:t>
            </w:r>
          </w:p>
          <w:p w:rsidR="005B454C" w:rsidRDefault="005B454C" w:rsidP="005B454C">
            <w:pPr>
              <w:ind w:firstLine="459"/>
              <w:jc w:val="both"/>
              <w:rPr>
                <w:lang w:val="uk-UA"/>
              </w:rPr>
            </w:pPr>
            <w:proofErr w:type="spellStart"/>
            <w:r w:rsidRPr="008C37AC">
              <w:rPr>
                <w:u w:val="single"/>
                <w:lang w:val="uk-UA"/>
              </w:rPr>
              <w:t>Держфінінспекція</w:t>
            </w:r>
            <w:proofErr w:type="spellEnd"/>
            <w:r w:rsidRPr="008C37AC">
              <w:rPr>
                <w:u w:val="single"/>
                <w:lang w:val="uk-UA"/>
              </w:rPr>
              <w:t>: п</w:t>
            </w:r>
            <w:r w:rsidRPr="008C37AC">
              <w:rPr>
                <w:lang w:val="uk-UA"/>
              </w:rPr>
              <w:t xml:space="preserve">ідготовлено проект наказу Міністерства фінансів України “Про затвердження форми звітності № 1-ДВА (піврічна) “Звіт (Зведений звіт) про результати діяльності підрозділу внутрішнього аудиту в системі міністерств, інших центральних органів виконавчої влади, в </w:t>
            </w:r>
            <w:r w:rsidRPr="008C37AC">
              <w:rPr>
                <w:bCs/>
                <w:lang w:val="uk-UA"/>
              </w:rPr>
              <w:t>Раді міністрів Автономної Республіки Крим, в обласній, Київській та Севастопольській міській держадміністрації</w:t>
            </w:r>
            <w:r w:rsidRPr="008C37AC">
              <w:rPr>
                <w:lang w:val="uk-UA"/>
              </w:rPr>
              <w:t xml:space="preserve">” та Інструкції про її складання та подання який, з урахуванням зауважень та пропозицій Міністерства фінансів України (лист Мінфіну від 30.10.2013 № 31-04310-04-10/31540), надіслано до Міністерства фінансів (лист </w:t>
            </w:r>
            <w:proofErr w:type="spellStart"/>
            <w:r w:rsidRPr="008C37AC">
              <w:rPr>
                <w:lang w:val="uk-UA"/>
              </w:rPr>
              <w:t>Держфінінспекції</w:t>
            </w:r>
            <w:proofErr w:type="spellEnd"/>
            <w:r w:rsidRPr="008C37AC">
              <w:rPr>
                <w:lang w:val="uk-UA"/>
              </w:rPr>
              <w:t xml:space="preserve"> від 23.12.2013 №21-15/490). Затвердження звітності про результати діяльності підрозділів внутрішнього аудиту в системі міністерств, інших центральних органів виконавчої влади передбачене у 2014 році.</w:t>
            </w:r>
          </w:p>
          <w:p w:rsidR="00E32D1E" w:rsidRDefault="00E32D1E" w:rsidP="005B454C">
            <w:pPr>
              <w:ind w:firstLine="459"/>
              <w:jc w:val="both"/>
              <w:rPr>
                <w:lang w:val="uk-UA"/>
              </w:rPr>
            </w:pPr>
          </w:p>
          <w:p w:rsidR="00E32D1E" w:rsidRPr="008C37AC" w:rsidRDefault="00E32D1E" w:rsidP="005B454C">
            <w:pPr>
              <w:ind w:firstLine="459"/>
              <w:jc w:val="both"/>
              <w:rPr>
                <w:b/>
                <w:i/>
                <w:lang w:val="uk-UA"/>
              </w:rPr>
            </w:pPr>
          </w:p>
        </w:tc>
      </w:tr>
      <w:tr w:rsidR="00A33B45" w:rsidRPr="008C37AC" w:rsidTr="00A33B45">
        <w:tc>
          <w:tcPr>
            <w:tcW w:w="2977" w:type="dxa"/>
            <w:shd w:val="clear" w:color="auto" w:fill="DBE5F1" w:themeFill="accent1" w:themeFillTint="33"/>
          </w:tcPr>
          <w:p w:rsidR="00A33B45" w:rsidRPr="008C37AC" w:rsidRDefault="00A33B45" w:rsidP="00A33B45">
            <w:pPr>
              <w:jc w:val="both"/>
              <w:rPr>
                <w:b/>
                <w:lang w:val="uk-UA"/>
              </w:rPr>
            </w:pPr>
            <w:r w:rsidRPr="008C37AC">
              <w:rPr>
                <w:b/>
                <w:lang w:val="uk-UA"/>
              </w:rPr>
              <w:lastRenderedPageBreak/>
              <w:t xml:space="preserve">Розгорнута інформація про досягнення Індикатору оцінки </w:t>
            </w:r>
          </w:p>
        </w:tc>
        <w:tc>
          <w:tcPr>
            <w:tcW w:w="12474" w:type="dxa"/>
          </w:tcPr>
          <w:p w:rsidR="00A33B45" w:rsidRPr="008C37AC" w:rsidRDefault="00F777E0" w:rsidP="00A33B45">
            <w:pPr>
              <w:jc w:val="both"/>
              <w:rPr>
                <w:b/>
                <w:spacing w:val="-2"/>
                <w:lang w:val="uk-UA"/>
              </w:rPr>
            </w:pPr>
            <w:r w:rsidRPr="008C37AC">
              <w:rPr>
                <w:b/>
                <w:spacing w:val="-2"/>
                <w:lang w:val="uk-UA"/>
              </w:rPr>
              <w:t>затвердження форми звітності про результати діяльності підрозділів внутрішнього аудиту</w:t>
            </w:r>
          </w:p>
          <w:p w:rsidR="009B3019" w:rsidRPr="008C37AC" w:rsidRDefault="00A1447D" w:rsidP="00A1447D">
            <w:pPr>
              <w:spacing w:before="20"/>
              <w:ind w:left="34" w:firstLine="387"/>
              <w:jc w:val="both"/>
              <w:rPr>
                <w:lang w:val="uk-UA"/>
              </w:rPr>
            </w:pPr>
            <w:r w:rsidRPr="008C37AC">
              <w:rPr>
                <w:u w:val="single"/>
                <w:lang w:val="uk-UA"/>
              </w:rPr>
              <w:t>Мінфін:</w:t>
            </w:r>
            <w:r w:rsidRPr="008C37AC">
              <w:rPr>
                <w:lang w:val="uk-UA"/>
              </w:rPr>
              <w:t xml:space="preserve"> з</w:t>
            </w:r>
            <w:r w:rsidR="009B3019" w:rsidRPr="008C37AC">
              <w:rPr>
                <w:lang w:val="uk-UA"/>
              </w:rPr>
              <w:t>атвердження форми звітності про результати діяльності підрозділів внутрішнього аудиту.</w:t>
            </w:r>
            <w:r w:rsidRPr="008C37AC">
              <w:rPr>
                <w:lang w:val="uk-UA"/>
              </w:rPr>
              <w:t xml:space="preserve"> </w:t>
            </w:r>
            <w:r w:rsidR="009B3019" w:rsidRPr="008C37AC">
              <w:rPr>
                <w:lang w:val="uk-UA"/>
              </w:rPr>
              <w:t xml:space="preserve">Розроблений та доопрацьований з урахуванням зауважень Мінфіну проект наказу Міністерства фінансів “Про затвердження форми звітності № 1-ДВА (піврічна) “Звіт (Зведений звіт) про результати діяльності підрозділу внутрішнього аудиту в системі міністерств, інших центральних органів виконавчої влади, в </w:t>
            </w:r>
            <w:r w:rsidR="009B3019" w:rsidRPr="008C37AC">
              <w:rPr>
                <w:bCs/>
                <w:lang w:val="uk-UA"/>
              </w:rPr>
              <w:t>Раді міністрів Автономної Республіки Крим, в обласній, Київській та Севастопольській міській держадміністрації</w:t>
            </w:r>
            <w:r w:rsidR="009B3019" w:rsidRPr="008C37AC">
              <w:rPr>
                <w:lang w:val="uk-UA"/>
              </w:rPr>
              <w:t>» та Інструкції про її складання та подання”, 24.12.2013 оприлюднено на офіційній сторінці Міністерства фінансів в мережі Інтернет для забезпечення його публічного обговорення відповідно до вимог Закону України “Про доступ до публічної інформації”.</w:t>
            </w:r>
          </w:p>
          <w:p w:rsidR="005B454C" w:rsidRDefault="005B454C" w:rsidP="009F79D8">
            <w:pPr>
              <w:spacing w:before="20"/>
              <w:ind w:left="34" w:firstLine="387"/>
              <w:jc w:val="both"/>
              <w:rPr>
                <w:lang w:val="uk-UA"/>
              </w:rPr>
            </w:pPr>
            <w:proofErr w:type="spellStart"/>
            <w:r w:rsidRPr="008C37AC">
              <w:rPr>
                <w:u w:val="single"/>
                <w:lang w:val="uk-UA"/>
              </w:rPr>
              <w:t>Держфінінспекці</w:t>
            </w:r>
            <w:r w:rsidR="009F79D8" w:rsidRPr="008C37AC">
              <w:rPr>
                <w:u w:val="single"/>
                <w:lang w:val="uk-UA"/>
              </w:rPr>
              <w:t>я</w:t>
            </w:r>
            <w:proofErr w:type="spellEnd"/>
            <w:r w:rsidRPr="008C37AC">
              <w:rPr>
                <w:u w:val="single"/>
                <w:lang w:val="uk-UA"/>
              </w:rPr>
              <w:t xml:space="preserve">: </w:t>
            </w:r>
            <w:r w:rsidRPr="008C37AC">
              <w:rPr>
                <w:lang w:val="uk-UA"/>
              </w:rPr>
              <w:t>з урахуванням проведеної у 2014 році роботи, виконання завдання в подальшому  буде продовжено.</w:t>
            </w:r>
          </w:p>
          <w:p w:rsidR="00E32D1E" w:rsidRDefault="00E32D1E" w:rsidP="009F79D8">
            <w:pPr>
              <w:spacing w:before="20"/>
              <w:ind w:left="34" w:firstLine="387"/>
              <w:jc w:val="both"/>
              <w:rPr>
                <w:lang w:val="uk-UA"/>
              </w:rPr>
            </w:pPr>
          </w:p>
          <w:p w:rsidR="00E32D1E" w:rsidRPr="008C37AC" w:rsidRDefault="00E32D1E" w:rsidP="009F79D8">
            <w:pPr>
              <w:spacing w:before="20"/>
              <w:ind w:left="34" w:firstLine="387"/>
              <w:jc w:val="both"/>
              <w:rPr>
                <w:lang w:val="uk-UA"/>
              </w:rPr>
            </w:pPr>
          </w:p>
        </w:tc>
      </w:tr>
    </w:tbl>
    <w:p w:rsidR="00A33B45" w:rsidRDefault="00A33B45" w:rsidP="00A33B45">
      <w:pPr>
        <w:rPr>
          <w:b/>
          <w:lang w:val="uk-UA"/>
        </w:rPr>
      </w:pPr>
    </w:p>
    <w:tbl>
      <w:tblPr>
        <w:tblStyle w:val="a6"/>
        <w:tblW w:w="15451" w:type="dxa"/>
        <w:tblInd w:w="-34" w:type="dxa"/>
        <w:tblLook w:val="04A0" w:firstRow="1" w:lastRow="0" w:firstColumn="1" w:lastColumn="0" w:noHBand="0" w:noVBand="1"/>
      </w:tblPr>
      <w:tblGrid>
        <w:gridCol w:w="2977"/>
        <w:gridCol w:w="12474"/>
      </w:tblGrid>
      <w:tr w:rsidR="00A33B45" w:rsidRPr="008C37AC" w:rsidTr="006C5B13">
        <w:tc>
          <w:tcPr>
            <w:tcW w:w="2977" w:type="dxa"/>
            <w:shd w:val="clear" w:color="auto" w:fill="DBE5F1" w:themeFill="accent1" w:themeFillTint="33"/>
          </w:tcPr>
          <w:p w:rsidR="00A33B45" w:rsidRPr="008C37AC" w:rsidRDefault="00A33B45" w:rsidP="00A33B45">
            <w:pPr>
              <w:jc w:val="both"/>
              <w:rPr>
                <w:b/>
                <w:lang w:val="uk-UA"/>
              </w:rPr>
            </w:pPr>
            <w:r w:rsidRPr="008C37AC">
              <w:rPr>
                <w:b/>
                <w:lang w:val="uk-UA"/>
              </w:rPr>
              <w:lastRenderedPageBreak/>
              <w:t xml:space="preserve">Номер та найменування заходу </w:t>
            </w:r>
          </w:p>
        </w:tc>
        <w:tc>
          <w:tcPr>
            <w:tcW w:w="12474" w:type="dxa"/>
            <w:shd w:val="clear" w:color="auto" w:fill="F2DBDB" w:themeFill="accent2" w:themeFillTint="33"/>
          </w:tcPr>
          <w:p w:rsidR="00A33B45" w:rsidRPr="008C37AC" w:rsidRDefault="00F777E0" w:rsidP="00A33B45">
            <w:pPr>
              <w:jc w:val="both"/>
              <w:rPr>
                <w:b/>
                <w:lang w:val="uk-UA"/>
              </w:rPr>
            </w:pPr>
            <w:r w:rsidRPr="008C37AC">
              <w:rPr>
                <w:b/>
                <w:u w:val="single"/>
                <w:lang w:val="uk-UA"/>
              </w:rPr>
              <w:t>8</w:t>
            </w:r>
            <w:r w:rsidRPr="008C37AC">
              <w:rPr>
                <w:b/>
                <w:lang w:val="uk-UA"/>
              </w:rPr>
              <w:t>. Визначення порядку</w:t>
            </w:r>
            <w:r w:rsidRPr="008C37AC">
              <w:rPr>
                <w:b/>
                <w:color w:val="FF0000"/>
                <w:lang w:val="uk-UA"/>
              </w:rPr>
              <w:t xml:space="preserve"> </w:t>
            </w:r>
            <w:r w:rsidRPr="008C37AC">
              <w:rPr>
                <w:b/>
                <w:lang w:val="uk-UA"/>
              </w:rPr>
              <w:t>проведення оцінки якості внутрішнього контролю та внутрішнього аудиту</w:t>
            </w:r>
          </w:p>
        </w:tc>
      </w:tr>
      <w:tr w:rsidR="00F777E0" w:rsidRPr="008C37AC" w:rsidTr="00A33B45">
        <w:tc>
          <w:tcPr>
            <w:tcW w:w="2977" w:type="dxa"/>
            <w:shd w:val="clear" w:color="auto" w:fill="DBE5F1" w:themeFill="accent1" w:themeFillTint="33"/>
          </w:tcPr>
          <w:p w:rsidR="00F777E0" w:rsidRPr="008C37AC" w:rsidRDefault="00F777E0" w:rsidP="00A33B45">
            <w:pPr>
              <w:jc w:val="both"/>
              <w:rPr>
                <w:b/>
                <w:lang w:val="uk-UA"/>
              </w:rPr>
            </w:pPr>
            <w:r w:rsidRPr="008C37AC">
              <w:rPr>
                <w:b/>
                <w:lang w:val="uk-UA"/>
              </w:rPr>
              <w:t>Відповідальні за виконання</w:t>
            </w:r>
          </w:p>
        </w:tc>
        <w:tc>
          <w:tcPr>
            <w:tcW w:w="12474" w:type="dxa"/>
          </w:tcPr>
          <w:p w:rsidR="00F777E0" w:rsidRPr="008C37AC" w:rsidRDefault="00F777E0" w:rsidP="00D86084">
            <w:pPr>
              <w:jc w:val="both"/>
              <w:rPr>
                <w:b/>
                <w:i/>
                <w:lang w:val="uk-UA"/>
              </w:rPr>
            </w:pPr>
            <w:proofErr w:type="spellStart"/>
            <w:r w:rsidRPr="008C37AC">
              <w:rPr>
                <w:b/>
                <w:lang w:val="uk-UA"/>
              </w:rPr>
              <w:t>Держфінінспекція</w:t>
            </w:r>
            <w:proofErr w:type="spellEnd"/>
            <w:r w:rsidRPr="008C37AC">
              <w:rPr>
                <w:b/>
                <w:lang w:val="uk-UA"/>
              </w:rPr>
              <w:t>, Мінфін</w:t>
            </w:r>
          </w:p>
        </w:tc>
      </w:tr>
      <w:tr w:rsidR="00F777E0" w:rsidRPr="008C37AC" w:rsidTr="00A33B45">
        <w:tc>
          <w:tcPr>
            <w:tcW w:w="2977" w:type="dxa"/>
            <w:shd w:val="clear" w:color="auto" w:fill="DBE5F1" w:themeFill="accent1" w:themeFillTint="33"/>
          </w:tcPr>
          <w:p w:rsidR="00F777E0" w:rsidRPr="008C37AC" w:rsidRDefault="00F777E0" w:rsidP="00A33B45">
            <w:pPr>
              <w:jc w:val="both"/>
              <w:rPr>
                <w:b/>
                <w:lang w:val="uk-UA"/>
              </w:rPr>
            </w:pPr>
            <w:r w:rsidRPr="008C37AC">
              <w:rPr>
                <w:b/>
                <w:lang w:val="uk-UA"/>
              </w:rPr>
              <w:t>Інформація про термін виконання</w:t>
            </w:r>
          </w:p>
        </w:tc>
        <w:tc>
          <w:tcPr>
            <w:tcW w:w="12474" w:type="dxa"/>
          </w:tcPr>
          <w:p w:rsidR="00F777E0" w:rsidRPr="008C37AC" w:rsidRDefault="00F777E0" w:rsidP="00D86084">
            <w:pPr>
              <w:jc w:val="both"/>
              <w:rPr>
                <w:b/>
                <w:i/>
                <w:lang w:val="uk-UA"/>
              </w:rPr>
            </w:pPr>
            <w:r w:rsidRPr="008C37AC">
              <w:rPr>
                <w:b/>
                <w:lang w:val="uk-UA"/>
              </w:rPr>
              <w:t>2013 - 2014 роки</w:t>
            </w:r>
          </w:p>
        </w:tc>
      </w:tr>
      <w:tr w:rsidR="00A33B45" w:rsidRPr="008C37AC" w:rsidTr="00A33B45">
        <w:tc>
          <w:tcPr>
            <w:tcW w:w="2977" w:type="dxa"/>
            <w:shd w:val="clear" w:color="auto" w:fill="DBE5F1" w:themeFill="accent1" w:themeFillTint="33"/>
          </w:tcPr>
          <w:p w:rsidR="00A33B45" w:rsidRPr="008C37AC" w:rsidRDefault="00A33B45" w:rsidP="00A33B45">
            <w:pPr>
              <w:jc w:val="both"/>
              <w:rPr>
                <w:b/>
                <w:lang w:val="uk-UA"/>
              </w:rPr>
            </w:pPr>
            <w:r w:rsidRPr="008C37AC">
              <w:rPr>
                <w:b/>
                <w:lang w:val="uk-UA"/>
              </w:rPr>
              <w:t>Розгорнута інформація про до</w:t>
            </w:r>
            <w:r w:rsidR="00323E9F" w:rsidRPr="008C37AC">
              <w:rPr>
                <w:b/>
                <w:lang w:val="uk-UA"/>
              </w:rPr>
              <w:t>сягнення очікуваних результатів</w:t>
            </w:r>
          </w:p>
        </w:tc>
        <w:tc>
          <w:tcPr>
            <w:tcW w:w="12474" w:type="dxa"/>
          </w:tcPr>
          <w:p w:rsidR="00A33B45" w:rsidRPr="008C37AC" w:rsidRDefault="00F777E0" w:rsidP="00A33B45">
            <w:pPr>
              <w:jc w:val="both"/>
              <w:rPr>
                <w:b/>
                <w:lang w:val="uk-UA"/>
              </w:rPr>
            </w:pPr>
            <w:r w:rsidRPr="008C37AC">
              <w:rPr>
                <w:b/>
                <w:lang w:val="uk-UA"/>
              </w:rPr>
              <w:t>проведення оцінки якості внутрішнього контролю та внутрішнього аудиту</w:t>
            </w:r>
          </w:p>
          <w:p w:rsidR="00886886" w:rsidRPr="008C37AC" w:rsidRDefault="005B454C" w:rsidP="001C18D4">
            <w:pPr>
              <w:ind w:firstLine="459"/>
              <w:jc w:val="both"/>
              <w:rPr>
                <w:lang w:val="uk-UA"/>
              </w:rPr>
            </w:pPr>
            <w:r w:rsidRPr="008C37AC">
              <w:rPr>
                <w:u w:val="single"/>
                <w:lang w:val="uk-UA"/>
              </w:rPr>
              <w:t xml:space="preserve">За інформацією </w:t>
            </w:r>
            <w:proofErr w:type="spellStart"/>
            <w:r w:rsidRPr="008C37AC">
              <w:rPr>
                <w:u w:val="single"/>
                <w:lang w:val="uk-UA"/>
              </w:rPr>
              <w:t>Держфінінспекції</w:t>
            </w:r>
            <w:proofErr w:type="spellEnd"/>
            <w:r w:rsidRPr="008C37AC">
              <w:rPr>
                <w:u w:val="single"/>
                <w:lang w:val="uk-UA"/>
              </w:rPr>
              <w:t>:</w:t>
            </w:r>
            <w:r w:rsidR="00886886" w:rsidRPr="008C37AC">
              <w:rPr>
                <w:u w:val="single"/>
                <w:lang w:val="uk-UA"/>
              </w:rPr>
              <w:t xml:space="preserve"> </w:t>
            </w:r>
            <w:r w:rsidR="00886886" w:rsidRPr="008C37AC">
              <w:rPr>
                <w:lang w:val="uk-UA"/>
              </w:rPr>
              <w:t>розпочато розробку проекту нормативно-правового акта – Порядку проведення оцінки якості внутрішнього контролю та внутрішнього аудиту.</w:t>
            </w:r>
          </w:p>
          <w:p w:rsidR="005B454C" w:rsidRPr="008C37AC" w:rsidRDefault="005B454C" w:rsidP="005B454C">
            <w:pPr>
              <w:ind w:firstLine="459"/>
              <w:jc w:val="both"/>
              <w:rPr>
                <w:b/>
                <w:i/>
                <w:lang w:val="uk-UA"/>
              </w:rPr>
            </w:pPr>
          </w:p>
        </w:tc>
      </w:tr>
      <w:tr w:rsidR="00A33B45" w:rsidRPr="008C37AC" w:rsidTr="00A33B45">
        <w:tc>
          <w:tcPr>
            <w:tcW w:w="2977" w:type="dxa"/>
            <w:shd w:val="clear" w:color="auto" w:fill="DBE5F1" w:themeFill="accent1" w:themeFillTint="33"/>
          </w:tcPr>
          <w:p w:rsidR="00A33B45" w:rsidRPr="008C37AC" w:rsidRDefault="00A33B45" w:rsidP="00A33B45">
            <w:pPr>
              <w:jc w:val="both"/>
              <w:rPr>
                <w:b/>
                <w:lang w:val="uk-UA"/>
              </w:rPr>
            </w:pPr>
            <w:r w:rsidRPr="008C37AC">
              <w:rPr>
                <w:b/>
                <w:lang w:val="uk-UA"/>
              </w:rPr>
              <w:t xml:space="preserve">Розгорнута інформація про досягнення Індикатору оцінки </w:t>
            </w:r>
          </w:p>
        </w:tc>
        <w:tc>
          <w:tcPr>
            <w:tcW w:w="12474" w:type="dxa"/>
          </w:tcPr>
          <w:p w:rsidR="00A33B45" w:rsidRPr="008C37AC" w:rsidRDefault="00F777E0" w:rsidP="00A33B45">
            <w:pPr>
              <w:jc w:val="both"/>
              <w:rPr>
                <w:b/>
                <w:lang w:val="uk-UA"/>
              </w:rPr>
            </w:pPr>
            <w:r w:rsidRPr="008C37AC">
              <w:rPr>
                <w:b/>
                <w:lang w:val="uk-UA"/>
              </w:rPr>
              <w:t xml:space="preserve">визначення  процедури проведення </w:t>
            </w:r>
            <w:proofErr w:type="spellStart"/>
            <w:r w:rsidRPr="008C37AC">
              <w:rPr>
                <w:b/>
                <w:lang w:val="uk-UA"/>
              </w:rPr>
              <w:t>Держфінінспек-цією</w:t>
            </w:r>
            <w:proofErr w:type="spellEnd"/>
            <w:r w:rsidRPr="008C37AC">
              <w:rPr>
                <w:b/>
                <w:lang w:val="uk-UA"/>
              </w:rPr>
              <w:t xml:space="preserve"> оцінки якості внутрішнього контролю та внутрішнього аудиту</w:t>
            </w:r>
          </w:p>
          <w:p w:rsidR="005B454C" w:rsidRDefault="005B454C" w:rsidP="005B454C">
            <w:pPr>
              <w:ind w:firstLine="459"/>
              <w:jc w:val="both"/>
              <w:rPr>
                <w:lang w:val="uk-UA"/>
              </w:rPr>
            </w:pPr>
            <w:r w:rsidRPr="008C37AC">
              <w:rPr>
                <w:u w:val="single"/>
                <w:lang w:val="uk-UA"/>
              </w:rPr>
              <w:t xml:space="preserve">За інформацією </w:t>
            </w:r>
            <w:proofErr w:type="spellStart"/>
            <w:r w:rsidRPr="008C37AC">
              <w:rPr>
                <w:u w:val="single"/>
                <w:lang w:val="uk-UA"/>
              </w:rPr>
              <w:t>Держфінінспекції</w:t>
            </w:r>
            <w:proofErr w:type="spellEnd"/>
            <w:r w:rsidRPr="008C37AC">
              <w:rPr>
                <w:u w:val="single"/>
                <w:lang w:val="uk-UA"/>
              </w:rPr>
              <w:t>:</w:t>
            </w:r>
            <w:r w:rsidR="00886886" w:rsidRPr="008C37AC">
              <w:rPr>
                <w:u w:val="single"/>
                <w:lang w:val="uk-UA"/>
              </w:rPr>
              <w:t xml:space="preserve"> </w:t>
            </w:r>
            <w:r w:rsidR="00886886" w:rsidRPr="008C37AC">
              <w:rPr>
                <w:lang w:val="uk-UA"/>
              </w:rPr>
              <w:t>з урахуванням проведеної у 2014 році роботи, виконання завдання в подальшому буде продовжено.</w:t>
            </w:r>
          </w:p>
          <w:p w:rsidR="00E32D1E" w:rsidRPr="008C37AC" w:rsidRDefault="00E32D1E" w:rsidP="005B454C">
            <w:pPr>
              <w:ind w:firstLine="459"/>
              <w:jc w:val="both"/>
              <w:rPr>
                <w:b/>
                <w:i/>
                <w:lang w:val="uk-UA"/>
              </w:rPr>
            </w:pPr>
          </w:p>
        </w:tc>
      </w:tr>
    </w:tbl>
    <w:p w:rsidR="00A33B45" w:rsidRPr="008C37AC" w:rsidRDefault="00A33B45" w:rsidP="00A33B45">
      <w:pPr>
        <w:rPr>
          <w:b/>
          <w:lang w:val="uk-UA"/>
        </w:rPr>
      </w:pPr>
    </w:p>
    <w:tbl>
      <w:tblPr>
        <w:tblStyle w:val="a6"/>
        <w:tblW w:w="15451" w:type="dxa"/>
        <w:tblInd w:w="-34" w:type="dxa"/>
        <w:tblLook w:val="04A0" w:firstRow="1" w:lastRow="0" w:firstColumn="1" w:lastColumn="0" w:noHBand="0" w:noVBand="1"/>
      </w:tblPr>
      <w:tblGrid>
        <w:gridCol w:w="2977"/>
        <w:gridCol w:w="12474"/>
      </w:tblGrid>
      <w:tr w:rsidR="00A33B45" w:rsidRPr="009526C0" w:rsidTr="006C5B13">
        <w:tc>
          <w:tcPr>
            <w:tcW w:w="2977" w:type="dxa"/>
            <w:shd w:val="clear" w:color="auto" w:fill="DBE5F1" w:themeFill="accent1" w:themeFillTint="33"/>
          </w:tcPr>
          <w:p w:rsidR="00A33B45" w:rsidRPr="008C37AC" w:rsidRDefault="00A33B45" w:rsidP="00A33B45">
            <w:pPr>
              <w:jc w:val="both"/>
              <w:rPr>
                <w:b/>
                <w:lang w:val="uk-UA"/>
              </w:rPr>
            </w:pPr>
            <w:r w:rsidRPr="008C37AC">
              <w:rPr>
                <w:b/>
                <w:lang w:val="uk-UA"/>
              </w:rPr>
              <w:t xml:space="preserve">Номер та найменування заходу </w:t>
            </w:r>
          </w:p>
        </w:tc>
        <w:tc>
          <w:tcPr>
            <w:tcW w:w="12474" w:type="dxa"/>
            <w:shd w:val="clear" w:color="auto" w:fill="F2DBDB" w:themeFill="accent2" w:themeFillTint="33"/>
          </w:tcPr>
          <w:p w:rsidR="00A33B45" w:rsidRPr="008C37AC" w:rsidRDefault="00F777E0" w:rsidP="00A33B45">
            <w:pPr>
              <w:jc w:val="both"/>
              <w:rPr>
                <w:b/>
                <w:lang w:val="uk-UA"/>
              </w:rPr>
            </w:pPr>
            <w:r w:rsidRPr="008C37AC">
              <w:rPr>
                <w:b/>
                <w:u w:val="single"/>
                <w:lang w:val="uk-UA"/>
              </w:rPr>
              <w:t>9</w:t>
            </w:r>
            <w:r w:rsidRPr="008C37AC">
              <w:rPr>
                <w:b/>
                <w:lang w:val="uk-UA"/>
              </w:rPr>
              <w:t>. Удосконалення методичних рекомендацій щодо організації внутрішнього контролю розпорядниками бюджетних коштів у своїх закладах та у підвідомчих бюджетних установах у частині фінансового управління та відповідальності (підзвітності) керівників</w:t>
            </w:r>
          </w:p>
        </w:tc>
      </w:tr>
      <w:tr w:rsidR="00A33B45" w:rsidRPr="008C37AC" w:rsidTr="00A33B45">
        <w:tc>
          <w:tcPr>
            <w:tcW w:w="2977" w:type="dxa"/>
            <w:shd w:val="clear" w:color="auto" w:fill="DBE5F1" w:themeFill="accent1" w:themeFillTint="33"/>
          </w:tcPr>
          <w:p w:rsidR="00A33B45" w:rsidRPr="008C37AC" w:rsidRDefault="00A33B45" w:rsidP="00A33B45">
            <w:pPr>
              <w:jc w:val="both"/>
              <w:rPr>
                <w:b/>
                <w:lang w:val="uk-UA"/>
              </w:rPr>
            </w:pPr>
            <w:r w:rsidRPr="008C37AC">
              <w:rPr>
                <w:b/>
                <w:lang w:val="uk-UA"/>
              </w:rPr>
              <w:t>Відповідальні за виконання</w:t>
            </w:r>
          </w:p>
        </w:tc>
        <w:tc>
          <w:tcPr>
            <w:tcW w:w="12474" w:type="dxa"/>
          </w:tcPr>
          <w:p w:rsidR="00A33B45" w:rsidRPr="008C37AC" w:rsidRDefault="00F777E0" w:rsidP="00F777E0">
            <w:pPr>
              <w:jc w:val="both"/>
              <w:rPr>
                <w:b/>
                <w:i/>
                <w:lang w:val="uk-UA"/>
              </w:rPr>
            </w:pPr>
            <w:proofErr w:type="spellStart"/>
            <w:r w:rsidRPr="008C37AC">
              <w:rPr>
                <w:b/>
                <w:lang w:val="uk-UA"/>
              </w:rPr>
              <w:t>Держфінінспекція</w:t>
            </w:r>
            <w:proofErr w:type="spellEnd"/>
            <w:r w:rsidRPr="008C37AC">
              <w:rPr>
                <w:b/>
                <w:lang w:val="uk-UA"/>
              </w:rPr>
              <w:t>, Мінфін</w:t>
            </w:r>
          </w:p>
        </w:tc>
      </w:tr>
      <w:tr w:rsidR="00A33B45" w:rsidRPr="008C37AC" w:rsidTr="00A33B45">
        <w:tc>
          <w:tcPr>
            <w:tcW w:w="2977" w:type="dxa"/>
            <w:shd w:val="clear" w:color="auto" w:fill="DBE5F1" w:themeFill="accent1" w:themeFillTint="33"/>
          </w:tcPr>
          <w:p w:rsidR="00A33B45" w:rsidRPr="008C37AC" w:rsidRDefault="00A33B45" w:rsidP="00A33B45">
            <w:pPr>
              <w:jc w:val="both"/>
              <w:rPr>
                <w:b/>
                <w:lang w:val="uk-UA"/>
              </w:rPr>
            </w:pPr>
            <w:r w:rsidRPr="008C37AC">
              <w:rPr>
                <w:b/>
                <w:lang w:val="uk-UA"/>
              </w:rPr>
              <w:t>Інформація про термін виконання</w:t>
            </w:r>
          </w:p>
        </w:tc>
        <w:tc>
          <w:tcPr>
            <w:tcW w:w="12474" w:type="dxa"/>
          </w:tcPr>
          <w:p w:rsidR="00A33B45" w:rsidRPr="008C37AC" w:rsidRDefault="00F777E0" w:rsidP="00A33B45">
            <w:pPr>
              <w:jc w:val="both"/>
              <w:rPr>
                <w:b/>
                <w:i/>
                <w:lang w:val="uk-UA"/>
              </w:rPr>
            </w:pPr>
            <w:r w:rsidRPr="008C37AC">
              <w:rPr>
                <w:b/>
                <w:lang w:val="uk-UA"/>
              </w:rPr>
              <w:t xml:space="preserve">2013 </w:t>
            </w:r>
            <w:r w:rsidR="005915C5" w:rsidRPr="008C37AC">
              <w:rPr>
                <w:b/>
                <w:lang w:val="uk-UA"/>
              </w:rPr>
              <w:t>–</w:t>
            </w:r>
            <w:r w:rsidRPr="008C37AC">
              <w:rPr>
                <w:b/>
                <w:lang w:val="uk-UA"/>
              </w:rPr>
              <w:t xml:space="preserve"> 2014 роки</w:t>
            </w:r>
          </w:p>
        </w:tc>
      </w:tr>
      <w:tr w:rsidR="00A33B45" w:rsidRPr="008C37AC" w:rsidTr="00A33B45">
        <w:tc>
          <w:tcPr>
            <w:tcW w:w="2977" w:type="dxa"/>
            <w:shd w:val="clear" w:color="auto" w:fill="DBE5F1" w:themeFill="accent1" w:themeFillTint="33"/>
          </w:tcPr>
          <w:p w:rsidR="00A33B45" w:rsidRPr="008C37AC" w:rsidRDefault="00A33B45" w:rsidP="00A33B45">
            <w:pPr>
              <w:jc w:val="both"/>
              <w:rPr>
                <w:b/>
                <w:lang w:val="uk-UA"/>
              </w:rPr>
            </w:pPr>
            <w:r w:rsidRPr="008C37AC">
              <w:rPr>
                <w:b/>
                <w:lang w:val="uk-UA"/>
              </w:rPr>
              <w:t>Розгорнута інформація про до</w:t>
            </w:r>
            <w:r w:rsidR="00323E9F" w:rsidRPr="008C37AC">
              <w:rPr>
                <w:b/>
                <w:lang w:val="uk-UA"/>
              </w:rPr>
              <w:t>сягнення очікуваних результатів</w:t>
            </w:r>
          </w:p>
        </w:tc>
        <w:tc>
          <w:tcPr>
            <w:tcW w:w="12474" w:type="dxa"/>
          </w:tcPr>
          <w:p w:rsidR="00FD5881" w:rsidRPr="008C37AC" w:rsidRDefault="00F777E0" w:rsidP="00A33B45">
            <w:pPr>
              <w:jc w:val="both"/>
              <w:rPr>
                <w:b/>
                <w:lang w:val="uk-UA"/>
              </w:rPr>
            </w:pPr>
            <w:r w:rsidRPr="008C37AC">
              <w:rPr>
                <w:b/>
                <w:lang w:val="uk-UA"/>
              </w:rPr>
              <w:t>розвиток фінансового управління і контролю та посилення відповідальності (підзвітності) керівників бюджетних установ, у тому числі в частині ефективності та результативності державних видатків</w:t>
            </w:r>
          </w:p>
          <w:p w:rsidR="00A33B45" w:rsidRDefault="00FD5881" w:rsidP="001C18D4">
            <w:pPr>
              <w:ind w:firstLine="459"/>
              <w:jc w:val="both"/>
              <w:rPr>
                <w:lang w:val="uk-UA"/>
              </w:rPr>
            </w:pPr>
            <w:r w:rsidRPr="008C37AC">
              <w:rPr>
                <w:u w:val="single"/>
                <w:lang w:val="uk-UA"/>
              </w:rPr>
              <w:t xml:space="preserve">За інформацією </w:t>
            </w:r>
            <w:proofErr w:type="spellStart"/>
            <w:r w:rsidRPr="008C37AC">
              <w:rPr>
                <w:u w:val="single"/>
                <w:lang w:val="uk-UA"/>
              </w:rPr>
              <w:t>Держфінінспекції</w:t>
            </w:r>
            <w:proofErr w:type="spellEnd"/>
            <w:r w:rsidRPr="008C37AC">
              <w:rPr>
                <w:u w:val="single"/>
                <w:lang w:val="uk-UA"/>
              </w:rPr>
              <w:t xml:space="preserve">: </w:t>
            </w:r>
            <w:r w:rsidRPr="008C37AC">
              <w:rPr>
                <w:lang w:val="uk-UA"/>
              </w:rPr>
              <w:t>розпочато розробку відповідних змін (удосконалення) методичних рекомендацій щодо організації внутрішнього контролю розпорядниками бюджетних коштів у частині фінансового управління та відповідальності (підзвітності) керівників з урахуванням кращого міжнародного досвіду. Внесення змін до методичних рекомендацій щодо організації внутрішнього контролю розпорядниками бюджетних коштів заплановано у 2014 році.</w:t>
            </w:r>
          </w:p>
          <w:p w:rsidR="00E32D1E" w:rsidRPr="008C37AC" w:rsidRDefault="00E32D1E" w:rsidP="001C18D4">
            <w:pPr>
              <w:ind w:firstLine="459"/>
              <w:jc w:val="both"/>
              <w:rPr>
                <w:b/>
                <w:i/>
                <w:lang w:val="uk-UA"/>
              </w:rPr>
            </w:pPr>
          </w:p>
        </w:tc>
      </w:tr>
      <w:tr w:rsidR="00A33B45" w:rsidRPr="008C37AC" w:rsidTr="00A33B45">
        <w:tc>
          <w:tcPr>
            <w:tcW w:w="2977" w:type="dxa"/>
            <w:shd w:val="clear" w:color="auto" w:fill="DBE5F1" w:themeFill="accent1" w:themeFillTint="33"/>
          </w:tcPr>
          <w:p w:rsidR="00A33B45" w:rsidRPr="008C37AC" w:rsidRDefault="00A33B45" w:rsidP="00A33B45">
            <w:pPr>
              <w:jc w:val="both"/>
              <w:rPr>
                <w:b/>
                <w:lang w:val="uk-UA"/>
              </w:rPr>
            </w:pPr>
            <w:r w:rsidRPr="008C37AC">
              <w:rPr>
                <w:b/>
                <w:lang w:val="uk-UA"/>
              </w:rPr>
              <w:t xml:space="preserve">Розгорнута інформація про досягнення Індикатору оцінки </w:t>
            </w:r>
          </w:p>
        </w:tc>
        <w:tc>
          <w:tcPr>
            <w:tcW w:w="12474" w:type="dxa"/>
          </w:tcPr>
          <w:p w:rsidR="00A33B45" w:rsidRPr="008C37AC" w:rsidRDefault="00F777E0" w:rsidP="00A33B45">
            <w:pPr>
              <w:jc w:val="both"/>
              <w:rPr>
                <w:b/>
                <w:lang w:val="uk-UA"/>
              </w:rPr>
            </w:pPr>
            <w:r w:rsidRPr="008C37AC">
              <w:rPr>
                <w:b/>
                <w:lang w:val="uk-UA"/>
              </w:rPr>
              <w:t>наказ Мінфіну про внесення відповідних змін</w:t>
            </w:r>
          </w:p>
          <w:p w:rsidR="004220F7" w:rsidRDefault="004220F7" w:rsidP="004220F7">
            <w:pPr>
              <w:ind w:firstLine="459"/>
              <w:jc w:val="both"/>
              <w:rPr>
                <w:lang w:val="uk-UA"/>
              </w:rPr>
            </w:pPr>
            <w:r w:rsidRPr="008C37AC">
              <w:rPr>
                <w:u w:val="single"/>
                <w:lang w:val="uk-UA"/>
              </w:rPr>
              <w:t xml:space="preserve">За інформацією </w:t>
            </w:r>
            <w:proofErr w:type="spellStart"/>
            <w:r w:rsidRPr="008C37AC">
              <w:rPr>
                <w:u w:val="single"/>
                <w:lang w:val="uk-UA"/>
              </w:rPr>
              <w:t>Держфінінспекції</w:t>
            </w:r>
            <w:proofErr w:type="spellEnd"/>
            <w:r w:rsidRPr="008C37AC">
              <w:rPr>
                <w:u w:val="single"/>
                <w:lang w:val="uk-UA"/>
              </w:rPr>
              <w:t>:</w:t>
            </w:r>
            <w:r w:rsidRPr="008C37AC">
              <w:rPr>
                <w:lang w:val="uk-UA"/>
              </w:rPr>
              <w:t xml:space="preserve"> з урахуванням проведеної у 2014 році роботи, виконання завдання в подальшому буде продовжено.</w:t>
            </w:r>
          </w:p>
          <w:p w:rsidR="00E32D1E" w:rsidRPr="008C37AC" w:rsidRDefault="00E32D1E" w:rsidP="004220F7">
            <w:pPr>
              <w:ind w:firstLine="459"/>
              <w:jc w:val="both"/>
              <w:rPr>
                <w:b/>
                <w:i/>
                <w:lang w:val="uk-UA"/>
              </w:rPr>
            </w:pPr>
          </w:p>
        </w:tc>
      </w:tr>
      <w:tr w:rsidR="00A33B45" w:rsidRPr="008C37AC" w:rsidTr="006C5B13">
        <w:tc>
          <w:tcPr>
            <w:tcW w:w="2977" w:type="dxa"/>
            <w:shd w:val="clear" w:color="auto" w:fill="DBE5F1" w:themeFill="accent1" w:themeFillTint="33"/>
          </w:tcPr>
          <w:p w:rsidR="00A33B45" w:rsidRPr="008C37AC" w:rsidRDefault="00A33B45" w:rsidP="00A33B45">
            <w:pPr>
              <w:jc w:val="both"/>
              <w:rPr>
                <w:b/>
                <w:lang w:val="uk-UA"/>
              </w:rPr>
            </w:pPr>
            <w:r w:rsidRPr="008C37AC">
              <w:rPr>
                <w:b/>
                <w:lang w:val="uk-UA"/>
              </w:rPr>
              <w:lastRenderedPageBreak/>
              <w:t xml:space="preserve">Номер та найменування заходу </w:t>
            </w:r>
          </w:p>
        </w:tc>
        <w:tc>
          <w:tcPr>
            <w:tcW w:w="12474" w:type="dxa"/>
            <w:shd w:val="clear" w:color="auto" w:fill="F2DBDB" w:themeFill="accent2" w:themeFillTint="33"/>
          </w:tcPr>
          <w:p w:rsidR="00A33B45" w:rsidRPr="008C37AC" w:rsidRDefault="00F777E0" w:rsidP="00323E9F">
            <w:pPr>
              <w:pStyle w:val="a8"/>
              <w:jc w:val="both"/>
              <w:rPr>
                <w:b/>
                <w:sz w:val="24"/>
                <w:szCs w:val="24"/>
              </w:rPr>
            </w:pPr>
            <w:r w:rsidRPr="008C37AC">
              <w:rPr>
                <w:b/>
                <w:sz w:val="24"/>
                <w:szCs w:val="24"/>
                <w:u w:val="single"/>
              </w:rPr>
              <w:t>10</w:t>
            </w:r>
            <w:r w:rsidRPr="008C37AC">
              <w:rPr>
                <w:b/>
                <w:sz w:val="24"/>
                <w:szCs w:val="24"/>
              </w:rPr>
              <w:t>. Підготовка проекту нормативно-правового акта з питань організації внутрішнього контролю, в тому числі фінансового управління і контролю та відповідальності (підзвітності) керівника бюджетної установи</w:t>
            </w:r>
          </w:p>
        </w:tc>
      </w:tr>
      <w:tr w:rsidR="00F777E0" w:rsidRPr="008C37AC" w:rsidTr="00A33B45">
        <w:tc>
          <w:tcPr>
            <w:tcW w:w="2977" w:type="dxa"/>
            <w:shd w:val="clear" w:color="auto" w:fill="DBE5F1" w:themeFill="accent1" w:themeFillTint="33"/>
          </w:tcPr>
          <w:p w:rsidR="00F777E0" w:rsidRPr="008C37AC" w:rsidRDefault="00F777E0" w:rsidP="00A33B45">
            <w:pPr>
              <w:jc w:val="both"/>
              <w:rPr>
                <w:b/>
                <w:lang w:val="uk-UA"/>
              </w:rPr>
            </w:pPr>
            <w:r w:rsidRPr="008C37AC">
              <w:rPr>
                <w:b/>
                <w:lang w:val="uk-UA"/>
              </w:rPr>
              <w:t>Відповідальні за виконання</w:t>
            </w:r>
          </w:p>
        </w:tc>
        <w:tc>
          <w:tcPr>
            <w:tcW w:w="12474" w:type="dxa"/>
          </w:tcPr>
          <w:p w:rsidR="00F777E0" w:rsidRPr="008C37AC" w:rsidRDefault="00F777E0" w:rsidP="00F777E0">
            <w:pPr>
              <w:jc w:val="both"/>
              <w:rPr>
                <w:b/>
                <w:i/>
                <w:lang w:val="uk-UA"/>
              </w:rPr>
            </w:pPr>
            <w:proofErr w:type="spellStart"/>
            <w:r w:rsidRPr="008C37AC">
              <w:rPr>
                <w:b/>
                <w:lang w:val="uk-UA"/>
              </w:rPr>
              <w:t>Держфінінспекція</w:t>
            </w:r>
            <w:proofErr w:type="spellEnd"/>
            <w:r w:rsidRPr="008C37AC">
              <w:rPr>
                <w:b/>
                <w:lang w:val="uk-UA"/>
              </w:rPr>
              <w:t>, Мінфін</w:t>
            </w:r>
          </w:p>
        </w:tc>
      </w:tr>
      <w:tr w:rsidR="00F777E0" w:rsidRPr="008C37AC" w:rsidTr="00A33B45">
        <w:tc>
          <w:tcPr>
            <w:tcW w:w="2977" w:type="dxa"/>
            <w:shd w:val="clear" w:color="auto" w:fill="DBE5F1" w:themeFill="accent1" w:themeFillTint="33"/>
          </w:tcPr>
          <w:p w:rsidR="00F777E0" w:rsidRPr="008C37AC" w:rsidRDefault="00F777E0" w:rsidP="00A33B45">
            <w:pPr>
              <w:jc w:val="both"/>
              <w:rPr>
                <w:b/>
                <w:lang w:val="uk-UA"/>
              </w:rPr>
            </w:pPr>
            <w:r w:rsidRPr="008C37AC">
              <w:rPr>
                <w:b/>
                <w:lang w:val="uk-UA"/>
              </w:rPr>
              <w:t>Інформація про термін виконання</w:t>
            </w:r>
          </w:p>
        </w:tc>
        <w:tc>
          <w:tcPr>
            <w:tcW w:w="12474" w:type="dxa"/>
          </w:tcPr>
          <w:p w:rsidR="00F777E0" w:rsidRPr="008C37AC" w:rsidRDefault="00F777E0" w:rsidP="00D86084">
            <w:pPr>
              <w:jc w:val="both"/>
              <w:rPr>
                <w:b/>
                <w:i/>
                <w:lang w:val="uk-UA"/>
              </w:rPr>
            </w:pPr>
            <w:r w:rsidRPr="008C37AC">
              <w:rPr>
                <w:b/>
                <w:lang w:val="uk-UA"/>
              </w:rPr>
              <w:t>2013 - 2014 роки</w:t>
            </w:r>
          </w:p>
        </w:tc>
      </w:tr>
      <w:tr w:rsidR="00F777E0" w:rsidRPr="008C37AC" w:rsidTr="00A33B45">
        <w:tc>
          <w:tcPr>
            <w:tcW w:w="2977" w:type="dxa"/>
            <w:shd w:val="clear" w:color="auto" w:fill="DBE5F1" w:themeFill="accent1" w:themeFillTint="33"/>
          </w:tcPr>
          <w:p w:rsidR="00F777E0" w:rsidRPr="008C37AC" w:rsidRDefault="00F777E0" w:rsidP="00A33B45">
            <w:pPr>
              <w:jc w:val="both"/>
              <w:rPr>
                <w:b/>
                <w:lang w:val="uk-UA"/>
              </w:rPr>
            </w:pPr>
            <w:r w:rsidRPr="008C37AC">
              <w:rPr>
                <w:b/>
                <w:lang w:val="uk-UA"/>
              </w:rPr>
              <w:t>Розгорнута інформація про до</w:t>
            </w:r>
            <w:r w:rsidR="00323E9F" w:rsidRPr="008C37AC">
              <w:rPr>
                <w:b/>
                <w:lang w:val="uk-UA"/>
              </w:rPr>
              <w:t>сягнення очікуваних результатів</w:t>
            </w:r>
          </w:p>
        </w:tc>
        <w:tc>
          <w:tcPr>
            <w:tcW w:w="12474" w:type="dxa"/>
          </w:tcPr>
          <w:p w:rsidR="00F777E0" w:rsidRPr="008C37AC" w:rsidRDefault="00F777E0" w:rsidP="00D86084">
            <w:pPr>
              <w:jc w:val="both"/>
              <w:rPr>
                <w:b/>
                <w:lang w:val="uk-UA"/>
              </w:rPr>
            </w:pPr>
            <w:r w:rsidRPr="008C37AC">
              <w:rPr>
                <w:b/>
                <w:lang w:val="uk-UA"/>
              </w:rPr>
              <w:t>розвиток фінансового управління і контролю та посилення відповідальності (підзвітності) керівників бюджетних установ, у тому числі в частині ефективності та результативності державних видатків</w:t>
            </w:r>
          </w:p>
          <w:p w:rsidR="003E73E8" w:rsidRPr="008C37AC" w:rsidRDefault="003E73E8" w:rsidP="00F373DC">
            <w:pPr>
              <w:ind w:firstLine="459"/>
              <w:jc w:val="both"/>
              <w:rPr>
                <w:b/>
                <w:i/>
                <w:lang w:val="uk-UA"/>
              </w:rPr>
            </w:pPr>
            <w:r w:rsidRPr="008C37AC">
              <w:rPr>
                <w:u w:val="single"/>
                <w:lang w:val="uk-UA"/>
              </w:rPr>
              <w:t xml:space="preserve">За інформацією </w:t>
            </w:r>
            <w:proofErr w:type="spellStart"/>
            <w:r w:rsidRPr="008C37AC">
              <w:rPr>
                <w:u w:val="single"/>
                <w:lang w:val="uk-UA"/>
              </w:rPr>
              <w:t>Держфінінспекції</w:t>
            </w:r>
            <w:proofErr w:type="spellEnd"/>
            <w:r w:rsidRPr="008C37AC">
              <w:rPr>
                <w:u w:val="single"/>
                <w:lang w:val="uk-UA"/>
              </w:rPr>
              <w:t>:</w:t>
            </w:r>
            <w:r w:rsidRPr="008C37AC">
              <w:rPr>
                <w:lang w:val="uk-UA"/>
              </w:rPr>
              <w:t xml:space="preserve"> </w:t>
            </w:r>
            <w:r w:rsidR="00F373DC" w:rsidRPr="008C37AC">
              <w:rPr>
                <w:lang w:val="uk-UA"/>
              </w:rPr>
              <w:t>розпочато розробку відповідного проекту нормативно-правового акта.</w:t>
            </w:r>
          </w:p>
        </w:tc>
      </w:tr>
      <w:tr w:rsidR="00A33B45" w:rsidRPr="008C37AC" w:rsidTr="00A33B45">
        <w:tc>
          <w:tcPr>
            <w:tcW w:w="2977" w:type="dxa"/>
            <w:shd w:val="clear" w:color="auto" w:fill="DBE5F1" w:themeFill="accent1" w:themeFillTint="33"/>
          </w:tcPr>
          <w:p w:rsidR="00A33B45" w:rsidRPr="008C37AC" w:rsidRDefault="00A33B45" w:rsidP="00A33B45">
            <w:pPr>
              <w:jc w:val="both"/>
              <w:rPr>
                <w:b/>
                <w:lang w:val="uk-UA"/>
              </w:rPr>
            </w:pPr>
            <w:r w:rsidRPr="008C37AC">
              <w:rPr>
                <w:b/>
                <w:lang w:val="uk-UA"/>
              </w:rPr>
              <w:t xml:space="preserve">Розгорнута інформація про досягнення Індикатору оцінки </w:t>
            </w:r>
          </w:p>
        </w:tc>
        <w:tc>
          <w:tcPr>
            <w:tcW w:w="12474" w:type="dxa"/>
          </w:tcPr>
          <w:p w:rsidR="00A33B45" w:rsidRPr="008C37AC" w:rsidRDefault="00F777E0" w:rsidP="00A33B45">
            <w:pPr>
              <w:jc w:val="both"/>
              <w:rPr>
                <w:b/>
                <w:lang w:val="uk-UA"/>
              </w:rPr>
            </w:pPr>
            <w:r w:rsidRPr="008C37AC">
              <w:rPr>
                <w:b/>
                <w:lang w:val="uk-UA"/>
              </w:rPr>
              <w:t>подання проекту нормативно-правового акта з питань організації внутрішнього контролю в бюджетних установах</w:t>
            </w:r>
          </w:p>
          <w:p w:rsidR="003E73E8" w:rsidRPr="008C37AC" w:rsidRDefault="003E73E8" w:rsidP="003E73E8">
            <w:pPr>
              <w:ind w:firstLine="459"/>
              <w:jc w:val="both"/>
              <w:rPr>
                <w:b/>
                <w:i/>
                <w:lang w:val="uk-UA"/>
              </w:rPr>
            </w:pPr>
            <w:r w:rsidRPr="008C37AC">
              <w:rPr>
                <w:u w:val="single"/>
                <w:lang w:val="uk-UA"/>
              </w:rPr>
              <w:t xml:space="preserve">За інформацією </w:t>
            </w:r>
            <w:proofErr w:type="spellStart"/>
            <w:r w:rsidRPr="008C37AC">
              <w:rPr>
                <w:u w:val="single"/>
                <w:lang w:val="uk-UA"/>
              </w:rPr>
              <w:t>Держфінінспекції</w:t>
            </w:r>
            <w:proofErr w:type="spellEnd"/>
            <w:r w:rsidRPr="008C37AC">
              <w:rPr>
                <w:u w:val="single"/>
                <w:lang w:val="uk-UA"/>
              </w:rPr>
              <w:t>:</w:t>
            </w:r>
            <w:r w:rsidRPr="008C37AC">
              <w:rPr>
                <w:lang w:val="uk-UA"/>
              </w:rPr>
              <w:t xml:space="preserve"> з урахуванням проведеної у 2014 році роботи, виконання завдання в подальшому буде продовжено.</w:t>
            </w:r>
          </w:p>
        </w:tc>
      </w:tr>
    </w:tbl>
    <w:p w:rsidR="00A33B45" w:rsidRPr="008C37AC" w:rsidRDefault="00A33B45" w:rsidP="00A33B45">
      <w:pPr>
        <w:rPr>
          <w:b/>
          <w:lang w:val="uk-UA"/>
        </w:rPr>
      </w:pPr>
    </w:p>
    <w:tbl>
      <w:tblPr>
        <w:tblW w:w="15451" w:type="dxa"/>
        <w:tblInd w:w="-34" w:type="dxa"/>
        <w:tblLayout w:type="fixed"/>
        <w:tblLook w:val="04A0" w:firstRow="1" w:lastRow="0" w:firstColumn="1" w:lastColumn="0" w:noHBand="0" w:noVBand="1"/>
      </w:tblPr>
      <w:tblGrid>
        <w:gridCol w:w="15451"/>
      </w:tblGrid>
      <w:tr w:rsidR="00323E9F" w:rsidRPr="008C37AC" w:rsidTr="00323E9F">
        <w:tc>
          <w:tcPr>
            <w:tcW w:w="15451" w:type="dxa"/>
            <w:tcBorders>
              <w:top w:val="single" w:sz="4" w:space="0" w:color="auto"/>
              <w:left w:val="single" w:sz="4" w:space="0" w:color="auto"/>
              <w:bottom w:val="single" w:sz="4" w:space="0" w:color="auto"/>
              <w:right w:val="single" w:sz="4" w:space="0" w:color="auto"/>
            </w:tcBorders>
            <w:shd w:val="clear" w:color="auto" w:fill="C4BC96"/>
          </w:tcPr>
          <w:p w:rsidR="00323E9F" w:rsidRPr="008C37AC" w:rsidRDefault="00323E9F" w:rsidP="00323E9F">
            <w:pPr>
              <w:pStyle w:val="a8"/>
              <w:jc w:val="center"/>
              <w:rPr>
                <w:b/>
                <w:sz w:val="24"/>
                <w:szCs w:val="24"/>
                <w:lang w:eastAsia="uk-UA"/>
              </w:rPr>
            </w:pPr>
            <w:r w:rsidRPr="008C37AC">
              <w:rPr>
                <w:b/>
                <w:bCs/>
                <w:sz w:val="24"/>
                <w:szCs w:val="24"/>
                <w:u w:val="single"/>
                <w:lang w:eastAsia="uk-UA"/>
              </w:rPr>
              <w:t>I</w:t>
            </w:r>
            <w:r w:rsidRPr="008C37AC">
              <w:rPr>
                <w:b/>
                <w:sz w:val="24"/>
                <w:szCs w:val="24"/>
                <w:u w:val="single"/>
                <w:lang w:eastAsia="uk-UA"/>
              </w:rPr>
              <w:t>X</w:t>
            </w:r>
            <w:r w:rsidRPr="008C37AC">
              <w:rPr>
                <w:b/>
                <w:sz w:val="24"/>
                <w:szCs w:val="24"/>
                <w:lang w:eastAsia="uk-UA"/>
              </w:rPr>
              <w:t>. Розвиток системи незалежного зовнішнього фінансового контролю</w:t>
            </w:r>
          </w:p>
        </w:tc>
      </w:tr>
      <w:tr w:rsidR="00323E9F" w:rsidRPr="008C37AC" w:rsidTr="00323E9F">
        <w:tc>
          <w:tcPr>
            <w:tcW w:w="15451" w:type="dxa"/>
            <w:tcBorders>
              <w:top w:val="single" w:sz="4" w:space="0" w:color="auto"/>
              <w:left w:val="single" w:sz="4" w:space="0" w:color="auto"/>
              <w:bottom w:val="single" w:sz="4" w:space="0" w:color="auto"/>
              <w:right w:val="single" w:sz="4" w:space="0" w:color="auto"/>
            </w:tcBorders>
            <w:shd w:val="clear" w:color="auto" w:fill="DDD9C3"/>
          </w:tcPr>
          <w:p w:rsidR="00323E9F" w:rsidRPr="008C37AC" w:rsidRDefault="00323E9F" w:rsidP="00D86084">
            <w:pPr>
              <w:pStyle w:val="a8"/>
              <w:jc w:val="center"/>
              <w:rPr>
                <w:b/>
                <w:sz w:val="24"/>
                <w:szCs w:val="24"/>
                <w:lang w:eastAsia="uk-UA"/>
              </w:rPr>
            </w:pPr>
            <w:r w:rsidRPr="008C37AC">
              <w:rPr>
                <w:b/>
                <w:sz w:val="24"/>
                <w:szCs w:val="24"/>
                <w:u w:val="single"/>
                <w:lang w:eastAsia="uk-UA"/>
              </w:rPr>
              <w:t>1</w:t>
            </w:r>
            <w:r w:rsidRPr="008C37AC">
              <w:rPr>
                <w:b/>
                <w:sz w:val="24"/>
                <w:szCs w:val="24"/>
                <w:lang w:eastAsia="uk-UA"/>
              </w:rPr>
              <w:t xml:space="preserve">. Посилення ролі Рахункової палати як незалежного органу зовнішнього фінансового </w:t>
            </w:r>
          </w:p>
          <w:p w:rsidR="00323E9F" w:rsidRPr="008C37AC" w:rsidRDefault="00323E9F" w:rsidP="00D86084">
            <w:pPr>
              <w:pStyle w:val="a8"/>
              <w:jc w:val="center"/>
              <w:rPr>
                <w:b/>
                <w:sz w:val="24"/>
                <w:szCs w:val="24"/>
                <w:lang w:eastAsia="uk-UA"/>
              </w:rPr>
            </w:pPr>
            <w:r w:rsidRPr="008C37AC">
              <w:rPr>
                <w:b/>
                <w:sz w:val="24"/>
                <w:szCs w:val="24"/>
                <w:lang w:eastAsia="uk-UA"/>
              </w:rPr>
              <w:t>контролю в Україні (завдання довгострокового характеру)</w:t>
            </w:r>
          </w:p>
        </w:tc>
      </w:tr>
    </w:tbl>
    <w:tbl>
      <w:tblPr>
        <w:tblStyle w:val="a6"/>
        <w:tblW w:w="15451" w:type="dxa"/>
        <w:tblInd w:w="-34" w:type="dxa"/>
        <w:tblLook w:val="04A0" w:firstRow="1" w:lastRow="0" w:firstColumn="1" w:lastColumn="0" w:noHBand="0" w:noVBand="1"/>
      </w:tblPr>
      <w:tblGrid>
        <w:gridCol w:w="2977"/>
        <w:gridCol w:w="12474"/>
      </w:tblGrid>
      <w:tr w:rsidR="00A33B45" w:rsidRPr="009526C0" w:rsidTr="006C5B13">
        <w:tc>
          <w:tcPr>
            <w:tcW w:w="2977" w:type="dxa"/>
            <w:shd w:val="clear" w:color="auto" w:fill="DBE5F1" w:themeFill="accent1" w:themeFillTint="33"/>
          </w:tcPr>
          <w:p w:rsidR="00A33B45" w:rsidRPr="008C37AC" w:rsidRDefault="00A33B45" w:rsidP="00A33B45">
            <w:pPr>
              <w:jc w:val="both"/>
              <w:rPr>
                <w:b/>
                <w:lang w:val="uk-UA"/>
              </w:rPr>
            </w:pPr>
            <w:r w:rsidRPr="008C37AC">
              <w:rPr>
                <w:b/>
                <w:lang w:val="uk-UA"/>
              </w:rPr>
              <w:t xml:space="preserve">Номер та найменування заходу </w:t>
            </w:r>
          </w:p>
        </w:tc>
        <w:tc>
          <w:tcPr>
            <w:tcW w:w="12474" w:type="dxa"/>
            <w:shd w:val="clear" w:color="auto" w:fill="F2DBDB" w:themeFill="accent2" w:themeFillTint="33"/>
          </w:tcPr>
          <w:p w:rsidR="00A33B45" w:rsidRPr="008C37AC" w:rsidRDefault="009361ED" w:rsidP="00A33B45">
            <w:pPr>
              <w:jc w:val="both"/>
              <w:rPr>
                <w:b/>
                <w:lang w:val="uk-UA"/>
              </w:rPr>
            </w:pPr>
            <w:r w:rsidRPr="008C37AC">
              <w:rPr>
                <w:b/>
                <w:u w:val="single"/>
                <w:lang w:val="uk-UA" w:eastAsia="uk-UA"/>
              </w:rPr>
              <w:t>1</w:t>
            </w:r>
            <w:r w:rsidRPr="008C37AC">
              <w:rPr>
                <w:b/>
                <w:lang w:val="uk-UA" w:eastAsia="uk-UA"/>
              </w:rPr>
              <w:t>. Розширення аудиторських повноважень Рахункової палати для забезпечення ефективного контролю за державними фінансами (у тому числі щодо аудиту бюджетних надходжень, місцевих бюджетів) шляхом внесення змін до Конституції України</w:t>
            </w:r>
          </w:p>
        </w:tc>
      </w:tr>
      <w:tr w:rsidR="00A33B45" w:rsidRPr="008C37AC" w:rsidTr="00A33B45">
        <w:tc>
          <w:tcPr>
            <w:tcW w:w="2977" w:type="dxa"/>
            <w:shd w:val="clear" w:color="auto" w:fill="DBE5F1" w:themeFill="accent1" w:themeFillTint="33"/>
          </w:tcPr>
          <w:p w:rsidR="00A33B45" w:rsidRPr="008C37AC" w:rsidRDefault="00A33B45" w:rsidP="00A33B45">
            <w:pPr>
              <w:jc w:val="both"/>
              <w:rPr>
                <w:b/>
                <w:lang w:val="uk-UA"/>
              </w:rPr>
            </w:pPr>
            <w:r w:rsidRPr="008C37AC">
              <w:rPr>
                <w:b/>
                <w:lang w:val="uk-UA"/>
              </w:rPr>
              <w:t>Відповідальні за виконання</w:t>
            </w:r>
          </w:p>
        </w:tc>
        <w:tc>
          <w:tcPr>
            <w:tcW w:w="12474" w:type="dxa"/>
          </w:tcPr>
          <w:p w:rsidR="00A33B45" w:rsidRPr="008C37AC" w:rsidRDefault="009361ED" w:rsidP="009361ED">
            <w:pPr>
              <w:jc w:val="both"/>
              <w:rPr>
                <w:b/>
                <w:i/>
                <w:lang w:val="uk-UA"/>
              </w:rPr>
            </w:pPr>
            <w:r w:rsidRPr="008C37AC">
              <w:rPr>
                <w:b/>
                <w:lang w:val="uk-UA" w:eastAsia="uk-UA"/>
              </w:rPr>
              <w:t>Рахункова палата (за згодою), Мін’юст, Мінфін</w:t>
            </w:r>
          </w:p>
        </w:tc>
      </w:tr>
      <w:tr w:rsidR="00A33B45" w:rsidRPr="008C37AC" w:rsidTr="00A33B45">
        <w:tc>
          <w:tcPr>
            <w:tcW w:w="2977" w:type="dxa"/>
            <w:shd w:val="clear" w:color="auto" w:fill="DBE5F1" w:themeFill="accent1" w:themeFillTint="33"/>
          </w:tcPr>
          <w:p w:rsidR="00A33B45" w:rsidRPr="008C37AC" w:rsidRDefault="00A33B45" w:rsidP="00A33B45">
            <w:pPr>
              <w:jc w:val="both"/>
              <w:rPr>
                <w:b/>
                <w:lang w:val="uk-UA"/>
              </w:rPr>
            </w:pPr>
            <w:r w:rsidRPr="008C37AC">
              <w:rPr>
                <w:b/>
                <w:lang w:val="uk-UA"/>
              </w:rPr>
              <w:t>Інформація про термін виконання</w:t>
            </w:r>
          </w:p>
        </w:tc>
        <w:tc>
          <w:tcPr>
            <w:tcW w:w="12474" w:type="dxa"/>
          </w:tcPr>
          <w:p w:rsidR="00A33B45" w:rsidRPr="008C37AC" w:rsidRDefault="009361ED" w:rsidP="00A33B45">
            <w:pPr>
              <w:jc w:val="both"/>
              <w:rPr>
                <w:b/>
                <w:i/>
                <w:lang w:val="uk-UA"/>
              </w:rPr>
            </w:pPr>
            <w:r w:rsidRPr="008C37AC">
              <w:rPr>
                <w:b/>
                <w:lang w:val="uk-UA" w:eastAsia="uk-UA"/>
              </w:rPr>
              <w:t>2013 - 2016 роки</w:t>
            </w:r>
          </w:p>
        </w:tc>
      </w:tr>
      <w:tr w:rsidR="00A33B45" w:rsidRPr="008C37AC" w:rsidTr="00A33B45">
        <w:tc>
          <w:tcPr>
            <w:tcW w:w="2977" w:type="dxa"/>
            <w:shd w:val="clear" w:color="auto" w:fill="DBE5F1" w:themeFill="accent1" w:themeFillTint="33"/>
          </w:tcPr>
          <w:p w:rsidR="00A33B45" w:rsidRPr="008C37AC" w:rsidRDefault="00A33B45" w:rsidP="00A33B45">
            <w:pPr>
              <w:jc w:val="both"/>
              <w:rPr>
                <w:b/>
                <w:lang w:val="uk-UA"/>
              </w:rPr>
            </w:pPr>
            <w:r w:rsidRPr="008C37AC">
              <w:rPr>
                <w:b/>
                <w:lang w:val="uk-UA"/>
              </w:rPr>
              <w:t>Розгорнута інформація про досягнення очікуваних результатів</w:t>
            </w:r>
          </w:p>
          <w:p w:rsidR="00A33B45" w:rsidRPr="008C37AC" w:rsidRDefault="00A33B45" w:rsidP="00A33B45">
            <w:pPr>
              <w:jc w:val="both"/>
              <w:rPr>
                <w:b/>
                <w:i/>
                <w:lang w:val="uk-UA"/>
              </w:rPr>
            </w:pPr>
          </w:p>
        </w:tc>
        <w:tc>
          <w:tcPr>
            <w:tcW w:w="12474" w:type="dxa"/>
          </w:tcPr>
          <w:p w:rsidR="00A33B45" w:rsidRPr="008C37AC" w:rsidRDefault="009361ED" w:rsidP="00A33B45">
            <w:pPr>
              <w:jc w:val="both"/>
              <w:rPr>
                <w:b/>
                <w:lang w:val="uk-UA" w:eastAsia="uk-UA"/>
              </w:rPr>
            </w:pPr>
            <w:r w:rsidRPr="008C37AC">
              <w:rPr>
                <w:b/>
                <w:lang w:val="uk-UA" w:eastAsia="uk-UA"/>
              </w:rPr>
              <w:t>забезпечення дієвого контролю за виконанням державного бюджету в повному обсязі</w:t>
            </w:r>
          </w:p>
          <w:p w:rsidR="006C0DA2" w:rsidRPr="008C37AC" w:rsidRDefault="006C0DA2" w:rsidP="0042334E">
            <w:pPr>
              <w:ind w:firstLine="459"/>
              <w:jc w:val="both"/>
              <w:rPr>
                <w:i/>
                <w:lang w:val="uk-UA"/>
              </w:rPr>
            </w:pPr>
            <w:r w:rsidRPr="008C37AC">
              <w:rPr>
                <w:u w:val="single"/>
                <w:lang w:val="uk-UA" w:eastAsia="uk-UA"/>
              </w:rPr>
              <w:t>За інформацією Рахункової палати</w:t>
            </w:r>
            <w:r w:rsidR="0042334E" w:rsidRPr="008C37AC">
              <w:rPr>
                <w:lang w:val="uk-UA" w:eastAsia="uk-UA"/>
              </w:rPr>
              <w:t xml:space="preserve">: розширення повноважень Рахункової палати сприяє забезпеченню </w:t>
            </w:r>
            <w:proofErr w:type="spellStart"/>
            <w:r w:rsidR="0042334E" w:rsidRPr="008C37AC">
              <w:rPr>
                <w:lang w:val="uk-UA" w:eastAsia="uk-UA"/>
              </w:rPr>
              <w:t>дыєвого</w:t>
            </w:r>
            <w:proofErr w:type="spellEnd"/>
            <w:r w:rsidR="0042334E" w:rsidRPr="008C37AC">
              <w:rPr>
                <w:lang w:val="uk-UA" w:eastAsia="uk-UA"/>
              </w:rPr>
              <w:t xml:space="preserve"> контролю за виконанням державного бюджету в повному обсязі.</w:t>
            </w:r>
          </w:p>
        </w:tc>
      </w:tr>
      <w:tr w:rsidR="00A33B45" w:rsidRPr="008C37AC" w:rsidTr="00A33B45">
        <w:tc>
          <w:tcPr>
            <w:tcW w:w="2977" w:type="dxa"/>
            <w:shd w:val="clear" w:color="auto" w:fill="DBE5F1" w:themeFill="accent1" w:themeFillTint="33"/>
          </w:tcPr>
          <w:p w:rsidR="00A33B45" w:rsidRPr="008C37AC" w:rsidRDefault="00A33B45" w:rsidP="00A33B45">
            <w:pPr>
              <w:jc w:val="both"/>
              <w:rPr>
                <w:b/>
                <w:lang w:val="uk-UA"/>
              </w:rPr>
            </w:pPr>
            <w:r w:rsidRPr="008C37AC">
              <w:rPr>
                <w:b/>
                <w:lang w:val="uk-UA"/>
              </w:rPr>
              <w:t xml:space="preserve">Розгорнута інформація про досягнення Індикатору оцінки </w:t>
            </w:r>
          </w:p>
        </w:tc>
        <w:tc>
          <w:tcPr>
            <w:tcW w:w="12474" w:type="dxa"/>
          </w:tcPr>
          <w:p w:rsidR="00A33B45" w:rsidRPr="008C37AC" w:rsidRDefault="009361ED" w:rsidP="00A33B45">
            <w:pPr>
              <w:jc w:val="both"/>
              <w:rPr>
                <w:b/>
                <w:lang w:val="uk-UA" w:eastAsia="uk-UA"/>
              </w:rPr>
            </w:pPr>
            <w:r w:rsidRPr="008C37AC">
              <w:rPr>
                <w:b/>
                <w:lang w:val="uk-UA" w:eastAsia="uk-UA"/>
              </w:rPr>
              <w:t>внесення до статті 98 Конституції України змін щодо розширення повноважень Рахункової палати</w:t>
            </w:r>
          </w:p>
          <w:p w:rsidR="00E25F7E" w:rsidRPr="008C37AC" w:rsidRDefault="00E25F7E" w:rsidP="0042334E">
            <w:pPr>
              <w:ind w:firstLine="459"/>
              <w:jc w:val="both"/>
              <w:rPr>
                <w:lang w:val="uk-UA" w:eastAsia="uk-UA"/>
              </w:rPr>
            </w:pPr>
            <w:r w:rsidRPr="008C37AC">
              <w:rPr>
                <w:u w:val="single"/>
                <w:lang w:val="uk-UA" w:eastAsia="uk-UA"/>
              </w:rPr>
              <w:t>За інформацією Рахункової палати та Мін’юсту</w:t>
            </w:r>
            <w:r w:rsidRPr="008C37AC">
              <w:rPr>
                <w:lang w:val="uk-UA" w:eastAsia="uk-UA"/>
              </w:rPr>
              <w:t>: 18.01.2013 Президентом України на розгляд Верховної Ради України було внесено проекту Закону України “Про внесення змін до статті 98 Конституції України (щодо повноважень Рахункової палати)” (реєстраційний № 2049), основною метою якого було розширення компетенції Рахункової палати України в частині наділення її  повноваженнями щодо здійснення контролю за надходженнями до Державного бюджету України, покликаного забезпечити повноцінний контроль за виконанням Державного бюджету України.</w:t>
            </w:r>
          </w:p>
          <w:p w:rsidR="00E25F7E" w:rsidRPr="008C37AC" w:rsidRDefault="00E25F7E" w:rsidP="0042334E">
            <w:pPr>
              <w:ind w:firstLine="459"/>
              <w:jc w:val="both"/>
              <w:rPr>
                <w:lang w:val="uk-UA" w:eastAsia="uk-UA"/>
              </w:rPr>
            </w:pPr>
            <w:r w:rsidRPr="008C37AC">
              <w:rPr>
                <w:lang w:val="uk-UA" w:eastAsia="uk-UA"/>
              </w:rPr>
              <w:lastRenderedPageBreak/>
              <w:t>Законопроект, згідно з процедурою внесення змін до Конституції України, був попередньо схвалений Верховною Радою України 20.06.2013, 19.09.2013 прийнятий парламентом у цілому (за № 586-VII) та 03.10.2013 підписаний Президентом України.</w:t>
            </w:r>
          </w:p>
          <w:p w:rsidR="0042334E" w:rsidRDefault="0042334E" w:rsidP="00E25F7E">
            <w:pPr>
              <w:ind w:firstLine="459"/>
              <w:jc w:val="both"/>
              <w:rPr>
                <w:lang w:val="uk-UA"/>
              </w:rPr>
            </w:pPr>
            <w:r w:rsidRPr="008C37AC">
              <w:rPr>
                <w:lang w:val="uk-UA"/>
              </w:rPr>
              <w:t>Закон</w:t>
            </w:r>
            <w:r w:rsidR="00E25F7E" w:rsidRPr="008C37AC">
              <w:rPr>
                <w:lang w:val="uk-UA"/>
              </w:rPr>
              <w:t>ом</w:t>
            </w:r>
            <w:r w:rsidRPr="008C37AC">
              <w:rPr>
                <w:lang w:val="uk-UA"/>
              </w:rPr>
              <w:t xml:space="preserve"> України “Про внесення змін до статті 98 Конституції України (щодо повноважень Рахункової палати), передбачено розширення повноважень Рахункової палати в частині здійснення контролю за надходженням коштів до Державного бюджету України, а також  встановлено, що організація, повноваження і порядок діяльності Рахункової палати визначаються законом</w:t>
            </w:r>
          </w:p>
          <w:p w:rsidR="00E32D1E" w:rsidRPr="008C37AC" w:rsidRDefault="00E32D1E" w:rsidP="00E25F7E">
            <w:pPr>
              <w:ind w:firstLine="459"/>
              <w:jc w:val="both"/>
              <w:rPr>
                <w:b/>
                <w:i/>
                <w:lang w:val="uk-UA"/>
              </w:rPr>
            </w:pPr>
          </w:p>
        </w:tc>
      </w:tr>
    </w:tbl>
    <w:p w:rsidR="00A33B45" w:rsidRPr="008C37AC" w:rsidRDefault="00A33B45" w:rsidP="00A33B45">
      <w:pPr>
        <w:rPr>
          <w:b/>
          <w:lang w:val="uk-UA"/>
        </w:rPr>
      </w:pPr>
    </w:p>
    <w:tbl>
      <w:tblPr>
        <w:tblStyle w:val="a6"/>
        <w:tblW w:w="15451" w:type="dxa"/>
        <w:tblInd w:w="-34" w:type="dxa"/>
        <w:tblLook w:val="04A0" w:firstRow="1" w:lastRow="0" w:firstColumn="1" w:lastColumn="0" w:noHBand="0" w:noVBand="1"/>
      </w:tblPr>
      <w:tblGrid>
        <w:gridCol w:w="2977"/>
        <w:gridCol w:w="12474"/>
      </w:tblGrid>
      <w:tr w:rsidR="00A33B45" w:rsidRPr="009526C0" w:rsidTr="006C5B13">
        <w:tc>
          <w:tcPr>
            <w:tcW w:w="2977" w:type="dxa"/>
            <w:shd w:val="clear" w:color="auto" w:fill="DBE5F1" w:themeFill="accent1" w:themeFillTint="33"/>
          </w:tcPr>
          <w:p w:rsidR="00A33B45" w:rsidRPr="008C37AC" w:rsidRDefault="00A33B45" w:rsidP="00A33B45">
            <w:pPr>
              <w:jc w:val="both"/>
              <w:rPr>
                <w:b/>
                <w:lang w:val="uk-UA"/>
              </w:rPr>
            </w:pPr>
            <w:r w:rsidRPr="008C37AC">
              <w:rPr>
                <w:b/>
                <w:lang w:val="uk-UA"/>
              </w:rPr>
              <w:t xml:space="preserve">Номер та найменування заходу </w:t>
            </w:r>
          </w:p>
        </w:tc>
        <w:tc>
          <w:tcPr>
            <w:tcW w:w="12474" w:type="dxa"/>
            <w:shd w:val="clear" w:color="auto" w:fill="F2DBDB" w:themeFill="accent2" w:themeFillTint="33"/>
          </w:tcPr>
          <w:p w:rsidR="00A33B45" w:rsidRDefault="008C5648" w:rsidP="00A33B45">
            <w:pPr>
              <w:jc w:val="both"/>
              <w:rPr>
                <w:b/>
                <w:lang w:val="uk-UA" w:eastAsia="uk-UA"/>
              </w:rPr>
            </w:pPr>
            <w:r w:rsidRPr="008C37AC">
              <w:rPr>
                <w:b/>
                <w:u w:val="single"/>
                <w:lang w:val="uk-UA" w:eastAsia="uk-UA"/>
              </w:rPr>
              <w:t>2</w:t>
            </w:r>
            <w:r w:rsidRPr="008C37AC">
              <w:rPr>
                <w:b/>
                <w:lang w:val="uk-UA" w:eastAsia="uk-UA"/>
              </w:rPr>
              <w:t>. Розроблення  та сприяння прийняттю законопроекту щодо викладення у новій редакції Закону України “Про Рахункову палату” з метою уточнення статусу Рахункової палати як вищого органу зовнішнього аудиту публічних фінансів, а також розширення її повноважень у частині здійснення контролю за дохідною частиною державного бюджету, надходженням і використанням коштів місцевих бюджетів, збереженням та використанням державної власності, аудиту державних підприємств, а також впровадження аудиту рахунків, систем внутрішнього контролю та підтвердження річної фінансової звітності та бюджетної звітності головних розпорядників бюджетних коштів</w:t>
            </w:r>
          </w:p>
          <w:p w:rsidR="009526C0" w:rsidRPr="008C37AC" w:rsidRDefault="009526C0" w:rsidP="00A33B45">
            <w:pPr>
              <w:jc w:val="both"/>
              <w:rPr>
                <w:b/>
                <w:lang w:val="uk-UA"/>
              </w:rPr>
            </w:pPr>
          </w:p>
        </w:tc>
      </w:tr>
      <w:tr w:rsidR="00A33B45" w:rsidRPr="008C37AC" w:rsidTr="00A33B45">
        <w:tc>
          <w:tcPr>
            <w:tcW w:w="2977" w:type="dxa"/>
            <w:shd w:val="clear" w:color="auto" w:fill="DBE5F1" w:themeFill="accent1" w:themeFillTint="33"/>
          </w:tcPr>
          <w:p w:rsidR="00A33B45" w:rsidRPr="008C37AC" w:rsidRDefault="00A33B45" w:rsidP="00A33B45">
            <w:pPr>
              <w:jc w:val="both"/>
              <w:rPr>
                <w:b/>
                <w:lang w:val="uk-UA"/>
              </w:rPr>
            </w:pPr>
            <w:r w:rsidRPr="008C37AC">
              <w:rPr>
                <w:b/>
                <w:lang w:val="uk-UA"/>
              </w:rPr>
              <w:t>Відповідальні за виконання</w:t>
            </w:r>
          </w:p>
        </w:tc>
        <w:tc>
          <w:tcPr>
            <w:tcW w:w="12474" w:type="dxa"/>
          </w:tcPr>
          <w:p w:rsidR="00A33B45" w:rsidRDefault="008C5648" w:rsidP="008C5648">
            <w:pPr>
              <w:jc w:val="both"/>
              <w:rPr>
                <w:b/>
                <w:lang w:val="uk-UA" w:eastAsia="uk-UA"/>
              </w:rPr>
            </w:pPr>
            <w:r w:rsidRPr="008C37AC">
              <w:rPr>
                <w:b/>
                <w:lang w:val="uk-UA" w:eastAsia="uk-UA"/>
              </w:rPr>
              <w:t>Рахункова палата (за згодою), Мін’юст, Мінфін</w:t>
            </w:r>
          </w:p>
          <w:p w:rsidR="009526C0" w:rsidRDefault="009526C0" w:rsidP="008C5648">
            <w:pPr>
              <w:jc w:val="both"/>
              <w:rPr>
                <w:b/>
                <w:lang w:val="uk-UA" w:eastAsia="uk-UA"/>
              </w:rPr>
            </w:pPr>
          </w:p>
          <w:p w:rsidR="009526C0" w:rsidRDefault="009526C0" w:rsidP="008C5648">
            <w:pPr>
              <w:jc w:val="both"/>
              <w:rPr>
                <w:b/>
                <w:lang w:val="uk-UA" w:eastAsia="uk-UA"/>
              </w:rPr>
            </w:pPr>
          </w:p>
          <w:p w:rsidR="009526C0" w:rsidRPr="008C37AC" w:rsidRDefault="009526C0" w:rsidP="008C5648">
            <w:pPr>
              <w:jc w:val="both"/>
              <w:rPr>
                <w:b/>
                <w:i/>
                <w:lang w:val="uk-UA"/>
              </w:rPr>
            </w:pPr>
          </w:p>
        </w:tc>
      </w:tr>
      <w:tr w:rsidR="00A33B45" w:rsidRPr="008C37AC" w:rsidTr="00A33B45">
        <w:tc>
          <w:tcPr>
            <w:tcW w:w="2977" w:type="dxa"/>
            <w:shd w:val="clear" w:color="auto" w:fill="DBE5F1" w:themeFill="accent1" w:themeFillTint="33"/>
          </w:tcPr>
          <w:p w:rsidR="00A33B45" w:rsidRPr="008C37AC" w:rsidRDefault="00A33B45" w:rsidP="00A33B45">
            <w:pPr>
              <w:jc w:val="both"/>
              <w:rPr>
                <w:b/>
                <w:lang w:val="uk-UA"/>
              </w:rPr>
            </w:pPr>
            <w:r w:rsidRPr="008C37AC">
              <w:rPr>
                <w:b/>
                <w:lang w:val="uk-UA"/>
              </w:rPr>
              <w:t>Інформація про термін виконання</w:t>
            </w:r>
          </w:p>
        </w:tc>
        <w:tc>
          <w:tcPr>
            <w:tcW w:w="12474" w:type="dxa"/>
          </w:tcPr>
          <w:p w:rsidR="00A33B45" w:rsidRDefault="008C5648" w:rsidP="00A33B45">
            <w:pPr>
              <w:jc w:val="both"/>
              <w:rPr>
                <w:b/>
                <w:lang w:val="uk-UA" w:eastAsia="uk-UA"/>
              </w:rPr>
            </w:pPr>
            <w:r w:rsidRPr="008C37AC">
              <w:rPr>
                <w:b/>
                <w:lang w:val="uk-UA" w:eastAsia="uk-UA"/>
              </w:rPr>
              <w:t>2013 - 2017 роки</w:t>
            </w:r>
          </w:p>
          <w:p w:rsidR="00E32D1E" w:rsidRDefault="00E32D1E" w:rsidP="00A33B45">
            <w:pPr>
              <w:jc w:val="both"/>
              <w:rPr>
                <w:b/>
                <w:lang w:val="uk-UA" w:eastAsia="uk-UA"/>
              </w:rPr>
            </w:pPr>
          </w:p>
          <w:p w:rsidR="009526C0" w:rsidRDefault="009526C0" w:rsidP="00A33B45">
            <w:pPr>
              <w:jc w:val="both"/>
              <w:rPr>
                <w:b/>
                <w:lang w:val="uk-UA" w:eastAsia="uk-UA"/>
              </w:rPr>
            </w:pPr>
          </w:p>
          <w:p w:rsidR="00E32D1E" w:rsidRPr="008C37AC" w:rsidRDefault="00E32D1E" w:rsidP="00A33B45">
            <w:pPr>
              <w:jc w:val="both"/>
              <w:rPr>
                <w:b/>
                <w:i/>
                <w:lang w:val="uk-UA"/>
              </w:rPr>
            </w:pPr>
          </w:p>
        </w:tc>
      </w:tr>
      <w:tr w:rsidR="00A33B45" w:rsidRPr="008C37AC" w:rsidTr="00A33B45">
        <w:tc>
          <w:tcPr>
            <w:tcW w:w="2977" w:type="dxa"/>
            <w:shd w:val="clear" w:color="auto" w:fill="DBE5F1" w:themeFill="accent1" w:themeFillTint="33"/>
          </w:tcPr>
          <w:p w:rsidR="00A33B45" w:rsidRPr="008C37AC" w:rsidRDefault="00A33B45" w:rsidP="00A33B45">
            <w:pPr>
              <w:jc w:val="both"/>
              <w:rPr>
                <w:b/>
                <w:lang w:val="uk-UA"/>
              </w:rPr>
            </w:pPr>
            <w:r w:rsidRPr="008C37AC">
              <w:rPr>
                <w:b/>
                <w:lang w:val="uk-UA"/>
              </w:rPr>
              <w:t>Розгорнута інформація про досягнення очікуваних результатів</w:t>
            </w:r>
          </w:p>
          <w:p w:rsidR="00A33B45" w:rsidRPr="008C37AC" w:rsidRDefault="00A33B45" w:rsidP="00A33B45">
            <w:pPr>
              <w:jc w:val="both"/>
              <w:rPr>
                <w:b/>
                <w:i/>
                <w:lang w:val="uk-UA"/>
              </w:rPr>
            </w:pPr>
          </w:p>
        </w:tc>
        <w:tc>
          <w:tcPr>
            <w:tcW w:w="12474" w:type="dxa"/>
          </w:tcPr>
          <w:p w:rsidR="00A33B45" w:rsidRPr="008C37AC" w:rsidRDefault="008C5648" w:rsidP="00A33B45">
            <w:pPr>
              <w:jc w:val="both"/>
              <w:rPr>
                <w:b/>
                <w:lang w:val="uk-UA" w:eastAsia="uk-UA"/>
              </w:rPr>
            </w:pPr>
            <w:r w:rsidRPr="008C37AC">
              <w:rPr>
                <w:b/>
                <w:lang w:val="uk-UA" w:eastAsia="uk-UA"/>
              </w:rPr>
              <w:t>системне врегулювання повноважень Рахункової палати у сфері публічного контролю за рухом публічних фінансів</w:t>
            </w:r>
          </w:p>
          <w:p w:rsidR="00FA4174" w:rsidRDefault="00FA4174" w:rsidP="00FA4174">
            <w:pPr>
              <w:ind w:firstLine="459"/>
              <w:jc w:val="both"/>
              <w:rPr>
                <w:lang w:val="uk-UA" w:eastAsia="uk-UA"/>
              </w:rPr>
            </w:pPr>
            <w:r w:rsidRPr="008C37AC">
              <w:rPr>
                <w:lang w:val="uk-UA" w:eastAsia="uk-UA"/>
              </w:rPr>
              <w:t>Інформації щодо питань виконання завдання від Рахункової палати не отримано.</w:t>
            </w:r>
          </w:p>
          <w:p w:rsidR="00E32D1E" w:rsidRDefault="00E32D1E" w:rsidP="00FA4174">
            <w:pPr>
              <w:ind w:firstLine="459"/>
              <w:jc w:val="both"/>
              <w:rPr>
                <w:lang w:val="uk-UA" w:eastAsia="uk-UA"/>
              </w:rPr>
            </w:pPr>
          </w:p>
          <w:p w:rsidR="009526C0" w:rsidRDefault="009526C0" w:rsidP="00FA4174">
            <w:pPr>
              <w:ind w:firstLine="459"/>
              <w:jc w:val="both"/>
              <w:rPr>
                <w:lang w:val="uk-UA" w:eastAsia="uk-UA"/>
              </w:rPr>
            </w:pPr>
          </w:p>
          <w:p w:rsidR="00E32D1E" w:rsidRPr="008C37AC" w:rsidRDefault="00E32D1E" w:rsidP="00FA4174">
            <w:pPr>
              <w:ind w:firstLine="459"/>
              <w:jc w:val="both"/>
              <w:rPr>
                <w:i/>
                <w:lang w:val="uk-UA"/>
              </w:rPr>
            </w:pPr>
          </w:p>
        </w:tc>
      </w:tr>
      <w:tr w:rsidR="00A33B45" w:rsidRPr="008C37AC" w:rsidTr="00A33B45">
        <w:tc>
          <w:tcPr>
            <w:tcW w:w="2977" w:type="dxa"/>
            <w:shd w:val="clear" w:color="auto" w:fill="DBE5F1" w:themeFill="accent1" w:themeFillTint="33"/>
          </w:tcPr>
          <w:p w:rsidR="00A33B45" w:rsidRPr="008C37AC" w:rsidRDefault="00A33B45" w:rsidP="00A33B45">
            <w:pPr>
              <w:jc w:val="both"/>
              <w:rPr>
                <w:b/>
                <w:lang w:val="uk-UA"/>
              </w:rPr>
            </w:pPr>
            <w:r w:rsidRPr="008C37AC">
              <w:rPr>
                <w:b/>
                <w:lang w:val="uk-UA"/>
              </w:rPr>
              <w:t xml:space="preserve">Розгорнута інформація про досягнення Індикатору оцінки </w:t>
            </w:r>
          </w:p>
        </w:tc>
        <w:tc>
          <w:tcPr>
            <w:tcW w:w="12474" w:type="dxa"/>
          </w:tcPr>
          <w:p w:rsidR="00A33B45" w:rsidRPr="008C37AC" w:rsidRDefault="008C5648" w:rsidP="00A33B45">
            <w:pPr>
              <w:jc w:val="both"/>
              <w:rPr>
                <w:b/>
                <w:lang w:val="uk-UA" w:eastAsia="uk-UA"/>
              </w:rPr>
            </w:pPr>
            <w:r w:rsidRPr="008C37AC">
              <w:rPr>
                <w:b/>
                <w:lang w:val="uk-UA" w:eastAsia="uk-UA"/>
              </w:rPr>
              <w:t>прийняття відповідного закону</w:t>
            </w:r>
          </w:p>
          <w:p w:rsidR="00FA4174" w:rsidRDefault="00FA4174" w:rsidP="00FA4174">
            <w:pPr>
              <w:ind w:firstLine="459"/>
              <w:jc w:val="both"/>
              <w:rPr>
                <w:lang w:val="uk-UA" w:eastAsia="uk-UA"/>
              </w:rPr>
            </w:pPr>
            <w:r w:rsidRPr="008C37AC">
              <w:rPr>
                <w:lang w:val="uk-UA" w:eastAsia="uk-UA"/>
              </w:rPr>
              <w:t>Інформації щодо питань виконання завдання від Рахункової палати не отримано.</w:t>
            </w:r>
          </w:p>
          <w:p w:rsidR="00E32D1E" w:rsidRDefault="00E32D1E" w:rsidP="00FA4174">
            <w:pPr>
              <w:ind w:firstLine="459"/>
              <w:jc w:val="both"/>
              <w:rPr>
                <w:lang w:val="uk-UA" w:eastAsia="uk-UA"/>
              </w:rPr>
            </w:pPr>
          </w:p>
          <w:p w:rsidR="009526C0" w:rsidRPr="008C37AC" w:rsidRDefault="009526C0" w:rsidP="009526C0">
            <w:pPr>
              <w:jc w:val="both"/>
              <w:rPr>
                <w:b/>
                <w:i/>
                <w:lang w:val="uk-UA"/>
              </w:rPr>
            </w:pPr>
          </w:p>
        </w:tc>
      </w:tr>
      <w:tr w:rsidR="00A33B45" w:rsidRPr="008C37AC" w:rsidTr="006C5B13">
        <w:tc>
          <w:tcPr>
            <w:tcW w:w="2977" w:type="dxa"/>
            <w:shd w:val="clear" w:color="auto" w:fill="DBE5F1" w:themeFill="accent1" w:themeFillTint="33"/>
          </w:tcPr>
          <w:p w:rsidR="00A33B45" w:rsidRPr="008C37AC" w:rsidRDefault="00A33B45" w:rsidP="00A33B45">
            <w:pPr>
              <w:jc w:val="both"/>
              <w:rPr>
                <w:b/>
                <w:lang w:val="uk-UA"/>
              </w:rPr>
            </w:pPr>
            <w:r w:rsidRPr="008C37AC">
              <w:rPr>
                <w:b/>
                <w:lang w:val="uk-UA"/>
              </w:rPr>
              <w:lastRenderedPageBreak/>
              <w:t xml:space="preserve">Номер та найменування заходу </w:t>
            </w:r>
          </w:p>
        </w:tc>
        <w:tc>
          <w:tcPr>
            <w:tcW w:w="12474" w:type="dxa"/>
            <w:shd w:val="clear" w:color="auto" w:fill="F2DBDB" w:themeFill="accent2" w:themeFillTint="33"/>
          </w:tcPr>
          <w:p w:rsidR="00A33B45" w:rsidRPr="008C37AC" w:rsidRDefault="008C5648" w:rsidP="00A33B45">
            <w:pPr>
              <w:jc w:val="both"/>
              <w:rPr>
                <w:b/>
                <w:lang w:val="uk-UA"/>
              </w:rPr>
            </w:pPr>
            <w:r w:rsidRPr="008C37AC">
              <w:rPr>
                <w:b/>
                <w:u w:val="single"/>
                <w:lang w:val="uk-UA" w:eastAsia="uk-UA"/>
              </w:rPr>
              <w:t>3</w:t>
            </w:r>
            <w:r w:rsidRPr="008C37AC">
              <w:rPr>
                <w:b/>
                <w:lang w:val="uk-UA" w:eastAsia="uk-UA"/>
              </w:rPr>
              <w:t>. Розроблення нової редакції стандартів проведення Рахунковою палатою аудиту публічних фінансів, гармонізованих із стандартами Міжнародної організації вищих органів фінансового контролю (INTOSAI) та кращою міжнародною практикою</w:t>
            </w:r>
          </w:p>
        </w:tc>
      </w:tr>
      <w:tr w:rsidR="00A33B45" w:rsidRPr="008C37AC" w:rsidTr="00A33B45">
        <w:tc>
          <w:tcPr>
            <w:tcW w:w="2977" w:type="dxa"/>
            <w:shd w:val="clear" w:color="auto" w:fill="DBE5F1" w:themeFill="accent1" w:themeFillTint="33"/>
          </w:tcPr>
          <w:p w:rsidR="00A33B45" w:rsidRPr="008C37AC" w:rsidRDefault="00A33B45" w:rsidP="00A33B45">
            <w:pPr>
              <w:jc w:val="both"/>
              <w:rPr>
                <w:b/>
                <w:lang w:val="uk-UA"/>
              </w:rPr>
            </w:pPr>
            <w:r w:rsidRPr="008C37AC">
              <w:rPr>
                <w:b/>
                <w:lang w:val="uk-UA"/>
              </w:rPr>
              <w:t>Відповідальні за виконання</w:t>
            </w:r>
          </w:p>
        </w:tc>
        <w:tc>
          <w:tcPr>
            <w:tcW w:w="12474" w:type="dxa"/>
          </w:tcPr>
          <w:p w:rsidR="00A33B45" w:rsidRDefault="008C5648" w:rsidP="008C5648">
            <w:pPr>
              <w:jc w:val="both"/>
              <w:rPr>
                <w:b/>
                <w:lang w:val="uk-UA" w:eastAsia="uk-UA"/>
              </w:rPr>
            </w:pPr>
            <w:r w:rsidRPr="008C37AC">
              <w:rPr>
                <w:b/>
                <w:lang w:val="uk-UA" w:eastAsia="uk-UA"/>
              </w:rPr>
              <w:t>Рахункова палата, (за згодою), Мін’юст, Мінфін</w:t>
            </w:r>
          </w:p>
          <w:p w:rsidR="00E32D1E" w:rsidRDefault="00E32D1E" w:rsidP="008C5648">
            <w:pPr>
              <w:jc w:val="both"/>
              <w:rPr>
                <w:b/>
                <w:lang w:val="uk-UA" w:eastAsia="uk-UA"/>
              </w:rPr>
            </w:pPr>
          </w:p>
          <w:p w:rsidR="00E32D1E" w:rsidRPr="008C37AC" w:rsidRDefault="00E32D1E" w:rsidP="008C5648">
            <w:pPr>
              <w:jc w:val="both"/>
              <w:rPr>
                <w:b/>
                <w:i/>
                <w:lang w:val="uk-UA"/>
              </w:rPr>
            </w:pPr>
          </w:p>
        </w:tc>
      </w:tr>
      <w:tr w:rsidR="00A33B45" w:rsidRPr="008C37AC" w:rsidTr="00A33B45">
        <w:tc>
          <w:tcPr>
            <w:tcW w:w="2977" w:type="dxa"/>
            <w:shd w:val="clear" w:color="auto" w:fill="DBE5F1" w:themeFill="accent1" w:themeFillTint="33"/>
          </w:tcPr>
          <w:p w:rsidR="00A33B45" w:rsidRPr="008C37AC" w:rsidRDefault="00A33B45" w:rsidP="00A33B45">
            <w:pPr>
              <w:jc w:val="both"/>
              <w:rPr>
                <w:b/>
                <w:lang w:val="uk-UA"/>
              </w:rPr>
            </w:pPr>
            <w:r w:rsidRPr="008C37AC">
              <w:rPr>
                <w:b/>
                <w:lang w:val="uk-UA"/>
              </w:rPr>
              <w:t>Інформація про термін виконання</w:t>
            </w:r>
          </w:p>
        </w:tc>
        <w:tc>
          <w:tcPr>
            <w:tcW w:w="12474" w:type="dxa"/>
          </w:tcPr>
          <w:p w:rsidR="00A33B45" w:rsidRDefault="008C5648" w:rsidP="00A33B45">
            <w:pPr>
              <w:jc w:val="both"/>
              <w:rPr>
                <w:b/>
                <w:lang w:val="uk-UA" w:eastAsia="uk-UA"/>
              </w:rPr>
            </w:pPr>
            <w:r w:rsidRPr="008C37AC">
              <w:rPr>
                <w:b/>
                <w:lang w:val="uk-UA" w:eastAsia="uk-UA"/>
              </w:rPr>
              <w:t xml:space="preserve">2013 </w:t>
            </w:r>
            <w:r w:rsidR="0021067E" w:rsidRPr="008C37AC">
              <w:rPr>
                <w:b/>
                <w:lang w:val="uk-UA" w:eastAsia="uk-UA"/>
              </w:rPr>
              <w:t>–</w:t>
            </w:r>
            <w:r w:rsidRPr="008C37AC">
              <w:rPr>
                <w:b/>
                <w:lang w:val="uk-UA" w:eastAsia="uk-UA"/>
              </w:rPr>
              <w:t xml:space="preserve"> 2017 роки</w:t>
            </w:r>
            <w:r w:rsidR="0021067E" w:rsidRPr="008C37AC">
              <w:rPr>
                <w:b/>
                <w:lang w:val="uk-UA" w:eastAsia="uk-UA"/>
              </w:rPr>
              <w:t xml:space="preserve"> </w:t>
            </w:r>
          </w:p>
          <w:p w:rsidR="00E32D1E" w:rsidRDefault="00E32D1E" w:rsidP="00A33B45">
            <w:pPr>
              <w:jc w:val="both"/>
              <w:rPr>
                <w:b/>
                <w:lang w:val="uk-UA" w:eastAsia="uk-UA"/>
              </w:rPr>
            </w:pPr>
          </w:p>
          <w:p w:rsidR="00E32D1E" w:rsidRPr="008C37AC" w:rsidRDefault="00E32D1E" w:rsidP="00A33B45">
            <w:pPr>
              <w:jc w:val="both"/>
              <w:rPr>
                <w:b/>
                <w:i/>
                <w:lang w:val="uk-UA"/>
              </w:rPr>
            </w:pPr>
          </w:p>
        </w:tc>
      </w:tr>
      <w:tr w:rsidR="00A33B45" w:rsidRPr="008C37AC" w:rsidTr="00A33B45">
        <w:tc>
          <w:tcPr>
            <w:tcW w:w="2977" w:type="dxa"/>
            <w:shd w:val="clear" w:color="auto" w:fill="DBE5F1" w:themeFill="accent1" w:themeFillTint="33"/>
          </w:tcPr>
          <w:p w:rsidR="00A33B45" w:rsidRPr="008C37AC" w:rsidRDefault="00A33B45" w:rsidP="00A33B45">
            <w:pPr>
              <w:jc w:val="both"/>
              <w:rPr>
                <w:b/>
                <w:lang w:val="uk-UA"/>
              </w:rPr>
            </w:pPr>
            <w:r w:rsidRPr="008C37AC">
              <w:rPr>
                <w:b/>
                <w:lang w:val="uk-UA"/>
              </w:rPr>
              <w:t>Розгорнута інформація про досягнення очікуваних результатів</w:t>
            </w:r>
          </w:p>
          <w:p w:rsidR="00A33B45" w:rsidRPr="008C37AC" w:rsidRDefault="00A33B45" w:rsidP="00A33B45">
            <w:pPr>
              <w:jc w:val="both"/>
              <w:rPr>
                <w:b/>
                <w:i/>
                <w:lang w:val="uk-UA"/>
              </w:rPr>
            </w:pPr>
          </w:p>
        </w:tc>
        <w:tc>
          <w:tcPr>
            <w:tcW w:w="12474" w:type="dxa"/>
          </w:tcPr>
          <w:p w:rsidR="00A33B45" w:rsidRPr="008C37AC" w:rsidRDefault="008C5648" w:rsidP="00A33B45">
            <w:pPr>
              <w:jc w:val="both"/>
              <w:rPr>
                <w:b/>
                <w:lang w:val="uk-UA" w:eastAsia="uk-UA"/>
              </w:rPr>
            </w:pPr>
            <w:r w:rsidRPr="008C37AC">
              <w:rPr>
                <w:b/>
                <w:lang w:val="uk-UA" w:eastAsia="uk-UA"/>
              </w:rPr>
              <w:t>забезпечення функціонування Рахункової палати як вищого органу зовнішнього аудиту відповідно до міжнародних стандартів аудиту державних фінансів</w:t>
            </w:r>
          </w:p>
          <w:p w:rsidR="00FA4174" w:rsidRDefault="00FA4174" w:rsidP="00FA4174">
            <w:pPr>
              <w:ind w:firstLine="459"/>
              <w:jc w:val="both"/>
              <w:rPr>
                <w:lang w:val="uk-UA" w:eastAsia="uk-UA"/>
              </w:rPr>
            </w:pPr>
            <w:r w:rsidRPr="008C37AC">
              <w:rPr>
                <w:lang w:val="uk-UA" w:eastAsia="uk-UA"/>
              </w:rPr>
              <w:t>Інформації щодо питань виконання завдання від Рахункової палати не отримано.</w:t>
            </w:r>
          </w:p>
          <w:p w:rsidR="00E32D1E" w:rsidRDefault="00E32D1E" w:rsidP="00FA4174">
            <w:pPr>
              <w:ind w:firstLine="459"/>
              <w:jc w:val="both"/>
              <w:rPr>
                <w:lang w:val="uk-UA" w:eastAsia="uk-UA"/>
              </w:rPr>
            </w:pPr>
          </w:p>
          <w:p w:rsidR="00E32D1E" w:rsidRPr="008C37AC" w:rsidRDefault="00E32D1E" w:rsidP="00FA4174">
            <w:pPr>
              <w:ind w:firstLine="459"/>
              <w:jc w:val="both"/>
              <w:rPr>
                <w:b/>
                <w:i/>
                <w:lang w:val="uk-UA"/>
              </w:rPr>
            </w:pPr>
          </w:p>
        </w:tc>
      </w:tr>
      <w:tr w:rsidR="00A33B45" w:rsidRPr="008C37AC" w:rsidTr="00A33B45">
        <w:tc>
          <w:tcPr>
            <w:tcW w:w="2977" w:type="dxa"/>
            <w:shd w:val="clear" w:color="auto" w:fill="DBE5F1" w:themeFill="accent1" w:themeFillTint="33"/>
          </w:tcPr>
          <w:p w:rsidR="00A33B45" w:rsidRPr="008C37AC" w:rsidRDefault="00A33B45" w:rsidP="00A33B45">
            <w:pPr>
              <w:jc w:val="both"/>
              <w:rPr>
                <w:b/>
                <w:lang w:val="uk-UA"/>
              </w:rPr>
            </w:pPr>
            <w:r w:rsidRPr="008C37AC">
              <w:rPr>
                <w:b/>
                <w:lang w:val="uk-UA"/>
              </w:rPr>
              <w:t xml:space="preserve">Розгорнута інформація про досягнення Індикатору оцінки </w:t>
            </w:r>
          </w:p>
        </w:tc>
        <w:tc>
          <w:tcPr>
            <w:tcW w:w="12474" w:type="dxa"/>
          </w:tcPr>
          <w:p w:rsidR="00A33B45" w:rsidRPr="008C37AC" w:rsidRDefault="008C5648" w:rsidP="00A33B45">
            <w:pPr>
              <w:jc w:val="both"/>
              <w:rPr>
                <w:b/>
                <w:lang w:val="uk-UA" w:eastAsia="uk-UA"/>
              </w:rPr>
            </w:pPr>
            <w:r w:rsidRPr="008C37AC">
              <w:rPr>
                <w:b/>
                <w:lang w:val="uk-UA" w:eastAsia="uk-UA"/>
              </w:rPr>
              <w:t>прийняття нової редакції стандартів</w:t>
            </w:r>
          </w:p>
          <w:p w:rsidR="00FA4174" w:rsidRDefault="00FA4174" w:rsidP="00FA4174">
            <w:pPr>
              <w:ind w:firstLine="459"/>
              <w:jc w:val="both"/>
              <w:rPr>
                <w:lang w:val="uk-UA" w:eastAsia="uk-UA"/>
              </w:rPr>
            </w:pPr>
            <w:r w:rsidRPr="008C37AC">
              <w:rPr>
                <w:lang w:val="uk-UA" w:eastAsia="uk-UA"/>
              </w:rPr>
              <w:t>Інформації щодо питань виконання завдання від Рахункової палати не отримано.</w:t>
            </w:r>
          </w:p>
          <w:p w:rsidR="00E32D1E" w:rsidRDefault="00E32D1E" w:rsidP="00FA4174">
            <w:pPr>
              <w:ind w:firstLine="459"/>
              <w:jc w:val="both"/>
              <w:rPr>
                <w:lang w:val="uk-UA" w:eastAsia="uk-UA"/>
              </w:rPr>
            </w:pPr>
          </w:p>
          <w:p w:rsidR="00E32D1E" w:rsidRPr="008C37AC" w:rsidRDefault="00E32D1E" w:rsidP="00FA4174">
            <w:pPr>
              <w:ind w:firstLine="459"/>
              <w:jc w:val="both"/>
              <w:rPr>
                <w:b/>
                <w:i/>
                <w:lang w:val="uk-UA"/>
              </w:rPr>
            </w:pPr>
          </w:p>
        </w:tc>
      </w:tr>
    </w:tbl>
    <w:p w:rsidR="008C5648" w:rsidRPr="008C37AC" w:rsidRDefault="008C5648" w:rsidP="00A33B45">
      <w:pPr>
        <w:rPr>
          <w:b/>
          <w:lang w:val="uk-UA"/>
        </w:rPr>
      </w:pPr>
    </w:p>
    <w:tbl>
      <w:tblPr>
        <w:tblStyle w:val="a6"/>
        <w:tblW w:w="15451" w:type="dxa"/>
        <w:tblInd w:w="-34" w:type="dxa"/>
        <w:tblLook w:val="04A0" w:firstRow="1" w:lastRow="0" w:firstColumn="1" w:lastColumn="0" w:noHBand="0" w:noVBand="1"/>
      </w:tblPr>
      <w:tblGrid>
        <w:gridCol w:w="2977"/>
        <w:gridCol w:w="12474"/>
      </w:tblGrid>
      <w:tr w:rsidR="00A33B45" w:rsidRPr="008C37AC" w:rsidTr="006C5B13">
        <w:tc>
          <w:tcPr>
            <w:tcW w:w="2977" w:type="dxa"/>
            <w:shd w:val="clear" w:color="auto" w:fill="DBE5F1" w:themeFill="accent1" w:themeFillTint="33"/>
          </w:tcPr>
          <w:p w:rsidR="00A33B45" w:rsidRPr="008C37AC" w:rsidRDefault="00A33B45" w:rsidP="00A33B45">
            <w:pPr>
              <w:jc w:val="both"/>
              <w:rPr>
                <w:b/>
                <w:lang w:val="uk-UA"/>
              </w:rPr>
            </w:pPr>
            <w:r w:rsidRPr="008C37AC">
              <w:rPr>
                <w:b/>
                <w:lang w:val="uk-UA"/>
              </w:rPr>
              <w:t xml:space="preserve">Номер та найменування заходу </w:t>
            </w:r>
          </w:p>
        </w:tc>
        <w:tc>
          <w:tcPr>
            <w:tcW w:w="12474" w:type="dxa"/>
            <w:shd w:val="clear" w:color="auto" w:fill="F2DBDB" w:themeFill="accent2" w:themeFillTint="33"/>
          </w:tcPr>
          <w:p w:rsidR="00A33B45" w:rsidRPr="008C37AC" w:rsidRDefault="008C5648" w:rsidP="00A33B45">
            <w:pPr>
              <w:jc w:val="both"/>
              <w:rPr>
                <w:b/>
                <w:lang w:val="uk-UA"/>
              </w:rPr>
            </w:pPr>
            <w:r w:rsidRPr="008C37AC">
              <w:rPr>
                <w:b/>
                <w:u w:val="single"/>
                <w:lang w:val="uk-UA" w:eastAsia="uk-UA"/>
              </w:rPr>
              <w:t>4</w:t>
            </w:r>
            <w:r w:rsidRPr="008C37AC">
              <w:rPr>
                <w:b/>
                <w:lang w:val="uk-UA" w:eastAsia="uk-UA"/>
              </w:rPr>
              <w:t>. Удосконалення механізму супроводження та аналізу результатів аудиту Рахункової палати</w:t>
            </w:r>
          </w:p>
        </w:tc>
      </w:tr>
      <w:tr w:rsidR="00A33B45" w:rsidRPr="008C37AC" w:rsidTr="00A33B45">
        <w:tc>
          <w:tcPr>
            <w:tcW w:w="2977" w:type="dxa"/>
            <w:shd w:val="clear" w:color="auto" w:fill="DBE5F1" w:themeFill="accent1" w:themeFillTint="33"/>
          </w:tcPr>
          <w:p w:rsidR="00A33B45" w:rsidRPr="008C37AC" w:rsidRDefault="00A33B45" w:rsidP="00A33B45">
            <w:pPr>
              <w:jc w:val="both"/>
              <w:rPr>
                <w:b/>
                <w:lang w:val="uk-UA"/>
              </w:rPr>
            </w:pPr>
            <w:r w:rsidRPr="008C37AC">
              <w:rPr>
                <w:b/>
                <w:lang w:val="uk-UA"/>
              </w:rPr>
              <w:t>Відповідальні за виконання</w:t>
            </w:r>
          </w:p>
        </w:tc>
        <w:tc>
          <w:tcPr>
            <w:tcW w:w="12474" w:type="dxa"/>
          </w:tcPr>
          <w:p w:rsidR="00A33B45" w:rsidRPr="008C37AC" w:rsidRDefault="008C5648" w:rsidP="008C5648">
            <w:pPr>
              <w:jc w:val="both"/>
              <w:rPr>
                <w:b/>
                <w:i/>
                <w:lang w:val="uk-UA"/>
              </w:rPr>
            </w:pPr>
            <w:r w:rsidRPr="008C37AC">
              <w:rPr>
                <w:b/>
                <w:lang w:val="uk-UA" w:eastAsia="uk-UA"/>
              </w:rPr>
              <w:t>Рахункова палата (за згодою)</w:t>
            </w:r>
          </w:p>
        </w:tc>
      </w:tr>
      <w:tr w:rsidR="00A33B45" w:rsidRPr="008C37AC" w:rsidTr="00A33B45">
        <w:tc>
          <w:tcPr>
            <w:tcW w:w="2977" w:type="dxa"/>
            <w:shd w:val="clear" w:color="auto" w:fill="DBE5F1" w:themeFill="accent1" w:themeFillTint="33"/>
          </w:tcPr>
          <w:p w:rsidR="00A33B45" w:rsidRPr="008C37AC" w:rsidRDefault="00A33B45" w:rsidP="00A33B45">
            <w:pPr>
              <w:jc w:val="both"/>
              <w:rPr>
                <w:b/>
                <w:lang w:val="uk-UA"/>
              </w:rPr>
            </w:pPr>
            <w:r w:rsidRPr="008C37AC">
              <w:rPr>
                <w:b/>
                <w:lang w:val="uk-UA"/>
              </w:rPr>
              <w:t>Інформація про термін виконання</w:t>
            </w:r>
          </w:p>
        </w:tc>
        <w:tc>
          <w:tcPr>
            <w:tcW w:w="12474" w:type="dxa"/>
          </w:tcPr>
          <w:p w:rsidR="00A33B45" w:rsidRPr="008C37AC" w:rsidRDefault="008C5648" w:rsidP="00A33B45">
            <w:pPr>
              <w:jc w:val="both"/>
              <w:rPr>
                <w:b/>
                <w:i/>
                <w:lang w:val="uk-UA"/>
              </w:rPr>
            </w:pPr>
            <w:r w:rsidRPr="008C37AC">
              <w:rPr>
                <w:b/>
                <w:lang w:val="uk-UA" w:eastAsia="uk-UA"/>
              </w:rPr>
              <w:t xml:space="preserve">2013 </w:t>
            </w:r>
            <w:r w:rsidR="00755CC2" w:rsidRPr="008C37AC">
              <w:rPr>
                <w:b/>
                <w:lang w:val="uk-UA" w:eastAsia="uk-UA"/>
              </w:rPr>
              <w:t>–</w:t>
            </w:r>
            <w:r w:rsidRPr="008C37AC">
              <w:rPr>
                <w:b/>
                <w:lang w:val="uk-UA" w:eastAsia="uk-UA"/>
              </w:rPr>
              <w:t xml:space="preserve"> 2017 роки</w:t>
            </w:r>
            <w:r w:rsidR="00755CC2" w:rsidRPr="008C37AC">
              <w:rPr>
                <w:b/>
                <w:lang w:val="uk-UA" w:eastAsia="uk-UA"/>
              </w:rPr>
              <w:t xml:space="preserve"> </w:t>
            </w:r>
          </w:p>
        </w:tc>
      </w:tr>
      <w:tr w:rsidR="00A33B45" w:rsidRPr="008C37AC" w:rsidTr="00A33B45">
        <w:tc>
          <w:tcPr>
            <w:tcW w:w="2977" w:type="dxa"/>
            <w:shd w:val="clear" w:color="auto" w:fill="DBE5F1" w:themeFill="accent1" w:themeFillTint="33"/>
          </w:tcPr>
          <w:p w:rsidR="00A33B45" w:rsidRPr="008C37AC" w:rsidRDefault="00A33B45" w:rsidP="00A33B45">
            <w:pPr>
              <w:jc w:val="both"/>
              <w:rPr>
                <w:b/>
                <w:lang w:val="uk-UA"/>
              </w:rPr>
            </w:pPr>
            <w:r w:rsidRPr="008C37AC">
              <w:rPr>
                <w:b/>
                <w:lang w:val="uk-UA"/>
              </w:rPr>
              <w:t>Розгорнута інформація про досягнення очікуваних результатів</w:t>
            </w:r>
          </w:p>
          <w:p w:rsidR="00A33B45" w:rsidRPr="008C37AC" w:rsidRDefault="00A33B45" w:rsidP="00A33B45">
            <w:pPr>
              <w:jc w:val="both"/>
              <w:rPr>
                <w:b/>
                <w:i/>
                <w:lang w:val="uk-UA"/>
              </w:rPr>
            </w:pPr>
          </w:p>
        </w:tc>
        <w:tc>
          <w:tcPr>
            <w:tcW w:w="12474" w:type="dxa"/>
          </w:tcPr>
          <w:p w:rsidR="008C5648" w:rsidRPr="008C37AC" w:rsidRDefault="008C5648" w:rsidP="008C5648">
            <w:pPr>
              <w:pStyle w:val="a8"/>
              <w:jc w:val="both"/>
              <w:rPr>
                <w:b/>
                <w:sz w:val="24"/>
                <w:szCs w:val="24"/>
                <w:lang w:eastAsia="uk-UA"/>
              </w:rPr>
            </w:pPr>
            <w:r w:rsidRPr="008C37AC">
              <w:rPr>
                <w:b/>
                <w:sz w:val="24"/>
                <w:szCs w:val="24"/>
                <w:lang w:eastAsia="uk-UA"/>
              </w:rPr>
              <w:t>посилення ролі Верховної Ради України у забезпеченні незалежності Рахункової палати та підвищенні ефективності її роботи</w:t>
            </w:r>
            <w:r w:rsidR="00755CC2" w:rsidRPr="008C37AC">
              <w:rPr>
                <w:b/>
                <w:sz w:val="24"/>
                <w:szCs w:val="24"/>
                <w:lang w:eastAsia="uk-UA"/>
              </w:rPr>
              <w:t xml:space="preserve"> </w:t>
            </w:r>
          </w:p>
          <w:p w:rsidR="00FA4174" w:rsidRDefault="00FA4174" w:rsidP="00FA4174">
            <w:pPr>
              <w:pStyle w:val="a8"/>
              <w:ind w:firstLine="459"/>
              <w:jc w:val="both"/>
              <w:rPr>
                <w:sz w:val="24"/>
                <w:szCs w:val="24"/>
                <w:lang w:eastAsia="uk-UA"/>
              </w:rPr>
            </w:pPr>
            <w:r w:rsidRPr="008C37AC">
              <w:rPr>
                <w:sz w:val="24"/>
                <w:szCs w:val="24"/>
                <w:lang w:eastAsia="uk-UA"/>
              </w:rPr>
              <w:t>Інформації щодо питань виконання завдання від Рахункової палати не отримано.</w:t>
            </w:r>
            <w:r w:rsidR="00755CC2" w:rsidRPr="008C37AC">
              <w:rPr>
                <w:sz w:val="24"/>
                <w:szCs w:val="24"/>
                <w:lang w:eastAsia="uk-UA"/>
              </w:rPr>
              <w:t xml:space="preserve"> </w:t>
            </w:r>
          </w:p>
          <w:p w:rsidR="00E32D1E" w:rsidRDefault="00E32D1E" w:rsidP="00FA4174">
            <w:pPr>
              <w:pStyle w:val="a8"/>
              <w:ind w:firstLine="459"/>
              <w:jc w:val="both"/>
              <w:rPr>
                <w:sz w:val="24"/>
                <w:szCs w:val="24"/>
                <w:lang w:eastAsia="uk-UA"/>
              </w:rPr>
            </w:pPr>
          </w:p>
          <w:p w:rsidR="00A33B45" w:rsidRPr="008C37AC" w:rsidRDefault="00A33B45" w:rsidP="00A33B45">
            <w:pPr>
              <w:jc w:val="both"/>
              <w:rPr>
                <w:b/>
                <w:i/>
                <w:lang w:val="uk-UA"/>
              </w:rPr>
            </w:pPr>
          </w:p>
        </w:tc>
      </w:tr>
      <w:tr w:rsidR="00A33B45" w:rsidRPr="008C37AC" w:rsidTr="00A33B45">
        <w:tc>
          <w:tcPr>
            <w:tcW w:w="2977" w:type="dxa"/>
            <w:shd w:val="clear" w:color="auto" w:fill="DBE5F1" w:themeFill="accent1" w:themeFillTint="33"/>
          </w:tcPr>
          <w:p w:rsidR="00A33B45" w:rsidRPr="008C37AC" w:rsidRDefault="00A33B45" w:rsidP="00A33B45">
            <w:pPr>
              <w:jc w:val="both"/>
              <w:rPr>
                <w:b/>
                <w:lang w:val="uk-UA"/>
              </w:rPr>
            </w:pPr>
            <w:r w:rsidRPr="008C37AC">
              <w:rPr>
                <w:b/>
                <w:lang w:val="uk-UA"/>
              </w:rPr>
              <w:t xml:space="preserve">Розгорнута інформація про досягнення Індикатору оцінки </w:t>
            </w:r>
          </w:p>
        </w:tc>
        <w:tc>
          <w:tcPr>
            <w:tcW w:w="12474" w:type="dxa"/>
          </w:tcPr>
          <w:p w:rsidR="00A33B45" w:rsidRPr="008C37AC" w:rsidRDefault="008C5648" w:rsidP="00A33B45">
            <w:pPr>
              <w:jc w:val="both"/>
              <w:rPr>
                <w:b/>
                <w:lang w:val="uk-UA" w:eastAsia="uk-UA"/>
              </w:rPr>
            </w:pPr>
            <w:r w:rsidRPr="008C37AC">
              <w:rPr>
                <w:b/>
                <w:lang w:val="uk-UA" w:eastAsia="uk-UA"/>
              </w:rPr>
              <w:t>внесення змін до Регламенту Рахункової палати</w:t>
            </w:r>
            <w:r w:rsidR="00755CC2" w:rsidRPr="008C37AC">
              <w:rPr>
                <w:b/>
                <w:lang w:val="uk-UA" w:eastAsia="uk-UA"/>
              </w:rPr>
              <w:t xml:space="preserve"> </w:t>
            </w:r>
          </w:p>
          <w:p w:rsidR="00FA4174" w:rsidRDefault="00FA4174" w:rsidP="00FA4174">
            <w:pPr>
              <w:ind w:firstLine="459"/>
              <w:jc w:val="both"/>
              <w:rPr>
                <w:lang w:val="uk-UA" w:eastAsia="uk-UA"/>
              </w:rPr>
            </w:pPr>
            <w:r w:rsidRPr="008C37AC">
              <w:rPr>
                <w:lang w:val="uk-UA" w:eastAsia="uk-UA"/>
              </w:rPr>
              <w:t>Інформації щодо питань виконання завдання від Рахункової палати не отримано.</w:t>
            </w:r>
            <w:r w:rsidR="00755CC2" w:rsidRPr="008C37AC">
              <w:rPr>
                <w:lang w:val="uk-UA" w:eastAsia="uk-UA"/>
              </w:rPr>
              <w:t xml:space="preserve"> </w:t>
            </w:r>
          </w:p>
          <w:p w:rsidR="00E32D1E" w:rsidRDefault="00E32D1E" w:rsidP="00FA4174">
            <w:pPr>
              <w:ind w:firstLine="459"/>
              <w:jc w:val="both"/>
              <w:rPr>
                <w:lang w:val="uk-UA" w:eastAsia="uk-UA"/>
              </w:rPr>
            </w:pPr>
          </w:p>
          <w:p w:rsidR="00E32D1E" w:rsidRPr="008C37AC" w:rsidRDefault="00E32D1E" w:rsidP="00FA4174">
            <w:pPr>
              <w:ind w:firstLine="459"/>
              <w:jc w:val="both"/>
              <w:rPr>
                <w:b/>
                <w:i/>
                <w:lang w:val="uk-UA"/>
              </w:rPr>
            </w:pPr>
          </w:p>
        </w:tc>
      </w:tr>
    </w:tbl>
    <w:p w:rsidR="00A33B45" w:rsidRPr="008C37AC" w:rsidRDefault="00A33B45" w:rsidP="00A33B45">
      <w:pPr>
        <w:rPr>
          <w:b/>
          <w:lang w:val="uk-UA"/>
        </w:rPr>
      </w:pPr>
    </w:p>
    <w:tbl>
      <w:tblPr>
        <w:tblW w:w="15451" w:type="dxa"/>
        <w:tblInd w:w="-34" w:type="dxa"/>
        <w:tblLayout w:type="fixed"/>
        <w:tblLook w:val="04A0" w:firstRow="1" w:lastRow="0" w:firstColumn="1" w:lastColumn="0" w:noHBand="0" w:noVBand="1"/>
      </w:tblPr>
      <w:tblGrid>
        <w:gridCol w:w="15451"/>
      </w:tblGrid>
      <w:tr w:rsidR="00392A82" w:rsidRPr="008C37AC" w:rsidTr="00392A82">
        <w:tc>
          <w:tcPr>
            <w:tcW w:w="15451" w:type="dxa"/>
            <w:tcBorders>
              <w:top w:val="single" w:sz="4" w:space="0" w:color="auto"/>
              <w:left w:val="single" w:sz="4" w:space="0" w:color="auto"/>
              <w:bottom w:val="single" w:sz="4" w:space="0" w:color="auto"/>
              <w:right w:val="single" w:sz="4" w:space="0" w:color="auto"/>
            </w:tcBorders>
            <w:shd w:val="clear" w:color="auto" w:fill="C4BC96"/>
          </w:tcPr>
          <w:p w:rsidR="00392A82" w:rsidRPr="008C37AC" w:rsidRDefault="00392A82" w:rsidP="00392A82">
            <w:pPr>
              <w:pStyle w:val="a8"/>
              <w:jc w:val="center"/>
              <w:rPr>
                <w:b/>
                <w:sz w:val="24"/>
                <w:szCs w:val="24"/>
                <w:lang w:eastAsia="uk-UA"/>
              </w:rPr>
            </w:pPr>
            <w:r w:rsidRPr="008C37AC">
              <w:rPr>
                <w:b/>
                <w:sz w:val="24"/>
                <w:szCs w:val="24"/>
                <w:u w:val="single"/>
                <w:lang w:eastAsia="uk-UA"/>
              </w:rPr>
              <w:lastRenderedPageBreak/>
              <w:t>X</w:t>
            </w:r>
            <w:r w:rsidRPr="008C37AC">
              <w:rPr>
                <w:b/>
                <w:sz w:val="24"/>
                <w:szCs w:val="24"/>
                <w:lang w:eastAsia="uk-UA"/>
              </w:rPr>
              <w:t>. Зниження рівня корупції у сфері управління державними фінансами</w:t>
            </w:r>
          </w:p>
        </w:tc>
      </w:tr>
      <w:tr w:rsidR="00392A82" w:rsidRPr="008C37AC" w:rsidTr="00392A82">
        <w:trPr>
          <w:trHeight w:val="263"/>
        </w:trPr>
        <w:tc>
          <w:tcPr>
            <w:tcW w:w="15451" w:type="dxa"/>
            <w:tcBorders>
              <w:top w:val="single" w:sz="4" w:space="0" w:color="auto"/>
              <w:left w:val="single" w:sz="4" w:space="0" w:color="auto"/>
              <w:bottom w:val="single" w:sz="4" w:space="0" w:color="auto"/>
              <w:right w:val="single" w:sz="4" w:space="0" w:color="auto"/>
            </w:tcBorders>
          </w:tcPr>
          <w:p w:rsidR="00392A82" w:rsidRPr="008C37AC" w:rsidRDefault="00392A82" w:rsidP="00392A82">
            <w:pPr>
              <w:pStyle w:val="a8"/>
              <w:jc w:val="center"/>
              <w:rPr>
                <w:b/>
                <w:sz w:val="24"/>
                <w:szCs w:val="24"/>
              </w:rPr>
            </w:pPr>
            <w:r w:rsidRPr="008C37AC">
              <w:rPr>
                <w:b/>
                <w:sz w:val="24"/>
                <w:szCs w:val="24"/>
                <w:lang w:eastAsia="uk-UA"/>
              </w:rPr>
              <w:t xml:space="preserve">Перший етап — завдання </w:t>
            </w:r>
            <w:r w:rsidRPr="008C37AC">
              <w:rPr>
                <w:b/>
                <w:sz w:val="24"/>
                <w:szCs w:val="24"/>
              </w:rPr>
              <w:t>середньострокового характеру</w:t>
            </w:r>
          </w:p>
        </w:tc>
      </w:tr>
      <w:tr w:rsidR="00392A82" w:rsidRPr="008C37AC" w:rsidTr="00392A82">
        <w:trPr>
          <w:trHeight w:val="510"/>
        </w:trPr>
        <w:tc>
          <w:tcPr>
            <w:tcW w:w="15451" w:type="dxa"/>
            <w:tcBorders>
              <w:top w:val="single" w:sz="4" w:space="0" w:color="auto"/>
              <w:left w:val="single" w:sz="4" w:space="0" w:color="auto"/>
              <w:bottom w:val="single" w:sz="4" w:space="0" w:color="auto"/>
              <w:right w:val="single" w:sz="4" w:space="0" w:color="auto"/>
            </w:tcBorders>
            <w:shd w:val="clear" w:color="auto" w:fill="DDD9C3"/>
          </w:tcPr>
          <w:p w:rsidR="00392A82" w:rsidRPr="008C37AC" w:rsidRDefault="00392A82" w:rsidP="00D86084">
            <w:pPr>
              <w:pStyle w:val="a8"/>
              <w:jc w:val="center"/>
              <w:rPr>
                <w:b/>
                <w:sz w:val="24"/>
                <w:szCs w:val="24"/>
              </w:rPr>
            </w:pPr>
            <w:r w:rsidRPr="008C37AC">
              <w:rPr>
                <w:b/>
                <w:sz w:val="24"/>
                <w:szCs w:val="24"/>
                <w:u w:val="single"/>
              </w:rPr>
              <w:t>1</w:t>
            </w:r>
            <w:r w:rsidRPr="008C37AC">
              <w:rPr>
                <w:b/>
                <w:sz w:val="24"/>
                <w:szCs w:val="24"/>
              </w:rPr>
              <w:t>. Удосконалення проведення зовнішнього незалежного аудиту в частині здійснення</w:t>
            </w:r>
            <w:r w:rsidRPr="008C37AC">
              <w:rPr>
                <w:b/>
                <w:sz w:val="24"/>
                <w:szCs w:val="24"/>
              </w:rPr>
              <w:br/>
              <w:t>контролю за використанням коштів місцевих бюджетів</w:t>
            </w:r>
          </w:p>
        </w:tc>
      </w:tr>
    </w:tbl>
    <w:tbl>
      <w:tblPr>
        <w:tblStyle w:val="a6"/>
        <w:tblW w:w="15451" w:type="dxa"/>
        <w:tblInd w:w="-34" w:type="dxa"/>
        <w:tblLook w:val="04A0" w:firstRow="1" w:lastRow="0" w:firstColumn="1" w:lastColumn="0" w:noHBand="0" w:noVBand="1"/>
      </w:tblPr>
      <w:tblGrid>
        <w:gridCol w:w="2977"/>
        <w:gridCol w:w="12474"/>
      </w:tblGrid>
      <w:tr w:rsidR="00A33B45" w:rsidRPr="008C37AC" w:rsidTr="006C5B13">
        <w:tc>
          <w:tcPr>
            <w:tcW w:w="2977" w:type="dxa"/>
            <w:shd w:val="clear" w:color="auto" w:fill="DBE5F1" w:themeFill="accent1" w:themeFillTint="33"/>
          </w:tcPr>
          <w:p w:rsidR="00A33B45" w:rsidRPr="008C37AC" w:rsidRDefault="00A33B45" w:rsidP="00A33B45">
            <w:pPr>
              <w:jc w:val="both"/>
              <w:rPr>
                <w:b/>
                <w:lang w:val="uk-UA"/>
              </w:rPr>
            </w:pPr>
            <w:r w:rsidRPr="008C37AC">
              <w:rPr>
                <w:b/>
                <w:lang w:val="uk-UA"/>
              </w:rPr>
              <w:t xml:space="preserve">Номер та найменування заходу </w:t>
            </w:r>
          </w:p>
        </w:tc>
        <w:tc>
          <w:tcPr>
            <w:tcW w:w="12474" w:type="dxa"/>
            <w:shd w:val="clear" w:color="auto" w:fill="F2DBDB" w:themeFill="accent2" w:themeFillTint="33"/>
          </w:tcPr>
          <w:p w:rsidR="00A33B45" w:rsidRPr="008C37AC" w:rsidRDefault="009C606C" w:rsidP="00A33B45">
            <w:pPr>
              <w:jc w:val="both"/>
              <w:rPr>
                <w:b/>
                <w:lang w:val="uk-UA"/>
              </w:rPr>
            </w:pPr>
            <w:r w:rsidRPr="008C37AC">
              <w:rPr>
                <w:b/>
                <w:u w:val="single"/>
                <w:lang w:val="uk-UA" w:eastAsia="uk-UA"/>
              </w:rPr>
              <w:t>1</w:t>
            </w:r>
            <w:r w:rsidRPr="008C37AC">
              <w:rPr>
                <w:b/>
                <w:lang w:val="uk-UA" w:eastAsia="uk-UA"/>
              </w:rPr>
              <w:t xml:space="preserve">. Проведення </w:t>
            </w:r>
            <w:r w:rsidRPr="008C37AC">
              <w:rPr>
                <w:b/>
                <w:lang w:val="uk-UA"/>
              </w:rPr>
              <w:t>аналізу результативних показників проведення зовнішнього незалежного аудиту в частині здійснення контролю за використанням коштів місцевих бюджетів</w:t>
            </w:r>
          </w:p>
        </w:tc>
      </w:tr>
      <w:tr w:rsidR="00A33B45" w:rsidRPr="008C37AC" w:rsidTr="00A33B45">
        <w:tc>
          <w:tcPr>
            <w:tcW w:w="2977" w:type="dxa"/>
            <w:shd w:val="clear" w:color="auto" w:fill="DBE5F1" w:themeFill="accent1" w:themeFillTint="33"/>
          </w:tcPr>
          <w:p w:rsidR="00A33B45" w:rsidRPr="008C37AC" w:rsidRDefault="00A33B45" w:rsidP="00A33B45">
            <w:pPr>
              <w:jc w:val="both"/>
              <w:rPr>
                <w:b/>
                <w:lang w:val="uk-UA"/>
              </w:rPr>
            </w:pPr>
            <w:r w:rsidRPr="008C37AC">
              <w:rPr>
                <w:b/>
                <w:lang w:val="uk-UA"/>
              </w:rPr>
              <w:t>Відповідальні за виконання</w:t>
            </w:r>
          </w:p>
        </w:tc>
        <w:tc>
          <w:tcPr>
            <w:tcW w:w="12474" w:type="dxa"/>
          </w:tcPr>
          <w:p w:rsidR="00A33B45" w:rsidRPr="008C37AC" w:rsidRDefault="009C606C" w:rsidP="007A7828">
            <w:pPr>
              <w:jc w:val="both"/>
              <w:rPr>
                <w:b/>
                <w:i/>
                <w:lang w:val="uk-UA"/>
              </w:rPr>
            </w:pPr>
            <w:r w:rsidRPr="008C37AC">
              <w:rPr>
                <w:b/>
                <w:lang w:val="uk-UA"/>
              </w:rPr>
              <w:t>Рахункова</w:t>
            </w:r>
            <w:r w:rsidR="007A7828" w:rsidRPr="008C37AC">
              <w:rPr>
                <w:b/>
                <w:lang w:val="uk-UA"/>
              </w:rPr>
              <w:t xml:space="preserve"> </w:t>
            </w:r>
            <w:r w:rsidRPr="008C37AC">
              <w:rPr>
                <w:b/>
                <w:lang w:val="uk-UA"/>
              </w:rPr>
              <w:t>палата</w:t>
            </w:r>
            <w:r w:rsidR="007A7828" w:rsidRPr="008C37AC">
              <w:rPr>
                <w:b/>
                <w:lang w:val="uk-UA"/>
              </w:rPr>
              <w:t xml:space="preserve"> </w:t>
            </w:r>
            <w:r w:rsidRPr="008C37AC">
              <w:rPr>
                <w:b/>
                <w:lang w:val="uk-UA" w:eastAsia="uk-UA"/>
              </w:rPr>
              <w:t>(за згодою)</w:t>
            </w:r>
            <w:r w:rsidR="007A7828" w:rsidRPr="008C37AC">
              <w:rPr>
                <w:b/>
                <w:lang w:val="uk-UA" w:eastAsia="uk-UA"/>
              </w:rPr>
              <w:t xml:space="preserve">, </w:t>
            </w:r>
            <w:proofErr w:type="spellStart"/>
            <w:r w:rsidRPr="008C37AC">
              <w:rPr>
                <w:b/>
                <w:lang w:val="uk-UA"/>
              </w:rPr>
              <w:t>Держфінінспекція</w:t>
            </w:r>
            <w:proofErr w:type="spellEnd"/>
            <w:r w:rsidR="007A7828" w:rsidRPr="008C37AC">
              <w:rPr>
                <w:b/>
                <w:lang w:val="uk-UA"/>
              </w:rPr>
              <w:t xml:space="preserve">, </w:t>
            </w:r>
            <w:r w:rsidRPr="008C37AC">
              <w:rPr>
                <w:b/>
                <w:lang w:val="uk-UA"/>
              </w:rPr>
              <w:t>Мінфін</w:t>
            </w:r>
            <w:r w:rsidR="007A7828" w:rsidRPr="008C37AC">
              <w:rPr>
                <w:b/>
                <w:lang w:val="uk-UA"/>
              </w:rPr>
              <w:t xml:space="preserve">, </w:t>
            </w:r>
            <w:r w:rsidRPr="008C37AC">
              <w:rPr>
                <w:b/>
                <w:lang w:val="uk-UA"/>
              </w:rPr>
              <w:t>Мін’юст</w:t>
            </w:r>
          </w:p>
        </w:tc>
      </w:tr>
      <w:tr w:rsidR="00A33B45" w:rsidRPr="008C37AC" w:rsidTr="00A33B45">
        <w:tc>
          <w:tcPr>
            <w:tcW w:w="2977" w:type="dxa"/>
            <w:shd w:val="clear" w:color="auto" w:fill="DBE5F1" w:themeFill="accent1" w:themeFillTint="33"/>
          </w:tcPr>
          <w:p w:rsidR="00A33B45" w:rsidRPr="008C37AC" w:rsidRDefault="00A33B45" w:rsidP="00A33B45">
            <w:pPr>
              <w:jc w:val="both"/>
              <w:rPr>
                <w:b/>
                <w:lang w:val="uk-UA"/>
              </w:rPr>
            </w:pPr>
            <w:r w:rsidRPr="008C37AC">
              <w:rPr>
                <w:b/>
                <w:lang w:val="uk-UA"/>
              </w:rPr>
              <w:t>Інформація про термін виконання</w:t>
            </w:r>
          </w:p>
        </w:tc>
        <w:tc>
          <w:tcPr>
            <w:tcW w:w="12474" w:type="dxa"/>
          </w:tcPr>
          <w:p w:rsidR="00A33B45" w:rsidRPr="008C37AC" w:rsidRDefault="009C606C" w:rsidP="00A33B45">
            <w:pPr>
              <w:jc w:val="both"/>
              <w:rPr>
                <w:b/>
                <w:i/>
                <w:lang w:val="uk-UA"/>
              </w:rPr>
            </w:pPr>
            <w:r w:rsidRPr="008C37AC">
              <w:rPr>
                <w:b/>
                <w:lang w:val="uk-UA" w:eastAsia="uk-UA"/>
              </w:rPr>
              <w:t xml:space="preserve">2013 </w:t>
            </w:r>
            <w:r w:rsidR="007A7828" w:rsidRPr="008C37AC">
              <w:rPr>
                <w:b/>
                <w:lang w:val="uk-UA" w:eastAsia="uk-UA"/>
              </w:rPr>
              <w:t>–</w:t>
            </w:r>
            <w:r w:rsidRPr="008C37AC">
              <w:rPr>
                <w:b/>
                <w:lang w:val="uk-UA" w:eastAsia="uk-UA"/>
              </w:rPr>
              <w:t xml:space="preserve"> 2017 роки</w:t>
            </w:r>
          </w:p>
        </w:tc>
      </w:tr>
      <w:tr w:rsidR="00A33B45" w:rsidRPr="008C37AC" w:rsidTr="00A33B45">
        <w:tc>
          <w:tcPr>
            <w:tcW w:w="2977" w:type="dxa"/>
            <w:shd w:val="clear" w:color="auto" w:fill="DBE5F1" w:themeFill="accent1" w:themeFillTint="33"/>
          </w:tcPr>
          <w:p w:rsidR="00A33B45" w:rsidRPr="00E32D1E" w:rsidRDefault="00A33B45" w:rsidP="00A33B45">
            <w:pPr>
              <w:jc w:val="both"/>
              <w:rPr>
                <w:b/>
                <w:lang w:val="uk-UA"/>
              </w:rPr>
            </w:pPr>
            <w:r w:rsidRPr="008C37AC">
              <w:rPr>
                <w:b/>
                <w:lang w:val="uk-UA"/>
              </w:rPr>
              <w:t>Розгорнута інформація про досягнення очікуваних результатів</w:t>
            </w:r>
          </w:p>
        </w:tc>
        <w:tc>
          <w:tcPr>
            <w:tcW w:w="12474" w:type="dxa"/>
          </w:tcPr>
          <w:p w:rsidR="00A33B45" w:rsidRPr="008C37AC" w:rsidRDefault="009C606C" w:rsidP="00A33B45">
            <w:pPr>
              <w:jc w:val="both"/>
              <w:rPr>
                <w:b/>
                <w:i/>
                <w:lang w:val="uk-UA"/>
              </w:rPr>
            </w:pPr>
            <w:r w:rsidRPr="008C37AC">
              <w:rPr>
                <w:b/>
                <w:lang w:val="uk-UA" w:eastAsia="uk-UA"/>
              </w:rPr>
              <w:t>підвищення ефективності використання коштів місцевих бюджетів</w:t>
            </w:r>
          </w:p>
        </w:tc>
      </w:tr>
      <w:tr w:rsidR="00A33B45" w:rsidRPr="008C37AC" w:rsidTr="00A33B45">
        <w:tc>
          <w:tcPr>
            <w:tcW w:w="2977" w:type="dxa"/>
            <w:shd w:val="clear" w:color="auto" w:fill="DBE5F1" w:themeFill="accent1" w:themeFillTint="33"/>
          </w:tcPr>
          <w:p w:rsidR="00A33B45" w:rsidRPr="008C37AC" w:rsidRDefault="00A33B45" w:rsidP="00A33B45">
            <w:pPr>
              <w:jc w:val="both"/>
              <w:rPr>
                <w:b/>
                <w:lang w:val="uk-UA"/>
              </w:rPr>
            </w:pPr>
            <w:r w:rsidRPr="008C37AC">
              <w:rPr>
                <w:b/>
                <w:lang w:val="uk-UA"/>
              </w:rPr>
              <w:t xml:space="preserve">Розгорнута інформація про досягнення Індикатору оцінки </w:t>
            </w:r>
          </w:p>
        </w:tc>
        <w:tc>
          <w:tcPr>
            <w:tcW w:w="12474" w:type="dxa"/>
          </w:tcPr>
          <w:p w:rsidR="00A33B45" w:rsidRPr="008C37AC" w:rsidRDefault="009C606C" w:rsidP="00A33B45">
            <w:pPr>
              <w:jc w:val="both"/>
              <w:rPr>
                <w:b/>
                <w:i/>
                <w:lang w:val="uk-UA"/>
              </w:rPr>
            </w:pPr>
            <w:r w:rsidRPr="008C37AC">
              <w:rPr>
                <w:b/>
                <w:lang w:val="uk-UA"/>
              </w:rPr>
              <w:t>підготовка пропозицій щодо удосконалення проведення зовнішнього незалежного аудиту в частині здійснення контролю за використанням коштів місцевих бюджетів</w:t>
            </w:r>
          </w:p>
        </w:tc>
      </w:tr>
    </w:tbl>
    <w:p w:rsidR="00A33B45" w:rsidRPr="008C37AC" w:rsidRDefault="00A33B45" w:rsidP="00A33B45">
      <w:pPr>
        <w:rPr>
          <w:b/>
          <w:lang w:val="uk-UA"/>
        </w:rPr>
      </w:pPr>
    </w:p>
    <w:tbl>
      <w:tblPr>
        <w:tblW w:w="15451" w:type="dxa"/>
        <w:tblInd w:w="-34" w:type="dxa"/>
        <w:tblLayout w:type="fixed"/>
        <w:tblLook w:val="04A0" w:firstRow="1" w:lastRow="0" w:firstColumn="1" w:lastColumn="0" w:noHBand="0" w:noVBand="1"/>
      </w:tblPr>
      <w:tblGrid>
        <w:gridCol w:w="15451"/>
      </w:tblGrid>
      <w:tr w:rsidR="002D7683" w:rsidRPr="008C37AC" w:rsidTr="002D7683">
        <w:trPr>
          <w:trHeight w:val="510"/>
        </w:trPr>
        <w:tc>
          <w:tcPr>
            <w:tcW w:w="15451" w:type="dxa"/>
            <w:tcBorders>
              <w:top w:val="single" w:sz="4" w:space="0" w:color="auto"/>
              <w:left w:val="single" w:sz="4" w:space="0" w:color="auto"/>
              <w:bottom w:val="single" w:sz="4" w:space="0" w:color="auto"/>
              <w:right w:val="single" w:sz="4" w:space="0" w:color="auto"/>
            </w:tcBorders>
            <w:shd w:val="clear" w:color="auto" w:fill="DDD9C3"/>
          </w:tcPr>
          <w:p w:rsidR="002D7683" w:rsidRPr="008C37AC" w:rsidRDefault="002D7683" w:rsidP="00D86084">
            <w:pPr>
              <w:pStyle w:val="a8"/>
              <w:jc w:val="center"/>
              <w:rPr>
                <w:b/>
                <w:sz w:val="24"/>
                <w:szCs w:val="24"/>
                <w:lang w:eastAsia="uk-UA"/>
              </w:rPr>
            </w:pPr>
            <w:r w:rsidRPr="008C37AC">
              <w:rPr>
                <w:b/>
                <w:sz w:val="24"/>
                <w:szCs w:val="24"/>
                <w:u w:val="single"/>
                <w:lang w:eastAsia="uk-UA"/>
              </w:rPr>
              <w:t>2</w:t>
            </w:r>
            <w:r w:rsidRPr="008C37AC">
              <w:rPr>
                <w:b/>
                <w:sz w:val="24"/>
                <w:szCs w:val="24"/>
                <w:lang w:eastAsia="uk-UA"/>
              </w:rPr>
              <w:t xml:space="preserve">. Проведення Рахунковою палатою моніторингу ефективності використання коштів державного </w:t>
            </w:r>
            <w:r w:rsidRPr="008C37AC">
              <w:rPr>
                <w:b/>
                <w:sz w:val="24"/>
                <w:szCs w:val="24"/>
                <w:lang w:eastAsia="uk-UA"/>
              </w:rPr>
              <w:br/>
              <w:t xml:space="preserve">бюджету під час виконання загальнодержавних програм економічного, науково-технічного, соціального </w:t>
            </w:r>
            <w:r w:rsidRPr="008C37AC">
              <w:rPr>
                <w:b/>
                <w:sz w:val="24"/>
                <w:szCs w:val="24"/>
                <w:lang w:eastAsia="uk-UA"/>
              </w:rPr>
              <w:br/>
              <w:t>і національно-культурного розвитку, охорони навколишнього природного середовища</w:t>
            </w:r>
          </w:p>
          <w:p w:rsidR="002D7683" w:rsidRPr="008C37AC" w:rsidRDefault="002D7683" w:rsidP="00D86084">
            <w:pPr>
              <w:pStyle w:val="a8"/>
              <w:jc w:val="center"/>
              <w:rPr>
                <w:b/>
                <w:sz w:val="24"/>
                <w:szCs w:val="24"/>
                <w:lang w:eastAsia="uk-UA"/>
              </w:rPr>
            </w:pPr>
          </w:p>
        </w:tc>
      </w:tr>
    </w:tbl>
    <w:tbl>
      <w:tblPr>
        <w:tblStyle w:val="a6"/>
        <w:tblW w:w="15451" w:type="dxa"/>
        <w:tblInd w:w="-34" w:type="dxa"/>
        <w:tblLook w:val="04A0" w:firstRow="1" w:lastRow="0" w:firstColumn="1" w:lastColumn="0" w:noHBand="0" w:noVBand="1"/>
      </w:tblPr>
      <w:tblGrid>
        <w:gridCol w:w="2977"/>
        <w:gridCol w:w="12474"/>
      </w:tblGrid>
      <w:tr w:rsidR="00A33B45" w:rsidRPr="008C37AC" w:rsidTr="006C5B13">
        <w:tc>
          <w:tcPr>
            <w:tcW w:w="2977" w:type="dxa"/>
            <w:shd w:val="clear" w:color="auto" w:fill="DBE5F1" w:themeFill="accent1" w:themeFillTint="33"/>
          </w:tcPr>
          <w:p w:rsidR="00A33B45" w:rsidRPr="008C37AC" w:rsidRDefault="00A33B45" w:rsidP="00A33B45">
            <w:pPr>
              <w:jc w:val="both"/>
              <w:rPr>
                <w:b/>
                <w:lang w:val="uk-UA"/>
              </w:rPr>
            </w:pPr>
            <w:r w:rsidRPr="008C37AC">
              <w:rPr>
                <w:b/>
                <w:lang w:val="uk-UA"/>
              </w:rPr>
              <w:t xml:space="preserve">Номер та найменування заходу </w:t>
            </w:r>
          </w:p>
        </w:tc>
        <w:tc>
          <w:tcPr>
            <w:tcW w:w="12474" w:type="dxa"/>
            <w:shd w:val="clear" w:color="auto" w:fill="F2DBDB" w:themeFill="accent2" w:themeFillTint="33"/>
          </w:tcPr>
          <w:p w:rsidR="00A33B45" w:rsidRPr="008C37AC" w:rsidRDefault="002D7683" w:rsidP="00A33B45">
            <w:pPr>
              <w:jc w:val="both"/>
              <w:rPr>
                <w:b/>
                <w:lang w:val="uk-UA"/>
              </w:rPr>
            </w:pPr>
            <w:r w:rsidRPr="008C37AC">
              <w:rPr>
                <w:b/>
                <w:lang w:val="uk-UA" w:eastAsia="uk-UA"/>
              </w:rPr>
              <w:t>2. У</w:t>
            </w:r>
            <w:r w:rsidRPr="008C37AC">
              <w:rPr>
                <w:b/>
                <w:lang w:val="uk-UA"/>
              </w:rPr>
              <w:t xml:space="preserve">досконалення механізму використання коштів державного бюджету під час виконання державних програм економічного, науково-технічного, соціального і національно-культурного розвитку, охорони </w:t>
            </w:r>
            <w:r w:rsidRPr="008C37AC">
              <w:rPr>
                <w:b/>
                <w:lang w:val="uk-UA" w:eastAsia="uk-UA"/>
              </w:rPr>
              <w:t>навколишнього природного середовища</w:t>
            </w:r>
          </w:p>
        </w:tc>
      </w:tr>
      <w:tr w:rsidR="00A33B45" w:rsidRPr="008C37AC" w:rsidTr="00A33B45">
        <w:tc>
          <w:tcPr>
            <w:tcW w:w="2977" w:type="dxa"/>
            <w:shd w:val="clear" w:color="auto" w:fill="DBE5F1" w:themeFill="accent1" w:themeFillTint="33"/>
          </w:tcPr>
          <w:p w:rsidR="00A33B45" w:rsidRPr="008C37AC" w:rsidRDefault="00A33B45" w:rsidP="00A33B45">
            <w:pPr>
              <w:jc w:val="both"/>
              <w:rPr>
                <w:b/>
                <w:lang w:val="uk-UA"/>
              </w:rPr>
            </w:pPr>
            <w:r w:rsidRPr="008C37AC">
              <w:rPr>
                <w:b/>
                <w:lang w:val="uk-UA"/>
              </w:rPr>
              <w:t>Відповідальні за виконання</w:t>
            </w:r>
          </w:p>
        </w:tc>
        <w:tc>
          <w:tcPr>
            <w:tcW w:w="12474" w:type="dxa"/>
          </w:tcPr>
          <w:p w:rsidR="00A33B45" w:rsidRPr="008C37AC" w:rsidRDefault="002D7683" w:rsidP="002D7683">
            <w:pPr>
              <w:jc w:val="both"/>
              <w:rPr>
                <w:b/>
                <w:i/>
                <w:lang w:val="uk-UA"/>
              </w:rPr>
            </w:pPr>
            <w:r w:rsidRPr="008C37AC">
              <w:rPr>
                <w:b/>
                <w:lang w:val="uk-UA"/>
              </w:rPr>
              <w:t xml:space="preserve">Рахункова палата </w:t>
            </w:r>
            <w:r w:rsidRPr="008C37AC">
              <w:rPr>
                <w:b/>
                <w:lang w:val="uk-UA" w:eastAsia="uk-UA"/>
              </w:rPr>
              <w:t>(за згодою)</w:t>
            </w:r>
          </w:p>
        </w:tc>
      </w:tr>
      <w:tr w:rsidR="00A33B45" w:rsidRPr="008C37AC" w:rsidTr="00A33B45">
        <w:tc>
          <w:tcPr>
            <w:tcW w:w="2977" w:type="dxa"/>
            <w:shd w:val="clear" w:color="auto" w:fill="DBE5F1" w:themeFill="accent1" w:themeFillTint="33"/>
          </w:tcPr>
          <w:p w:rsidR="00A33B45" w:rsidRPr="008C37AC" w:rsidRDefault="00A33B45" w:rsidP="00A33B45">
            <w:pPr>
              <w:jc w:val="both"/>
              <w:rPr>
                <w:b/>
                <w:lang w:val="uk-UA"/>
              </w:rPr>
            </w:pPr>
            <w:r w:rsidRPr="008C37AC">
              <w:rPr>
                <w:b/>
                <w:lang w:val="uk-UA"/>
              </w:rPr>
              <w:t>Інформація про термін виконання</w:t>
            </w:r>
          </w:p>
        </w:tc>
        <w:tc>
          <w:tcPr>
            <w:tcW w:w="12474" w:type="dxa"/>
          </w:tcPr>
          <w:p w:rsidR="00A33B45" w:rsidRPr="008C37AC" w:rsidRDefault="002D7683" w:rsidP="00A33B45">
            <w:pPr>
              <w:jc w:val="both"/>
              <w:rPr>
                <w:b/>
                <w:i/>
                <w:lang w:val="uk-UA"/>
              </w:rPr>
            </w:pPr>
            <w:r w:rsidRPr="008C37AC">
              <w:rPr>
                <w:b/>
                <w:lang w:val="uk-UA"/>
              </w:rPr>
              <w:t>2013 - 2014 роки</w:t>
            </w:r>
          </w:p>
        </w:tc>
      </w:tr>
      <w:tr w:rsidR="00A33B45" w:rsidRPr="008C37AC" w:rsidTr="00A33B45">
        <w:tc>
          <w:tcPr>
            <w:tcW w:w="2977" w:type="dxa"/>
            <w:shd w:val="clear" w:color="auto" w:fill="DBE5F1" w:themeFill="accent1" w:themeFillTint="33"/>
          </w:tcPr>
          <w:p w:rsidR="00A33B45" w:rsidRPr="008C37AC" w:rsidRDefault="00A33B45" w:rsidP="00A33B45">
            <w:pPr>
              <w:jc w:val="both"/>
              <w:rPr>
                <w:b/>
                <w:lang w:val="uk-UA"/>
              </w:rPr>
            </w:pPr>
            <w:r w:rsidRPr="008C37AC">
              <w:rPr>
                <w:b/>
                <w:lang w:val="uk-UA"/>
              </w:rPr>
              <w:t>Розгорнута інформація про досягнення очікуваних результатів</w:t>
            </w:r>
          </w:p>
          <w:p w:rsidR="00A33B45" w:rsidRPr="008C37AC" w:rsidRDefault="00A33B45" w:rsidP="00A33B45">
            <w:pPr>
              <w:jc w:val="both"/>
              <w:rPr>
                <w:b/>
                <w:i/>
                <w:lang w:val="uk-UA"/>
              </w:rPr>
            </w:pPr>
          </w:p>
        </w:tc>
        <w:tc>
          <w:tcPr>
            <w:tcW w:w="12474" w:type="dxa"/>
          </w:tcPr>
          <w:p w:rsidR="00A33B45" w:rsidRPr="008C37AC" w:rsidRDefault="002D7683" w:rsidP="00A33B45">
            <w:pPr>
              <w:jc w:val="both"/>
              <w:rPr>
                <w:b/>
                <w:i/>
                <w:lang w:val="uk-UA"/>
              </w:rPr>
            </w:pPr>
            <w:r w:rsidRPr="008C37AC">
              <w:rPr>
                <w:b/>
                <w:lang w:val="uk-UA" w:eastAsia="uk-UA"/>
              </w:rPr>
              <w:t>підвищення ефективності використання коштів державного бюджету під час виконання державних програм</w:t>
            </w:r>
          </w:p>
        </w:tc>
      </w:tr>
      <w:tr w:rsidR="00A33B45" w:rsidRPr="008C37AC" w:rsidTr="00A33B45">
        <w:tc>
          <w:tcPr>
            <w:tcW w:w="2977" w:type="dxa"/>
            <w:shd w:val="clear" w:color="auto" w:fill="DBE5F1" w:themeFill="accent1" w:themeFillTint="33"/>
          </w:tcPr>
          <w:p w:rsidR="00A33B45" w:rsidRPr="008C37AC" w:rsidRDefault="00A33B45" w:rsidP="00A33B45">
            <w:pPr>
              <w:jc w:val="both"/>
              <w:rPr>
                <w:b/>
                <w:lang w:val="uk-UA"/>
              </w:rPr>
            </w:pPr>
            <w:r w:rsidRPr="008C37AC">
              <w:rPr>
                <w:b/>
                <w:lang w:val="uk-UA"/>
              </w:rPr>
              <w:t xml:space="preserve">Розгорнута інформація про досягнення Індикатору оцінки </w:t>
            </w:r>
          </w:p>
        </w:tc>
        <w:tc>
          <w:tcPr>
            <w:tcW w:w="12474" w:type="dxa"/>
          </w:tcPr>
          <w:p w:rsidR="009526C0" w:rsidRPr="008C37AC" w:rsidRDefault="002D7683" w:rsidP="006B14D4">
            <w:pPr>
              <w:pStyle w:val="a8"/>
              <w:jc w:val="both"/>
              <w:rPr>
                <w:b/>
                <w:sz w:val="24"/>
                <w:szCs w:val="24"/>
                <w:lang w:eastAsia="uk-UA"/>
              </w:rPr>
            </w:pPr>
            <w:r w:rsidRPr="008C37AC">
              <w:rPr>
                <w:b/>
                <w:sz w:val="24"/>
                <w:szCs w:val="24"/>
              </w:rPr>
              <w:t xml:space="preserve">підготовка пропозицій щодо  удосконалення механізму використання коштів державного бюджету під час виконання загальнодержавних програм економічного, науково-технічного, соціального і національно-культурного розвитку, охорони </w:t>
            </w:r>
            <w:r w:rsidRPr="008C37AC">
              <w:rPr>
                <w:b/>
                <w:sz w:val="24"/>
                <w:szCs w:val="24"/>
                <w:lang w:eastAsia="uk-UA"/>
              </w:rPr>
              <w:t>навколишнього природного середо</w:t>
            </w:r>
            <w:r w:rsidR="009526C0">
              <w:rPr>
                <w:b/>
                <w:sz w:val="24"/>
                <w:szCs w:val="24"/>
                <w:lang w:eastAsia="uk-UA"/>
              </w:rPr>
              <w:t>вища</w:t>
            </w:r>
          </w:p>
        </w:tc>
      </w:tr>
    </w:tbl>
    <w:tbl>
      <w:tblPr>
        <w:tblW w:w="15451" w:type="dxa"/>
        <w:tblInd w:w="-34" w:type="dxa"/>
        <w:tblLayout w:type="fixed"/>
        <w:tblLook w:val="04A0" w:firstRow="1" w:lastRow="0" w:firstColumn="1" w:lastColumn="0" w:noHBand="0" w:noVBand="1"/>
      </w:tblPr>
      <w:tblGrid>
        <w:gridCol w:w="15451"/>
      </w:tblGrid>
      <w:tr w:rsidR="002D7683" w:rsidRPr="009526C0" w:rsidTr="002D7683">
        <w:trPr>
          <w:trHeight w:val="510"/>
        </w:trPr>
        <w:tc>
          <w:tcPr>
            <w:tcW w:w="15451" w:type="dxa"/>
            <w:tcBorders>
              <w:top w:val="single" w:sz="4" w:space="0" w:color="auto"/>
              <w:left w:val="single" w:sz="4" w:space="0" w:color="auto"/>
              <w:bottom w:val="single" w:sz="4" w:space="0" w:color="auto"/>
              <w:right w:val="single" w:sz="4" w:space="0" w:color="auto"/>
            </w:tcBorders>
            <w:shd w:val="clear" w:color="auto" w:fill="DDD9C3"/>
          </w:tcPr>
          <w:p w:rsidR="002D7683" w:rsidRPr="008C37AC" w:rsidRDefault="002D7683" w:rsidP="00D86084">
            <w:pPr>
              <w:pStyle w:val="a8"/>
              <w:jc w:val="center"/>
              <w:rPr>
                <w:rFonts w:eastAsia="SimSun"/>
                <w:b/>
                <w:sz w:val="24"/>
                <w:szCs w:val="24"/>
              </w:rPr>
            </w:pPr>
            <w:r w:rsidRPr="008C37AC">
              <w:rPr>
                <w:rFonts w:eastAsia="SimSun"/>
                <w:b/>
                <w:sz w:val="24"/>
                <w:szCs w:val="24"/>
                <w:u w:val="single"/>
              </w:rPr>
              <w:lastRenderedPageBreak/>
              <w:t>3</w:t>
            </w:r>
            <w:r w:rsidRPr="008C37AC">
              <w:rPr>
                <w:rFonts w:eastAsia="SimSun"/>
                <w:b/>
                <w:sz w:val="24"/>
                <w:szCs w:val="24"/>
              </w:rPr>
              <w:t xml:space="preserve">. Удосконалення механізму залучення громадськості до розроблення та виконання плану заходів </w:t>
            </w:r>
            <w:r w:rsidRPr="008C37AC">
              <w:rPr>
                <w:rFonts w:eastAsia="SimSun"/>
                <w:b/>
                <w:sz w:val="24"/>
                <w:szCs w:val="24"/>
              </w:rPr>
              <w:br/>
              <w:t>щодо запобігання корупції у сфері державних фінансів, а також здійснення контролю за</w:t>
            </w:r>
            <w:r w:rsidRPr="008C37AC">
              <w:rPr>
                <w:rFonts w:eastAsia="SimSun"/>
                <w:b/>
                <w:sz w:val="24"/>
                <w:szCs w:val="24"/>
              </w:rPr>
              <w:br/>
              <w:t>законністю та ефективністю використання державного майна, бюджетних коштів</w:t>
            </w:r>
          </w:p>
          <w:p w:rsidR="002D7683" w:rsidRPr="008C37AC" w:rsidRDefault="002D7683" w:rsidP="00D86084">
            <w:pPr>
              <w:pStyle w:val="a8"/>
              <w:jc w:val="center"/>
              <w:rPr>
                <w:b/>
                <w:sz w:val="24"/>
                <w:szCs w:val="24"/>
                <w:lang w:eastAsia="uk-UA"/>
              </w:rPr>
            </w:pPr>
          </w:p>
        </w:tc>
      </w:tr>
    </w:tbl>
    <w:tbl>
      <w:tblPr>
        <w:tblStyle w:val="a6"/>
        <w:tblW w:w="15451" w:type="dxa"/>
        <w:tblInd w:w="-34" w:type="dxa"/>
        <w:tblLook w:val="04A0" w:firstRow="1" w:lastRow="0" w:firstColumn="1" w:lastColumn="0" w:noHBand="0" w:noVBand="1"/>
      </w:tblPr>
      <w:tblGrid>
        <w:gridCol w:w="2977"/>
        <w:gridCol w:w="12474"/>
      </w:tblGrid>
      <w:tr w:rsidR="00A33B45" w:rsidRPr="008C37AC" w:rsidTr="006C5B13">
        <w:tc>
          <w:tcPr>
            <w:tcW w:w="2977" w:type="dxa"/>
            <w:shd w:val="clear" w:color="auto" w:fill="DBE5F1" w:themeFill="accent1" w:themeFillTint="33"/>
          </w:tcPr>
          <w:p w:rsidR="00A33B45" w:rsidRPr="008C37AC" w:rsidRDefault="00A33B45" w:rsidP="00A33B45">
            <w:pPr>
              <w:jc w:val="both"/>
              <w:rPr>
                <w:b/>
                <w:lang w:val="uk-UA"/>
              </w:rPr>
            </w:pPr>
            <w:r w:rsidRPr="008C37AC">
              <w:rPr>
                <w:b/>
                <w:lang w:val="uk-UA"/>
              </w:rPr>
              <w:t xml:space="preserve">Номер та найменування заходу </w:t>
            </w:r>
          </w:p>
        </w:tc>
        <w:tc>
          <w:tcPr>
            <w:tcW w:w="12474" w:type="dxa"/>
            <w:shd w:val="clear" w:color="auto" w:fill="F2DBDB" w:themeFill="accent2" w:themeFillTint="33"/>
          </w:tcPr>
          <w:p w:rsidR="00A33B45" w:rsidRPr="008C37AC" w:rsidRDefault="002D7683" w:rsidP="00A33B45">
            <w:pPr>
              <w:jc w:val="both"/>
              <w:rPr>
                <w:b/>
                <w:lang w:val="uk-UA"/>
              </w:rPr>
            </w:pPr>
            <w:r w:rsidRPr="008C37AC">
              <w:rPr>
                <w:b/>
                <w:u w:val="single"/>
                <w:lang w:val="uk-UA" w:eastAsia="uk-UA"/>
              </w:rPr>
              <w:t>3</w:t>
            </w:r>
            <w:r w:rsidRPr="008C37AC">
              <w:rPr>
                <w:b/>
                <w:lang w:val="uk-UA" w:eastAsia="uk-UA"/>
              </w:rPr>
              <w:t>. В</w:t>
            </w:r>
            <w:r w:rsidRPr="008C37AC">
              <w:rPr>
                <w:b/>
                <w:lang w:val="uk-UA"/>
              </w:rPr>
              <w:t>исвітлення в засобах масової інформації результатів перевірок використання державного майна та бюджетних коштів</w:t>
            </w:r>
          </w:p>
        </w:tc>
      </w:tr>
      <w:tr w:rsidR="00A33B45" w:rsidRPr="008C37AC" w:rsidTr="00A33B45">
        <w:tc>
          <w:tcPr>
            <w:tcW w:w="2977" w:type="dxa"/>
            <w:shd w:val="clear" w:color="auto" w:fill="DBE5F1" w:themeFill="accent1" w:themeFillTint="33"/>
          </w:tcPr>
          <w:p w:rsidR="00A33B45" w:rsidRPr="008C37AC" w:rsidRDefault="00A33B45" w:rsidP="00A33B45">
            <w:pPr>
              <w:jc w:val="both"/>
              <w:rPr>
                <w:b/>
                <w:lang w:val="uk-UA"/>
              </w:rPr>
            </w:pPr>
            <w:r w:rsidRPr="008C37AC">
              <w:rPr>
                <w:b/>
                <w:lang w:val="uk-UA"/>
              </w:rPr>
              <w:t>Відповідальні за виконання</w:t>
            </w:r>
          </w:p>
        </w:tc>
        <w:tc>
          <w:tcPr>
            <w:tcW w:w="12474" w:type="dxa"/>
          </w:tcPr>
          <w:p w:rsidR="00A33B45" w:rsidRPr="008C37AC" w:rsidRDefault="002D7683" w:rsidP="00A33B45">
            <w:pPr>
              <w:jc w:val="both"/>
              <w:rPr>
                <w:b/>
                <w:i/>
                <w:lang w:val="uk-UA"/>
              </w:rPr>
            </w:pPr>
            <w:r w:rsidRPr="008C37AC">
              <w:rPr>
                <w:b/>
                <w:lang w:val="uk-UA"/>
              </w:rPr>
              <w:t>центральні та місцеві органи виконавчої влади</w:t>
            </w:r>
            <w:r w:rsidR="001307EB" w:rsidRPr="008C37AC">
              <w:rPr>
                <w:b/>
                <w:lang w:val="uk-UA"/>
              </w:rPr>
              <w:t xml:space="preserve"> </w:t>
            </w:r>
          </w:p>
        </w:tc>
      </w:tr>
      <w:tr w:rsidR="00A33B45" w:rsidRPr="008C37AC" w:rsidTr="00A33B45">
        <w:tc>
          <w:tcPr>
            <w:tcW w:w="2977" w:type="dxa"/>
            <w:shd w:val="clear" w:color="auto" w:fill="DBE5F1" w:themeFill="accent1" w:themeFillTint="33"/>
          </w:tcPr>
          <w:p w:rsidR="00A33B45" w:rsidRPr="008C37AC" w:rsidRDefault="00A33B45" w:rsidP="00A33B45">
            <w:pPr>
              <w:jc w:val="both"/>
              <w:rPr>
                <w:b/>
                <w:lang w:val="uk-UA"/>
              </w:rPr>
            </w:pPr>
            <w:r w:rsidRPr="008C37AC">
              <w:rPr>
                <w:b/>
                <w:lang w:val="uk-UA"/>
              </w:rPr>
              <w:t>Інформація про термін виконання</w:t>
            </w:r>
          </w:p>
        </w:tc>
        <w:tc>
          <w:tcPr>
            <w:tcW w:w="12474" w:type="dxa"/>
          </w:tcPr>
          <w:p w:rsidR="00A33B45" w:rsidRPr="008C37AC" w:rsidRDefault="002D7683" w:rsidP="00A33B45">
            <w:pPr>
              <w:jc w:val="both"/>
              <w:rPr>
                <w:b/>
                <w:i/>
                <w:lang w:val="uk-UA"/>
              </w:rPr>
            </w:pPr>
            <w:r w:rsidRPr="008C37AC">
              <w:rPr>
                <w:b/>
                <w:lang w:val="uk-UA"/>
              </w:rPr>
              <w:t xml:space="preserve">2013 </w:t>
            </w:r>
            <w:r w:rsidR="001307EB" w:rsidRPr="008C37AC">
              <w:rPr>
                <w:b/>
                <w:lang w:val="uk-UA"/>
              </w:rPr>
              <w:t>–</w:t>
            </w:r>
            <w:r w:rsidRPr="008C37AC">
              <w:rPr>
                <w:b/>
                <w:lang w:val="uk-UA"/>
              </w:rPr>
              <w:t xml:space="preserve"> 2014 роки</w:t>
            </w:r>
            <w:r w:rsidR="001307EB" w:rsidRPr="008C37AC">
              <w:rPr>
                <w:b/>
                <w:lang w:val="uk-UA"/>
              </w:rPr>
              <w:t xml:space="preserve"> </w:t>
            </w:r>
          </w:p>
        </w:tc>
      </w:tr>
      <w:tr w:rsidR="00A33B45" w:rsidRPr="007634B5" w:rsidTr="00A33B45">
        <w:tc>
          <w:tcPr>
            <w:tcW w:w="2977" w:type="dxa"/>
            <w:shd w:val="clear" w:color="auto" w:fill="DBE5F1" w:themeFill="accent1" w:themeFillTint="33"/>
          </w:tcPr>
          <w:p w:rsidR="00A33B45" w:rsidRPr="008C37AC" w:rsidRDefault="00A33B45" w:rsidP="00A33B45">
            <w:pPr>
              <w:jc w:val="both"/>
              <w:rPr>
                <w:b/>
                <w:lang w:val="uk-UA"/>
              </w:rPr>
            </w:pPr>
            <w:r w:rsidRPr="008C37AC">
              <w:rPr>
                <w:b/>
                <w:lang w:val="uk-UA"/>
              </w:rPr>
              <w:t>Розгорнута інформація про досягнення очікуваних результатів</w:t>
            </w:r>
          </w:p>
          <w:p w:rsidR="00A33B45" w:rsidRPr="008C37AC" w:rsidRDefault="00A33B45" w:rsidP="00A33B45">
            <w:pPr>
              <w:jc w:val="both"/>
              <w:rPr>
                <w:b/>
                <w:i/>
                <w:lang w:val="uk-UA"/>
              </w:rPr>
            </w:pPr>
          </w:p>
        </w:tc>
        <w:tc>
          <w:tcPr>
            <w:tcW w:w="12474" w:type="dxa"/>
          </w:tcPr>
          <w:p w:rsidR="00A33B45" w:rsidRPr="008C37AC" w:rsidRDefault="002D7683" w:rsidP="00A33B45">
            <w:pPr>
              <w:jc w:val="both"/>
              <w:rPr>
                <w:b/>
                <w:lang w:val="uk-UA"/>
              </w:rPr>
            </w:pPr>
            <w:r w:rsidRPr="008C37AC">
              <w:rPr>
                <w:b/>
                <w:lang w:val="uk-UA"/>
              </w:rPr>
              <w:t>підвищення рівня здійснення контролю громадськості за використанням бюджетних коштів</w:t>
            </w:r>
            <w:r w:rsidR="001307EB" w:rsidRPr="008C37AC">
              <w:rPr>
                <w:b/>
                <w:lang w:val="uk-UA"/>
              </w:rPr>
              <w:t xml:space="preserve"> </w:t>
            </w:r>
          </w:p>
          <w:p w:rsidR="00D86084" w:rsidRPr="008C37AC" w:rsidRDefault="00D86084" w:rsidP="00931156">
            <w:pPr>
              <w:ind w:firstLine="459"/>
              <w:jc w:val="both"/>
              <w:rPr>
                <w:lang w:val="uk-UA"/>
              </w:rPr>
            </w:pPr>
            <w:r w:rsidRPr="008C37AC">
              <w:rPr>
                <w:u w:val="single"/>
                <w:lang w:val="uk-UA"/>
              </w:rPr>
              <w:t xml:space="preserve">За інформацією </w:t>
            </w:r>
            <w:proofErr w:type="spellStart"/>
            <w:r w:rsidRPr="008C37AC">
              <w:rPr>
                <w:u w:val="single"/>
                <w:lang w:val="uk-UA"/>
              </w:rPr>
              <w:t>Міндоходів</w:t>
            </w:r>
            <w:proofErr w:type="spellEnd"/>
            <w:r w:rsidRPr="008C37AC">
              <w:rPr>
                <w:lang w:val="uk-UA"/>
              </w:rPr>
              <w:t xml:space="preserve">: </w:t>
            </w:r>
            <w:r w:rsidR="006730E3" w:rsidRPr="008C37AC">
              <w:rPr>
                <w:lang w:val="uk-UA"/>
              </w:rPr>
              <w:t xml:space="preserve">протягом 2013 року було направлено до засобів масової інформації 11 інформаційних повідомлень щодо результатів перевірок використання державного майна та бюджетних коштів, які проводили органи </w:t>
            </w:r>
            <w:proofErr w:type="spellStart"/>
            <w:r w:rsidR="006730E3" w:rsidRPr="008C37AC">
              <w:rPr>
                <w:lang w:val="uk-UA"/>
              </w:rPr>
              <w:t>Міндоходів</w:t>
            </w:r>
            <w:proofErr w:type="spellEnd"/>
            <w:r w:rsidR="006730E3" w:rsidRPr="008C37AC">
              <w:rPr>
                <w:lang w:val="uk-UA"/>
              </w:rPr>
              <w:t>. Зазначені інформаційні матеріали також розміщені на офіційному порталі Міністерства доходів і зборів України.</w:t>
            </w:r>
            <w:r w:rsidR="0021067E" w:rsidRPr="008C37AC">
              <w:rPr>
                <w:lang w:val="uk-UA"/>
              </w:rPr>
              <w:t xml:space="preserve"> </w:t>
            </w:r>
          </w:p>
          <w:p w:rsidR="00746FE7" w:rsidRPr="008C37AC" w:rsidRDefault="00746FE7" w:rsidP="00931156">
            <w:pPr>
              <w:ind w:firstLine="459"/>
              <w:jc w:val="both"/>
              <w:rPr>
                <w:lang w:val="uk-UA"/>
              </w:rPr>
            </w:pPr>
            <w:r w:rsidRPr="008C37AC">
              <w:rPr>
                <w:u w:val="single"/>
                <w:lang w:val="uk-UA"/>
              </w:rPr>
              <w:t xml:space="preserve">За інформацією </w:t>
            </w:r>
            <w:proofErr w:type="spellStart"/>
            <w:r w:rsidRPr="008C37AC">
              <w:rPr>
                <w:u w:val="single"/>
                <w:lang w:val="uk-UA"/>
              </w:rPr>
              <w:t>Мінпромполітики</w:t>
            </w:r>
            <w:proofErr w:type="spellEnd"/>
            <w:r w:rsidRPr="008C37AC">
              <w:rPr>
                <w:u w:val="single"/>
                <w:lang w:val="uk-UA"/>
              </w:rPr>
              <w:t>:</w:t>
            </w:r>
            <w:r w:rsidRPr="008C37AC">
              <w:rPr>
                <w:lang w:val="uk-UA"/>
              </w:rPr>
              <w:t xml:space="preserve"> на офіційному ваб-сайті Міністерства розміщено інформацію про результати роботи Управління внутрішнього аудиту за І півріччя 2013 року.</w:t>
            </w:r>
          </w:p>
          <w:p w:rsidR="00E800FE" w:rsidRPr="008C37AC" w:rsidRDefault="00E800FE" w:rsidP="00E800FE">
            <w:pPr>
              <w:ind w:firstLine="459"/>
              <w:jc w:val="both"/>
              <w:rPr>
                <w:lang w:val="uk-UA"/>
              </w:rPr>
            </w:pPr>
            <w:r w:rsidRPr="008C37AC">
              <w:rPr>
                <w:u w:val="single"/>
                <w:lang w:val="uk-UA"/>
              </w:rPr>
              <w:t xml:space="preserve">За інформацією </w:t>
            </w:r>
            <w:proofErr w:type="spellStart"/>
            <w:r w:rsidRPr="008C37AC">
              <w:rPr>
                <w:u w:val="single"/>
                <w:lang w:val="uk-UA"/>
              </w:rPr>
              <w:t>Мінінфраструктури</w:t>
            </w:r>
            <w:proofErr w:type="spellEnd"/>
            <w:r w:rsidRPr="008C37AC">
              <w:rPr>
                <w:lang w:val="uk-UA"/>
              </w:rPr>
              <w:t xml:space="preserve">: </w:t>
            </w:r>
            <w:r w:rsidRPr="008C37AC">
              <w:rPr>
                <w:rStyle w:val="CharStyle21"/>
                <w:color w:val="000000"/>
                <w:sz w:val="24"/>
                <w:szCs w:val="24"/>
                <w:lang w:val="uk-UA"/>
              </w:rPr>
              <w:t>Сектором з питань взаємодії з засобами масової інформації та громадськістю Міністерства інфраструктури (далі – Сектор) в оперативному порядку забезпечується оприлюднення шляхом розміщення на офіційному веб-сайті Міністерства інформації стосовно проведених перевірок використання державного майна та бюджетних коштів у вільному доступі у рубриці “Діяльність Міністерства / Запобігання проявам корупції”.</w:t>
            </w:r>
            <w:r w:rsidR="001307EB" w:rsidRPr="008C37AC">
              <w:rPr>
                <w:rStyle w:val="CharStyle21"/>
                <w:color w:val="000000"/>
                <w:sz w:val="24"/>
                <w:szCs w:val="24"/>
                <w:lang w:val="uk-UA"/>
              </w:rPr>
              <w:t xml:space="preserve"> </w:t>
            </w:r>
          </w:p>
          <w:p w:rsidR="00E800FE" w:rsidRPr="008C37AC" w:rsidRDefault="00E800FE" w:rsidP="00E800FE">
            <w:pPr>
              <w:pStyle w:val="ad"/>
              <w:ind w:left="0" w:firstLine="459"/>
              <w:jc w:val="both"/>
              <w:rPr>
                <w:rStyle w:val="CharStyle21"/>
                <w:color w:val="000000"/>
                <w:sz w:val="24"/>
                <w:szCs w:val="24"/>
                <w:lang w:val="uk-UA"/>
              </w:rPr>
            </w:pPr>
            <w:r w:rsidRPr="008C37AC">
              <w:rPr>
                <w:rStyle w:val="CharStyle21"/>
                <w:color w:val="000000"/>
                <w:sz w:val="24"/>
                <w:szCs w:val="24"/>
                <w:lang w:val="uk-UA"/>
              </w:rPr>
              <w:t>Окрім цього, відомості про використання бюджетних коштів постійно висвітлюються в підготовлених Сектором інформаційних повідомленнях (рубрика “Новини” офіційного сайту Міністерства) з подальшим поширенням серед регіональних та галузевих засобів масової інформації.</w:t>
            </w:r>
            <w:r w:rsidR="001307EB" w:rsidRPr="008C37AC">
              <w:rPr>
                <w:rStyle w:val="CharStyle21"/>
                <w:color w:val="000000"/>
                <w:sz w:val="24"/>
                <w:szCs w:val="24"/>
                <w:lang w:val="uk-UA"/>
              </w:rPr>
              <w:t xml:space="preserve"> </w:t>
            </w:r>
          </w:p>
          <w:p w:rsidR="009D24B7" w:rsidRPr="008C37AC" w:rsidRDefault="009D24B7" w:rsidP="00E800FE">
            <w:pPr>
              <w:pStyle w:val="ad"/>
              <w:ind w:left="0" w:firstLine="459"/>
              <w:jc w:val="both"/>
              <w:rPr>
                <w:rStyle w:val="CharStyle21"/>
                <w:color w:val="000000"/>
                <w:sz w:val="24"/>
                <w:szCs w:val="24"/>
                <w:lang w:val="uk-UA"/>
              </w:rPr>
            </w:pPr>
            <w:r w:rsidRPr="008C37AC">
              <w:rPr>
                <w:rStyle w:val="CharStyle21"/>
                <w:color w:val="000000"/>
                <w:sz w:val="24"/>
                <w:szCs w:val="24"/>
                <w:u w:val="single"/>
                <w:lang w:val="uk-UA"/>
              </w:rPr>
              <w:t>За інформацією МОН:</w:t>
            </w:r>
            <w:r w:rsidR="001A2837" w:rsidRPr="008C37AC">
              <w:rPr>
                <w:rStyle w:val="CharStyle21"/>
                <w:color w:val="000000"/>
                <w:sz w:val="24"/>
                <w:szCs w:val="24"/>
                <w:lang w:val="uk-UA"/>
              </w:rPr>
              <w:t xml:space="preserve"> міністерство</w:t>
            </w:r>
            <w:r w:rsidR="00962DE9" w:rsidRPr="008C37AC">
              <w:rPr>
                <w:rStyle w:val="CharStyle21"/>
                <w:color w:val="000000"/>
                <w:sz w:val="24"/>
                <w:szCs w:val="24"/>
                <w:lang w:val="uk-UA"/>
              </w:rPr>
              <w:t xml:space="preserve"> на постійній осн</w:t>
            </w:r>
            <w:r w:rsidR="001A2837" w:rsidRPr="008C37AC">
              <w:rPr>
                <w:rStyle w:val="CharStyle21"/>
                <w:color w:val="000000"/>
                <w:sz w:val="24"/>
                <w:szCs w:val="24"/>
                <w:lang w:val="uk-UA"/>
              </w:rPr>
              <w:t>ові забезпечує оприлюднення на офіційному ве</w:t>
            </w:r>
            <w:r w:rsidR="00962DE9" w:rsidRPr="008C37AC">
              <w:rPr>
                <w:rStyle w:val="CharStyle21"/>
                <w:color w:val="000000"/>
                <w:sz w:val="24"/>
                <w:szCs w:val="24"/>
                <w:lang w:val="uk-UA"/>
              </w:rPr>
              <w:t>б</w:t>
            </w:r>
            <w:r w:rsidR="001A2837" w:rsidRPr="008C37AC">
              <w:rPr>
                <w:rStyle w:val="CharStyle21"/>
                <w:color w:val="000000"/>
                <w:sz w:val="24"/>
                <w:szCs w:val="24"/>
                <w:lang w:val="uk-UA"/>
              </w:rPr>
              <w:t>-сайті (в розділі “Діяльність” - “Бюджет Міністерства” - “</w:t>
            </w:r>
            <w:r w:rsidR="00962DE9" w:rsidRPr="008C37AC">
              <w:rPr>
                <w:rStyle w:val="CharStyle21"/>
                <w:color w:val="000000"/>
                <w:sz w:val="24"/>
                <w:szCs w:val="24"/>
                <w:lang w:val="uk-UA"/>
              </w:rPr>
              <w:t>Виконання Державного бюджету за 2013 рік</w:t>
            </w:r>
            <w:r w:rsidR="001A2837" w:rsidRPr="008C37AC">
              <w:rPr>
                <w:rStyle w:val="CharStyle21"/>
                <w:color w:val="000000"/>
                <w:sz w:val="24"/>
                <w:szCs w:val="24"/>
                <w:lang w:val="uk-UA"/>
              </w:rPr>
              <w:t>”)</w:t>
            </w:r>
            <w:r w:rsidR="00962DE9" w:rsidRPr="008C37AC">
              <w:rPr>
                <w:rStyle w:val="CharStyle21"/>
                <w:color w:val="000000"/>
                <w:sz w:val="24"/>
                <w:szCs w:val="24"/>
                <w:lang w:val="uk-UA"/>
              </w:rPr>
              <w:t xml:space="preserve"> інформацію:</w:t>
            </w:r>
          </w:p>
          <w:p w:rsidR="00962DE9" w:rsidRPr="008C37AC" w:rsidRDefault="00962DE9" w:rsidP="00E800FE">
            <w:pPr>
              <w:pStyle w:val="ad"/>
              <w:ind w:left="0" w:firstLine="459"/>
              <w:jc w:val="both"/>
              <w:rPr>
                <w:rStyle w:val="CharStyle21"/>
                <w:color w:val="000000"/>
                <w:sz w:val="24"/>
                <w:szCs w:val="24"/>
                <w:lang w:val="uk-UA"/>
              </w:rPr>
            </w:pPr>
            <w:r w:rsidRPr="008C37AC">
              <w:rPr>
                <w:rStyle w:val="CharStyle21"/>
                <w:color w:val="000000"/>
                <w:sz w:val="24"/>
                <w:szCs w:val="24"/>
                <w:lang w:val="uk-UA"/>
              </w:rPr>
              <w:t>- щодо аналізу стану фінансування по навчальним закладам та установам і організаціям, підпорядкованим міністерству;</w:t>
            </w:r>
          </w:p>
          <w:p w:rsidR="00962DE9" w:rsidRPr="008C37AC" w:rsidRDefault="00962DE9" w:rsidP="00E800FE">
            <w:pPr>
              <w:pStyle w:val="ad"/>
              <w:ind w:left="0" w:firstLine="459"/>
              <w:jc w:val="both"/>
              <w:rPr>
                <w:rStyle w:val="CharStyle21"/>
                <w:color w:val="000000"/>
                <w:sz w:val="24"/>
                <w:szCs w:val="24"/>
                <w:lang w:val="uk-UA"/>
              </w:rPr>
            </w:pPr>
            <w:r w:rsidRPr="008C37AC">
              <w:rPr>
                <w:rStyle w:val="CharStyle21"/>
                <w:color w:val="000000"/>
                <w:sz w:val="24"/>
                <w:szCs w:val="24"/>
                <w:lang w:val="uk-UA"/>
              </w:rPr>
              <w:t>- про виконання результативних показників, що характеризують виконання бюджетних програм;</w:t>
            </w:r>
          </w:p>
          <w:p w:rsidR="00962DE9" w:rsidRPr="008C37AC" w:rsidRDefault="00962DE9" w:rsidP="00E800FE">
            <w:pPr>
              <w:pStyle w:val="ad"/>
              <w:ind w:left="0" w:firstLine="459"/>
              <w:jc w:val="both"/>
              <w:rPr>
                <w:rStyle w:val="CharStyle21"/>
                <w:color w:val="000000"/>
                <w:sz w:val="24"/>
                <w:szCs w:val="24"/>
                <w:lang w:val="uk-UA"/>
              </w:rPr>
            </w:pPr>
            <w:r w:rsidRPr="008C37AC">
              <w:rPr>
                <w:rStyle w:val="CharStyle21"/>
                <w:color w:val="000000"/>
                <w:sz w:val="24"/>
                <w:szCs w:val="24"/>
                <w:lang w:val="uk-UA"/>
              </w:rPr>
              <w:t>- про здійснення видатків на реалізацію державних цільових програм, що виконуються в межах бюджетних програм, передбачених міністерству;</w:t>
            </w:r>
          </w:p>
          <w:p w:rsidR="00962DE9" w:rsidRPr="008C37AC" w:rsidRDefault="00962DE9" w:rsidP="00E800FE">
            <w:pPr>
              <w:pStyle w:val="ad"/>
              <w:ind w:left="0" w:firstLine="459"/>
              <w:jc w:val="both"/>
              <w:rPr>
                <w:rStyle w:val="CharStyle21"/>
                <w:color w:val="000000"/>
                <w:sz w:val="24"/>
                <w:szCs w:val="24"/>
                <w:lang w:val="uk-UA"/>
              </w:rPr>
            </w:pPr>
            <w:r w:rsidRPr="008C37AC">
              <w:rPr>
                <w:rStyle w:val="CharStyle21"/>
                <w:color w:val="000000"/>
                <w:sz w:val="24"/>
                <w:szCs w:val="24"/>
                <w:lang w:val="uk-UA"/>
              </w:rPr>
              <w:t>Про бюджет за бюджетними програмами з деталізацією за кодами економічної класифікації видатків бюджету або класифікації кредитування бюджету.</w:t>
            </w:r>
            <w:r w:rsidR="0021067E" w:rsidRPr="008C37AC">
              <w:rPr>
                <w:rStyle w:val="CharStyle21"/>
                <w:color w:val="000000"/>
                <w:sz w:val="24"/>
                <w:szCs w:val="24"/>
                <w:lang w:val="uk-UA"/>
              </w:rPr>
              <w:t xml:space="preserve"> </w:t>
            </w:r>
          </w:p>
          <w:p w:rsidR="000A6EB2" w:rsidRDefault="000A6EB2" w:rsidP="00E800FE">
            <w:pPr>
              <w:pStyle w:val="ad"/>
              <w:ind w:left="0" w:firstLine="459"/>
              <w:jc w:val="both"/>
              <w:rPr>
                <w:rStyle w:val="CharStyle21"/>
                <w:color w:val="000000"/>
                <w:sz w:val="24"/>
                <w:szCs w:val="24"/>
                <w:lang w:val="uk-UA"/>
              </w:rPr>
            </w:pPr>
            <w:r w:rsidRPr="008C37AC">
              <w:rPr>
                <w:rStyle w:val="CharStyle21"/>
                <w:color w:val="000000"/>
                <w:sz w:val="24"/>
                <w:szCs w:val="24"/>
                <w:u w:val="single"/>
                <w:lang w:val="uk-UA"/>
              </w:rPr>
              <w:t xml:space="preserve">За інформацією Державної пробірної служби: </w:t>
            </w:r>
            <w:r w:rsidRPr="008C37AC">
              <w:rPr>
                <w:rStyle w:val="CharStyle21"/>
                <w:color w:val="000000"/>
                <w:sz w:val="24"/>
                <w:szCs w:val="24"/>
                <w:lang w:val="uk-UA"/>
              </w:rPr>
              <w:t xml:space="preserve">службою підготовлено звіт про результати контрольно-наглядової </w:t>
            </w:r>
            <w:r w:rsidRPr="008C37AC">
              <w:rPr>
                <w:rStyle w:val="CharStyle21"/>
                <w:color w:val="000000"/>
                <w:sz w:val="24"/>
                <w:szCs w:val="24"/>
                <w:lang w:val="uk-UA"/>
              </w:rPr>
              <w:lastRenderedPageBreak/>
              <w:t xml:space="preserve">роботи служби за 2013 рік, що містить інформацію про перевірки з питань дотримання вимог чинного законодавства при здійсненні операцій з дорогоцінними металами та дорогоцінним камінням, у тому числі суб’єктів господарювання державної форми власності та військових частин. </w:t>
            </w:r>
          </w:p>
          <w:p w:rsidR="00473313" w:rsidRDefault="00473313" w:rsidP="00E800FE">
            <w:pPr>
              <w:pStyle w:val="ad"/>
              <w:ind w:left="0" w:firstLine="459"/>
              <w:jc w:val="both"/>
              <w:rPr>
                <w:rStyle w:val="CharStyle21"/>
                <w:color w:val="000000"/>
                <w:sz w:val="24"/>
                <w:szCs w:val="24"/>
                <w:lang w:val="uk-UA"/>
              </w:rPr>
            </w:pPr>
            <w:r w:rsidRPr="00473313">
              <w:rPr>
                <w:rStyle w:val="CharStyle21"/>
                <w:color w:val="000000"/>
                <w:sz w:val="24"/>
                <w:szCs w:val="24"/>
                <w:u w:val="single"/>
                <w:lang w:val="uk-UA"/>
              </w:rPr>
              <w:t xml:space="preserve">За інформацією </w:t>
            </w:r>
            <w:proofErr w:type="spellStart"/>
            <w:r w:rsidRPr="00473313">
              <w:rPr>
                <w:rStyle w:val="CharStyle21"/>
                <w:color w:val="000000"/>
                <w:sz w:val="24"/>
                <w:szCs w:val="24"/>
                <w:u w:val="single"/>
                <w:lang w:val="uk-UA"/>
              </w:rPr>
              <w:t>Нацдержслужби</w:t>
            </w:r>
            <w:proofErr w:type="spellEnd"/>
            <w:r w:rsidRPr="00473313">
              <w:rPr>
                <w:rStyle w:val="CharStyle21"/>
                <w:color w:val="000000"/>
                <w:sz w:val="24"/>
                <w:szCs w:val="24"/>
                <w:lang w:val="uk-UA"/>
              </w:rPr>
              <w:t>: на офіційному веб-сайті служб</w:t>
            </w:r>
            <w:r>
              <w:rPr>
                <w:rStyle w:val="CharStyle21"/>
                <w:color w:val="000000"/>
                <w:sz w:val="24"/>
                <w:szCs w:val="24"/>
                <w:lang w:val="uk-UA"/>
              </w:rPr>
              <w:t xml:space="preserve">и </w:t>
            </w:r>
            <w:r w:rsidRPr="00473313">
              <w:rPr>
                <w:rStyle w:val="CharStyle21"/>
                <w:color w:val="000000"/>
                <w:sz w:val="24"/>
                <w:szCs w:val="24"/>
                <w:lang w:val="uk-UA"/>
              </w:rPr>
              <w:t>на щоквартальній основі</w:t>
            </w:r>
            <w:r>
              <w:rPr>
                <w:rStyle w:val="CharStyle21"/>
                <w:color w:val="000000"/>
                <w:sz w:val="24"/>
                <w:szCs w:val="24"/>
                <w:lang w:val="uk-UA"/>
              </w:rPr>
              <w:t xml:space="preserve"> здійснюється оприлюднення інформації </w:t>
            </w:r>
            <w:r w:rsidR="008B4D17">
              <w:rPr>
                <w:rStyle w:val="CharStyle21"/>
                <w:color w:val="000000"/>
                <w:sz w:val="24"/>
                <w:szCs w:val="24"/>
                <w:lang w:val="uk-UA"/>
              </w:rPr>
              <w:t xml:space="preserve">про контрольну діяльність </w:t>
            </w:r>
            <w:proofErr w:type="spellStart"/>
            <w:r w:rsidR="008B4D17">
              <w:rPr>
                <w:rStyle w:val="CharStyle21"/>
                <w:color w:val="000000"/>
                <w:sz w:val="24"/>
                <w:szCs w:val="24"/>
                <w:lang w:val="uk-UA"/>
              </w:rPr>
              <w:t>Нацдержслужби</w:t>
            </w:r>
            <w:proofErr w:type="spellEnd"/>
            <w:r w:rsidR="008B4D17">
              <w:rPr>
                <w:rStyle w:val="CharStyle21"/>
                <w:color w:val="000000"/>
                <w:sz w:val="24"/>
                <w:szCs w:val="24"/>
                <w:lang w:val="uk-UA"/>
              </w:rPr>
              <w:t xml:space="preserve"> та здійснення заходів щодо запобігання проявам корупції серед державних службовців та посадових осіб місцевого самоврядування. В звітному періоді здійснено одну перевірку фінансової діяльності територіального управління. Інформація про результати перевірки в засобах масової інформації не висвітлювалась.</w:t>
            </w:r>
            <w:r w:rsidR="005B0609">
              <w:rPr>
                <w:rStyle w:val="CharStyle21"/>
                <w:color w:val="000000"/>
                <w:sz w:val="24"/>
                <w:szCs w:val="24"/>
                <w:lang w:val="uk-UA"/>
              </w:rPr>
              <w:t xml:space="preserve"> </w:t>
            </w:r>
          </w:p>
          <w:p w:rsidR="005B0609" w:rsidRDefault="005B0609" w:rsidP="00E800FE">
            <w:pPr>
              <w:pStyle w:val="ad"/>
              <w:ind w:left="0" w:firstLine="459"/>
              <w:jc w:val="both"/>
              <w:rPr>
                <w:rStyle w:val="CharStyle21"/>
                <w:color w:val="000000"/>
                <w:sz w:val="24"/>
                <w:szCs w:val="24"/>
                <w:lang w:val="uk-UA"/>
              </w:rPr>
            </w:pPr>
            <w:r>
              <w:rPr>
                <w:rStyle w:val="CharStyle21"/>
                <w:color w:val="000000"/>
                <w:sz w:val="24"/>
                <w:szCs w:val="24"/>
                <w:lang w:val="uk-UA"/>
              </w:rPr>
              <w:t xml:space="preserve">На виконання наказу Мінфіну від 01.12.2010 № 1489 щорічно на офіційному веб-сайті </w:t>
            </w:r>
            <w:proofErr w:type="spellStart"/>
            <w:r>
              <w:rPr>
                <w:rStyle w:val="CharStyle21"/>
                <w:color w:val="000000"/>
                <w:sz w:val="24"/>
                <w:szCs w:val="24"/>
                <w:lang w:val="uk-UA"/>
              </w:rPr>
              <w:t>Нацдержслужби</w:t>
            </w:r>
            <w:proofErr w:type="spellEnd"/>
            <w:r>
              <w:rPr>
                <w:rStyle w:val="CharStyle21"/>
                <w:color w:val="000000"/>
                <w:sz w:val="24"/>
                <w:szCs w:val="24"/>
                <w:lang w:val="uk-UA"/>
              </w:rPr>
              <w:t xml:space="preserve"> здійснюється оприлюднення інформації про використання </w:t>
            </w:r>
            <w:proofErr w:type="spellStart"/>
            <w:r>
              <w:rPr>
                <w:rStyle w:val="CharStyle21"/>
                <w:color w:val="000000"/>
                <w:sz w:val="24"/>
                <w:szCs w:val="24"/>
                <w:lang w:val="uk-UA"/>
              </w:rPr>
              <w:t>Нацдержслужбою</w:t>
            </w:r>
            <w:proofErr w:type="spellEnd"/>
            <w:r>
              <w:rPr>
                <w:rStyle w:val="CharStyle21"/>
                <w:color w:val="000000"/>
                <w:sz w:val="24"/>
                <w:szCs w:val="24"/>
                <w:lang w:val="uk-UA"/>
              </w:rPr>
              <w:t xml:space="preserve"> бюджетних коштів протягом року та проводиться відповідне обговорення на засідання громадської ради служби.</w:t>
            </w:r>
          </w:p>
          <w:p w:rsidR="00D60D94" w:rsidRDefault="00D60D94" w:rsidP="00E800FE">
            <w:pPr>
              <w:pStyle w:val="ad"/>
              <w:ind w:left="0" w:firstLine="459"/>
              <w:jc w:val="both"/>
              <w:rPr>
                <w:rStyle w:val="CharStyle21"/>
                <w:color w:val="000000"/>
                <w:sz w:val="24"/>
                <w:szCs w:val="24"/>
                <w:lang w:val="uk-UA"/>
              </w:rPr>
            </w:pPr>
            <w:r w:rsidRPr="00D60D94">
              <w:rPr>
                <w:rStyle w:val="CharStyle21"/>
                <w:color w:val="000000"/>
                <w:sz w:val="24"/>
                <w:szCs w:val="24"/>
                <w:u w:val="single"/>
                <w:lang w:val="uk-UA"/>
              </w:rPr>
              <w:t xml:space="preserve">За інформацією </w:t>
            </w:r>
            <w:proofErr w:type="spellStart"/>
            <w:r w:rsidRPr="00D60D94">
              <w:rPr>
                <w:rStyle w:val="CharStyle21"/>
                <w:color w:val="000000"/>
                <w:sz w:val="24"/>
                <w:szCs w:val="24"/>
                <w:u w:val="single"/>
                <w:lang w:val="uk-UA"/>
              </w:rPr>
              <w:t>Держсанепідемслужби</w:t>
            </w:r>
            <w:proofErr w:type="spellEnd"/>
            <w:r w:rsidRPr="00D60D94">
              <w:rPr>
                <w:rStyle w:val="CharStyle21"/>
                <w:color w:val="000000"/>
                <w:sz w:val="24"/>
                <w:szCs w:val="24"/>
                <w:u w:val="single"/>
                <w:lang w:val="uk-UA"/>
              </w:rPr>
              <w:t xml:space="preserve">: </w:t>
            </w:r>
            <w:r w:rsidRPr="00D60D94">
              <w:rPr>
                <w:rStyle w:val="CharStyle21"/>
                <w:color w:val="000000"/>
                <w:sz w:val="24"/>
                <w:szCs w:val="24"/>
                <w:lang w:val="uk-UA"/>
              </w:rPr>
              <w:t xml:space="preserve">результати перевірки, проведеної з 01.10.2013 по 08.11.2013 використання  бюджетних коштів, майна та інших нематеріальних активів оприлюднено на </w:t>
            </w:r>
            <w:proofErr w:type="spellStart"/>
            <w:r w:rsidRPr="00D60D94">
              <w:rPr>
                <w:rStyle w:val="CharStyle21"/>
                <w:color w:val="000000"/>
                <w:sz w:val="24"/>
                <w:szCs w:val="24"/>
                <w:lang w:val="uk-UA"/>
              </w:rPr>
              <w:t>себ-сайтах</w:t>
            </w:r>
            <w:proofErr w:type="spellEnd"/>
            <w:r w:rsidRPr="00D60D94">
              <w:rPr>
                <w:rStyle w:val="CharStyle21"/>
                <w:color w:val="000000"/>
                <w:sz w:val="24"/>
                <w:szCs w:val="24"/>
                <w:lang w:val="uk-UA"/>
              </w:rPr>
              <w:t xml:space="preserve"> </w:t>
            </w:r>
            <w:proofErr w:type="spellStart"/>
            <w:r w:rsidRPr="00D60D94">
              <w:rPr>
                <w:rStyle w:val="CharStyle21"/>
                <w:color w:val="000000"/>
                <w:sz w:val="24"/>
                <w:szCs w:val="24"/>
                <w:lang w:val="uk-UA"/>
              </w:rPr>
              <w:t>Санепідемслужби</w:t>
            </w:r>
            <w:proofErr w:type="spellEnd"/>
            <w:r w:rsidRPr="00D60D94">
              <w:rPr>
                <w:rStyle w:val="CharStyle21"/>
                <w:color w:val="000000"/>
                <w:sz w:val="24"/>
                <w:szCs w:val="24"/>
                <w:lang w:val="uk-UA"/>
              </w:rPr>
              <w:t xml:space="preserve"> та </w:t>
            </w:r>
            <w:r>
              <w:rPr>
                <w:rStyle w:val="CharStyle21"/>
                <w:color w:val="000000"/>
                <w:sz w:val="24"/>
                <w:szCs w:val="24"/>
                <w:lang w:val="uk-UA"/>
              </w:rPr>
              <w:t>Г</w:t>
            </w:r>
            <w:r w:rsidRPr="00D60D94">
              <w:rPr>
                <w:rStyle w:val="CharStyle21"/>
                <w:color w:val="000000"/>
                <w:sz w:val="24"/>
                <w:szCs w:val="24"/>
                <w:lang w:val="uk-UA"/>
              </w:rPr>
              <w:t>ромадської ради при службі.</w:t>
            </w:r>
          </w:p>
          <w:p w:rsidR="00684C7E" w:rsidRDefault="00684C7E" w:rsidP="00E800FE">
            <w:pPr>
              <w:pStyle w:val="ad"/>
              <w:ind w:left="0" w:firstLine="459"/>
              <w:jc w:val="both"/>
              <w:rPr>
                <w:rStyle w:val="CharStyle21"/>
                <w:color w:val="000000"/>
                <w:sz w:val="24"/>
                <w:szCs w:val="24"/>
                <w:lang w:val="uk-UA"/>
              </w:rPr>
            </w:pPr>
            <w:r w:rsidRPr="00684C7E">
              <w:rPr>
                <w:rStyle w:val="CharStyle21"/>
                <w:color w:val="000000"/>
                <w:sz w:val="24"/>
                <w:szCs w:val="24"/>
                <w:u w:val="single"/>
                <w:lang w:val="uk-UA"/>
              </w:rPr>
              <w:t xml:space="preserve">За інформацією Державної служби з питань інвалідів та ветеранів: </w:t>
            </w:r>
            <w:r w:rsidR="00AD5665" w:rsidRPr="00AD5665">
              <w:rPr>
                <w:rStyle w:val="CharStyle21"/>
                <w:color w:val="000000"/>
                <w:sz w:val="24"/>
                <w:szCs w:val="24"/>
                <w:lang w:val="uk-UA"/>
              </w:rPr>
              <w:t>на офіційному веб-сайті слу</w:t>
            </w:r>
            <w:r w:rsidR="00AD5665">
              <w:rPr>
                <w:rStyle w:val="CharStyle21"/>
                <w:color w:val="000000"/>
                <w:sz w:val="24"/>
                <w:szCs w:val="24"/>
                <w:lang w:val="uk-UA"/>
              </w:rPr>
              <w:t>жби</w:t>
            </w:r>
            <w:r w:rsidR="00AD5665" w:rsidRPr="00AD5665">
              <w:rPr>
                <w:rStyle w:val="CharStyle21"/>
                <w:color w:val="000000"/>
                <w:sz w:val="24"/>
                <w:szCs w:val="24"/>
                <w:lang w:val="uk-UA"/>
              </w:rPr>
              <w:t xml:space="preserve"> щомісяця оновлюється інформація щодо використання бюджетних коштів за бюджетними програмами, відповідальною за виконання яких, є служба.</w:t>
            </w:r>
          </w:p>
          <w:p w:rsidR="001E6008" w:rsidRPr="001E6008" w:rsidRDefault="009B4094" w:rsidP="001E6008">
            <w:pPr>
              <w:pStyle w:val="ad"/>
              <w:ind w:left="0" w:firstLine="459"/>
              <w:jc w:val="both"/>
              <w:rPr>
                <w:color w:val="000000"/>
                <w:shd w:val="clear" w:color="auto" w:fill="FFFFFF"/>
                <w:lang w:val="uk-UA"/>
              </w:rPr>
            </w:pPr>
            <w:r w:rsidRPr="009B4094">
              <w:rPr>
                <w:rStyle w:val="CharStyle21"/>
                <w:color w:val="000000"/>
                <w:sz w:val="24"/>
                <w:szCs w:val="24"/>
                <w:u w:val="single"/>
                <w:lang w:val="uk-UA"/>
              </w:rPr>
              <w:t xml:space="preserve">За інформацією </w:t>
            </w:r>
            <w:proofErr w:type="spellStart"/>
            <w:r w:rsidRPr="009B4094">
              <w:rPr>
                <w:rStyle w:val="CharStyle21"/>
                <w:color w:val="000000"/>
                <w:sz w:val="24"/>
                <w:szCs w:val="24"/>
                <w:u w:val="single"/>
                <w:lang w:val="uk-UA"/>
              </w:rPr>
              <w:t>Держархбудінспекції</w:t>
            </w:r>
            <w:proofErr w:type="spellEnd"/>
            <w:r w:rsidRPr="009B4094">
              <w:rPr>
                <w:rStyle w:val="CharStyle21"/>
                <w:color w:val="000000"/>
                <w:sz w:val="24"/>
                <w:szCs w:val="24"/>
                <w:u w:val="single"/>
                <w:lang w:val="uk-UA"/>
              </w:rPr>
              <w:t>:</w:t>
            </w:r>
            <w:r w:rsidRPr="009B4094">
              <w:rPr>
                <w:rStyle w:val="CharStyle21"/>
                <w:color w:val="000000"/>
                <w:sz w:val="24"/>
                <w:szCs w:val="24"/>
                <w:lang w:val="uk-UA"/>
              </w:rPr>
              <w:t xml:space="preserve"> результати перевірок про результати використання</w:t>
            </w:r>
            <w:r>
              <w:rPr>
                <w:rStyle w:val="CharStyle21"/>
                <w:color w:val="000000"/>
                <w:sz w:val="24"/>
                <w:szCs w:val="24"/>
                <w:u w:val="single"/>
                <w:lang w:val="uk-UA"/>
              </w:rPr>
              <w:t xml:space="preserve"> </w:t>
            </w:r>
            <w:r w:rsidRPr="009B4094">
              <w:rPr>
                <w:rStyle w:val="CharStyle21"/>
                <w:color w:val="000000"/>
                <w:sz w:val="24"/>
                <w:szCs w:val="24"/>
                <w:lang w:val="uk-UA"/>
              </w:rPr>
              <w:t xml:space="preserve">державного майна територіальними органами інспекції </w:t>
            </w:r>
            <w:r>
              <w:rPr>
                <w:rStyle w:val="CharStyle21"/>
                <w:color w:val="000000"/>
                <w:sz w:val="24"/>
                <w:szCs w:val="24"/>
                <w:lang w:val="uk-UA"/>
              </w:rPr>
              <w:t xml:space="preserve">на регулярній основі </w:t>
            </w:r>
            <w:r w:rsidRPr="009B4094">
              <w:rPr>
                <w:rStyle w:val="CharStyle21"/>
                <w:color w:val="000000"/>
                <w:sz w:val="24"/>
                <w:szCs w:val="24"/>
                <w:lang w:val="uk-UA"/>
              </w:rPr>
              <w:t xml:space="preserve">розглядаються на </w:t>
            </w:r>
            <w:r>
              <w:rPr>
                <w:rStyle w:val="CharStyle21"/>
                <w:color w:val="000000"/>
                <w:sz w:val="24"/>
                <w:szCs w:val="24"/>
                <w:lang w:val="uk-UA"/>
              </w:rPr>
              <w:t>виробничих нарадах з керівниками бухгалтерських служб та на колегіях і результати оприлюднюються у складі інформаційних матеріалів на офіційному веб-сайті інспекції.</w:t>
            </w:r>
          </w:p>
        </w:tc>
      </w:tr>
      <w:tr w:rsidR="00A33B45" w:rsidRPr="009526C0" w:rsidTr="00A33B45">
        <w:tc>
          <w:tcPr>
            <w:tcW w:w="2977" w:type="dxa"/>
            <w:shd w:val="clear" w:color="auto" w:fill="DBE5F1" w:themeFill="accent1" w:themeFillTint="33"/>
          </w:tcPr>
          <w:p w:rsidR="00A33B45" w:rsidRPr="008C37AC" w:rsidRDefault="00A33B45" w:rsidP="00A33B45">
            <w:pPr>
              <w:jc w:val="both"/>
              <w:rPr>
                <w:b/>
                <w:lang w:val="uk-UA"/>
              </w:rPr>
            </w:pPr>
            <w:r w:rsidRPr="008C37AC">
              <w:rPr>
                <w:b/>
                <w:lang w:val="uk-UA"/>
              </w:rPr>
              <w:lastRenderedPageBreak/>
              <w:t xml:space="preserve">Розгорнута інформація про досягнення Індикатору оцінки </w:t>
            </w:r>
          </w:p>
        </w:tc>
        <w:tc>
          <w:tcPr>
            <w:tcW w:w="12474" w:type="dxa"/>
          </w:tcPr>
          <w:p w:rsidR="00A33B45" w:rsidRPr="008C37AC" w:rsidRDefault="002D7683" w:rsidP="00A33B45">
            <w:pPr>
              <w:jc w:val="both"/>
              <w:rPr>
                <w:b/>
                <w:lang w:val="uk-UA" w:eastAsia="uk-UA"/>
              </w:rPr>
            </w:pPr>
            <w:r w:rsidRPr="008C37AC">
              <w:rPr>
                <w:b/>
                <w:lang w:val="uk-UA" w:eastAsia="uk-UA"/>
              </w:rPr>
              <w:t>формування негативного ставлення громадськості до бюджетних порушень та проявів корупції у сфері управління державними фінансами</w:t>
            </w:r>
            <w:r w:rsidR="00A439C5">
              <w:rPr>
                <w:b/>
                <w:lang w:val="uk-UA" w:eastAsia="uk-UA"/>
              </w:rPr>
              <w:t xml:space="preserve"> </w:t>
            </w:r>
          </w:p>
          <w:p w:rsidR="006730E3" w:rsidRPr="008C37AC" w:rsidRDefault="00D86084" w:rsidP="00931156">
            <w:pPr>
              <w:ind w:firstLine="459"/>
              <w:jc w:val="both"/>
              <w:rPr>
                <w:lang w:val="uk-UA"/>
              </w:rPr>
            </w:pPr>
            <w:r w:rsidRPr="008C37AC">
              <w:rPr>
                <w:u w:val="single"/>
                <w:lang w:val="uk-UA"/>
              </w:rPr>
              <w:t xml:space="preserve">За інформацією </w:t>
            </w:r>
            <w:proofErr w:type="spellStart"/>
            <w:r w:rsidRPr="008C37AC">
              <w:rPr>
                <w:u w:val="single"/>
                <w:lang w:val="uk-UA"/>
              </w:rPr>
              <w:t>Міндоходів</w:t>
            </w:r>
            <w:proofErr w:type="spellEnd"/>
            <w:r w:rsidRPr="008C37AC">
              <w:rPr>
                <w:u w:val="single"/>
                <w:lang w:val="uk-UA"/>
              </w:rPr>
              <w:t>:</w:t>
            </w:r>
            <w:r w:rsidR="006730E3" w:rsidRPr="008C37AC">
              <w:rPr>
                <w:lang w:val="uk-UA"/>
              </w:rPr>
              <w:t xml:space="preserve"> інформаційні матеріали щодо результатів перевірок використання державного майна та бюджетних коштів було розміщено на офіційному порталі Міністерства доходів і зборів.</w:t>
            </w:r>
            <w:r w:rsidR="00A439C5">
              <w:rPr>
                <w:lang w:val="uk-UA"/>
              </w:rPr>
              <w:t xml:space="preserve"> </w:t>
            </w:r>
          </w:p>
          <w:p w:rsidR="00931156" w:rsidRPr="008C37AC" w:rsidRDefault="00931156" w:rsidP="00931156">
            <w:pPr>
              <w:ind w:firstLine="459"/>
              <w:jc w:val="both"/>
              <w:rPr>
                <w:lang w:val="uk-UA"/>
              </w:rPr>
            </w:pPr>
            <w:r w:rsidRPr="008C37AC">
              <w:rPr>
                <w:u w:val="single"/>
                <w:lang w:val="uk-UA"/>
              </w:rPr>
              <w:t xml:space="preserve">За інформацією </w:t>
            </w:r>
            <w:proofErr w:type="spellStart"/>
            <w:r w:rsidRPr="008C37AC">
              <w:rPr>
                <w:u w:val="single"/>
                <w:lang w:val="uk-UA"/>
              </w:rPr>
              <w:t>МінАПК</w:t>
            </w:r>
            <w:proofErr w:type="spellEnd"/>
            <w:r w:rsidRPr="008C37AC">
              <w:rPr>
                <w:u w:val="single"/>
                <w:lang w:val="uk-UA"/>
              </w:rPr>
              <w:t>:</w:t>
            </w:r>
            <w:r w:rsidRPr="008C37AC">
              <w:rPr>
                <w:lang w:val="uk-UA"/>
              </w:rPr>
              <w:t xml:space="preserve"> на засіданнях колегій міністерства та ЦОВВ за участі представників громадських організацій розглядаються питання щодо порушень, виявлених перевірками відповідних контролюючих органів та приймаються рішення щодо таких порушень, покарання винних осіб, приймаються плани заходів щодо усунення у подальшому зазначених порушень.</w:t>
            </w:r>
            <w:r w:rsidR="00A439C5">
              <w:rPr>
                <w:lang w:val="uk-UA"/>
              </w:rPr>
              <w:t xml:space="preserve"> </w:t>
            </w:r>
          </w:p>
          <w:p w:rsidR="000A6EB2" w:rsidRDefault="000A6EB2" w:rsidP="00931156">
            <w:pPr>
              <w:ind w:firstLine="459"/>
              <w:jc w:val="both"/>
              <w:rPr>
                <w:rStyle w:val="CharStyle21"/>
                <w:color w:val="000000"/>
                <w:sz w:val="24"/>
                <w:szCs w:val="24"/>
                <w:lang w:val="uk-UA"/>
              </w:rPr>
            </w:pPr>
            <w:r w:rsidRPr="008C37AC">
              <w:rPr>
                <w:rStyle w:val="CharStyle21"/>
                <w:color w:val="000000"/>
                <w:sz w:val="24"/>
                <w:szCs w:val="24"/>
                <w:u w:val="single"/>
                <w:lang w:val="uk-UA"/>
              </w:rPr>
              <w:t xml:space="preserve">За інформацією Державної пробірної служби: </w:t>
            </w:r>
            <w:r w:rsidRPr="008C37AC">
              <w:rPr>
                <w:rStyle w:val="CharStyle21"/>
                <w:color w:val="000000"/>
                <w:sz w:val="24"/>
                <w:szCs w:val="24"/>
                <w:lang w:val="uk-UA"/>
              </w:rPr>
              <w:t xml:space="preserve">підготовлений службою звіт про результати контрольно-наглядової роботи служби за 2013 рік заплановано розмістити на офіційному веб-сайті служби, про що буде надано інформацію в рамках звітування за І квартал 2014 року. </w:t>
            </w:r>
          </w:p>
          <w:p w:rsidR="00DC3214" w:rsidRDefault="00473313" w:rsidP="00DC3214">
            <w:pPr>
              <w:pStyle w:val="ad"/>
              <w:ind w:left="0" w:firstLine="459"/>
              <w:jc w:val="both"/>
              <w:rPr>
                <w:rStyle w:val="CharStyle21"/>
                <w:color w:val="000000"/>
                <w:sz w:val="24"/>
                <w:szCs w:val="24"/>
                <w:lang w:val="uk-UA"/>
              </w:rPr>
            </w:pPr>
            <w:r w:rsidRPr="00473313">
              <w:rPr>
                <w:rStyle w:val="CharStyle21"/>
                <w:color w:val="000000"/>
                <w:sz w:val="24"/>
                <w:szCs w:val="24"/>
                <w:u w:val="single"/>
                <w:lang w:val="uk-UA"/>
              </w:rPr>
              <w:t xml:space="preserve">За інформацією </w:t>
            </w:r>
            <w:proofErr w:type="spellStart"/>
            <w:r w:rsidRPr="00473313">
              <w:rPr>
                <w:rStyle w:val="CharStyle21"/>
                <w:color w:val="000000"/>
                <w:sz w:val="24"/>
                <w:szCs w:val="24"/>
                <w:u w:val="single"/>
                <w:lang w:val="uk-UA"/>
              </w:rPr>
              <w:t>Нацдержслужби</w:t>
            </w:r>
            <w:proofErr w:type="spellEnd"/>
            <w:r w:rsidRPr="00473313">
              <w:rPr>
                <w:rStyle w:val="CharStyle21"/>
                <w:color w:val="000000"/>
                <w:sz w:val="24"/>
                <w:szCs w:val="24"/>
                <w:u w:val="single"/>
                <w:lang w:val="uk-UA"/>
              </w:rPr>
              <w:t xml:space="preserve">: </w:t>
            </w:r>
            <w:r w:rsidR="008B4D17" w:rsidRPr="00473313">
              <w:rPr>
                <w:rStyle w:val="CharStyle21"/>
                <w:color w:val="000000"/>
                <w:sz w:val="24"/>
                <w:szCs w:val="24"/>
                <w:lang w:val="uk-UA"/>
              </w:rPr>
              <w:t>на офіційному веб-сайті служб</w:t>
            </w:r>
            <w:r w:rsidR="008B4D17">
              <w:rPr>
                <w:rStyle w:val="CharStyle21"/>
                <w:color w:val="000000"/>
                <w:sz w:val="24"/>
                <w:szCs w:val="24"/>
                <w:lang w:val="uk-UA"/>
              </w:rPr>
              <w:t>и</w:t>
            </w:r>
            <w:r w:rsidR="00DC3214">
              <w:rPr>
                <w:rStyle w:val="CharStyle21"/>
                <w:color w:val="000000"/>
                <w:sz w:val="24"/>
                <w:szCs w:val="24"/>
                <w:lang w:val="uk-UA"/>
              </w:rPr>
              <w:t>:</w:t>
            </w:r>
            <w:r w:rsidR="004F023F">
              <w:rPr>
                <w:rStyle w:val="CharStyle21"/>
                <w:color w:val="000000"/>
                <w:sz w:val="24"/>
                <w:szCs w:val="24"/>
                <w:lang w:val="uk-UA"/>
              </w:rPr>
              <w:t xml:space="preserve"> </w:t>
            </w:r>
          </w:p>
          <w:p w:rsidR="00DC3214" w:rsidRDefault="00DC3214" w:rsidP="00DC3214">
            <w:pPr>
              <w:pStyle w:val="ad"/>
              <w:ind w:left="0" w:firstLine="459"/>
              <w:jc w:val="both"/>
              <w:rPr>
                <w:rStyle w:val="CharStyle21"/>
                <w:color w:val="000000"/>
                <w:sz w:val="24"/>
                <w:szCs w:val="24"/>
                <w:lang w:val="uk-UA"/>
              </w:rPr>
            </w:pPr>
            <w:r>
              <w:rPr>
                <w:rStyle w:val="CharStyle21"/>
                <w:color w:val="000000"/>
                <w:sz w:val="24"/>
                <w:szCs w:val="24"/>
                <w:lang w:val="uk-UA"/>
              </w:rPr>
              <w:t>-</w:t>
            </w:r>
            <w:r w:rsidR="008B4D17">
              <w:rPr>
                <w:rStyle w:val="CharStyle21"/>
                <w:color w:val="000000"/>
                <w:sz w:val="24"/>
                <w:szCs w:val="24"/>
                <w:lang w:val="uk-UA"/>
              </w:rPr>
              <w:t xml:space="preserve"> </w:t>
            </w:r>
            <w:r>
              <w:rPr>
                <w:rStyle w:val="CharStyle21"/>
                <w:color w:val="000000"/>
                <w:sz w:val="24"/>
                <w:szCs w:val="24"/>
                <w:lang w:val="uk-UA"/>
              </w:rPr>
              <w:t>щоквартально</w:t>
            </w:r>
            <w:r w:rsidR="008B4D17">
              <w:rPr>
                <w:rStyle w:val="CharStyle21"/>
                <w:color w:val="000000"/>
                <w:sz w:val="24"/>
                <w:szCs w:val="24"/>
                <w:lang w:val="uk-UA"/>
              </w:rPr>
              <w:t xml:space="preserve"> здійснюється оприлюднення інформації про контрольну діяльність </w:t>
            </w:r>
            <w:proofErr w:type="spellStart"/>
            <w:r w:rsidR="008B4D17">
              <w:rPr>
                <w:rStyle w:val="CharStyle21"/>
                <w:color w:val="000000"/>
                <w:sz w:val="24"/>
                <w:szCs w:val="24"/>
                <w:lang w:val="uk-UA"/>
              </w:rPr>
              <w:t>Нацдержслужби</w:t>
            </w:r>
            <w:proofErr w:type="spellEnd"/>
            <w:r>
              <w:rPr>
                <w:rStyle w:val="CharStyle21"/>
                <w:color w:val="000000"/>
                <w:sz w:val="24"/>
                <w:szCs w:val="24"/>
                <w:lang w:val="uk-UA"/>
              </w:rPr>
              <w:t xml:space="preserve">; </w:t>
            </w:r>
          </w:p>
          <w:p w:rsidR="00473313" w:rsidRDefault="00DC3214" w:rsidP="00DC3214">
            <w:pPr>
              <w:pStyle w:val="ad"/>
              <w:ind w:left="0" w:firstLine="459"/>
              <w:jc w:val="both"/>
              <w:rPr>
                <w:rStyle w:val="CharStyle21"/>
                <w:color w:val="000000"/>
                <w:sz w:val="24"/>
                <w:szCs w:val="24"/>
                <w:lang w:val="uk-UA"/>
              </w:rPr>
            </w:pPr>
            <w:r>
              <w:rPr>
                <w:rStyle w:val="CharStyle21"/>
                <w:color w:val="000000"/>
                <w:sz w:val="24"/>
                <w:szCs w:val="24"/>
                <w:lang w:val="uk-UA"/>
              </w:rPr>
              <w:t xml:space="preserve">- щорічно на офіційному веб-сайті </w:t>
            </w:r>
            <w:proofErr w:type="spellStart"/>
            <w:r>
              <w:rPr>
                <w:rStyle w:val="CharStyle21"/>
                <w:color w:val="000000"/>
                <w:sz w:val="24"/>
                <w:szCs w:val="24"/>
                <w:lang w:val="uk-UA"/>
              </w:rPr>
              <w:t>Нацдержслужби</w:t>
            </w:r>
            <w:proofErr w:type="spellEnd"/>
            <w:r>
              <w:rPr>
                <w:rStyle w:val="CharStyle21"/>
                <w:color w:val="000000"/>
                <w:sz w:val="24"/>
                <w:szCs w:val="24"/>
                <w:lang w:val="uk-UA"/>
              </w:rPr>
              <w:t xml:space="preserve"> здійснюється оприлюднення інформації про використання </w:t>
            </w:r>
            <w:proofErr w:type="spellStart"/>
            <w:r>
              <w:rPr>
                <w:rStyle w:val="CharStyle21"/>
                <w:color w:val="000000"/>
                <w:sz w:val="24"/>
                <w:szCs w:val="24"/>
                <w:lang w:val="uk-UA"/>
              </w:rPr>
              <w:lastRenderedPageBreak/>
              <w:t>Нацдержслужбою</w:t>
            </w:r>
            <w:proofErr w:type="spellEnd"/>
            <w:r>
              <w:rPr>
                <w:rStyle w:val="CharStyle21"/>
                <w:color w:val="000000"/>
                <w:sz w:val="24"/>
                <w:szCs w:val="24"/>
                <w:lang w:val="uk-UA"/>
              </w:rPr>
              <w:t xml:space="preserve"> бюджетних коштів протягом року та проводиться відповідне обговорення на засіданні громадської ради служби.</w:t>
            </w:r>
            <w:r w:rsidR="004F023F">
              <w:rPr>
                <w:rStyle w:val="CharStyle21"/>
                <w:color w:val="000000"/>
                <w:sz w:val="24"/>
                <w:szCs w:val="24"/>
                <w:lang w:val="uk-UA"/>
              </w:rPr>
              <w:t xml:space="preserve"> </w:t>
            </w:r>
          </w:p>
          <w:p w:rsidR="00D60D94" w:rsidRDefault="00D60D94" w:rsidP="00D60D94">
            <w:pPr>
              <w:pStyle w:val="ad"/>
              <w:ind w:left="0" w:firstLine="459"/>
              <w:jc w:val="both"/>
              <w:rPr>
                <w:rStyle w:val="CharStyle21"/>
                <w:color w:val="000000"/>
                <w:sz w:val="24"/>
                <w:szCs w:val="24"/>
                <w:lang w:val="uk-UA"/>
              </w:rPr>
            </w:pPr>
            <w:r w:rsidRPr="00D60D94">
              <w:rPr>
                <w:rStyle w:val="CharStyle21"/>
                <w:color w:val="000000"/>
                <w:sz w:val="24"/>
                <w:szCs w:val="24"/>
                <w:u w:val="single"/>
                <w:lang w:val="uk-UA"/>
              </w:rPr>
              <w:t xml:space="preserve">За інформацією </w:t>
            </w:r>
            <w:proofErr w:type="spellStart"/>
            <w:r w:rsidRPr="00D60D94">
              <w:rPr>
                <w:rStyle w:val="CharStyle21"/>
                <w:color w:val="000000"/>
                <w:sz w:val="24"/>
                <w:szCs w:val="24"/>
                <w:u w:val="single"/>
                <w:lang w:val="uk-UA"/>
              </w:rPr>
              <w:t>Держсанепідемслужби</w:t>
            </w:r>
            <w:proofErr w:type="spellEnd"/>
            <w:r w:rsidRPr="00D60D94">
              <w:rPr>
                <w:rStyle w:val="CharStyle21"/>
                <w:color w:val="000000"/>
                <w:sz w:val="24"/>
                <w:szCs w:val="24"/>
                <w:u w:val="single"/>
                <w:lang w:val="uk-UA"/>
              </w:rPr>
              <w:t xml:space="preserve">: </w:t>
            </w:r>
            <w:r w:rsidRPr="00D60D94">
              <w:rPr>
                <w:rStyle w:val="CharStyle21"/>
                <w:color w:val="000000"/>
                <w:sz w:val="24"/>
                <w:szCs w:val="24"/>
                <w:lang w:val="uk-UA"/>
              </w:rPr>
              <w:t xml:space="preserve">результати перевірки, використання  бюджетних коштів, майна та інших нематеріальних активів оприлюднено на </w:t>
            </w:r>
            <w:proofErr w:type="spellStart"/>
            <w:r w:rsidRPr="00D60D94">
              <w:rPr>
                <w:rStyle w:val="CharStyle21"/>
                <w:color w:val="000000"/>
                <w:sz w:val="24"/>
                <w:szCs w:val="24"/>
                <w:lang w:val="uk-UA"/>
              </w:rPr>
              <w:t>себ-сайтах</w:t>
            </w:r>
            <w:proofErr w:type="spellEnd"/>
            <w:r w:rsidRPr="00D60D94">
              <w:rPr>
                <w:rStyle w:val="CharStyle21"/>
                <w:color w:val="000000"/>
                <w:sz w:val="24"/>
                <w:szCs w:val="24"/>
                <w:lang w:val="uk-UA"/>
              </w:rPr>
              <w:t xml:space="preserve"> </w:t>
            </w:r>
            <w:proofErr w:type="spellStart"/>
            <w:r w:rsidRPr="00D60D94">
              <w:rPr>
                <w:rStyle w:val="CharStyle21"/>
                <w:color w:val="000000"/>
                <w:sz w:val="24"/>
                <w:szCs w:val="24"/>
                <w:lang w:val="uk-UA"/>
              </w:rPr>
              <w:t>Санепідемслужби</w:t>
            </w:r>
            <w:proofErr w:type="spellEnd"/>
            <w:r w:rsidRPr="00D60D94">
              <w:rPr>
                <w:rStyle w:val="CharStyle21"/>
                <w:color w:val="000000"/>
                <w:sz w:val="24"/>
                <w:szCs w:val="24"/>
                <w:lang w:val="uk-UA"/>
              </w:rPr>
              <w:t xml:space="preserve"> та </w:t>
            </w:r>
            <w:r>
              <w:rPr>
                <w:rStyle w:val="CharStyle21"/>
                <w:color w:val="000000"/>
                <w:sz w:val="24"/>
                <w:szCs w:val="24"/>
                <w:lang w:val="uk-UA"/>
              </w:rPr>
              <w:t>Г</w:t>
            </w:r>
            <w:r w:rsidRPr="00D60D94">
              <w:rPr>
                <w:rStyle w:val="CharStyle21"/>
                <w:color w:val="000000"/>
                <w:sz w:val="24"/>
                <w:szCs w:val="24"/>
                <w:lang w:val="uk-UA"/>
              </w:rPr>
              <w:t>ромадської ради при службі.</w:t>
            </w:r>
          </w:p>
          <w:p w:rsidR="00AD5665" w:rsidRDefault="00684C7E" w:rsidP="00AD5665">
            <w:pPr>
              <w:pStyle w:val="ad"/>
              <w:ind w:left="0" w:firstLine="459"/>
              <w:jc w:val="both"/>
              <w:rPr>
                <w:rStyle w:val="CharStyle21"/>
                <w:color w:val="000000"/>
                <w:sz w:val="24"/>
                <w:szCs w:val="24"/>
                <w:lang w:val="uk-UA"/>
              </w:rPr>
            </w:pPr>
            <w:r w:rsidRPr="00684C7E">
              <w:rPr>
                <w:rStyle w:val="CharStyle21"/>
                <w:color w:val="000000"/>
                <w:sz w:val="24"/>
                <w:szCs w:val="24"/>
                <w:u w:val="single"/>
                <w:lang w:val="uk-UA"/>
              </w:rPr>
              <w:t xml:space="preserve">За інформацією Державної служби з питань інвалідів та ветеранів: </w:t>
            </w:r>
            <w:r w:rsidR="00AD5665" w:rsidRPr="00AD5665">
              <w:rPr>
                <w:rStyle w:val="CharStyle21"/>
                <w:color w:val="000000"/>
                <w:sz w:val="24"/>
                <w:szCs w:val="24"/>
                <w:lang w:val="uk-UA"/>
              </w:rPr>
              <w:t>на офіційному веб-сайті служб</w:t>
            </w:r>
            <w:r w:rsidR="00AD5665">
              <w:rPr>
                <w:rStyle w:val="CharStyle21"/>
                <w:color w:val="000000"/>
                <w:sz w:val="24"/>
                <w:szCs w:val="24"/>
                <w:lang w:val="uk-UA"/>
              </w:rPr>
              <w:t>и</w:t>
            </w:r>
            <w:r w:rsidR="00AD5665" w:rsidRPr="00AD5665">
              <w:rPr>
                <w:rStyle w:val="CharStyle21"/>
                <w:color w:val="000000"/>
                <w:sz w:val="24"/>
                <w:szCs w:val="24"/>
                <w:lang w:val="uk-UA"/>
              </w:rPr>
              <w:t xml:space="preserve"> щомісяця оновлюється інформація щодо використання бюджетних коштів за бюджетними програмами, відповідальною за виконання яких, є служба.</w:t>
            </w:r>
            <w:r w:rsidR="004F023F">
              <w:rPr>
                <w:rStyle w:val="CharStyle21"/>
                <w:color w:val="000000"/>
                <w:sz w:val="24"/>
                <w:szCs w:val="24"/>
                <w:lang w:val="uk-UA"/>
              </w:rPr>
              <w:t xml:space="preserve"> </w:t>
            </w:r>
          </w:p>
          <w:p w:rsidR="009B4094" w:rsidRDefault="009B4094" w:rsidP="00AD5665">
            <w:pPr>
              <w:pStyle w:val="ad"/>
              <w:ind w:left="0" w:firstLine="459"/>
              <w:jc w:val="both"/>
              <w:rPr>
                <w:rStyle w:val="CharStyle21"/>
                <w:color w:val="000000"/>
                <w:sz w:val="24"/>
                <w:szCs w:val="24"/>
                <w:lang w:val="uk-UA"/>
              </w:rPr>
            </w:pPr>
            <w:r w:rsidRPr="009B4094">
              <w:rPr>
                <w:rStyle w:val="CharStyle21"/>
                <w:color w:val="000000"/>
                <w:sz w:val="24"/>
                <w:szCs w:val="24"/>
                <w:u w:val="single"/>
                <w:lang w:val="uk-UA"/>
              </w:rPr>
              <w:t xml:space="preserve">За інформацією </w:t>
            </w:r>
            <w:proofErr w:type="spellStart"/>
            <w:r w:rsidRPr="009B4094">
              <w:rPr>
                <w:rStyle w:val="CharStyle21"/>
                <w:color w:val="000000"/>
                <w:sz w:val="24"/>
                <w:szCs w:val="24"/>
                <w:u w:val="single"/>
                <w:lang w:val="uk-UA"/>
              </w:rPr>
              <w:t>Держархбудінспекції</w:t>
            </w:r>
            <w:proofErr w:type="spellEnd"/>
            <w:r w:rsidRPr="00A439C5">
              <w:rPr>
                <w:rStyle w:val="CharStyle21"/>
                <w:color w:val="000000"/>
                <w:sz w:val="24"/>
                <w:szCs w:val="24"/>
                <w:lang w:val="uk-UA"/>
              </w:rPr>
              <w:t xml:space="preserve">: </w:t>
            </w:r>
            <w:r w:rsidR="00A439C5" w:rsidRPr="00A439C5">
              <w:rPr>
                <w:rStyle w:val="CharStyle21"/>
                <w:color w:val="000000"/>
                <w:sz w:val="24"/>
                <w:szCs w:val="24"/>
                <w:lang w:val="uk-UA"/>
              </w:rPr>
              <w:t xml:space="preserve">питання </w:t>
            </w:r>
            <w:r w:rsidR="00A439C5">
              <w:rPr>
                <w:rStyle w:val="CharStyle21"/>
                <w:color w:val="000000"/>
                <w:sz w:val="24"/>
                <w:szCs w:val="24"/>
                <w:lang w:val="uk-UA"/>
              </w:rPr>
              <w:t>діяльності інспекції та ї</w:t>
            </w:r>
            <w:r w:rsidR="001B02C3">
              <w:rPr>
                <w:rStyle w:val="CharStyle21"/>
                <w:color w:val="000000"/>
                <w:sz w:val="24"/>
                <w:szCs w:val="24"/>
                <w:lang w:val="uk-UA"/>
              </w:rPr>
              <w:t>ї</w:t>
            </w:r>
            <w:r w:rsidR="00A439C5">
              <w:rPr>
                <w:rStyle w:val="CharStyle21"/>
                <w:color w:val="000000"/>
                <w:sz w:val="24"/>
                <w:szCs w:val="24"/>
                <w:lang w:val="uk-UA"/>
              </w:rPr>
              <w:t xml:space="preserve"> територіальних органів висвітлено </w:t>
            </w:r>
            <w:r w:rsidR="001B02C3">
              <w:rPr>
                <w:rStyle w:val="CharStyle21"/>
                <w:color w:val="000000"/>
                <w:sz w:val="24"/>
                <w:szCs w:val="24"/>
                <w:lang w:val="uk-UA"/>
              </w:rPr>
              <w:t>на її офіційному веб-сайті.</w:t>
            </w:r>
          </w:p>
          <w:p w:rsidR="00D86084" w:rsidRPr="001E6008" w:rsidRDefault="00D86084" w:rsidP="001E6008">
            <w:pPr>
              <w:pStyle w:val="ad"/>
              <w:jc w:val="both"/>
              <w:rPr>
                <w:b/>
                <w:i/>
                <w:sz w:val="16"/>
                <w:szCs w:val="16"/>
                <w:lang w:val="uk-UA"/>
              </w:rPr>
            </w:pPr>
          </w:p>
        </w:tc>
      </w:tr>
    </w:tbl>
    <w:p w:rsidR="00A33B45" w:rsidRPr="008C37AC" w:rsidRDefault="00A33B45" w:rsidP="00A33B45">
      <w:pPr>
        <w:rPr>
          <w:b/>
          <w:lang w:val="uk-UA"/>
        </w:rPr>
      </w:pPr>
    </w:p>
    <w:tbl>
      <w:tblPr>
        <w:tblStyle w:val="a6"/>
        <w:tblW w:w="15451" w:type="dxa"/>
        <w:tblInd w:w="-34" w:type="dxa"/>
        <w:tblLook w:val="04A0" w:firstRow="1" w:lastRow="0" w:firstColumn="1" w:lastColumn="0" w:noHBand="0" w:noVBand="1"/>
      </w:tblPr>
      <w:tblGrid>
        <w:gridCol w:w="2977"/>
        <w:gridCol w:w="12474"/>
      </w:tblGrid>
      <w:tr w:rsidR="00A33B45" w:rsidRPr="008C37AC" w:rsidTr="006C5B13">
        <w:tc>
          <w:tcPr>
            <w:tcW w:w="2977" w:type="dxa"/>
            <w:shd w:val="clear" w:color="auto" w:fill="DBE5F1" w:themeFill="accent1" w:themeFillTint="33"/>
          </w:tcPr>
          <w:p w:rsidR="00A33B45" w:rsidRPr="008C37AC" w:rsidRDefault="00A33B45" w:rsidP="00A33B45">
            <w:pPr>
              <w:jc w:val="both"/>
              <w:rPr>
                <w:b/>
                <w:lang w:val="uk-UA"/>
              </w:rPr>
            </w:pPr>
            <w:r w:rsidRPr="008C37AC">
              <w:rPr>
                <w:b/>
                <w:lang w:val="uk-UA"/>
              </w:rPr>
              <w:t xml:space="preserve">Номер та найменування заходу </w:t>
            </w:r>
          </w:p>
        </w:tc>
        <w:tc>
          <w:tcPr>
            <w:tcW w:w="12474" w:type="dxa"/>
            <w:shd w:val="clear" w:color="auto" w:fill="F2DBDB" w:themeFill="accent2" w:themeFillTint="33"/>
          </w:tcPr>
          <w:p w:rsidR="00A33B45" w:rsidRPr="008C37AC" w:rsidRDefault="002D7683" w:rsidP="00A33B45">
            <w:pPr>
              <w:jc w:val="both"/>
              <w:rPr>
                <w:b/>
                <w:lang w:val="uk-UA"/>
              </w:rPr>
            </w:pPr>
            <w:r w:rsidRPr="008C37AC">
              <w:rPr>
                <w:b/>
                <w:u w:val="single"/>
                <w:lang w:val="uk-UA" w:eastAsia="uk-UA"/>
              </w:rPr>
              <w:t>4</w:t>
            </w:r>
            <w:r w:rsidRPr="008C37AC">
              <w:rPr>
                <w:b/>
                <w:lang w:val="uk-UA" w:eastAsia="uk-UA"/>
              </w:rPr>
              <w:t>. У</w:t>
            </w:r>
            <w:r w:rsidRPr="008C37AC">
              <w:rPr>
                <w:b/>
                <w:lang w:val="uk-UA"/>
              </w:rPr>
              <w:t>досконалення зворотного зв’язку з громадськістю щодо повідомлення про факти порушень у бюджетній сфері</w:t>
            </w:r>
          </w:p>
        </w:tc>
      </w:tr>
      <w:tr w:rsidR="002D7683" w:rsidRPr="008C37AC" w:rsidTr="00A33B45">
        <w:tc>
          <w:tcPr>
            <w:tcW w:w="2977" w:type="dxa"/>
            <w:shd w:val="clear" w:color="auto" w:fill="DBE5F1" w:themeFill="accent1" w:themeFillTint="33"/>
          </w:tcPr>
          <w:p w:rsidR="002D7683" w:rsidRPr="008C37AC" w:rsidRDefault="002D7683" w:rsidP="00A33B45">
            <w:pPr>
              <w:jc w:val="both"/>
              <w:rPr>
                <w:b/>
                <w:lang w:val="uk-UA"/>
              </w:rPr>
            </w:pPr>
            <w:r w:rsidRPr="008C37AC">
              <w:rPr>
                <w:b/>
                <w:lang w:val="uk-UA"/>
              </w:rPr>
              <w:t>Відповідальні за виконання</w:t>
            </w:r>
          </w:p>
        </w:tc>
        <w:tc>
          <w:tcPr>
            <w:tcW w:w="12474" w:type="dxa"/>
          </w:tcPr>
          <w:p w:rsidR="002D7683" w:rsidRPr="008C37AC" w:rsidRDefault="002D7683" w:rsidP="00D86084">
            <w:pPr>
              <w:jc w:val="both"/>
              <w:rPr>
                <w:b/>
                <w:i/>
                <w:lang w:val="uk-UA"/>
              </w:rPr>
            </w:pPr>
            <w:r w:rsidRPr="008C37AC">
              <w:rPr>
                <w:b/>
                <w:lang w:val="uk-UA"/>
              </w:rPr>
              <w:t>центральні та місцеві органи виконавчої влади</w:t>
            </w:r>
          </w:p>
        </w:tc>
      </w:tr>
      <w:tr w:rsidR="002D7683" w:rsidRPr="008C37AC" w:rsidTr="00A33B45">
        <w:tc>
          <w:tcPr>
            <w:tcW w:w="2977" w:type="dxa"/>
            <w:shd w:val="clear" w:color="auto" w:fill="DBE5F1" w:themeFill="accent1" w:themeFillTint="33"/>
          </w:tcPr>
          <w:p w:rsidR="002D7683" w:rsidRPr="008C37AC" w:rsidRDefault="002D7683" w:rsidP="00A33B45">
            <w:pPr>
              <w:jc w:val="both"/>
              <w:rPr>
                <w:b/>
                <w:lang w:val="uk-UA"/>
              </w:rPr>
            </w:pPr>
            <w:r w:rsidRPr="008C37AC">
              <w:rPr>
                <w:b/>
                <w:lang w:val="uk-UA"/>
              </w:rPr>
              <w:t>Інформація про термін виконання</w:t>
            </w:r>
          </w:p>
        </w:tc>
        <w:tc>
          <w:tcPr>
            <w:tcW w:w="12474" w:type="dxa"/>
          </w:tcPr>
          <w:p w:rsidR="002D7683" w:rsidRPr="008C37AC" w:rsidRDefault="002D7683" w:rsidP="00D86084">
            <w:pPr>
              <w:jc w:val="both"/>
              <w:rPr>
                <w:b/>
                <w:i/>
                <w:lang w:val="uk-UA"/>
              </w:rPr>
            </w:pPr>
            <w:r w:rsidRPr="008C37AC">
              <w:rPr>
                <w:b/>
                <w:lang w:val="uk-UA"/>
              </w:rPr>
              <w:t xml:space="preserve">2013 </w:t>
            </w:r>
            <w:r w:rsidR="00AB3100" w:rsidRPr="008C37AC">
              <w:rPr>
                <w:b/>
                <w:lang w:val="uk-UA"/>
              </w:rPr>
              <w:t>–</w:t>
            </w:r>
            <w:r w:rsidRPr="008C37AC">
              <w:rPr>
                <w:b/>
                <w:lang w:val="uk-UA"/>
              </w:rPr>
              <w:t xml:space="preserve"> 2014 роки</w:t>
            </w:r>
          </w:p>
        </w:tc>
      </w:tr>
      <w:tr w:rsidR="00A33B45" w:rsidRPr="009526C0" w:rsidTr="00A33B45">
        <w:tc>
          <w:tcPr>
            <w:tcW w:w="2977" w:type="dxa"/>
            <w:shd w:val="clear" w:color="auto" w:fill="DBE5F1" w:themeFill="accent1" w:themeFillTint="33"/>
          </w:tcPr>
          <w:p w:rsidR="00A33B45" w:rsidRPr="008C37AC" w:rsidRDefault="00A33B45" w:rsidP="00A33B45">
            <w:pPr>
              <w:jc w:val="both"/>
              <w:rPr>
                <w:b/>
                <w:lang w:val="uk-UA"/>
              </w:rPr>
            </w:pPr>
            <w:r w:rsidRPr="008C37AC">
              <w:rPr>
                <w:b/>
                <w:lang w:val="uk-UA"/>
              </w:rPr>
              <w:t>Розгорнута інформація про досягнення очікуваних результатів</w:t>
            </w:r>
          </w:p>
        </w:tc>
        <w:tc>
          <w:tcPr>
            <w:tcW w:w="12474" w:type="dxa"/>
          </w:tcPr>
          <w:p w:rsidR="00A33B45" w:rsidRPr="008C37AC" w:rsidRDefault="002D7683" w:rsidP="00A33B45">
            <w:pPr>
              <w:jc w:val="both"/>
              <w:rPr>
                <w:b/>
                <w:lang w:val="uk-UA" w:eastAsia="uk-UA"/>
              </w:rPr>
            </w:pPr>
            <w:r w:rsidRPr="008C37AC">
              <w:rPr>
                <w:b/>
                <w:lang w:val="uk-UA" w:eastAsia="uk-UA"/>
              </w:rPr>
              <w:t>посилення контролю за дотриманням бюджетного законодавства</w:t>
            </w:r>
          </w:p>
          <w:p w:rsidR="007A1766" w:rsidRPr="007A1766" w:rsidRDefault="007A1766" w:rsidP="007A1766">
            <w:pPr>
              <w:pStyle w:val="11"/>
              <w:spacing w:before="0" w:beforeAutospacing="0" w:after="0" w:afterAutospacing="0"/>
              <w:ind w:firstLine="567"/>
              <w:jc w:val="both"/>
              <w:rPr>
                <w:lang w:val="uk-UA"/>
              </w:rPr>
            </w:pPr>
            <w:r w:rsidRPr="007A1766">
              <w:rPr>
                <w:u w:val="single"/>
                <w:lang w:val="uk-UA"/>
              </w:rPr>
              <w:t xml:space="preserve">Мінфін: </w:t>
            </w:r>
            <w:r w:rsidRPr="007A1766">
              <w:rPr>
                <w:lang w:val="uk-UA"/>
              </w:rPr>
              <w:t xml:space="preserve">З метою вдосконалення механізму залучення громадськості до розроблення та виконання Плану заходів щодо запобігання корупції у сфері державних фінансів, а також здійснення контролю за законністю та ефективністю використання державного майна, бюджетних коштів Управлінням комунікацій (Прес-служба) </w:t>
            </w:r>
            <w:r w:rsidR="0044315C">
              <w:rPr>
                <w:lang w:val="uk-UA"/>
              </w:rPr>
              <w:t xml:space="preserve">Мінфіну </w:t>
            </w:r>
            <w:r w:rsidRPr="007A1766">
              <w:rPr>
                <w:lang w:val="uk-UA"/>
              </w:rPr>
              <w:t>залучаються засоби масової інформації, проводяться на постійній основі засідання Громадської ради, наради та зустрічі, публічні заходи за участю представників громадськості та експертного середовища.</w:t>
            </w:r>
          </w:p>
          <w:p w:rsidR="007A1766" w:rsidRPr="007A1766" w:rsidRDefault="007A1766" w:rsidP="007A1766">
            <w:pPr>
              <w:ind w:firstLine="567"/>
              <w:jc w:val="both"/>
              <w:rPr>
                <w:lang w:val="uk-UA"/>
              </w:rPr>
            </w:pPr>
            <w:r w:rsidRPr="007A1766">
              <w:rPr>
                <w:lang w:val="uk-UA"/>
              </w:rPr>
              <w:t>З метою вдосконалення зворотного зв’язку з громадськістю щодо повідомлення про факти порушень у бюджетній сфері в Міністерстві фінансів на постійній основі працює пряма телефонна лінія: «Суспільство проти корупції».</w:t>
            </w:r>
          </w:p>
          <w:p w:rsidR="007A1766" w:rsidRPr="007A1766" w:rsidRDefault="007A1766" w:rsidP="007A1766">
            <w:pPr>
              <w:ind w:firstLine="567"/>
              <w:jc w:val="both"/>
              <w:rPr>
                <w:lang w:val="uk-UA"/>
              </w:rPr>
            </w:pPr>
            <w:r w:rsidRPr="007A1766">
              <w:rPr>
                <w:lang w:val="uk-UA"/>
              </w:rPr>
              <w:t>Окрім того, у Міністерстві діє Громадська приймальня. Її робота забезпечує оперативне та якісне реагування на звернення громадськості щодо повідомлень про факти порушень у бюджетній сфері.</w:t>
            </w:r>
          </w:p>
          <w:p w:rsidR="007A1766" w:rsidRPr="007A1766" w:rsidRDefault="007A1766" w:rsidP="007A1766">
            <w:pPr>
              <w:ind w:firstLine="567"/>
              <w:jc w:val="both"/>
              <w:rPr>
                <w:lang w:val="uk-UA"/>
              </w:rPr>
            </w:pPr>
            <w:r w:rsidRPr="007A1766">
              <w:rPr>
                <w:lang w:val="uk-UA"/>
              </w:rPr>
              <w:t>Проведенню спільних з громадськістю консультацій та заходів щодо розроблення та реалізації інструментів із запобігання корупції у сфері управління державними фінансами, а також формування та реалізації державної фінансової і бюджетної політики сприяє розроблення плану проведення Міністерством фінансів України консультацій з громадськістю на 2014 рік та плану роботи Громадської ради при Міністерстві фінансів на 2014 рік. Наразі погоджується план заходів Міністерства фінансів на 2014 рік щодо реалізації Стратегії державної політики сприяння розвитку громадянського суспільства в Україні.</w:t>
            </w:r>
          </w:p>
          <w:p w:rsidR="00CC75F2" w:rsidRPr="008C37AC" w:rsidRDefault="0091208E" w:rsidP="00CC75F2">
            <w:pPr>
              <w:ind w:firstLine="459"/>
              <w:jc w:val="both"/>
              <w:rPr>
                <w:lang w:val="uk-UA"/>
              </w:rPr>
            </w:pPr>
            <w:r w:rsidRPr="008C37AC">
              <w:rPr>
                <w:u w:val="single"/>
                <w:lang w:val="uk-UA"/>
              </w:rPr>
              <w:t xml:space="preserve">За інформацією </w:t>
            </w:r>
            <w:proofErr w:type="spellStart"/>
            <w:r w:rsidRPr="008C37AC">
              <w:rPr>
                <w:u w:val="single"/>
                <w:lang w:val="uk-UA"/>
              </w:rPr>
              <w:t>Міндоходів</w:t>
            </w:r>
            <w:proofErr w:type="spellEnd"/>
            <w:r w:rsidRPr="008C37AC">
              <w:rPr>
                <w:lang w:val="uk-UA"/>
              </w:rPr>
              <w:t>:</w:t>
            </w:r>
            <w:r w:rsidR="00CC75F2" w:rsidRPr="008C37AC">
              <w:rPr>
                <w:lang w:val="uk-UA"/>
              </w:rPr>
              <w:t xml:space="preserve"> для упередження правопорушень у сфері службової діяльності та порушень трудової </w:t>
            </w:r>
            <w:r w:rsidR="00CC75F2" w:rsidRPr="008C37AC">
              <w:rPr>
                <w:lang w:val="uk-UA"/>
              </w:rPr>
              <w:lastRenderedPageBreak/>
              <w:t xml:space="preserve">дисципліни з боку працівників </w:t>
            </w:r>
            <w:proofErr w:type="spellStart"/>
            <w:r w:rsidR="00CC75F2" w:rsidRPr="008C37AC">
              <w:rPr>
                <w:lang w:val="uk-UA"/>
              </w:rPr>
              <w:t>Міндоходів</w:t>
            </w:r>
            <w:proofErr w:type="spellEnd"/>
            <w:r w:rsidR="001C0EB0" w:rsidRPr="008C37AC">
              <w:rPr>
                <w:lang w:val="uk-UA"/>
              </w:rPr>
              <w:t xml:space="preserve"> підрозділами</w:t>
            </w:r>
            <w:r w:rsidR="00CC75F2" w:rsidRPr="008C37AC">
              <w:rPr>
                <w:lang w:val="uk-UA"/>
              </w:rPr>
              <w:t xml:space="preserve"> Головного управління внутрішньої безпеки активізовано роботу з інформування громадськості про результати діяльності та про осіб, притягнутих до відповідальності за скоєння корупційних правопорушень, шляхом розміщення інформації у засобах масової інформації, на офіційному </w:t>
            </w:r>
            <w:proofErr w:type="spellStart"/>
            <w:r w:rsidR="00CC75F2" w:rsidRPr="008C37AC">
              <w:rPr>
                <w:lang w:val="uk-UA"/>
              </w:rPr>
              <w:t>веб-порталі</w:t>
            </w:r>
            <w:proofErr w:type="spellEnd"/>
            <w:r w:rsidR="00CC75F2" w:rsidRPr="008C37AC">
              <w:rPr>
                <w:lang w:val="uk-UA"/>
              </w:rPr>
              <w:t xml:space="preserve"> </w:t>
            </w:r>
            <w:proofErr w:type="spellStart"/>
            <w:r w:rsidR="00CC75F2" w:rsidRPr="008C37AC">
              <w:rPr>
                <w:lang w:val="uk-UA"/>
              </w:rPr>
              <w:t>Міндоходів</w:t>
            </w:r>
            <w:proofErr w:type="spellEnd"/>
            <w:r w:rsidR="00CC75F2" w:rsidRPr="008C37AC">
              <w:rPr>
                <w:lang w:val="uk-UA"/>
              </w:rPr>
              <w:t xml:space="preserve"> та </w:t>
            </w:r>
            <w:proofErr w:type="spellStart"/>
            <w:r w:rsidR="00CC75F2" w:rsidRPr="008C37AC">
              <w:rPr>
                <w:lang w:val="uk-UA"/>
              </w:rPr>
              <w:t>суб-сайтах</w:t>
            </w:r>
            <w:proofErr w:type="spellEnd"/>
            <w:r w:rsidR="00CC75F2" w:rsidRPr="008C37AC">
              <w:rPr>
                <w:lang w:val="uk-UA"/>
              </w:rPr>
              <w:t xml:space="preserve"> Головних управлінь </w:t>
            </w:r>
            <w:proofErr w:type="spellStart"/>
            <w:r w:rsidR="00CC75F2" w:rsidRPr="008C37AC">
              <w:rPr>
                <w:lang w:val="uk-UA"/>
              </w:rPr>
              <w:t>Міндоходів</w:t>
            </w:r>
            <w:proofErr w:type="spellEnd"/>
            <w:r w:rsidR="00CC75F2" w:rsidRPr="008C37AC">
              <w:rPr>
                <w:lang w:val="uk-UA"/>
              </w:rPr>
              <w:t xml:space="preserve"> в АР Крим, областях, містах Києві та Севастополі. </w:t>
            </w:r>
          </w:p>
          <w:p w:rsidR="00CC75F2" w:rsidRPr="008C37AC" w:rsidRDefault="00CC75F2" w:rsidP="00CC75F2">
            <w:pPr>
              <w:pStyle w:val="ae"/>
              <w:ind w:firstLine="459"/>
              <w:jc w:val="both"/>
              <w:rPr>
                <w:lang w:val="uk-UA"/>
              </w:rPr>
            </w:pPr>
            <w:r w:rsidRPr="008C37AC">
              <w:rPr>
                <w:lang w:val="uk-UA"/>
              </w:rPr>
              <w:t xml:space="preserve">Забезпечено інформування громадськості про результати роботи регіональних підрозділів внутрішньої безпеки шляхом оприлюднення в </w:t>
            </w:r>
            <w:proofErr w:type="spellStart"/>
            <w:r w:rsidRPr="008C37AC">
              <w:rPr>
                <w:lang w:val="uk-UA"/>
              </w:rPr>
              <w:t>інтернет-виданнях</w:t>
            </w:r>
            <w:proofErr w:type="spellEnd"/>
            <w:r w:rsidRPr="008C37AC">
              <w:rPr>
                <w:lang w:val="uk-UA"/>
              </w:rPr>
              <w:t>, пресі, на телебаченні та радіоканалах, висвітлення цих питань на координаційних нарадах керівників правоохоронних органів та прес-конференціях.</w:t>
            </w:r>
          </w:p>
          <w:p w:rsidR="0021067E" w:rsidRPr="008C37AC" w:rsidRDefault="00C31170" w:rsidP="0021067E">
            <w:pPr>
              <w:pStyle w:val="ae"/>
              <w:ind w:firstLine="459"/>
              <w:jc w:val="both"/>
              <w:rPr>
                <w:lang w:val="uk-UA"/>
              </w:rPr>
            </w:pPr>
            <w:r w:rsidRPr="008C37AC">
              <w:rPr>
                <w:u w:val="single"/>
                <w:lang w:val="uk-UA"/>
              </w:rPr>
              <w:t xml:space="preserve">За інформацією </w:t>
            </w:r>
            <w:proofErr w:type="spellStart"/>
            <w:r w:rsidRPr="008C37AC">
              <w:rPr>
                <w:u w:val="single"/>
                <w:lang w:val="uk-UA"/>
              </w:rPr>
              <w:t>МінАПК</w:t>
            </w:r>
            <w:proofErr w:type="spellEnd"/>
            <w:r w:rsidRPr="008C37AC">
              <w:rPr>
                <w:u w:val="single"/>
                <w:lang w:val="uk-UA"/>
              </w:rPr>
              <w:t xml:space="preserve">: </w:t>
            </w:r>
            <w:r w:rsidRPr="008C37AC">
              <w:rPr>
                <w:lang w:val="uk-UA"/>
              </w:rPr>
              <w:t>Звіти щодо результатів виконання планів заходів по усуненню виявлених перевірками порушень розглядаються на засіданнях колегій міністерства та ЦОВВ за участі предста</w:t>
            </w:r>
            <w:r w:rsidR="0021067E" w:rsidRPr="008C37AC">
              <w:rPr>
                <w:lang w:val="uk-UA"/>
              </w:rPr>
              <w:t>вників громадських організацій.</w:t>
            </w:r>
            <w:r w:rsidR="00025E84" w:rsidRPr="008C37AC">
              <w:rPr>
                <w:lang w:val="uk-UA"/>
              </w:rPr>
              <w:t xml:space="preserve"> </w:t>
            </w:r>
          </w:p>
          <w:p w:rsidR="0021067E" w:rsidRPr="008C37AC" w:rsidRDefault="0021067E" w:rsidP="0021067E">
            <w:pPr>
              <w:pStyle w:val="ad"/>
              <w:ind w:left="0" w:firstLine="459"/>
              <w:jc w:val="both"/>
              <w:rPr>
                <w:lang w:val="uk-UA"/>
              </w:rPr>
            </w:pPr>
            <w:r w:rsidRPr="008C37AC">
              <w:rPr>
                <w:rStyle w:val="CharStyle21"/>
                <w:color w:val="000000"/>
                <w:sz w:val="24"/>
                <w:szCs w:val="24"/>
                <w:u w:val="single"/>
                <w:lang w:val="uk-UA"/>
              </w:rPr>
              <w:t xml:space="preserve">За інформацією Пенсійного фонду: </w:t>
            </w:r>
            <w:r w:rsidRPr="008C37AC">
              <w:rPr>
                <w:lang w:val="uk-UA"/>
              </w:rPr>
              <w:t xml:space="preserve">у законодавчо визначені терміни забезпечується інформування громадян, громадських організацій та засобів масової інформації за запитами, що стосуються використання бюджетних коштів, чисельності </w:t>
            </w:r>
            <w:r w:rsidR="00025E84" w:rsidRPr="008C37AC">
              <w:rPr>
                <w:lang w:val="uk-UA"/>
              </w:rPr>
              <w:t>одержувачів пенсійних виплат та</w:t>
            </w:r>
            <w:r w:rsidRPr="008C37AC">
              <w:rPr>
                <w:lang w:val="uk-UA"/>
              </w:rPr>
              <w:t xml:space="preserve"> їх розмірів.</w:t>
            </w:r>
            <w:r w:rsidR="00025E84" w:rsidRPr="008C37AC">
              <w:rPr>
                <w:lang w:val="uk-UA"/>
              </w:rPr>
              <w:t xml:space="preserve"> </w:t>
            </w:r>
          </w:p>
          <w:p w:rsidR="001C5F47" w:rsidRPr="008C37AC" w:rsidRDefault="001C5F47" w:rsidP="0021067E">
            <w:pPr>
              <w:pStyle w:val="ad"/>
              <w:ind w:left="0" w:firstLine="459"/>
              <w:jc w:val="both"/>
              <w:rPr>
                <w:rStyle w:val="CharStyle21"/>
                <w:color w:val="000000"/>
                <w:sz w:val="24"/>
                <w:szCs w:val="24"/>
                <w:lang w:val="uk-UA"/>
              </w:rPr>
            </w:pPr>
            <w:r w:rsidRPr="008C37AC">
              <w:rPr>
                <w:rStyle w:val="CharStyle21"/>
                <w:color w:val="000000"/>
                <w:sz w:val="24"/>
                <w:szCs w:val="24"/>
                <w:u w:val="single"/>
                <w:lang w:val="uk-UA"/>
              </w:rPr>
              <w:t xml:space="preserve">За інформацією Державної пробірної служби: </w:t>
            </w:r>
            <w:r w:rsidRPr="008C37AC">
              <w:rPr>
                <w:rStyle w:val="CharStyle21"/>
                <w:color w:val="000000"/>
                <w:sz w:val="24"/>
                <w:szCs w:val="24"/>
                <w:lang w:val="uk-UA"/>
              </w:rPr>
              <w:t xml:space="preserve">служба зареєструвалася в Державній службі електронних звернень, яка є складовою єдиного інформаційного </w:t>
            </w:r>
            <w:proofErr w:type="spellStart"/>
            <w:r w:rsidRPr="008C37AC">
              <w:rPr>
                <w:rStyle w:val="CharStyle21"/>
                <w:color w:val="000000"/>
                <w:sz w:val="24"/>
                <w:szCs w:val="24"/>
                <w:lang w:val="uk-UA"/>
              </w:rPr>
              <w:t>веб-ресурсу</w:t>
            </w:r>
            <w:proofErr w:type="spellEnd"/>
            <w:r w:rsidRPr="008C37AC">
              <w:rPr>
                <w:rStyle w:val="CharStyle21"/>
                <w:color w:val="000000"/>
                <w:sz w:val="24"/>
                <w:szCs w:val="24"/>
                <w:lang w:val="uk-UA"/>
              </w:rPr>
              <w:t xml:space="preserve"> звернень громадян до органів місцевого самоврядування.</w:t>
            </w:r>
            <w:r w:rsidR="00025E84" w:rsidRPr="008C37AC">
              <w:rPr>
                <w:rStyle w:val="CharStyle21"/>
                <w:color w:val="000000"/>
                <w:sz w:val="24"/>
                <w:szCs w:val="24"/>
                <w:lang w:val="uk-UA"/>
              </w:rPr>
              <w:t xml:space="preserve"> </w:t>
            </w:r>
          </w:p>
          <w:p w:rsidR="00CC75F2" w:rsidRDefault="00D402F5" w:rsidP="00D402F5">
            <w:pPr>
              <w:pStyle w:val="ae"/>
              <w:ind w:firstLine="459"/>
              <w:jc w:val="both"/>
              <w:rPr>
                <w:lang w:val="uk-UA"/>
              </w:rPr>
            </w:pPr>
            <w:r w:rsidRPr="008C37AC">
              <w:rPr>
                <w:u w:val="single"/>
                <w:lang w:val="uk-UA"/>
              </w:rPr>
              <w:t>За інформацією Фонду державного майна:</w:t>
            </w:r>
            <w:r w:rsidRPr="008C37AC">
              <w:rPr>
                <w:lang w:val="uk-UA"/>
              </w:rPr>
              <w:t xml:space="preserve"> забезпечується обговорення з громадськістю звіту про використання державних коштів за 2013 рік шляхом розміщення його на офіційному веб-сайті Фонду та обговорення на засіданні громадської ради при Фонді держмайна, а також повідомлення про факти порушень у бюджетній сфері у разі їх виникнення.</w:t>
            </w:r>
            <w:r w:rsidR="00025E84" w:rsidRPr="008C37AC">
              <w:rPr>
                <w:lang w:val="uk-UA"/>
              </w:rPr>
              <w:t xml:space="preserve"> </w:t>
            </w:r>
          </w:p>
          <w:p w:rsidR="00D202C4" w:rsidRDefault="00D202C4" w:rsidP="00D202C4">
            <w:pPr>
              <w:pStyle w:val="ad"/>
              <w:ind w:left="0" w:firstLine="459"/>
              <w:jc w:val="both"/>
              <w:rPr>
                <w:lang w:val="uk-UA"/>
              </w:rPr>
            </w:pPr>
            <w:r w:rsidRPr="00D202C4">
              <w:rPr>
                <w:u w:val="single"/>
                <w:lang w:val="uk-UA"/>
              </w:rPr>
              <w:t xml:space="preserve">За інформацією </w:t>
            </w:r>
            <w:proofErr w:type="spellStart"/>
            <w:r w:rsidRPr="00D202C4">
              <w:rPr>
                <w:u w:val="single"/>
                <w:lang w:val="uk-UA"/>
              </w:rPr>
              <w:t>Держатомрегулювання</w:t>
            </w:r>
            <w:proofErr w:type="spellEnd"/>
            <w:r w:rsidRPr="00D202C4">
              <w:rPr>
                <w:u w:val="single"/>
                <w:lang w:val="uk-UA"/>
              </w:rPr>
              <w:t>:</w:t>
            </w:r>
            <w:r w:rsidRPr="007634B5">
              <w:rPr>
                <w:lang w:val="uk-UA"/>
              </w:rPr>
              <w:t xml:space="preserve"> </w:t>
            </w:r>
            <w:r w:rsidRPr="00D202C4">
              <w:rPr>
                <w:lang w:val="uk-UA"/>
              </w:rPr>
              <w:t xml:space="preserve">з метою забезпечення зворотного зв’язку з громадськістю щодо діяльності </w:t>
            </w:r>
            <w:proofErr w:type="spellStart"/>
            <w:r w:rsidRPr="00D202C4">
              <w:rPr>
                <w:lang w:val="uk-UA"/>
              </w:rPr>
              <w:t>Держатомрегулювання</w:t>
            </w:r>
            <w:proofErr w:type="spellEnd"/>
            <w:r w:rsidRPr="00D202C4">
              <w:rPr>
                <w:lang w:val="uk-UA"/>
              </w:rPr>
              <w:t>, створено новий структурний підрозділ – Сектор роботи з громадськістю.</w:t>
            </w:r>
          </w:p>
          <w:p w:rsidR="008A39F7" w:rsidRDefault="008A39F7" w:rsidP="008A39F7">
            <w:pPr>
              <w:pStyle w:val="ad"/>
              <w:ind w:left="0" w:firstLine="459"/>
              <w:jc w:val="both"/>
              <w:rPr>
                <w:rStyle w:val="CharStyle21"/>
                <w:color w:val="000000"/>
                <w:sz w:val="24"/>
                <w:szCs w:val="24"/>
                <w:lang w:val="uk-UA"/>
              </w:rPr>
            </w:pPr>
            <w:r w:rsidRPr="008A39F7">
              <w:rPr>
                <w:rStyle w:val="CharStyle21"/>
                <w:color w:val="000000"/>
                <w:sz w:val="24"/>
                <w:szCs w:val="24"/>
                <w:u w:val="single"/>
                <w:lang w:val="uk-UA"/>
              </w:rPr>
              <w:t>За інформаціє</w:t>
            </w:r>
            <w:r>
              <w:rPr>
                <w:rStyle w:val="CharStyle21"/>
                <w:color w:val="000000"/>
                <w:sz w:val="24"/>
                <w:szCs w:val="24"/>
                <w:u w:val="single"/>
                <w:lang w:val="uk-UA"/>
              </w:rPr>
              <w:t>ю</w:t>
            </w:r>
            <w:r w:rsidRPr="008A39F7">
              <w:rPr>
                <w:rStyle w:val="CharStyle21"/>
                <w:color w:val="000000"/>
                <w:sz w:val="24"/>
                <w:szCs w:val="24"/>
                <w:u w:val="single"/>
                <w:lang w:val="uk-UA"/>
              </w:rPr>
              <w:t xml:space="preserve"> </w:t>
            </w:r>
            <w:proofErr w:type="spellStart"/>
            <w:r>
              <w:rPr>
                <w:rStyle w:val="CharStyle21"/>
                <w:color w:val="000000"/>
                <w:sz w:val="24"/>
                <w:szCs w:val="24"/>
                <w:u w:val="single"/>
                <w:lang w:val="uk-UA"/>
              </w:rPr>
              <w:t>Укрд</w:t>
            </w:r>
            <w:r w:rsidRPr="008A39F7">
              <w:rPr>
                <w:rStyle w:val="CharStyle21"/>
                <w:color w:val="000000"/>
                <w:sz w:val="24"/>
                <w:szCs w:val="24"/>
                <w:u w:val="single"/>
                <w:lang w:val="uk-UA"/>
              </w:rPr>
              <w:t>ержархіву</w:t>
            </w:r>
            <w:proofErr w:type="spellEnd"/>
            <w:r w:rsidRPr="008A39F7">
              <w:rPr>
                <w:rStyle w:val="CharStyle21"/>
                <w:color w:val="000000"/>
                <w:sz w:val="24"/>
                <w:szCs w:val="24"/>
                <w:u w:val="single"/>
                <w:lang w:val="uk-UA"/>
              </w:rPr>
              <w:t>:</w:t>
            </w:r>
            <w:r w:rsidRPr="007634B5">
              <w:rPr>
                <w:rStyle w:val="CharStyle21"/>
                <w:color w:val="000000"/>
                <w:sz w:val="24"/>
                <w:szCs w:val="24"/>
                <w:lang w:val="uk-UA"/>
              </w:rPr>
              <w:t xml:space="preserve"> </w:t>
            </w:r>
            <w:r w:rsidRPr="008A39F7">
              <w:rPr>
                <w:rStyle w:val="CharStyle21"/>
                <w:color w:val="000000"/>
                <w:sz w:val="24"/>
                <w:szCs w:val="24"/>
                <w:lang w:val="uk-UA"/>
              </w:rPr>
              <w:t xml:space="preserve">на офіційному </w:t>
            </w:r>
            <w:proofErr w:type="spellStart"/>
            <w:r w:rsidRPr="008A39F7">
              <w:rPr>
                <w:rStyle w:val="CharStyle21"/>
                <w:color w:val="000000"/>
                <w:sz w:val="24"/>
                <w:szCs w:val="24"/>
                <w:lang w:val="uk-UA"/>
              </w:rPr>
              <w:t>веб-порталі</w:t>
            </w:r>
            <w:proofErr w:type="spellEnd"/>
            <w:r w:rsidRPr="008A39F7">
              <w:rPr>
                <w:rStyle w:val="CharStyle21"/>
                <w:color w:val="000000"/>
                <w:sz w:val="24"/>
                <w:szCs w:val="24"/>
                <w:lang w:val="uk-UA"/>
              </w:rPr>
              <w:t xml:space="preserve"> </w:t>
            </w:r>
            <w:r>
              <w:rPr>
                <w:rStyle w:val="CharStyle21"/>
                <w:color w:val="000000"/>
                <w:sz w:val="24"/>
                <w:szCs w:val="24"/>
                <w:lang w:val="uk-UA"/>
              </w:rPr>
              <w:t>служби</w:t>
            </w:r>
            <w:r w:rsidRPr="008A39F7">
              <w:rPr>
                <w:rStyle w:val="CharStyle21"/>
                <w:color w:val="000000"/>
                <w:sz w:val="24"/>
                <w:szCs w:val="24"/>
                <w:lang w:val="uk-UA"/>
              </w:rPr>
              <w:t xml:space="preserve"> на постійній основі здійснюється обридження інформації </w:t>
            </w:r>
            <w:r>
              <w:rPr>
                <w:rStyle w:val="CharStyle21"/>
                <w:color w:val="000000"/>
                <w:sz w:val="24"/>
                <w:szCs w:val="24"/>
                <w:lang w:val="uk-UA"/>
              </w:rPr>
              <w:t xml:space="preserve">про результати перевірок законності та ефективності використання державного майна та бюджетних коштів, зокрема за результатами перевірок установ сфери управління </w:t>
            </w:r>
            <w:proofErr w:type="spellStart"/>
            <w:r>
              <w:rPr>
                <w:rStyle w:val="CharStyle21"/>
                <w:color w:val="000000"/>
                <w:sz w:val="24"/>
                <w:szCs w:val="24"/>
                <w:lang w:val="uk-UA"/>
              </w:rPr>
              <w:t>Укрдержархіву</w:t>
            </w:r>
            <w:proofErr w:type="spellEnd"/>
            <w:r>
              <w:rPr>
                <w:rStyle w:val="CharStyle21"/>
                <w:color w:val="000000"/>
                <w:sz w:val="24"/>
                <w:szCs w:val="24"/>
                <w:lang w:val="uk-UA"/>
              </w:rPr>
              <w:t>.</w:t>
            </w:r>
          </w:p>
          <w:p w:rsidR="00684C7E" w:rsidRDefault="00684C7E" w:rsidP="001C18D4">
            <w:pPr>
              <w:pStyle w:val="ad"/>
              <w:ind w:left="0" w:firstLine="459"/>
              <w:jc w:val="both"/>
              <w:rPr>
                <w:rStyle w:val="CharStyle21"/>
                <w:color w:val="000000"/>
                <w:sz w:val="24"/>
                <w:szCs w:val="24"/>
                <w:lang w:val="uk-UA"/>
              </w:rPr>
            </w:pPr>
            <w:r w:rsidRPr="00684C7E">
              <w:rPr>
                <w:rStyle w:val="CharStyle21"/>
                <w:color w:val="000000"/>
                <w:sz w:val="24"/>
                <w:szCs w:val="24"/>
                <w:u w:val="single"/>
                <w:lang w:val="uk-UA"/>
              </w:rPr>
              <w:t>За інформацією Державної служби з питань інвалідів та ветеранів:</w:t>
            </w:r>
            <w:r w:rsidRPr="007634B5">
              <w:rPr>
                <w:rStyle w:val="CharStyle21"/>
                <w:color w:val="000000"/>
                <w:sz w:val="24"/>
                <w:szCs w:val="24"/>
                <w:lang w:val="uk-UA"/>
              </w:rPr>
              <w:t xml:space="preserve"> </w:t>
            </w:r>
            <w:r w:rsidR="00AD5665" w:rsidRPr="00AD5665">
              <w:rPr>
                <w:rStyle w:val="CharStyle21"/>
                <w:color w:val="000000"/>
                <w:sz w:val="24"/>
                <w:szCs w:val="24"/>
                <w:lang w:val="uk-UA"/>
              </w:rPr>
              <w:t xml:space="preserve">зворотній зв’язок з громадськістю щодо повідомлень про факти порушень в бюджетній сфері </w:t>
            </w:r>
            <w:r w:rsidR="00AD5665">
              <w:rPr>
                <w:rStyle w:val="CharStyle21"/>
                <w:color w:val="000000"/>
                <w:sz w:val="24"/>
                <w:szCs w:val="24"/>
                <w:lang w:val="uk-UA"/>
              </w:rPr>
              <w:t>здійснюється через діяльність громадської ради при служби.</w:t>
            </w:r>
          </w:p>
          <w:p w:rsidR="00DE24A2" w:rsidRDefault="00DE24A2" w:rsidP="001C18D4">
            <w:pPr>
              <w:pStyle w:val="ad"/>
              <w:ind w:left="0" w:firstLine="459"/>
              <w:jc w:val="both"/>
              <w:rPr>
                <w:rStyle w:val="CharStyle21"/>
                <w:color w:val="000000"/>
                <w:sz w:val="24"/>
                <w:szCs w:val="24"/>
                <w:lang w:val="uk-UA"/>
              </w:rPr>
            </w:pPr>
            <w:r w:rsidRPr="00DE24A2">
              <w:rPr>
                <w:rStyle w:val="CharStyle21"/>
                <w:color w:val="000000"/>
                <w:sz w:val="24"/>
                <w:szCs w:val="24"/>
                <w:u w:val="single"/>
                <w:lang w:val="uk-UA"/>
              </w:rPr>
              <w:t xml:space="preserve">За повідомленням </w:t>
            </w:r>
            <w:proofErr w:type="spellStart"/>
            <w:r w:rsidRPr="00DE24A2">
              <w:rPr>
                <w:rStyle w:val="CharStyle21"/>
                <w:color w:val="000000"/>
                <w:sz w:val="24"/>
                <w:szCs w:val="24"/>
                <w:u w:val="single"/>
                <w:lang w:val="uk-UA"/>
              </w:rPr>
              <w:t>Держстату</w:t>
            </w:r>
            <w:proofErr w:type="spellEnd"/>
            <w:r w:rsidRPr="00DE24A2">
              <w:rPr>
                <w:rStyle w:val="CharStyle21"/>
                <w:color w:val="000000"/>
                <w:sz w:val="24"/>
                <w:szCs w:val="24"/>
                <w:u w:val="single"/>
                <w:lang w:val="uk-UA"/>
              </w:rPr>
              <w:t xml:space="preserve">: </w:t>
            </w:r>
            <w:r w:rsidRPr="00DE24A2">
              <w:rPr>
                <w:rStyle w:val="CharStyle21"/>
                <w:color w:val="000000"/>
                <w:sz w:val="24"/>
                <w:szCs w:val="24"/>
                <w:lang w:val="uk-UA"/>
              </w:rPr>
              <w:t xml:space="preserve">інформування </w:t>
            </w:r>
            <w:r>
              <w:rPr>
                <w:rStyle w:val="CharStyle21"/>
                <w:color w:val="000000"/>
                <w:sz w:val="24"/>
                <w:szCs w:val="24"/>
                <w:lang w:val="uk-UA"/>
              </w:rPr>
              <w:t xml:space="preserve">громадськості про антикорупційну роботу здійснюється шляхом розміщення відповідної інформації на офіційному веб-сайті </w:t>
            </w:r>
            <w:proofErr w:type="spellStart"/>
            <w:r>
              <w:rPr>
                <w:rStyle w:val="CharStyle21"/>
                <w:color w:val="000000"/>
                <w:sz w:val="24"/>
                <w:szCs w:val="24"/>
                <w:lang w:val="uk-UA"/>
              </w:rPr>
              <w:t>Держстату</w:t>
            </w:r>
            <w:proofErr w:type="spellEnd"/>
            <w:r>
              <w:rPr>
                <w:rStyle w:val="CharStyle21"/>
                <w:color w:val="000000"/>
                <w:sz w:val="24"/>
                <w:szCs w:val="24"/>
                <w:lang w:val="uk-UA"/>
              </w:rPr>
              <w:t xml:space="preserve">. З цією метою створено розділ </w:t>
            </w:r>
            <w:r w:rsidRPr="00DE24A2">
              <w:rPr>
                <w:rStyle w:val="CharStyle21"/>
                <w:color w:val="000000"/>
                <w:sz w:val="24"/>
                <w:szCs w:val="24"/>
                <w:lang w:val="uk-UA"/>
              </w:rPr>
              <w:t>“</w:t>
            </w:r>
            <w:r>
              <w:rPr>
                <w:rStyle w:val="CharStyle21"/>
                <w:color w:val="000000"/>
                <w:sz w:val="24"/>
                <w:szCs w:val="24"/>
                <w:lang w:val="uk-UA"/>
              </w:rPr>
              <w:t>Запобігання проявам корупції</w:t>
            </w:r>
            <w:r w:rsidRPr="00DE24A2">
              <w:rPr>
                <w:rStyle w:val="CharStyle21"/>
                <w:color w:val="000000"/>
                <w:sz w:val="24"/>
                <w:szCs w:val="24"/>
                <w:lang w:val="uk-UA"/>
              </w:rPr>
              <w:t>”</w:t>
            </w:r>
            <w:r>
              <w:rPr>
                <w:rStyle w:val="CharStyle21"/>
                <w:color w:val="000000"/>
                <w:sz w:val="24"/>
                <w:szCs w:val="24"/>
                <w:lang w:val="uk-UA"/>
              </w:rPr>
              <w:t>, у якому розмішено нормативно-правові акти та методичні матеріали з питань запобігання корупції, аналітичний огляд випадків корупційних правопорушень в органах державної статистики та роз</w:t>
            </w:r>
            <w:r w:rsidRPr="00DE24A2">
              <w:rPr>
                <w:rStyle w:val="CharStyle21"/>
                <w:color w:val="000000"/>
                <w:sz w:val="24"/>
                <w:szCs w:val="24"/>
                <w:lang w:val="uk-UA"/>
              </w:rPr>
              <w:t>’</w:t>
            </w:r>
            <w:r>
              <w:rPr>
                <w:rStyle w:val="CharStyle21"/>
                <w:color w:val="000000"/>
                <w:sz w:val="24"/>
                <w:szCs w:val="24"/>
                <w:lang w:val="uk-UA"/>
              </w:rPr>
              <w:t xml:space="preserve">яснення антикорупційного закону. </w:t>
            </w:r>
          </w:p>
          <w:p w:rsidR="009B4094" w:rsidRPr="001B02C3" w:rsidRDefault="009B4094" w:rsidP="009B4094">
            <w:pPr>
              <w:pStyle w:val="ad"/>
              <w:ind w:left="0" w:firstLine="459"/>
              <w:jc w:val="both"/>
              <w:rPr>
                <w:rStyle w:val="CharStyle21"/>
                <w:color w:val="000000"/>
                <w:sz w:val="24"/>
                <w:szCs w:val="24"/>
                <w:u w:val="single"/>
                <w:lang w:val="uk-UA"/>
              </w:rPr>
            </w:pPr>
            <w:r w:rsidRPr="009B4094">
              <w:rPr>
                <w:rStyle w:val="CharStyle21"/>
                <w:color w:val="000000"/>
                <w:sz w:val="24"/>
                <w:szCs w:val="24"/>
                <w:u w:val="single"/>
                <w:lang w:val="uk-UA"/>
              </w:rPr>
              <w:t xml:space="preserve">За інформацією </w:t>
            </w:r>
            <w:proofErr w:type="spellStart"/>
            <w:r w:rsidRPr="009B4094">
              <w:rPr>
                <w:rStyle w:val="CharStyle21"/>
                <w:color w:val="000000"/>
                <w:sz w:val="24"/>
                <w:szCs w:val="24"/>
                <w:u w:val="single"/>
                <w:lang w:val="uk-UA"/>
              </w:rPr>
              <w:t>Держархбудінспекції</w:t>
            </w:r>
            <w:proofErr w:type="spellEnd"/>
            <w:r w:rsidRPr="001B02C3">
              <w:rPr>
                <w:rStyle w:val="CharStyle21"/>
                <w:color w:val="000000"/>
                <w:sz w:val="24"/>
                <w:szCs w:val="24"/>
                <w:lang w:val="uk-UA"/>
              </w:rPr>
              <w:t xml:space="preserve">: </w:t>
            </w:r>
            <w:r w:rsidR="001B02C3" w:rsidRPr="001B02C3">
              <w:rPr>
                <w:rStyle w:val="CharStyle21"/>
                <w:color w:val="000000"/>
                <w:sz w:val="24"/>
                <w:szCs w:val="24"/>
                <w:lang w:val="uk-UA"/>
              </w:rPr>
              <w:t xml:space="preserve">з метою забезпечення зворотного зв’язку з громадськістю щодо </w:t>
            </w:r>
            <w:r w:rsidR="001B02C3">
              <w:rPr>
                <w:rStyle w:val="CharStyle21"/>
                <w:color w:val="000000"/>
                <w:sz w:val="24"/>
                <w:szCs w:val="24"/>
                <w:lang w:val="uk-UA"/>
              </w:rPr>
              <w:t xml:space="preserve">повідомлень про факти корупційних правопорушень в регіонах, інспекцією було організовано роботу </w:t>
            </w:r>
            <w:r w:rsidR="001B02C3" w:rsidRPr="001B02C3">
              <w:rPr>
                <w:rStyle w:val="CharStyle21"/>
                <w:color w:val="000000"/>
                <w:sz w:val="24"/>
                <w:szCs w:val="24"/>
                <w:lang w:val="uk-UA"/>
              </w:rPr>
              <w:t>“</w:t>
            </w:r>
            <w:r w:rsidR="001B02C3">
              <w:rPr>
                <w:rStyle w:val="CharStyle21"/>
                <w:color w:val="000000"/>
                <w:sz w:val="24"/>
                <w:szCs w:val="24"/>
                <w:lang w:val="uk-UA"/>
              </w:rPr>
              <w:t>гарячої лінії</w:t>
            </w:r>
            <w:r w:rsidR="001B02C3" w:rsidRPr="001B02C3">
              <w:rPr>
                <w:rStyle w:val="CharStyle21"/>
                <w:color w:val="000000"/>
                <w:sz w:val="24"/>
                <w:szCs w:val="24"/>
                <w:lang w:val="uk-UA"/>
              </w:rPr>
              <w:t>”</w:t>
            </w:r>
            <w:r w:rsidR="001B02C3">
              <w:rPr>
                <w:rStyle w:val="CharStyle21"/>
                <w:color w:val="000000"/>
                <w:sz w:val="24"/>
                <w:szCs w:val="24"/>
                <w:lang w:val="uk-UA"/>
              </w:rPr>
              <w:t>.</w:t>
            </w:r>
          </w:p>
          <w:p w:rsidR="009B4094" w:rsidRPr="00DE24A2" w:rsidRDefault="001E6008" w:rsidP="001C18D4">
            <w:pPr>
              <w:pStyle w:val="ad"/>
              <w:ind w:left="0" w:firstLine="459"/>
              <w:jc w:val="both"/>
              <w:rPr>
                <w:color w:val="000000"/>
                <w:shd w:val="clear" w:color="auto" w:fill="FFFFFF"/>
                <w:lang w:val="uk-UA"/>
              </w:rPr>
            </w:pPr>
            <w:r w:rsidRPr="001E6008">
              <w:rPr>
                <w:rStyle w:val="CharStyle21"/>
                <w:color w:val="000000"/>
                <w:sz w:val="24"/>
                <w:szCs w:val="24"/>
                <w:u w:val="single"/>
                <w:lang w:val="uk-UA"/>
              </w:rPr>
              <w:t xml:space="preserve">За інформацією </w:t>
            </w:r>
            <w:proofErr w:type="spellStart"/>
            <w:r w:rsidRPr="001E6008">
              <w:rPr>
                <w:rStyle w:val="CharStyle21"/>
                <w:color w:val="000000"/>
                <w:sz w:val="24"/>
                <w:szCs w:val="24"/>
                <w:u w:val="single"/>
                <w:lang w:val="uk-UA"/>
              </w:rPr>
              <w:t>Держводагенства</w:t>
            </w:r>
            <w:proofErr w:type="spellEnd"/>
            <w:r w:rsidR="00F026A1">
              <w:rPr>
                <w:rStyle w:val="CharStyle21"/>
                <w:color w:val="000000"/>
                <w:sz w:val="24"/>
                <w:szCs w:val="24"/>
                <w:u w:val="single"/>
                <w:lang w:val="uk-UA"/>
              </w:rPr>
              <w:t xml:space="preserve"> та Державної екологічної інспекції</w:t>
            </w:r>
            <w:r>
              <w:rPr>
                <w:rStyle w:val="CharStyle21"/>
                <w:color w:val="000000"/>
                <w:sz w:val="24"/>
                <w:szCs w:val="24"/>
                <w:lang w:val="uk-UA"/>
              </w:rPr>
              <w:t xml:space="preserve">: у </w:t>
            </w:r>
            <w:r w:rsidR="00F026A1">
              <w:rPr>
                <w:rStyle w:val="CharStyle21"/>
                <w:color w:val="000000"/>
                <w:sz w:val="24"/>
                <w:szCs w:val="24"/>
                <w:lang w:val="uk-UA"/>
              </w:rPr>
              <w:t xml:space="preserve">жовтні – </w:t>
            </w:r>
            <w:r>
              <w:rPr>
                <w:rStyle w:val="CharStyle21"/>
                <w:color w:val="000000"/>
                <w:sz w:val="24"/>
                <w:szCs w:val="24"/>
                <w:lang w:val="uk-UA"/>
              </w:rPr>
              <w:t xml:space="preserve">листопаді 2013 року на засіданні </w:t>
            </w:r>
            <w:r>
              <w:rPr>
                <w:rStyle w:val="CharStyle21"/>
                <w:color w:val="000000"/>
                <w:sz w:val="24"/>
                <w:szCs w:val="24"/>
                <w:lang w:val="uk-UA"/>
              </w:rPr>
              <w:lastRenderedPageBreak/>
              <w:t xml:space="preserve">Громадської ради при </w:t>
            </w:r>
            <w:proofErr w:type="spellStart"/>
            <w:r>
              <w:rPr>
                <w:rStyle w:val="CharStyle21"/>
                <w:color w:val="000000"/>
                <w:sz w:val="24"/>
                <w:szCs w:val="24"/>
                <w:lang w:val="uk-UA"/>
              </w:rPr>
              <w:t>Держводагенстві</w:t>
            </w:r>
            <w:proofErr w:type="spellEnd"/>
            <w:r>
              <w:rPr>
                <w:rStyle w:val="CharStyle21"/>
                <w:color w:val="000000"/>
                <w:sz w:val="24"/>
                <w:szCs w:val="24"/>
                <w:lang w:val="uk-UA"/>
              </w:rPr>
              <w:t xml:space="preserve"> обговорено питання роботи агентства із запобігання та протидії корупції.</w:t>
            </w:r>
          </w:p>
          <w:p w:rsidR="008A39F7" w:rsidRPr="00D202C4" w:rsidRDefault="008A39F7" w:rsidP="00D202C4">
            <w:pPr>
              <w:pStyle w:val="ad"/>
              <w:ind w:left="0" w:firstLine="459"/>
              <w:jc w:val="both"/>
              <w:rPr>
                <w:color w:val="000000"/>
                <w:shd w:val="clear" w:color="auto" w:fill="FFFFFF"/>
                <w:lang w:val="uk-UA"/>
              </w:rPr>
            </w:pPr>
          </w:p>
        </w:tc>
      </w:tr>
      <w:tr w:rsidR="00A33B45" w:rsidRPr="009526C0" w:rsidTr="00A33B45">
        <w:tc>
          <w:tcPr>
            <w:tcW w:w="2977" w:type="dxa"/>
            <w:shd w:val="clear" w:color="auto" w:fill="DBE5F1" w:themeFill="accent1" w:themeFillTint="33"/>
          </w:tcPr>
          <w:p w:rsidR="00A33B45" w:rsidRPr="008C37AC" w:rsidRDefault="00A33B45" w:rsidP="00A33B45">
            <w:pPr>
              <w:jc w:val="both"/>
              <w:rPr>
                <w:b/>
                <w:lang w:val="uk-UA"/>
              </w:rPr>
            </w:pPr>
            <w:r w:rsidRPr="008C37AC">
              <w:rPr>
                <w:b/>
                <w:lang w:val="uk-UA"/>
              </w:rPr>
              <w:lastRenderedPageBreak/>
              <w:t xml:space="preserve">Розгорнута інформація про досягнення Індикатору оцінки </w:t>
            </w:r>
          </w:p>
        </w:tc>
        <w:tc>
          <w:tcPr>
            <w:tcW w:w="12474" w:type="dxa"/>
          </w:tcPr>
          <w:p w:rsidR="00A33B45" w:rsidRPr="008C37AC" w:rsidRDefault="002D7683" w:rsidP="00A33B45">
            <w:pPr>
              <w:jc w:val="both"/>
              <w:rPr>
                <w:b/>
                <w:lang w:val="uk-UA"/>
              </w:rPr>
            </w:pPr>
            <w:r w:rsidRPr="008C37AC">
              <w:rPr>
                <w:b/>
                <w:lang w:val="uk-UA" w:eastAsia="uk-UA"/>
              </w:rPr>
              <w:t>запровадження дієвого механізму зворотного зв’язку з громадськістю щодо повідомлень про факти</w:t>
            </w:r>
            <w:r w:rsidRPr="008C37AC">
              <w:rPr>
                <w:b/>
                <w:lang w:val="uk-UA"/>
              </w:rPr>
              <w:t xml:space="preserve"> порушень у бюджетній сфері</w:t>
            </w:r>
          </w:p>
          <w:p w:rsidR="007A1766" w:rsidRPr="007A1766" w:rsidRDefault="007A1766" w:rsidP="007A1766">
            <w:pPr>
              <w:pStyle w:val="11"/>
              <w:spacing w:before="0" w:beforeAutospacing="0" w:after="0" w:afterAutospacing="0"/>
              <w:ind w:firstLine="567"/>
              <w:jc w:val="both"/>
              <w:rPr>
                <w:lang w:val="uk-UA"/>
              </w:rPr>
            </w:pPr>
            <w:r w:rsidRPr="007A1766">
              <w:rPr>
                <w:u w:val="single"/>
                <w:lang w:val="uk-UA"/>
              </w:rPr>
              <w:t xml:space="preserve">Мінфін: </w:t>
            </w:r>
            <w:r w:rsidRPr="007A1766">
              <w:rPr>
                <w:lang w:val="uk-UA"/>
              </w:rPr>
              <w:t xml:space="preserve">За 2013 рік Управлінням комунікацій (Прес-служба) організовано та проведено 65 медіа-заходів, серед яких інтерв’ю провідним мас-медіа, участь у телерадіопрограмах, публічних заходах тощо. </w:t>
            </w:r>
          </w:p>
          <w:p w:rsidR="007A1766" w:rsidRPr="007A1766" w:rsidRDefault="007A1766" w:rsidP="007A1766">
            <w:pPr>
              <w:pStyle w:val="af3"/>
              <w:spacing w:before="0" w:beforeAutospacing="0" w:after="0" w:afterAutospacing="0"/>
              <w:ind w:firstLine="567"/>
              <w:jc w:val="both"/>
              <w:rPr>
                <w:lang w:val="uk-UA"/>
              </w:rPr>
            </w:pPr>
            <w:r w:rsidRPr="007A1766">
              <w:rPr>
                <w:lang w:val="uk-UA"/>
              </w:rPr>
              <w:t xml:space="preserve">Використанню сучасних засобів інформаційно-комунікативних технологій також приділена значна увага. Так, на офіційному веб-сайті Міністерства та </w:t>
            </w:r>
            <w:proofErr w:type="spellStart"/>
            <w:r w:rsidRPr="007A1766">
              <w:rPr>
                <w:lang w:val="uk-UA"/>
              </w:rPr>
              <w:t>Інтернет-форумі</w:t>
            </w:r>
            <w:proofErr w:type="spellEnd"/>
            <w:r w:rsidRPr="007A1766">
              <w:rPr>
                <w:lang w:val="uk-UA"/>
              </w:rPr>
              <w:t xml:space="preserve"> розміщується актуальна інформація з питань діяльності Мінфіну, а також надаються коментарі та роз’яснення громадськості щодо використання державного майна та бюджетних коштів. За 2013 рік на веб-сайті Міністерства було розміщено: 71 новина, 93 проекти нормативно-правових актів та 970 публікацій. </w:t>
            </w:r>
          </w:p>
          <w:p w:rsidR="0021067E" w:rsidRPr="008C37AC" w:rsidRDefault="0091208E" w:rsidP="0021067E">
            <w:pPr>
              <w:ind w:firstLine="459"/>
              <w:jc w:val="both"/>
              <w:rPr>
                <w:lang w:val="uk-UA"/>
              </w:rPr>
            </w:pPr>
            <w:r w:rsidRPr="008C37AC">
              <w:rPr>
                <w:u w:val="single"/>
                <w:lang w:val="uk-UA"/>
              </w:rPr>
              <w:t xml:space="preserve">За інформацією </w:t>
            </w:r>
            <w:proofErr w:type="spellStart"/>
            <w:r w:rsidRPr="008C37AC">
              <w:rPr>
                <w:u w:val="single"/>
                <w:lang w:val="uk-UA"/>
              </w:rPr>
              <w:t>Міндоходів</w:t>
            </w:r>
            <w:proofErr w:type="spellEnd"/>
            <w:r w:rsidRPr="008C37AC">
              <w:rPr>
                <w:lang w:val="uk-UA"/>
              </w:rPr>
              <w:t>:</w:t>
            </w:r>
            <w:r w:rsidR="00CC75F2" w:rsidRPr="008C37AC">
              <w:rPr>
                <w:lang w:val="uk-UA"/>
              </w:rPr>
              <w:t xml:space="preserve"> для підвищення ефективності протидії корупції в </w:t>
            </w:r>
            <w:proofErr w:type="spellStart"/>
            <w:r w:rsidR="00CC75F2" w:rsidRPr="008C37AC">
              <w:rPr>
                <w:lang w:val="uk-UA"/>
              </w:rPr>
              <w:t>Міндоходів</w:t>
            </w:r>
            <w:proofErr w:type="spellEnd"/>
            <w:r w:rsidR="00CC75F2" w:rsidRPr="008C37AC">
              <w:rPr>
                <w:lang w:val="uk-UA"/>
              </w:rPr>
              <w:t xml:space="preserve">, зниження рівня корупції шляхом усунення причин і умов її виникнення, а також формування в суспільстві нетерпимого, негативного відношення до корупції, підвищення довіри до діяльності </w:t>
            </w:r>
            <w:proofErr w:type="spellStart"/>
            <w:r w:rsidR="00CC75F2" w:rsidRPr="008C37AC">
              <w:rPr>
                <w:lang w:val="uk-UA"/>
              </w:rPr>
              <w:t>Міндоходів</w:t>
            </w:r>
            <w:proofErr w:type="spellEnd"/>
            <w:r w:rsidR="00CC75F2" w:rsidRPr="008C37AC">
              <w:rPr>
                <w:lang w:val="uk-UA"/>
              </w:rPr>
              <w:t xml:space="preserve"> з боку громадськості Головним управлінням внутрішньої безпеки в рамках  Стратегічного плану  розвитку </w:t>
            </w:r>
            <w:proofErr w:type="spellStart"/>
            <w:r w:rsidR="00CC75F2" w:rsidRPr="008C37AC">
              <w:rPr>
                <w:lang w:val="uk-UA"/>
              </w:rPr>
              <w:t>Міндоходів</w:t>
            </w:r>
            <w:proofErr w:type="spellEnd"/>
            <w:r w:rsidR="00CC75F2" w:rsidRPr="008C37AC">
              <w:rPr>
                <w:lang w:val="uk-UA"/>
              </w:rPr>
              <w:t xml:space="preserve"> на 2013-2018 роки, затвердженого розпорядженням Кабінету Міністрів України від 23 жовтня 2013 року № 869-р (далі - Стратегічний план  розвитку </w:t>
            </w:r>
            <w:proofErr w:type="spellStart"/>
            <w:r w:rsidR="00CC75F2" w:rsidRPr="008C37AC">
              <w:rPr>
                <w:lang w:val="uk-UA"/>
              </w:rPr>
              <w:t>Міндоходів</w:t>
            </w:r>
            <w:proofErr w:type="spellEnd"/>
            <w:r w:rsidR="00CC75F2" w:rsidRPr="008C37AC">
              <w:rPr>
                <w:lang w:val="uk-UA"/>
              </w:rPr>
              <w:t xml:space="preserve"> на 2013-2018 роки) розроблено концепцію боротьби з корупцією, яка складається як з комплексу практичних і профілактичних заходів, так і впровадження </w:t>
            </w:r>
            <w:proofErr w:type="spellStart"/>
            <w:r w:rsidR="00CC75F2" w:rsidRPr="008C37AC">
              <w:rPr>
                <w:lang w:val="uk-UA"/>
              </w:rPr>
              <w:t>ризикоорієнтованої</w:t>
            </w:r>
            <w:proofErr w:type="spellEnd"/>
            <w:r w:rsidR="00CC75F2" w:rsidRPr="008C37AC">
              <w:rPr>
                <w:lang w:val="uk-UA"/>
              </w:rPr>
              <w:t xml:space="preserve"> системи моніторингу рівня</w:t>
            </w:r>
            <w:r w:rsidR="0021067E" w:rsidRPr="008C37AC">
              <w:rPr>
                <w:lang w:val="uk-UA"/>
              </w:rPr>
              <w:t xml:space="preserve"> корупції в органах </w:t>
            </w:r>
            <w:proofErr w:type="spellStart"/>
            <w:r w:rsidR="0021067E" w:rsidRPr="008C37AC">
              <w:rPr>
                <w:lang w:val="uk-UA"/>
              </w:rPr>
              <w:t>Міндоходів</w:t>
            </w:r>
            <w:proofErr w:type="spellEnd"/>
            <w:r w:rsidR="0021067E" w:rsidRPr="008C37AC">
              <w:rPr>
                <w:lang w:val="uk-UA"/>
              </w:rPr>
              <w:t>.</w:t>
            </w:r>
            <w:r w:rsidR="004A1D09" w:rsidRPr="008C37AC">
              <w:rPr>
                <w:lang w:val="uk-UA"/>
              </w:rPr>
              <w:t xml:space="preserve"> </w:t>
            </w:r>
          </w:p>
          <w:p w:rsidR="0021067E" w:rsidRPr="008C37AC" w:rsidRDefault="0021067E" w:rsidP="0021067E">
            <w:pPr>
              <w:pStyle w:val="ad"/>
              <w:ind w:left="0" w:firstLine="459"/>
              <w:jc w:val="both"/>
              <w:rPr>
                <w:lang w:val="uk-UA"/>
              </w:rPr>
            </w:pPr>
            <w:r w:rsidRPr="008C37AC">
              <w:rPr>
                <w:rStyle w:val="CharStyle21"/>
                <w:color w:val="000000"/>
                <w:sz w:val="24"/>
                <w:szCs w:val="24"/>
                <w:u w:val="single"/>
                <w:lang w:val="uk-UA"/>
              </w:rPr>
              <w:t xml:space="preserve">За інформацією Пенсійного фонду: </w:t>
            </w:r>
            <w:r w:rsidRPr="008C37AC">
              <w:rPr>
                <w:lang w:val="uk-UA"/>
              </w:rPr>
              <w:t xml:space="preserve">забезпечується інформування громадян, громадських організацій та засобів масової інформації за запитами, що стосуються </w:t>
            </w:r>
            <w:r w:rsidR="00A71A0A" w:rsidRPr="008C37AC">
              <w:rPr>
                <w:lang w:val="uk-UA"/>
              </w:rPr>
              <w:t>питань пенсійного забезпечення громадян</w:t>
            </w:r>
            <w:r w:rsidRPr="008C37AC">
              <w:rPr>
                <w:lang w:val="uk-UA"/>
              </w:rPr>
              <w:t>.</w:t>
            </w:r>
          </w:p>
          <w:p w:rsidR="001C5F47" w:rsidRPr="008C37AC" w:rsidRDefault="001C5F47" w:rsidP="0021067E">
            <w:pPr>
              <w:pStyle w:val="ad"/>
              <w:ind w:left="0" w:firstLine="459"/>
              <w:jc w:val="both"/>
              <w:rPr>
                <w:rStyle w:val="CharStyle21"/>
                <w:color w:val="000000"/>
                <w:sz w:val="24"/>
                <w:szCs w:val="24"/>
                <w:lang w:val="uk-UA"/>
              </w:rPr>
            </w:pPr>
            <w:r w:rsidRPr="008C37AC">
              <w:rPr>
                <w:rStyle w:val="CharStyle21"/>
                <w:color w:val="000000"/>
                <w:sz w:val="24"/>
                <w:szCs w:val="24"/>
                <w:u w:val="single"/>
                <w:lang w:val="uk-UA"/>
              </w:rPr>
              <w:t>За інформацією Державної пробірної служби:</w:t>
            </w:r>
            <w:r w:rsidRPr="008C37AC">
              <w:rPr>
                <w:rStyle w:val="CharStyle21"/>
                <w:color w:val="000000"/>
                <w:sz w:val="24"/>
                <w:szCs w:val="24"/>
                <w:lang w:val="uk-UA"/>
              </w:rPr>
              <w:t xml:space="preserve"> у державній системі електронних звернень створено “Кабінет адміністратора установи” Державної пробірної служби, що забезпечує оперативний розгляд опрацювання та підготовку відповідей на звернення громадян.</w:t>
            </w:r>
            <w:r w:rsidR="00480E22" w:rsidRPr="008C37AC">
              <w:rPr>
                <w:rStyle w:val="CharStyle21"/>
                <w:color w:val="000000"/>
                <w:sz w:val="24"/>
                <w:szCs w:val="24"/>
                <w:lang w:val="uk-UA"/>
              </w:rPr>
              <w:t xml:space="preserve"> </w:t>
            </w:r>
          </w:p>
          <w:p w:rsidR="00D402F5" w:rsidRDefault="00D402F5" w:rsidP="0021067E">
            <w:pPr>
              <w:pStyle w:val="ad"/>
              <w:ind w:left="0" w:firstLine="459"/>
              <w:jc w:val="both"/>
              <w:rPr>
                <w:lang w:val="uk-UA"/>
              </w:rPr>
            </w:pPr>
            <w:r w:rsidRPr="008C37AC">
              <w:rPr>
                <w:u w:val="single"/>
                <w:lang w:val="uk-UA"/>
              </w:rPr>
              <w:t xml:space="preserve">За інформацією Фонду державного майна: </w:t>
            </w:r>
            <w:r w:rsidRPr="008C37AC">
              <w:rPr>
                <w:lang w:val="uk-UA"/>
              </w:rPr>
              <w:t>звіту про використання державних коштів за 2013 рік розміщено на офіційному веб-сайті Фонду. Крім того, вказаний звіт обговорено на засіданні громадської ради при Фонді держмайна.</w:t>
            </w:r>
          </w:p>
          <w:p w:rsidR="00D202C4" w:rsidRDefault="00D202C4" w:rsidP="0021067E">
            <w:pPr>
              <w:pStyle w:val="ad"/>
              <w:ind w:left="0" w:firstLine="459"/>
              <w:jc w:val="both"/>
              <w:rPr>
                <w:lang w:val="uk-UA"/>
              </w:rPr>
            </w:pPr>
            <w:r w:rsidRPr="00D202C4">
              <w:rPr>
                <w:u w:val="single"/>
                <w:lang w:val="uk-UA"/>
              </w:rPr>
              <w:t xml:space="preserve">За інформацією </w:t>
            </w:r>
            <w:proofErr w:type="spellStart"/>
            <w:r w:rsidRPr="00D202C4">
              <w:rPr>
                <w:u w:val="single"/>
                <w:lang w:val="uk-UA"/>
              </w:rPr>
              <w:t>Держатомрегулювання</w:t>
            </w:r>
            <w:proofErr w:type="spellEnd"/>
            <w:r w:rsidRPr="00D202C4">
              <w:rPr>
                <w:u w:val="single"/>
                <w:lang w:val="uk-UA"/>
              </w:rPr>
              <w:t>:</w:t>
            </w:r>
            <w:r>
              <w:rPr>
                <w:u w:val="single"/>
                <w:lang w:val="uk-UA"/>
              </w:rPr>
              <w:t xml:space="preserve"> </w:t>
            </w:r>
            <w:r>
              <w:rPr>
                <w:lang w:val="uk-UA"/>
              </w:rPr>
              <w:t xml:space="preserve">у структурі інспекції </w:t>
            </w:r>
            <w:r w:rsidRPr="00D202C4">
              <w:rPr>
                <w:lang w:val="uk-UA"/>
              </w:rPr>
              <w:t>створено новий структурний підрозділ – Сектор роботи з громадськістю.</w:t>
            </w:r>
          </w:p>
          <w:p w:rsidR="008A39F7" w:rsidRDefault="008A39F7" w:rsidP="0021067E">
            <w:pPr>
              <w:pStyle w:val="ad"/>
              <w:ind w:left="0" w:firstLine="459"/>
              <w:jc w:val="both"/>
              <w:rPr>
                <w:rStyle w:val="CharStyle21"/>
                <w:color w:val="000000"/>
                <w:sz w:val="24"/>
                <w:szCs w:val="24"/>
                <w:lang w:val="uk-UA"/>
              </w:rPr>
            </w:pPr>
            <w:r w:rsidRPr="008A39F7">
              <w:rPr>
                <w:rStyle w:val="CharStyle21"/>
                <w:color w:val="000000"/>
                <w:sz w:val="24"/>
                <w:szCs w:val="24"/>
                <w:u w:val="single"/>
                <w:lang w:val="uk-UA"/>
              </w:rPr>
              <w:t xml:space="preserve">За інформаціє </w:t>
            </w:r>
            <w:proofErr w:type="spellStart"/>
            <w:r>
              <w:rPr>
                <w:rStyle w:val="CharStyle21"/>
                <w:color w:val="000000"/>
                <w:sz w:val="24"/>
                <w:szCs w:val="24"/>
                <w:u w:val="single"/>
                <w:lang w:val="uk-UA"/>
              </w:rPr>
              <w:t>Укрд</w:t>
            </w:r>
            <w:r w:rsidRPr="008A39F7">
              <w:rPr>
                <w:rStyle w:val="CharStyle21"/>
                <w:color w:val="000000"/>
                <w:sz w:val="24"/>
                <w:szCs w:val="24"/>
                <w:u w:val="single"/>
                <w:lang w:val="uk-UA"/>
              </w:rPr>
              <w:t>ержархіву</w:t>
            </w:r>
            <w:proofErr w:type="spellEnd"/>
            <w:r w:rsidRPr="008A39F7">
              <w:rPr>
                <w:rStyle w:val="CharStyle21"/>
                <w:color w:val="000000"/>
                <w:sz w:val="24"/>
                <w:szCs w:val="24"/>
                <w:u w:val="single"/>
                <w:lang w:val="uk-UA"/>
              </w:rPr>
              <w:t xml:space="preserve">: </w:t>
            </w:r>
            <w:r w:rsidRPr="008A39F7">
              <w:rPr>
                <w:rStyle w:val="CharStyle21"/>
                <w:color w:val="000000"/>
                <w:sz w:val="24"/>
                <w:szCs w:val="24"/>
                <w:lang w:val="uk-UA"/>
              </w:rPr>
              <w:t xml:space="preserve">на офіційному </w:t>
            </w:r>
            <w:proofErr w:type="spellStart"/>
            <w:r w:rsidRPr="008A39F7">
              <w:rPr>
                <w:rStyle w:val="CharStyle21"/>
                <w:color w:val="000000"/>
                <w:sz w:val="24"/>
                <w:szCs w:val="24"/>
                <w:lang w:val="uk-UA"/>
              </w:rPr>
              <w:t>веб-порталі</w:t>
            </w:r>
            <w:proofErr w:type="spellEnd"/>
            <w:r w:rsidRPr="008A39F7">
              <w:rPr>
                <w:rStyle w:val="CharStyle21"/>
                <w:color w:val="000000"/>
                <w:sz w:val="24"/>
                <w:szCs w:val="24"/>
                <w:lang w:val="uk-UA"/>
              </w:rPr>
              <w:t xml:space="preserve"> </w:t>
            </w:r>
            <w:r>
              <w:rPr>
                <w:rStyle w:val="CharStyle21"/>
                <w:color w:val="000000"/>
                <w:sz w:val="24"/>
                <w:szCs w:val="24"/>
                <w:lang w:val="uk-UA"/>
              </w:rPr>
              <w:t>служби</w:t>
            </w:r>
            <w:r w:rsidRPr="008A39F7">
              <w:rPr>
                <w:rStyle w:val="CharStyle21"/>
                <w:color w:val="000000"/>
                <w:sz w:val="24"/>
                <w:szCs w:val="24"/>
                <w:lang w:val="uk-UA"/>
              </w:rPr>
              <w:t xml:space="preserve"> на постійній основі здійснюється обридження інформації </w:t>
            </w:r>
            <w:r>
              <w:rPr>
                <w:rStyle w:val="CharStyle21"/>
                <w:color w:val="000000"/>
                <w:sz w:val="24"/>
                <w:szCs w:val="24"/>
                <w:lang w:val="uk-UA"/>
              </w:rPr>
              <w:t>про результати перевірок законності та ефективності використання державного майна та бюджетних коштів.</w:t>
            </w:r>
          </w:p>
          <w:p w:rsidR="00AD5665" w:rsidRDefault="00684C7E" w:rsidP="001C18D4">
            <w:pPr>
              <w:pStyle w:val="ad"/>
              <w:ind w:left="0" w:firstLine="459"/>
              <w:jc w:val="both"/>
              <w:rPr>
                <w:rStyle w:val="CharStyle21"/>
                <w:color w:val="000000"/>
                <w:sz w:val="24"/>
                <w:szCs w:val="24"/>
                <w:lang w:val="uk-UA"/>
              </w:rPr>
            </w:pPr>
            <w:r w:rsidRPr="00684C7E">
              <w:rPr>
                <w:rStyle w:val="CharStyle21"/>
                <w:color w:val="000000"/>
                <w:sz w:val="24"/>
                <w:szCs w:val="24"/>
                <w:u w:val="single"/>
                <w:lang w:val="uk-UA"/>
              </w:rPr>
              <w:t xml:space="preserve">За інформацією Державної служби з питань інвалідів та ветеранів: </w:t>
            </w:r>
            <w:r w:rsidR="00AD5665" w:rsidRPr="00AD5665">
              <w:rPr>
                <w:rStyle w:val="CharStyle21"/>
                <w:color w:val="000000"/>
                <w:sz w:val="24"/>
                <w:szCs w:val="24"/>
                <w:lang w:val="uk-UA"/>
              </w:rPr>
              <w:t xml:space="preserve">зворотній зв’язок з громадськістю щодо повідомлень про факти порушень в бюджетній сфері </w:t>
            </w:r>
            <w:r w:rsidR="00AD5665">
              <w:rPr>
                <w:rStyle w:val="CharStyle21"/>
                <w:color w:val="000000"/>
                <w:sz w:val="24"/>
                <w:szCs w:val="24"/>
                <w:lang w:val="uk-UA"/>
              </w:rPr>
              <w:t>здійснюється через діяльність громадської ради при служби.</w:t>
            </w:r>
          </w:p>
          <w:p w:rsidR="00DE24A2" w:rsidRPr="00DE24A2" w:rsidRDefault="00DE24A2" w:rsidP="00DE24A2">
            <w:pPr>
              <w:pStyle w:val="ad"/>
              <w:ind w:left="0" w:firstLine="459"/>
              <w:jc w:val="both"/>
              <w:rPr>
                <w:color w:val="000000"/>
                <w:shd w:val="clear" w:color="auto" w:fill="FFFFFF"/>
                <w:lang w:val="uk-UA"/>
              </w:rPr>
            </w:pPr>
            <w:r w:rsidRPr="00DE24A2">
              <w:rPr>
                <w:rStyle w:val="CharStyle21"/>
                <w:color w:val="000000"/>
                <w:sz w:val="24"/>
                <w:szCs w:val="24"/>
                <w:u w:val="single"/>
                <w:lang w:val="uk-UA"/>
              </w:rPr>
              <w:t xml:space="preserve">За повідомленням </w:t>
            </w:r>
            <w:proofErr w:type="spellStart"/>
            <w:r w:rsidRPr="00DE24A2">
              <w:rPr>
                <w:rStyle w:val="CharStyle21"/>
                <w:color w:val="000000"/>
                <w:sz w:val="24"/>
                <w:szCs w:val="24"/>
                <w:u w:val="single"/>
                <w:lang w:val="uk-UA"/>
              </w:rPr>
              <w:t>Держстату</w:t>
            </w:r>
            <w:proofErr w:type="spellEnd"/>
            <w:r w:rsidRPr="00DE24A2">
              <w:rPr>
                <w:rStyle w:val="CharStyle21"/>
                <w:color w:val="000000"/>
                <w:sz w:val="24"/>
                <w:szCs w:val="24"/>
                <w:u w:val="single"/>
                <w:lang w:val="uk-UA"/>
              </w:rPr>
              <w:t xml:space="preserve">: </w:t>
            </w:r>
            <w:r w:rsidRPr="00DE24A2">
              <w:rPr>
                <w:rStyle w:val="CharStyle21"/>
                <w:color w:val="000000"/>
                <w:sz w:val="24"/>
                <w:szCs w:val="24"/>
                <w:lang w:val="uk-UA"/>
              </w:rPr>
              <w:t xml:space="preserve">інформування </w:t>
            </w:r>
            <w:r>
              <w:rPr>
                <w:rStyle w:val="CharStyle21"/>
                <w:color w:val="000000"/>
                <w:sz w:val="24"/>
                <w:szCs w:val="24"/>
                <w:lang w:val="uk-UA"/>
              </w:rPr>
              <w:t xml:space="preserve">громадськості про антикорупційну роботу здійснюється шляхом розміщення відповідної інформації на офіційному веб-сайті </w:t>
            </w:r>
            <w:proofErr w:type="spellStart"/>
            <w:r>
              <w:rPr>
                <w:rStyle w:val="CharStyle21"/>
                <w:color w:val="000000"/>
                <w:sz w:val="24"/>
                <w:szCs w:val="24"/>
                <w:lang w:val="uk-UA"/>
              </w:rPr>
              <w:t>Держстату</w:t>
            </w:r>
            <w:proofErr w:type="spellEnd"/>
            <w:r>
              <w:rPr>
                <w:rStyle w:val="CharStyle21"/>
                <w:color w:val="000000"/>
                <w:sz w:val="24"/>
                <w:szCs w:val="24"/>
                <w:lang w:val="uk-UA"/>
              </w:rPr>
              <w:t xml:space="preserve">. </w:t>
            </w:r>
          </w:p>
          <w:p w:rsidR="009B4094" w:rsidRDefault="009B4094" w:rsidP="009B4094">
            <w:pPr>
              <w:pStyle w:val="ad"/>
              <w:ind w:left="0" w:firstLine="459"/>
              <w:jc w:val="both"/>
              <w:rPr>
                <w:rStyle w:val="CharStyle21"/>
                <w:color w:val="000000"/>
                <w:sz w:val="24"/>
                <w:szCs w:val="24"/>
                <w:lang w:val="uk-UA"/>
              </w:rPr>
            </w:pPr>
            <w:r w:rsidRPr="009B4094">
              <w:rPr>
                <w:rStyle w:val="CharStyle21"/>
                <w:color w:val="000000"/>
                <w:sz w:val="24"/>
                <w:szCs w:val="24"/>
                <w:u w:val="single"/>
                <w:lang w:val="uk-UA"/>
              </w:rPr>
              <w:lastRenderedPageBreak/>
              <w:t xml:space="preserve">За інформацією </w:t>
            </w:r>
            <w:proofErr w:type="spellStart"/>
            <w:r w:rsidRPr="009B4094">
              <w:rPr>
                <w:rStyle w:val="CharStyle21"/>
                <w:color w:val="000000"/>
                <w:sz w:val="24"/>
                <w:szCs w:val="24"/>
                <w:u w:val="single"/>
                <w:lang w:val="uk-UA"/>
              </w:rPr>
              <w:t>Держархбудінспекції</w:t>
            </w:r>
            <w:proofErr w:type="spellEnd"/>
            <w:r w:rsidRPr="009B4094">
              <w:rPr>
                <w:rStyle w:val="CharStyle21"/>
                <w:color w:val="000000"/>
                <w:sz w:val="24"/>
                <w:szCs w:val="24"/>
                <w:u w:val="single"/>
                <w:lang w:val="uk-UA"/>
              </w:rPr>
              <w:t xml:space="preserve">: </w:t>
            </w:r>
            <w:r w:rsidR="001B02C3" w:rsidRPr="001B02C3">
              <w:rPr>
                <w:rStyle w:val="CharStyle21"/>
                <w:color w:val="000000"/>
                <w:sz w:val="24"/>
                <w:szCs w:val="24"/>
                <w:lang w:val="uk-UA"/>
              </w:rPr>
              <w:t>питання антикорупційної діяльності інспекції висвітлено на її офіційном</w:t>
            </w:r>
            <w:r w:rsidR="001B02C3">
              <w:rPr>
                <w:rStyle w:val="CharStyle21"/>
                <w:color w:val="000000"/>
                <w:sz w:val="24"/>
                <w:szCs w:val="24"/>
                <w:lang w:val="uk-UA"/>
              </w:rPr>
              <w:t>у</w:t>
            </w:r>
            <w:r w:rsidR="001B02C3" w:rsidRPr="001B02C3">
              <w:rPr>
                <w:rStyle w:val="CharStyle21"/>
                <w:color w:val="000000"/>
                <w:sz w:val="24"/>
                <w:szCs w:val="24"/>
                <w:lang w:val="uk-UA"/>
              </w:rPr>
              <w:t xml:space="preserve"> веб-сайті.</w:t>
            </w:r>
          </w:p>
          <w:p w:rsidR="001E6008" w:rsidRPr="00DE24A2" w:rsidRDefault="00F026A1" w:rsidP="001E6008">
            <w:pPr>
              <w:pStyle w:val="ad"/>
              <w:ind w:left="0" w:firstLine="459"/>
              <w:jc w:val="both"/>
              <w:rPr>
                <w:color w:val="000000"/>
                <w:shd w:val="clear" w:color="auto" w:fill="FFFFFF"/>
                <w:lang w:val="uk-UA"/>
              </w:rPr>
            </w:pPr>
            <w:r w:rsidRPr="001E6008">
              <w:rPr>
                <w:rStyle w:val="CharStyle21"/>
                <w:color w:val="000000"/>
                <w:sz w:val="24"/>
                <w:szCs w:val="24"/>
                <w:u w:val="single"/>
                <w:lang w:val="uk-UA"/>
              </w:rPr>
              <w:t xml:space="preserve">За інформацією </w:t>
            </w:r>
            <w:proofErr w:type="spellStart"/>
            <w:r w:rsidRPr="001E6008">
              <w:rPr>
                <w:rStyle w:val="CharStyle21"/>
                <w:color w:val="000000"/>
                <w:sz w:val="24"/>
                <w:szCs w:val="24"/>
                <w:u w:val="single"/>
                <w:lang w:val="uk-UA"/>
              </w:rPr>
              <w:t>Держводагенства</w:t>
            </w:r>
            <w:proofErr w:type="spellEnd"/>
            <w:r>
              <w:rPr>
                <w:rStyle w:val="CharStyle21"/>
                <w:color w:val="000000"/>
                <w:sz w:val="24"/>
                <w:szCs w:val="24"/>
                <w:u w:val="single"/>
                <w:lang w:val="uk-UA"/>
              </w:rPr>
              <w:t xml:space="preserve"> та Державної екологічної інспекції</w:t>
            </w:r>
            <w:r>
              <w:rPr>
                <w:rStyle w:val="CharStyle21"/>
                <w:color w:val="000000"/>
                <w:sz w:val="24"/>
                <w:szCs w:val="24"/>
                <w:lang w:val="uk-UA"/>
              </w:rPr>
              <w:t>:</w:t>
            </w:r>
            <w:r w:rsidR="001E6008">
              <w:rPr>
                <w:rStyle w:val="CharStyle21"/>
                <w:color w:val="000000"/>
                <w:sz w:val="24"/>
                <w:szCs w:val="24"/>
                <w:lang w:val="uk-UA"/>
              </w:rPr>
              <w:t xml:space="preserve"> у </w:t>
            </w:r>
            <w:r>
              <w:rPr>
                <w:rStyle w:val="CharStyle21"/>
                <w:color w:val="000000"/>
                <w:sz w:val="24"/>
                <w:szCs w:val="24"/>
                <w:lang w:val="uk-UA"/>
              </w:rPr>
              <w:t xml:space="preserve">жовтні – </w:t>
            </w:r>
            <w:r w:rsidR="001E6008">
              <w:rPr>
                <w:rStyle w:val="CharStyle21"/>
                <w:color w:val="000000"/>
                <w:sz w:val="24"/>
                <w:szCs w:val="24"/>
                <w:lang w:val="uk-UA"/>
              </w:rPr>
              <w:t xml:space="preserve">листопаді 2013 року на засіданні Громадської ради при </w:t>
            </w:r>
            <w:proofErr w:type="spellStart"/>
            <w:r w:rsidR="001E6008">
              <w:rPr>
                <w:rStyle w:val="CharStyle21"/>
                <w:color w:val="000000"/>
                <w:sz w:val="24"/>
                <w:szCs w:val="24"/>
                <w:lang w:val="uk-UA"/>
              </w:rPr>
              <w:t>Держводагенстві</w:t>
            </w:r>
            <w:proofErr w:type="spellEnd"/>
            <w:r w:rsidR="001E6008">
              <w:rPr>
                <w:rStyle w:val="CharStyle21"/>
                <w:color w:val="000000"/>
                <w:sz w:val="24"/>
                <w:szCs w:val="24"/>
                <w:lang w:val="uk-UA"/>
              </w:rPr>
              <w:t xml:space="preserve"> обговорено питання роботи агентства із запобігання та протидії корупції.</w:t>
            </w:r>
          </w:p>
          <w:p w:rsidR="0091208E" w:rsidRPr="008C37AC" w:rsidRDefault="0091208E" w:rsidP="0021067E">
            <w:pPr>
              <w:ind w:firstLine="459"/>
              <w:jc w:val="both"/>
              <w:rPr>
                <w:sz w:val="16"/>
                <w:szCs w:val="16"/>
                <w:lang w:val="uk-UA"/>
              </w:rPr>
            </w:pPr>
          </w:p>
        </w:tc>
      </w:tr>
    </w:tbl>
    <w:p w:rsidR="00A33B45" w:rsidRPr="008C37AC" w:rsidRDefault="00A33B45" w:rsidP="00A33B45">
      <w:pPr>
        <w:rPr>
          <w:b/>
          <w:lang w:val="uk-UA"/>
        </w:rPr>
      </w:pPr>
    </w:p>
    <w:tbl>
      <w:tblPr>
        <w:tblStyle w:val="a6"/>
        <w:tblW w:w="15451" w:type="dxa"/>
        <w:tblInd w:w="-34" w:type="dxa"/>
        <w:tblLook w:val="04A0" w:firstRow="1" w:lastRow="0" w:firstColumn="1" w:lastColumn="0" w:noHBand="0" w:noVBand="1"/>
      </w:tblPr>
      <w:tblGrid>
        <w:gridCol w:w="2977"/>
        <w:gridCol w:w="12474"/>
      </w:tblGrid>
      <w:tr w:rsidR="00A33B45" w:rsidRPr="009526C0" w:rsidTr="006C5B13">
        <w:tc>
          <w:tcPr>
            <w:tcW w:w="2977" w:type="dxa"/>
            <w:shd w:val="clear" w:color="auto" w:fill="DBE5F1" w:themeFill="accent1" w:themeFillTint="33"/>
          </w:tcPr>
          <w:p w:rsidR="00A33B45" w:rsidRPr="008C37AC" w:rsidRDefault="00A33B45" w:rsidP="00A33B45">
            <w:pPr>
              <w:jc w:val="both"/>
              <w:rPr>
                <w:b/>
                <w:lang w:val="uk-UA"/>
              </w:rPr>
            </w:pPr>
            <w:r w:rsidRPr="008C37AC">
              <w:rPr>
                <w:b/>
                <w:lang w:val="uk-UA"/>
              </w:rPr>
              <w:t xml:space="preserve">Номер та найменування заходу </w:t>
            </w:r>
          </w:p>
        </w:tc>
        <w:tc>
          <w:tcPr>
            <w:tcW w:w="12474" w:type="dxa"/>
            <w:shd w:val="clear" w:color="auto" w:fill="F2DBDB" w:themeFill="accent2" w:themeFillTint="33"/>
          </w:tcPr>
          <w:p w:rsidR="00A33B45" w:rsidRDefault="002D7683" w:rsidP="00A33B45">
            <w:pPr>
              <w:jc w:val="both"/>
              <w:rPr>
                <w:rFonts w:eastAsia="SimSun"/>
                <w:b/>
                <w:lang w:val="uk-UA"/>
              </w:rPr>
            </w:pPr>
            <w:r w:rsidRPr="008C37AC">
              <w:rPr>
                <w:b/>
                <w:u w:val="single"/>
                <w:lang w:val="uk-UA" w:eastAsia="uk-UA"/>
              </w:rPr>
              <w:t>5</w:t>
            </w:r>
            <w:r w:rsidRPr="008C37AC">
              <w:rPr>
                <w:b/>
                <w:lang w:val="uk-UA" w:eastAsia="uk-UA"/>
              </w:rPr>
              <w:t>. П</w:t>
            </w:r>
            <w:r w:rsidRPr="008C37AC">
              <w:rPr>
                <w:b/>
                <w:lang w:val="uk-UA"/>
              </w:rPr>
              <w:t xml:space="preserve">роведення спільних з громадськістю консультацій та заходів щодо </w:t>
            </w:r>
            <w:r w:rsidRPr="008C37AC">
              <w:rPr>
                <w:rFonts w:eastAsia="SimSun"/>
                <w:b/>
                <w:lang w:val="uk-UA"/>
              </w:rPr>
              <w:t>розроблення та реалізації інструментів із запобігання корупції у сфері управління державними фінансами</w:t>
            </w:r>
          </w:p>
          <w:p w:rsidR="009526C0" w:rsidRPr="008C37AC" w:rsidRDefault="009526C0" w:rsidP="00A33B45">
            <w:pPr>
              <w:jc w:val="both"/>
              <w:rPr>
                <w:b/>
                <w:lang w:val="uk-UA"/>
              </w:rPr>
            </w:pPr>
          </w:p>
        </w:tc>
      </w:tr>
      <w:tr w:rsidR="00A33B45" w:rsidRPr="009526C0" w:rsidTr="00A33B45">
        <w:tc>
          <w:tcPr>
            <w:tcW w:w="2977" w:type="dxa"/>
            <w:shd w:val="clear" w:color="auto" w:fill="DBE5F1" w:themeFill="accent1" w:themeFillTint="33"/>
          </w:tcPr>
          <w:p w:rsidR="00A33B45" w:rsidRPr="008C37AC" w:rsidRDefault="00A33B45" w:rsidP="00A33B45">
            <w:pPr>
              <w:jc w:val="both"/>
              <w:rPr>
                <w:b/>
                <w:lang w:val="uk-UA"/>
              </w:rPr>
            </w:pPr>
            <w:r w:rsidRPr="008C37AC">
              <w:rPr>
                <w:b/>
                <w:lang w:val="uk-UA"/>
              </w:rPr>
              <w:t>Відповідальні за виконання</w:t>
            </w:r>
          </w:p>
        </w:tc>
        <w:tc>
          <w:tcPr>
            <w:tcW w:w="12474" w:type="dxa"/>
          </w:tcPr>
          <w:p w:rsidR="00A33B45" w:rsidRDefault="002D7683" w:rsidP="002D7683">
            <w:pPr>
              <w:jc w:val="both"/>
              <w:rPr>
                <w:b/>
                <w:lang w:val="uk-UA"/>
              </w:rPr>
            </w:pPr>
            <w:r w:rsidRPr="008C37AC">
              <w:rPr>
                <w:b/>
                <w:lang w:val="uk-UA"/>
              </w:rPr>
              <w:t xml:space="preserve">Мінфін, </w:t>
            </w:r>
            <w:proofErr w:type="spellStart"/>
            <w:r w:rsidRPr="008C37AC">
              <w:rPr>
                <w:b/>
                <w:lang w:val="uk-UA"/>
              </w:rPr>
              <w:t>Міндоходів</w:t>
            </w:r>
            <w:proofErr w:type="spellEnd"/>
            <w:r w:rsidRPr="008C37AC">
              <w:rPr>
                <w:b/>
                <w:lang w:val="uk-UA"/>
              </w:rPr>
              <w:t xml:space="preserve">, Мін’юст, МВС, </w:t>
            </w:r>
            <w:proofErr w:type="spellStart"/>
            <w:r w:rsidRPr="008C37AC">
              <w:rPr>
                <w:b/>
                <w:lang w:val="uk-UA"/>
              </w:rPr>
              <w:t>Держфінінспекція</w:t>
            </w:r>
            <w:proofErr w:type="spellEnd"/>
            <w:r w:rsidRPr="008C37AC">
              <w:rPr>
                <w:b/>
                <w:lang w:val="uk-UA"/>
              </w:rPr>
              <w:t xml:space="preserve">, Рахункова палата </w:t>
            </w:r>
            <w:r w:rsidR="00041DCB" w:rsidRPr="008C37AC">
              <w:rPr>
                <w:b/>
                <w:lang w:val="uk-UA" w:eastAsia="uk-UA"/>
              </w:rPr>
              <w:t xml:space="preserve">(за </w:t>
            </w:r>
            <w:r w:rsidRPr="008C37AC">
              <w:rPr>
                <w:b/>
                <w:lang w:val="uk-UA" w:eastAsia="uk-UA"/>
              </w:rPr>
              <w:t xml:space="preserve">згодою), </w:t>
            </w:r>
            <w:r w:rsidRPr="008C37AC">
              <w:rPr>
                <w:b/>
                <w:lang w:val="uk-UA"/>
              </w:rPr>
              <w:t>місцеві органи виконавчої влади</w:t>
            </w:r>
          </w:p>
          <w:p w:rsidR="009526C0" w:rsidRPr="008C37AC" w:rsidRDefault="009526C0" w:rsidP="002D7683">
            <w:pPr>
              <w:jc w:val="both"/>
              <w:rPr>
                <w:b/>
                <w:i/>
                <w:lang w:val="uk-UA"/>
              </w:rPr>
            </w:pPr>
          </w:p>
        </w:tc>
      </w:tr>
      <w:tr w:rsidR="002D7683" w:rsidRPr="008C37AC" w:rsidTr="00A33B45">
        <w:tc>
          <w:tcPr>
            <w:tcW w:w="2977" w:type="dxa"/>
            <w:shd w:val="clear" w:color="auto" w:fill="DBE5F1" w:themeFill="accent1" w:themeFillTint="33"/>
          </w:tcPr>
          <w:p w:rsidR="002D7683" w:rsidRPr="008C37AC" w:rsidRDefault="002D7683" w:rsidP="00A33B45">
            <w:pPr>
              <w:jc w:val="both"/>
              <w:rPr>
                <w:b/>
                <w:lang w:val="uk-UA"/>
              </w:rPr>
            </w:pPr>
            <w:r w:rsidRPr="008C37AC">
              <w:rPr>
                <w:b/>
                <w:lang w:val="uk-UA"/>
              </w:rPr>
              <w:t>Інформація про термін виконання</w:t>
            </w:r>
          </w:p>
        </w:tc>
        <w:tc>
          <w:tcPr>
            <w:tcW w:w="12474" w:type="dxa"/>
          </w:tcPr>
          <w:p w:rsidR="002D7683" w:rsidRPr="008C37AC" w:rsidRDefault="002D7683" w:rsidP="00D86084">
            <w:pPr>
              <w:jc w:val="both"/>
              <w:rPr>
                <w:b/>
                <w:i/>
                <w:lang w:val="uk-UA"/>
              </w:rPr>
            </w:pPr>
            <w:r w:rsidRPr="008C37AC">
              <w:rPr>
                <w:b/>
                <w:lang w:val="uk-UA"/>
              </w:rPr>
              <w:t>2013 - 2014 роки</w:t>
            </w:r>
          </w:p>
        </w:tc>
      </w:tr>
      <w:tr w:rsidR="00A33B45" w:rsidRPr="009526C0" w:rsidTr="00A33B45">
        <w:tc>
          <w:tcPr>
            <w:tcW w:w="2977" w:type="dxa"/>
            <w:shd w:val="clear" w:color="auto" w:fill="DBE5F1" w:themeFill="accent1" w:themeFillTint="33"/>
          </w:tcPr>
          <w:p w:rsidR="00A33B45" w:rsidRPr="008C37AC" w:rsidRDefault="00A33B45" w:rsidP="00A33B45">
            <w:pPr>
              <w:jc w:val="both"/>
              <w:rPr>
                <w:b/>
                <w:lang w:val="uk-UA"/>
              </w:rPr>
            </w:pPr>
            <w:r w:rsidRPr="008C37AC">
              <w:rPr>
                <w:b/>
                <w:lang w:val="uk-UA"/>
              </w:rPr>
              <w:t>Розгорнута інформація про досягнення очікуваних результатів</w:t>
            </w:r>
          </w:p>
          <w:p w:rsidR="00A33B45" w:rsidRPr="008C37AC" w:rsidRDefault="00A33B45" w:rsidP="00A33B45">
            <w:pPr>
              <w:jc w:val="both"/>
              <w:rPr>
                <w:b/>
                <w:i/>
                <w:lang w:val="uk-UA"/>
              </w:rPr>
            </w:pPr>
          </w:p>
        </w:tc>
        <w:tc>
          <w:tcPr>
            <w:tcW w:w="12474" w:type="dxa"/>
          </w:tcPr>
          <w:p w:rsidR="00A33B45" w:rsidRPr="000B5693" w:rsidRDefault="002D7683" w:rsidP="00A33B45">
            <w:pPr>
              <w:jc w:val="both"/>
              <w:rPr>
                <w:b/>
                <w:lang w:val="uk-UA" w:eastAsia="uk-UA"/>
              </w:rPr>
            </w:pPr>
            <w:r w:rsidRPr="000B5693">
              <w:rPr>
                <w:b/>
                <w:lang w:val="uk-UA" w:eastAsia="uk-UA"/>
              </w:rPr>
              <w:t>підвищення ролі громадськості у розробленні та проведенні заходів щодо запобігання корупції у сфері державних фінансів</w:t>
            </w:r>
            <w:r w:rsidR="00E800FE" w:rsidRPr="000B5693">
              <w:rPr>
                <w:b/>
                <w:lang w:val="uk-UA" w:eastAsia="uk-UA"/>
              </w:rPr>
              <w:t xml:space="preserve"> </w:t>
            </w:r>
          </w:p>
          <w:p w:rsidR="00E535AF" w:rsidRPr="000B5693" w:rsidRDefault="0091208E" w:rsidP="004329E5">
            <w:pPr>
              <w:ind w:firstLine="459"/>
              <w:jc w:val="both"/>
              <w:rPr>
                <w:lang w:val="uk-UA"/>
              </w:rPr>
            </w:pPr>
            <w:r w:rsidRPr="000B5693">
              <w:rPr>
                <w:u w:val="single"/>
                <w:lang w:val="uk-UA"/>
              </w:rPr>
              <w:t xml:space="preserve">За інформацією </w:t>
            </w:r>
            <w:proofErr w:type="spellStart"/>
            <w:r w:rsidRPr="000B5693">
              <w:rPr>
                <w:u w:val="single"/>
                <w:lang w:val="uk-UA"/>
              </w:rPr>
              <w:t>Міндоходів</w:t>
            </w:r>
            <w:proofErr w:type="spellEnd"/>
            <w:r w:rsidRPr="000B5693">
              <w:rPr>
                <w:lang w:val="uk-UA"/>
              </w:rPr>
              <w:t>:</w:t>
            </w:r>
            <w:r w:rsidR="00B3261F" w:rsidRPr="000B5693">
              <w:rPr>
                <w:lang w:val="uk-UA"/>
              </w:rPr>
              <w:t xml:space="preserve"> до</w:t>
            </w:r>
            <w:r w:rsidR="00E535AF" w:rsidRPr="000B5693">
              <w:rPr>
                <w:lang w:val="uk-UA"/>
              </w:rPr>
              <w:t xml:space="preserve"> процесу розробки стратегічних напрямів протидії корупції, керівництво</w:t>
            </w:r>
            <w:r w:rsidR="00E800FE" w:rsidRPr="000B5693">
              <w:rPr>
                <w:lang w:val="uk-UA"/>
              </w:rPr>
              <w:t>.</w:t>
            </w:r>
            <w:r w:rsidR="00E535AF" w:rsidRPr="000B5693">
              <w:rPr>
                <w:lang w:val="uk-UA"/>
              </w:rPr>
              <w:t xml:space="preserve"> Головного управління внутрішньої безпеки залучено провідні міжнародні інституції для вивчення і використання їх досвіду, кращих  практик, знань і найефективніших методів по виявленню та упередженню корупційних та інших правопорушень у сфері службової діяльності.</w:t>
            </w:r>
          </w:p>
          <w:p w:rsidR="00E535AF" w:rsidRPr="000B5693" w:rsidRDefault="00E535AF" w:rsidP="004329E5">
            <w:pPr>
              <w:pStyle w:val="ae"/>
              <w:ind w:firstLine="459"/>
              <w:jc w:val="both"/>
              <w:rPr>
                <w:lang w:val="uk-UA"/>
              </w:rPr>
            </w:pPr>
            <w:r w:rsidRPr="000B5693">
              <w:rPr>
                <w:lang w:val="uk-UA"/>
              </w:rPr>
              <w:t>О</w:t>
            </w:r>
            <w:r w:rsidR="00B3261F" w:rsidRPr="000B5693">
              <w:rPr>
                <w:lang w:val="uk-UA"/>
              </w:rPr>
              <w:t>сновна мета Стратегічного плану</w:t>
            </w:r>
            <w:r w:rsidRPr="000B5693">
              <w:rPr>
                <w:lang w:val="uk-UA"/>
              </w:rPr>
              <w:t xml:space="preserve"> розвитку </w:t>
            </w:r>
            <w:proofErr w:type="spellStart"/>
            <w:r w:rsidRPr="000B5693">
              <w:rPr>
                <w:lang w:val="uk-UA"/>
              </w:rPr>
              <w:t>Міндоходів</w:t>
            </w:r>
            <w:proofErr w:type="spellEnd"/>
            <w:r w:rsidRPr="000B5693">
              <w:rPr>
                <w:lang w:val="uk-UA"/>
              </w:rPr>
              <w:t xml:space="preserve"> на 2013-2018 роки – передбачити та регламентувати довгострокове проведення системних та скоординованих заходів, спрямованих на усунення передумов корупції, правового регулювання та організації дієвого відомчого контролю за здійсненням корупційно-небезпечних операційних процедур, виявлення та усунення причин та умов для вчинення протиправних дій, масштабного залучення до антикорупційних заходів усіх структурних підрозділів </w:t>
            </w:r>
            <w:proofErr w:type="spellStart"/>
            <w:r w:rsidRPr="000B5693">
              <w:rPr>
                <w:lang w:val="uk-UA"/>
              </w:rPr>
              <w:t>Міндоходів</w:t>
            </w:r>
            <w:proofErr w:type="spellEnd"/>
            <w:r w:rsidRPr="000B5693">
              <w:rPr>
                <w:lang w:val="uk-UA"/>
              </w:rPr>
              <w:t xml:space="preserve"> та його територіальних органів.</w:t>
            </w:r>
          </w:p>
          <w:p w:rsidR="00E535AF" w:rsidRPr="000B5693" w:rsidRDefault="00E535AF" w:rsidP="004329E5">
            <w:pPr>
              <w:pStyle w:val="ae"/>
              <w:ind w:firstLine="459"/>
              <w:jc w:val="both"/>
              <w:rPr>
                <w:lang w:val="uk-UA"/>
              </w:rPr>
            </w:pPr>
            <w:r w:rsidRPr="000B5693">
              <w:rPr>
                <w:lang w:val="uk-UA"/>
              </w:rPr>
              <w:t xml:space="preserve">Здійснюється дослідна експлуатація автоматизованої </w:t>
            </w:r>
            <w:proofErr w:type="spellStart"/>
            <w:r w:rsidRPr="000B5693">
              <w:rPr>
                <w:lang w:val="uk-UA"/>
              </w:rPr>
              <w:t>ризикоорієнтованої</w:t>
            </w:r>
            <w:proofErr w:type="spellEnd"/>
            <w:r w:rsidRPr="000B5693">
              <w:rPr>
                <w:lang w:val="uk-UA"/>
              </w:rPr>
              <w:t xml:space="preserve"> системи моніторингу рівня корупції для виявлення корупційно-ризикових напрямів, які адмініструють співробітники Міністерства та максимальної концентрації зусиль підрозділів внутрішньої безпеки саме на них.</w:t>
            </w:r>
          </w:p>
          <w:p w:rsidR="00E535AF" w:rsidRPr="000B5693" w:rsidRDefault="00E535AF" w:rsidP="004329E5">
            <w:pPr>
              <w:pStyle w:val="ae"/>
              <w:ind w:firstLine="459"/>
              <w:jc w:val="both"/>
              <w:rPr>
                <w:lang w:val="uk-UA"/>
              </w:rPr>
            </w:pPr>
            <w:r w:rsidRPr="000B5693">
              <w:rPr>
                <w:lang w:val="uk-UA"/>
              </w:rPr>
              <w:t>Для отримання об’єктивної оцінки наявності та рівня корупції, ефективності заходів, спрямованих на його зниження, з’ясування причин та умов, що сприяють існуванню корупції,  Головним управлінням внутрішньої безпеки запроваджено проведення системних соціологічних досліджень серед платників.</w:t>
            </w:r>
          </w:p>
          <w:p w:rsidR="00E535AF" w:rsidRPr="000B5693" w:rsidRDefault="00E535AF" w:rsidP="004329E5">
            <w:pPr>
              <w:pStyle w:val="ae"/>
              <w:ind w:firstLine="459"/>
              <w:jc w:val="both"/>
              <w:rPr>
                <w:lang w:val="uk-UA"/>
              </w:rPr>
            </w:pPr>
            <w:r w:rsidRPr="000B5693">
              <w:rPr>
                <w:lang w:val="uk-UA"/>
              </w:rPr>
              <w:t>Для підвищення ефективності протидії корупції широко використовується позитивний досвід зарубіжних країн.</w:t>
            </w:r>
          </w:p>
          <w:p w:rsidR="001740EE" w:rsidRPr="000B5693" w:rsidRDefault="001C0EB0" w:rsidP="001740EE">
            <w:pPr>
              <w:pStyle w:val="ae"/>
              <w:ind w:firstLine="459"/>
              <w:jc w:val="both"/>
              <w:rPr>
                <w:lang w:val="uk-UA"/>
              </w:rPr>
            </w:pPr>
            <w:r w:rsidRPr="000B5693">
              <w:rPr>
                <w:u w:val="single"/>
                <w:lang w:val="uk-UA"/>
              </w:rPr>
              <w:t>За інформацією МВС:</w:t>
            </w:r>
            <w:r w:rsidR="001740EE" w:rsidRPr="000B5693">
              <w:rPr>
                <w:u w:val="single"/>
                <w:lang w:val="uk-UA"/>
              </w:rPr>
              <w:t xml:space="preserve"> </w:t>
            </w:r>
            <w:r w:rsidR="001740EE" w:rsidRPr="000B5693">
              <w:rPr>
                <w:lang w:val="uk-UA"/>
              </w:rPr>
              <w:t xml:space="preserve">спецпідрозділами по боротьбі з організованою злочинністю на постійній основі вживаються заходи, спрямовані на виявлення кримінальних корупційних правопорушень під час розподілу коштів, </w:t>
            </w:r>
            <w:r w:rsidR="001740EE" w:rsidRPr="000B5693">
              <w:rPr>
                <w:rStyle w:val="CharStyle20"/>
                <w:color w:val="000000"/>
                <w:sz w:val="24"/>
                <w:szCs w:val="24"/>
                <w:lang w:val="uk-UA"/>
              </w:rPr>
              <w:t xml:space="preserve">передбачених державним, обласними та місцевими бюджетами для фінансування передбачених кошторисами </w:t>
            </w:r>
            <w:r w:rsidR="001740EE" w:rsidRPr="000B5693">
              <w:rPr>
                <w:rStyle w:val="CharStyle20"/>
                <w:color w:val="000000"/>
                <w:sz w:val="24"/>
                <w:szCs w:val="24"/>
                <w:lang w:val="uk-UA"/>
              </w:rPr>
              <w:lastRenderedPageBreak/>
              <w:t>видатків.</w:t>
            </w:r>
          </w:p>
          <w:p w:rsidR="001740EE" w:rsidRPr="000B5693" w:rsidRDefault="001740EE" w:rsidP="00B3261F">
            <w:pPr>
              <w:pStyle w:val="a8"/>
              <w:ind w:firstLine="459"/>
              <w:jc w:val="both"/>
              <w:rPr>
                <w:sz w:val="24"/>
                <w:szCs w:val="24"/>
              </w:rPr>
            </w:pPr>
            <w:r w:rsidRPr="000B5693">
              <w:rPr>
                <w:rStyle w:val="CharStyle20"/>
                <w:color w:val="000000"/>
                <w:sz w:val="24"/>
                <w:szCs w:val="24"/>
              </w:rPr>
              <w:t>З метою доведення до відома та підвищення ролі громадськості в розробленні та проведенні заходів щодо запобігання корупції, у т.ч. у сфері управління державними фінансами, залучення громадськості до участі в антикорупційній діяльності, відповідно до частини першої статті 19 Закону України "Про засади запобігання і протидії корупції", на веб-сайті МВС України (</w:t>
            </w:r>
            <w:hyperlink r:id="rId9" w:history="1">
              <w:r w:rsidRPr="000B5693">
                <w:rPr>
                  <w:rStyle w:val="CharStyle20"/>
                  <w:color w:val="000000"/>
                  <w:sz w:val="24"/>
                  <w:szCs w:val="24"/>
                </w:rPr>
                <w:t>www.mvs.gov.ua</w:t>
              </w:r>
            </w:hyperlink>
            <w:r w:rsidRPr="000B5693">
              <w:rPr>
                <w:rStyle w:val="CharStyle20"/>
                <w:color w:val="000000"/>
                <w:sz w:val="24"/>
                <w:szCs w:val="24"/>
              </w:rPr>
              <w:t>) та на веб-сайті ГУБОЗ МВС України (</w:t>
            </w:r>
            <w:hyperlink r:id="rId10" w:history="1">
              <w:r w:rsidRPr="000B5693">
                <w:rPr>
                  <w:rStyle w:val="CharStyle20"/>
                  <w:color w:val="000000"/>
                  <w:sz w:val="24"/>
                  <w:szCs w:val="24"/>
                </w:rPr>
                <w:t>www.guboz.gov.ua</w:t>
              </w:r>
            </w:hyperlink>
            <w:r w:rsidRPr="000B5693">
              <w:rPr>
                <w:rStyle w:val="CharStyle20"/>
                <w:color w:val="000000"/>
                <w:sz w:val="24"/>
                <w:szCs w:val="24"/>
              </w:rPr>
              <w:t>) оприлюднюється Інформація спеціально уповноваженого суб'єкта у сфері протидії корупції про вжиті заходи щодо протидії корупції та про осіб, притягнутих до відповідальності за вчинення корупційних правопорушень.</w:t>
            </w:r>
          </w:p>
          <w:p w:rsidR="001740EE" w:rsidRPr="000B5693" w:rsidRDefault="001740EE" w:rsidP="00B3261F">
            <w:pPr>
              <w:pStyle w:val="a8"/>
              <w:ind w:firstLine="459"/>
              <w:jc w:val="both"/>
              <w:rPr>
                <w:rStyle w:val="CharStyle20"/>
                <w:color w:val="000000"/>
                <w:sz w:val="24"/>
                <w:szCs w:val="24"/>
              </w:rPr>
            </w:pPr>
            <w:r w:rsidRPr="000B5693">
              <w:rPr>
                <w:rStyle w:val="CharStyle20"/>
                <w:color w:val="000000"/>
                <w:sz w:val="24"/>
                <w:szCs w:val="24"/>
              </w:rPr>
              <w:t xml:space="preserve">Крім того, у квітні 2013 року узято участь у засіданні "круглого столу" на тему "Участь громадськості у реалізації Державної програми щодо запобігання і протидії корупції на 2011-2015 роки". У червні 2013 року - у засіданні Національного антикорупційного комітету на тему: </w:t>
            </w:r>
            <w:r w:rsidR="00F86944" w:rsidRPr="000B5693">
              <w:rPr>
                <w:rStyle w:val="CharStyle20"/>
                <w:color w:val="000000"/>
                <w:sz w:val="24"/>
                <w:szCs w:val="24"/>
              </w:rPr>
              <w:t>“</w:t>
            </w:r>
            <w:r w:rsidRPr="000B5693">
              <w:rPr>
                <w:rStyle w:val="CharStyle20"/>
                <w:color w:val="000000"/>
                <w:sz w:val="24"/>
                <w:szCs w:val="24"/>
              </w:rPr>
              <w:t>Про стан виконання завдань, передбачених Державною програмою щодо запобігання і протидії корупції на 2011</w:t>
            </w:r>
            <w:r w:rsidR="00F86944" w:rsidRPr="000B5693">
              <w:rPr>
                <w:rStyle w:val="CharStyle20"/>
                <w:color w:val="000000"/>
                <w:sz w:val="24"/>
                <w:szCs w:val="24"/>
              </w:rPr>
              <w:t xml:space="preserve"> – </w:t>
            </w:r>
            <w:r w:rsidRPr="000B5693">
              <w:rPr>
                <w:rStyle w:val="CharStyle20"/>
                <w:color w:val="000000"/>
                <w:sz w:val="24"/>
                <w:szCs w:val="24"/>
              </w:rPr>
              <w:t>2015 роки</w:t>
            </w:r>
            <w:r w:rsidR="00F86944" w:rsidRPr="000B5693">
              <w:rPr>
                <w:rStyle w:val="CharStyle20"/>
                <w:color w:val="000000"/>
                <w:sz w:val="24"/>
                <w:szCs w:val="24"/>
              </w:rPr>
              <w:t>”</w:t>
            </w:r>
            <w:r w:rsidRPr="000B5693">
              <w:rPr>
                <w:rStyle w:val="CharStyle20"/>
                <w:color w:val="000000"/>
                <w:sz w:val="24"/>
                <w:szCs w:val="24"/>
              </w:rPr>
              <w:t>.</w:t>
            </w:r>
          </w:p>
          <w:p w:rsidR="002D1BE4" w:rsidRPr="000B5693" w:rsidRDefault="00B3261F" w:rsidP="002D1BE4">
            <w:pPr>
              <w:pStyle w:val="a8"/>
              <w:ind w:firstLine="459"/>
              <w:jc w:val="both"/>
              <w:rPr>
                <w:sz w:val="24"/>
                <w:szCs w:val="24"/>
              </w:rPr>
            </w:pPr>
            <w:r w:rsidRPr="000B5693">
              <w:rPr>
                <w:rStyle w:val="CharStyle20"/>
                <w:color w:val="000000"/>
                <w:sz w:val="24"/>
                <w:szCs w:val="24"/>
                <w:u w:val="single"/>
              </w:rPr>
              <w:t xml:space="preserve">За інформацією </w:t>
            </w:r>
            <w:proofErr w:type="spellStart"/>
            <w:r w:rsidRPr="000B5693">
              <w:rPr>
                <w:rStyle w:val="CharStyle20"/>
                <w:color w:val="000000"/>
                <w:sz w:val="24"/>
                <w:szCs w:val="24"/>
                <w:u w:val="single"/>
              </w:rPr>
              <w:t>Держфінінспекції</w:t>
            </w:r>
            <w:proofErr w:type="spellEnd"/>
            <w:r w:rsidRPr="000B5693">
              <w:rPr>
                <w:rStyle w:val="CharStyle20"/>
                <w:color w:val="000000"/>
                <w:sz w:val="24"/>
                <w:szCs w:val="24"/>
                <w:u w:val="single"/>
              </w:rPr>
              <w:t xml:space="preserve">: </w:t>
            </w:r>
            <w:r w:rsidR="002D1BE4" w:rsidRPr="000B5693">
              <w:rPr>
                <w:rStyle w:val="CharStyle20"/>
                <w:color w:val="000000"/>
                <w:sz w:val="24"/>
                <w:szCs w:val="24"/>
                <w:u w:val="single"/>
              </w:rPr>
              <w:t>з</w:t>
            </w:r>
            <w:r w:rsidR="002D1BE4" w:rsidRPr="000B5693">
              <w:rPr>
                <w:sz w:val="24"/>
                <w:szCs w:val="24"/>
              </w:rPr>
              <w:t xml:space="preserve"> метою належної реалізації завдань та функцій органів </w:t>
            </w:r>
            <w:proofErr w:type="spellStart"/>
            <w:r w:rsidR="002D1BE4" w:rsidRPr="000B5693">
              <w:rPr>
                <w:sz w:val="24"/>
                <w:szCs w:val="24"/>
              </w:rPr>
              <w:t>Держфінінспекції</w:t>
            </w:r>
            <w:proofErr w:type="spellEnd"/>
            <w:r w:rsidR="002D1BE4" w:rsidRPr="000B5693">
              <w:rPr>
                <w:sz w:val="24"/>
                <w:szCs w:val="24"/>
              </w:rPr>
              <w:t xml:space="preserve"> України в частині забезпечення усунення та запобігання причинам і умовам, які призводять до допущення недоліків і порушень фінансової дисципліни; посилення профілактичної спрямованості контрольно-ревізійної роботи; забезпечення відкритості та прозорості роботи органів </w:t>
            </w:r>
            <w:proofErr w:type="spellStart"/>
            <w:r w:rsidR="002D1BE4" w:rsidRPr="000B5693">
              <w:rPr>
                <w:sz w:val="24"/>
                <w:szCs w:val="24"/>
              </w:rPr>
              <w:t>Держфінінспекції</w:t>
            </w:r>
            <w:proofErr w:type="spellEnd"/>
            <w:r w:rsidR="002D1BE4" w:rsidRPr="000B5693">
              <w:rPr>
                <w:sz w:val="24"/>
                <w:szCs w:val="24"/>
              </w:rPr>
              <w:t xml:space="preserve"> України у відомчому журналі «Фінансовий контроль» систематично публікуються матеріали, які спрямовані на надання підприємствам, установам і організаціям практичної допомоги та роз’яснень у забезпеченні належної фінансово-господарської дисципліни. </w:t>
            </w:r>
          </w:p>
          <w:p w:rsidR="002D1BE4" w:rsidRPr="000B5693" w:rsidRDefault="002D1BE4" w:rsidP="002D1BE4">
            <w:pPr>
              <w:pStyle w:val="a8"/>
              <w:ind w:firstLine="459"/>
              <w:jc w:val="both"/>
              <w:rPr>
                <w:sz w:val="24"/>
                <w:szCs w:val="24"/>
              </w:rPr>
            </w:pPr>
            <w:r w:rsidRPr="000B5693">
              <w:rPr>
                <w:sz w:val="24"/>
                <w:szCs w:val="24"/>
              </w:rPr>
              <w:t xml:space="preserve">Так, у зазначеному виданні оприлюднюються найбільш поширені та типові порушення фінансової дисципліни і недоліки у фінансово-господарській діяльності, роз’яснення причин і умов, які призводять до їх допущення, а також рекомендації щодо запобігання та профілактики фінансових порушень для підвищення кваліфікації працівників бухгалтерських служб. </w:t>
            </w:r>
          </w:p>
          <w:p w:rsidR="002D1BE4" w:rsidRPr="000B5693" w:rsidRDefault="002D1BE4" w:rsidP="002D1BE4">
            <w:pPr>
              <w:pStyle w:val="a8"/>
              <w:ind w:firstLine="459"/>
              <w:jc w:val="both"/>
              <w:rPr>
                <w:sz w:val="24"/>
                <w:szCs w:val="24"/>
              </w:rPr>
            </w:pPr>
            <w:r w:rsidRPr="000B5693">
              <w:rPr>
                <w:sz w:val="24"/>
                <w:szCs w:val="24"/>
              </w:rPr>
              <w:t>Варто зазначити, що с</w:t>
            </w:r>
            <w:r w:rsidRPr="000B5693">
              <w:rPr>
                <w:rStyle w:val="spelle"/>
                <w:sz w:val="24"/>
                <w:szCs w:val="24"/>
              </w:rPr>
              <w:t>истемно</w:t>
            </w:r>
            <w:r w:rsidRPr="000B5693">
              <w:rPr>
                <w:sz w:val="24"/>
                <w:szCs w:val="24"/>
              </w:rPr>
              <w:t xml:space="preserve"> </w:t>
            </w:r>
            <w:r w:rsidRPr="000B5693">
              <w:rPr>
                <w:rStyle w:val="spelle"/>
                <w:sz w:val="24"/>
                <w:szCs w:val="24"/>
              </w:rPr>
              <w:t>наповнюється</w:t>
            </w:r>
            <w:r w:rsidRPr="000B5693">
              <w:rPr>
                <w:sz w:val="24"/>
                <w:szCs w:val="24"/>
              </w:rPr>
              <w:t xml:space="preserve"> </w:t>
            </w:r>
            <w:r w:rsidRPr="000B5693">
              <w:rPr>
                <w:rStyle w:val="spelle"/>
                <w:sz w:val="24"/>
                <w:szCs w:val="24"/>
              </w:rPr>
              <w:t>інформацією</w:t>
            </w:r>
            <w:r w:rsidRPr="000B5693">
              <w:rPr>
                <w:sz w:val="24"/>
                <w:szCs w:val="24"/>
              </w:rPr>
              <w:t xml:space="preserve"> </w:t>
            </w:r>
            <w:r w:rsidRPr="000B5693">
              <w:rPr>
                <w:rStyle w:val="spelle"/>
                <w:sz w:val="24"/>
                <w:szCs w:val="24"/>
              </w:rPr>
              <w:t>веб-сайт</w:t>
            </w:r>
            <w:r w:rsidRPr="000B5693">
              <w:rPr>
                <w:sz w:val="24"/>
                <w:szCs w:val="24"/>
              </w:rPr>
              <w:t xml:space="preserve"> </w:t>
            </w:r>
            <w:proofErr w:type="spellStart"/>
            <w:r w:rsidRPr="000B5693">
              <w:rPr>
                <w:sz w:val="24"/>
                <w:szCs w:val="24"/>
              </w:rPr>
              <w:t>Держфінінспекції</w:t>
            </w:r>
            <w:proofErr w:type="spellEnd"/>
            <w:r w:rsidRPr="000B5693">
              <w:rPr>
                <w:sz w:val="24"/>
                <w:szCs w:val="24"/>
              </w:rPr>
              <w:t xml:space="preserve"> України (</w:t>
            </w:r>
            <w:hyperlink r:id="rId11" w:history="1">
              <w:r w:rsidRPr="000B5693">
                <w:rPr>
                  <w:rStyle w:val="af2"/>
                  <w:sz w:val="24"/>
                  <w:szCs w:val="24"/>
                </w:rPr>
                <w:t>www.dkrs.gov.ua</w:t>
              </w:r>
            </w:hyperlink>
            <w:r w:rsidRPr="000B5693">
              <w:rPr>
                <w:sz w:val="24"/>
                <w:szCs w:val="24"/>
              </w:rPr>
              <w:t xml:space="preserve">). </w:t>
            </w:r>
            <w:r w:rsidRPr="000B5693">
              <w:rPr>
                <w:rStyle w:val="spelle"/>
                <w:sz w:val="24"/>
                <w:szCs w:val="24"/>
              </w:rPr>
              <w:t>Громадяни</w:t>
            </w:r>
            <w:r w:rsidRPr="000B5693">
              <w:rPr>
                <w:sz w:val="24"/>
                <w:szCs w:val="24"/>
              </w:rPr>
              <w:t xml:space="preserve"> та </w:t>
            </w:r>
            <w:r w:rsidRPr="000B5693">
              <w:rPr>
                <w:rStyle w:val="spelle"/>
                <w:sz w:val="24"/>
                <w:szCs w:val="24"/>
              </w:rPr>
              <w:t>представники</w:t>
            </w:r>
            <w:r w:rsidRPr="000B5693">
              <w:rPr>
                <w:sz w:val="24"/>
                <w:szCs w:val="24"/>
              </w:rPr>
              <w:t xml:space="preserve"> ЗМІ </w:t>
            </w:r>
            <w:r w:rsidRPr="000B5693">
              <w:rPr>
                <w:rStyle w:val="spelle"/>
                <w:sz w:val="24"/>
                <w:szCs w:val="24"/>
              </w:rPr>
              <w:t>можуть</w:t>
            </w:r>
            <w:r w:rsidRPr="000B5693">
              <w:rPr>
                <w:sz w:val="24"/>
                <w:szCs w:val="24"/>
              </w:rPr>
              <w:t xml:space="preserve"> </w:t>
            </w:r>
            <w:r w:rsidRPr="000B5693">
              <w:rPr>
                <w:rStyle w:val="spelle"/>
                <w:sz w:val="24"/>
                <w:szCs w:val="24"/>
              </w:rPr>
              <w:t>ознайомитися</w:t>
            </w:r>
            <w:r w:rsidRPr="000B5693">
              <w:rPr>
                <w:sz w:val="24"/>
                <w:szCs w:val="24"/>
              </w:rPr>
              <w:t xml:space="preserve"> зі структурою, нормативною базою, планами </w:t>
            </w:r>
            <w:r w:rsidRPr="000B5693">
              <w:rPr>
                <w:rStyle w:val="spelle"/>
                <w:sz w:val="24"/>
                <w:szCs w:val="24"/>
              </w:rPr>
              <w:t>і</w:t>
            </w:r>
            <w:r w:rsidRPr="000B5693">
              <w:rPr>
                <w:sz w:val="24"/>
                <w:szCs w:val="24"/>
              </w:rPr>
              <w:t xml:space="preserve"> </w:t>
            </w:r>
            <w:r w:rsidRPr="000B5693">
              <w:rPr>
                <w:rStyle w:val="spelle"/>
                <w:sz w:val="24"/>
                <w:szCs w:val="24"/>
              </w:rPr>
              <w:t>звітними</w:t>
            </w:r>
            <w:r w:rsidRPr="000B5693">
              <w:rPr>
                <w:sz w:val="24"/>
                <w:szCs w:val="24"/>
              </w:rPr>
              <w:t xml:space="preserve"> </w:t>
            </w:r>
            <w:r w:rsidRPr="000B5693">
              <w:rPr>
                <w:rStyle w:val="spelle"/>
                <w:sz w:val="24"/>
                <w:szCs w:val="24"/>
              </w:rPr>
              <w:t>даними</w:t>
            </w:r>
            <w:r w:rsidRPr="000B5693">
              <w:rPr>
                <w:sz w:val="24"/>
                <w:szCs w:val="24"/>
              </w:rPr>
              <w:t xml:space="preserve"> </w:t>
            </w:r>
            <w:r w:rsidRPr="000B5693">
              <w:rPr>
                <w:rStyle w:val="spelle"/>
                <w:sz w:val="24"/>
                <w:szCs w:val="24"/>
              </w:rPr>
              <w:t xml:space="preserve">роботи </w:t>
            </w:r>
            <w:proofErr w:type="spellStart"/>
            <w:r w:rsidRPr="000B5693">
              <w:rPr>
                <w:rStyle w:val="spelle"/>
                <w:sz w:val="24"/>
                <w:szCs w:val="24"/>
              </w:rPr>
              <w:t>Держфінінспекції</w:t>
            </w:r>
            <w:proofErr w:type="spellEnd"/>
            <w:r w:rsidRPr="000B5693">
              <w:rPr>
                <w:rStyle w:val="spelle"/>
                <w:sz w:val="24"/>
                <w:szCs w:val="24"/>
              </w:rPr>
              <w:t xml:space="preserve"> України</w:t>
            </w:r>
            <w:r w:rsidRPr="000B5693">
              <w:rPr>
                <w:sz w:val="24"/>
                <w:szCs w:val="24"/>
              </w:rPr>
              <w:t>, її територіальних органів, а також остан</w:t>
            </w:r>
            <w:r w:rsidRPr="000B5693">
              <w:rPr>
                <w:rStyle w:val="spelle"/>
                <w:sz w:val="24"/>
                <w:szCs w:val="24"/>
              </w:rPr>
              <w:t>німи</w:t>
            </w:r>
            <w:r w:rsidRPr="000B5693">
              <w:rPr>
                <w:sz w:val="24"/>
                <w:szCs w:val="24"/>
              </w:rPr>
              <w:t xml:space="preserve"> результатами </w:t>
            </w:r>
            <w:r w:rsidRPr="000B5693">
              <w:rPr>
                <w:rStyle w:val="spelle"/>
                <w:sz w:val="24"/>
                <w:szCs w:val="24"/>
              </w:rPr>
              <w:t>проведених</w:t>
            </w:r>
            <w:r w:rsidRPr="000B5693">
              <w:rPr>
                <w:sz w:val="24"/>
                <w:szCs w:val="24"/>
              </w:rPr>
              <w:t xml:space="preserve"> </w:t>
            </w:r>
            <w:r w:rsidRPr="000B5693">
              <w:rPr>
                <w:rStyle w:val="spelle"/>
                <w:sz w:val="24"/>
                <w:szCs w:val="24"/>
              </w:rPr>
              <w:t>контрольних</w:t>
            </w:r>
            <w:r w:rsidRPr="000B5693">
              <w:rPr>
                <w:sz w:val="24"/>
                <w:szCs w:val="24"/>
              </w:rPr>
              <w:t xml:space="preserve"> </w:t>
            </w:r>
            <w:r w:rsidRPr="000B5693">
              <w:rPr>
                <w:rStyle w:val="spelle"/>
                <w:sz w:val="24"/>
                <w:szCs w:val="24"/>
              </w:rPr>
              <w:t>заході</w:t>
            </w:r>
            <w:r w:rsidRPr="000B5693">
              <w:rPr>
                <w:rStyle w:val="grame"/>
                <w:sz w:val="24"/>
                <w:szCs w:val="24"/>
              </w:rPr>
              <w:t>в</w:t>
            </w:r>
            <w:r w:rsidRPr="000B5693">
              <w:rPr>
                <w:sz w:val="24"/>
                <w:szCs w:val="24"/>
              </w:rPr>
              <w:t xml:space="preserve">. </w:t>
            </w:r>
          </w:p>
          <w:p w:rsidR="001740EE" w:rsidRDefault="002D1BE4" w:rsidP="002D1BE4">
            <w:pPr>
              <w:pStyle w:val="a8"/>
              <w:ind w:firstLine="459"/>
              <w:jc w:val="both"/>
              <w:rPr>
                <w:sz w:val="24"/>
                <w:szCs w:val="24"/>
              </w:rPr>
            </w:pPr>
            <w:r w:rsidRPr="000B5693">
              <w:rPr>
                <w:sz w:val="24"/>
                <w:szCs w:val="24"/>
              </w:rPr>
              <w:t xml:space="preserve">Водночас для поглиблення партнерських відносин із громадськістю, створення ефективних організаційних та правових умов для всебічної реалізації громадянами конституційного права на участь у підготовці органами виконавчої влади нормативно-правових актів, налагодження постійного діалогу з усіма соціальними групами населення та об’єднаннями громадян при </w:t>
            </w:r>
            <w:proofErr w:type="spellStart"/>
            <w:r w:rsidRPr="000B5693">
              <w:rPr>
                <w:rStyle w:val="spelle"/>
                <w:sz w:val="24"/>
                <w:szCs w:val="24"/>
              </w:rPr>
              <w:t>Держфінінспекції</w:t>
            </w:r>
            <w:proofErr w:type="spellEnd"/>
            <w:r w:rsidRPr="000B5693">
              <w:rPr>
                <w:rStyle w:val="spelle"/>
                <w:sz w:val="24"/>
                <w:szCs w:val="24"/>
              </w:rPr>
              <w:t xml:space="preserve"> України </w:t>
            </w:r>
            <w:r w:rsidRPr="000B5693">
              <w:rPr>
                <w:sz w:val="24"/>
                <w:szCs w:val="24"/>
              </w:rPr>
              <w:t xml:space="preserve">діє Громадська рада. Про свою діяльність, прийняті рішення та їх виконання Громадська рада систематично інформує громадськість через засоби масової інформації та </w:t>
            </w:r>
            <w:r w:rsidRPr="000B5693">
              <w:rPr>
                <w:rStyle w:val="spelle"/>
                <w:sz w:val="24"/>
                <w:szCs w:val="24"/>
              </w:rPr>
              <w:t xml:space="preserve">веб-сайт </w:t>
            </w:r>
            <w:proofErr w:type="spellStart"/>
            <w:r w:rsidRPr="000B5693">
              <w:rPr>
                <w:rStyle w:val="spelle"/>
                <w:sz w:val="24"/>
                <w:szCs w:val="24"/>
              </w:rPr>
              <w:t>Держфінінспекції</w:t>
            </w:r>
            <w:proofErr w:type="spellEnd"/>
            <w:r w:rsidRPr="000B5693">
              <w:rPr>
                <w:rStyle w:val="spelle"/>
                <w:sz w:val="24"/>
                <w:szCs w:val="24"/>
              </w:rPr>
              <w:t xml:space="preserve"> України</w:t>
            </w:r>
            <w:r w:rsidRPr="000B5693">
              <w:rPr>
                <w:sz w:val="24"/>
                <w:szCs w:val="24"/>
              </w:rPr>
              <w:t xml:space="preserve">. З метою ознайомлення громадян з проектами нормативно-правових актів, які підлягають громадському обговоренню, відповідно до законодавства на веб-сайті </w:t>
            </w:r>
            <w:proofErr w:type="spellStart"/>
            <w:r w:rsidRPr="000B5693">
              <w:rPr>
                <w:sz w:val="24"/>
                <w:szCs w:val="24"/>
              </w:rPr>
              <w:t>Держфінінспекції</w:t>
            </w:r>
            <w:proofErr w:type="spellEnd"/>
            <w:r w:rsidRPr="000B5693">
              <w:rPr>
                <w:sz w:val="24"/>
                <w:szCs w:val="24"/>
              </w:rPr>
              <w:t xml:space="preserve"> України оприлюднювався План діяльності </w:t>
            </w:r>
            <w:proofErr w:type="spellStart"/>
            <w:r w:rsidRPr="000B5693">
              <w:rPr>
                <w:sz w:val="24"/>
                <w:szCs w:val="24"/>
              </w:rPr>
              <w:t>Держфінінспекції</w:t>
            </w:r>
            <w:proofErr w:type="spellEnd"/>
            <w:r w:rsidRPr="000B5693">
              <w:rPr>
                <w:sz w:val="24"/>
                <w:szCs w:val="24"/>
              </w:rPr>
              <w:t xml:space="preserve"> України з підготовки проектів регуляторних актів на 2013 рік та зміни до них, проекти регуляторних актів разом з аналізом їх регуляторного впливу та пояснювальними записками, </w:t>
            </w:r>
            <w:r w:rsidRPr="000B5693">
              <w:rPr>
                <w:sz w:val="24"/>
                <w:szCs w:val="24"/>
              </w:rPr>
              <w:lastRenderedPageBreak/>
              <w:t xml:space="preserve">інша загальна інформація. Проекти регуляторних актів також оприлюднювалися на урядовому веб-сайті «Громадянське суспільство і влада». Звіт </w:t>
            </w:r>
            <w:proofErr w:type="spellStart"/>
            <w:r w:rsidRPr="000B5693">
              <w:rPr>
                <w:sz w:val="24"/>
                <w:szCs w:val="24"/>
              </w:rPr>
              <w:t>Держфінінспекції</w:t>
            </w:r>
            <w:proofErr w:type="spellEnd"/>
            <w:r w:rsidRPr="000B5693">
              <w:rPr>
                <w:sz w:val="24"/>
                <w:szCs w:val="24"/>
              </w:rPr>
              <w:t xml:space="preserve"> України про здійснення державної регуляторної політики у 2012 році розміщений на сайті </w:t>
            </w:r>
            <w:proofErr w:type="spellStart"/>
            <w:r w:rsidRPr="000B5693">
              <w:rPr>
                <w:sz w:val="24"/>
                <w:szCs w:val="24"/>
              </w:rPr>
              <w:t>Держфінінспекції</w:t>
            </w:r>
            <w:proofErr w:type="spellEnd"/>
            <w:r w:rsidRPr="000B5693">
              <w:rPr>
                <w:sz w:val="24"/>
                <w:szCs w:val="24"/>
              </w:rPr>
              <w:t xml:space="preserve"> України 30.01.2013.</w:t>
            </w:r>
          </w:p>
          <w:p w:rsidR="00E32D1E" w:rsidRPr="000B5693" w:rsidRDefault="00E32D1E" w:rsidP="002D1BE4">
            <w:pPr>
              <w:pStyle w:val="a8"/>
              <w:ind w:firstLine="459"/>
              <w:jc w:val="both"/>
              <w:rPr>
                <w:sz w:val="24"/>
                <w:szCs w:val="24"/>
              </w:rPr>
            </w:pPr>
          </w:p>
        </w:tc>
      </w:tr>
      <w:tr w:rsidR="00A33B45" w:rsidRPr="009526C0" w:rsidTr="00A33B45">
        <w:tc>
          <w:tcPr>
            <w:tcW w:w="2977" w:type="dxa"/>
            <w:shd w:val="clear" w:color="auto" w:fill="DBE5F1" w:themeFill="accent1" w:themeFillTint="33"/>
          </w:tcPr>
          <w:p w:rsidR="00A33B45" w:rsidRPr="008C37AC" w:rsidRDefault="00A33B45" w:rsidP="00A33B45">
            <w:pPr>
              <w:jc w:val="both"/>
              <w:rPr>
                <w:b/>
                <w:lang w:val="uk-UA"/>
              </w:rPr>
            </w:pPr>
            <w:r w:rsidRPr="008C37AC">
              <w:rPr>
                <w:b/>
                <w:lang w:val="uk-UA"/>
              </w:rPr>
              <w:lastRenderedPageBreak/>
              <w:t xml:space="preserve">Розгорнута інформація про досягнення Індикатору оцінки </w:t>
            </w:r>
          </w:p>
        </w:tc>
        <w:tc>
          <w:tcPr>
            <w:tcW w:w="12474" w:type="dxa"/>
          </w:tcPr>
          <w:p w:rsidR="00A33B45" w:rsidRPr="000B5693" w:rsidRDefault="002D7683" w:rsidP="00A33B45">
            <w:pPr>
              <w:jc w:val="both"/>
              <w:rPr>
                <w:b/>
                <w:lang w:val="uk-UA" w:eastAsia="uk-UA"/>
              </w:rPr>
            </w:pPr>
            <w:r w:rsidRPr="000B5693">
              <w:rPr>
                <w:b/>
                <w:lang w:val="uk-UA" w:eastAsia="uk-UA"/>
              </w:rPr>
              <w:t xml:space="preserve">розроблення інструментів із запобігання корупції у сфері управління державними фінансами </w:t>
            </w:r>
          </w:p>
          <w:p w:rsidR="00E535AF" w:rsidRPr="000B5693" w:rsidRDefault="0091208E" w:rsidP="00AB3100">
            <w:pPr>
              <w:pStyle w:val="ae"/>
              <w:ind w:firstLine="459"/>
              <w:jc w:val="both"/>
              <w:rPr>
                <w:lang w:val="uk-UA"/>
              </w:rPr>
            </w:pPr>
            <w:r w:rsidRPr="000B5693">
              <w:rPr>
                <w:u w:val="single"/>
                <w:lang w:val="uk-UA"/>
              </w:rPr>
              <w:t xml:space="preserve">За інформацією </w:t>
            </w:r>
            <w:proofErr w:type="spellStart"/>
            <w:r w:rsidRPr="000B5693">
              <w:rPr>
                <w:u w:val="single"/>
                <w:lang w:val="uk-UA"/>
              </w:rPr>
              <w:t>Міндоходів</w:t>
            </w:r>
            <w:proofErr w:type="spellEnd"/>
            <w:r w:rsidRPr="000B5693">
              <w:rPr>
                <w:lang w:val="uk-UA"/>
              </w:rPr>
              <w:t>:</w:t>
            </w:r>
            <w:r w:rsidR="00E535AF" w:rsidRPr="000B5693">
              <w:rPr>
                <w:lang w:val="uk-UA"/>
              </w:rPr>
              <w:t xml:space="preserve"> у антикорупційну діяльність </w:t>
            </w:r>
            <w:proofErr w:type="spellStart"/>
            <w:r w:rsidR="00E535AF" w:rsidRPr="000B5693">
              <w:rPr>
                <w:lang w:val="uk-UA"/>
              </w:rPr>
              <w:t>Міндоходів</w:t>
            </w:r>
            <w:proofErr w:type="spellEnd"/>
            <w:r w:rsidR="00E535AF" w:rsidRPr="000B5693">
              <w:rPr>
                <w:lang w:val="uk-UA"/>
              </w:rPr>
              <w:t xml:space="preserve"> впроваджуються комп’ютерні поліграфи (“детектори брехні”), які будуть використовуватись як допоміжні у роботі з персоналом для недопущення прийняття на роботу осіб, що мають на меті особисте збагачення, для профілактики протиправних дій, а також для встановлення істини при проведенні службових перевірок та розслідувань. У Міністерстві юстиції 11.10.2013 за №1748/24280 зареєстровано наказ Міністерства доходів і зборів від 02.08.2013 № 329 “Про використання поліграфів у діяльності Міністерства доходів і зборів України та його територіальних органів”, яким затверджено Інструкцію щодо застосування комп’ютерних поліграфів у роботі </w:t>
            </w:r>
            <w:proofErr w:type="spellStart"/>
            <w:r w:rsidR="00E535AF" w:rsidRPr="000B5693">
              <w:rPr>
                <w:lang w:val="uk-UA"/>
              </w:rPr>
              <w:t>Міндоходів</w:t>
            </w:r>
            <w:proofErr w:type="spellEnd"/>
            <w:r w:rsidR="00E535AF" w:rsidRPr="000B5693">
              <w:rPr>
                <w:lang w:val="uk-UA"/>
              </w:rPr>
              <w:t>.</w:t>
            </w:r>
          </w:p>
          <w:p w:rsidR="00541301" w:rsidRPr="000B5693" w:rsidRDefault="002079A6" w:rsidP="00541301">
            <w:pPr>
              <w:pStyle w:val="ae"/>
              <w:ind w:firstLine="459"/>
              <w:jc w:val="both"/>
              <w:rPr>
                <w:rStyle w:val="CharStyle20"/>
                <w:color w:val="000000"/>
                <w:sz w:val="24"/>
                <w:szCs w:val="24"/>
                <w:lang w:val="uk-UA"/>
              </w:rPr>
            </w:pPr>
            <w:r w:rsidRPr="000B5693">
              <w:rPr>
                <w:u w:val="single"/>
                <w:lang w:val="uk-UA"/>
              </w:rPr>
              <w:t>За інформацією МВС: в</w:t>
            </w:r>
            <w:r w:rsidRPr="000B5693">
              <w:rPr>
                <w:rStyle w:val="CharStyle20"/>
                <w:color w:val="000000"/>
                <w:sz w:val="24"/>
                <w:szCs w:val="24"/>
                <w:lang w:val="uk-UA"/>
              </w:rPr>
              <w:t xml:space="preserve">ідповідно до Закону України "Про засади запобігання і протидії корупції", у межах компетенції, здійснюється взаємодія з міжнародними та громадськими організаціями у сфері протидії та запобігання корупції, а саме у виконанні та реалізації заходів, передбачених Стамбульським планом дій боротьби з корупцією, Групою держав проти корупції (GREKO), у т.ч. </w:t>
            </w:r>
            <w:proofErr w:type="spellStart"/>
            <w:r w:rsidRPr="000B5693">
              <w:rPr>
                <w:rStyle w:val="CharStyle20"/>
                <w:color w:val="000000"/>
                <w:sz w:val="24"/>
                <w:szCs w:val="24"/>
                <w:lang w:val="uk-UA"/>
              </w:rPr>
              <w:t>Transparency</w:t>
            </w:r>
            <w:proofErr w:type="spellEnd"/>
            <w:r w:rsidRPr="000B5693">
              <w:rPr>
                <w:rStyle w:val="CharStyle20"/>
                <w:color w:val="000000"/>
                <w:sz w:val="24"/>
                <w:szCs w:val="24"/>
                <w:lang w:val="uk-UA"/>
              </w:rPr>
              <w:t xml:space="preserve"> </w:t>
            </w:r>
            <w:proofErr w:type="spellStart"/>
            <w:r w:rsidRPr="000B5693">
              <w:rPr>
                <w:rStyle w:val="CharStyle20"/>
                <w:color w:val="000000"/>
                <w:sz w:val="24"/>
                <w:szCs w:val="24"/>
                <w:lang w:val="uk-UA"/>
              </w:rPr>
              <w:t>International</w:t>
            </w:r>
            <w:proofErr w:type="spellEnd"/>
            <w:r w:rsidRPr="000B5693">
              <w:rPr>
                <w:rStyle w:val="CharStyle20"/>
                <w:color w:val="000000"/>
                <w:sz w:val="24"/>
                <w:szCs w:val="24"/>
                <w:lang w:val="uk-UA"/>
              </w:rPr>
              <w:t xml:space="preserve"> Україна (Творче об'єднання “ТОРО”), яка в партнерстві з Антикорупційного радою України, Українським інститутом публічної політики, Фундацією “Відкрите суспільство”, Центром політико-правових реформ ГО “Філософія Серця”, Інформаційно-правовим центром “Наше право” здійснює громадський моніторинг виконання Державної програми щодо запобігання і протидії корупції на 2011 – 2015 роки, затвердженої постановою Кабінету Міністрів України від 28 листопада 2011 року № 1240.</w:t>
            </w:r>
          </w:p>
          <w:p w:rsidR="0091208E" w:rsidRDefault="00541301" w:rsidP="00171323">
            <w:pPr>
              <w:pStyle w:val="ae"/>
              <w:ind w:firstLine="459"/>
              <w:jc w:val="both"/>
              <w:rPr>
                <w:lang w:val="uk-UA"/>
              </w:rPr>
            </w:pPr>
            <w:r w:rsidRPr="000B5693">
              <w:rPr>
                <w:rStyle w:val="CharStyle20"/>
                <w:color w:val="000000"/>
                <w:sz w:val="24"/>
                <w:szCs w:val="24"/>
                <w:u w:val="single"/>
                <w:lang w:val="uk-UA"/>
              </w:rPr>
              <w:t xml:space="preserve">За інформацією </w:t>
            </w:r>
            <w:proofErr w:type="spellStart"/>
            <w:r w:rsidRPr="000B5693">
              <w:rPr>
                <w:rStyle w:val="CharStyle20"/>
                <w:color w:val="000000"/>
                <w:sz w:val="24"/>
                <w:szCs w:val="24"/>
                <w:u w:val="single"/>
                <w:lang w:val="uk-UA"/>
              </w:rPr>
              <w:t>Держфінінспекції</w:t>
            </w:r>
            <w:proofErr w:type="spellEnd"/>
            <w:r w:rsidRPr="000B5693">
              <w:rPr>
                <w:rStyle w:val="CharStyle20"/>
                <w:color w:val="000000"/>
                <w:sz w:val="24"/>
                <w:szCs w:val="24"/>
                <w:u w:val="single"/>
                <w:lang w:val="uk-UA"/>
              </w:rPr>
              <w:t>:</w:t>
            </w:r>
            <w:r w:rsidR="00171323" w:rsidRPr="000B5693">
              <w:rPr>
                <w:rStyle w:val="CharStyle20"/>
                <w:color w:val="000000"/>
                <w:sz w:val="24"/>
                <w:szCs w:val="24"/>
                <w:u w:val="single"/>
                <w:lang w:val="uk-UA"/>
              </w:rPr>
              <w:t xml:space="preserve"> </w:t>
            </w:r>
            <w:r w:rsidR="00171323" w:rsidRPr="000B5693">
              <w:rPr>
                <w:rStyle w:val="FontStyle"/>
                <w:sz w:val="24"/>
                <w:szCs w:val="24"/>
                <w:lang w:val="uk-UA"/>
              </w:rPr>
              <w:t xml:space="preserve">у відомчому журналі «Фінансовий контроль» протягом 2013 року </w:t>
            </w:r>
            <w:r w:rsidR="00171323" w:rsidRPr="000B5693">
              <w:rPr>
                <w:lang w:val="uk-UA"/>
              </w:rPr>
              <w:t xml:space="preserve">(№ 1 (84) 2013, № 2 (85) 2013, № 3 (86) 2013, № 6 (89) 2013, № 7 (90) 2013 та № 8 (91) 2013  опубліковано відповідно статті «Держава облікує корупціонерів, або Особливості функціонування Єдиного державного реєстру осіб, які вчинили корупційне правопорушення» та «Міжнародне співробітництво у протидії корупції», «Кращий захист проти корупції – честь і гідність посадовця» та «Адміністративні корупційні правопорушення, або Особливості адміністративної відповідальності за корупційні правопорушення», «Закон про корупцію: новації для фінансового контролю (Огляд змін, які внесені до Закону України «Про засади запобігання та виявлення корупції»)» та «На шляху до доброчесності, або Вимоги до поведінки державного службовця у розрізі антикорупційного законодавства». На виконання вимог частини другої статті 12 Закону України «Про засади запобігання і протидії корупції» у журналі «Фінансовий контроль» (№ 4 (87) 2013) опубліковано відомості, зазначені у деклараціях про майно, доходи, витрати і зобов’язання фінансового характеру за 2012 рік керівництва </w:t>
            </w:r>
            <w:proofErr w:type="spellStart"/>
            <w:r w:rsidR="00171323" w:rsidRPr="000B5693">
              <w:rPr>
                <w:lang w:val="uk-UA"/>
              </w:rPr>
              <w:t>Держфінінспекції</w:t>
            </w:r>
            <w:proofErr w:type="spellEnd"/>
            <w:r w:rsidR="00171323" w:rsidRPr="000B5693">
              <w:rPr>
                <w:lang w:val="uk-UA"/>
              </w:rPr>
              <w:t xml:space="preserve"> України. Інформація про вжиті заходи щодо запобігання та протидії корупції та інша актуальна інформація у цій сфері в </w:t>
            </w:r>
            <w:proofErr w:type="spellStart"/>
            <w:r w:rsidR="00171323" w:rsidRPr="000B5693">
              <w:rPr>
                <w:lang w:val="uk-UA"/>
              </w:rPr>
              <w:t>Держфінінспекції</w:t>
            </w:r>
            <w:proofErr w:type="spellEnd"/>
            <w:r w:rsidR="00171323" w:rsidRPr="000B5693">
              <w:rPr>
                <w:lang w:val="uk-UA"/>
              </w:rPr>
              <w:t xml:space="preserve"> України, її територіальних органах розміщена на веб-сайті </w:t>
            </w:r>
            <w:proofErr w:type="spellStart"/>
            <w:r w:rsidR="00171323" w:rsidRPr="000B5693">
              <w:rPr>
                <w:lang w:val="uk-UA"/>
              </w:rPr>
              <w:t>Держфінінспекції</w:t>
            </w:r>
            <w:proofErr w:type="spellEnd"/>
            <w:r w:rsidR="00171323" w:rsidRPr="000B5693">
              <w:rPr>
                <w:lang w:val="uk-UA"/>
              </w:rPr>
              <w:t xml:space="preserve"> України у рубриці «Запобігання проявам корупції».</w:t>
            </w:r>
          </w:p>
          <w:p w:rsidR="00E32D1E" w:rsidRDefault="00E32D1E" w:rsidP="00171323">
            <w:pPr>
              <w:pStyle w:val="ae"/>
              <w:ind w:firstLine="459"/>
              <w:jc w:val="both"/>
              <w:rPr>
                <w:u w:val="single"/>
                <w:lang w:val="uk-UA"/>
              </w:rPr>
            </w:pPr>
          </w:p>
          <w:p w:rsidR="009526C0" w:rsidRPr="000B5693" w:rsidRDefault="009526C0" w:rsidP="00171323">
            <w:pPr>
              <w:pStyle w:val="ae"/>
              <w:ind w:firstLine="459"/>
              <w:jc w:val="both"/>
              <w:rPr>
                <w:u w:val="single"/>
                <w:lang w:val="uk-UA"/>
              </w:rPr>
            </w:pPr>
          </w:p>
        </w:tc>
      </w:tr>
    </w:tbl>
    <w:tbl>
      <w:tblPr>
        <w:tblW w:w="15451" w:type="dxa"/>
        <w:tblInd w:w="-34" w:type="dxa"/>
        <w:tblLayout w:type="fixed"/>
        <w:tblLook w:val="04A0" w:firstRow="1" w:lastRow="0" w:firstColumn="1" w:lastColumn="0" w:noHBand="0" w:noVBand="1"/>
      </w:tblPr>
      <w:tblGrid>
        <w:gridCol w:w="15451"/>
      </w:tblGrid>
      <w:tr w:rsidR="002D7683" w:rsidRPr="008C37AC" w:rsidTr="002D7683">
        <w:trPr>
          <w:trHeight w:val="510"/>
        </w:trPr>
        <w:tc>
          <w:tcPr>
            <w:tcW w:w="15451" w:type="dxa"/>
            <w:tcBorders>
              <w:top w:val="single" w:sz="4" w:space="0" w:color="auto"/>
              <w:left w:val="single" w:sz="4" w:space="0" w:color="auto"/>
              <w:bottom w:val="single" w:sz="4" w:space="0" w:color="auto"/>
              <w:right w:val="single" w:sz="4" w:space="0" w:color="auto"/>
            </w:tcBorders>
            <w:shd w:val="clear" w:color="auto" w:fill="DDD9C3"/>
          </w:tcPr>
          <w:p w:rsidR="002D7683" w:rsidRPr="008C37AC" w:rsidRDefault="002D7683" w:rsidP="00D86084">
            <w:pPr>
              <w:pStyle w:val="a8"/>
              <w:jc w:val="center"/>
              <w:rPr>
                <w:b/>
                <w:sz w:val="24"/>
                <w:szCs w:val="24"/>
                <w:lang w:eastAsia="uk-UA"/>
              </w:rPr>
            </w:pPr>
            <w:r w:rsidRPr="008C37AC">
              <w:rPr>
                <w:b/>
                <w:sz w:val="24"/>
                <w:szCs w:val="24"/>
                <w:u w:val="single"/>
                <w:lang w:eastAsia="uk-UA"/>
              </w:rPr>
              <w:lastRenderedPageBreak/>
              <w:t>4</w:t>
            </w:r>
            <w:r w:rsidRPr="008C37AC">
              <w:rPr>
                <w:b/>
                <w:sz w:val="24"/>
                <w:szCs w:val="24"/>
                <w:lang w:eastAsia="uk-UA"/>
              </w:rPr>
              <w:t>. Зменшення кількості формальних процедур у податковій та митній сферах</w:t>
            </w:r>
          </w:p>
          <w:p w:rsidR="002D7683" w:rsidRPr="008C37AC" w:rsidRDefault="002D7683" w:rsidP="00D86084">
            <w:pPr>
              <w:pStyle w:val="a8"/>
              <w:jc w:val="center"/>
              <w:rPr>
                <w:b/>
                <w:sz w:val="24"/>
                <w:szCs w:val="24"/>
                <w:lang w:eastAsia="uk-UA"/>
              </w:rPr>
            </w:pPr>
          </w:p>
        </w:tc>
      </w:tr>
    </w:tbl>
    <w:tbl>
      <w:tblPr>
        <w:tblStyle w:val="a6"/>
        <w:tblW w:w="15451" w:type="dxa"/>
        <w:tblInd w:w="-34" w:type="dxa"/>
        <w:tblLook w:val="04A0" w:firstRow="1" w:lastRow="0" w:firstColumn="1" w:lastColumn="0" w:noHBand="0" w:noVBand="1"/>
      </w:tblPr>
      <w:tblGrid>
        <w:gridCol w:w="2977"/>
        <w:gridCol w:w="12474"/>
      </w:tblGrid>
      <w:tr w:rsidR="00A33B45" w:rsidRPr="008C37AC" w:rsidTr="006C5B13">
        <w:tc>
          <w:tcPr>
            <w:tcW w:w="2977" w:type="dxa"/>
            <w:shd w:val="clear" w:color="auto" w:fill="DBE5F1" w:themeFill="accent1" w:themeFillTint="33"/>
          </w:tcPr>
          <w:p w:rsidR="00A33B45" w:rsidRPr="008C37AC" w:rsidRDefault="00A33B45" w:rsidP="00A33B45">
            <w:pPr>
              <w:jc w:val="both"/>
              <w:rPr>
                <w:b/>
                <w:lang w:val="uk-UA"/>
              </w:rPr>
            </w:pPr>
            <w:r w:rsidRPr="008C37AC">
              <w:rPr>
                <w:b/>
                <w:lang w:val="uk-UA"/>
              </w:rPr>
              <w:t xml:space="preserve">Номер та найменування заходу </w:t>
            </w:r>
          </w:p>
        </w:tc>
        <w:tc>
          <w:tcPr>
            <w:tcW w:w="12474" w:type="dxa"/>
            <w:shd w:val="clear" w:color="auto" w:fill="F2DBDB" w:themeFill="accent2" w:themeFillTint="33"/>
          </w:tcPr>
          <w:p w:rsidR="00A33B45" w:rsidRPr="008C37AC" w:rsidRDefault="002D7683" w:rsidP="00A33B45">
            <w:pPr>
              <w:jc w:val="both"/>
              <w:rPr>
                <w:b/>
                <w:lang w:val="uk-UA"/>
              </w:rPr>
            </w:pPr>
            <w:r w:rsidRPr="008C37AC">
              <w:rPr>
                <w:b/>
                <w:u w:val="single"/>
                <w:lang w:val="uk-UA" w:eastAsia="uk-UA"/>
              </w:rPr>
              <w:t>6</w:t>
            </w:r>
            <w:r w:rsidRPr="008C37AC">
              <w:rPr>
                <w:b/>
                <w:lang w:val="uk-UA" w:eastAsia="uk-UA"/>
              </w:rPr>
              <w:t xml:space="preserve">. </w:t>
            </w:r>
            <w:r w:rsidRPr="008C37AC">
              <w:rPr>
                <w:b/>
                <w:lang w:val="uk-UA"/>
              </w:rPr>
              <w:t>Перехід до автоматизації здійснення процедур у податковій та митній сферах</w:t>
            </w:r>
          </w:p>
        </w:tc>
      </w:tr>
      <w:tr w:rsidR="00A33B45" w:rsidRPr="008C37AC" w:rsidTr="00A33B45">
        <w:tc>
          <w:tcPr>
            <w:tcW w:w="2977" w:type="dxa"/>
            <w:shd w:val="clear" w:color="auto" w:fill="DBE5F1" w:themeFill="accent1" w:themeFillTint="33"/>
          </w:tcPr>
          <w:p w:rsidR="00A33B45" w:rsidRPr="008C37AC" w:rsidRDefault="00A33B45" w:rsidP="00A33B45">
            <w:pPr>
              <w:jc w:val="both"/>
              <w:rPr>
                <w:b/>
                <w:lang w:val="uk-UA"/>
              </w:rPr>
            </w:pPr>
            <w:r w:rsidRPr="008C37AC">
              <w:rPr>
                <w:b/>
                <w:lang w:val="uk-UA"/>
              </w:rPr>
              <w:t>Відповідальні за виконання</w:t>
            </w:r>
          </w:p>
        </w:tc>
        <w:tc>
          <w:tcPr>
            <w:tcW w:w="12474" w:type="dxa"/>
          </w:tcPr>
          <w:p w:rsidR="00A33B45" w:rsidRPr="008C37AC" w:rsidRDefault="002D7683" w:rsidP="002D7683">
            <w:pPr>
              <w:jc w:val="both"/>
              <w:rPr>
                <w:b/>
                <w:i/>
                <w:lang w:val="uk-UA"/>
              </w:rPr>
            </w:pPr>
            <w:proofErr w:type="spellStart"/>
            <w:r w:rsidRPr="008C37AC">
              <w:rPr>
                <w:b/>
                <w:lang w:val="uk-UA"/>
              </w:rPr>
              <w:t>Міндоходів</w:t>
            </w:r>
            <w:proofErr w:type="spellEnd"/>
            <w:r w:rsidRPr="008C37AC">
              <w:rPr>
                <w:b/>
                <w:lang w:val="uk-UA"/>
              </w:rPr>
              <w:t>, Мінфін</w:t>
            </w:r>
          </w:p>
        </w:tc>
      </w:tr>
      <w:tr w:rsidR="00A33B45" w:rsidRPr="008C37AC" w:rsidTr="00A33B45">
        <w:tc>
          <w:tcPr>
            <w:tcW w:w="2977" w:type="dxa"/>
            <w:shd w:val="clear" w:color="auto" w:fill="DBE5F1" w:themeFill="accent1" w:themeFillTint="33"/>
          </w:tcPr>
          <w:p w:rsidR="00A33B45" w:rsidRPr="008C37AC" w:rsidRDefault="00A33B45" w:rsidP="00A33B45">
            <w:pPr>
              <w:jc w:val="both"/>
              <w:rPr>
                <w:b/>
                <w:lang w:val="uk-UA"/>
              </w:rPr>
            </w:pPr>
            <w:r w:rsidRPr="008C37AC">
              <w:rPr>
                <w:b/>
                <w:lang w:val="uk-UA"/>
              </w:rPr>
              <w:t>Інформація про термін виконання</w:t>
            </w:r>
          </w:p>
        </w:tc>
        <w:tc>
          <w:tcPr>
            <w:tcW w:w="12474" w:type="dxa"/>
          </w:tcPr>
          <w:p w:rsidR="00A33B45" w:rsidRPr="008C37AC" w:rsidRDefault="002D7683" w:rsidP="00A33B45">
            <w:pPr>
              <w:jc w:val="both"/>
              <w:rPr>
                <w:b/>
                <w:i/>
                <w:lang w:val="uk-UA"/>
              </w:rPr>
            </w:pPr>
            <w:r w:rsidRPr="008C37AC">
              <w:rPr>
                <w:b/>
                <w:lang w:val="uk-UA"/>
              </w:rPr>
              <w:t xml:space="preserve">2013 </w:t>
            </w:r>
            <w:r w:rsidR="00AB3100" w:rsidRPr="008C37AC">
              <w:rPr>
                <w:b/>
                <w:lang w:val="uk-UA"/>
              </w:rPr>
              <w:t>–</w:t>
            </w:r>
            <w:r w:rsidRPr="008C37AC">
              <w:rPr>
                <w:b/>
                <w:lang w:val="uk-UA"/>
              </w:rPr>
              <w:t xml:space="preserve"> 2017 роки</w:t>
            </w:r>
          </w:p>
        </w:tc>
      </w:tr>
      <w:tr w:rsidR="00A33B45" w:rsidRPr="009526C0" w:rsidTr="00A33B45">
        <w:tc>
          <w:tcPr>
            <w:tcW w:w="2977" w:type="dxa"/>
            <w:shd w:val="clear" w:color="auto" w:fill="DBE5F1" w:themeFill="accent1" w:themeFillTint="33"/>
          </w:tcPr>
          <w:p w:rsidR="00A33B45" w:rsidRPr="008C37AC" w:rsidRDefault="00A33B45" w:rsidP="00A33B45">
            <w:pPr>
              <w:jc w:val="both"/>
              <w:rPr>
                <w:b/>
                <w:lang w:val="uk-UA"/>
              </w:rPr>
            </w:pPr>
            <w:r w:rsidRPr="008C37AC">
              <w:rPr>
                <w:b/>
                <w:lang w:val="uk-UA"/>
              </w:rPr>
              <w:t>Розгорнута інформація про до</w:t>
            </w:r>
            <w:r w:rsidR="002D7683" w:rsidRPr="008C37AC">
              <w:rPr>
                <w:b/>
                <w:lang w:val="uk-UA"/>
              </w:rPr>
              <w:t>сягнення очікуваних результатів</w:t>
            </w:r>
          </w:p>
        </w:tc>
        <w:tc>
          <w:tcPr>
            <w:tcW w:w="12474" w:type="dxa"/>
          </w:tcPr>
          <w:p w:rsidR="00A33B45" w:rsidRPr="008C37AC" w:rsidRDefault="002D7683" w:rsidP="00A33B45">
            <w:pPr>
              <w:jc w:val="both"/>
              <w:rPr>
                <w:b/>
                <w:lang w:val="uk-UA" w:eastAsia="uk-UA"/>
              </w:rPr>
            </w:pPr>
            <w:r w:rsidRPr="008C37AC">
              <w:rPr>
                <w:b/>
                <w:lang w:val="uk-UA" w:eastAsia="uk-UA"/>
              </w:rPr>
              <w:t>підвищення якості обслуговування платників податків</w:t>
            </w:r>
          </w:p>
          <w:p w:rsidR="00041DCB" w:rsidRPr="008C37AC" w:rsidRDefault="00041DCB" w:rsidP="00041DCB">
            <w:pPr>
              <w:ind w:firstLine="459"/>
              <w:jc w:val="both"/>
              <w:rPr>
                <w:lang w:val="uk-UA"/>
              </w:rPr>
            </w:pPr>
            <w:r w:rsidRPr="008C37AC">
              <w:rPr>
                <w:u w:val="single"/>
                <w:lang w:val="uk-UA"/>
              </w:rPr>
              <w:t xml:space="preserve">За інформацією </w:t>
            </w:r>
            <w:proofErr w:type="spellStart"/>
            <w:r w:rsidRPr="008C37AC">
              <w:rPr>
                <w:u w:val="single"/>
                <w:lang w:val="uk-UA"/>
              </w:rPr>
              <w:t>Міндоходів</w:t>
            </w:r>
            <w:proofErr w:type="spellEnd"/>
            <w:r w:rsidRPr="008C37AC">
              <w:rPr>
                <w:lang w:val="uk-UA"/>
              </w:rPr>
              <w:t>: на виконання Національного плану дій на 2013 рік та розпорядження Кабінету Міністрів України від 5 грудня 2012 року №1007-р «Питання створення та запровадження електронного сервісу “Електронний кабінет платника податків” з 05.12.2013 в Міністерстві доходів і зборів впроваджено в експлуатацію електронний сервіс “Електронний кабінет платника податків”.</w:t>
            </w:r>
          </w:p>
          <w:p w:rsidR="00041DCB" w:rsidRPr="008C37AC" w:rsidRDefault="00041DCB" w:rsidP="00041DCB">
            <w:pPr>
              <w:pStyle w:val="a9"/>
              <w:ind w:firstLine="459"/>
              <w:rPr>
                <w:sz w:val="24"/>
              </w:rPr>
            </w:pPr>
            <w:r w:rsidRPr="008C37AC">
              <w:rPr>
                <w:sz w:val="24"/>
              </w:rPr>
              <w:t>Електронний кабінет платника податків забезпечує користувачам можливість подання звітності в режимі реального часу з отриманням квитанції про її прийняття/неприйняття, перегляду поданої звітності, доступу до інформації про стан їх розрахунків з бюджетом.</w:t>
            </w:r>
          </w:p>
        </w:tc>
      </w:tr>
      <w:tr w:rsidR="00A33B45" w:rsidRPr="008C37AC" w:rsidTr="00A33B45">
        <w:tc>
          <w:tcPr>
            <w:tcW w:w="2977" w:type="dxa"/>
            <w:shd w:val="clear" w:color="auto" w:fill="DBE5F1" w:themeFill="accent1" w:themeFillTint="33"/>
          </w:tcPr>
          <w:p w:rsidR="00A33B45" w:rsidRPr="008C37AC" w:rsidRDefault="00A33B45" w:rsidP="00A33B45">
            <w:pPr>
              <w:jc w:val="both"/>
              <w:rPr>
                <w:b/>
                <w:lang w:val="uk-UA"/>
              </w:rPr>
            </w:pPr>
            <w:r w:rsidRPr="008C37AC">
              <w:rPr>
                <w:b/>
                <w:lang w:val="uk-UA"/>
              </w:rPr>
              <w:t xml:space="preserve">Розгорнута інформація про досягнення Індикатору оцінки </w:t>
            </w:r>
          </w:p>
        </w:tc>
        <w:tc>
          <w:tcPr>
            <w:tcW w:w="12474" w:type="dxa"/>
          </w:tcPr>
          <w:p w:rsidR="00A33B45" w:rsidRPr="008C37AC" w:rsidRDefault="002D7683" w:rsidP="00A33B45">
            <w:pPr>
              <w:jc w:val="both"/>
              <w:rPr>
                <w:b/>
                <w:lang w:val="uk-UA" w:eastAsia="uk-UA"/>
              </w:rPr>
            </w:pPr>
            <w:r w:rsidRPr="008C37AC">
              <w:rPr>
                <w:b/>
                <w:lang w:val="uk-UA" w:eastAsia="uk-UA"/>
              </w:rPr>
              <w:t>здійснення контролю за якістю надання послуг та посилення дисципліни адміністратора податків і зборів</w:t>
            </w:r>
          </w:p>
          <w:p w:rsidR="00041DCB" w:rsidRPr="008C37AC" w:rsidRDefault="00041DCB" w:rsidP="00041DCB">
            <w:pPr>
              <w:ind w:firstLine="459"/>
              <w:jc w:val="both"/>
              <w:rPr>
                <w:b/>
                <w:i/>
                <w:lang w:val="uk-UA"/>
              </w:rPr>
            </w:pPr>
            <w:r w:rsidRPr="008C37AC">
              <w:rPr>
                <w:u w:val="single"/>
                <w:lang w:val="uk-UA"/>
              </w:rPr>
              <w:t xml:space="preserve">За інформацією </w:t>
            </w:r>
            <w:proofErr w:type="spellStart"/>
            <w:r w:rsidRPr="008C37AC">
              <w:rPr>
                <w:u w:val="single"/>
                <w:lang w:val="uk-UA"/>
              </w:rPr>
              <w:t>Міндоходів</w:t>
            </w:r>
            <w:proofErr w:type="spellEnd"/>
            <w:r w:rsidRPr="008C37AC">
              <w:rPr>
                <w:lang w:val="uk-UA"/>
              </w:rPr>
              <w:t>: з 05.12.2013 в Міністерстві доходів і зборів впроваджено в експлуатацію електронний сервіс “Електронний кабінет платника податків”.</w:t>
            </w:r>
          </w:p>
        </w:tc>
      </w:tr>
    </w:tbl>
    <w:p w:rsidR="00A33B45" w:rsidRPr="008C37AC" w:rsidRDefault="00A33B45" w:rsidP="00A33B45">
      <w:pPr>
        <w:rPr>
          <w:b/>
          <w:lang w:val="uk-UA"/>
        </w:rPr>
      </w:pPr>
    </w:p>
    <w:tbl>
      <w:tblPr>
        <w:tblW w:w="15451" w:type="dxa"/>
        <w:tblInd w:w="-34" w:type="dxa"/>
        <w:tblLayout w:type="fixed"/>
        <w:tblLook w:val="04A0" w:firstRow="1" w:lastRow="0" w:firstColumn="1" w:lastColumn="0" w:noHBand="0" w:noVBand="1"/>
      </w:tblPr>
      <w:tblGrid>
        <w:gridCol w:w="15451"/>
      </w:tblGrid>
      <w:tr w:rsidR="002D7683" w:rsidRPr="008C37AC" w:rsidTr="002D7683">
        <w:trPr>
          <w:trHeight w:val="510"/>
        </w:trPr>
        <w:tc>
          <w:tcPr>
            <w:tcW w:w="15451" w:type="dxa"/>
            <w:tcBorders>
              <w:top w:val="single" w:sz="4" w:space="0" w:color="auto"/>
              <w:left w:val="single" w:sz="4" w:space="0" w:color="auto"/>
              <w:bottom w:val="single" w:sz="4" w:space="0" w:color="auto"/>
              <w:right w:val="single" w:sz="4" w:space="0" w:color="auto"/>
            </w:tcBorders>
          </w:tcPr>
          <w:p w:rsidR="009526C0" w:rsidRPr="009526C0" w:rsidRDefault="009526C0" w:rsidP="002D7683">
            <w:pPr>
              <w:pStyle w:val="a8"/>
              <w:jc w:val="center"/>
              <w:rPr>
                <w:b/>
                <w:sz w:val="16"/>
                <w:szCs w:val="16"/>
                <w:lang w:eastAsia="uk-UA"/>
              </w:rPr>
            </w:pPr>
          </w:p>
          <w:p w:rsidR="002D7683" w:rsidRDefault="002D7683" w:rsidP="002D7683">
            <w:pPr>
              <w:pStyle w:val="a8"/>
              <w:jc w:val="center"/>
              <w:rPr>
                <w:b/>
                <w:sz w:val="24"/>
                <w:szCs w:val="24"/>
              </w:rPr>
            </w:pPr>
            <w:r w:rsidRPr="008C37AC">
              <w:rPr>
                <w:b/>
                <w:sz w:val="24"/>
                <w:szCs w:val="24"/>
                <w:lang w:eastAsia="uk-UA"/>
              </w:rPr>
              <w:t xml:space="preserve">Другий етап — завдання </w:t>
            </w:r>
            <w:r w:rsidRPr="008C37AC">
              <w:rPr>
                <w:b/>
                <w:sz w:val="24"/>
                <w:szCs w:val="24"/>
              </w:rPr>
              <w:t>довгострокового характеру</w:t>
            </w:r>
          </w:p>
          <w:p w:rsidR="009526C0" w:rsidRPr="008C37AC" w:rsidRDefault="009526C0" w:rsidP="002D7683">
            <w:pPr>
              <w:pStyle w:val="a8"/>
              <w:jc w:val="center"/>
              <w:rPr>
                <w:b/>
                <w:sz w:val="24"/>
                <w:szCs w:val="24"/>
              </w:rPr>
            </w:pPr>
          </w:p>
        </w:tc>
      </w:tr>
      <w:tr w:rsidR="002D7683" w:rsidRPr="008C37AC" w:rsidTr="002D7683">
        <w:trPr>
          <w:trHeight w:val="510"/>
        </w:trPr>
        <w:tc>
          <w:tcPr>
            <w:tcW w:w="15451" w:type="dxa"/>
            <w:tcBorders>
              <w:top w:val="single" w:sz="4" w:space="0" w:color="auto"/>
              <w:left w:val="single" w:sz="4" w:space="0" w:color="auto"/>
              <w:bottom w:val="single" w:sz="4" w:space="0" w:color="auto"/>
              <w:right w:val="single" w:sz="4" w:space="0" w:color="auto"/>
            </w:tcBorders>
            <w:shd w:val="clear" w:color="auto" w:fill="DDD9C3"/>
          </w:tcPr>
          <w:p w:rsidR="002D7683" w:rsidRDefault="002D7683" w:rsidP="002D7683">
            <w:pPr>
              <w:pStyle w:val="a8"/>
              <w:jc w:val="center"/>
              <w:rPr>
                <w:b/>
                <w:sz w:val="24"/>
                <w:szCs w:val="24"/>
              </w:rPr>
            </w:pPr>
            <w:r w:rsidRPr="008C37AC">
              <w:rPr>
                <w:b/>
                <w:sz w:val="24"/>
                <w:szCs w:val="24"/>
                <w:u w:val="single"/>
              </w:rPr>
              <w:t>5</w:t>
            </w:r>
            <w:r w:rsidRPr="008C37AC">
              <w:rPr>
                <w:b/>
                <w:sz w:val="24"/>
                <w:szCs w:val="24"/>
              </w:rPr>
              <w:t>. Побудова комплексної системи аналізу причин та умов, які сприяють вчиненню порушень у сфері державних фінансів</w:t>
            </w:r>
          </w:p>
          <w:p w:rsidR="009526C0" w:rsidRPr="008C37AC" w:rsidRDefault="009526C0" w:rsidP="002D7683">
            <w:pPr>
              <w:pStyle w:val="a8"/>
              <w:jc w:val="center"/>
              <w:rPr>
                <w:b/>
                <w:sz w:val="24"/>
                <w:szCs w:val="24"/>
              </w:rPr>
            </w:pPr>
          </w:p>
        </w:tc>
      </w:tr>
    </w:tbl>
    <w:tbl>
      <w:tblPr>
        <w:tblStyle w:val="a6"/>
        <w:tblW w:w="15451" w:type="dxa"/>
        <w:tblInd w:w="-34" w:type="dxa"/>
        <w:tblLook w:val="04A0" w:firstRow="1" w:lastRow="0" w:firstColumn="1" w:lastColumn="0" w:noHBand="0" w:noVBand="1"/>
      </w:tblPr>
      <w:tblGrid>
        <w:gridCol w:w="2977"/>
        <w:gridCol w:w="12474"/>
      </w:tblGrid>
      <w:tr w:rsidR="00A33B45" w:rsidRPr="009526C0" w:rsidTr="006C5B13">
        <w:tc>
          <w:tcPr>
            <w:tcW w:w="2977" w:type="dxa"/>
            <w:shd w:val="clear" w:color="auto" w:fill="DBE5F1" w:themeFill="accent1" w:themeFillTint="33"/>
          </w:tcPr>
          <w:p w:rsidR="00A33B45" w:rsidRPr="008C37AC" w:rsidRDefault="00A33B45" w:rsidP="00A33B45">
            <w:pPr>
              <w:jc w:val="both"/>
              <w:rPr>
                <w:b/>
                <w:lang w:val="uk-UA"/>
              </w:rPr>
            </w:pPr>
            <w:r w:rsidRPr="008C37AC">
              <w:rPr>
                <w:b/>
                <w:lang w:val="uk-UA"/>
              </w:rPr>
              <w:t xml:space="preserve">Номер та найменування заходу </w:t>
            </w:r>
          </w:p>
        </w:tc>
        <w:tc>
          <w:tcPr>
            <w:tcW w:w="12474" w:type="dxa"/>
            <w:shd w:val="clear" w:color="auto" w:fill="F2DBDB" w:themeFill="accent2" w:themeFillTint="33"/>
          </w:tcPr>
          <w:p w:rsidR="00A33B45" w:rsidRDefault="002D7683" w:rsidP="00A33B45">
            <w:pPr>
              <w:jc w:val="both"/>
              <w:rPr>
                <w:rFonts w:eastAsia="SimSun"/>
                <w:b/>
                <w:lang w:val="uk-UA"/>
              </w:rPr>
            </w:pPr>
            <w:r w:rsidRPr="008C37AC">
              <w:rPr>
                <w:b/>
                <w:u w:val="single"/>
                <w:lang w:val="uk-UA" w:eastAsia="uk-UA"/>
              </w:rPr>
              <w:t>7</w:t>
            </w:r>
            <w:r w:rsidRPr="008C37AC">
              <w:rPr>
                <w:b/>
                <w:lang w:val="uk-UA" w:eastAsia="uk-UA"/>
              </w:rPr>
              <w:t xml:space="preserve">. </w:t>
            </w:r>
            <w:r w:rsidRPr="008C37AC">
              <w:rPr>
                <w:b/>
                <w:lang w:val="uk-UA"/>
              </w:rPr>
              <w:t xml:space="preserve">Підготовка та внесення на розгляд Кабінету Міністрів України пропозицій щодо запровадження </w:t>
            </w:r>
            <w:r w:rsidRPr="008C37AC">
              <w:rPr>
                <w:rFonts w:eastAsia="SimSun"/>
                <w:b/>
                <w:lang w:val="uk-UA"/>
              </w:rPr>
              <w:t>системи аналізу причин та умов, які сприяють вчиненню порушень у сфері управління державними фінансами, та розроблення на підставі результатів такого аналізу плану заходів щодо запобігання відповідним порушенням</w:t>
            </w:r>
          </w:p>
          <w:p w:rsidR="009526C0" w:rsidRPr="008C37AC" w:rsidRDefault="009526C0" w:rsidP="00A33B45">
            <w:pPr>
              <w:jc w:val="both"/>
              <w:rPr>
                <w:b/>
                <w:lang w:val="uk-UA"/>
              </w:rPr>
            </w:pPr>
          </w:p>
        </w:tc>
      </w:tr>
      <w:tr w:rsidR="00A33B45" w:rsidRPr="008C37AC" w:rsidTr="00A33B45">
        <w:tc>
          <w:tcPr>
            <w:tcW w:w="2977" w:type="dxa"/>
            <w:shd w:val="clear" w:color="auto" w:fill="DBE5F1" w:themeFill="accent1" w:themeFillTint="33"/>
          </w:tcPr>
          <w:p w:rsidR="00A33B45" w:rsidRPr="008C37AC" w:rsidRDefault="00A33B45" w:rsidP="00A33B45">
            <w:pPr>
              <w:jc w:val="both"/>
              <w:rPr>
                <w:b/>
                <w:lang w:val="uk-UA"/>
              </w:rPr>
            </w:pPr>
            <w:r w:rsidRPr="008C37AC">
              <w:rPr>
                <w:b/>
                <w:lang w:val="uk-UA"/>
              </w:rPr>
              <w:t>Відповідальні за виконання</w:t>
            </w:r>
          </w:p>
        </w:tc>
        <w:tc>
          <w:tcPr>
            <w:tcW w:w="12474" w:type="dxa"/>
          </w:tcPr>
          <w:p w:rsidR="00A33B45" w:rsidRDefault="002D7683" w:rsidP="002D7683">
            <w:pPr>
              <w:jc w:val="both"/>
              <w:rPr>
                <w:b/>
                <w:lang w:val="uk-UA"/>
              </w:rPr>
            </w:pPr>
            <w:r w:rsidRPr="008C37AC">
              <w:rPr>
                <w:b/>
                <w:lang w:val="uk-UA"/>
              </w:rPr>
              <w:t xml:space="preserve">Рахункова палата, </w:t>
            </w:r>
            <w:r w:rsidRPr="008C37AC">
              <w:rPr>
                <w:b/>
                <w:lang w:val="uk-UA" w:eastAsia="uk-UA"/>
              </w:rPr>
              <w:t xml:space="preserve">(за згодою), </w:t>
            </w:r>
            <w:proofErr w:type="spellStart"/>
            <w:r w:rsidRPr="008C37AC">
              <w:rPr>
                <w:b/>
                <w:lang w:val="uk-UA"/>
              </w:rPr>
              <w:t>Держфінінспекція</w:t>
            </w:r>
            <w:proofErr w:type="spellEnd"/>
            <w:r w:rsidRPr="008C37AC">
              <w:rPr>
                <w:b/>
                <w:lang w:val="uk-UA"/>
              </w:rPr>
              <w:t xml:space="preserve">, </w:t>
            </w:r>
            <w:proofErr w:type="spellStart"/>
            <w:r w:rsidRPr="008C37AC">
              <w:rPr>
                <w:b/>
                <w:lang w:val="uk-UA"/>
              </w:rPr>
              <w:t>Міндоходів</w:t>
            </w:r>
            <w:proofErr w:type="spellEnd"/>
            <w:r w:rsidRPr="008C37AC">
              <w:rPr>
                <w:b/>
                <w:lang w:val="uk-UA"/>
              </w:rPr>
              <w:t>, Казначейство, Мінфін, розпорядники бюджетних коштів</w:t>
            </w:r>
          </w:p>
          <w:p w:rsidR="009526C0" w:rsidRPr="008C37AC" w:rsidRDefault="009526C0" w:rsidP="002D7683">
            <w:pPr>
              <w:jc w:val="both"/>
              <w:rPr>
                <w:b/>
                <w:i/>
                <w:lang w:val="uk-UA"/>
              </w:rPr>
            </w:pPr>
          </w:p>
        </w:tc>
      </w:tr>
      <w:tr w:rsidR="00A33B45" w:rsidRPr="008C37AC" w:rsidTr="00A33B45">
        <w:tc>
          <w:tcPr>
            <w:tcW w:w="2977" w:type="dxa"/>
            <w:shd w:val="clear" w:color="auto" w:fill="DBE5F1" w:themeFill="accent1" w:themeFillTint="33"/>
          </w:tcPr>
          <w:p w:rsidR="00A33B45" w:rsidRPr="008C37AC" w:rsidRDefault="00A33B45" w:rsidP="00A33B45">
            <w:pPr>
              <w:jc w:val="both"/>
              <w:rPr>
                <w:b/>
                <w:lang w:val="uk-UA"/>
              </w:rPr>
            </w:pPr>
            <w:r w:rsidRPr="008C37AC">
              <w:rPr>
                <w:b/>
                <w:lang w:val="uk-UA"/>
              </w:rPr>
              <w:t>Інформація про термін виконання</w:t>
            </w:r>
          </w:p>
        </w:tc>
        <w:tc>
          <w:tcPr>
            <w:tcW w:w="12474" w:type="dxa"/>
          </w:tcPr>
          <w:p w:rsidR="00A33B45" w:rsidRDefault="002D7683" w:rsidP="00A33B45">
            <w:pPr>
              <w:jc w:val="both"/>
              <w:rPr>
                <w:b/>
                <w:lang w:val="uk-UA"/>
              </w:rPr>
            </w:pPr>
            <w:r w:rsidRPr="008C37AC">
              <w:rPr>
                <w:b/>
                <w:lang w:val="uk-UA"/>
              </w:rPr>
              <w:t xml:space="preserve">2013 </w:t>
            </w:r>
            <w:r w:rsidR="00680E02" w:rsidRPr="008C37AC">
              <w:rPr>
                <w:b/>
                <w:lang w:val="uk-UA"/>
              </w:rPr>
              <w:t>–</w:t>
            </w:r>
            <w:r w:rsidRPr="008C37AC">
              <w:rPr>
                <w:b/>
                <w:lang w:val="uk-UA"/>
              </w:rPr>
              <w:t xml:space="preserve"> 2017 роки</w:t>
            </w:r>
          </w:p>
          <w:p w:rsidR="009526C0" w:rsidRDefault="009526C0" w:rsidP="00A33B45">
            <w:pPr>
              <w:jc w:val="both"/>
              <w:rPr>
                <w:b/>
                <w:lang w:val="uk-UA"/>
              </w:rPr>
            </w:pPr>
          </w:p>
          <w:p w:rsidR="009526C0" w:rsidRPr="008C37AC" w:rsidRDefault="009526C0" w:rsidP="00A33B45">
            <w:pPr>
              <w:jc w:val="both"/>
              <w:rPr>
                <w:b/>
                <w:i/>
                <w:lang w:val="uk-UA"/>
              </w:rPr>
            </w:pPr>
          </w:p>
        </w:tc>
      </w:tr>
      <w:tr w:rsidR="00A33B45" w:rsidRPr="008C37AC" w:rsidTr="00A33B45">
        <w:tc>
          <w:tcPr>
            <w:tcW w:w="2977" w:type="dxa"/>
            <w:shd w:val="clear" w:color="auto" w:fill="DBE5F1" w:themeFill="accent1" w:themeFillTint="33"/>
          </w:tcPr>
          <w:p w:rsidR="00A33B45" w:rsidRPr="008C37AC" w:rsidRDefault="00A33B45" w:rsidP="00A33B45">
            <w:pPr>
              <w:jc w:val="both"/>
              <w:rPr>
                <w:b/>
                <w:lang w:val="uk-UA"/>
              </w:rPr>
            </w:pPr>
            <w:r w:rsidRPr="008C37AC">
              <w:rPr>
                <w:b/>
                <w:lang w:val="uk-UA"/>
              </w:rPr>
              <w:lastRenderedPageBreak/>
              <w:t>Розгорнута інформація про досягнення очікуваних результатів</w:t>
            </w:r>
          </w:p>
          <w:p w:rsidR="00A33B45" w:rsidRPr="008C37AC" w:rsidRDefault="00A33B45" w:rsidP="00A33B45">
            <w:pPr>
              <w:jc w:val="both"/>
              <w:rPr>
                <w:b/>
                <w:i/>
                <w:lang w:val="uk-UA"/>
              </w:rPr>
            </w:pPr>
          </w:p>
        </w:tc>
        <w:tc>
          <w:tcPr>
            <w:tcW w:w="12474" w:type="dxa"/>
          </w:tcPr>
          <w:p w:rsidR="00A33B45" w:rsidRPr="008C37AC" w:rsidRDefault="002D7683" w:rsidP="00A33B45">
            <w:pPr>
              <w:jc w:val="both"/>
              <w:rPr>
                <w:b/>
                <w:lang w:val="uk-UA" w:eastAsia="uk-UA"/>
              </w:rPr>
            </w:pPr>
            <w:r w:rsidRPr="008C37AC">
              <w:rPr>
                <w:b/>
                <w:lang w:val="uk-UA" w:eastAsia="uk-UA"/>
              </w:rPr>
              <w:t>усунення причин та умов, які сприяють  вчиненню порушень у сфері управління державними фінансами</w:t>
            </w:r>
          </w:p>
          <w:p w:rsidR="00B51A98" w:rsidRPr="008C37AC" w:rsidRDefault="00B51A98" w:rsidP="00B51A98">
            <w:pPr>
              <w:ind w:firstLine="459"/>
              <w:jc w:val="both"/>
              <w:rPr>
                <w:szCs w:val="28"/>
                <w:lang w:val="uk-UA"/>
              </w:rPr>
            </w:pPr>
            <w:r w:rsidRPr="008C37AC">
              <w:rPr>
                <w:u w:val="single"/>
                <w:lang w:val="uk-UA"/>
              </w:rPr>
              <w:t xml:space="preserve">За інформацією </w:t>
            </w:r>
            <w:proofErr w:type="spellStart"/>
            <w:r w:rsidRPr="008C37AC">
              <w:rPr>
                <w:u w:val="single"/>
                <w:lang w:val="uk-UA"/>
              </w:rPr>
              <w:t>Міндоходів</w:t>
            </w:r>
            <w:proofErr w:type="spellEnd"/>
            <w:r w:rsidRPr="008C37AC">
              <w:rPr>
                <w:lang w:val="uk-UA"/>
              </w:rPr>
              <w:t xml:space="preserve">: підготовка та внесення на розгляд </w:t>
            </w:r>
            <w:r w:rsidRPr="008C37AC">
              <w:rPr>
                <w:szCs w:val="28"/>
                <w:lang w:val="uk-UA"/>
              </w:rPr>
              <w:t>Кабінету Міністрів України п</w:t>
            </w:r>
            <w:r w:rsidRPr="008C37AC">
              <w:rPr>
                <w:lang w:val="uk-UA"/>
              </w:rPr>
              <w:t xml:space="preserve">роекту </w:t>
            </w:r>
            <w:r w:rsidRPr="008C37AC">
              <w:rPr>
                <w:szCs w:val="28"/>
                <w:lang w:val="uk-UA"/>
              </w:rPr>
              <w:t>Закону України “Про внесення змін до Закону України “Про здійснення державних закупівель” в</w:t>
            </w:r>
            <w:r w:rsidRPr="008C37AC">
              <w:rPr>
                <w:lang w:val="uk-UA"/>
              </w:rPr>
              <w:t xml:space="preserve">ідповідно до Плану діяльності Міністерства доходів і зборів з підготовки проектів регуляторних актів в сфері господарської діяльності на 2014 рік, затвердженого 12.12.2013 Міністром доходів і зборів, заплановано на </w:t>
            </w:r>
            <w:r w:rsidRPr="008C37AC">
              <w:rPr>
                <w:szCs w:val="28"/>
                <w:lang w:val="uk-UA"/>
              </w:rPr>
              <w:t>1-е півріччя 2014 року.</w:t>
            </w:r>
          </w:p>
          <w:p w:rsidR="006E1894" w:rsidRPr="008C37AC" w:rsidRDefault="006E1894" w:rsidP="006E1894">
            <w:pPr>
              <w:ind w:firstLine="459"/>
              <w:jc w:val="both"/>
              <w:rPr>
                <w:lang w:val="uk-UA"/>
              </w:rPr>
            </w:pPr>
            <w:r w:rsidRPr="008C37AC">
              <w:rPr>
                <w:szCs w:val="28"/>
                <w:u w:val="single"/>
                <w:lang w:val="uk-UA"/>
              </w:rPr>
              <w:t xml:space="preserve">За інформацією </w:t>
            </w:r>
            <w:proofErr w:type="spellStart"/>
            <w:r w:rsidRPr="008C37AC">
              <w:rPr>
                <w:szCs w:val="28"/>
                <w:u w:val="single"/>
                <w:lang w:val="uk-UA"/>
              </w:rPr>
              <w:t>Мінекономрозвитку</w:t>
            </w:r>
            <w:proofErr w:type="spellEnd"/>
            <w:r w:rsidRPr="008C37AC">
              <w:rPr>
                <w:szCs w:val="28"/>
                <w:u w:val="single"/>
                <w:lang w:val="uk-UA"/>
              </w:rPr>
              <w:t xml:space="preserve">: </w:t>
            </w:r>
            <w:proofErr w:type="spellStart"/>
            <w:r w:rsidRPr="008C37AC">
              <w:rPr>
                <w:lang w:val="uk-UA"/>
              </w:rPr>
              <w:t>Мінекономрозвитку</w:t>
            </w:r>
            <w:proofErr w:type="spellEnd"/>
            <w:r w:rsidRPr="008C37AC">
              <w:rPr>
                <w:lang w:val="uk-UA"/>
              </w:rPr>
              <w:t xml:space="preserve"> направлені листи до </w:t>
            </w:r>
            <w:proofErr w:type="spellStart"/>
            <w:r w:rsidRPr="008C37AC">
              <w:rPr>
                <w:lang w:val="uk-UA"/>
              </w:rPr>
              <w:t>Держфінінспекції</w:t>
            </w:r>
            <w:proofErr w:type="spellEnd"/>
            <w:r w:rsidRPr="008C37AC">
              <w:rPr>
                <w:lang w:val="uk-UA"/>
              </w:rPr>
              <w:t xml:space="preserve"> щодо вирішення (удосконалення) таких питань:</w:t>
            </w:r>
          </w:p>
          <w:p w:rsidR="006E1894" w:rsidRPr="008C37AC" w:rsidRDefault="006E1894" w:rsidP="006E1894">
            <w:pPr>
              <w:jc w:val="both"/>
              <w:rPr>
                <w:lang w:val="uk-UA"/>
              </w:rPr>
            </w:pPr>
            <w:r w:rsidRPr="008C37AC">
              <w:rPr>
                <w:lang w:val="uk-UA"/>
              </w:rPr>
              <w:t xml:space="preserve">- </w:t>
            </w:r>
            <w:r w:rsidRPr="008C37AC">
              <w:rPr>
                <w:rStyle w:val="rvts9"/>
                <w:lang w:val="uk-UA"/>
              </w:rPr>
              <w:t>розроблення нормативно-правового забезпечення з питань функціонування внутрішнього контролю (</w:t>
            </w:r>
            <w:r w:rsidRPr="008C37AC">
              <w:rPr>
                <w:lang w:val="uk-UA"/>
              </w:rPr>
              <w:t>затвердження відповідного нормативно-правового акту Кабінету Міністрів України з питань організації внутрішнього контролю, як це передбачено статтею 26 Бюджетного кодексу України).</w:t>
            </w:r>
          </w:p>
          <w:p w:rsidR="006E1894" w:rsidRPr="008C37AC" w:rsidRDefault="006E1894" w:rsidP="006E1894">
            <w:pPr>
              <w:jc w:val="both"/>
              <w:rPr>
                <w:lang w:val="uk-UA"/>
              </w:rPr>
            </w:pPr>
            <w:r w:rsidRPr="008C37AC">
              <w:rPr>
                <w:b/>
                <w:lang w:val="uk-UA"/>
              </w:rPr>
              <w:t xml:space="preserve">- </w:t>
            </w:r>
            <w:r w:rsidRPr="008C37AC">
              <w:rPr>
                <w:lang w:val="uk-UA"/>
              </w:rPr>
              <w:t xml:space="preserve">запобігання здійсненню </w:t>
            </w:r>
            <w:proofErr w:type="spellStart"/>
            <w:r w:rsidRPr="008C37AC">
              <w:rPr>
                <w:lang w:val="uk-UA"/>
              </w:rPr>
              <w:t>Держфінінспекцією</w:t>
            </w:r>
            <w:proofErr w:type="spellEnd"/>
            <w:r w:rsidRPr="008C37AC">
              <w:rPr>
                <w:lang w:val="uk-UA"/>
              </w:rPr>
              <w:t xml:space="preserve"> контрольних заходів у тих самих установах (за той самий період), у яких здійснювались внутрішні аудити.</w:t>
            </w:r>
          </w:p>
          <w:p w:rsidR="006E1894" w:rsidRPr="008C37AC" w:rsidRDefault="006E1894" w:rsidP="006E1894">
            <w:pPr>
              <w:pStyle w:val="HTML"/>
              <w:jc w:val="both"/>
              <w:rPr>
                <w:rFonts w:ascii="Times New Roman" w:hAnsi="Times New Roman"/>
                <w:sz w:val="24"/>
                <w:szCs w:val="24"/>
                <w:lang w:val="uk-UA"/>
              </w:rPr>
            </w:pPr>
            <w:r w:rsidRPr="008C37AC">
              <w:rPr>
                <w:rFonts w:ascii="Times New Roman" w:hAnsi="Times New Roman"/>
                <w:sz w:val="24"/>
                <w:szCs w:val="24"/>
                <w:lang w:val="uk-UA"/>
              </w:rPr>
              <w:t>- розширення градації оцінок аудиторських висновків (Стандартами внутрішнього аудиту визначено: позитивний, умовно-позитивний та негативний);</w:t>
            </w:r>
          </w:p>
          <w:p w:rsidR="006E1894" w:rsidRPr="008C37AC" w:rsidRDefault="006E1894" w:rsidP="006E1894">
            <w:pPr>
              <w:jc w:val="both"/>
              <w:rPr>
                <w:lang w:val="uk-UA"/>
              </w:rPr>
            </w:pPr>
            <w:r w:rsidRPr="008C37AC">
              <w:rPr>
                <w:color w:val="000000"/>
                <w:lang w:val="uk-UA"/>
              </w:rPr>
              <w:t xml:space="preserve">- </w:t>
            </w:r>
            <w:r w:rsidRPr="008C37AC">
              <w:rPr>
                <w:lang w:val="uk-UA"/>
              </w:rPr>
              <w:t>розроблення та затвердження рекомендацій,  примірної методики системи управління ризиками в органах виконавчої влади та бюджетних установах.</w:t>
            </w:r>
          </w:p>
          <w:p w:rsidR="00B51A98" w:rsidRDefault="0049757A" w:rsidP="00D2196F">
            <w:pPr>
              <w:ind w:firstLine="459"/>
              <w:jc w:val="both"/>
              <w:rPr>
                <w:rStyle w:val="st24"/>
                <w:b w:val="0"/>
                <w:bCs/>
                <w:sz w:val="24"/>
                <w:lang w:val="uk-UA"/>
              </w:rPr>
            </w:pPr>
            <w:r w:rsidRPr="008C37AC">
              <w:rPr>
                <w:u w:val="single"/>
                <w:lang w:val="uk-UA"/>
              </w:rPr>
              <w:t xml:space="preserve">За інформацією </w:t>
            </w:r>
            <w:proofErr w:type="spellStart"/>
            <w:r w:rsidRPr="008C37AC">
              <w:rPr>
                <w:u w:val="single"/>
                <w:lang w:val="uk-UA"/>
              </w:rPr>
              <w:t>Держфінінспекції</w:t>
            </w:r>
            <w:proofErr w:type="spellEnd"/>
            <w:r w:rsidRPr="008C37AC">
              <w:rPr>
                <w:u w:val="single"/>
                <w:lang w:val="uk-UA"/>
              </w:rPr>
              <w:t>: з</w:t>
            </w:r>
            <w:r w:rsidRPr="008C37AC">
              <w:rPr>
                <w:rStyle w:val="st24"/>
                <w:b w:val="0"/>
                <w:bCs/>
                <w:sz w:val="24"/>
                <w:lang w:val="uk-UA"/>
              </w:rPr>
              <w:t xml:space="preserve"> метою усунення причин та умов, які сприяють вчиненню порушень у сфері управління державними фінансами, за результатами контрольних заходів у разі виявлення питань, що нормативно не врегульовані, або таких, врегулювання яких є недосконалим, </w:t>
            </w:r>
            <w:proofErr w:type="spellStart"/>
            <w:r w:rsidRPr="008C37AC">
              <w:rPr>
                <w:rStyle w:val="st24"/>
                <w:b w:val="0"/>
                <w:bCs/>
                <w:sz w:val="24"/>
                <w:lang w:val="uk-UA"/>
              </w:rPr>
              <w:t>Держфінінспекція</w:t>
            </w:r>
            <w:proofErr w:type="spellEnd"/>
            <w:r w:rsidRPr="008C37AC">
              <w:rPr>
                <w:rStyle w:val="st24"/>
                <w:b w:val="0"/>
                <w:bCs/>
                <w:sz w:val="24"/>
                <w:lang w:val="uk-UA"/>
              </w:rPr>
              <w:t xml:space="preserve"> надає відповідні пропозиції нормативно-правового характеру (зокрема, щодо внесення змін до діючих або розробки нових нормативних документів) Кабінету Міністрів України та відповідним міністерствам</w:t>
            </w:r>
            <w:r w:rsidR="005C09F7" w:rsidRPr="008C37AC">
              <w:rPr>
                <w:rStyle w:val="st24"/>
                <w:b w:val="0"/>
                <w:bCs/>
                <w:sz w:val="24"/>
                <w:lang w:val="uk-UA"/>
              </w:rPr>
              <w:t xml:space="preserve"> з метою усунення причин та умов, які сприяли вчиненню правопорушень</w:t>
            </w:r>
            <w:r w:rsidRPr="008C37AC">
              <w:rPr>
                <w:rStyle w:val="st24"/>
                <w:b w:val="0"/>
                <w:bCs/>
                <w:sz w:val="24"/>
                <w:lang w:val="uk-UA"/>
              </w:rPr>
              <w:t xml:space="preserve">. Моніторинг таких пропозицій </w:t>
            </w:r>
            <w:proofErr w:type="spellStart"/>
            <w:r w:rsidRPr="008C37AC">
              <w:rPr>
                <w:rStyle w:val="st24"/>
                <w:b w:val="0"/>
                <w:bCs/>
                <w:sz w:val="24"/>
                <w:lang w:val="uk-UA"/>
              </w:rPr>
              <w:t>Держфінінспекцією</w:t>
            </w:r>
            <w:proofErr w:type="spellEnd"/>
            <w:r w:rsidRPr="008C37AC">
              <w:rPr>
                <w:rStyle w:val="st24"/>
                <w:b w:val="0"/>
                <w:bCs/>
                <w:sz w:val="24"/>
                <w:lang w:val="uk-UA"/>
              </w:rPr>
              <w:t xml:space="preserve"> України здійснюється постійно.</w:t>
            </w:r>
          </w:p>
          <w:p w:rsidR="00E32D1E" w:rsidRDefault="00E32D1E" w:rsidP="00D2196F">
            <w:pPr>
              <w:ind w:firstLine="459"/>
              <w:jc w:val="both"/>
              <w:rPr>
                <w:rStyle w:val="st24"/>
                <w:b w:val="0"/>
                <w:bCs/>
                <w:sz w:val="24"/>
                <w:lang w:val="uk-UA"/>
              </w:rPr>
            </w:pPr>
          </w:p>
          <w:p w:rsidR="00E32D1E" w:rsidRPr="008C37AC" w:rsidRDefault="00E32D1E" w:rsidP="00D2196F">
            <w:pPr>
              <w:ind w:firstLine="459"/>
              <w:jc w:val="both"/>
              <w:rPr>
                <w:lang w:val="uk-UA"/>
              </w:rPr>
            </w:pPr>
          </w:p>
        </w:tc>
      </w:tr>
      <w:tr w:rsidR="00A33B45" w:rsidRPr="008C37AC" w:rsidTr="00A33B45">
        <w:tc>
          <w:tcPr>
            <w:tcW w:w="2977" w:type="dxa"/>
            <w:shd w:val="clear" w:color="auto" w:fill="DBE5F1" w:themeFill="accent1" w:themeFillTint="33"/>
          </w:tcPr>
          <w:p w:rsidR="00A33B45" w:rsidRPr="008C37AC" w:rsidRDefault="00A33B45" w:rsidP="00A33B45">
            <w:pPr>
              <w:jc w:val="both"/>
              <w:rPr>
                <w:b/>
                <w:lang w:val="uk-UA"/>
              </w:rPr>
            </w:pPr>
            <w:r w:rsidRPr="008C37AC">
              <w:rPr>
                <w:b/>
                <w:lang w:val="uk-UA"/>
              </w:rPr>
              <w:t xml:space="preserve">Розгорнута інформація про досягнення Індикатору оцінки </w:t>
            </w:r>
          </w:p>
        </w:tc>
        <w:tc>
          <w:tcPr>
            <w:tcW w:w="12474" w:type="dxa"/>
          </w:tcPr>
          <w:p w:rsidR="00A33B45" w:rsidRPr="008C37AC" w:rsidRDefault="002D7683" w:rsidP="00A33B45">
            <w:pPr>
              <w:jc w:val="both"/>
              <w:rPr>
                <w:b/>
                <w:lang w:val="uk-UA" w:eastAsia="uk-UA"/>
              </w:rPr>
            </w:pPr>
            <w:r w:rsidRPr="008C37AC">
              <w:rPr>
                <w:b/>
                <w:lang w:val="uk-UA" w:eastAsia="uk-UA"/>
              </w:rPr>
              <w:t>прийняття нормативно-правового акта щодо системи аналізу причин та умов, які сприяють вчиненню порушень у сфері державних фінансів, а також заходів, спрямованих на їх усунення</w:t>
            </w:r>
          </w:p>
          <w:p w:rsidR="0049757A" w:rsidRPr="008C37AC" w:rsidRDefault="0049757A" w:rsidP="00B51A98">
            <w:pPr>
              <w:ind w:firstLine="459"/>
              <w:jc w:val="both"/>
              <w:rPr>
                <w:b/>
                <w:lang w:val="uk-UA" w:eastAsia="uk-UA"/>
              </w:rPr>
            </w:pPr>
            <w:r w:rsidRPr="008C37AC">
              <w:rPr>
                <w:u w:val="single"/>
                <w:lang w:val="uk-UA"/>
              </w:rPr>
              <w:t xml:space="preserve">За інформацією </w:t>
            </w:r>
            <w:proofErr w:type="spellStart"/>
            <w:r w:rsidRPr="008C37AC">
              <w:rPr>
                <w:u w:val="single"/>
                <w:lang w:val="uk-UA"/>
              </w:rPr>
              <w:t>Держфінінспекції</w:t>
            </w:r>
            <w:proofErr w:type="spellEnd"/>
            <w:r w:rsidRPr="008C37AC">
              <w:rPr>
                <w:u w:val="single"/>
                <w:lang w:val="uk-UA"/>
              </w:rPr>
              <w:t xml:space="preserve">: </w:t>
            </w:r>
            <w:r w:rsidRPr="008C37AC">
              <w:rPr>
                <w:rStyle w:val="st24"/>
                <w:b w:val="0"/>
                <w:bCs/>
                <w:sz w:val="24"/>
                <w:lang w:val="uk-UA"/>
              </w:rPr>
              <w:t>на</w:t>
            </w:r>
            <w:r w:rsidR="00D2196F" w:rsidRPr="008C37AC">
              <w:rPr>
                <w:rStyle w:val="st24"/>
                <w:b w:val="0"/>
                <w:bCs/>
                <w:sz w:val="24"/>
                <w:lang w:val="uk-UA"/>
              </w:rPr>
              <w:t xml:space="preserve"> даний час</w:t>
            </w:r>
            <w:r w:rsidRPr="008C37AC">
              <w:rPr>
                <w:rStyle w:val="st24"/>
                <w:b w:val="0"/>
                <w:bCs/>
                <w:sz w:val="24"/>
                <w:lang w:val="uk-UA"/>
              </w:rPr>
              <w:t xml:space="preserve"> </w:t>
            </w:r>
            <w:proofErr w:type="spellStart"/>
            <w:r w:rsidRPr="008C37AC">
              <w:rPr>
                <w:rStyle w:val="st24"/>
                <w:b w:val="0"/>
                <w:bCs/>
                <w:sz w:val="24"/>
                <w:lang w:val="uk-UA"/>
              </w:rPr>
              <w:t>Держфінінспекцією</w:t>
            </w:r>
            <w:proofErr w:type="spellEnd"/>
            <w:r w:rsidRPr="008C37AC">
              <w:rPr>
                <w:rStyle w:val="st24"/>
                <w:b w:val="0"/>
                <w:bCs/>
                <w:sz w:val="24"/>
                <w:lang w:val="uk-UA"/>
              </w:rPr>
              <w:t xml:space="preserve"> опрацьовується питання щодо розроблення на підставі аналізу причин та умов, які сприяють вчиненню порушень у сфері управління державними фінансами, плану заходів щодо запобігання відповідним порушенням.</w:t>
            </w:r>
          </w:p>
          <w:p w:rsidR="00B51A98" w:rsidRDefault="00B51A98" w:rsidP="00B51A98">
            <w:pPr>
              <w:ind w:firstLine="459"/>
              <w:jc w:val="both"/>
              <w:rPr>
                <w:lang w:val="uk-UA" w:eastAsia="uk-UA"/>
              </w:rPr>
            </w:pPr>
            <w:r w:rsidRPr="008C37AC">
              <w:rPr>
                <w:lang w:val="uk-UA" w:eastAsia="uk-UA"/>
              </w:rPr>
              <w:t>Виконання перенесено на майбутні періоди</w:t>
            </w:r>
          </w:p>
          <w:p w:rsidR="00E32D1E" w:rsidRDefault="00E32D1E" w:rsidP="00B51A98">
            <w:pPr>
              <w:ind w:firstLine="459"/>
              <w:jc w:val="both"/>
              <w:rPr>
                <w:lang w:val="uk-UA" w:eastAsia="uk-UA"/>
              </w:rPr>
            </w:pPr>
          </w:p>
          <w:p w:rsidR="00E32D1E" w:rsidRPr="008C37AC" w:rsidRDefault="00E32D1E" w:rsidP="00B51A98">
            <w:pPr>
              <w:ind w:firstLine="459"/>
              <w:jc w:val="both"/>
              <w:rPr>
                <w:i/>
                <w:lang w:val="uk-UA"/>
              </w:rPr>
            </w:pPr>
          </w:p>
        </w:tc>
      </w:tr>
    </w:tbl>
    <w:p w:rsidR="00B51A98" w:rsidRDefault="00B51A98" w:rsidP="00A33B45">
      <w:pPr>
        <w:rPr>
          <w:b/>
          <w:lang w:val="uk-UA"/>
        </w:rPr>
      </w:pPr>
    </w:p>
    <w:p w:rsidR="00E32D1E" w:rsidRDefault="00E32D1E" w:rsidP="00A33B45">
      <w:pPr>
        <w:rPr>
          <w:b/>
          <w:lang w:val="uk-UA"/>
        </w:rPr>
      </w:pPr>
    </w:p>
    <w:p w:rsidR="00E32D1E" w:rsidRDefault="00E32D1E" w:rsidP="00A33B45">
      <w:pPr>
        <w:rPr>
          <w:b/>
          <w:lang w:val="uk-UA"/>
        </w:rPr>
      </w:pPr>
    </w:p>
    <w:tbl>
      <w:tblPr>
        <w:tblW w:w="15451" w:type="dxa"/>
        <w:tblInd w:w="-34" w:type="dxa"/>
        <w:tblLayout w:type="fixed"/>
        <w:tblLook w:val="04A0" w:firstRow="1" w:lastRow="0" w:firstColumn="1" w:lastColumn="0" w:noHBand="0" w:noVBand="1"/>
      </w:tblPr>
      <w:tblGrid>
        <w:gridCol w:w="15451"/>
      </w:tblGrid>
      <w:tr w:rsidR="004D5D66" w:rsidRPr="008C37AC" w:rsidTr="004D5D66">
        <w:trPr>
          <w:trHeight w:val="357"/>
        </w:trPr>
        <w:tc>
          <w:tcPr>
            <w:tcW w:w="15451" w:type="dxa"/>
            <w:tcBorders>
              <w:top w:val="single" w:sz="4" w:space="0" w:color="auto"/>
              <w:left w:val="single" w:sz="4" w:space="0" w:color="auto"/>
              <w:bottom w:val="single" w:sz="4" w:space="0" w:color="auto"/>
              <w:right w:val="single" w:sz="4" w:space="0" w:color="auto"/>
            </w:tcBorders>
            <w:shd w:val="clear" w:color="auto" w:fill="C4BC96"/>
          </w:tcPr>
          <w:p w:rsidR="004D5D66" w:rsidRPr="008C37AC" w:rsidRDefault="004D5D66" w:rsidP="004D5D66">
            <w:pPr>
              <w:pStyle w:val="a8"/>
              <w:jc w:val="center"/>
              <w:rPr>
                <w:b/>
                <w:sz w:val="24"/>
                <w:szCs w:val="24"/>
              </w:rPr>
            </w:pPr>
            <w:r w:rsidRPr="008C37AC">
              <w:rPr>
                <w:b/>
                <w:sz w:val="24"/>
                <w:szCs w:val="24"/>
                <w:u w:val="single"/>
              </w:rPr>
              <w:lastRenderedPageBreak/>
              <w:t>Х</w:t>
            </w:r>
            <w:r w:rsidRPr="008C37AC">
              <w:rPr>
                <w:b/>
                <w:bCs/>
                <w:sz w:val="24"/>
                <w:szCs w:val="24"/>
                <w:u w:val="single"/>
                <w:lang w:eastAsia="uk-UA"/>
              </w:rPr>
              <w:t>I</w:t>
            </w:r>
            <w:r w:rsidRPr="008C37AC">
              <w:rPr>
                <w:b/>
                <w:sz w:val="24"/>
                <w:szCs w:val="24"/>
              </w:rPr>
              <w:t>. Поліпшення доступу громадськості до інформації з питань бюджету</w:t>
            </w:r>
          </w:p>
        </w:tc>
      </w:tr>
      <w:tr w:rsidR="004D5D66" w:rsidRPr="008C37AC" w:rsidTr="004D5D66">
        <w:tc>
          <w:tcPr>
            <w:tcW w:w="15451" w:type="dxa"/>
            <w:tcBorders>
              <w:top w:val="single" w:sz="4" w:space="0" w:color="auto"/>
              <w:left w:val="single" w:sz="4" w:space="0" w:color="auto"/>
              <w:bottom w:val="single" w:sz="4" w:space="0" w:color="auto"/>
              <w:right w:val="single" w:sz="4" w:space="0" w:color="auto"/>
            </w:tcBorders>
            <w:shd w:val="clear" w:color="auto" w:fill="DDD9C3"/>
          </w:tcPr>
          <w:p w:rsidR="004D5D66" w:rsidRPr="008C37AC" w:rsidRDefault="004D5D66" w:rsidP="00D86084">
            <w:pPr>
              <w:pStyle w:val="a8"/>
              <w:jc w:val="center"/>
              <w:rPr>
                <w:b/>
                <w:sz w:val="24"/>
                <w:szCs w:val="24"/>
              </w:rPr>
            </w:pPr>
            <w:r w:rsidRPr="008C37AC">
              <w:rPr>
                <w:b/>
                <w:sz w:val="24"/>
                <w:szCs w:val="24"/>
                <w:u w:val="single"/>
              </w:rPr>
              <w:t>1</w:t>
            </w:r>
            <w:r w:rsidRPr="008C37AC">
              <w:rPr>
                <w:b/>
                <w:sz w:val="24"/>
                <w:szCs w:val="24"/>
              </w:rPr>
              <w:t xml:space="preserve">. Нормативно-правове та методологічне забезпечення </w:t>
            </w:r>
          </w:p>
          <w:p w:rsidR="004D5D66" w:rsidRPr="008C37AC" w:rsidRDefault="004D5D66" w:rsidP="004D5D66">
            <w:pPr>
              <w:pStyle w:val="a8"/>
              <w:jc w:val="center"/>
              <w:rPr>
                <w:b/>
                <w:sz w:val="24"/>
                <w:szCs w:val="24"/>
              </w:rPr>
            </w:pPr>
            <w:r w:rsidRPr="008C37AC">
              <w:rPr>
                <w:b/>
                <w:sz w:val="24"/>
                <w:szCs w:val="24"/>
              </w:rPr>
              <w:t>(завдання середньострокового характеру)</w:t>
            </w:r>
          </w:p>
        </w:tc>
      </w:tr>
    </w:tbl>
    <w:tbl>
      <w:tblPr>
        <w:tblStyle w:val="a6"/>
        <w:tblW w:w="15451" w:type="dxa"/>
        <w:tblInd w:w="-34" w:type="dxa"/>
        <w:tblLook w:val="04A0" w:firstRow="1" w:lastRow="0" w:firstColumn="1" w:lastColumn="0" w:noHBand="0" w:noVBand="1"/>
      </w:tblPr>
      <w:tblGrid>
        <w:gridCol w:w="2977"/>
        <w:gridCol w:w="12474"/>
      </w:tblGrid>
      <w:tr w:rsidR="00A33B45" w:rsidRPr="009526C0" w:rsidTr="006C5B13">
        <w:tc>
          <w:tcPr>
            <w:tcW w:w="2977" w:type="dxa"/>
            <w:shd w:val="clear" w:color="auto" w:fill="DBE5F1" w:themeFill="accent1" w:themeFillTint="33"/>
          </w:tcPr>
          <w:p w:rsidR="00A33B45" w:rsidRPr="008C37AC" w:rsidRDefault="00A33B45" w:rsidP="00A33B45">
            <w:pPr>
              <w:jc w:val="both"/>
              <w:rPr>
                <w:b/>
                <w:lang w:val="uk-UA"/>
              </w:rPr>
            </w:pPr>
            <w:r w:rsidRPr="008C37AC">
              <w:rPr>
                <w:b/>
                <w:lang w:val="uk-UA"/>
              </w:rPr>
              <w:t xml:space="preserve">Номер та найменування заходу </w:t>
            </w:r>
          </w:p>
        </w:tc>
        <w:tc>
          <w:tcPr>
            <w:tcW w:w="12474" w:type="dxa"/>
            <w:shd w:val="clear" w:color="auto" w:fill="F2DBDB" w:themeFill="accent2" w:themeFillTint="33"/>
          </w:tcPr>
          <w:p w:rsidR="00A33B45" w:rsidRPr="008C37AC" w:rsidRDefault="004D5D66" w:rsidP="00A33B45">
            <w:pPr>
              <w:jc w:val="both"/>
              <w:rPr>
                <w:b/>
                <w:lang w:val="uk-UA"/>
              </w:rPr>
            </w:pPr>
            <w:r w:rsidRPr="008C37AC">
              <w:rPr>
                <w:b/>
                <w:u w:val="single"/>
                <w:lang w:val="uk-UA" w:eastAsia="uk-UA"/>
              </w:rPr>
              <w:t>1</w:t>
            </w:r>
            <w:r w:rsidRPr="008C37AC">
              <w:rPr>
                <w:b/>
                <w:lang w:val="uk-UA" w:eastAsia="uk-UA"/>
              </w:rPr>
              <w:t>. У</w:t>
            </w:r>
            <w:r w:rsidRPr="008C37AC">
              <w:rPr>
                <w:b/>
                <w:lang w:val="uk-UA"/>
              </w:rPr>
              <w:t xml:space="preserve">досконалення механізму доступу громадськості до інформації про розпорядження бюджетними коштами відповідно до частини п’ятої статті 6 </w:t>
            </w:r>
            <w:r w:rsidRPr="008C37AC">
              <w:rPr>
                <w:b/>
                <w:spacing w:val="-1"/>
                <w:lang w:val="uk-UA"/>
              </w:rPr>
              <w:t>Закону України “Про доступ до публічної інформації</w:t>
            </w:r>
          </w:p>
        </w:tc>
      </w:tr>
      <w:tr w:rsidR="00A33B45" w:rsidRPr="008C37AC" w:rsidTr="00A33B45">
        <w:tc>
          <w:tcPr>
            <w:tcW w:w="2977" w:type="dxa"/>
            <w:shd w:val="clear" w:color="auto" w:fill="DBE5F1" w:themeFill="accent1" w:themeFillTint="33"/>
          </w:tcPr>
          <w:p w:rsidR="00A33B45" w:rsidRPr="008C37AC" w:rsidRDefault="00A33B45" w:rsidP="00A33B45">
            <w:pPr>
              <w:jc w:val="both"/>
              <w:rPr>
                <w:b/>
                <w:lang w:val="uk-UA"/>
              </w:rPr>
            </w:pPr>
            <w:r w:rsidRPr="008C37AC">
              <w:rPr>
                <w:b/>
                <w:lang w:val="uk-UA"/>
              </w:rPr>
              <w:t>Відповідальні за виконання</w:t>
            </w:r>
          </w:p>
        </w:tc>
        <w:tc>
          <w:tcPr>
            <w:tcW w:w="12474" w:type="dxa"/>
          </w:tcPr>
          <w:p w:rsidR="00A33B45" w:rsidRPr="008C37AC" w:rsidRDefault="004D5D66" w:rsidP="004D5D66">
            <w:pPr>
              <w:jc w:val="both"/>
              <w:rPr>
                <w:b/>
                <w:i/>
                <w:lang w:val="uk-UA"/>
              </w:rPr>
            </w:pPr>
            <w:r w:rsidRPr="008C37AC">
              <w:rPr>
                <w:b/>
                <w:lang w:val="uk-UA" w:eastAsia="uk-UA"/>
              </w:rPr>
              <w:t>Держкомтелерадіо, Мін’юст, Мінфін, Казначейство</w:t>
            </w:r>
          </w:p>
        </w:tc>
      </w:tr>
      <w:tr w:rsidR="00A33B45" w:rsidRPr="008C37AC" w:rsidTr="00A33B45">
        <w:tc>
          <w:tcPr>
            <w:tcW w:w="2977" w:type="dxa"/>
            <w:shd w:val="clear" w:color="auto" w:fill="DBE5F1" w:themeFill="accent1" w:themeFillTint="33"/>
          </w:tcPr>
          <w:p w:rsidR="00A33B45" w:rsidRPr="008C37AC" w:rsidRDefault="00A33B45" w:rsidP="00A33B45">
            <w:pPr>
              <w:jc w:val="both"/>
              <w:rPr>
                <w:b/>
                <w:lang w:val="uk-UA"/>
              </w:rPr>
            </w:pPr>
            <w:r w:rsidRPr="008C37AC">
              <w:rPr>
                <w:b/>
                <w:lang w:val="uk-UA"/>
              </w:rPr>
              <w:t>Інформація про термін виконання</w:t>
            </w:r>
          </w:p>
        </w:tc>
        <w:tc>
          <w:tcPr>
            <w:tcW w:w="12474" w:type="dxa"/>
          </w:tcPr>
          <w:p w:rsidR="00A33B45" w:rsidRPr="008C37AC" w:rsidRDefault="006B14D4" w:rsidP="00A33B45">
            <w:pPr>
              <w:jc w:val="both"/>
              <w:rPr>
                <w:b/>
                <w:i/>
                <w:lang w:val="uk-UA"/>
              </w:rPr>
            </w:pPr>
            <w:r w:rsidRPr="008C37AC">
              <w:rPr>
                <w:b/>
                <w:lang w:val="uk-UA" w:eastAsia="uk-UA"/>
              </w:rPr>
              <w:t>передбачені у державному бюджеті видатки на утримання відповідальних за виконання</w:t>
            </w:r>
          </w:p>
        </w:tc>
      </w:tr>
      <w:tr w:rsidR="00A33B45" w:rsidRPr="008C37AC" w:rsidTr="00A33B45">
        <w:tc>
          <w:tcPr>
            <w:tcW w:w="2977" w:type="dxa"/>
            <w:shd w:val="clear" w:color="auto" w:fill="DBE5F1" w:themeFill="accent1" w:themeFillTint="33"/>
          </w:tcPr>
          <w:p w:rsidR="00A33B45" w:rsidRPr="008C37AC" w:rsidRDefault="00A33B45" w:rsidP="00A33B45">
            <w:pPr>
              <w:jc w:val="both"/>
              <w:rPr>
                <w:b/>
                <w:lang w:val="uk-UA"/>
              </w:rPr>
            </w:pPr>
            <w:r w:rsidRPr="008C37AC">
              <w:rPr>
                <w:b/>
                <w:lang w:val="uk-UA"/>
              </w:rPr>
              <w:t>Розгорнута інформація про досягнення очікуваних результатів</w:t>
            </w:r>
          </w:p>
          <w:p w:rsidR="00A33B45" w:rsidRPr="008C37AC" w:rsidRDefault="00A33B45" w:rsidP="00A33B45">
            <w:pPr>
              <w:jc w:val="both"/>
              <w:rPr>
                <w:b/>
                <w:i/>
                <w:lang w:val="uk-UA"/>
              </w:rPr>
            </w:pPr>
          </w:p>
        </w:tc>
        <w:tc>
          <w:tcPr>
            <w:tcW w:w="12474" w:type="dxa"/>
          </w:tcPr>
          <w:p w:rsidR="00A33B45" w:rsidRPr="008C37AC" w:rsidRDefault="004D5D66" w:rsidP="00A33B45">
            <w:pPr>
              <w:jc w:val="both"/>
              <w:rPr>
                <w:rStyle w:val="ac"/>
                <w:b/>
                <w:i w:val="0"/>
                <w:iCs/>
                <w:lang w:val="uk-UA"/>
              </w:rPr>
            </w:pPr>
            <w:r w:rsidRPr="008C37AC">
              <w:rPr>
                <w:rStyle w:val="ac"/>
                <w:b/>
                <w:i w:val="0"/>
                <w:iCs/>
                <w:lang w:val="uk-UA"/>
              </w:rPr>
              <w:t>посилення контролю громадськості за складенням, виконанням і звітуванням щодо бюджетних даних, що сприятиме підвищенню рівня прозорості і ефективності бюджетного процесу</w:t>
            </w:r>
          </w:p>
          <w:p w:rsidR="00227261" w:rsidRPr="008C37AC" w:rsidRDefault="00227261" w:rsidP="00227261">
            <w:pPr>
              <w:ind w:firstLine="459"/>
              <w:jc w:val="both"/>
              <w:rPr>
                <w:lang w:val="uk-UA"/>
              </w:rPr>
            </w:pPr>
            <w:r w:rsidRPr="008C37AC">
              <w:rPr>
                <w:rStyle w:val="ac"/>
                <w:i w:val="0"/>
                <w:iCs/>
                <w:u w:val="single"/>
                <w:lang w:val="uk-UA"/>
              </w:rPr>
              <w:t>За інформацією Казначейства:</w:t>
            </w:r>
            <w:r w:rsidRPr="008C37AC">
              <w:rPr>
                <w:lang w:val="uk-UA"/>
              </w:rPr>
              <w:t xml:space="preserve"> з метою удосконалення механізму доступу громадськості до інформації про розпорядження бюджетними коштами </w:t>
            </w:r>
            <w:r w:rsidR="00746FE7" w:rsidRPr="008C37AC">
              <w:rPr>
                <w:lang w:val="uk-UA"/>
              </w:rPr>
              <w:t>Казначейством</w:t>
            </w:r>
            <w:r w:rsidRPr="008C37AC">
              <w:rPr>
                <w:lang w:val="uk-UA"/>
              </w:rPr>
              <w:t xml:space="preserve"> протягом 2013 року здійснювалися відповідні заходи, а саме:</w:t>
            </w:r>
          </w:p>
          <w:p w:rsidR="00227261" w:rsidRPr="008C37AC" w:rsidRDefault="00227261" w:rsidP="00227261">
            <w:pPr>
              <w:ind w:firstLine="459"/>
              <w:jc w:val="both"/>
              <w:rPr>
                <w:lang w:val="uk-UA"/>
              </w:rPr>
            </w:pPr>
            <w:r w:rsidRPr="008C37AC">
              <w:rPr>
                <w:lang w:val="uk-UA"/>
              </w:rPr>
              <w:t>надавалися відповіді представникам засобів масової інформації та громадськості з питань діяльності Державної казначейської служби України та реалізації соціально-економічних реформ;</w:t>
            </w:r>
          </w:p>
          <w:p w:rsidR="00227261" w:rsidRPr="008C37AC" w:rsidRDefault="00227261" w:rsidP="00227261">
            <w:pPr>
              <w:ind w:firstLine="459"/>
              <w:jc w:val="both"/>
              <w:rPr>
                <w:lang w:val="uk-UA"/>
              </w:rPr>
            </w:pPr>
            <w:r w:rsidRPr="008C37AC">
              <w:rPr>
                <w:lang w:val="uk-UA"/>
              </w:rPr>
              <w:t>розміщувалася інформація в засобах масової інформації: прес-релізів та інформаційних матеріалів, інформаційних матеріалів з актуальних питань діяльності Казначейства України, коментарів Голови Державної казначейської служби України тощо;</w:t>
            </w:r>
          </w:p>
          <w:p w:rsidR="00227261" w:rsidRPr="008C37AC" w:rsidRDefault="00227261" w:rsidP="00CB68D1">
            <w:pPr>
              <w:ind w:firstLine="459"/>
              <w:jc w:val="both"/>
              <w:rPr>
                <w:lang w:val="uk-UA"/>
              </w:rPr>
            </w:pPr>
            <w:r w:rsidRPr="008C37AC">
              <w:rPr>
                <w:lang w:val="uk-UA"/>
              </w:rPr>
              <w:t>публікувалися статті у всеукраїнському науково-практичному журналі “Казна України” щодо виконання соціальних програм Президента України та актуальних питань діяльності Державної казначейської служби України.</w:t>
            </w:r>
          </w:p>
        </w:tc>
      </w:tr>
      <w:tr w:rsidR="00A33B45" w:rsidRPr="008C37AC" w:rsidTr="00A33B45">
        <w:tc>
          <w:tcPr>
            <w:tcW w:w="2977" w:type="dxa"/>
            <w:shd w:val="clear" w:color="auto" w:fill="DBE5F1" w:themeFill="accent1" w:themeFillTint="33"/>
          </w:tcPr>
          <w:p w:rsidR="00A33B45" w:rsidRPr="008C37AC" w:rsidRDefault="00A33B45" w:rsidP="00A33B45">
            <w:pPr>
              <w:jc w:val="both"/>
              <w:rPr>
                <w:b/>
                <w:lang w:val="uk-UA"/>
              </w:rPr>
            </w:pPr>
            <w:r w:rsidRPr="008C37AC">
              <w:rPr>
                <w:b/>
                <w:lang w:val="uk-UA"/>
              </w:rPr>
              <w:t xml:space="preserve">Розгорнута інформація про досягнення Індикатору оцінки </w:t>
            </w:r>
          </w:p>
        </w:tc>
        <w:tc>
          <w:tcPr>
            <w:tcW w:w="12474" w:type="dxa"/>
          </w:tcPr>
          <w:p w:rsidR="00A33B45" w:rsidRPr="008C37AC" w:rsidRDefault="004D5D66" w:rsidP="00A33B45">
            <w:pPr>
              <w:jc w:val="both"/>
              <w:rPr>
                <w:rStyle w:val="ac"/>
                <w:b/>
                <w:i w:val="0"/>
                <w:iCs/>
                <w:lang w:val="uk-UA" w:eastAsia="en-US"/>
              </w:rPr>
            </w:pPr>
            <w:r w:rsidRPr="008C37AC">
              <w:rPr>
                <w:rStyle w:val="ac"/>
                <w:b/>
                <w:i w:val="0"/>
                <w:iCs/>
                <w:lang w:val="uk-UA" w:eastAsia="en-US"/>
              </w:rPr>
              <w:t>підвищення рівня відкритості бюджету, зокрема щодо показника участі громадськості в бюджетному процесі</w:t>
            </w:r>
          </w:p>
          <w:p w:rsidR="00CB68D1" w:rsidRPr="008C37AC" w:rsidRDefault="00CB68D1" w:rsidP="00CB68D1">
            <w:pPr>
              <w:ind w:firstLine="459"/>
              <w:jc w:val="both"/>
              <w:rPr>
                <w:b/>
                <w:i/>
                <w:lang w:val="uk-UA"/>
              </w:rPr>
            </w:pPr>
            <w:r w:rsidRPr="008C37AC">
              <w:rPr>
                <w:rStyle w:val="ac"/>
                <w:i w:val="0"/>
                <w:iCs/>
                <w:u w:val="single"/>
                <w:lang w:val="uk-UA"/>
              </w:rPr>
              <w:t xml:space="preserve">За інформацією Казначейства: </w:t>
            </w:r>
            <w:r w:rsidRPr="008C37AC">
              <w:rPr>
                <w:rStyle w:val="ac"/>
                <w:i w:val="0"/>
                <w:iCs/>
                <w:lang w:val="uk-UA"/>
              </w:rPr>
              <w:t>в рамках виконання завдання забезпечено виконання низки заходів.</w:t>
            </w:r>
          </w:p>
        </w:tc>
      </w:tr>
    </w:tbl>
    <w:p w:rsidR="00A33B45" w:rsidRPr="008C37AC" w:rsidRDefault="00A33B45" w:rsidP="00A33B45">
      <w:pPr>
        <w:rPr>
          <w:b/>
          <w:lang w:val="uk-UA"/>
        </w:rPr>
      </w:pPr>
    </w:p>
    <w:tbl>
      <w:tblPr>
        <w:tblStyle w:val="a6"/>
        <w:tblW w:w="15451" w:type="dxa"/>
        <w:tblInd w:w="-34" w:type="dxa"/>
        <w:tblLook w:val="04A0" w:firstRow="1" w:lastRow="0" w:firstColumn="1" w:lastColumn="0" w:noHBand="0" w:noVBand="1"/>
      </w:tblPr>
      <w:tblGrid>
        <w:gridCol w:w="2977"/>
        <w:gridCol w:w="12474"/>
      </w:tblGrid>
      <w:tr w:rsidR="00A33B45" w:rsidRPr="009526C0" w:rsidTr="00B752A8">
        <w:tc>
          <w:tcPr>
            <w:tcW w:w="2977" w:type="dxa"/>
            <w:shd w:val="clear" w:color="auto" w:fill="DBE5F1" w:themeFill="accent1" w:themeFillTint="33"/>
          </w:tcPr>
          <w:p w:rsidR="00A33B45" w:rsidRPr="008C37AC" w:rsidRDefault="00A33B45" w:rsidP="00A33B45">
            <w:pPr>
              <w:jc w:val="both"/>
              <w:rPr>
                <w:b/>
                <w:lang w:val="uk-UA"/>
              </w:rPr>
            </w:pPr>
            <w:r w:rsidRPr="008C37AC">
              <w:rPr>
                <w:b/>
                <w:lang w:val="uk-UA"/>
              </w:rPr>
              <w:t xml:space="preserve">Номер та найменування заходу </w:t>
            </w:r>
          </w:p>
        </w:tc>
        <w:tc>
          <w:tcPr>
            <w:tcW w:w="12474" w:type="dxa"/>
            <w:shd w:val="clear" w:color="auto" w:fill="F2DBDB" w:themeFill="accent2" w:themeFillTint="33"/>
          </w:tcPr>
          <w:p w:rsidR="00A33B45" w:rsidRPr="008C37AC" w:rsidRDefault="004D5D66" w:rsidP="00A33B45">
            <w:pPr>
              <w:jc w:val="both"/>
              <w:rPr>
                <w:b/>
                <w:lang w:val="uk-UA"/>
              </w:rPr>
            </w:pPr>
            <w:r w:rsidRPr="008C37AC">
              <w:rPr>
                <w:b/>
                <w:u w:val="single"/>
                <w:lang w:val="uk-UA"/>
              </w:rPr>
              <w:t>2</w:t>
            </w:r>
            <w:r w:rsidRPr="008C37AC">
              <w:rPr>
                <w:b/>
                <w:lang w:val="uk-UA"/>
              </w:rPr>
              <w:t>. Розроблення пропозицій щодо переліку та змісту інформації про складення та виконання бюджету для публікації в інформаційно-аналітичній системі “Прозорий бюджет” як складовій частині інформаційної системи фінансового менеджменту (ІСФМ)</w:t>
            </w:r>
          </w:p>
        </w:tc>
      </w:tr>
      <w:tr w:rsidR="00A33B45" w:rsidRPr="008C37AC" w:rsidTr="00A33B45">
        <w:tc>
          <w:tcPr>
            <w:tcW w:w="2977" w:type="dxa"/>
            <w:shd w:val="clear" w:color="auto" w:fill="DBE5F1" w:themeFill="accent1" w:themeFillTint="33"/>
          </w:tcPr>
          <w:p w:rsidR="00A33B45" w:rsidRPr="008C37AC" w:rsidRDefault="00A33B45" w:rsidP="00A33B45">
            <w:pPr>
              <w:jc w:val="both"/>
              <w:rPr>
                <w:b/>
                <w:lang w:val="uk-UA"/>
              </w:rPr>
            </w:pPr>
            <w:r w:rsidRPr="008C37AC">
              <w:rPr>
                <w:b/>
                <w:lang w:val="uk-UA"/>
              </w:rPr>
              <w:t>Відповідальні за виконання</w:t>
            </w:r>
          </w:p>
        </w:tc>
        <w:tc>
          <w:tcPr>
            <w:tcW w:w="12474" w:type="dxa"/>
          </w:tcPr>
          <w:p w:rsidR="00A33B45" w:rsidRPr="008C37AC" w:rsidRDefault="004D5D66" w:rsidP="007D6206">
            <w:pPr>
              <w:jc w:val="both"/>
              <w:rPr>
                <w:b/>
                <w:i/>
                <w:lang w:val="uk-UA"/>
              </w:rPr>
            </w:pPr>
            <w:r w:rsidRPr="008C37AC">
              <w:rPr>
                <w:b/>
                <w:lang w:val="uk-UA" w:eastAsia="uk-UA"/>
              </w:rPr>
              <w:t>Мінфін</w:t>
            </w:r>
            <w:r w:rsidR="007D6206" w:rsidRPr="008C37AC">
              <w:rPr>
                <w:b/>
                <w:lang w:val="uk-UA" w:eastAsia="uk-UA"/>
              </w:rPr>
              <w:t xml:space="preserve">, </w:t>
            </w:r>
            <w:r w:rsidRPr="008C37AC">
              <w:rPr>
                <w:b/>
                <w:lang w:val="uk-UA" w:eastAsia="uk-UA"/>
              </w:rPr>
              <w:t>Казначейство</w:t>
            </w:r>
            <w:r w:rsidR="007D6206" w:rsidRPr="008C37AC">
              <w:rPr>
                <w:b/>
                <w:lang w:val="uk-UA" w:eastAsia="uk-UA"/>
              </w:rPr>
              <w:t xml:space="preserve">, </w:t>
            </w:r>
            <w:r w:rsidRPr="008C37AC">
              <w:rPr>
                <w:b/>
                <w:lang w:val="uk-UA" w:eastAsia="uk-UA"/>
              </w:rPr>
              <w:t>місцеві органи виконавчої влади</w:t>
            </w:r>
          </w:p>
        </w:tc>
      </w:tr>
      <w:tr w:rsidR="00A33B45" w:rsidRPr="008C37AC" w:rsidTr="00A33B45">
        <w:tc>
          <w:tcPr>
            <w:tcW w:w="2977" w:type="dxa"/>
            <w:shd w:val="clear" w:color="auto" w:fill="DBE5F1" w:themeFill="accent1" w:themeFillTint="33"/>
          </w:tcPr>
          <w:p w:rsidR="00A33B45" w:rsidRPr="008C37AC" w:rsidRDefault="00A33B45" w:rsidP="00A33B45">
            <w:pPr>
              <w:jc w:val="both"/>
              <w:rPr>
                <w:b/>
                <w:lang w:val="uk-UA"/>
              </w:rPr>
            </w:pPr>
            <w:r w:rsidRPr="008C37AC">
              <w:rPr>
                <w:b/>
                <w:lang w:val="uk-UA"/>
              </w:rPr>
              <w:t>Інформація про термін виконання</w:t>
            </w:r>
          </w:p>
        </w:tc>
        <w:tc>
          <w:tcPr>
            <w:tcW w:w="12474" w:type="dxa"/>
          </w:tcPr>
          <w:p w:rsidR="00A33B45" w:rsidRPr="008C37AC" w:rsidRDefault="004D5D66" w:rsidP="00A33B45">
            <w:pPr>
              <w:jc w:val="both"/>
              <w:rPr>
                <w:b/>
                <w:i/>
                <w:lang w:val="uk-UA"/>
              </w:rPr>
            </w:pPr>
            <w:r w:rsidRPr="008C37AC">
              <w:rPr>
                <w:b/>
                <w:lang w:val="uk-UA" w:eastAsia="uk-UA"/>
              </w:rPr>
              <w:t xml:space="preserve">2013 - 2014 </w:t>
            </w:r>
            <w:r w:rsidRPr="008C37AC">
              <w:rPr>
                <w:b/>
                <w:lang w:val="uk-UA"/>
              </w:rPr>
              <w:t>роки</w:t>
            </w:r>
          </w:p>
        </w:tc>
      </w:tr>
      <w:tr w:rsidR="00A33B45" w:rsidRPr="008C37AC" w:rsidTr="00A33B45">
        <w:tc>
          <w:tcPr>
            <w:tcW w:w="2977" w:type="dxa"/>
            <w:shd w:val="clear" w:color="auto" w:fill="DBE5F1" w:themeFill="accent1" w:themeFillTint="33"/>
          </w:tcPr>
          <w:p w:rsidR="00A33B45" w:rsidRPr="008C37AC" w:rsidRDefault="00A33B45" w:rsidP="00A33B45">
            <w:pPr>
              <w:jc w:val="both"/>
              <w:rPr>
                <w:b/>
                <w:lang w:val="uk-UA"/>
              </w:rPr>
            </w:pPr>
            <w:r w:rsidRPr="008C37AC">
              <w:rPr>
                <w:b/>
                <w:lang w:val="uk-UA"/>
              </w:rPr>
              <w:t>Розгорнута інформація про досягнення очікуваних результатів</w:t>
            </w:r>
          </w:p>
          <w:p w:rsidR="00A33B45" w:rsidRPr="008C37AC" w:rsidRDefault="00A33B45" w:rsidP="00A33B45">
            <w:pPr>
              <w:jc w:val="both"/>
              <w:rPr>
                <w:b/>
                <w:i/>
                <w:lang w:val="uk-UA"/>
              </w:rPr>
            </w:pPr>
          </w:p>
        </w:tc>
        <w:tc>
          <w:tcPr>
            <w:tcW w:w="12474" w:type="dxa"/>
          </w:tcPr>
          <w:p w:rsidR="00A33B45" w:rsidRPr="008C37AC" w:rsidRDefault="004D5D66" w:rsidP="00A33B45">
            <w:pPr>
              <w:jc w:val="both"/>
              <w:rPr>
                <w:b/>
                <w:lang w:val="uk-UA"/>
              </w:rPr>
            </w:pPr>
            <w:r w:rsidRPr="008C37AC">
              <w:rPr>
                <w:b/>
                <w:lang w:val="uk-UA"/>
              </w:rPr>
              <w:t>представлення інформації про складення та виконання бюджету та про ефективність використання бюджетних коштів у доступній для громадськості формі</w:t>
            </w:r>
            <w:r w:rsidR="001C27DC" w:rsidRPr="008C37AC">
              <w:rPr>
                <w:b/>
                <w:lang w:val="uk-UA"/>
              </w:rPr>
              <w:t xml:space="preserve"> </w:t>
            </w:r>
          </w:p>
          <w:p w:rsidR="00F06D20" w:rsidRPr="008C37AC" w:rsidRDefault="00BF11A8" w:rsidP="00F06D20">
            <w:pPr>
              <w:ind w:firstLine="459"/>
              <w:jc w:val="both"/>
              <w:rPr>
                <w:bCs/>
                <w:lang w:val="uk-UA"/>
              </w:rPr>
            </w:pPr>
            <w:r w:rsidRPr="008C37AC">
              <w:rPr>
                <w:u w:val="single"/>
                <w:lang w:val="uk-UA"/>
              </w:rPr>
              <w:t xml:space="preserve">Мінфін: </w:t>
            </w:r>
            <w:r w:rsidR="00F06D20" w:rsidRPr="008C37AC">
              <w:rPr>
                <w:lang w:val="uk-UA"/>
              </w:rPr>
              <w:t>Триває процедура закупівлі МКТ4. У</w:t>
            </w:r>
            <w:r w:rsidR="00F06D20" w:rsidRPr="008C37AC">
              <w:rPr>
                <w:bCs/>
                <w:lang w:val="uk-UA"/>
              </w:rPr>
              <w:t xml:space="preserve"> тендерній документації </w:t>
            </w:r>
            <w:r w:rsidR="00F06D20" w:rsidRPr="008C37AC">
              <w:rPr>
                <w:lang w:val="uk-UA"/>
              </w:rPr>
              <w:t xml:space="preserve">міжнародних конкурсних торгів МКТ-4 “Розробка прикладного ПЗ для Системи Управління Державними Фінансами та інсталяція центральних серверів, </w:t>
            </w:r>
            <w:r w:rsidR="00F06D20" w:rsidRPr="008C37AC">
              <w:rPr>
                <w:lang w:val="uk-UA"/>
              </w:rPr>
              <w:lastRenderedPageBreak/>
              <w:t xml:space="preserve">апаратного забезпечення та мережевого обладнання» викладено функціональні вимоги до </w:t>
            </w:r>
            <w:proofErr w:type="spellStart"/>
            <w:r w:rsidR="00F06D20" w:rsidRPr="008C37AC">
              <w:rPr>
                <w:bCs/>
                <w:lang w:val="uk-UA"/>
              </w:rPr>
              <w:t>Веб-порталу</w:t>
            </w:r>
            <w:proofErr w:type="spellEnd"/>
            <w:r w:rsidR="00F06D20" w:rsidRPr="008C37AC">
              <w:rPr>
                <w:bCs/>
                <w:lang w:val="uk-UA"/>
              </w:rPr>
              <w:t>, який буде виконувати роль інформаційно-аналітичної системи “Прозорий Бюджет”. В</w:t>
            </w:r>
            <w:r w:rsidR="00F06D20" w:rsidRPr="008C37AC">
              <w:rPr>
                <w:lang w:val="uk-UA"/>
              </w:rPr>
              <w:t xml:space="preserve">имоги до </w:t>
            </w:r>
            <w:proofErr w:type="spellStart"/>
            <w:r w:rsidR="00F06D20" w:rsidRPr="008C37AC">
              <w:rPr>
                <w:bCs/>
                <w:lang w:val="uk-UA"/>
              </w:rPr>
              <w:t>Веб-порталу</w:t>
            </w:r>
            <w:proofErr w:type="spellEnd"/>
            <w:r w:rsidR="00F06D20" w:rsidRPr="008C37AC">
              <w:rPr>
                <w:bCs/>
                <w:lang w:val="uk-UA"/>
              </w:rPr>
              <w:t xml:space="preserve"> містять перелік та зміст інформації про складення та виконання бюджету для публікації в інформаційно-аналітичній системі “Прозорий бюджет”. </w:t>
            </w:r>
          </w:p>
          <w:p w:rsidR="00FA3C68" w:rsidRPr="008C37AC" w:rsidRDefault="00F06D20" w:rsidP="00FA3C68">
            <w:pPr>
              <w:ind w:firstLine="459"/>
              <w:jc w:val="both"/>
              <w:rPr>
                <w:bCs/>
                <w:lang w:val="uk-UA"/>
              </w:rPr>
            </w:pPr>
            <w:r w:rsidRPr="008C37AC">
              <w:rPr>
                <w:bCs/>
                <w:lang w:val="uk-UA"/>
              </w:rPr>
              <w:t xml:space="preserve">Більш детальний перелік та зміст інформації про складення та виконання бюджету для публікації в інформаційно-аналітичній системі “Прозорий бюджет” буде сформовано на етапі розробки Технічного завдання щодо побудови ІСФМ. В рамках робіт з оцінки тендерних пропозицій 1го етапу закупівлі МКТ4 ознайомлено </w:t>
            </w:r>
            <w:r w:rsidRPr="008C37AC">
              <w:rPr>
                <w:bCs/>
                <w:strike/>
                <w:color w:val="FF0000"/>
                <w:lang w:val="uk-UA"/>
              </w:rPr>
              <w:t xml:space="preserve"> </w:t>
            </w:r>
            <w:r w:rsidRPr="008C37AC">
              <w:rPr>
                <w:bCs/>
                <w:lang w:val="uk-UA"/>
              </w:rPr>
              <w:t>з</w:t>
            </w:r>
            <w:r w:rsidRPr="008C37AC">
              <w:rPr>
                <w:bCs/>
                <w:color w:val="FF0000"/>
                <w:lang w:val="uk-UA"/>
              </w:rPr>
              <w:t xml:space="preserve"> </w:t>
            </w:r>
            <w:r w:rsidRPr="008C37AC">
              <w:rPr>
                <w:bCs/>
                <w:lang w:val="uk-UA"/>
              </w:rPr>
              <w:t xml:space="preserve">запропонованими Учасниками </w:t>
            </w:r>
            <w:r w:rsidR="000B5693">
              <w:rPr>
                <w:bCs/>
                <w:lang w:val="uk-UA"/>
              </w:rPr>
              <w:t xml:space="preserve">торгів рішень щодо побудови </w:t>
            </w:r>
            <w:proofErr w:type="spellStart"/>
            <w:r w:rsidR="000B5693">
              <w:rPr>
                <w:bCs/>
                <w:lang w:val="uk-UA"/>
              </w:rPr>
              <w:t>веб-</w:t>
            </w:r>
            <w:r w:rsidRPr="008C37AC">
              <w:rPr>
                <w:bCs/>
                <w:lang w:val="uk-UA"/>
              </w:rPr>
              <w:t>порталу</w:t>
            </w:r>
            <w:proofErr w:type="spellEnd"/>
            <w:r w:rsidRPr="008C37AC">
              <w:rPr>
                <w:bCs/>
                <w:lang w:val="uk-UA"/>
              </w:rPr>
              <w:t>.</w:t>
            </w:r>
          </w:p>
          <w:p w:rsidR="00FA3C68" w:rsidRPr="008C37AC" w:rsidRDefault="00D67E32" w:rsidP="00FA3C68">
            <w:pPr>
              <w:ind w:firstLine="459"/>
              <w:jc w:val="both"/>
              <w:rPr>
                <w:bCs/>
                <w:lang w:val="uk-UA"/>
              </w:rPr>
            </w:pPr>
            <w:r w:rsidRPr="008C37AC">
              <w:rPr>
                <w:bCs/>
                <w:u w:val="single"/>
                <w:lang w:val="uk-UA"/>
              </w:rPr>
              <w:t xml:space="preserve">За інформацією Казначейства: </w:t>
            </w:r>
            <w:r w:rsidR="00FA3C68" w:rsidRPr="008C37AC">
              <w:rPr>
                <w:bCs/>
                <w:lang w:val="uk-UA"/>
              </w:rPr>
              <w:t xml:space="preserve">завдання </w:t>
            </w:r>
            <w:r w:rsidR="00FA3C68" w:rsidRPr="008C37AC">
              <w:rPr>
                <w:lang w:val="uk-UA"/>
              </w:rPr>
              <w:t>може бути виконане за умови запровадження Національних положень (стандартів) бухгалтерського обліку в державному секторі, запровадження яких перенесено на 2015 рік.</w:t>
            </w:r>
          </w:p>
          <w:p w:rsidR="00D67E32" w:rsidRPr="008C37AC" w:rsidRDefault="00FA3C68" w:rsidP="00FA3C68">
            <w:pPr>
              <w:ind w:firstLine="459"/>
              <w:jc w:val="both"/>
              <w:rPr>
                <w:bCs/>
                <w:lang w:val="uk-UA"/>
              </w:rPr>
            </w:pPr>
            <w:r w:rsidRPr="008C37AC">
              <w:rPr>
                <w:lang w:val="uk-UA"/>
              </w:rPr>
              <w:t>На даний час, відповідно до норм статті 28 Бюджетного кодексу України, квартальна звітність про виконання Державного бюджету України, розміщується на офіційному сайті Казначейства.</w:t>
            </w:r>
          </w:p>
          <w:p w:rsidR="00F06D20" w:rsidRPr="008C37AC" w:rsidRDefault="00F06D20" w:rsidP="00BF11A8">
            <w:pPr>
              <w:ind w:firstLine="459"/>
              <w:jc w:val="both"/>
              <w:rPr>
                <w:i/>
                <w:u w:val="single"/>
                <w:lang w:val="uk-UA"/>
              </w:rPr>
            </w:pPr>
          </w:p>
        </w:tc>
      </w:tr>
      <w:tr w:rsidR="00A33B45" w:rsidRPr="008C37AC" w:rsidTr="00A33B45">
        <w:tc>
          <w:tcPr>
            <w:tcW w:w="2977" w:type="dxa"/>
            <w:shd w:val="clear" w:color="auto" w:fill="DBE5F1" w:themeFill="accent1" w:themeFillTint="33"/>
          </w:tcPr>
          <w:p w:rsidR="00A33B45" w:rsidRPr="008C37AC" w:rsidRDefault="00A33B45" w:rsidP="00A33B45">
            <w:pPr>
              <w:jc w:val="both"/>
              <w:rPr>
                <w:b/>
                <w:lang w:val="uk-UA"/>
              </w:rPr>
            </w:pPr>
            <w:r w:rsidRPr="008C37AC">
              <w:rPr>
                <w:b/>
                <w:lang w:val="uk-UA"/>
              </w:rPr>
              <w:lastRenderedPageBreak/>
              <w:t xml:space="preserve">Розгорнута інформація про досягнення Індикатору оцінки </w:t>
            </w:r>
          </w:p>
        </w:tc>
        <w:tc>
          <w:tcPr>
            <w:tcW w:w="12474" w:type="dxa"/>
          </w:tcPr>
          <w:p w:rsidR="00A33B45" w:rsidRPr="008C37AC" w:rsidRDefault="004D5D66" w:rsidP="00A33B45">
            <w:pPr>
              <w:jc w:val="both"/>
              <w:rPr>
                <w:rStyle w:val="ac"/>
                <w:b/>
                <w:i w:val="0"/>
                <w:iCs/>
                <w:lang w:val="uk-UA" w:eastAsia="en-US"/>
              </w:rPr>
            </w:pPr>
            <w:r w:rsidRPr="008C37AC">
              <w:rPr>
                <w:rStyle w:val="ac"/>
                <w:b/>
                <w:i w:val="0"/>
                <w:iCs/>
                <w:lang w:val="uk-UA" w:eastAsia="en-US"/>
              </w:rPr>
              <w:t>підвищення рівня відкритості бюджету</w:t>
            </w:r>
            <w:r w:rsidR="001C27DC" w:rsidRPr="008C37AC">
              <w:rPr>
                <w:rStyle w:val="ac"/>
                <w:b/>
                <w:i w:val="0"/>
                <w:iCs/>
                <w:lang w:val="uk-UA" w:eastAsia="en-US"/>
              </w:rPr>
              <w:t xml:space="preserve"> </w:t>
            </w:r>
          </w:p>
          <w:p w:rsidR="00BF11A8" w:rsidRPr="008C37AC" w:rsidRDefault="00F06D20" w:rsidP="00BF11A8">
            <w:pPr>
              <w:ind w:firstLine="459"/>
              <w:jc w:val="both"/>
              <w:rPr>
                <w:i/>
                <w:u w:val="single"/>
                <w:lang w:val="uk-UA"/>
              </w:rPr>
            </w:pPr>
            <w:r w:rsidRPr="008C37AC">
              <w:rPr>
                <w:rStyle w:val="ac"/>
                <w:i w:val="0"/>
                <w:iCs/>
                <w:u w:val="single"/>
                <w:lang w:val="uk-UA" w:eastAsia="en-US"/>
              </w:rPr>
              <w:t>Мінфін</w:t>
            </w:r>
            <w:r w:rsidR="00D67E32" w:rsidRPr="008C37AC">
              <w:rPr>
                <w:rStyle w:val="ac"/>
                <w:i w:val="0"/>
                <w:iCs/>
                <w:u w:val="single"/>
                <w:lang w:val="uk-UA" w:eastAsia="en-US"/>
              </w:rPr>
              <w:t>, Казначейство</w:t>
            </w:r>
            <w:r w:rsidRPr="008C37AC">
              <w:rPr>
                <w:rStyle w:val="ac"/>
                <w:i w:val="0"/>
                <w:iCs/>
                <w:lang w:val="uk-UA" w:eastAsia="en-US"/>
              </w:rPr>
              <w:t>: завдання знаходиться в стадії виконання.</w:t>
            </w:r>
          </w:p>
        </w:tc>
      </w:tr>
    </w:tbl>
    <w:p w:rsidR="00A33B45" w:rsidRPr="008C37AC" w:rsidRDefault="00A33B45" w:rsidP="00A33B45">
      <w:pPr>
        <w:rPr>
          <w:b/>
          <w:lang w:val="uk-UA"/>
        </w:rPr>
      </w:pPr>
    </w:p>
    <w:tbl>
      <w:tblPr>
        <w:tblStyle w:val="a6"/>
        <w:tblW w:w="15451" w:type="dxa"/>
        <w:tblInd w:w="-34" w:type="dxa"/>
        <w:tblLook w:val="04A0" w:firstRow="1" w:lastRow="0" w:firstColumn="1" w:lastColumn="0" w:noHBand="0" w:noVBand="1"/>
      </w:tblPr>
      <w:tblGrid>
        <w:gridCol w:w="2977"/>
        <w:gridCol w:w="12474"/>
      </w:tblGrid>
      <w:tr w:rsidR="00A33B45" w:rsidRPr="008C37AC" w:rsidTr="006C5B13">
        <w:tc>
          <w:tcPr>
            <w:tcW w:w="2977" w:type="dxa"/>
            <w:shd w:val="clear" w:color="auto" w:fill="DBE5F1" w:themeFill="accent1" w:themeFillTint="33"/>
          </w:tcPr>
          <w:p w:rsidR="00A33B45" w:rsidRPr="008C37AC" w:rsidRDefault="00A33B45" w:rsidP="00A33B45">
            <w:pPr>
              <w:jc w:val="both"/>
              <w:rPr>
                <w:b/>
                <w:lang w:val="uk-UA"/>
              </w:rPr>
            </w:pPr>
            <w:r w:rsidRPr="008C37AC">
              <w:rPr>
                <w:b/>
                <w:lang w:val="uk-UA"/>
              </w:rPr>
              <w:t xml:space="preserve">Номер та найменування заходу </w:t>
            </w:r>
          </w:p>
        </w:tc>
        <w:tc>
          <w:tcPr>
            <w:tcW w:w="12474" w:type="dxa"/>
            <w:shd w:val="clear" w:color="auto" w:fill="F2DBDB" w:themeFill="accent2" w:themeFillTint="33"/>
          </w:tcPr>
          <w:p w:rsidR="00A33B45" w:rsidRPr="008C37AC" w:rsidRDefault="004D5D66" w:rsidP="00A33B45">
            <w:pPr>
              <w:jc w:val="both"/>
              <w:rPr>
                <w:b/>
                <w:lang w:val="uk-UA"/>
              </w:rPr>
            </w:pPr>
            <w:r w:rsidRPr="008C37AC">
              <w:rPr>
                <w:b/>
                <w:u w:val="single"/>
                <w:lang w:val="uk-UA" w:eastAsia="uk-UA"/>
              </w:rPr>
              <w:t>3</w:t>
            </w:r>
            <w:r w:rsidRPr="008C37AC">
              <w:rPr>
                <w:b/>
                <w:lang w:val="uk-UA" w:eastAsia="uk-UA"/>
              </w:rPr>
              <w:t xml:space="preserve">. </w:t>
            </w:r>
            <w:r w:rsidRPr="008C37AC">
              <w:rPr>
                <w:b/>
                <w:lang w:val="uk-UA"/>
              </w:rPr>
              <w:t>Сприяння проведенню громадської експертизи проектів актів бюджетного законодавства</w:t>
            </w:r>
          </w:p>
        </w:tc>
      </w:tr>
      <w:tr w:rsidR="00A33B45" w:rsidRPr="008C37AC" w:rsidTr="00A33B45">
        <w:tc>
          <w:tcPr>
            <w:tcW w:w="2977" w:type="dxa"/>
            <w:shd w:val="clear" w:color="auto" w:fill="DBE5F1" w:themeFill="accent1" w:themeFillTint="33"/>
          </w:tcPr>
          <w:p w:rsidR="00A33B45" w:rsidRPr="008C37AC" w:rsidRDefault="00A33B45" w:rsidP="00A33B45">
            <w:pPr>
              <w:jc w:val="both"/>
              <w:rPr>
                <w:b/>
                <w:lang w:val="uk-UA"/>
              </w:rPr>
            </w:pPr>
            <w:r w:rsidRPr="008C37AC">
              <w:rPr>
                <w:b/>
                <w:lang w:val="uk-UA"/>
              </w:rPr>
              <w:t>Відповідальні за виконання</w:t>
            </w:r>
          </w:p>
        </w:tc>
        <w:tc>
          <w:tcPr>
            <w:tcW w:w="12474" w:type="dxa"/>
          </w:tcPr>
          <w:p w:rsidR="00A33B45" w:rsidRDefault="004D5D66" w:rsidP="00A33B45">
            <w:pPr>
              <w:jc w:val="both"/>
              <w:rPr>
                <w:b/>
                <w:lang w:val="uk-UA" w:eastAsia="uk-UA"/>
              </w:rPr>
            </w:pPr>
            <w:r w:rsidRPr="008C37AC">
              <w:rPr>
                <w:b/>
                <w:lang w:val="uk-UA" w:eastAsia="uk-UA"/>
              </w:rPr>
              <w:t>Мінфін</w:t>
            </w:r>
          </w:p>
          <w:p w:rsidR="009526C0" w:rsidRDefault="009526C0" w:rsidP="00A33B45">
            <w:pPr>
              <w:jc w:val="both"/>
              <w:rPr>
                <w:b/>
                <w:lang w:val="uk-UA" w:eastAsia="uk-UA"/>
              </w:rPr>
            </w:pPr>
          </w:p>
          <w:p w:rsidR="009526C0" w:rsidRPr="008C37AC" w:rsidRDefault="009526C0" w:rsidP="00A33B45">
            <w:pPr>
              <w:jc w:val="both"/>
              <w:rPr>
                <w:b/>
                <w:i/>
                <w:lang w:val="uk-UA"/>
              </w:rPr>
            </w:pPr>
          </w:p>
        </w:tc>
      </w:tr>
      <w:tr w:rsidR="00A33B45" w:rsidRPr="008C37AC" w:rsidTr="00A33B45">
        <w:tc>
          <w:tcPr>
            <w:tcW w:w="2977" w:type="dxa"/>
            <w:shd w:val="clear" w:color="auto" w:fill="DBE5F1" w:themeFill="accent1" w:themeFillTint="33"/>
          </w:tcPr>
          <w:p w:rsidR="00A33B45" w:rsidRPr="008C37AC" w:rsidRDefault="00A33B45" w:rsidP="00A33B45">
            <w:pPr>
              <w:jc w:val="both"/>
              <w:rPr>
                <w:b/>
                <w:lang w:val="uk-UA"/>
              </w:rPr>
            </w:pPr>
            <w:r w:rsidRPr="008C37AC">
              <w:rPr>
                <w:b/>
                <w:lang w:val="uk-UA"/>
              </w:rPr>
              <w:t>Інформація про термін виконання</w:t>
            </w:r>
          </w:p>
        </w:tc>
        <w:tc>
          <w:tcPr>
            <w:tcW w:w="12474" w:type="dxa"/>
          </w:tcPr>
          <w:p w:rsidR="00A33B45" w:rsidRDefault="009526C0" w:rsidP="00A33B45">
            <w:pPr>
              <w:jc w:val="both"/>
              <w:rPr>
                <w:b/>
                <w:lang w:val="uk-UA" w:eastAsia="uk-UA"/>
              </w:rPr>
            </w:pPr>
            <w:r w:rsidRPr="008C37AC">
              <w:rPr>
                <w:b/>
                <w:lang w:val="uk-UA" w:eastAsia="uk-UA"/>
              </w:rPr>
              <w:t>П</w:t>
            </w:r>
            <w:r w:rsidR="004D5D66" w:rsidRPr="008C37AC">
              <w:rPr>
                <w:b/>
                <w:lang w:val="uk-UA" w:eastAsia="uk-UA"/>
              </w:rPr>
              <w:t>остійно</w:t>
            </w:r>
          </w:p>
          <w:p w:rsidR="009526C0" w:rsidRDefault="009526C0" w:rsidP="00A33B45">
            <w:pPr>
              <w:jc w:val="both"/>
              <w:rPr>
                <w:b/>
                <w:lang w:val="uk-UA" w:eastAsia="uk-UA"/>
              </w:rPr>
            </w:pPr>
          </w:p>
          <w:p w:rsidR="009526C0" w:rsidRPr="008C37AC" w:rsidRDefault="009526C0" w:rsidP="00A33B45">
            <w:pPr>
              <w:jc w:val="both"/>
              <w:rPr>
                <w:b/>
                <w:i/>
                <w:lang w:val="uk-UA"/>
              </w:rPr>
            </w:pPr>
          </w:p>
        </w:tc>
      </w:tr>
      <w:tr w:rsidR="0062761A" w:rsidRPr="008C37AC" w:rsidTr="00A33B45">
        <w:tc>
          <w:tcPr>
            <w:tcW w:w="2977" w:type="dxa"/>
            <w:shd w:val="clear" w:color="auto" w:fill="DBE5F1" w:themeFill="accent1" w:themeFillTint="33"/>
          </w:tcPr>
          <w:p w:rsidR="0062761A" w:rsidRPr="008C37AC" w:rsidRDefault="0062761A" w:rsidP="00A33B45">
            <w:pPr>
              <w:jc w:val="both"/>
              <w:rPr>
                <w:b/>
                <w:lang w:val="uk-UA"/>
              </w:rPr>
            </w:pPr>
            <w:r w:rsidRPr="008C37AC">
              <w:rPr>
                <w:b/>
                <w:lang w:val="uk-UA"/>
              </w:rPr>
              <w:t>Розгорнута інформація про досягнення очікуваних результатів</w:t>
            </w:r>
          </w:p>
          <w:p w:rsidR="0062761A" w:rsidRPr="008C37AC" w:rsidRDefault="0062761A" w:rsidP="00A33B45">
            <w:pPr>
              <w:jc w:val="both"/>
              <w:rPr>
                <w:b/>
                <w:i/>
                <w:lang w:val="uk-UA"/>
              </w:rPr>
            </w:pPr>
          </w:p>
        </w:tc>
        <w:tc>
          <w:tcPr>
            <w:tcW w:w="12474" w:type="dxa"/>
          </w:tcPr>
          <w:p w:rsidR="0062761A" w:rsidRDefault="0062761A" w:rsidP="00F545A6">
            <w:pPr>
              <w:jc w:val="both"/>
              <w:rPr>
                <w:rStyle w:val="ac"/>
                <w:b/>
                <w:i w:val="0"/>
                <w:iCs/>
                <w:lang w:val="uk-UA"/>
              </w:rPr>
            </w:pPr>
            <w:r w:rsidRPr="008C37AC">
              <w:rPr>
                <w:rStyle w:val="ac"/>
                <w:b/>
                <w:i w:val="0"/>
                <w:iCs/>
                <w:lang w:val="uk-UA"/>
              </w:rPr>
              <w:t>підвищення рівня транспарентності бюджетної системи</w:t>
            </w:r>
          </w:p>
          <w:p w:rsidR="0062761A" w:rsidRPr="007A1766" w:rsidRDefault="0062761A" w:rsidP="00F545A6">
            <w:pPr>
              <w:ind w:firstLine="459"/>
              <w:jc w:val="both"/>
              <w:rPr>
                <w:lang w:val="uk-UA"/>
              </w:rPr>
            </w:pPr>
            <w:r w:rsidRPr="00A70D32">
              <w:rPr>
                <w:u w:val="single"/>
                <w:lang w:val="uk-UA"/>
              </w:rPr>
              <w:t>Мінфін:</w:t>
            </w:r>
            <w:r>
              <w:rPr>
                <w:lang w:val="uk-UA"/>
              </w:rPr>
              <w:t xml:space="preserve"> </w:t>
            </w:r>
            <w:r w:rsidRPr="007A1766">
              <w:rPr>
                <w:lang w:val="uk-UA"/>
              </w:rPr>
              <w:t xml:space="preserve">на офіційному веб-сайті Міністерства та </w:t>
            </w:r>
            <w:proofErr w:type="spellStart"/>
            <w:r w:rsidRPr="007A1766">
              <w:rPr>
                <w:lang w:val="uk-UA"/>
              </w:rPr>
              <w:t>Інтернет-форумі</w:t>
            </w:r>
            <w:proofErr w:type="spellEnd"/>
            <w:r w:rsidRPr="007A1766">
              <w:rPr>
                <w:lang w:val="uk-UA"/>
              </w:rPr>
              <w:t xml:space="preserve"> розміщується актуальна інформація з питань діяльності Мінфіну, а також надаються коментарі та роз’яснення громадськості щодо використання державного майна та бюджетних коштів. За 2013 рік на веб-сайті Міністерства було розміщено: 71 новина, 93 проекти нормативно-правових актів та 970 публікацій. </w:t>
            </w:r>
          </w:p>
          <w:p w:rsidR="0062761A" w:rsidRPr="008C37AC" w:rsidRDefault="0062761A" w:rsidP="00F545A6">
            <w:pPr>
              <w:ind w:firstLine="459"/>
              <w:jc w:val="both"/>
              <w:rPr>
                <w:b/>
                <w:i/>
                <w:lang w:val="uk-UA"/>
              </w:rPr>
            </w:pPr>
          </w:p>
        </w:tc>
      </w:tr>
      <w:tr w:rsidR="0062761A" w:rsidRPr="008C37AC" w:rsidTr="00A33B45">
        <w:tc>
          <w:tcPr>
            <w:tcW w:w="2977" w:type="dxa"/>
            <w:shd w:val="clear" w:color="auto" w:fill="DBE5F1" w:themeFill="accent1" w:themeFillTint="33"/>
          </w:tcPr>
          <w:p w:rsidR="0062761A" w:rsidRPr="008C37AC" w:rsidRDefault="0062761A" w:rsidP="00A33B45">
            <w:pPr>
              <w:jc w:val="both"/>
              <w:rPr>
                <w:b/>
                <w:lang w:val="uk-UA"/>
              </w:rPr>
            </w:pPr>
            <w:r w:rsidRPr="008C37AC">
              <w:rPr>
                <w:b/>
                <w:lang w:val="uk-UA"/>
              </w:rPr>
              <w:t xml:space="preserve">Розгорнута інформація про досягнення Індикатору оцінки </w:t>
            </w:r>
          </w:p>
        </w:tc>
        <w:tc>
          <w:tcPr>
            <w:tcW w:w="12474" w:type="dxa"/>
          </w:tcPr>
          <w:p w:rsidR="0062761A" w:rsidRDefault="0062761A" w:rsidP="00F545A6">
            <w:pPr>
              <w:jc w:val="both"/>
              <w:rPr>
                <w:rStyle w:val="ac"/>
                <w:b/>
                <w:i w:val="0"/>
                <w:iCs/>
                <w:lang w:val="uk-UA" w:eastAsia="en-US"/>
              </w:rPr>
            </w:pPr>
            <w:r w:rsidRPr="008C37AC">
              <w:rPr>
                <w:rStyle w:val="ac"/>
                <w:b/>
                <w:i w:val="0"/>
                <w:iCs/>
                <w:lang w:val="uk-UA" w:eastAsia="en-US"/>
              </w:rPr>
              <w:t>підвищення рівня відкритості бюджету</w:t>
            </w:r>
          </w:p>
          <w:p w:rsidR="0062761A" w:rsidRPr="00A70D32" w:rsidRDefault="0062761A" w:rsidP="00F545A6">
            <w:pPr>
              <w:ind w:firstLine="459"/>
              <w:jc w:val="both"/>
              <w:rPr>
                <w:u w:val="single"/>
                <w:lang w:val="uk-UA"/>
              </w:rPr>
            </w:pPr>
            <w:r>
              <w:rPr>
                <w:u w:val="single"/>
                <w:lang w:val="uk-UA"/>
              </w:rPr>
              <w:t xml:space="preserve">Мінфін: </w:t>
            </w:r>
            <w:r w:rsidRPr="00A70D32">
              <w:rPr>
                <w:lang w:val="uk-UA"/>
              </w:rPr>
              <w:t xml:space="preserve"> за</w:t>
            </w:r>
            <w:r w:rsidRPr="007A1766">
              <w:rPr>
                <w:lang w:val="uk-UA"/>
              </w:rPr>
              <w:t xml:space="preserve"> 2013 рік на веб-сайті Міністерства було розміщено: 71 новина, 93 проекти нормативно-правових актів та 970 публікацій. </w:t>
            </w:r>
          </w:p>
          <w:p w:rsidR="0062761A" w:rsidRPr="008C37AC" w:rsidRDefault="0062761A" w:rsidP="00F545A6">
            <w:pPr>
              <w:ind w:firstLine="459"/>
              <w:jc w:val="both"/>
              <w:rPr>
                <w:b/>
                <w:i/>
                <w:lang w:val="uk-UA"/>
              </w:rPr>
            </w:pPr>
          </w:p>
        </w:tc>
      </w:tr>
      <w:tr w:rsidR="00A33B45" w:rsidRPr="008C37AC" w:rsidTr="006C5B13">
        <w:tc>
          <w:tcPr>
            <w:tcW w:w="2977" w:type="dxa"/>
            <w:shd w:val="clear" w:color="auto" w:fill="DBE5F1" w:themeFill="accent1" w:themeFillTint="33"/>
          </w:tcPr>
          <w:p w:rsidR="00A33B45" w:rsidRPr="008C37AC" w:rsidRDefault="00A33B45" w:rsidP="00A33B45">
            <w:pPr>
              <w:jc w:val="both"/>
              <w:rPr>
                <w:b/>
                <w:lang w:val="uk-UA"/>
              </w:rPr>
            </w:pPr>
            <w:r w:rsidRPr="008C37AC">
              <w:rPr>
                <w:b/>
                <w:lang w:val="uk-UA"/>
              </w:rPr>
              <w:lastRenderedPageBreak/>
              <w:t xml:space="preserve">Номер та найменування заходу </w:t>
            </w:r>
          </w:p>
        </w:tc>
        <w:tc>
          <w:tcPr>
            <w:tcW w:w="12474" w:type="dxa"/>
            <w:shd w:val="clear" w:color="auto" w:fill="F2DBDB" w:themeFill="accent2" w:themeFillTint="33"/>
          </w:tcPr>
          <w:p w:rsidR="00A33B45" w:rsidRPr="008C37AC" w:rsidRDefault="004D5D66" w:rsidP="00A33B45">
            <w:pPr>
              <w:jc w:val="both"/>
              <w:rPr>
                <w:b/>
                <w:lang w:val="uk-UA"/>
              </w:rPr>
            </w:pPr>
            <w:r w:rsidRPr="008C37AC">
              <w:rPr>
                <w:b/>
                <w:u w:val="single"/>
                <w:lang w:val="uk-UA" w:eastAsia="uk-UA"/>
              </w:rPr>
              <w:t>4</w:t>
            </w:r>
            <w:r w:rsidRPr="008C37AC">
              <w:rPr>
                <w:b/>
                <w:lang w:val="uk-UA" w:eastAsia="uk-UA"/>
              </w:rPr>
              <w:t>. Удосконалення</w:t>
            </w:r>
            <w:r w:rsidRPr="008C37AC">
              <w:rPr>
                <w:b/>
                <w:lang w:val="uk-UA"/>
              </w:rPr>
              <w:t xml:space="preserve"> організаційного та методичного забезпечення діяльності громадської ради при Мінфіні</w:t>
            </w:r>
          </w:p>
        </w:tc>
      </w:tr>
      <w:tr w:rsidR="00A33B45" w:rsidRPr="008C37AC" w:rsidTr="00A33B45">
        <w:tc>
          <w:tcPr>
            <w:tcW w:w="2977" w:type="dxa"/>
            <w:shd w:val="clear" w:color="auto" w:fill="DBE5F1" w:themeFill="accent1" w:themeFillTint="33"/>
          </w:tcPr>
          <w:p w:rsidR="00A33B45" w:rsidRPr="008C37AC" w:rsidRDefault="00A33B45" w:rsidP="00A33B45">
            <w:pPr>
              <w:jc w:val="both"/>
              <w:rPr>
                <w:b/>
                <w:lang w:val="uk-UA"/>
              </w:rPr>
            </w:pPr>
            <w:r w:rsidRPr="008C37AC">
              <w:rPr>
                <w:b/>
                <w:lang w:val="uk-UA"/>
              </w:rPr>
              <w:t>Відповідальні за виконання</w:t>
            </w:r>
          </w:p>
        </w:tc>
        <w:tc>
          <w:tcPr>
            <w:tcW w:w="12474" w:type="dxa"/>
          </w:tcPr>
          <w:p w:rsidR="00A33B45" w:rsidRPr="008C37AC" w:rsidRDefault="004D5D66" w:rsidP="004D5D66">
            <w:pPr>
              <w:jc w:val="both"/>
              <w:rPr>
                <w:b/>
                <w:i/>
                <w:lang w:val="uk-UA"/>
              </w:rPr>
            </w:pPr>
            <w:r w:rsidRPr="008C37AC">
              <w:rPr>
                <w:b/>
                <w:lang w:val="uk-UA" w:eastAsia="uk-UA"/>
              </w:rPr>
              <w:t>Мінфін, державна навчально-наукова установа “Академія фінансового управління” (за згодою)</w:t>
            </w:r>
          </w:p>
        </w:tc>
      </w:tr>
      <w:tr w:rsidR="00A33B45" w:rsidRPr="008C37AC" w:rsidTr="00A33B45">
        <w:tc>
          <w:tcPr>
            <w:tcW w:w="2977" w:type="dxa"/>
            <w:shd w:val="clear" w:color="auto" w:fill="DBE5F1" w:themeFill="accent1" w:themeFillTint="33"/>
          </w:tcPr>
          <w:p w:rsidR="00A33B45" w:rsidRPr="008C37AC" w:rsidRDefault="00A33B45" w:rsidP="00A33B45">
            <w:pPr>
              <w:jc w:val="both"/>
              <w:rPr>
                <w:b/>
                <w:lang w:val="uk-UA"/>
              </w:rPr>
            </w:pPr>
            <w:r w:rsidRPr="008C37AC">
              <w:rPr>
                <w:b/>
                <w:lang w:val="uk-UA"/>
              </w:rPr>
              <w:t>Інформація про термін виконання</w:t>
            </w:r>
          </w:p>
        </w:tc>
        <w:tc>
          <w:tcPr>
            <w:tcW w:w="12474" w:type="dxa"/>
          </w:tcPr>
          <w:p w:rsidR="00A33B45" w:rsidRPr="008C37AC" w:rsidRDefault="004D5D66" w:rsidP="00A33B45">
            <w:pPr>
              <w:jc w:val="both"/>
              <w:rPr>
                <w:b/>
                <w:i/>
                <w:lang w:val="uk-UA"/>
              </w:rPr>
            </w:pPr>
            <w:r w:rsidRPr="008C37AC">
              <w:rPr>
                <w:b/>
                <w:lang w:val="uk-UA" w:eastAsia="uk-UA"/>
              </w:rPr>
              <w:t>постійно</w:t>
            </w:r>
          </w:p>
        </w:tc>
      </w:tr>
      <w:tr w:rsidR="00A33B45" w:rsidRPr="009526C0" w:rsidTr="00A33B45">
        <w:tc>
          <w:tcPr>
            <w:tcW w:w="2977" w:type="dxa"/>
            <w:shd w:val="clear" w:color="auto" w:fill="DBE5F1" w:themeFill="accent1" w:themeFillTint="33"/>
          </w:tcPr>
          <w:p w:rsidR="00A33B45" w:rsidRPr="008C37AC" w:rsidRDefault="00A33B45" w:rsidP="00A33B45">
            <w:pPr>
              <w:jc w:val="both"/>
              <w:rPr>
                <w:b/>
                <w:lang w:val="uk-UA"/>
              </w:rPr>
            </w:pPr>
            <w:r w:rsidRPr="008C37AC">
              <w:rPr>
                <w:b/>
                <w:lang w:val="uk-UA"/>
              </w:rPr>
              <w:t>Розгорнута інформація про досягнення очікуваних результатів</w:t>
            </w:r>
          </w:p>
          <w:p w:rsidR="00A33B45" w:rsidRPr="008C37AC" w:rsidRDefault="00A33B45" w:rsidP="00A33B45">
            <w:pPr>
              <w:jc w:val="both"/>
              <w:rPr>
                <w:b/>
                <w:i/>
                <w:lang w:val="uk-UA"/>
              </w:rPr>
            </w:pPr>
          </w:p>
        </w:tc>
        <w:tc>
          <w:tcPr>
            <w:tcW w:w="12474" w:type="dxa"/>
          </w:tcPr>
          <w:p w:rsidR="00A33B45" w:rsidRDefault="004D5D66" w:rsidP="00A33B45">
            <w:pPr>
              <w:jc w:val="both"/>
              <w:rPr>
                <w:rStyle w:val="ac"/>
                <w:b/>
                <w:i w:val="0"/>
                <w:iCs/>
                <w:lang w:val="uk-UA"/>
              </w:rPr>
            </w:pPr>
            <w:r w:rsidRPr="008C37AC">
              <w:rPr>
                <w:rStyle w:val="ac"/>
                <w:b/>
                <w:i w:val="0"/>
                <w:iCs/>
                <w:lang w:val="uk-UA"/>
              </w:rPr>
              <w:t>посилення контролю громадськості за складенням, виконанням і звітуванням щодо бюджетних даних</w:t>
            </w:r>
          </w:p>
          <w:p w:rsidR="0044315C" w:rsidRPr="007A1766" w:rsidRDefault="0044315C" w:rsidP="0044315C">
            <w:pPr>
              <w:ind w:firstLine="567"/>
              <w:jc w:val="both"/>
              <w:rPr>
                <w:lang w:val="uk-UA"/>
              </w:rPr>
            </w:pPr>
            <w:r w:rsidRPr="0044315C">
              <w:rPr>
                <w:u w:val="single"/>
                <w:lang w:val="uk-UA"/>
              </w:rPr>
              <w:t>Мінфін:</w:t>
            </w:r>
            <w:r>
              <w:rPr>
                <w:lang w:val="uk-UA"/>
              </w:rPr>
              <w:t xml:space="preserve"> п</w:t>
            </w:r>
            <w:r w:rsidRPr="007A1766">
              <w:rPr>
                <w:lang w:val="uk-UA"/>
              </w:rPr>
              <w:t>роведенню спільних з громадськістю консультацій та заходів щодо розроблення та реалізації інструментів із запобігання корупції у сфері управління державними фінансами, а також формування та реалізації державної фінансової і бюджетної політики сприяє розроблення плану проведенн</w:t>
            </w:r>
            <w:r>
              <w:rPr>
                <w:lang w:val="uk-UA"/>
              </w:rPr>
              <w:t>я Міністерством фінансів</w:t>
            </w:r>
            <w:r w:rsidRPr="007A1766">
              <w:rPr>
                <w:lang w:val="uk-UA"/>
              </w:rPr>
              <w:t xml:space="preserve"> консультацій з громадськістю на 2014 рік та плану роботи Громадської ради при Міністерстві фінансів на 2014 рік. Наразі погоджується план заходів Міністерства фінансів на 2014 рік щодо реалізації Стратегії державної політики сприяння розвитку громадянського суспільства в Україні.</w:t>
            </w:r>
          </w:p>
          <w:p w:rsidR="0044315C" w:rsidRPr="008C37AC" w:rsidRDefault="0044315C" w:rsidP="00A33B45">
            <w:pPr>
              <w:jc w:val="both"/>
              <w:rPr>
                <w:b/>
                <w:i/>
                <w:lang w:val="uk-UA"/>
              </w:rPr>
            </w:pPr>
          </w:p>
        </w:tc>
      </w:tr>
      <w:tr w:rsidR="00A33B45" w:rsidRPr="009526C0" w:rsidTr="00A33B45">
        <w:tc>
          <w:tcPr>
            <w:tcW w:w="2977" w:type="dxa"/>
            <w:shd w:val="clear" w:color="auto" w:fill="DBE5F1" w:themeFill="accent1" w:themeFillTint="33"/>
          </w:tcPr>
          <w:p w:rsidR="00A33B45" w:rsidRPr="008C37AC" w:rsidRDefault="00A33B45" w:rsidP="00A33B45">
            <w:pPr>
              <w:jc w:val="both"/>
              <w:rPr>
                <w:b/>
                <w:lang w:val="uk-UA"/>
              </w:rPr>
            </w:pPr>
            <w:r w:rsidRPr="008C37AC">
              <w:rPr>
                <w:b/>
                <w:lang w:val="uk-UA"/>
              </w:rPr>
              <w:t xml:space="preserve">Розгорнута інформація про досягнення Індикатору оцінки </w:t>
            </w:r>
          </w:p>
        </w:tc>
        <w:tc>
          <w:tcPr>
            <w:tcW w:w="12474" w:type="dxa"/>
          </w:tcPr>
          <w:p w:rsidR="00A33B45" w:rsidRDefault="00842BAE" w:rsidP="00A33B45">
            <w:pPr>
              <w:jc w:val="both"/>
              <w:rPr>
                <w:rStyle w:val="ac"/>
                <w:b/>
                <w:i w:val="0"/>
                <w:iCs/>
                <w:lang w:val="uk-UA" w:eastAsia="en-US"/>
              </w:rPr>
            </w:pPr>
            <w:r w:rsidRPr="008C37AC">
              <w:rPr>
                <w:rStyle w:val="ac"/>
                <w:b/>
                <w:i w:val="0"/>
                <w:iCs/>
                <w:lang w:val="uk-UA" w:eastAsia="en-US"/>
              </w:rPr>
              <w:t>підвищення рівня відкритості бюджету</w:t>
            </w:r>
          </w:p>
          <w:p w:rsidR="0044315C" w:rsidRPr="008C37AC" w:rsidRDefault="0044315C" w:rsidP="0044315C">
            <w:pPr>
              <w:ind w:firstLine="459"/>
              <w:jc w:val="both"/>
              <w:rPr>
                <w:b/>
                <w:i/>
                <w:lang w:val="uk-UA"/>
              </w:rPr>
            </w:pPr>
            <w:r w:rsidRPr="0044315C">
              <w:rPr>
                <w:u w:val="single"/>
                <w:lang w:val="uk-UA"/>
              </w:rPr>
              <w:t>Мінфін:</w:t>
            </w:r>
            <w:r w:rsidRPr="007A1766">
              <w:rPr>
                <w:lang w:val="uk-UA"/>
              </w:rPr>
              <w:t xml:space="preserve"> </w:t>
            </w:r>
            <w:r>
              <w:rPr>
                <w:lang w:val="uk-UA"/>
              </w:rPr>
              <w:t xml:space="preserve">міністерством </w:t>
            </w:r>
            <w:r w:rsidRPr="007A1766">
              <w:rPr>
                <w:lang w:val="uk-UA"/>
              </w:rPr>
              <w:t>розроблен</w:t>
            </w:r>
            <w:r>
              <w:rPr>
                <w:lang w:val="uk-UA"/>
              </w:rPr>
              <w:t>о</w:t>
            </w:r>
            <w:r w:rsidRPr="007A1766">
              <w:rPr>
                <w:lang w:val="uk-UA"/>
              </w:rPr>
              <w:t xml:space="preserve"> план проведення Міністерством фінансів консультацій з громадськістю на 2014 рік та плану роботи Громадської ради при Міністерстві фінансів на 2014 рік</w:t>
            </w:r>
          </w:p>
        </w:tc>
      </w:tr>
    </w:tbl>
    <w:p w:rsidR="00A33B45" w:rsidRPr="008C37AC" w:rsidRDefault="00A33B45" w:rsidP="00A33B45">
      <w:pPr>
        <w:rPr>
          <w:b/>
          <w:lang w:val="uk-UA"/>
        </w:rPr>
      </w:pPr>
    </w:p>
    <w:tbl>
      <w:tblPr>
        <w:tblStyle w:val="a6"/>
        <w:tblW w:w="15451" w:type="dxa"/>
        <w:tblInd w:w="-34" w:type="dxa"/>
        <w:tblLook w:val="04A0" w:firstRow="1" w:lastRow="0" w:firstColumn="1" w:lastColumn="0" w:noHBand="0" w:noVBand="1"/>
      </w:tblPr>
      <w:tblGrid>
        <w:gridCol w:w="2977"/>
        <w:gridCol w:w="12474"/>
      </w:tblGrid>
      <w:tr w:rsidR="00842BAE" w:rsidRPr="008C37AC" w:rsidTr="006C5B13">
        <w:tc>
          <w:tcPr>
            <w:tcW w:w="2977" w:type="dxa"/>
            <w:shd w:val="clear" w:color="auto" w:fill="DBE5F1" w:themeFill="accent1" w:themeFillTint="33"/>
          </w:tcPr>
          <w:p w:rsidR="00842BAE" w:rsidRPr="008C37AC" w:rsidRDefault="00842BAE" w:rsidP="00D86084">
            <w:pPr>
              <w:jc w:val="both"/>
              <w:rPr>
                <w:b/>
                <w:lang w:val="uk-UA"/>
              </w:rPr>
            </w:pPr>
            <w:r w:rsidRPr="008C37AC">
              <w:rPr>
                <w:b/>
                <w:lang w:val="uk-UA"/>
              </w:rPr>
              <w:t xml:space="preserve">Номер та найменування заходу </w:t>
            </w:r>
          </w:p>
        </w:tc>
        <w:tc>
          <w:tcPr>
            <w:tcW w:w="12474" w:type="dxa"/>
            <w:shd w:val="clear" w:color="auto" w:fill="F2DBDB" w:themeFill="accent2" w:themeFillTint="33"/>
          </w:tcPr>
          <w:p w:rsidR="00842BAE" w:rsidRDefault="00842BAE" w:rsidP="00842BAE">
            <w:pPr>
              <w:jc w:val="both"/>
              <w:rPr>
                <w:b/>
                <w:lang w:val="uk-UA"/>
              </w:rPr>
            </w:pPr>
            <w:r w:rsidRPr="008C37AC">
              <w:rPr>
                <w:b/>
                <w:u w:val="single"/>
                <w:lang w:val="uk-UA" w:eastAsia="uk-UA"/>
              </w:rPr>
              <w:t>5</w:t>
            </w:r>
            <w:r w:rsidRPr="008C37AC">
              <w:rPr>
                <w:b/>
                <w:lang w:val="uk-UA" w:eastAsia="uk-UA"/>
              </w:rPr>
              <w:t>.</w:t>
            </w:r>
            <w:r w:rsidRPr="008C37AC">
              <w:rPr>
                <w:b/>
                <w:lang w:val="uk-UA"/>
              </w:rPr>
              <w:t xml:space="preserve"> Забезпечення оприлюднення проектів нормативно-правових актів бюджетного законодавства відповідно до </w:t>
            </w:r>
            <w:proofErr w:type="spellStart"/>
            <w:r w:rsidRPr="008C37AC">
              <w:rPr>
                <w:b/>
                <w:lang w:val="uk-UA"/>
              </w:rPr>
              <w:t>ст</w:t>
            </w:r>
            <w:proofErr w:type="spellEnd"/>
            <w:r w:rsidRPr="008C37AC">
              <w:rPr>
                <w:b/>
                <w:lang w:val="uk-UA"/>
              </w:rPr>
              <w:t>атті 15 Закону України “Про доступ до публічної інформації”</w:t>
            </w:r>
          </w:p>
          <w:p w:rsidR="009526C0" w:rsidRPr="008C37AC" w:rsidRDefault="009526C0" w:rsidP="00842BAE">
            <w:pPr>
              <w:jc w:val="both"/>
              <w:rPr>
                <w:b/>
                <w:lang w:val="uk-UA"/>
              </w:rPr>
            </w:pPr>
          </w:p>
        </w:tc>
      </w:tr>
      <w:tr w:rsidR="00842BAE" w:rsidRPr="008C37AC" w:rsidTr="00D86084">
        <w:tc>
          <w:tcPr>
            <w:tcW w:w="2977" w:type="dxa"/>
            <w:shd w:val="clear" w:color="auto" w:fill="DBE5F1" w:themeFill="accent1" w:themeFillTint="33"/>
          </w:tcPr>
          <w:p w:rsidR="00842BAE" w:rsidRPr="008C37AC" w:rsidRDefault="00842BAE" w:rsidP="00D86084">
            <w:pPr>
              <w:jc w:val="both"/>
              <w:rPr>
                <w:b/>
                <w:lang w:val="uk-UA"/>
              </w:rPr>
            </w:pPr>
            <w:r w:rsidRPr="008C37AC">
              <w:rPr>
                <w:b/>
                <w:lang w:val="uk-UA"/>
              </w:rPr>
              <w:t>Відповідальні за виконання</w:t>
            </w:r>
          </w:p>
        </w:tc>
        <w:tc>
          <w:tcPr>
            <w:tcW w:w="12474" w:type="dxa"/>
          </w:tcPr>
          <w:p w:rsidR="00842BAE" w:rsidRPr="008C37AC" w:rsidRDefault="00842BAE" w:rsidP="00D86084">
            <w:pPr>
              <w:jc w:val="both"/>
              <w:rPr>
                <w:b/>
                <w:i/>
                <w:lang w:val="uk-UA"/>
              </w:rPr>
            </w:pPr>
            <w:r w:rsidRPr="008C37AC">
              <w:rPr>
                <w:b/>
                <w:lang w:val="uk-UA" w:eastAsia="uk-UA"/>
              </w:rPr>
              <w:t>Мінфін</w:t>
            </w:r>
          </w:p>
        </w:tc>
      </w:tr>
      <w:tr w:rsidR="00842BAE" w:rsidRPr="008C37AC" w:rsidTr="00D86084">
        <w:tc>
          <w:tcPr>
            <w:tcW w:w="2977" w:type="dxa"/>
            <w:shd w:val="clear" w:color="auto" w:fill="DBE5F1" w:themeFill="accent1" w:themeFillTint="33"/>
          </w:tcPr>
          <w:p w:rsidR="00842BAE" w:rsidRPr="008C37AC" w:rsidRDefault="00842BAE" w:rsidP="00D86084">
            <w:pPr>
              <w:jc w:val="both"/>
              <w:rPr>
                <w:b/>
                <w:lang w:val="uk-UA"/>
              </w:rPr>
            </w:pPr>
            <w:r w:rsidRPr="008C37AC">
              <w:rPr>
                <w:b/>
                <w:lang w:val="uk-UA"/>
              </w:rPr>
              <w:t>Інформація про термін виконання</w:t>
            </w:r>
          </w:p>
        </w:tc>
        <w:tc>
          <w:tcPr>
            <w:tcW w:w="12474" w:type="dxa"/>
          </w:tcPr>
          <w:p w:rsidR="00842BAE" w:rsidRPr="008C37AC" w:rsidRDefault="00842BAE" w:rsidP="00D86084">
            <w:pPr>
              <w:jc w:val="both"/>
              <w:rPr>
                <w:b/>
                <w:i/>
                <w:lang w:val="uk-UA"/>
              </w:rPr>
            </w:pPr>
            <w:r w:rsidRPr="008C37AC">
              <w:rPr>
                <w:b/>
                <w:lang w:val="uk-UA" w:eastAsia="uk-UA"/>
              </w:rPr>
              <w:t>постійно</w:t>
            </w:r>
          </w:p>
        </w:tc>
      </w:tr>
      <w:tr w:rsidR="00842BAE" w:rsidRPr="00A70D32" w:rsidTr="00D86084">
        <w:tc>
          <w:tcPr>
            <w:tcW w:w="2977" w:type="dxa"/>
            <w:shd w:val="clear" w:color="auto" w:fill="DBE5F1" w:themeFill="accent1" w:themeFillTint="33"/>
          </w:tcPr>
          <w:p w:rsidR="00842BAE" w:rsidRPr="008C37AC" w:rsidRDefault="00842BAE" w:rsidP="00D86084">
            <w:pPr>
              <w:jc w:val="both"/>
              <w:rPr>
                <w:b/>
                <w:lang w:val="uk-UA"/>
              </w:rPr>
            </w:pPr>
            <w:r w:rsidRPr="008C37AC">
              <w:rPr>
                <w:b/>
                <w:lang w:val="uk-UA"/>
              </w:rPr>
              <w:t>Розгорнута інформація про досягнення очікуваних результатів</w:t>
            </w:r>
          </w:p>
          <w:p w:rsidR="00842BAE" w:rsidRPr="008C37AC" w:rsidRDefault="00842BAE" w:rsidP="00D86084">
            <w:pPr>
              <w:jc w:val="both"/>
              <w:rPr>
                <w:b/>
                <w:i/>
                <w:lang w:val="uk-UA"/>
              </w:rPr>
            </w:pPr>
          </w:p>
        </w:tc>
        <w:tc>
          <w:tcPr>
            <w:tcW w:w="12474" w:type="dxa"/>
          </w:tcPr>
          <w:p w:rsidR="00842BAE" w:rsidRDefault="00842BAE" w:rsidP="00D86084">
            <w:pPr>
              <w:jc w:val="both"/>
              <w:rPr>
                <w:rStyle w:val="ac"/>
                <w:b/>
                <w:i w:val="0"/>
                <w:iCs/>
                <w:lang w:val="uk-UA"/>
              </w:rPr>
            </w:pPr>
            <w:r w:rsidRPr="008C37AC">
              <w:rPr>
                <w:rStyle w:val="ac"/>
                <w:b/>
                <w:i w:val="0"/>
                <w:iCs/>
                <w:lang w:val="uk-UA"/>
              </w:rPr>
              <w:t>підвищення рівня транспарентності бюджетної системи</w:t>
            </w:r>
          </w:p>
          <w:p w:rsidR="00A70D32" w:rsidRPr="007A1766" w:rsidRDefault="00A70D32" w:rsidP="00A70D32">
            <w:pPr>
              <w:ind w:firstLine="459"/>
              <w:jc w:val="both"/>
              <w:rPr>
                <w:lang w:val="uk-UA"/>
              </w:rPr>
            </w:pPr>
            <w:r w:rsidRPr="00A70D32">
              <w:rPr>
                <w:u w:val="single"/>
                <w:lang w:val="uk-UA"/>
              </w:rPr>
              <w:t>Мінфін:</w:t>
            </w:r>
            <w:r>
              <w:rPr>
                <w:lang w:val="uk-UA"/>
              </w:rPr>
              <w:t xml:space="preserve"> </w:t>
            </w:r>
            <w:r w:rsidRPr="007A1766">
              <w:rPr>
                <w:lang w:val="uk-UA"/>
              </w:rPr>
              <w:t xml:space="preserve">на офіційному веб-сайті Міністерства та </w:t>
            </w:r>
            <w:proofErr w:type="spellStart"/>
            <w:r w:rsidRPr="007A1766">
              <w:rPr>
                <w:lang w:val="uk-UA"/>
              </w:rPr>
              <w:t>Інтернет-форумі</w:t>
            </w:r>
            <w:proofErr w:type="spellEnd"/>
            <w:r w:rsidRPr="007A1766">
              <w:rPr>
                <w:lang w:val="uk-UA"/>
              </w:rPr>
              <w:t xml:space="preserve"> розміщується актуальна інформація з питань діяльності Мінфіну, а також надаються коментарі та роз’яснення громадськості щодо використання державного майна та бюджетних коштів. За 2013 рік на веб-сайті Міністерства було розміщено: 71 новина, 93 проекти нормативно-правових актів та 970 публікацій. </w:t>
            </w:r>
          </w:p>
          <w:p w:rsidR="00A70D32" w:rsidRPr="008C37AC" w:rsidRDefault="00A70D32" w:rsidP="00A70D32">
            <w:pPr>
              <w:ind w:firstLine="459"/>
              <w:jc w:val="both"/>
              <w:rPr>
                <w:b/>
                <w:i/>
                <w:lang w:val="uk-UA"/>
              </w:rPr>
            </w:pPr>
          </w:p>
        </w:tc>
      </w:tr>
      <w:tr w:rsidR="00842BAE" w:rsidRPr="008C37AC" w:rsidTr="00D86084">
        <w:tc>
          <w:tcPr>
            <w:tcW w:w="2977" w:type="dxa"/>
            <w:shd w:val="clear" w:color="auto" w:fill="DBE5F1" w:themeFill="accent1" w:themeFillTint="33"/>
          </w:tcPr>
          <w:p w:rsidR="00842BAE" w:rsidRPr="008C37AC" w:rsidRDefault="00842BAE" w:rsidP="00D86084">
            <w:pPr>
              <w:jc w:val="both"/>
              <w:rPr>
                <w:b/>
                <w:lang w:val="uk-UA"/>
              </w:rPr>
            </w:pPr>
            <w:r w:rsidRPr="008C37AC">
              <w:rPr>
                <w:b/>
                <w:lang w:val="uk-UA"/>
              </w:rPr>
              <w:t xml:space="preserve">Розгорнута інформація про досягнення Індикатору оцінки </w:t>
            </w:r>
          </w:p>
        </w:tc>
        <w:tc>
          <w:tcPr>
            <w:tcW w:w="12474" w:type="dxa"/>
          </w:tcPr>
          <w:p w:rsidR="00842BAE" w:rsidRDefault="00842BAE" w:rsidP="00D86084">
            <w:pPr>
              <w:jc w:val="both"/>
              <w:rPr>
                <w:rStyle w:val="ac"/>
                <w:b/>
                <w:i w:val="0"/>
                <w:iCs/>
                <w:lang w:val="uk-UA" w:eastAsia="en-US"/>
              </w:rPr>
            </w:pPr>
            <w:r w:rsidRPr="008C37AC">
              <w:rPr>
                <w:rStyle w:val="ac"/>
                <w:b/>
                <w:i w:val="0"/>
                <w:iCs/>
                <w:lang w:val="uk-UA" w:eastAsia="en-US"/>
              </w:rPr>
              <w:t>підвищення рівня відкритості бюджету</w:t>
            </w:r>
          </w:p>
          <w:p w:rsidR="00A70D32" w:rsidRPr="00A70D32" w:rsidRDefault="00A70D32" w:rsidP="00A70D32">
            <w:pPr>
              <w:ind w:firstLine="459"/>
              <w:jc w:val="both"/>
              <w:rPr>
                <w:u w:val="single"/>
                <w:lang w:val="uk-UA"/>
              </w:rPr>
            </w:pPr>
            <w:r>
              <w:rPr>
                <w:u w:val="single"/>
                <w:lang w:val="uk-UA"/>
              </w:rPr>
              <w:t xml:space="preserve">Мінфін: </w:t>
            </w:r>
            <w:r w:rsidRPr="00A70D32">
              <w:rPr>
                <w:lang w:val="uk-UA"/>
              </w:rPr>
              <w:t xml:space="preserve"> за</w:t>
            </w:r>
            <w:r w:rsidRPr="007A1766">
              <w:rPr>
                <w:lang w:val="uk-UA"/>
              </w:rPr>
              <w:t xml:space="preserve"> 2013 рік на веб-сайті Міністерства було розміщено: 71 новина, 93 проекти нормативно-правових актів та 970 публікацій. </w:t>
            </w:r>
          </w:p>
          <w:p w:rsidR="00A70D32" w:rsidRPr="008C37AC" w:rsidRDefault="00A70D32" w:rsidP="00A70D32">
            <w:pPr>
              <w:ind w:firstLine="459"/>
              <w:jc w:val="both"/>
              <w:rPr>
                <w:b/>
                <w:i/>
                <w:lang w:val="uk-UA"/>
              </w:rPr>
            </w:pPr>
          </w:p>
        </w:tc>
      </w:tr>
    </w:tbl>
    <w:tbl>
      <w:tblPr>
        <w:tblW w:w="15451" w:type="dxa"/>
        <w:tblInd w:w="-34" w:type="dxa"/>
        <w:tblLayout w:type="fixed"/>
        <w:tblLook w:val="04A0" w:firstRow="1" w:lastRow="0" w:firstColumn="1" w:lastColumn="0" w:noHBand="0" w:noVBand="1"/>
      </w:tblPr>
      <w:tblGrid>
        <w:gridCol w:w="15451"/>
      </w:tblGrid>
      <w:tr w:rsidR="00842BAE" w:rsidRPr="008C37AC" w:rsidTr="00842BAE">
        <w:trPr>
          <w:trHeight w:val="271"/>
        </w:trPr>
        <w:tc>
          <w:tcPr>
            <w:tcW w:w="15451" w:type="dxa"/>
            <w:tcBorders>
              <w:top w:val="single" w:sz="4" w:space="0" w:color="auto"/>
              <w:left w:val="single" w:sz="4" w:space="0" w:color="auto"/>
              <w:bottom w:val="single" w:sz="4" w:space="0" w:color="auto"/>
              <w:right w:val="single" w:sz="4" w:space="0" w:color="auto"/>
            </w:tcBorders>
          </w:tcPr>
          <w:p w:rsidR="00842BAE" w:rsidRPr="008C37AC" w:rsidRDefault="00842BAE" w:rsidP="00842BAE">
            <w:pPr>
              <w:pStyle w:val="a8"/>
              <w:jc w:val="center"/>
              <w:rPr>
                <w:b/>
                <w:iCs/>
                <w:sz w:val="24"/>
                <w:szCs w:val="24"/>
                <w:lang w:eastAsia="uk-UA"/>
              </w:rPr>
            </w:pPr>
            <w:bookmarkStart w:id="0" w:name="_GoBack"/>
            <w:bookmarkEnd w:id="0"/>
            <w:r w:rsidRPr="008C37AC">
              <w:rPr>
                <w:b/>
                <w:iCs/>
                <w:sz w:val="24"/>
                <w:szCs w:val="24"/>
                <w:lang w:eastAsia="uk-UA"/>
              </w:rPr>
              <w:lastRenderedPageBreak/>
              <w:t>Другий етап — завдання довгострокового характеру</w:t>
            </w:r>
          </w:p>
        </w:tc>
      </w:tr>
    </w:tbl>
    <w:tbl>
      <w:tblPr>
        <w:tblStyle w:val="a6"/>
        <w:tblW w:w="15451" w:type="dxa"/>
        <w:tblInd w:w="-34" w:type="dxa"/>
        <w:tblLook w:val="04A0" w:firstRow="1" w:lastRow="0" w:firstColumn="1" w:lastColumn="0" w:noHBand="0" w:noVBand="1"/>
      </w:tblPr>
      <w:tblGrid>
        <w:gridCol w:w="2977"/>
        <w:gridCol w:w="12474"/>
      </w:tblGrid>
      <w:tr w:rsidR="00842BAE" w:rsidRPr="009526C0" w:rsidTr="006C5B13">
        <w:tc>
          <w:tcPr>
            <w:tcW w:w="2977" w:type="dxa"/>
            <w:shd w:val="clear" w:color="auto" w:fill="DBE5F1" w:themeFill="accent1" w:themeFillTint="33"/>
          </w:tcPr>
          <w:p w:rsidR="00842BAE" w:rsidRPr="008C37AC" w:rsidRDefault="00842BAE" w:rsidP="00D86084">
            <w:pPr>
              <w:jc w:val="both"/>
              <w:rPr>
                <w:b/>
                <w:lang w:val="uk-UA"/>
              </w:rPr>
            </w:pPr>
            <w:r w:rsidRPr="008C37AC">
              <w:rPr>
                <w:b/>
                <w:lang w:val="uk-UA"/>
              </w:rPr>
              <w:t xml:space="preserve">Номер та найменування заходу </w:t>
            </w:r>
          </w:p>
        </w:tc>
        <w:tc>
          <w:tcPr>
            <w:tcW w:w="12474" w:type="dxa"/>
            <w:shd w:val="clear" w:color="auto" w:fill="F2DBDB" w:themeFill="accent2" w:themeFillTint="33"/>
          </w:tcPr>
          <w:p w:rsidR="00842BAE" w:rsidRPr="008C37AC" w:rsidRDefault="00842BAE" w:rsidP="00D86084">
            <w:pPr>
              <w:jc w:val="both"/>
              <w:rPr>
                <w:b/>
                <w:lang w:val="uk-UA"/>
              </w:rPr>
            </w:pPr>
            <w:r w:rsidRPr="008C37AC">
              <w:rPr>
                <w:b/>
                <w:u w:val="single"/>
                <w:lang w:val="uk-UA"/>
              </w:rPr>
              <w:t>6</w:t>
            </w:r>
            <w:r w:rsidRPr="008C37AC">
              <w:rPr>
                <w:b/>
                <w:lang w:val="uk-UA"/>
              </w:rPr>
              <w:t>. Налагодження функціонування інтегрованої інформаційно-аналітичної системи “Прозорий бюджет” як складової частини інформаційної системи фінансового менеджменту (ІСФМ), забезпечення доступу громадськості до зазначеної системи на офіційному веб-сайті Мінфіну</w:t>
            </w:r>
          </w:p>
        </w:tc>
      </w:tr>
      <w:tr w:rsidR="00842BAE" w:rsidRPr="008C37AC" w:rsidTr="00D86084">
        <w:tc>
          <w:tcPr>
            <w:tcW w:w="2977" w:type="dxa"/>
            <w:shd w:val="clear" w:color="auto" w:fill="DBE5F1" w:themeFill="accent1" w:themeFillTint="33"/>
          </w:tcPr>
          <w:p w:rsidR="00842BAE" w:rsidRPr="008C37AC" w:rsidRDefault="00842BAE" w:rsidP="00D86084">
            <w:pPr>
              <w:jc w:val="both"/>
              <w:rPr>
                <w:b/>
                <w:lang w:val="uk-UA"/>
              </w:rPr>
            </w:pPr>
            <w:r w:rsidRPr="008C37AC">
              <w:rPr>
                <w:b/>
                <w:lang w:val="uk-UA"/>
              </w:rPr>
              <w:t>Відповідальні за виконання</w:t>
            </w:r>
          </w:p>
        </w:tc>
        <w:tc>
          <w:tcPr>
            <w:tcW w:w="12474" w:type="dxa"/>
          </w:tcPr>
          <w:p w:rsidR="00842BAE" w:rsidRPr="008C37AC" w:rsidRDefault="00842BAE" w:rsidP="00D86084">
            <w:pPr>
              <w:jc w:val="both"/>
              <w:rPr>
                <w:b/>
                <w:i/>
                <w:lang w:val="uk-UA"/>
              </w:rPr>
            </w:pPr>
            <w:r w:rsidRPr="008C37AC">
              <w:rPr>
                <w:b/>
                <w:lang w:val="uk-UA" w:eastAsia="uk-UA"/>
              </w:rPr>
              <w:t>Мінфін</w:t>
            </w:r>
            <w:r w:rsidR="00F95985" w:rsidRPr="008C37AC">
              <w:rPr>
                <w:b/>
                <w:lang w:val="uk-UA" w:eastAsia="uk-UA"/>
              </w:rPr>
              <w:t xml:space="preserve"> </w:t>
            </w:r>
          </w:p>
        </w:tc>
      </w:tr>
      <w:tr w:rsidR="00842BAE" w:rsidRPr="008C37AC" w:rsidTr="00D86084">
        <w:tc>
          <w:tcPr>
            <w:tcW w:w="2977" w:type="dxa"/>
            <w:shd w:val="clear" w:color="auto" w:fill="DBE5F1" w:themeFill="accent1" w:themeFillTint="33"/>
          </w:tcPr>
          <w:p w:rsidR="00842BAE" w:rsidRPr="008C37AC" w:rsidRDefault="00842BAE" w:rsidP="00D86084">
            <w:pPr>
              <w:jc w:val="both"/>
              <w:rPr>
                <w:b/>
                <w:lang w:val="uk-UA"/>
              </w:rPr>
            </w:pPr>
            <w:r w:rsidRPr="008C37AC">
              <w:rPr>
                <w:b/>
                <w:lang w:val="uk-UA"/>
              </w:rPr>
              <w:t>Інформація про термін виконання</w:t>
            </w:r>
          </w:p>
        </w:tc>
        <w:tc>
          <w:tcPr>
            <w:tcW w:w="12474" w:type="dxa"/>
          </w:tcPr>
          <w:p w:rsidR="00842BAE" w:rsidRPr="008C37AC" w:rsidRDefault="00842BAE" w:rsidP="00D86084">
            <w:pPr>
              <w:jc w:val="both"/>
              <w:rPr>
                <w:b/>
                <w:i/>
                <w:lang w:val="uk-UA"/>
              </w:rPr>
            </w:pPr>
            <w:r w:rsidRPr="008C37AC">
              <w:rPr>
                <w:b/>
                <w:lang w:val="uk-UA" w:eastAsia="uk-UA"/>
              </w:rPr>
              <w:t xml:space="preserve">2013 </w:t>
            </w:r>
            <w:r w:rsidR="00F95985" w:rsidRPr="008C37AC">
              <w:rPr>
                <w:b/>
                <w:lang w:val="uk-UA" w:eastAsia="uk-UA"/>
              </w:rPr>
              <w:t>–</w:t>
            </w:r>
            <w:r w:rsidRPr="008C37AC">
              <w:rPr>
                <w:b/>
                <w:lang w:val="uk-UA" w:eastAsia="uk-UA"/>
              </w:rPr>
              <w:t xml:space="preserve"> 2015 роки</w:t>
            </w:r>
            <w:r w:rsidR="00F95985" w:rsidRPr="008C37AC">
              <w:rPr>
                <w:b/>
                <w:lang w:val="uk-UA" w:eastAsia="uk-UA"/>
              </w:rPr>
              <w:t xml:space="preserve"> </w:t>
            </w:r>
          </w:p>
        </w:tc>
      </w:tr>
      <w:tr w:rsidR="00842BAE" w:rsidRPr="008C37AC" w:rsidTr="00D86084">
        <w:tc>
          <w:tcPr>
            <w:tcW w:w="2977" w:type="dxa"/>
            <w:shd w:val="clear" w:color="auto" w:fill="DBE5F1" w:themeFill="accent1" w:themeFillTint="33"/>
          </w:tcPr>
          <w:p w:rsidR="00842BAE" w:rsidRPr="008C37AC" w:rsidRDefault="00842BAE" w:rsidP="00D86084">
            <w:pPr>
              <w:jc w:val="both"/>
              <w:rPr>
                <w:b/>
                <w:lang w:val="uk-UA"/>
              </w:rPr>
            </w:pPr>
            <w:r w:rsidRPr="008C37AC">
              <w:rPr>
                <w:b/>
                <w:lang w:val="uk-UA"/>
              </w:rPr>
              <w:t>Розгорнута інформація про досягнення очікуваних результатів</w:t>
            </w:r>
          </w:p>
          <w:p w:rsidR="00842BAE" w:rsidRPr="008C37AC" w:rsidRDefault="00842BAE" w:rsidP="00D86084">
            <w:pPr>
              <w:jc w:val="both"/>
              <w:rPr>
                <w:b/>
                <w:i/>
                <w:lang w:val="uk-UA"/>
              </w:rPr>
            </w:pPr>
          </w:p>
        </w:tc>
        <w:tc>
          <w:tcPr>
            <w:tcW w:w="12474" w:type="dxa"/>
          </w:tcPr>
          <w:p w:rsidR="00F95985" w:rsidRPr="008C37AC" w:rsidRDefault="00842BAE" w:rsidP="00F95985">
            <w:pPr>
              <w:jc w:val="both"/>
              <w:rPr>
                <w:b/>
                <w:lang w:val="uk-UA"/>
              </w:rPr>
            </w:pPr>
            <w:r w:rsidRPr="008C37AC">
              <w:rPr>
                <w:b/>
                <w:lang w:val="uk-UA"/>
              </w:rPr>
              <w:t>надання актуальної інформації про складення та виконання бюджету в режимі реального часу для різних категорій заінтересованих користувачів</w:t>
            </w:r>
            <w:r w:rsidR="00F95985" w:rsidRPr="008C37AC">
              <w:rPr>
                <w:b/>
                <w:lang w:val="uk-UA"/>
              </w:rPr>
              <w:t xml:space="preserve"> </w:t>
            </w:r>
          </w:p>
          <w:p w:rsidR="00F95985" w:rsidRPr="008C37AC" w:rsidRDefault="00F95985" w:rsidP="00F95985">
            <w:pPr>
              <w:ind w:firstLine="459"/>
              <w:jc w:val="both"/>
              <w:rPr>
                <w:bCs/>
                <w:lang w:val="uk-UA"/>
              </w:rPr>
            </w:pPr>
            <w:r w:rsidRPr="008C37AC">
              <w:rPr>
                <w:u w:val="single"/>
                <w:lang w:val="uk-UA"/>
              </w:rPr>
              <w:t>Мінфін</w:t>
            </w:r>
            <w:r w:rsidR="008B39F4" w:rsidRPr="008C37AC">
              <w:rPr>
                <w:u w:val="single"/>
                <w:lang w:val="uk-UA"/>
              </w:rPr>
              <w:t>, Казначейство</w:t>
            </w:r>
            <w:r w:rsidRPr="008C37AC">
              <w:rPr>
                <w:u w:val="single"/>
                <w:lang w:val="uk-UA"/>
              </w:rPr>
              <w:t xml:space="preserve">: </w:t>
            </w:r>
            <w:r w:rsidRPr="008C37AC">
              <w:rPr>
                <w:lang w:val="uk-UA"/>
              </w:rPr>
              <w:t>Триває процедура закупівлі МКТ4. У</w:t>
            </w:r>
            <w:r w:rsidRPr="008C37AC">
              <w:rPr>
                <w:bCs/>
                <w:lang w:val="uk-UA"/>
              </w:rPr>
              <w:t xml:space="preserve"> тендерній документації </w:t>
            </w:r>
            <w:r w:rsidRPr="008C37AC">
              <w:rPr>
                <w:lang w:val="uk-UA"/>
              </w:rPr>
              <w:t>міжна</w:t>
            </w:r>
            <w:r w:rsidR="00584E0B" w:rsidRPr="008C37AC">
              <w:rPr>
                <w:lang w:val="uk-UA"/>
              </w:rPr>
              <w:t>родних конкурсних торгів МКТ-4 “</w:t>
            </w:r>
            <w:r w:rsidRPr="008C37AC">
              <w:rPr>
                <w:lang w:val="uk-UA"/>
              </w:rPr>
              <w:t>Розробка прикладного ПЗ для Системи Управління Державними Фінансами та інсталяція центральних серверів, апаратного забезпечення та мережевого обладнання</w:t>
            </w:r>
            <w:r w:rsidR="00584E0B" w:rsidRPr="008C37AC">
              <w:rPr>
                <w:lang w:val="uk-UA"/>
              </w:rPr>
              <w:t>”</w:t>
            </w:r>
            <w:r w:rsidRPr="008C37AC">
              <w:rPr>
                <w:lang w:val="uk-UA"/>
              </w:rPr>
              <w:t xml:space="preserve"> викладено функціональні вимоги до </w:t>
            </w:r>
            <w:proofErr w:type="spellStart"/>
            <w:r w:rsidR="007D6206" w:rsidRPr="008C37AC">
              <w:rPr>
                <w:bCs/>
                <w:lang w:val="uk-UA"/>
              </w:rPr>
              <w:t>в</w:t>
            </w:r>
            <w:r w:rsidRPr="008C37AC">
              <w:rPr>
                <w:bCs/>
                <w:lang w:val="uk-UA"/>
              </w:rPr>
              <w:t>еб-порталу</w:t>
            </w:r>
            <w:proofErr w:type="spellEnd"/>
            <w:r w:rsidRPr="008C37AC">
              <w:rPr>
                <w:bCs/>
                <w:lang w:val="uk-UA"/>
              </w:rPr>
              <w:t xml:space="preserve">, який буде виконувати роль інформаційно-аналітичної системи </w:t>
            </w:r>
            <w:r w:rsidR="00584E0B" w:rsidRPr="008C37AC">
              <w:rPr>
                <w:bCs/>
                <w:lang w:val="uk-UA"/>
              </w:rPr>
              <w:t>“</w:t>
            </w:r>
            <w:r w:rsidRPr="008C37AC">
              <w:rPr>
                <w:bCs/>
                <w:lang w:val="uk-UA"/>
              </w:rPr>
              <w:t>Прозорий Бюджет</w:t>
            </w:r>
            <w:r w:rsidR="00584E0B" w:rsidRPr="008C37AC">
              <w:rPr>
                <w:bCs/>
                <w:lang w:val="uk-UA"/>
              </w:rPr>
              <w:t>”</w:t>
            </w:r>
            <w:r w:rsidRPr="008C37AC">
              <w:rPr>
                <w:bCs/>
                <w:lang w:val="uk-UA"/>
              </w:rPr>
              <w:t>.</w:t>
            </w:r>
          </w:p>
          <w:p w:rsidR="00F95985" w:rsidRPr="008C37AC" w:rsidRDefault="00F95985" w:rsidP="00F95985">
            <w:pPr>
              <w:ind w:firstLine="459"/>
              <w:jc w:val="both"/>
              <w:rPr>
                <w:b/>
                <w:i/>
                <w:lang w:val="uk-UA"/>
              </w:rPr>
            </w:pPr>
            <w:r w:rsidRPr="008C37AC">
              <w:rPr>
                <w:bCs/>
                <w:lang w:val="uk-UA"/>
              </w:rPr>
              <w:t>В рамках робіт з оцінки тендерних пропозицій 1</w:t>
            </w:r>
            <w:r w:rsidR="007D6206" w:rsidRPr="008C37AC">
              <w:rPr>
                <w:bCs/>
                <w:lang w:val="uk-UA"/>
              </w:rPr>
              <w:t>-</w:t>
            </w:r>
            <w:r w:rsidRPr="008C37AC">
              <w:rPr>
                <w:bCs/>
                <w:lang w:val="uk-UA"/>
              </w:rPr>
              <w:t>го етапу закупівлі МКТ4 ознайомлено  з</w:t>
            </w:r>
            <w:r w:rsidRPr="008C37AC">
              <w:rPr>
                <w:bCs/>
                <w:color w:val="FF0000"/>
                <w:lang w:val="uk-UA"/>
              </w:rPr>
              <w:t xml:space="preserve"> </w:t>
            </w:r>
            <w:r w:rsidRPr="008C37AC">
              <w:rPr>
                <w:bCs/>
                <w:lang w:val="uk-UA"/>
              </w:rPr>
              <w:t>запропонованими Учасниками то</w:t>
            </w:r>
            <w:r w:rsidR="007D6206" w:rsidRPr="008C37AC">
              <w:rPr>
                <w:bCs/>
                <w:lang w:val="uk-UA"/>
              </w:rPr>
              <w:t xml:space="preserve">ргів рішень щодо побудови </w:t>
            </w:r>
            <w:proofErr w:type="spellStart"/>
            <w:r w:rsidR="007D6206" w:rsidRPr="008C37AC">
              <w:rPr>
                <w:bCs/>
                <w:lang w:val="uk-UA"/>
              </w:rPr>
              <w:t>веб-</w:t>
            </w:r>
            <w:r w:rsidRPr="008C37AC">
              <w:rPr>
                <w:bCs/>
                <w:lang w:val="uk-UA"/>
              </w:rPr>
              <w:t>порталу</w:t>
            </w:r>
            <w:proofErr w:type="spellEnd"/>
            <w:r w:rsidRPr="008C37AC">
              <w:rPr>
                <w:bCs/>
                <w:lang w:val="uk-UA"/>
              </w:rPr>
              <w:t>.)</w:t>
            </w:r>
            <w:r w:rsidR="00BE1530" w:rsidRPr="008C37AC">
              <w:rPr>
                <w:bCs/>
                <w:lang w:val="uk-UA"/>
              </w:rPr>
              <w:t xml:space="preserve"> </w:t>
            </w:r>
          </w:p>
        </w:tc>
      </w:tr>
      <w:tr w:rsidR="00842BAE" w:rsidRPr="008C37AC" w:rsidTr="00D86084">
        <w:tc>
          <w:tcPr>
            <w:tcW w:w="2977" w:type="dxa"/>
            <w:shd w:val="clear" w:color="auto" w:fill="DBE5F1" w:themeFill="accent1" w:themeFillTint="33"/>
          </w:tcPr>
          <w:p w:rsidR="00842BAE" w:rsidRPr="008C37AC" w:rsidRDefault="00842BAE" w:rsidP="00D86084">
            <w:pPr>
              <w:jc w:val="both"/>
              <w:rPr>
                <w:b/>
                <w:lang w:val="uk-UA"/>
              </w:rPr>
            </w:pPr>
            <w:r w:rsidRPr="008C37AC">
              <w:rPr>
                <w:b/>
                <w:lang w:val="uk-UA"/>
              </w:rPr>
              <w:t xml:space="preserve">Розгорнута інформація про досягнення Індикатору оцінки </w:t>
            </w:r>
          </w:p>
        </w:tc>
        <w:tc>
          <w:tcPr>
            <w:tcW w:w="12474" w:type="dxa"/>
          </w:tcPr>
          <w:p w:rsidR="00842BAE" w:rsidRPr="008C37AC" w:rsidRDefault="00842BAE" w:rsidP="00D86084">
            <w:pPr>
              <w:jc w:val="both"/>
              <w:rPr>
                <w:rStyle w:val="ac"/>
                <w:b/>
                <w:i w:val="0"/>
                <w:iCs/>
                <w:lang w:val="uk-UA" w:eastAsia="en-US"/>
              </w:rPr>
            </w:pPr>
            <w:r w:rsidRPr="008C37AC">
              <w:rPr>
                <w:rStyle w:val="ac"/>
                <w:b/>
                <w:i w:val="0"/>
                <w:iCs/>
                <w:lang w:val="uk-UA" w:eastAsia="en-US"/>
              </w:rPr>
              <w:t>підвищення рівня відкритості бюджету</w:t>
            </w:r>
            <w:r w:rsidR="00F95985" w:rsidRPr="008C37AC">
              <w:rPr>
                <w:rStyle w:val="ac"/>
                <w:b/>
                <w:i w:val="0"/>
                <w:iCs/>
                <w:lang w:val="uk-UA" w:eastAsia="en-US"/>
              </w:rPr>
              <w:t xml:space="preserve"> </w:t>
            </w:r>
          </w:p>
          <w:p w:rsidR="00F95985" w:rsidRPr="008C37AC" w:rsidRDefault="00F95985" w:rsidP="00F95985">
            <w:pPr>
              <w:ind w:firstLine="459"/>
              <w:jc w:val="both"/>
              <w:rPr>
                <w:b/>
                <w:i/>
                <w:lang w:val="uk-UA"/>
              </w:rPr>
            </w:pPr>
            <w:r w:rsidRPr="008C37AC">
              <w:rPr>
                <w:u w:val="single"/>
                <w:lang w:val="uk-UA"/>
              </w:rPr>
              <w:t>Мінфін</w:t>
            </w:r>
            <w:r w:rsidR="008B39F4" w:rsidRPr="008C37AC">
              <w:rPr>
                <w:u w:val="single"/>
                <w:lang w:val="uk-UA"/>
              </w:rPr>
              <w:t>, Казначейство</w:t>
            </w:r>
            <w:r w:rsidRPr="008C37AC">
              <w:rPr>
                <w:u w:val="single"/>
                <w:lang w:val="uk-UA"/>
              </w:rPr>
              <w:t xml:space="preserve">: </w:t>
            </w:r>
            <w:r w:rsidRPr="008C37AC">
              <w:rPr>
                <w:rStyle w:val="ac"/>
                <w:i w:val="0"/>
                <w:iCs/>
                <w:lang w:val="uk-UA" w:eastAsia="en-US"/>
              </w:rPr>
              <w:t>завдання знаходиться в стадії виконання.</w:t>
            </w:r>
          </w:p>
        </w:tc>
      </w:tr>
    </w:tbl>
    <w:p w:rsidR="00842BAE" w:rsidRPr="008C37AC" w:rsidRDefault="00842BAE">
      <w:pPr>
        <w:rPr>
          <w:b/>
          <w:lang w:val="uk-UA"/>
        </w:rPr>
      </w:pPr>
    </w:p>
    <w:tbl>
      <w:tblPr>
        <w:tblStyle w:val="a6"/>
        <w:tblW w:w="15451" w:type="dxa"/>
        <w:tblInd w:w="-34" w:type="dxa"/>
        <w:tblLook w:val="04A0" w:firstRow="1" w:lastRow="0" w:firstColumn="1" w:lastColumn="0" w:noHBand="0" w:noVBand="1"/>
      </w:tblPr>
      <w:tblGrid>
        <w:gridCol w:w="2977"/>
        <w:gridCol w:w="12474"/>
      </w:tblGrid>
      <w:tr w:rsidR="00842BAE" w:rsidRPr="009526C0" w:rsidTr="006C5B13">
        <w:tc>
          <w:tcPr>
            <w:tcW w:w="2977" w:type="dxa"/>
            <w:shd w:val="clear" w:color="auto" w:fill="DBE5F1" w:themeFill="accent1" w:themeFillTint="33"/>
          </w:tcPr>
          <w:p w:rsidR="00842BAE" w:rsidRPr="008C37AC" w:rsidRDefault="00842BAE" w:rsidP="00D86084">
            <w:pPr>
              <w:jc w:val="both"/>
              <w:rPr>
                <w:b/>
                <w:lang w:val="uk-UA"/>
              </w:rPr>
            </w:pPr>
            <w:r w:rsidRPr="008C37AC">
              <w:rPr>
                <w:b/>
                <w:lang w:val="uk-UA"/>
              </w:rPr>
              <w:t xml:space="preserve">Номер та найменування заходу </w:t>
            </w:r>
          </w:p>
        </w:tc>
        <w:tc>
          <w:tcPr>
            <w:tcW w:w="12474" w:type="dxa"/>
            <w:shd w:val="clear" w:color="auto" w:fill="F2DBDB" w:themeFill="accent2" w:themeFillTint="33"/>
          </w:tcPr>
          <w:p w:rsidR="00842BAE" w:rsidRPr="008C37AC" w:rsidRDefault="00842BAE" w:rsidP="00D86084">
            <w:pPr>
              <w:jc w:val="both"/>
              <w:rPr>
                <w:b/>
                <w:lang w:val="uk-UA"/>
              </w:rPr>
            </w:pPr>
            <w:r w:rsidRPr="008C37AC">
              <w:rPr>
                <w:rStyle w:val="ac"/>
                <w:b/>
                <w:i w:val="0"/>
                <w:iCs/>
                <w:u w:val="single"/>
                <w:lang w:val="uk-UA"/>
              </w:rPr>
              <w:t>7</w:t>
            </w:r>
            <w:r w:rsidRPr="008C37AC">
              <w:rPr>
                <w:rStyle w:val="ac"/>
                <w:b/>
                <w:i w:val="0"/>
                <w:iCs/>
                <w:lang w:val="uk-UA"/>
              </w:rPr>
              <w:t>. Систематичне проведення консультацій з громадськістю, інститутами громадянського суспільства з питань формування та реалізації державної фінансової і бюджетної політики</w:t>
            </w:r>
          </w:p>
        </w:tc>
      </w:tr>
      <w:tr w:rsidR="00842BAE" w:rsidRPr="008C37AC" w:rsidTr="00D86084">
        <w:tc>
          <w:tcPr>
            <w:tcW w:w="2977" w:type="dxa"/>
            <w:shd w:val="clear" w:color="auto" w:fill="DBE5F1" w:themeFill="accent1" w:themeFillTint="33"/>
          </w:tcPr>
          <w:p w:rsidR="00842BAE" w:rsidRPr="008C37AC" w:rsidRDefault="00842BAE" w:rsidP="00D86084">
            <w:pPr>
              <w:jc w:val="both"/>
              <w:rPr>
                <w:b/>
                <w:lang w:val="uk-UA"/>
              </w:rPr>
            </w:pPr>
            <w:r w:rsidRPr="008C37AC">
              <w:rPr>
                <w:b/>
                <w:lang w:val="uk-UA"/>
              </w:rPr>
              <w:t>Відповідальні за виконання</w:t>
            </w:r>
          </w:p>
        </w:tc>
        <w:tc>
          <w:tcPr>
            <w:tcW w:w="12474" w:type="dxa"/>
          </w:tcPr>
          <w:p w:rsidR="00842BAE" w:rsidRPr="008C37AC" w:rsidRDefault="00842BAE" w:rsidP="00842BAE">
            <w:pPr>
              <w:pStyle w:val="ad"/>
              <w:ind w:left="0"/>
              <w:jc w:val="both"/>
              <w:rPr>
                <w:b/>
                <w:lang w:val="uk-UA" w:eastAsia="uk-UA"/>
              </w:rPr>
            </w:pPr>
            <w:r w:rsidRPr="008C37AC">
              <w:rPr>
                <w:b/>
                <w:lang w:val="uk-UA" w:eastAsia="uk-UA"/>
              </w:rPr>
              <w:t>Мінфін</w:t>
            </w:r>
          </w:p>
          <w:p w:rsidR="00842BAE" w:rsidRPr="008C37AC" w:rsidRDefault="00842BAE" w:rsidP="00D86084">
            <w:pPr>
              <w:jc w:val="both"/>
              <w:rPr>
                <w:b/>
                <w:i/>
                <w:lang w:val="uk-UA"/>
              </w:rPr>
            </w:pPr>
          </w:p>
        </w:tc>
      </w:tr>
      <w:tr w:rsidR="00842BAE" w:rsidRPr="008C37AC" w:rsidTr="00D86084">
        <w:tc>
          <w:tcPr>
            <w:tcW w:w="2977" w:type="dxa"/>
            <w:shd w:val="clear" w:color="auto" w:fill="DBE5F1" w:themeFill="accent1" w:themeFillTint="33"/>
          </w:tcPr>
          <w:p w:rsidR="00842BAE" w:rsidRPr="008C37AC" w:rsidRDefault="00842BAE" w:rsidP="00D86084">
            <w:pPr>
              <w:jc w:val="both"/>
              <w:rPr>
                <w:b/>
                <w:lang w:val="uk-UA"/>
              </w:rPr>
            </w:pPr>
            <w:r w:rsidRPr="008C37AC">
              <w:rPr>
                <w:b/>
                <w:lang w:val="uk-UA"/>
              </w:rPr>
              <w:t>Інформація про термін виконання</w:t>
            </w:r>
          </w:p>
        </w:tc>
        <w:tc>
          <w:tcPr>
            <w:tcW w:w="12474" w:type="dxa"/>
          </w:tcPr>
          <w:p w:rsidR="00842BAE" w:rsidRPr="008C37AC" w:rsidRDefault="00842BAE" w:rsidP="00842BAE">
            <w:pPr>
              <w:pStyle w:val="ad"/>
              <w:ind w:left="0"/>
              <w:jc w:val="both"/>
              <w:rPr>
                <w:b/>
                <w:i/>
                <w:lang w:val="uk-UA"/>
              </w:rPr>
            </w:pPr>
            <w:r w:rsidRPr="008C37AC">
              <w:rPr>
                <w:b/>
                <w:lang w:val="uk-UA" w:eastAsia="uk-UA"/>
              </w:rPr>
              <w:t>постійно</w:t>
            </w:r>
          </w:p>
        </w:tc>
      </w:tr>
      <w:tr w:rsidR="00842BAE" w:rsidRPr="009526C0" w:rsidTr="00D86084">
        <w:tc>
          <w:tcPr>
            <w:tcW w:w="2977" w:type="dxa"/>
            <w:shd w:val="clear" w:color="auto" w:fill="DBE5F1" w:themeFill="accent1" w:themeFillTint="33"/>
          </w:tcPr>
          <w:p w:rsidR="00842BAE" w:rsidRPr="008C37AC" w:rsidRDefault="00842BAE" w:rsidP="00D86084">
            <w:pPr>
              <w:jc w:val="both"/>
              <w:rPr>
                <w:b/>
                <w:lang w:val="uk-UA"/>
              </w:rPr>
            </w:pPr>
            <w:r w:rsidRPr="008C37AC">
              <w:rPr>
                <w:b/>
                <w:lang w:val="uk-UA"/>
              </w:rPr>
              <w:t>Розгорнута інформація про досягнення очікуваних результатів</w:t>
            </w:r>
          </w:p>
          <w:p w:rsidR="00842BAE" w:rsidRPr="008C37AC" w:rsidRDefault="00842BAE" w:rsidP="00D86084">
            <w:pPr>
              <w:jc w:val="both"/>
              <w:rPr>
                <w:b/>
                <w:i/>
                <w:lang w:val="uk-UA"/>
              </w:rPr>
            </w:pPr>
          </w:p>
        </w:tc>
        <w:tc>
          <w:tcPr>
            <w:tcW w:w="12474" w:type="dxa"/>
          </w:tcPr>
          <w:p w:rsidR="00842BAE" w:rsidRDefault="00842BAE" w:rsidP="00D86084">
            <w:pPr>
              <w:jc w:val="both"/>
              <w:rPr>
                <w:rStyle w:val="ac"/>
                <w:b/>
                <w:i w:val="0"/>
                <w:iCs/>
                <w:lang w:val="uk-UA"/>
              </w:rPr>
            </w:pPr>
            <w:r w:rsidRPr="008C37AC">
              <w:rPr>
                <w:rStyle w:val="ac"/>
                <w:b/>
                <w:i w:val="0"/>
                <w:iCs/>
                <w:lang w:val="uk-UA"/>
              </w:rPr>
              <w:t>посилення контролю громадськості за складенням, виконанням і звітуванням щодо бюджетних даних, що сприятиме підвищенню рівня прозорості і ефективності бюджетного процесу</w:t>
            </w:r>
          </w:p>
          <w:p w:rsidR="0062761A" w:rsidRDefault="0062761A" w:rsidP="0062761A">
            <w:pPr>
              <w:pStyle w:val="11"/>
              <w:spacing w:before="0" w:beforeAutospacing="0" w:after="0" w:afterAutospacing="0"/>
              <w:ind w:firstLine="567"/>
              <w:jc w:val="both"/>
              <w:rPr>
                <w:lang w:val="uk-UA"/>
              </w:rPr>
            </w:pPr>
            <w:r w:rsidRPr="0062761A">
              <w:rPr>
                <w:u w:val="single"/>
                <w:lang w:val="uk-UA"/>
              </w:rPr>
              <w:t>Мінфін:</w:t>
            </w:r>
            <w:r w:rsidRPr="0062761A">
              <w:rPr>
                <w:lang w:val="uk-UA"/>
              </w:rPr>
              <w:t xml:space="preserve"> </w:t>
            </w:r>
            <w:r w:rsidR="0014179C">
              <w:rPr>
                <w:lang w:val="uk-UA"/>
              </w:rPr>
              <w:t>з</w:t>
            </w:r>
            <w:r w:rsidRPr="0062761A">
              <w:rPr>
                <w:lang w:val="uk-UA"/>
              </w:rPr>
              <w:t xml:space="preserve"> метою вдосконалення механізму залучення громадськості до розроблення та виконання Плану заходів щодо запобігання корупції у сфері державних фінансів, а також здійснення контролю за законністю та ефективністю використання державного майна, бюджетних коштів Управлінням комунікацій (Прес-служба) залучаються засоби масової інформації, проводяться на постійній основі засідання Громадської ради, наради та зустрічі, публічні заходи за участю представників громадськості та експертного середовища.</w:t>
            </w:r>
          </w:p>
          <w:p w:rsidR="0014179C" w:rsidRPr="0014179C" w:rsidRDefault="0014179C" w:rsidP="0014179C">
            <w:pPr>
              <w:ind w:firstLine="567"/>
              <w:jc w:val="both"/>
              <w:rPr>
                <w:lang w:val="uk-UA"/>
              </w:rPr>
            </w:pPr>
            <w:r w:rsidRPr="0014179C">
              <w:rPr>
                <w:lang w:val="uk-UA"/>
              </w:rPr>
              <w:t>З метою</w:t>
            </w:r>
            <w:r w:rsidRPr="0014179C">
              <w:rPr>
                <w:i/>
                <w:lang w:val="uk-UA"/>
              </w:rPr>
              <w:t xml:space="preserve"> </w:t>
            </w:r>
            <w:r w:rsidRPr="0014179C">
              <w:rPr>
                <w:lang w:val="uk-UA"/>
              </w:rPr>
              <w:t xml:space="preserve">реалізації права кожного на доступ до публічної інформації, зокрема з питань бюджету та на виконання Закону України «Про доступ до публічної інформації» відділ роботи з громадськістю, зверненнями громадян та </w:t>
            </w:r>
            <w:r w:rsidRPr="0014179C">
              <w:rPr>
                <w:lang w:val="uk-UA"/>
              </w:rPr>
              <w:lastRenderedPageBreak/>
              <w:t>організації доступу до публічної інформації Управління комунікацій (Прес-служба)</w:t>
            </w:r>
            <w:r>
              <w:rPr>
                <w:lang w:val="uk-UA"/>
              </w:rPr>
              <w:t xml:space="preserve"> Мінфіну </w:t>
            </w:r>
            <w:r w:rsidRPr="0014179C">
              <w:rPr>
                <w:lang w:val="uk-UA"/>
              </w:rPr>
              <w:t>на належному рівні забезпечує взаємодію з громадськістю та організацію роботи з доступу до публічної інформації (затверджені форма запиту на інформацію та порядок її подання, перелік відомостей Міністерства фінансів України, що становлять службову інформацію). Окрім того, на офіційному веб-сайті Міністерства щомісячно розміщуються звіти про надходження запитів та функціонує система обліку публічної інформації.</w:t>
            </w:r>
          </w:p>
          <w:p w:rsidR="0014179C" w:rsidRPr="0014179C" w:rsidRDefault="0014179C" w:rsidP="0014179C">
            <w:pPr>
              <w:ind w:firstLine="567"/>
              <w:jc w:val="both"/>
              <w:rPr>
                <w:lang w:val="uk-UA"/>
              </w:rPr>
            </w:pPr>
            <w:r w:rsidRPr="0014179C">
              <w:rPr>
                <w:lang w:val="uk-UA"/>
              </w:rPr>
              <w:t>Також задля налагодження ефективної взаємодії Міністерства з громадськістю та врахування громадської думки при формуванні та реалізації державної фінансової і бюджетної політики наказом Міністерства фінансів від 26.07.2013 № 716 затверджено склад Громадської ради при Міністерстві фінансів України.</w:t>
            </w:r>
          </w:p>
          <w:p w:rsidR="0062761A" w:rsidRPr="008C37AC" w:rsidRDefault="0062761A" w:rsidP="0014179C">
            <w:pPr>
              <w:ind w:firstLine="567"/>
              <w:jc w:val="both"/>
              <w:rPr>
                <w:b/>
                <w:i/>
                <w:lang w:val="uk-UA"/>
              </w:rPr>
            </w:pPr>
          </w:p>
        </w:tc>
      </w:tr>
      <w:tr w:rsidR="00842BAE" w:rsidRPr="009526C0" w:rsidTr="00D86084">
        <w:tc>
          <w:tcPr>
            <w:tcW w:w="2977" w:type="dxa"/>
            <w:shd w:val="clear" w:color="auto" w:fill="DBE5F1" w:themeFill="accent1" w:themeFillTint="33"/>
          </w:tcPr>
          <w:p w:rsidR="00842BAE" w:rsidRPr="008C37AC" w:rsidRDefault="00842BAE" w:rsidP="00D86084">
            <w:pPr>
              <w:jc w:val="both"/>
              <w:rPr>
                <w:b/>
                <w:lang w:val="uk-UA"/>
              </w:rPr>
            </w:pPr>
            <w:r w:rsidRPr="008C37AC">
              <w:rPr>
                <w:b/>
                <w:lang w:val="uk-UA"/>
              </w:rPr>
              <w:lastRenderedPageBreak/>
              <w:t xml:space="preserve">Розгорнута інформація про досягнення Індикатору оцінки </w:t>
            </w:r>
          </w:p>
        </w:tc>
        <w:tc>
          <w:tcPr>
            <w:tcW w:w="12474" w:type="dxa"/>
          </w:tcPr>
          <w:p w:rsidR="00842BAE" w:rsidRDefault="00842BAE" w:rsidP="00D86084">
            <w:pPr>
              <w:jc w:val="both"/>
              <w:rPr>
                <w:rStyle w:val="ac"/>
                <w:b/>
                <w:i w:val="0"/>
                <w:iCs/>
                <w:lang w:val="uk-UA" w:eastAsia="en-US"/>
              </w:rPr>
            </w:pPr>
            <w:r w:rsidRPr="008C37AC">
              <w:rPr>
                <w:rStyle w:val="ac"/>
                <w:b/>
                <w:i w:val="0"/>
                <w:iCs/>
                <w:lang w:val="uk-UA" w:eastAsia="en-US"/>
              </w:rPr>
              <w:t>підвищення рейтингу України за індексом відкритості бюджету міжнародного бюджетного партнерства</w:t>
            </w:r>
          </w:p>
          <w:p w:rsidR="0062761A" w:rsidRDefault="0062761A" w:rsidP="0062761A">
            <w:pPr>
              <w:pStyle w:val="11"/>
              <w:spacing w:before="0" w:beforeAutospacing="0" w:after="0" w:afterAutospacing="0"/>
              <w:ind w:firstLine="567"/>
              <w:jc w:val="both"/>
              <w:rPr>
                <w:lang w:val="uk-UA"/>
              </w:rPr>
            </w:pPr>
            <w:r w:rsidRPr="0062761A">
              <w:rPr>
                <w:u w:val="single"/>
                <w:lang w:val="uk-UA"/>
              </w:rPr>
              <w:t>Мінфін:</w:t>
            </w:r>
            <w:r w:rsidRPr="0062761A">
              <w:rPr>
                <w:lang w:val="uk-UA"/>
              </w:rPr>
              <w:t xml:space="preserve"> на постійній основі залучаються засоби масової інформації, проводяться засідання Громадської ради, наради та зустрічі, публічні заходи за участю представників громадськості та експертного середовища.</w:t>
            </w:r>
            <w:r>
              <w:rPr>
                <w:lang w:val="uk-UA"/>
              </w:rPr>
              <w:t xml:space="preserve"> </w:t>
            </w:r>
          </w:p>
          <w:p w:rsidR="0014179C" w:rsidRPr="0014179C" w:rsidRDefault="0014179C" w:rsidP="0014179C">
            <w:pPr>
              <w:ind w:firstLine="567"/>
              <w:jc w:val="both"/>
              <w:rPr>
                <w:lang w:val="uk-UA"/>
              </w:rPr>
            </w:pPr>
            <w:r w:rsidRPr="0014179C">
              <w:rPr>
                <w:lang w:val="uk-UA"/>
              </w:rPr>
              <w:t xml:space="preserve">З метою вдосконалення організаційно-методичного забезпечення роботи Громадської ради створені рубрики «Громадська рада» на офіційному веб-сайті та Інтернет </w:t>
            </w:r>
            <w:r>
              <w:rPr>
                <w:lang w:val="uk-UA"/>
              </w:rPr>
              <w:t>–</w:t>
            </w:r>
            <w:r w:rsidRPr="0014179C">
              <w:rPr>
                <w:lang w:val="uk-UA"/>
              </w:rPr>
              <w:t xml:space="preserve"> форумі Міністерства, де представники інститутів громадянського суспільства можуть отримати необхідну інформацію та роз’яснення з питань діяльності Мінфіну. Окрім того, створені постійно діючи комісії Громадської ради за напрямами діяльності Міністерства, які приймають участь у нарадах та робочих зустрічах з керівництвом та фахівцями Мінфіну.</w:t>
            </w:r>
          </w:p>
          <w:p w:rsidR="0062761A" w:rsidRPr="008C37AC" w:rsidRDefault="0062761A" w:rsidP="00D86084">
            <w:pPr>
              <w:jc w:val="both"/>
              <w:rPr>
                <w:b/>
                <w:i/>
                <w:lang w:val="uk-UA"/>
              </w:rPr>
            </w:pPr>
          </w:p>
        </w:tc>
      </w:tr>
    </w:tbl>
    <w:p w:rsidR="00842BAE" w:rsidRPr="008C37AC" w:rsidRDefault="00842BAE" w:rsidP="00BF11A8">
      <w:pPr>
        <w:rPr>
          <w:b/>
          <w:lang w:val="uk-UA"/>
        </w:rPr>
      </w:pPr>
    </w:p>
    <w:sectPr w:rsidR="00842BAE" w:rsidRPr="008C37AC" w:rsidSect="008C5DD7">
      <w:headerReference w:type="even" r:id="rId12"/>
      <w:footerReference w:type="default" r:id="rId13"/>
      <w:pgSz w:w="16838" w:h="11906" w:orient="landscape"/>
      <w:pgMar w:top="1021" w:right="851" w:bottom="567"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5D6" w:rsidRDefault="00C815D6">
      <w:r>
        <w:separator/>
      </w:r>
    </w:p>
  </w:endnote>
  <w:endnote w:type="continuationSeparator" w:id="0">
    <w:p w:rsidR="00C815D6" w:rsidRDefault="00C81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8072772"/>
      <w:docPartObj>
        <w:docPartGallery w:val="Page Numbers (Bottom of Page)"/>
        <w:docPartUnique/>
      </w:docPartObj>
    </w:sdtPr>
    <w:sdtEndPr>
      <w:rPr>
        <w:noProof/>
      </w:rPr>
    </w:sdtEndPr>
    <w:sdtContent>
      <w:p w:rsidR="005F05F5" w:rsidRDefault="005F05F5">
        <w:pPr>
          <w:pStyle w:val="af4"/>
          <w:jc w:val="right"/>
        </w:pPr>
        <w:r>
          <w:fldChar w:fldCharType="begin"/>
        </w:r>
        <w:r>
          <w:instrText xml:space="preserve"> PAGE   \* MERGEFORMAT </w:instrText>
        </w:r>
        <w:r>
          <w:fldChar w:fldCharType="separate"/>
        </w:r>
        <w:r w:rsidR="009526C0">
          <w:rPr>
            <w:noProof/>
          </w:rPr>
          <w:t>46</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5D6" w:rsidRDefault="00C815D6">
      <w:r>
        <w:separator/>
      </w:r>
    </w:p>
  </w:footnote>
  <w:footnote w:type="continuationSeparator" w:id="0">
    <w:p w:rsidR="00C815D6" w:rsidRDefault="00C815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837" w:rsidRDefault="001A2837" w:rsidP="00A33B4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A2837" w:rsidRDefault="001A283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A5BC9"/>
    <w:multiLevelType w:val="hybridMultilevel"/>
    <w:tmpl w:val="2FC60A94"/>
    <w:lvl w:ilvl="0" w:tplc="77823A76">
      <w:numFmt w:val="bullet"/>
      <w:lvlText w:val="-"/>
      <w:lvlJc w:val="left"/>
      <w:pPr>
        <w:ind w:left="720" w:hanging="360"/>
      </w:pPr>
      <w:rPr>
        <w:rFonts w:ascii="Times New Roman" w:eastAsia="Times New Roman" w:hAnsi="Times New Roman" w:cs="Times New Roman" w:hint="default"/>
        <w:b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24F166AF"/>
    <w:multiLevelType w:val="hybridMultilevel"/>
    <w:tmpl w:val="9B083248"/>
    <w:lvl w:ilvl="0" w:tplc="CB981E24">
      <w:start w:val="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49131054"/>
    <w:multiLevelType w:val="hybridMultilevel"/>
    <w:tmpl w:val="118C8B3C"/>
    <w:lvl w:ilvl="0" w:tplc="4566E1B2">
      <w:start w:val="1"/>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B74"/>
    <w:rsid w:val="000025F2"/>
    <w:rsid w:val="00025E84"/>
    <w:rsid w:val="00041DCB"/>
    <w:rsid w:val="00047DB8"/>
    <w:rsid w:val="00057554"/>
    <w:rsid w:val="00077635"/>
    <w:rsid w:val="0008197B"/>
    <w:rsid w:val="00083D5C"/>
    <w:rsid w:val="00091825"/>
    <w:rsid w:val="0009348A"/>
    <w:rsid w:val="000A532C"/>
    <w:rsid w:val="000A6EB2"/>
    <w:rsid w:val="000A74CD"/>
    <w:rsid w:val="000B5693"/>
    <w:rsid w:val="000B7358"/>
    <w:rsid w:val="000C7714"/>
    <w:rsid w:val="000D100F"/>
    <w:rsid w:val="000D1418"/>
    <w:rsid w:val="000F57C9"/>
    <w:rsid w:val="00115E03"/>
    <w:rsid w:val="001307EB"/>
    <w:rsid w:val="0014179C"/>
    <w:rsid w:val="00151E3F"/>
    <w:rsid w:val="001561C8"/>
    <w:rsid w:val="00166108"/>
    <w:rsid w:val="00167546"/>
    <w:rsid w:val="00171323"/>
    <w:rsid w:val="001740EE"/>
    <w:rsid w:val="0017500A"/>
    <w:rsid w:val="001831A4"/>
    <w:rsid w:val="001962DD"/>
    <w:rsid w:val="001A2837"/>
    <w:rsid w:val="001A367D"/>
    <w:rsid w:val="001A6C70"/>
    <w:rsid w:val="001B02C3"/>
    <w:rsid w:val="001B53CA"/>
    <w:rsid w:val="001C0EB0"/>
    <w:rsid w:val="001C18D4"/>
    <w:rsid w:val="001C27DC"/>
    <w:rsid w:val="001C52C3"/>
    <w:rsid w:val="001C5F47"/>
    <w:rsid w:val="001C7262"/>
    <w:rsid w:val="001E6008"/>
    <w:rsid w:val="0020106F"/>
    <w:rsid w:val="002079A6"/>
    <w:rsid w:val="0021067E"/>
    <w:rsid w:val="00216411"/>
    <w:rsid w:val="00227261"/>
    <w:rsid w:val="00235D3B"/>
    <w:rsid w:val="002403C4"/>
    <w:rsid w:val="0024474E"/>
    <w:rsid w:val="00260FBA"/>
    <w:rsid w:val="00271ED9"/>
    <w:rsid w:val="002B455E"/>
    <w:rsid w:val="002C35A7"/>
    <w:rsid w:val="002D1BE4"/>
    <w:rsid w:val="002D1E79"/>
    <w:rsid w:val="002D7683"/>
    <w:rsid w:val="002F27D8"/>
    <w:rsid w:val="002F5BDA"/>
    <w:rsid w:val="0030116D"/>
    <w:rsid w:val="003040E7"/>
    <w:rsid w:val="003110A9"/>
    <w:rsid w:val="00323E9F"/>
    <w:rsid w:val="00330E29"/>
    <w:rsid w:val="00340AE2"/>
    <w:rsid w:val="003760F1"/>
    <w:rsid w:val="00392A82"/>
    <w:rsid w:val="0039454A"/>
    <w:rsid w:val="00396ACA"/>
    <w:rsid w:val="003A040E"/>
    <w:rsid w:val="003A4D68"/>
    <w:rsid w:val="003E517F"/>
    <w:rsid w:val="003E73E8"/>
    <w:rsid w:val="003F218F"/>
    <w:rsid w:val="003F4B50"/>
    <w:rsid w:val="004013FD"/>
    <w:rsid w:val="004220F7"/>
    <w:rsid w:val="0042334E"/>
    <w:rsid w:val="004329E5"/>
    <w:rsid w:val="00437F1E"/>
    <w:rsid w:val="00441350"/>
    <w:rsid w:val="00442B7C"/>
    <w:rsid w:val="0044315C"/>
    <w:rsid w:val="00450D59"/>
    <w:rsid w:val="0047024B"/>
    <w:rsid w:val="00473313"/>
    <w:rsid w:val="00480E22"/>
    <w:rsid w:val="00491807"/>
    <w:rsid w:val="00495DE5"/>
    <w:rsid w:val="0049757A"/>
    <w:rsid w:val="004A1D09"/>
    <w:rsid w:val="004D5D66"/>
    <w:rsid w:val="004D61F2"/>
    <w:rsid w:val="004D6A95"/>
    <w:rsid w:val="004E6D9D"/>
    <w:rsid w:val="004F023F"/>
    <w:rsid w:val="004F1ED5"/>
    <w:rsid w:val="00501F97"/>
    <w:rsid w:val="00520D61"/>
    <w:rsid w:val="00531D5D"/>
    <w:rsid w:val="00533F2F"/>
    <w:rsid w:val="00541301"/>
    <w:rsid w:val="00554460"/>
    <w:rsid w:val="005644FE"/>
    <w:rsid w:val="00581B2A"/>
    <w:rsid w:val="00584E0B"/>
    <w:rsid w:val="005915C5"/>
    <w:rsid w:val="005B0609"/>
    <w:rsid w:val="005B454C"/>
    <w:rsid w:val="005C09F7"/>
    <w:rsid w:val="005C2B9E"/>
    <w:rsid w:val="005F05F5"/>
    <w:rsid w:val="006238CD"/>
    <w:rsid w:val="0062761A"/>
    <w:rsid w:val="00630A9B"/>
    <w:rsid w:val="00630DE2"/>
    <w:rsid w:val="006351FF"/>
    <w:rsid w:val="00660519"/>
    <w:rsid w:val="0066403B"/>
    <w:rsid w:val="006730E3"/>
    <w:rsid w:val="00680E02"/>
    <w:rsid w:val="00683253"/>
    <w:rsid w:val="00684C7E"/>
    <w:rsid w:val="006B14D4"/>
    <w:rsid w:val="006C0DA2"/>
    <w:rsid w:val="006C5B13"/>
    <w:rsid w:val="006D53F7"/>
    <w:rsid w:val="006E1894"/>
    <w:rsid w:val="006F4D63"/>
    <w:rsid w:val="006F7D4B"/>
    <w:rsid w:val="00710109"/>
    <w:rsid w:val="007266B3"/>
    <w:rsid w:val="00732F53"/>
    <w:rsid w:val="00746F3A"/>
    <w:rsid w:val="00746FE7"/>
    <w:rsid w:val="00755CC2"/>
    <w:rsid w:val="007634B5"/>
    <w:rsid w:val="00783A10"/>
    <w:rsid w:val="007A1766"/>
    <w:rsid w:val="007A73DF"/>
    <w:rsid w:val="007A7828"/>
    <w:rsid w:val="007C7BA4"/>
    <w:rsid w:val="007D46BB"/>
    <w:rsid w:val="007D6206"/>
    <w:rsid w:val="007D73F5"/>
    <w:rsid w:val="007E02C5"/>
    <w:rsid w:val="007F348B"/>
    <w:rsid w:val="00805CC0"/>
    <w:rsid w:val="00810AD2"/>
    <w:rsid w:val="00842BAE"/>
    <w:rsid w:val="00850693"/>
    <w:rsid w:val="008513E9"/>
    <w:rsid w:val="008611C1"/>
    <w:rsid w:val="00871FFF"/>
    <w:rsid w:val="008846F3"/>
    <w:rsid w:val="00886886"/>
    <w:rsid w:val="008A39F7"/>
    <w:rsid w:val="008B39F4"/>
    <w:rsid w:val="008B4D17"/>
    <w:rsid w:val="008C37AC"/>
    <w:rsid w:val="008C44B2"/>
    <w:rsid w:val="008C5648"/>
    <w:rsid w:val="008C5DD7"/>
    <w:rsid w:val="008E2F10"/>
    <w:rsid w:val="009055C6"/>
    <w:rsid w:val="0091208E"/>
    <w:rsid w:val="00914A02"/>
    <w:rsid w:val="00915187"/>
    <w:rsid w:val="00931156"/>
    <w:rsid w:val="009361ED"/>
    <w:rsid w:val="009409BA"/>
    <w:rsid w:val="0094323D"/>
    <w:rsid w:val="0094443E"/>
    <w:rsid w:val="009526C0"/>
    <w:rsid w:val="00954042"/>
    <w:rsid w:val="00962DE9"/>
    <w:rsid w:val="00965CAB"/>
    <w:rsid w:val="00987AD4"/>
    <w:rsid w:val="00995001"/>
    <w:rsid w:val="009A3CFF"/>
    <w:rsid w:val="009A5E73"/>
    <w:rsid w:val="009B3019"/>
    <w:rsid w:val="009B4094"/>
    <w:rsid w:val="009C0791"/>
    <w:rsid w:val="009C1B79"/>
    <w:rsid w:val="009C606C"/>
    <w:rsid w:val="009C7939"/>
    <w:rsid w:val="009D1350"/>
    <w:rsid w:val="009D24B7"/>
    <w:rsid w:val="009D2A2A"/>
    <w:rsid w:val="009D63A7"/>
    <w:rsid w:val="009E4F12"/>
    <w:rsid w:val="009E62E4"/>
    <w:rsid w:val="009F79D8"/>
    <w:rsid w:val="00A1447D"/>
    <w:rsid w:val="00A246F0"/>
    <w:rsid w:val="00A301FC"/>
    <w:rsid w:val="00A33B45"/>
    <w:rsid w:val="00A439C5"/>
    <w:rsid w:val="00A51D0E"/>
    <w:rsid w:val="00A52211"/>
    <w:rsid w:val="00A53DAD"/>
    <w:rsid w:val="00A6087B"/>
    <w:rsid w:val="00A609A1"/>
    <w:rsid w:val="00A629BF"/>
    <w:rsid w:val="00A63903"/>
    <w:rsid w:val="00A64686"/>
    <w:rsid w:val="00A70D32"/>
    <w:rsid w:val="00A71A0A"/>
    <w:rsid w:val="00A9542E"/>
    <w:rsid w:val="00AA3806"/>
    <w:rsid w:val="00AA57BF"/>
    <w:rsid w:val="00AB3100"/>
    <w:rsid w:val="00AC0BB9"/>
    <w:rsid w:val="00AC11B0"/>
    <w:rsid w:val="00AC4BED"/>
    <w:rsid w:val="00AD1069"/>
    <w:rsid w:val="00AD5665"/>
    <w:rsid w:val="00AD75B3"/>
    <w:rsid w:val="00AE78E5"/>
    <w:rsid w:val="00B3261F"/>
    <w:rsid w:val="00B45A2D"/>
    <w:rsid w:val="00B51A98"/>
    <w:rsid w:val="00B6120E"/>
    <w:rsid w:val="00B6435C"/>
    <w:rsid w:val="00B71112"/>
    <w:rsid w:val="00B752A8"/>
    <w:rsid w:val="00BA1021"/>
    <w:rsid w:val="00BA1FFD"/>
    <w:rsid w:val="00BB1972"/>
    <w:rsid w:val="00BD388F"/>
    <w:rsid w:val="00BD4A1C"/>
    <w:rsid w:val="00BE1530"/>
    <w:rsid w:val="00BE7E8B"/>
    <w:rsid w:val="00BF04CF"/>
    <w:rsid w:val="00BF11A8"/>
    <w:rsid w:val="00BF1ED5"/>
    <w:rsid w:val="00BF3CAC"/>
    <w:rsid w:val="00BF6F73"/>
    <w:rsid w:val="00C039F3"/>
    <w:rsid w:val="00C11BF5"/>
    <w:rsid w:val="00C24871"/>
    <w:rsid w:val="00C31170"/>
    <w:rsid w:val="00C47771"/>
    <w:rsid w:val="00C54B95"/>
    <w:rsid w:val="00C630E7"/>
    <w:rsid w:val="00C71923"/>
    <w:rsid w:val="00C815D6"/>
    <w:rsid w:val="00C94349"/>
    <w:rsid w:val="00C9786F"/>
    <w:rsid w:val="00CA327E"/>
    <w:rsid w:val="00CB68D1"/>
    <w:rsid w:val="00CB77FA"/>
    <w:rsid w:val="00CB7B08"/>
    <w:rsid w:val="00CB7F7E"/>
    <w:rsid w:val="00CC33A9"/>
    <w:rsid w:val="00CC75F2"/>
    <w:rsid w:val="00D03237"/>
    <w:rsid w:val="00D202C4"/>
    <w:rsid w:val="00D2196F"/>
    <w:rsid w:val="00D24AD7"/>
    <w:rsid w:val="00D402F5"/>
    <w:rsid w:val="00D43871"/>
    <w:rsid w:val="00D54D0F"/>
    <w:rsid w:val="00D60D94"/>
    <w:rsid w:val="00D67E32"/>
    <w:rsid w:val="00D86084"/>
    <w:rsid w:val="00DC3214"/>
    <w:rsid w:val="00DD3879"/>
    <w:rsid w:val="00DE24A2"/>
    <w:rsid w:val="00DE6D47"/>
    <w:rsid w:val="00E25F7E"/>
    <w:rsid w:val="00E30405"/>
    <w:rsid w:val="00E32D1E"/>
    <w:rsid w:val="00E40922"/>
    <w:rsid w:val="00E535AF"/>
    <w:rsid w:val="00E56288"/>
    <w:rsid w:val="00E800FE"/>
    <w:rsid w:val="00EA1941"/>
    <w:rsid w:val="00EA25E2"/>
    <w:rsid w:val="00EA6CEF"/>
    <w:rsid w:val="00EB759C"/>
    <w:rsid w:val="00ED0B74"/>
    <w:rsid w:val="00EF7390"/>
    <w:rsid w:val="00EF75B5"/>
    <w:rsid w:val="00F026A1"/>
    <w:rsid w:val="00F06D20"/>
    <w:rsid w:val="00F071D6"/>
    <w:rsid w:val="00F26123"/>
    <w:rsid w:val="00F373DC"/>
    <w:rsid w:val="00F46CCE"/>
    <w:rsid w:val="00F50448"/>
    <w:rsid w:val="00F777E0"/>
    <w:rsid w:val="00F86944"/>
    <w:rsid w:val="00F95985"/>
    <w:rsid w:val="00FA356D"/>
    <w:rsid w:val="00FA3C68"/>
    <w:rsid w:val="00FA4174"/>
    <w:rsid w:val="00FC290F"/>
    <w:rsid w:val="00FC5A21"/>
    <w:rsid w:val="00FD5881"/>
    <w:rsid w:val="00FE1813"/>
    <w:rsid w:val="00FE48A6"/>
    <w:rsid w:val="00FE522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97B"/>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8197B"/>
    <w:pPr>
      <w:tabs>
        <w:tab w:val="center" w:pos="4677"/>
        <w:tab w:val="right" w:pos="9355"/>
      </w:tabs>
    </w:pPr>
  </w:style>
  <w:style w:type="character" w:customStyle="1" w:styleId="a4">
    <w:name w:val="Верхній колонтитул Знак"/>
    <w:basedOn w:val="a0"/>
    <w:link w:val="a3"/>
    <w:rsid w:val="0008197B"/>
    <w:rPr>
      <w:rFonts w:ascii="Times New Roman" w:eastAsia="Times New Roman" w:hAnsi="Times New Roman" w:cs="Times New Roman"/>
      <w:sz w:val="24"/>
      <w:szCs w:val="24"/>
      <w:lang w:val="ru-RU" w:eastAsia="ru-RU"/>
    </w:rPr>
  </w:style>
  <w:style w:type="character" w:styleId="a5">
    <w:name w:val="page number"/>
    <w:basedOn w:val="a0"/>
    <w:rsid w:val="0008197B"/>
  </w:style>
  <w:style w:type="table" w:styleId="a6">
    <w:name w:val="Table Grid"/>
    <w:basedOn w:val="a1"/>
    <w:rsid w:val="0008197B"/>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39454A"/>
    <w:pPr>
      <w:ind w:left="720"/>
      <w:contextualSpacing/>
    </w:pPr>
  </w:style>
  <w:style w:type="paragraph" w:styleId="a8">
    <w:name w:val="No Spacing"/>
    <w:uiPriority w:val="1"/>
    <w:qFormat/>
    <w:rsid w:val="00CB7F7E"/>
    <w:pPr>
      <w:spacing w:after="0" w:line="240" w:lineRule="auto"/>
    </w:pPr>
    <w:rPr>
      <w:rFonts w:ascii="Times New Roman" w:eastAsia="Times New Roman" w:hAnsi="Times New Roman" w:cs="Times New Roman"/>
      <w:sz w:val="20"/>
      <w:szCs w:val="20"/>
      <w:lang w:eastAsia="ru-RU"/>
    </w:rPr>
  </w:style>
  <w:style w:type="paragraph" w:styleId="a9">
    <w:name w:val="Body Text Indent"/>
    <w:basedOn w:val="a"/>
    <w:link w:val="aa"/>
    <w:rsid w:val="002B455E"/>
    <w:pPr>
      <w:ind w:firstLine="900"/>
      <w:jc w:val="both"/>
    </w:pPr>
    <w:rPr>
      <w:sz w:val="28"/>
      <w:lang w:val="uk-UA"/>
    </w:rPr>
  </w:style>
  <w:style w:type="character" w:customStyle="1" w:styleId="aa">
    <w:name w:val="Основний текст з відступом Знак"/>
    <w:basedOn w:val="a0"/>
    <w:link w:val="a9"/>
    <w:rsid w:val="002B455E"/>
    <w:rPr>
      <w:rFonts w:ascii="Times New Roman" w:eastAsia="Times New Roman" w:hAnsi="Times New Roman" w:cs="Times New Roman"/>
      <w:sz w:val="28"/>
      <w:szCs w:val="24"/>
      <w:lang w:eastAsia="ru-RU"/>
    </w:rPr>
  </w:style>
  <w:style w:type="character" w:styleId="ab">
    <w:name w:val="Strong"/>
    <w:uiPriority w:val="22"/>
    <w:qFormat/>
    <w:rsid w:val="00A33B45"/>
    <w:rPr>
      <w:rFonts w:ascii="Times New Roman" w:hAnsi="Times New Roman" w:cs="Times New Roman" w:hint="default"/>
      <w:b/>
      <w:bCs w:val="0"/>
    </w:rPr>
  </w:style>
  <w:style w:type="character" w:styleId="ac">
    <w:name w:val="Emphasis"/>
    <w:qFormat/>
    <w:rsid w:val="004D5D66"/>
    <w:rPr>
      <w:rFonts w:ascii="Times New Roman" w:hAnsi="Times New Roman" w:cs="Times New Roman" w:hint="default"/>
      <w:i/>
      <w:iCs w:val="0"/>
    </w:rPr>
  </w:style>
  <w:style w:type="paragraph" w:customStyle="1" w:styleId="ad">
    <w:name w:val="Абзац списка"/>
    <w:basedOn w:val="a"/>
    <w:qFormat/>
    <w:rsid w:val="00842BAE"/>
    <w:pPr>
      <w:ind w:left="720"/>
      <w:contextualSpacing/>
    </w:pPr>
  </w:style>
  <w:style w:type="paragraph" w:customStyle="1" w:styleId="ae">
    <w:name w:val="Без интервала"/>
    <w:qFormat/>
    <w:rsid w:val="00CC75F2"/>
    <w:pPr>
      <w:spacing w:after="0" w:line="240" w:lineRule="auto"/>
    </w:pPr>
    <w:rPr>
      <w:rFonts w:ascii="Times New Roman" w:eastAsia="Times New Roman" w:hAnsi="Times New Roman" w:cs="Times New Roman"/>
      <w:sz w:val="24"/>
      <w:szCs w:val="24"/>
      <w:lang w:val="ru-RU" w:eastAsia="ru-RU"/>
    </w:rPr>
  </w:style>
  <w:style w:type="paragraph" w:styleId="af">
    <w:name w:val="Balloon Text"/>
    <w:basedOn w:val="a"/>
    <w:link w:val="af0"/>
    <w:uiPriority w:val="99"/>
    <w:semiHidden/>
    <w:unhideWhenUsed/>
    <w:rsid w:val="00A609A1"/>
    <w:rPr>
      <w:rFonts w:ascii="Tahoma" w:eastAsiaTheme="minorHAnsi" w:hAnsi="Tahoma" w:cs="Tahoma"/>
      <w:sz w:val="16"/>
      <w:szCs w:val="16"/>
      <w:lang w:val="uk-UA" w:eastAsia="en-US"/>
    </w:rPr>
  </w:style>
  <w:style w:type="character" w:customStyle="1" w:styleId="af0">
    <w:name w:val="Текст у виносці Знак"/>
    <w:basedOn w:val="a0"/>
    <w:link w:val="af"/>
    <w:uiPriority w:val="99"/>
    <w:semiHidden/>
    <w:rsid w:val="00A609A1"/>
    <w:rPr>
      <w:rFonts w:ascii="Tahoma" w:hAnsi="Tahoma" w:cs="Tahoma"/>
      <w:sz w:val="16"/>
      <w:szCs w:val="16"/>
    </w:rPr>
  </w:style>
  <w:style w:type="paragraph" w:styleId="af1">
    <w:name w:val="Normal (Web)"/>
    <w:basedOn w:val="a"/>
    <w:uiPriority w:val="99"/>
    <w:unhideWhenUsed/>
    <w:rsid w:val="008E2F10"/>
    <w:pPr>
      <w:spacing w:before="100" w:beforeAutospacing="1" w:after="100" w:afterAutospacing="1"/>
    </w:pPr>
    <w:rPr>
      <w:lang w:val="uk-UA" w:eastAsia="uk-UA"/>
    </w:rPr>
  </w:style>
  <w:style w:type="character" w:customStyle="1" w:styleId="FontStyle31">
    <w:name w:val="Font Style31"/>
    <w:rsid w:val="004D6A95"/>
    <w:rPr>
      <w:rFonts w:ascii="Times New Roman" w:hAnsi="Times New Roman" w:cs="Times New Roman"/>
      <w:sz w:val="24"/>
      <w:szCs w:val="24"/>
    </w:rPr>
  </w:style>
  <w:style w:type="paragraph" w:styleId="HTML">
    <w:name w:val="HTML Preformatted"/>
    <w:basedOn w:val="a"/>
    <w:link w:val="HTML0"/>
    <w:rsid w:val="006E1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1"/>
      <w:lang w:val="x-none"/>
    </w:rPr>
  </w:style>
  <w:style w:type="character" w:customStyle="1" w:styleId="HTML0">
    <w:name w:val="Стандартний HTML Знак"/>
    <w:basedOn w:val="a0"/>
    <w:link w:val="HTML"/>
    <w:rsid w:val="006E1894"/>
    <w:rPr>
      <w:rFonts w:ascii="Courier New" w:eastAsia="Times New Roman" w:hAnsi="Courier New" w:cs="Times New Roman"/>
      <w:color w:val="000000"/>
      <w:sz w:val="21"/>
      <w:szCs w:val="21"/>
      <w:lang w:val="x-none" w:eastAsia="ru-RU"/>
    </w:rPr>
  </w:style>
  <w:style w:type="character" w:customStyle="1" w:styleId="rvts9">
    <w:name w:val="rvts9"/>
    <w:basedOn w:val="a0"/>
    <w:rsid w:val="006E1894"/>
  </w:style>
  <w:style w:type="character" w:customStyle="1" w:styleId="CharStyle19Exact">
    <w:name w:val="Char Style 19 Exact"/>
    <w:basedOn w:val="a0"/>
    <w:link w:val="Style18"/>
    <w:rsid w:val="001740EE"/>
    <w:rPr>
      <w:spacing w:val="8"/>
      <w:shd w:val="clear" w:color="auto" w:fill="FFFFFF"/>
      <w:lang w:val="ru"/>
    </w:rPr>
  </w:style>
  <w:style w:type="character" w:customStyle="1" w:styleId="CharStyle20">
    <w:name w:val="Char Style 20"/>
    <w:basedOn w:val="a0"/>
    <w:link w:val="Style12"/>
    <w:rsid w:val="001740EE"/>
    <w:rPr>
      <w:sz w:val="26"/>
      <w:szCs w:val="26"/>
      <w:shd w:val="clear" w:color="auto" w:fill="FFFFFF"/>
    </w:rPr>
  </w:style>
  <w:style w:type="paragraph" w:customStyle="1" w:styleId="Style12">
    <w:name w:val="Style 12"/>
    <w:basedOn w:val="a"/>
    <w:link w:val="CharStyle20"/>
    <w:rsid w:val="001740EE"/>
    <w:pPr>
      <w:widowControl w:val="0"/>
      <w:shd w:val="clear" w:color="auto" w:fill="FFFFFF"/>
      <w:spacing w:line="317" w:lineRule="exact"/>
      <w:jc w:val="both"/>
    </w:pPr>
    <w:rPr>
      <w:rFonts w:asciiTheme="minorHAnsi" w:eastAsiaTheme="minorHAnsi" w:hAnsiTheme="minorHAnsi" w:cstheme="minorBidi"/>
      <w:sz w:val="26"/>
      <w:szCs w:val="26"/>
      <w:lang w:val="uk-UA" w:eastAsia="en-US"/>
    </w:rPr>
  </w:style>
  <w:style w:type="paragraph" w:customStyle="1" w:styleId="Style18">
    <w:name w:val="Style 18"/>
    <w:basedOn w:val="a"/>
    <w:link w:val="CharStyle19Exact"/>
    <w:rsid w:val="001740EE"/>
    <w:pPr>
      <w:widowControl w:val="0"/>
      <w:shd w:val="clear" w:color="auto" w:fill="FFFFFF"/>
      <w:spacing w:line="0" w:lineRule="atLeast"/>
    </w:pPr>
    <w:rPr>
      <w:rFonts w:asciiTheme="minorHAnsi" w:eastAsiaTheme="minorHAnsi" w:hAnsiTheme="minorHAnsi" w:cstheme="minorBidi"/>
      <w:spacing w:val="8"/>
      <w:sz w:val="22"/>
      <w:szCs w:val="22"/>
      <w:lang w:val="ru" w:eastAsia="en-US"/>
    </w:rPr>
  </w:style>
  <w:style w:type="character" w:customStyle="1" w:styleId="CharStyle12">
    <w:name w:val="Char Style 12"/>
    <w:basedOn w:val="a0"/>
    <w:link w:val="Style11"/>
    <w:rsid w:val="00491807"/>
    <w:rPr>
      <w:sz w:val="23"/>
      <w:szCs w:val="23"/>
      <w:shd w:val="clear" w:color="auto" w:fill="FFFFFF"/>
    </w:rPr>
  </w:style>
  <w:style w:type="paragraph" w:customStyle="1" w:styleId="Style11">
    <w:name w:val="Style 11"/>
    <w:basedOn w:val="a"/>
    <w:link w:val="CharStyle12"/>
    <w:rsid w:val="00491807"/>
    <w:pPr>
      <w:widowControl w:val="0"/>
      <w:shd w:val="clear" w:color="auto" w:fill="FFFFFF"/>
      <w:spacing w:before="240" w:after="1860" w:line="0" w:lineRule="atLeast"/>
    </w:pPr>
    <w:rPr>
      <w:rFonts w:asciiTheme="minorHAnsi" w:eastAsiaTheme="minorHAnsi" w:hAnsiTheme="minorHAnsi" w:cstheme="minorBidi"/>
      <w:sz w:val="23"/>
      <w:szCs w:val="23"/>
      <w:lang w:val="uk-UA" w:eastAsia="en-US"/>
    </w:rPr>
  </w:style>
  <w:style w:type="character" w:customStyle="1" w:styleId="CharStyle38">
    <w:name w:val="Char Style 38"/>
    <w:basedOn w:val="CharStyle12"/>
    <w:rsid w:val="00630A9B"/>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uk"/>
    </w:rPr>
  </w:style>
  <w:style w:type="character" w:customStyle="1" w:styleId="CharStyle39">
    <w:name w:val="Char Style 39"/>
    <w:basedOn w:val="CharStyle12"/>
    <w:rsid w:val="00BF1ED5"/>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uk"/>
    </w:rPr>
  </w:style>
  <w:style w:type="character" w:customStyle="1" w:styleId="CharStyle41">
    <w:name w:val="Char Style 41"/>
    <w:basedOn w:val="a0"/>
    <w:link w:val="Style40"/>
    <w:rsid w:val="00BF1ED5"/>
    <w:rPr>
      <w:sz w:val="21"/>
      <w:szCs w:val="21"/>
      <w:shd w:val="clear" w:color="auto" w:fill="FFFFFF"/>
    </w:rPr>
  </w:style>
  <w:style w:type="character" w:customStyle="1" w:styleId="CharStyle42">
    <w:name w:val="Char Style 42"/>
    <w:basedOn w:val="CharStyle41"/>
    <w:rsid w:val="00BF1ED5"/>
    <w:rPr>
      <w:rFonts w:ascii="Times New Roman" w:eastAsia="Times New Roman" w:hAnsi="Times New Roman" w:cs="Times New Roman"/>
      <w:color w:val="000000"/>
      <w:spacing w:val="0"/>
      <w:w w:val="100"/>
      <w:position w:val="0"/>
      <w:sz w:val="23"/>
      <w:szCs w:val="23"/>
      <w:shd w:val="clear" w:color="auto" w:fill="FFFFFF"/>
      <w:lang w:val="uk"/>
    </w:rPr>
  </w:style>
  <w:style w:type="paragraph" w:customStyle="1" w:styleId="Style40">
    <w:name w:val="Style 40"/>
    <w:basedOn w:val="a"/>
    <w:link w:val="CharStyle41"/>
    <w:rsid w:val="00BF1ED5"/>
    <w:pPr>
      <w:widowControl w:val="0"/>
      <w:shd w:val="clear" w:color="auto" w:fill="FFFFFF"/>
      <w:spacing w:line="293" w:lineRule="exact"/>
      <w:ind w:firstLine="680"/>
      <w:jc w:val="both"/>
    </w:pPr>
    <w:rPr>
      <w:rFonts w:asciiTheme="minorHAnsi" w:eastAsiaTheme="minorHAnsi" w:hAnsiTheme="minorHAnsi" w:cstheme="minorBidi"/>
      <w:sz w:val="21"/>
      <w:szCs w:val="21"/>
      <w:lang w:val="uk-UA" w:eastAsia="en-US"/>
    </w:rPr>
  </w:style>
  <w:style w:type="character" w:customStyle="1" w:styleId="CharStyle44">
    <w:name w:val="Char Style 44"/>
    <w:basedOn w:val="CharStyle12"/>
    <w:rsid w:val="008611C1"/>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rPr>
  </w:style>
  <w:style w:type="character" w:customStyle="1" w:styleId="CharStyle45">
    <w:name w:val="Char Style 45"/>
    <w:basedOn w:val="CharStyle12"/>
    <w:rsid w:val="008611C1"/>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uk"/>
    </w:rPr>
  </w:style>
  <w:style w:type="character" w:customStyle="1" w:styleId="st24">
    <w:name w:val="st24"/>
    <w:rsid w:val="0049757A"/>
    <w:rPr>
      <w:rFonts w:ascii="Times New Roman" w:hAnsi="Times New Roman"/>
      <w:b/>
      <w:color w:val="000000"/>
      <w:sz w:val="32"/>
    </w:rPr>
  </w:style>
  <w:style w:type="character" w:customStyle="1" w:styleId="spelle">
    <w:name w:val="spelle"/>
    <w:basedOn w:val="a0"/>
    <w:rsid w:val="002D1BE4"/>
  </w:style>
  <w:style w:type="character" w:styleId="af2">
    <w:name w:val="Hyperlink"/>
    <w:basedOn w:val="a0"/>
    <w:rsid w:val="002D1BE4"/>
    <w:rPr>
      <w:color w:val="0000FF"/>
      <w:u w:val="single"/>
    </w:rPr>
  </w:style>
  <w:style w:type="character" w:customStyle="1" w:styleId="grame">
    <w:name w:val="grame"/>
    <w:basedOn w:val="a0"/>
    <w:rsid w:val="002D1BE4"/>
  </w:style>
  <w:style w:type="character" w:customStyle="1" w:styleId="FontStyle">
    <w:name w:val="Font Style"/>
    <w:rsid w:val="00171323"/>
    <w:rPr>
      <w:rFonts w:cs="Courier New"/>
      <w:color w:val="000000"/>
      <w:sz w:val="20"/>
      <w:szCs w:val="20"/>
    </w:rPr>
  </w:style>
  <w:style w:type="paragraph" w:customStyle="1" w:styleId="1">
    <w:name w:val="Абзац списку1"/>
    <w:basedOn w:val="a"/>
    <w:rsid w:val="00216411"/>
    <w:pPr>
      <w:ind w:left="720"/>
      <w:contextualSpacing/>
    </w:pPr>
    <w:rPr>
      <w:rFonts w:eastAsia="Calibri"/>
    </w:rPr>
  </w:style>
  <w:style w:type="character" w:customStyle="1" w:styleId="rvts15">
    <w:name w:val="rvts15"/>
    <w:rsid w:val="00C11BF5"/>
    <w:rPr>
      <w:rFonts w:cs="Times New Roman"/>
    </w:rPr>
  </w:style>
  <w:style w:type="character" w:customStyle="1" w:styleId="rvts0">
    <w:name w:val="rvts0"/>
    <w:basedOn w:val="a0"/>
    <w:rsid w:val="00C11BF5"/>
  </w:style>
  <w:style w:type="character" w:customStyle="1" w:styleId="CharStyle21">
    <w:name w:val="Char Style 21"/>
    <w:basedOn w:val="a0"/>
    <w:link w:val="Style17"/>
    <w:rsid w:val="00E800FE"/>
    <w:rPr>
      <w:sz w:val="26"/>
      <w:szCs w:val="26"/>
      <w:shd w:val="clear" w:color="auto" w:fill="FFFFFF"/>
    </w:rPr>
  </w:style>
  <w:style w:type="paragraph" w:customStyle="1" w:styleId="Style17">
    <w:name w:val="Style 17"/>
    <w:basedOn w:val="a"/>
    <w:link w:val="CharStyle21"/>
    <w:rsid w:val="00E800FE"/>
    <w:pPr>
      <w:widowControl w:val="0"/>
      <w:shd w:val="clear" w:color="auto" w:fill="FFFFFF"/>
      <w:spacing w:line="0" w:lineRule="atLeast"/>
    </w:pPr>
    <w:rPr>
      <w:rFonts w:asciiTheme="minorHAnsi" w:eastAsiaTheme="minorHAnsi" w:hAnsiTheme="minorHAnsi" w:cstheme="minorBidi"/>
      <w:sz w:val="26"/>
      <w:szCs w:val="26"/>
      <w:lang w:val="uk-UA" w:eastAsia="en-US"/>
    </w:rPr>
  </w:style>
  <w:style w:type="paragraph" w:customStyle="1" w:styleId="11">
    <w:name w:val="11"/>
    <w:basedOn w:val="a"/>
    <w:rsid w:val="007A1766"/>
    <w:pPr>
      <w:spacing w:before="100" w:beforeAutospacing="1" w:after="100" w:afterAutospacing="1"/>
    </w:pPr>
  </w:style>
  <w:style w:type="paragraph" w:customStyle="1" w:styleId="af3">
    <w:name w:val="a"/>
    <w:basedOn w:val="a"/>
    <w:rsid w:val="007A1766"/>
    <w:pPr>
      <w:spacing w:before="100" w:beforeAutospacing="1" w:after="100" w:afterAutospacing="1"/>
    </w:pPr>
  </w:style>
  <w:style w:type="paragraph" w:customStyle="1" w:styleId="Style9">
    <w:name w:val="Style9"/>
    <w:basedOn w:val="a"/>
    <w:rsid w:val="0014179C"/>
    <w:pPr>
      <w:widowControl w:val="0"/>
      <w:autoSpaceDE w:val="0"/>
      <w:autoSpaceDN w:val="0"/>
      <w:adjustRightInd w:val="0"/>
      <w:spacing w:line="274" w:lineRule="exact"/>
      <w:ind w:firstLine="696"/>
      <w:jc w:val="both"/>
    </w:pPr>
  </w:style>
  <w:style w:type="paragraph" w:styleId="af4">
    <w:name w:val="footer"/>
    <w:basedOn w:val="a"/>
    <w:link w:val="af5"/>
    <w:uiPriority w:val="99"/>
    <w:unhideWhenUsed/>
    <w:rsid w:val="005F05F5"/>
    <w:pPr>
      <w:tabs>
        <w:tab w:val="center" w:pos="4819"/>
        <w:tab w:val="right" w:pos="9639"/>
      </w:tabs>
    </w:pPr>
  </w:style>
  <w:style w:type="character" w:customStyle="1" w:styleId="af5">
    <w:name w:val="Нижній колонтитул Знак"/>
    <w:basedOn w:val="a0"/>
    <w:link w:val="af4"/>
    <w:uiPriority w:val="99"/>
    <w:rsid w:val="005F05F5"/>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97B"/>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8197B"/>
    <w:pPr>
      <w:tabs>
        <w:tab w:val="center" w:pos="4677"/>
        <w:tab w:val="right" w:pos="9355"/>
      </w:tabs>
    </w:pPr>
  </w:style>
  <w:style w:type="character" w:customStyle="1" w:styleId="a4">
    <w:name w:val="Верхній колонтитул Знак"/>
    <w:basedOn w:val="a0"/>
    <w:link w:val="a3"/>
    <w:rsid w:val="0008197B"/>
    <w:rPr>
      <w:rFonts w:ascii="Times New Roman" w:eastAsia="Times New Roman" w:hAnsi="Times New Roman" w:cs="Times New Roman"/>
      <w:sz w:val="24"/>
      <w:szCs w:val="24"/>
      <w:lang w:val="ru-RU" w:eastAsia="ru-RU"/>
    </w:rPr>
  </w:style>
  <w:style w:type="character" w:styleId="a5">
    <w:name w:val="page number"/>
    <w:basedOn w:val="a0"/>
    <w:rsid w:val="0008197B"/>
  </w:style>
  <w:style w:type="table" w:styleId="a6">
    <w:name w:val="Table Grid"/>
    <w:basedOn w:val="a1"/>
    <w:rsid w:val="0008197B"/>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39454A"/>
    <w:pPr>
      <w:ind w:left="720"/>
      <w:contextualSpacing/>
    </w:pPr>
  </w:style>
  <w:style w:type="paragraph" w:styleId="a8">
    <w:name w:val="No Spacing"/>
    <w:uiPriority w:val="1"/>
    <w:qFormat/>
    <w:rsid w:val="00CB7F7E"/>
    <w:pPr>
      <w:spacing w:after="0" w:line="240" w:lineRule="auto"/>
    </w:pPr>
    <w:rPr>
      <w:rFonts w:ascii="Times New Roman" w:eastAsia="Times New Roman" w:hAnsi="Times New Roman" w:cs="Times New Roman"/>
      <w:sz w:val="20"/>
      <w:szCs w:val="20"/>
      <w:lang w:eastAsia="ru-RU"/>
    </w:rPr>
  </w:style>
  <w:style w:type="paragraph" w:styleId="a9">
    <w:name w:val="Body Text Indent"/>
    <w:basedOn w:val="a"/>
    <w:link w:val="aa"/>
    <w:rsid w:val="002B455E"/>
    <w:pPr>
      <w:ind w:firstLine="900"/>
      <w:jc w:val="both"/>
    </w:pPr>
    <w:rPr>
      <w:sz w:val="28"/>
      <w:lang w:val="uk-UA"/>
    </w:rPr>
  </w:style>
  <w:style w:type="character" w:customStyle="1" w:styleId="aa">
    <w:name w:val="Основний текст з відступом Знак"/>
    <w:basedOn w:val="a0"/>
    <w:link w:val="a9"/>
    <w:rsid w:val="002B455E"/>
    <w:rPr>
      <w:rFonts w:ascii="Times New Roman" w:eastAsia="Times New Roman" w:hAnsi="Times New Roman" w:cs="Times New Roman"/>
      <w:sz w:val="28"/>
      <w:szCs w:val="24"/>
      <w:lang w:eastAsia="ru-RU"/>
    </w:rPr>
  </w:style>
  <w:style w:type="character" w:styleId="ab">
    <w:name w:val="Strong"/>
    <w:uiPriority w:val="22"/>
    <w:qFormat/>
    <w:rsid w:val="00A33B45"/>
    <w:rPr>
      <w:rFonts w:ascii="Times New Roman" w:hAnsi="Times New Roman" w:cs="Times New Roman" w:hint="default"/>
      <w:b/>
      <w:bCs w:val="0"/>
    </w:rPr>
  </w:style>
  <w:style w:type="character" w:styleId="ac">
    <w:name w:val="Emphasis"/>
    <w:qFormat/>
    <w:rsid w:val="004D5D66"/>
    <w:rPr>
      <w:rFonts w:ascii="Times New Roman" w:hAnsi="Times New Roman" w:cs="Times New Roman" w:hint="default"/>
      <w:i/>
      <w:iCs w:val="0"/>
    </w:rPr>
  </w:style>
  <w:style w:type="paragraph" w:customStyle="1" w:styleId="ad">
    <w:name w:val="Абзац списка"/>
    <w:basedOn w:val="a"/>
    <w:qFormat/>
    <w:rsid w:val="00842BAE"/>
    <w:pPr>
      <w:ind w:left="720"/>
      <w:contextualSpacing/>
    </w:pPr>
  </w:style>
  <w:style w:type="paragraph" w:customStyle="1" w:styleId="ae">
    <w:name w:val="Без интервала"/>
    <w:qFormat/>
    <w:rsid w:val="00CC75F2"/>
    <w:pPr>
      <w:spacing w:after="0" w:line="240" w:lineRule="auto"/>
    </w:pPr>
    <w:rPr>
      <w:rFonts w:ascii="Times New Roman" w:eastAsia="Times New Roman" w:hAnsi="Times New Roman" w:cs="Times New Roman"/>
      <w:sz w:val="24"/>
      <w:szCs w:val="24"/>
      <w:lang w:val="ru-RU" w:eastAsia="ru-RU"/>
    </w:rPr>
  </w:style>
  <w:style w:type="paragraph" w:styleId="af">
    <w:name w:val="Balloon Text"/>
    <w:basedOn w:val="a"/>
    <w:link w:val="af0"/>
    <w:uiPriority w:val="99"/>
    <w:semiHidden/>
    <w:unhideWhenUsed/>
    <w:rsid w:val="00A609A1"/>
    <w:rPr>
      <w:rFonts w:ascii="Tahoma" w:eastAsiaTheme="minorHAnsi" w:hAnsi="Tahoma" w:cs="Tahoma"/>
      <w:sz w:val="16"/>
      <w:szCs w:val="16"/>
      <w:lang w:val="uk-UA" w:eastAsia="en-US"/>
    </w:rPr>
  </w:style>
  <w:style w:type="character" w:customStyle="1" w:styleId="af0">
    <w:name w:val="Текст у виносці Знак"/>
    <w:basedOn w:val="a0"/>
    <w:link w:val="af"/>
    <w:uiPriority w:val="99"/>
    <w:semiHidden/>
    <w:rsid w:val="00A609A1"/>
    <w:rPr>
      <w:rFonts w:ascii="Tahoma" w:hAnsi="Tahoma" w:cs="Tahoma"/>
      <w:sz w:val="16"/>
      <w:szCs w:val="16"/>
    </w:rPr>
  </w:style>
  <w:style w:type="paragraph" w:styleId="af1">
    <w:name w:val="Normal (Web)"/>
    <w:basedOn w:val="a"/>
    <w:uiPriority w:val="99"/>
    <w:unhideWhenUsed/>
    <w:rsid w:val="008E2F10"/>
    <w:pPr>
      <w:spacing w:before="100" w:beforeAutospacing="1" w:after="100" w:afterAutospacing="1"/>
    </w:pPr>
    <w:rPr>
      <w:lang w:val="uk-UA" w:eastAsia="uk-UA"/>
    </w:rPr>
  </w:style>
  <w:style w:type="character" w:customStyle="1" w:styleId="FontStyle31">
    <w:name w:val="Font Style31"/>
    <w:rsid w:val="004D6A95"/>
    <w:rPr>
      <w:rFonts w:ascii="Times New Roman" w:hAnsi="Times New Roman" w:cs="Times New Roman"/>
      <w:sz w:val="24"/>
      <w:szCs w:val="24"/>
    </w:rPr>
  </w:style>
  <w:style w:type="paragraph" w:styleId="HTML">
    <w:name w:val="HTML Preformatted"/>
    <w:basedOn w:val="a"/>
    <w:link w:val="HTML0"/>
    <w:rsid w:val="006E1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1"/>
      <w:lang w:val="x-none"/>
    </w:rPr>
  </w:style>
  <w:style w:type="character" w:customStyle="1" w:styleId="HTML0">
    <w:name w:val="Стандартний HTML Знак"/>
    <w:basedOn w:val="a0"/>
    <w:link w:val="HTML"/>
    <w:rsid w:val="006E1894"/>
    <w:rPr>
      <w:rFonts w:ascii="Courier New" w:eastAsia="Times New Roman" w:hAnsi="Courier New" w:cs="Times New Roman"/>
      <w:color w:val="000000"/>
      <w:sz w:val="21"/>
      <w:szCs w:val="21"/>
      <w:lang w:val="x-none" w:eastAsia="ru-RU"/>
    </w:rPr>
  </w:style>
  <w:style w:type="character" w:customStyle="1" w:styleId="rvts9">
    <w:name w:val="rvts9"/>
    <w:basedOn w:val="a0"/>
    <w:rsid w:val="006E1894"/>
  </w:style>
  <w:style w:type="character" w:customStyle="1" w:styleId="CharStyle19Exact">
    <w:name w:val="Char Style 19 Exact"/>
    <w:basedOn w:val="a0"/>
    <w:link w:val="Style18"/>
    <w:rsid w:val="001740EE"/>
    <w:rPr>
      <w:spacing w:val="8"/>
      <w:shd w:val="clear" w:color="auto" w:fill="FFFFFF"/>
      <w:lang w:val="ru"/>
    </w:rPr>
  </w:style>
  <w:style w:type="character" w:customStyle="1" w:styleId="CharStyle20">
    <w:name w:val="Char Style 20"/>
    <w:basedOn w:val="a0"/>
    <w:link w:val="Style12"/>
    <w:rsid w:val="001740EE"/>
    <w:rPr>
      <w:sz w:val="26"/>
      <w:szCs w:val="26"/>
      <w:shd w:val="clear" w:color="auto" w:fill="FFFFFF"/>
    </w:rPr>
  </w:style>
  <w:style w:type="paragraph" w:customStyle="1" w:styleId="Style12">
    <w:name w:val="Style 12"/>
    <w:basedOn w:val="a"/>
    <w:link w:val="CharStyle20"/>
    <w:rsid w:val="001740EE"/>
    <w:pPr>
      <w:widowControl w:val="0"/>
      <w:shd w:val="clear" w:color="auto" w:fill="FFFFFF"/>
      <w:spacing w:line="317" w:lineRule="exact"/>
      <w:jc w:val="both"/>
    </w:pPr>
    <w:rPr>
      <w:rFonts w:asciiTheme="minorHAnsi" w:eastAsiaTheme="minorHAnsi" w:hAnsiTheme="minorHAnsi" w:cstheme="minorBidi"/>
      <w:sz w:val="26"/>
      <w:szCs w:val="26"/>
      <w:lang w:val="uk-UA" w:eastAsia="en-US"/>
    </w:rPr>
  </w:style>
  <w:style w:type="paragraph" w:customStyle="1" w:styleId="Style18">
    <w:name w:val="Style 18"/>
    <w:basedOn w:val="a"/>
    <w:link w:val="CharStyle19Exact"/>
    <w:rsid w:val="001740EE"/>
    <w:pPr>
      <w:widowControl w:val="0"/>
      <w:shd w:val="clear" w:color="auto" w:fill="FFFFFF"/>
      <w:spacing w:line="0" w:lineRule="atLeast"/>
    </w:pPr>
    <w:rPr>
      <w:rFonts w:asciiTheme="minorHAnsi" w:eastAsiaTheme="minorHAnsi" w:hAnsiTheme="minorHAnsi" w:cstheme="minorBidi"/>
      <w:spacing w:val="8"/>
      <w:sz w:val="22"/>
      <w:szCs w:val="22"/>
      <w:lang w:val="ru" w:eastAsia="en-US"/>
    </w:rPr>
  </w:style>
  <w:style w:type="character" w:customStyle="1" w:styleId="CharStyle12">
    <w:name w:val="Char Style 12"/>
    <w:basedOn w:val="a0"/>
    <w:link w:val="Style11"/>
    <w:rsid w:val="00491807"/>
    <w:rPr>
      <w:sz w:val="23"/>
      <w:szCs w:val="23"/>
      <w:shd w:val="clear" w:color="auto" w:fill="FFFFFF"/>
    </w:rPr>
  </w:style>
  <w:style w:type="paragraph" w:customStyle="1" w:styleId="Style11">
    <w:name w:val="Style 11"/>
    <w:basedOn w:val="a"/>
    <w:link w:val="CharStyle12"/>
    <w:rsid w:val="00491807"/>
    <w:pPr>
      <w:widowControl w:val="0"/>
      <w:shd w:val="clear" w:color="auto" w:fill="FFFFFF"/>
      <w:spacing w:before="240" w:after="1860" w:line="0" w:lineRule="atLeast"/>
    </w:pPr>
    <w:rPr>
      <w:rFonts w:asciiTheme="minorHAnsi" w:eastAsiaTheme="minorHAnsi" w:hAnsiTheme="minorHAnsi" w:cstheme="minorBidi"/>
      <w:sz w:val="23"/>
      <w:szCs w:val="23"/>
      <w:lang w:val="uk-UA" w:eastAsia="en-US"/>
    </w:rPr>
  </w:style>
  <w:style w:type="character" w:customStyle="1" w:styleId="CharStyle38">
    <w:name w:val="Char Style 38"/>
    <w:basedOn w:val="CharStyle12"/>
    <w:rsid w:val="00630A9B"/>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uk"/>
    </w:rPr>
  </w:style>
  <w:style w:type="character" w:customStyle="1" w:styleId="CharStyle39">
    <w:name w:val="Char Style 39"/>
    <w:basedOn w:val="CharStyle12"/>
    <w:rsid w:val="00BF1ED5"/>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uk"/>
    </w:rPr>
  </w:style>
  <w:style w:type="character" w:customStyle="1" w:styleId="CharStyle41">
    <w:name w:val="Char Style 41"/>
    <w:basedOn w:val="a0"/>
    <w:link w:val="Style40"/>
    <w:rsid w:val="00BF1ED5"/>
    <w:rPr>
      <w:sz w:val="21"/>
      <w:szCs w:val="21"/>
      <w:shd w:val="clear" w:color="auto" w:fill="FFFFFF"/>
    </w:rPr>
  </w:style>
  <w:style w:type="character" w:customStyle="1" w:styleId="CharStyle42">
    <w:name w:val="Char Style 42"/>
    <w:basedOn w:val="CharStyle41"/>
    <w:rsid w:val="00BF1ED5"/>
    <w:rPr>
      <w:rFonts w:ascii="Times New Roman" w:eastAsia="Times New Roman" w:hAnsi="Times New Roman" w:cs="Times New Roman"/>
      <w:color w:val="000000"/>
      <w:spacing w:val="0"/>
      <w:w w:val="100"/>
      <w:position w:val="0"/>
      <w:sz w:val="23"/>
      <w:szCs w:val="23"/>
      <w:shd w:val="clear" w:color="auto" w:fill="FFFFFF"/>
      <w:lang w:val="uk"/>
    </w:rPr>
  </w:style>
  <w:style w:type="paragraph" w:customStyle="1" w:styleId="Style40">
    <w:name w:val="Style 40"/>
    <w:basedOn w:val="a"/>
    <w:link w:val="CharStyle41"/>
    <w:rsid w:val="00BF1ED5"/>
    <w:pPr>
      <w:widowControl w:val="0"/>
      <w:shd w:val="clear" w:color="auto" w:fill="FFFFFF"/>
      <w:spacing w:line="293" w:lineRule="exact"/>
      <w:ind w:firstLine="680"/>
      <w:jc w:val="both"/>
    </w:pPr>
    <w:rPr>
      <w:rFonts w:asciiTheme="minorHAnsi" w:eastAsiaTheme="minorHAnsi" w:hAnsiTheme="minorHAnsi" w:cstheme="minorBidi"/>
      <w:sz w:val="21"/>
      <w:szCs w:val="21"/>
      <w:lang w:val="uk-UA" w:eastAsia="en-US"/>
    </w:rPr>
  </w:style>
  <w:style w:type="character" w:customStyle="1" w:styleId="CharStyle44">
    <w:name w:val="Char Style 44"/>
    <w:basedOn w:val="CharStyle12"/>
    <w:rsid w:val="008611C1"/>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rPr>
  </w:style>
  <w:style w:type="character" w:customStyle="1" w:styleId="CharStyle45">
    <w:name w:val="Char Style 45"/>
    <w:basedOn w:val="CharStyle12"/>
    <w:rsid w:val="008611C1"/>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uk"/>
    </w:rPr>
  </w:style>
  <w:style w:type="character" w:customStyle="1" w:styleId="st24">
    <w:name w:val="st24"/>
    <w:rsid w:val="0049757A"/>
    <w:rPr>
      <w:rFonts w:ascii="Times New Roman" w:hAnsi="Times New Roman"/>
      <w:b/>
      <w:color w:val="000000"/>
      <w:sz w:val="32"/>
    </w:rPr>
  </w:style>
  <w:style w:type="character" w:customStyle="1" w:styleId="spelle">
    <w:name w:val="spelle"/>
    <w:basedOn w:val="a0"/>
    <w:rsid w:val="002D1BE4"/>
  </w:style>
  <w:style w:type="character" w:styleId="af2">
    <w:name w:val="Hyperlink"/>
    <w:basedOn w:val="a0"/>
    <w:rsid w:val="002D1BE4"/>
    <w:rPr>
      <w:color w:val="0000FF"/>
      <w:u w:val="single"/>
    </w:rPr>
  </w:style>
  <w:style w:type="character" w:customStyle="1" w:styleId="grame">
    <w:name w:val="grame"/>
    <w:basedOn w:val="a0"/>
    <w:rsid w:val="002D1BE4"/>
  </w:style>
  <w:style w:type="character" w:customStyle="1" w:styleId="FontStyle">
    <w:name w:val="Font Style"/>
    <w:rsid w:val="00171323"/>
    <w:rPr>
      <w:rFonts w:cs="Courier New"/>
      <w:color w:val="000000"/>
      <w:sz w:val="20"/>
      <w:szCs w:val="20"/>
    </w:rPr>
  </w:style>
  <w:style w:type="paragraph" w:customStyle="1" w:styleId="1">
    <w:name w:val="Абзац списку1"/>
    <w:basedOn w:val="a"/>
    <w:rsid w:val="00216411"/>
    <w:pPr>
      <w:ind w:left="720"/>
      <w:contextualSpacing/>
    </w:pPr>
    <w:rPr>
      <w:rFonts w:eastAsia="Calibri"/>
    </w:rPr>
  </w:style>
  <w:style w:type="character" w:customStyle="1" w:styleId="rvts15">
    <w:name w:val="rvts15"/>
    <w:rsid w:val="00C11BF5"/>
    <w:rPr>
      <w:rFonts w:cs="Times New Roman"/>
    </w:rPr>
  </w:style>
  <w:style w:type="character" w:customStyle="1" w:styleId="rvts0">
    <w:name w:val="rvts0"/>
    <w:basedOn w:val="a0"/>
    <w:rsid w:val="00C11BF5"/>
  </w:style>
  <w:style w:type="character" w:customStyle="1" w:styleId="CharStyle21">
    <w:name w:val="Char Style 21"/>
    <w:basedOn w:val="a0"/>
    <w:link w:val="Style17"/>
    <w:rsid w:val="00E800FE"/>
    <w:rPr>
      <w:sz w:val="26"/>
      <w:szCs w:val="26"/>
      <w:shd w:val="clear" w:color="auto" w:fill="FFFFFF"/>
    </w:rPr>
  </w:style>
  <w:style w:type="paragraph" w:customStyle="1" w:styleId="Style17">
    <w:name w:val="Style 17"/>
    <w:basedOn w:val="a"/>
    <w:link w:val="CharStyle21"/>
    <w:rsid w:val="00E800FE"/>
    <w:pPr>
      <w:widowControl w:val="0"/>
      <w:shd w:val="clear" w:color="auto" w:fill="FFFFFF"/>
      <w:spacing w:line="0" w:lineRule="atLeast"/>
    </w:pPr>
    <w:rPr>
      <w:rFonts w:asciiTheme="minorHAnsi" w:eastAsiaTheme="minorHAnsi" w:hAnsiTheme="minorHAnsi" w:cstheme="minorBidi"/>
      <w:sz w:val="26"/>
      <w:szCs w:val="26"/>
      <w:lang w:val="uk-UA" w:eastAsia="en-US"/>
    </w:rPr>
  </w:style>
  <w:style w:type="paragraph" w:customStyle="1" w:styleId="11">
    <w:name w:val="11"/>
    <w:basedOn w:val="a"/>
    <w:rsid w:val="007A1766"/>
    <w:pPr>
      <w:spacing w:before="100" w:beforeAutospacing="1" w:after="100" w:afterAutospacing="1"/>
    </w:pPr>
  </w:style>
  <w:style w:type="paragraph" w:customStyle="1" w:styleId="af3">
    <w:name w:val="a"/>
    <w:basedOn w:val="a"/>
    <w:rsid w:val="007A1766"/>
    <w:pPr>
      <w:spacing w:before="100" w:beforeAutospacing="1" w:after="100" w:afterAutospacing="1"/>
    </w:pPr>
  </w:style>
  <w:style w:type="paragraph" w:customStyle="1" w:styleId="Style9">
    <w:name w:val="Style9"/>
    <w:basedOn w:val="a"/>
    <w:rsid w:val="0014179C"/>
    <w:pPr>
      <w:widowControl w:val="0"/>
      <w:autoSpaceDE w:val="0"/>
      <w:autoSpaceDN w:val="0"/>
      <w:adjustRightInd w:val="0"/>
      <w:spacing w:line="274" w:lineRule="exact"/>
      <w:ind w:firstLine="696"/>
      <w:jc w:val="both"/>
    </w:pPr>
  </w:style>
  <w:style w:type="paragraph" w:styleId="af4">
    <w:name w:val="footer"/>
    <w:basedOn w:val="a"/>
    <w:link w:val="af5"/>
    <w:uiPriority w:val="99"/>
    <w:unhideWhenUsed/>
    <w:rsid w:val="005F05F5"/>
    <w:pPr>
      <w:tabs>
        <w:tab w:val="center" w:pos="4819"/>
        <w:tab w:val="right" w:pos="9639"/>
      </w:tabs>
    </w:pPr>
  </w:style>
  <w:style w:type="character" w:customStyle="1" w:styleId="af5">
    <w:name w:val="Нижній колонтитул Знак"/>
    <w:basedOn w:val="a0"/>
    <w:link w:val="af4"/>
    <w:uiPriority w:val="99"/>
    <w:rsid w:val="005F05F5"/>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krs.gov.ua/"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guboz.gov.ua" TargetMode="External"/><Relationship Id="rId4" Type="http://schemas.microsoft.com/office/2007/relationships/stylesWithEffects" Target="stylesWithEffects.xml"/><Relationship Id="rId9" Type="http://schemas.openxmlformats.org/officeDocument/2006/relationships/hyperlink" Target="http://www.mvs.gov.u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9BCE5-9A84-46DC-AD9E-622AA08AE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1608</TotalTime>
  <Pages>47</Pages>
  <Words>74699</Words>
  <Characters>42579</Characters>
  <Application>Microsoft Office Word</Application>
  <DocSecurity>0</DocSecurity>
  <Lines>354</Lines>
  <Paragraphs>234</Paragraphs>
  <ScaleCrop>false</ScaleCrop>
  <HeadingPairs>
    <vt:vector size="2" baseType="variant">
      <vt:variant>
        <vt:lpstr>Назва</vt:lpstr>
      </vt:variant>
      <vt:variant>
        <vt:i4>1</vt:i4>
      </vt:variant>
    </vt:vector>
  </HeadingPairs>
  <TitlesOfParts>
    <vt:vector size="1" baseType="lpstr">
      <vt:lpstr/>
    </vt:vector>
  </TitlesOfParts>
  <Company>Minfin</Company>
  <LinksUpToDate>false</LinksUpToDate>
  <CharactersWithSpaces>117044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366</cp:revision>
  <cp:lastPrinted>2014-01-31T13:24:00Z</cp:lastPrinted>
  <dcterms:created xsi:type="dcterms:W3CDTF">2013-11-26T09:30:00Z</dcterms:created>
  <dcterms:modified xsi:type="dcterms:W3CDTF">2014-02-04T08:53:00Z</dcterms:modified>
</cp:coreProperties>
</file>