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475" w:rsidRPr="003B0F63" w:rsidRDefault="00064475" w:rsidP="00064475">
      <w:pPr>
        <w:pStyle w:val="a3"/>
        <w:jc w:val="right"/>
        <w:rPr>
          <w:rFonts w:ascii="Times New Roman" w:hAnsi="Times New Roman" w:cs="Times New Roman"/>
          <w:b/>
          <w:sz w:val="28"/>
          <w:szCs w:val="28"/>
          <w:u w:val="single"/>
        </w:rPr>
      </w:pPr>
      <w:bookmarkStart w:id="0" w:name="_GoBack"/>
      <w:bookmarkEnd w:id="0"/>
      <w:r w:rsidRPr="003B0F63">
        <w:rPr>
          <w:rFonts w:ascii="Times New Roman" w:hAnsi="Times New Roman" w:cs="Times New Roman"/>
          <w:b/>
          <w:sz w:val="28"/>
          <w:szCs w:val="28"/>
          <w:u w:val="single"/>
        </w:rPr>
        <w:t>Міністерство фінансів України</w:t>
      </w:r>
    </w:p>
    <w:p w:rsidR="00064475" w:rsidRPr="003B0F63" w:rsidRDefault="00064475" w:rsidP="00064475">
      <w:pPr>
        <w:pStyle w:val="a3"/>
        <w:jc w:val="center"/>
        <w:rPr>
          <w:rFonts w:ascii="Times New Roman" w:hAnsi="Times New Roman" w:cs="Times New Roman"/>
          <w:sz w:val="28"/>
          <w:szCs w:val="28"/>
        </w:rPr>
      </w:pPr>
    </w:p>
    <w:p w:rsidR="00064475" w:rsidRPr="003B0F63" w:rsidRDefault="00064475" w:rsidP="00064475">
      <w:pPr>
        <w:pStyle w:val="a3"/>
        <w:jc w:val="center"/>
        <w:rPr>
          <w:rFonts w:ascii="Times New Roman" w:hAnsi="Times New Roman" w:cs="Times New Roman"/>
          <w:b/>
          <w:sz w:val="28"/>
          <w:szCs w:val="28"/>
        </w:rPr>
      </w:pPr>
      <w:r w:rsidRPr="003B0F63">
        <w:rPr>
          <w:rFonts w:ascii="Times New Roman" w:hAnsi="Times New Roman" w:cs="Times New Roman"/>
          <w:b/>
          <w:sz w:val="28"/>
          <w:szCs w:val="28"/>
        </w:rPr>
        <w:t>Звіт</w:t>
      </w:r>
    </w:p>
    <w:p w:rsidR="00064475" w:rsidRPr="003B0F63" w:rsidRDefault="00064475" w:rsidP="00064475">
      <w:pPr>
        <w:pStyle w:val="a3"/>
        <w:jc w:val="center"/>
        <w:rPr>
          <w:rFonts w:ascii="Times New Roman" w:hAnsi="Times New Roman" w:cs="Times New Roman"/>
          <w:b/>
          <w:sz w:val="28"/>
          <w:szCs w:val="28"/>
        </w:rPr>
      </w:pPr>
      <w:r w:rsidRPr="003B0F63">
        <w:rPr>
          <w:rFonts w:ascii="Times New Roman" w:hAnsi="Times New Roman" w:cs="Times New Roman"/>
          <w:b/>
          <w:sz w:val="28"/>
          <w:szCs w:val="28"/>
        </w:rPr>
        <w:t>щодо виконання Угоди про асоціацію між Україною, з однієї сторони, та Європейським Союзом, Європейським співтовариством з атомної енерг</w:t>
      </w:r>
      <w:r w:rsidR="00D83100" w:rsidRPr="003B0F63">
        <w:rPr>
          <w:rFonts w:ascii="Times New Roman" w:hAnsi="Times New Roman" w:cs="Times New Roman"/>
          <w:b/>
          <w:sz w:val="28"/>
          <w:szCs w:val="28"/>
        </w:rPr>
        <w:t xml:space="preserve">ії </w:t>
      </w:r>
      <w:r w:rsidR="00185F23" w:rsidRPr="003B0F63">
        <w:rPr>
          <w:rFonts w:ascii="Times New Roman" w:hAnsi="Times New Roman" w:cs="Times New Roman"/>
          <w:b/>
          <w:sz w:val="28"/>
          <w:szCs w:val="28"/>
        </w:rPr>
        <w:t xml:space="preserve"> </w:t>
      </w:r>
      <w:r w:rsidR="00D83100" w:rsidRPr="003B0F63">
        <w:rPr>
          <w:rFonts w:ascii="Times New Roman" w:hAnsi="Times New Roman" w:cs="Times New Roman"/>
          <w:b/>
          <w:sz w:val="28"/>
          <w:szCs w:val="28"/>
        </w:rPr>
        <w:t xml:space="preserve">і їхніми державами-членами, </w:t>
      </w:r>
      <w:r w:rsidRPr="003B0F63">
        <w:rPr>
          <w:rFonts w:ascii="Times New Roman" w:hAnsi="Times New Roman" w:cs="Times New Roman"/>
          <w:b/>
          <w:sz w:val="28"/>
          <w:szCs w:val="28"/>
        </w:rPr>
        <w:t>з іншої сторони</w:t>
      </w:r>
    </w:p>
    <w:p w:rsidR="00064475" w:rsidRPr="003B0F63" w:rsidRDefault="00064475" w:rsidP="00064475">
      <w:pPr>
        <w:pStyle w:val="a3"/>
        <w:jc w:val="center"/>
        <w:rPr>
          <w:rFonts w:ascii="Times New Roman" w:hAnsi="Times New Roman" w:cs="Times New Roman"/>
          <w:b/>
          <w:sz w:val="28"/>
          <w:szCs w:val="28"/>
        </w:rPr>
      </w:pPr>
      <w:r w:rsidRPr="003B0F63">
        <w:rPr>
          <w:rFonts w:ascii="Times New Roman" w:hAnsi="Times New Roman" w:cs="Times New Roman"/>
          <w:b/>
          <w:sz w:val="28"/>
          <w:szCs w:val="28"/>
        </w:rPr>
        <w:t xml:space="preserve">за </w:t>
      </w:r>
      <w:r w:rsidR="00145A36">
        <w:rPr>
          <w:rFonts w:ascii="Times New Roman" w:hAnsi="Times New Roman" w:cs="Times New Roman"/>
          <w:b/>
          <w:sz w:val="28"/>
          <w:szCs w:val="28"/>
        </w:rPr>
        <w:t>І</w:t>
      </w:r>
      <w:r w:rsidRPr="003B0F63">
        <w:rPr>
          <w:rFonts w:ascii="Times New Roman" w:hAnsi="Times New Roman" w:cs="Times New Roman"/>
          <w:b/>
          <w:sz w:val="28"/>
          <w:szCs w:val="28"/>
        </w:rPr>
        <w:t>І квартал 201</w:t>
      </w:r>
      <w:r w:rsidR="00FF617D" w:rsidRPr="003B0F63">
        <w:rPr>
          <w:rFonts w:ascii="Times New Roman" w:hAnsi="Times New Roman" w:cs="Times New Roman"/>
          <w:b/>
          <w:sz w:val="28"/>
          <w:szCs w:val="28"/>
        </w:rPr>
        <w:t>9</w:t>
      </w:r>
      <w:r w:rsidRPr="003B0F63">
        <w:rPr>
          <w:rFonts w:ascii="Times New Roman" w:hAnsi="Times New Roman" w:cs="Times New Roman"/>
          <w:b/>
          <w:sz w:val="28"/>
          <w:szCs w:val="28"/>
        </w:rPr>
        <w:t xml:space="preserve"> року</w:t>
      </w:r>
    </w:p>
    <w:p w:rsidR="00BE70D7" w:rsidRPr="003B0F63" w:rsidRDefault="00BE70D7" w:rsidP="00064475">
      <w:pPr>
        <w:pStyle w:val="a3"/>
        <w:jc w:val="center"/>
        <w:rPr>
          <w:rFonts w:ascii="Times New Roman" w:hAnsi="Times New Roman" w:cs="Times New Roman"/>
          <w:b/>
          <w:sz w:val="28"/>
          <w:szCs w:val="28"/>
        </w:rPr>
      </w:pPr>
    </w:p>
    <w:tbl>
      <w:tblPr>
        <w:tblStyle w:val="a4"/>
        <w:tblW w:w="0" w:type="auto"/>
        <w:tblInd w:w="-176" w:type="dxa"/>
        <w:tblLook w:val="04A0" w:firstRow="1" w:lastRow="0" w:firstColumn="1" w:lastColumn="0" w:noHBand="0" w:noVBand="1"/>
      </w:tblPr>
      <w:tblGrid>
        <w:gridCol w:w="3828"/>
        <w:gridCol w:w="4536"/>
        <w:gridCol w:w="7166"/>
      </w:tblGrid>
      <w:tr w:rsidR="00FF617D" w:rsidRPr="003B0F63" w:rsidTr="001248E8">
        <w:trPr>
          <w:trHeight w:val="570"/>
        </w:trPr>
        <w:tc>
          <w:tcPr>
            <w:tcW w:w="3828" w:type="dxa"/>
          </w:tcPr>
          <w:p w:rsidR="00064475" w:rsidRPr="003B0F63" w:rsidRDefault="00064475" w:rsidP="007D5650">
            <w:pPr>
              <w:pStyle w:val="a3"/>
              <w:jc w:val="center"/>
              <w:rPr>
                <w:rFonts w:ascii="Times New Roman" w:hAnsi="Times New Roman" w:cs="Times New Roman"/>
                <w:b/>
                <w:sz w:val="24"/>
                <w:szCs w:val="24"/>
              </w:rPr>
            </w:pPr>
            <w:r w:rsidRPr="003B0F63">
              <w:rPr>
                <w:rFonts w:ascii="Times New Roman" w:hAnsi="Times New Roman" w:cs="Times New Roman"/>
                <w:b/>
                <w:sz w:val="24"/>
                <w:szCs w:val="24"/>
              </w:rPr>
              <w:t>Найменування завдання</w:t>
            </w:r>
          </w:p>
        </w:tc>
        <w:tc>
          <w:tcPr>
            <w:tcW w:w="4536" w:type="dxa"/>
          </w:tcPr>
          <w:p w:rsidR="00064475" w:rsidRPr="003B0F63" w:rsidRDefault="00064475" w:rsidP="007D5650">
            <w:pPr>
              <w:pStyle w:val="a3"/>
              <w:jc w:val="center"/>
              <w:rPr>
                <w:rFonts w:ascii="Times New Roman" w:hAnsi="Times New Roman" w:cs="Times New Roman"/>
                <w:b/>
                <w:sz w:val="24"/>
                <w:szCs w:val="24"/>
              </w:rPr>
            </w:pPr>
            <w:r w:rsidRPr="003B0F63">
              <w:rPr>
                <w:rFonts w:ascii="Times New Roman" w:hAnsi="Times New Roman" w:cs="Times New Roman"/>
                <w:b/>
                <w:sz w:val="24"/>
                <w:szCs w:val="24"/>
              </w:rPr>
              <w:t>Найменування заходу</w:t>
            </w:r>
          </w:p>
        </w:tc>
        <w:tc>
          <w:tcPr>
            <w:tcW w:w="7166" w:type="dxa"/>
          </w:tcPr>
          <w:p w:rsidR="00064475" w:rsidRPr="003B0F63" w:rsidRDefault="00064475" w:rsidP="007D5650">
            <w:pPr>
              <w:pStyle w:val="a3"/>
              <w:jc w:val="center"/>
              <w:rPr>
                <w:rFonts w:ascii="Times New Roman" w:hAnsi="Times New Roman" w:cs="Times New Roman"/>
                <w:b/>
                <w:sz w:val="24"/>
                <w:szCs w:val="24"/>
              </w:rPr>
            </w:pPr>
            <w:r w:rsidRPr="003B0F63">
              <w:rPr>
                <w:rFonts w:ascii="Times New Roman" w:hAnsi="Times New Roman" w:cs="Times New Roman"/>
                <w:b/>
                <w:sz w:val="24"/>
                <w:szCs w:val="24"/>
              </w:rPr>
              <w:t>Прогрес виконання заходу у звітному періоді</w:t>
            </w:r>
          </w:p>
        </w:tc>
      </w:tr>
      <w:tr w:rsidR="00FF617D" w:rsidRPr="003B0F63" w:rsidTr="001248E8">
        <w:tc>
          <w:tcPr>
            <w:tcW w:w="15530" w:type="dxa"/>
            <w:gridSpan w:val="3"/>
          </w:tcPr>
          <w:p w:rsidR="00064475" w:rsidRPr="003B0F63" w:rsidRDefault="00064475" w:rsidP="007D5650">
            <w:pPr>
              <w:pStyle w:val="a3"/>
              <w:jc w:val="center"/>
              <w:rPr>
                <w:rFonts w:ascii="Times New Roman" w:hAnsi="Times New Roman" w:cs="Times New Roman"/>
                <w:b/>
                <w:sz w:val="24"/>
                <w:szCs w:val="24"/>
              </w:rPr>
            </w:pPr>
            <w:r w:rsidRPr="003B0F63">
              <w:rPr>
                <w:rFonts w:ascii="Times New Roman" w:hAnsi="Times New Roman" w:cs="Times New Roman"/>
                <w:b/>
                <w:sz w:val="24"/>
                <w:szCs w:val="24"/>
              </w:rPr>
              <w:t>Юстиція, свобода, безпека, права людини</w:t>
            </w:r>
          </w:p>
        </w:tc>
      </w:tr>
      <w:tr w:rsidR="00FF617D" w:rsidRPr="003B0F63" w:rsidTr="001248E8">
        <w:trPr>
          <w:trHeight w:val="2822"/>
        </w:trPr>
        <w:tc>
          <w:tcPr>
            <w:tcW w:w="3828" w:type="dxa"/>
            <w:vMerge w:val="restart"/>
          </w:tcPr>
          <w:p w:rsidR="004744A9" w:rsidRPr="003B0F63" w:rsidRDefault="004744A9" w:rsidP="00064475">
            <w:pPr>
              <w:pStyle w:val="a3"/>
              <w:jc w:val="both"/>
              <w:rPr>
                <w:rFonts w:ascii="Times New Roman" w:hAnsi="Times New Roman" w:cs="Times New Roman"/>
                <w:sz w:val="24"/>
                <w:szCs w:val="24"/>
              </w:rPr>
            </w:pPr>
            <w:r w:rsidRPr="003B0F63">
              <w:rPr>
                <w:rFonts w:ascii="Times New Roman" w:hAnsi="Times New Roman" w:cs="Times New Roman"/>
                <w:sz w:val="24"/>
                <w:szCs w:val="24"/>
              </w:rPr>
              <w:t>35.</w:t>
            </w:r>
            <w:r w:rsidRPr="003B0F63">
              <w:rPr>
                <w:rFonts w:ascii="Times New Roman" w:hAnsi="Times New Roman"/>
                <w:sz w:val="24"/>
                <w:szCs w:val="24"/>
              </w:rPr>
              <w:t xml:space="preserve"> Оновлення законодавства у сфері протидії легалізації (відмиванню) доходів, одержаних злочинним шляхом, фінансуванню тероризму та фінансуванню розповсюдження зброї масового знищення у зв’язку із змінами актів права ЄС</w:t>
            </w:r>
          </w:p>
        </w:tc>
        <w:tc>
          <w:tcPr>
            <w:tcW w:w="4536" w:type="dxa"/>
          </w:tcPr>
          <w:p w:rsidR="004744A9" w:rsidRPr="003B0F63" w:rsidRDefault="004744A9" w:rsidP="00064475">
            <w:pPr>
              <w:spacing w:before="120" w:line="228" w:lineRule="auto"/>
              <w:jc w:val="both"/>
              <w:rPr>
                <w:rFonts w:ascii="Times New Roman" w:eastAsia="Times New Roman" w:hAnsi="Times New Roman" w:cs="Times New Roman"/>
                <w:sz w:val="24"/>
                <w:szCs w:val="24"/>
                <w:lang w:eastAsia="uk-UA"/>
              </w:rPr>
            </w:pPr>
            <w:r w:rsidRPr="003B0F63">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166" w:type="dxa"/>
          </w:tcPr>
          <w:p w:rsidR="001D31E9" w:rsidRPr="003B0F63" w:rsidRDefault="001D31E9" w:rsidP="00BE70D7">
            <w:pPr>
              <w:widowControl w:val="0"/>
              <w:shd w:val="clear" w:color="auto" w:fill="FFFFFF"/>
              <w:tabs>
                <w:tab w:val="left" w:pos="0"/>
                <w:tab w:val="left" w:pos="275"/>
                <w:tab w:val="center" w:pos="5385"/>
              </w:tabs>
              <w:autoSpaceDE w:val="0"/>
              <w:ind w:firstLine="464"/>
              <w:jc w:val="both"/>
              <w:rPr>
                <w:rFonts w:ascii="Times New Roman" w:eastAsia="Calibri" w:hAnsi="Times New Roman" w:cs="Times New Roman"/>
                <w:sz w:val="24"/>
                <w:szCs w:val="24"/>
              </w:rPr>
            </w:pPr>
            <w:r w:rsidRPr="003B0F63">
              <w:rPr>
                <w:rFonts w:ascii="Times New Roman" w:eastAsia="Times New Roman" w:hAnsi="Times New Roman" w:cs="Times New Roman"/>
                <w:b/>
                <w:sz w:val="24"/>
                <w:szCs w:val="24"/>
                <w:lang w:eastAsia="ru-RU"/>
              </w:rPr>
              <w:t>1)</w:t>
            </w:r>
            <w:r w:rsidR="00185F23" w:rsidRPr="003B0F63">
              <w:rPr>
                <w:rFonts w:ascii="Times New Roman" w:eastAsia="Times New Roman" w:hAnsi="Times New Roman" w:cs="Times New Roman"/>
                <w:b/>
                <w:sz w:val="24"/>
                <w:szCs w:val="24"/>
                <w:lang w:eastAsia="ru-RU"/>
              </w:rPr>
              <w:t xml:space="preserve"> </w:t>
            </w:r>
            <w:r w:rsidR="00353ED6" w:rsidRPr="003B0F63">
              <w:rPr>
                <w:rFonts w:ascii="Times New Roman" w:eastAsia="Times New Roman" w:hAnsi="Times New Roman" w:cs="Times New Roman"/>
                <w:b/>
                <w:sz w:val="24"/>
                <w:szCs w:val="24"/>
                <w:lang w:eastAsia="ru-RU"/>
              </w:rPr>
              <w:t>Виконано.</w:t>
            </w:r>
            <w:r w:rsidR="005A0349" w:rsidRPr="003B0F63">
              <w:rPr>
                <w:rFonts w:ascii="Times New Roman" w:eastAsia="Times New Roman" w:hAnsi="Times New Roman" w:cs="Times New Roman"/>
                <w:sz w:val="24"/>
                <w:szCs w:val="24"/>
                <w:lang w:eastAsia="ru-RU"/>
              </w:rPr>
              <w:t xml:space="preserve"> Міністерством</w:t>
            </w:r>
            <w:r w:rsidR="005A5553" w:rsidRPr="003B0F63">
              <w:rPr>
                <w:rFonts w:ascii="Times New Roman" w:eastAsia="Times New Roman" w:hAnsi="Times New Roman" w:cs="Times New Roman"/>
                <w:sz w:val="24"/>
                <w:szCs w:val="24"/>
                <w:lang w:eastAsia="ru-RU"/>
              </w:rPr>
              <w:t xml:space="preserve"> фінансів України</w:t>
            </w:r>
            <w:r w:rsidRPr="003B0F63">
              <w:rPr>
                <w:rFonts w:ascii="Times New Roman" w:eastAsia="Times New Roman" w:hAnsi="Times New Roman" w:cs="Times New Roman"/>
                <w:b/>
                <w:sz w:val="24"/>
                <w:szCs w:val="24"/>
                <w:lang w:eastAsia="ru-RU"/>
              </w:rPr>
              <w:t xml:space="preserve"> </w:t>
            </w:r>
            <w:r w:rsidR="005A5553" w:rsidRPr="003B0F63">
              <w:rPr>
                <w:rFonts w:ascii="Times New Roman" w:eastAsia="Times New Roman" w:hAnsi="Times New Roman" w:cs="Times New Roman"/>
                <w:b/>
                <w:sz w:val="24"/>
                <w:szCs w:val="24"/>
                <w:lang w:eastAsia="ru-RU"/>
              </w:rPr>
              <w:t xml:space="preserve">листом </w:t>
            </w:r>
            <w:r w:rsidRPr="003B0F63">
              <w:rPr>
                <w:rFonts w:ascii="Times New Roman" w:eastAsia="Times New Roman" w:hAnsi="Times New Roman" w:cs="Times New Roman"/>
                <w:b/>
                <w:sz w:val="24"/>
                <w:szCs w:val="24"/>
                <w:lang w:eastAsia="ru-RU"/>
              </w:rPr>
              <w:t>від 06.12.2018 № 11010-02-3/32145</w:t>
            </w:r>
            <w:r w:rsidR="00353ED6" w:rsidRPr="003B0F63">
              <w:rPr>
                <w:rFonts w:ascii="Times New Roman" w:eastAsia="Times New Roman" w:hAnsi="Times New Roman" w:cs="Times New Roman"/>
                <w:b/>
                <w:sz w:val="24"/>
                <w:szCs w:val="24"/>
                <w:lang w:eastAsia="ru-RU"/>
              </w:rPr>
              <w:t xml:space="preserve"> </w:t>
            </w:r>
            <w:r w:rsidR="005A0349" w:rsidRPr="003B0F63">
              <w:rPr>
                <w:rFonts w:ascii="Times New Roman" w:eastAsia="Times New Roman" w:hAnsi="Times New Roman" w:cs="Times New Roman"/>
                <w:b/>
                <w:sz w:val="24"/>
                <w:szCs w:val="24"/>
                <w:lang w:eastAsia="ru-RU"/>
              </w:rPr>
              <w:t>подано</w:t>
            </w:r>
            <w:r w:rsidR="005A5553" w:rsidRPr="003B0F63">
              <w:rPr>
                <w:rFonts w:ascii="Times New Roman" w:eastAsia="Times New Roman" w:hAnsi="Times New Roman" w:cs="Times New Roman"/>
                <w:b/>
                <w:sz w:val="24"/>
                <w:szCs w:val="24"/>
                <w:lang w:eastAsia="ru-RU"/>
              </w:rPr>
              <w:t xml:space="preserve"> на розгляд Кабінету Міністрів України проект Закону України </w:t>
            </w:r>
            <w:r w:rsidR="005A5553" w:rsidRPr="003B0F63">
              <w:rPr>
                <w:rFonts w:ascii="Times New Roman" w:eastAsia="Calibri" w:hAnsi="Times New Roman" w:cs="Times New Roman"/>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1D31E9" w:rsidRPr="003B0F63" w:rsidRDefault="001D31E9" w:rsidP="00BE70D7">
            <w:pPr>
              <w:widowControl w:val="0"/>
              <w:shd w:val="clear" w:color="auto" w:fill="FFFFFF"/>
              <w:tabs>
                <w:tab w:val="left" w:pos="0"/>
                <w:tab w:val="left" w:pos="275"/>
                <w:tab w:val="center" w:pos="5385"/>
              </w:tabs>
              <w:autoSpaceDE w:val="0"/>
              <w:ind w:firstLine="46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12.12.2018 Кабінет Міністрів </w:t>
            </w:r>
            <w:r w:rsidRPr="003B0F63">
              <w:rPr>
                <w:rFonts w:ascii="Times New Roman" w:eastAsia="Times New Roman" w:hAnsi="Times New Roman" w:cs="Times New Roman"/>
                <w:sz w:val="24"/>
                <w:szCs w:val="24"/>
                <w:lang w:eastAsia="ru-RU"/>
              </w:rPr>
              <w:t xml:space="preserve">України </w:t>
            </w:r>
            <w:r w:rsidRPr="003B0F63">
              <w:rPr>
                <w:rFonts w:ascii="Times New Roman" w:eastAsia="Calibri" w:hAnsi="Times New Roman" w:cs="Times New Roman"/>
                <w:sz w:val="24"/>
                <w:szCs w:val="24"/>
              </w:rPr>
              <w:t>підтримав розроблений Мінфіном законопроект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спрямований на комплексне удосконалення національного законодавства у сфері фінансового моніторингу.</w:t>
            </w:r>
          </w:p>
          <w:p w:rsidR="004744A9" w:rsidRPr="003B0F63" w:rsidRDefault="005A5553" w:rsidP="00BE70D7">
            <w:pPr>
              <w:pStyle w:val="a3"/>
              <w:ind w:firstLine="464"/>
              <w:jc w:val="both"/>
              <w:rPr>
                <w:rFonts w:ascii="Times New Roman" w:hAnsi="Times New Roman" w:cs="Times New Roman"/>
                <w:i/>
                <w:color w:val="FF0000"/>
                <w:sz w:val="24"/>
                <w:szCs w:val="24"/>
              </w:rPr>
            </w:pPr>
            <w:r w:rsidRPr="003B0F63">
              <w:rPr>
                <w:rFonts w:ascii="Times New Roman" w:hAnsi="Times New Roman" w:cs="Times New Roman"/>
                <w:sz w:val="24"/>
                <w:szCs w:val="24"/>
              </w:rPr>
              <w:t xml:space="preserve">19.12.2018 </w:t>
            </w:r>
            <w:r w:rsidR="00BE70D7" w:rsidRPr="003B0F63">
              <w:rPr>
                <w:rFonts w:ascii="Times New Roman" w:hAnsi="Times New Roman" w:cs="Times New Roman"/>
                <w:sz w:val="24"/>
                <w:szCs w:val="24"/>
              </w:rPr>
              <w:t>п</w:t>
            </w:r>
            <w:r w:rsidRPr="003B0F63">
              <w:rPr>
                <w:rFonts w:ascii="Times New Roman" w:hAnsi="Times New Roman" w:cs="Times New Roman"/>
                <w:sz w:val="24"/>
                <w:szCs w:val="24"/>
              </w:rPr>
              <w:t>роект Закону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зареєстровано у Верховній Раді України за № 9417</w:t>
            </w:r>
            <w:r w:rsidR="008D0F6B" w:rsidRPr="003B0F63">
              <w:rPr>
                <w:rFonts w:ascii="Times New Roman" w:hAnsi="Times New Roman" w:cs="Times New Roman"/>
                <w:sz w:val="24"/>
                <w:szCs w:val="24"/>
              </w:rPr>
              <w:t xml:space="preserve"> </w:t>
            </w:r>
            <w:r w:rsidR="008D0F6B" w:rsidRPr="003B0F63">
              <w:rPr>
                <w:rFonts w:ascii="Times New Roman" w:hAnsi="Times New Roman" w:cs="Times New Roman"/>
                <w:i/>
                <w:sz w:val="24"/>
                <w:szCs w:val="24"/>
              </w:rPr>
              <w:t>(без змін)</w:t>
            </w:r>
            <w:r w:rsidR="008D0F6B" w:rsidRPr="003B0F63">
              <w:rPr>
                <w:rFonts w:ascii="Times New Roman" w:eastAsia="Calibri" w:hAnsi="Times New Roman" w:cs="Times New Roman"/>
                <w:sz w:val="24"/>
                <w:szCs w:val="24"/>
              </w:rPr>
              <w:t>.</w:t>
            </w:r>
          </w:p>
        </w:tc>
      </w:tr>
      <w:tr w:rsidR="00FF617D" w:rsidRPr="003B0F63" w:rsidTr="001248E8">
        <w:tc>
          <w:tcPr>
            <w:tcW w:w="3828" w:type="dxa"/>
            <w:vMerge/>
          </w:tcPr>
          <w:p w:rsidR="004744A9" w:rsidRPr="003B0F63" w:rsidRDefault="004744A9" w:rsidP="00064475">
            <w:pPr>
              <w:pStyle w:val="a3"/>
              <w:jc w:val="both"/>
              <w:rPr>
                <w:rFonts w:ascii="Times New Roman" w:hAnsi="Times New Roman" w:cs="Times New Roman"/>
                <w:sz w:val="24"/>
                <w:szCs w:val="24"/>
              </w:rPr>
            </w:pPr>
          </w:p>
        </w:tc>
        <w:tc>
          <w:tcPr>
            <w:tcW w:w="4536" w:type="dxa"/>
          </w:tcPr>
          <w:p w:rsidR="004744A9" w:rsidRPr="003B0F63" w:rsidRDefault="004744A9" w:rsidP="00064475">
            <w:pPr>
              <w:spacing w:before="120" w:line="228" w:lineRule="auto"/>
              <w:jc w:val="both"/>
              <w:rPr>
                <w:rFonts w:ascii="Times New Roman" w:eastAsia="Times New Roman" w:hAnsi="Times New Roman" w:cs="Times New Roman"/>
                <w:sz w:val="24"/>
                <w:szCs w:val="24"/>
                <w:lang w:eastAsia="uk-UA"/>
              </w:rPr>
            </w:pPr>
            <w:r w:rsidRPr="003B0F63">
              <w:rPr>
                <w:rFonts w:ascii="Times New Roman" w:eastAsia="Times New Roman" w:hAnsi="Times New Roman" w:cs="Times New Roman"/>
                <w:sz w:val="24"/>
                <w:szCs w:val="24"/>
                <w:lang w:eastAsia="ru-RU"/>
              </w:rPr>
              <w:t>2) опрацювання законопроекту з експертами ЄС</w:t>
            </w:r>
          </w:p>
        </w:tc>
        <w:tc>
          <w:tcPr>
            <w:tcW w:w="7166" w:type="dxa"/>
          </w:tcPr>
          <w:p w:rsidR="00F32E3D" w:rsidRPr="003B0F63" w:rsidRDefault="00F32E3D" w:rsidP="00BE70D7">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2) </w:t>
            </w:r>
            <w:r w:rsidR="006407DA" w:rsidRPr="003B0F63">
              <w:rPr>
                <w:rFonts w:ascii="Times New Roman" w:eastAsia="Times New Roman" w:hAnsi="Times New Roman" w:cs="Times New Roman"/>
                <w:b/>
                <w:sz w:val="24"/>
                <w:szCs w:val="24"/>
                <w:lang w:eastAsia="ru-RU"/>
              </w:rPr>
              <w:t>Виконано</w:t>
            </w:r>
            <w:r w:rsidRPr="003B0F63">
              <w:rPr>
                <w:rFonts w:ascii="Times New Roman" w:hAnsi="Times New Roman" w:cs="Times New Roman"/>
                <w:b/>
                <w:sz w:val="24"/>
                <w:szCs w:val="24"/>
              </w:rPr>
              <w:t>.</w:t>
            </w:r>
            <w:r w:rsidR="00DF7B9E" w:rsidRPr="003B0F63">
              <w:rPr>
                <w:rFonts w:ascii="Times New Roman" w:hAnsi="Times New Roman" w:cs="Times New Roman"/>
                <w:b/>
                <w:sz w:val="24"/>
                <w:szCs w:val="24"/>
              </w:rPr>
              <w:t xml:space="preserve"> </w:t>
            </w:r>
            <w:r w:rsidRPr="003B0F63">
              <w:rPr>
                <w:rFonts w:ascii="Times New Roman" w:hAnsi="Times New Roman" w:cs="Times New Roman"/>
                <w:sz w:val="24"/>
                <w:szCs w:val="24"/>
              </w:rPr>
              <w:t xml:space="preserve">В червні місяці </w:t>
            </w:r>
            <w:r w:rsidR="00CE61AF" w:rsidRPr="003B0F63">
              <w:rPr>
                <w:rFonts w:ascii="Times New Roman" w:hAnsi="Times New Roman" w:cs="Times New Roman"/>
                <w:sz w:val="24"/>
                <w:szCs w:val="24"/>
              </w:rPr>
              <w:t xml:space="preserve">2018 </w:t>
            </w:r>
            <w:r w:rsidRPr="003B0F63">
              <w:rPr>
                <w:rFonts w:ascii="Times New Roman" w:hAnsi="Times New Roman" w:cs="Times New Roman"/>
                <w:sz w:val="24"/>
                <w:szCs w:val="24"/>
              </w:rPr>
              <w:t xml:space="preserve">року, </w:t>
            </w:r>
            <w:r w:rsidRPr="003B0F63">
              <w:rPr>
                <w:rFonts w:ascii="Times New Roman" w:eastAsia="Times New Roman" w:hAnsi="Times New Roman" w:cs="Times New Roman"/>
                <w:sz w:val="24"/>
                <w:szCs w:val="24"/>
                <w:lang w:eastAsia="ru-RU"/>
              </w:rPr>
              <w:t>в рамках те</w:t>
            </w:r>
            <w:r w:rsidR="005F6C10" w:rsidRPr="003B0F63">
              <w:rPr>
                <w:rFonts w:ascii="Times New Roman" w:eastAsia="Times New Roman" w:hAnsi="Times New Roman" w:cs="Times New Roman"/>
                <w:sz w:val="24"/>
                <w:szCs w:val="24"/>
                <w:lang w:eastAsia="ru-RU"/>
              </w:rPr>
              <w:t xml:space="preserve">хнічної допомоги проекту </w:t>
            </w:r>
            <w:proofErr w:type="spellStart"/>
            <w:r w:rsidR="005F6C10" w:rsidRPr="003B0F63">
              <w:rPr>
                <w:rFonts w:ascii="Times New Roman" w:eastAsia="Times New Roman" w:hAnsi="Times New Roman" w:cs="Times New Roman"/>
                <w:sz w:val="24"/>
                <w:szCs w:val="24"/>
                <w:lang w:eastAsia="ru-RU"/>
              </w:rPr>
              <w:t>USAID</w:t>
            </w:r>
            <w:proofErr w:type="spellEnd"/>
            <w:r w:rsidR="005F6C10" w:rsidRPr="003B0F63">
              <w:rPr>
                <w:rFonts w:ascii="Times New Roman" w:eastAsia="Times New Roman" w:hAnsi="Times New Roman" w:cs="Times New Roman"/>
                <w:sz w:val="24"/>
                <w:szCs w:val="24"/>
                <w:lang w:eastAsia="ru-RU"/>
              </w:rPr>
              <w:t xml:space="preserve"> </w:t>
            </w:r>
            <w:r w:rsidRPr="003B0F63">
              <w:rPr>
                <w:rFonts w:ascii="Times New Roman" w:eastAsia="Times New Roman" w:hAnsi="Times New Roman" w:cs="Times New Roman"/>
                <w:sz w:val="24"/>
                <w:szCs w:val="24"/>
                <w:lang w:eastAsia="ru-RU"/>
              </w:rPr>
              <w:t xml:space="preserve">«Трансформація фінансового сектору в Україні», </w:t>
            </w:r>
            <w:r w:rsidRPr="003B0F63">
              <w:rPr>
                <w:rFonts w:ascii="Times New Roman" w:hAnsi="Times New Roman" w:cs="Times New Roman"/>
                <w:sz w:val="24"/>
                <w:szCs w:val="24"/>
              </w:rPr>
              <w:t>міжнародні експерти</w:t>
            </w:r>
            <w:r w:rsidRPr="003B0F63">
              <w:rPr>
                <w:rFonts w:ascii="Times New Roman" w:eastAsia="Times New Roman" w:hAnsi="Times New Roman" w:cs="Times New Roman"/>
                <w:sz w:val="24"/>
                <w:szCs w:val="24"/>
                <w:lang w:eastAsia="ru-RU"/>
              </w:rPr>
              <w:t xml:space="preserve"> </w:t>
            </w:r>
            <w:proofErr w:type="spellStart"/>
            <w:r w:rsidRPr="003B0F63">
              <w:rPr>
                <w:rFonts w:ascii="Times New Roman" w:hAnsi="Times New Roman" w:cs="Times New Roman"/>
                <w:sz w:val="24"/>
                <w:szCs w:val="24"/>
              </w:rPr>
              <w:t>Beverly</w:t>
            </w:r>
            <w:proofErr w:type="spellEnd"/>
            <w:r w:rsidRPr="003B0F63">
              <w:rPr>
                <w:rFonts w:ascii="Times New Roman" w:hAnsi="Times New Roman" w:cs="Times New Roman"/>
                <w:sz w:val="24"/>
                <w:szCs w:val="24"/>
              </w:rPr>
              <w:t xml:space="preserve"> E. </w:t>
            </w:r>
            <w:proofErr w:type="spellStart"/>
            <w:r w:rsidRPr="003B0F63">
              <w:rPr>
                <w:rFonts w:ascii="Times New Roman" w:hAnsi="Times New Roman" w:cs="Times New Roman"/>
                <w:sz w:val="24"/>
                <w:szCs w:val="24"/>
              </w:rPr>
              <w:t>Loew</w:t>
            </w:r>
            <w:proofErr w:type="spellEnd"/>
            <w:r w:rsidRPr="003B0F63">
              <w:rPr>
                <w:rFonts w:ascii="Times New Roman" w:hAnsi="Times New Roman" w:cs="Times New Roman"/>
                <w:sz w:val="24"/>
                <w:szCs w:val="24"/>
              </w:rPr>
              <w:t xml:space="preserve"> та </w:t>
            </w:r>
            <w:proofErr w:type="spellStart"/>
            <w:r w:rsidRPr="003B0F63">
              <w:rPr>
                <w:rFonts w:ascii="Times New Roman" w:hAnsi="Times New Roman" w:cs="Times New Roman"/>
                <w:sz w:val="24"/>
                <w:szCs w:val="24"/>
              </w:rPr>
              <w:t>Maud</w:t>
            </w:r>
            <w:proofErr w:type="spellEnd"/>
            <w:r w:rsidRPr="003B0F63">
              <w:rPr>
                <w:rFonts w:ascii="Times New Roman" w:hAnsi="Times New Roman" w:cs="Times New Roman"/>
                <w:sz w:val="24"/>
                <w:szCs w:val="24"/>
              </w:rPr>
              <w:t xml:space="preserve"> </w:t>
            </w:r>
            <w:proofErr w:type="spellStart"/>
            <w:r w:rsidRPr="003B0F63">
              <w:rPr>
                <w:rFonts w:ascii="Times New Roman" w:hAnsi="Times New Roman" w:cs="Times New Roman"/>
                <w:sz w:val="24"/>
                <w:szCs w:val="24"/>
              </w:rPr>
              <w:t>Bokkerink</w:t>
            </w:r>
            <w:proofErr w:type="spellEnd"/>
            <w:r w:rsidRPr="003B0F63">
              <w:rPr>
                <w:rFonts w:ascii="Times New Roman" w:hAnsi="Times New Roman" w:cs="Times New Roman"/>
                <w:sz w:val="24"/>
                <w:szCs w:val="24"/>
              </w:rPr>
              <w:t xml:space="preserve"> провели аналіз проекту Закону. </w:t>
            </w:r>
          </w:p>
          <w:p w:rsidR="00F32E3D" w:rsidRPr="003B0F63" w:rsidRDefault="00F32E3D" w:rsidP="00BE70D7">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В своєму звіті вони відзначили, що при доопрацюванні проекту Закону Мінфіном було докладено значних зусиль аби </w:t>
            </w:r>
            <w:r w:rsidRPr="003B0F63">
              <w:rPr>
                <w:rFonts w:ascii="Times New Roman" w:hAnsi="Times New Roman" w:cs="Times New Roman"/>
                <w:sz w:val="24"/>
                <w:szCs w:val="24"/>
              </w:rPr>
              <w:lastRenderedPageBreak/>
              <w:t xml:space="preserve">гармонізувати його з вимогами ключових міжнародних стандартів у сфері протидії відмиванню коштів та фінансуванню тероризму. Законопроект в цілому відповідає міжнародним стандартам, але разом з тим експерти надали рекомендації до деяких окремих положень проекту Закону, які були повністю враховані Мінфіном при його доопрацюванні.  </w:t>
            </w:r>
          </w:p>
          <w:p w:rsidR="004744A9" w:rsidRPr="003B0F63" w:rsidRDefault="00F32E3D" w:rsidP="00BE70D7">
            <w:pPr>
              <w:pStyle w:val="a3"/>
              <w:ind w:firstLine="464"/>
              <w:jc w:val="both"/>
              <w:rPr>
                <w:rFonts w:ascii="Times New Roman" w:eastAsia="Times New Roman" w:hAnsi="Times New Roman" w:cs="Times New Roman"/>
                <w:sz w:val="24"/>
                <w:szCs w:val="24"/>
                <w:lang w:eastAsia="ru-RU"/>
              </w:rPr>
            </w:pPr>
            <w:r w:rsidRPr="003B0F63">
              <w:rPr>
                <w:rFonts w:ascii="Times New Roman" w:hAnsi="Times New Roman" w:cs="Times New Roman"/>
                <w:sz w:val="24"/>
                <w:szCs w:val="24"/>
              </w:rPr>
              <w:t xml:space="preserve">07.12.2018 Мінфін надав проект Закону Європейській </w:t>
            </w:r>
            <w:r w:rsidR="00BE70D7" w:rsidRPr="003B0F63">
              <w:rPr>
                <w:rFonts w:ascii="Times New Roman" w:hAnsi="Times New Roman" w:cs="Times New Roman"/>
                <w:sz w:val="24"/>
                <w:szCs w:val="24"/>
              </w:rPr>
              <w:t>К</w:t>
            </w:r>
            <w:r w:rsidRPr="003B0F63">
              <w:rPr>
                <w:rFonts w:ascii="Times New Roman" w:hAnsi="Times New Roman" w:cs="Times New Roman"/>
                <w:sz w:val="24"/>
                <w:szCs w:val="24"/>
              </w:rPr>
              <w:t xml:space="preserve">омісії для перекладу та отримання висновку Сторони ЄС, щодо виконання Україною зобов’язань з приведення національного законодавства у відповідність із </w:t>
            </w:r>
            <w:r w:rsidRPr="003B0F63">
              <w:rPr>
                <w:rFonts w:ascii="Times New Roman" w:eastAsia="Times New Roman" w:hAnsi="Times New Roman" w:cs="Times New Roman"/>
                <w:sz w:val="24"/>
                <w:szCs w:val="24"/>
                <w:lang w:eastAsia="ru-RU"/>
              </w:rPr>
              <w:t>четвертою Директивою (ЄС) 2015/849 та норм Регламенту (ЄС) 2015/847.</w:t>
            </w:r>
          </w:p>
          <w:p w:rsidR="00D94E33" w:rsidRPr="003B0F63" w:rsidRDefault="00D94E33"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14 лютого 2019 Мінфіном отримано </w:t>
            </w:r>
            <w:r w:rsidR="00BE70D7" w:rsidRPr="003B0F63">
              <w:rPr>
                <w:rFonts w:ascii="Times New Roman" w:hAnsi="Times New Roman" w:cs="Times New Roman"/>
                <w:sz w:val="24"/>
                <w:szCs w:val="24"/>
              </w:rPr>
              <w:t>лист від Генерального Директора</w:t>
            </w:r>
            <w:r w:rsidRPr="003B0F63">
              <w:rPr>
                <w:rFonts w:ascii="Times New Roman" w:hAnsi="Times New Roman" w:cs="Times New Roman"/>
                <w:sz w:val="24"/>
                <w:szCs w:val="24"/>
              </w:rPr>
              <w:t xml:space="preserve"> з економічних та фінансових питань Європейської Комісії Е. Флорес із зауваженнями </w:t>
            </w:r>
            <w:r w:rsidR="00155978" w:rsidRPr="003B0F63">
              <w:rPr>
                <w:rFonts w:ascii="Times New Roman" w:hAnsi="Times New Roman" w:cs="Times New Roman"/>
                <w:sz w:val="24"/>
                <w:szCs w:val="24"/>
              </w:rPr>
              <w:t xml:space="preserve">щодо </w:t>
            </w:r>
            <w:proofErr w:type="spellStart"/>
            <w:r w:rsidR="00155978" w:rsidRPr="003B0F63">
              <w:rPr>
                <w:rFonts w:ascii="Times New Roman" w:hAnsi="Times New Roman" w:cs="Times New Roman"/>
                <w:sz w:val="24"/>
                <w:szCs w:val="24"/>
              </w:rPr>
              <w:t>невідповідностей</w:t>
            </w:r>
            <w:proofErr w:type="spellEnd"/>
            <w:r w:rsidR="00155978" w:rsidRPr="003B0F63">
              <w:rPr>
                <w:rFonts w:ascii="Times New Roman" w:eastAsia="Times New Roman" w:hAnsi="Times New Roman" w:cs="Times New Roman"/>
                <w:sz w:val="24"/>
                <w:szCs w:val="24"/>
              </w:rPr>
              <w:t xml:space="preserve"> </w:t>
            </w:r>
            <w:r w:rsidR="00503798" w:rsidRPr="003B0F63">
              <w:rPr>
                <w:rFonts w:ascii="Times New Roman" w:eastAsia="Times New Roman" w:hAnsi="Times New Roman" w:cs="Times New Roman"/>
                <w:sz w:val="24"/>
                <w:szCs w:val="24"/>
              </w:rPr>
              <w:t xml:space="preserve">деяких положень </w:t>
            </w:r>
            <w:r w:rsidR="00503798" w:rsidRPr="003B0F63">
              <w:rPr>
                <w:rFonts w:ascii="Times New Roman" w:hAnsi="Times New Roman" w:cs="Times New Roman"/>
                <w:sz w:val="24"/>
                <w:szCs w:val="24"/>
              </w:rPr>
              <w:t xml:space="preserve">законопроекту </w:t>
            </w:r>
            <w:r w:rsidR="00022CD9" w:rsidRPr="003B0F63">
              <w:rPr>
                <w:rFonts w:ascii="Times New Roman" w:hAnsi="Times New Roman" w:cs="Times New Roman"/>
                <w:sz w:val="24"/>
                <w:szCs w:val="24"/>
              </w:rPr>
              <w:t>положен</w:t>
            </w:r>
            <w:r w:rsidR="00946FE4" w:rsidRPr="003B0F63">
              <w:rPr>
                <w:rFonts w:ascii="Times New Roman" w:hAnsi="Times New Roman" w:cs="Times New Roman"/>
                <w:sz w:val="24"/>
                <w:szCs w:val="24"/>
              </w:rPr>
              <w:t>ням</w:t>
            </w:r>
            <w:r w:rsidR="00022CD9" w:rsidRPr="003B0F63">
              <w:rPr>
                <w:rFonts w:ascii="Times New Roman" w:hAnsi="Times New Roman" w:cs="Times New Roman"/>
                <w:sz w:val="24"/>
                <w:szCs w:val="24"/>
              </w:rPr>
              <w:t xml:space="preserve"> </w:t>
            </w:r>
            <w:r w:rsidR="00E94531" w:rsidRPr="003B0F63">
              <w:rPr>
                <w:rFonts w:ascii="Times New Roman" w:hAnsi="Times New Roman" w:cs="Times New Roman"/>
                <w:sz w:val="24"/>
                <w:szCs w:val="24"/>
              </w:rPr>
              <w:t>4-</w:t>
            </w:r>
            <w:proofErr w:type="spellStart"/>
            <w:r w:rsidR="00E94531" w:rsidRPr="003B0F63">
              <w:rPr>
                <w:rFonts w:ascii="Times New Roman" w:hAnsi="Times New Roman" w:cs="Times New Roman"/>
                <w:sz w:val="24"/>
                <w:szCs w:val="24"/>
              </w:rPr>
              <w:t>о</w:t>
            </w:r>
            <w:r w:rsidR="00022CD9" w:rsidRPr="003B0F63">
              <w:rPr>
                <w:rFonts w:ascii="Times New Roman" w:hAnsi="Times New Roman" w:cs="Times New Roman"/>
                <w:sz w:val="24"/>
                <w:szCs w:val="24"/>
              </w:rPr>
              <w:t>ї</w:t>
            </w:r>
            <w:proofErr w:type="spellEnd"/>
            <w:r w:rsidR="00E94531" w:rsidRPr="003B0F63">
              <w:rPr>
                <w:rFonts w:ascii="Times New Roman" w:hAnsi="Times New Roman" w:cs="Times New Roman"/>
                <w:sz w:val="24"/>
                <w:szCs w:val="24"/>
              </w:rPr>
              <w:t xml:space="preserve"> </w:t>
            </w:r>
            <w:r w:rsidR="00933F66" w:rsidRPr="003B0F63">
              <w:rPr>
                <w:rFonts w:ascii="Times New Roman" w:hAnsi="Times New Roman" w:cs="Times New Roman"/>
                <w:sz w:val="24"/>
                <w:szCs w:val="24"/>
              </w:rPr>
              <w:t>Директив</w:t>
            </w:r>
            <w:r w:rsidR="00022CD9" w:rsidRPr="003B0F63">
              <w:rPr>
                <w:rFonts w:ascii="Times New Roman" w:hAnsi="Times New Roman" w:cs="Times New Roman"/>
                <w:sz w:val="24"/>
                <w:szCs w:val="24"/>
              </w:rPr>
              <w:t>и</w:t>
            </w:r>
            <w:r w:rsidR="00933F66" w:rsidRPr="003B0F63">
              <w:rPr>
                <w:rFonts w:ascii="Times New Roman" w:hAnsi="Times New Roman" w:cs="Times New Roman"/>
                <w:sz w:val="24"/>
                <w:szCs w:val="24"/>
              </w:rPr>
              <w:t xml:space="preserve"> (ЄС) 2015/849</w:t>
            </w:r>
            <w:r w:rsidRPr="003B0F63">
              <w:rPr>
                <w:rFonts w:ascii="Times New Roman" w:hAnsi="Times New Roman" w:cs="Times New Roman"/>
                <w:sz w:val="24"/>
                <w:szCs w:val="24"/>
              </w:rPr>
              <w:t>.</w:t>
            </w:r>
            <w:r w:rsidR="00503798" w:rsidRPr="003B0F63">
              <w:rPr>
                <w:rFonts w:ascii="Times New Roman" w:hAnsi="Times New Roman" w:cs="Times New Roman"/>
                <w:sz w:val="24"/>
                <w:szCs w:val="24"/>
              </w:rPr>
              <w:t xml:space="preserve"> </w:t>
            </w:r>
          </w:p>
          <w:p w:rsidR="002F6BC4" w:rsidRPr="003B0F63" w:rsidRDefault="00D94E33" w:rsidP="00BE70D7">
            <w:pPr>
              <w:ind w:firstLine="464"/>
              <w:jc w:val="both"/>
            </w:pPr>
            <w:r w:rsidRPr="003B0F63">
              <w:rPr>
                <w:rFonts w:ascii="Times New Roman" w:hAnsi="Times New Roman" w:cs="Times New Roman"/>
                <w:sz w:val="24"/>
                <w:szCs w:val="24"/>
              </w:rPr>
              <w:t>З метою пошуку спільного розуміння невирішених питань щодо положень законопроекту, розробники законопроекту (Національний банк України, Міністерство фінансів та Державна служба фінансового моніторингу) опрацювали зауваження Сторони ЄС та підготували відповідні коментарі та роз'яснення, які було надіслано Стороні ЄС листом Мінфіну ві</w:t>
            </w:r>
            <w:r w:rsidR="008D0F6B" w:rsidRPr="003B0F63">
              <w:rPr>
                <w:rFonts w:ascii="Times New Roman" w:hAnsi="Times New Roman" w:cs="Times New Roman"/>
                <w:sz w:val="24"/>
                <w:szCs w:val="24"/>
              </w:rPr>
              <w:t xml:space="preserve">д 22.02.2019 </w:t>
            </w:r>
            <w:r w:rsidR="00A358F7" w:rsidRPr="003B0F63">
              <w:rPr>
                <w:rFonts w:ascii="Times New Roman" w:hAnsi="Times New Roman" w:cs="Times New Roman"/>
                <w:sz w:val="24"/>
                <w:szCs w:val="24"/>
              </w:rPr>
              <w:br/>
            </w:r>
            <w:r w:rsidR="008D0F6B" w:rsidRPr="003B0F63">
              <w:rPr>
                <w:rFonts w:ascii="Times New Roman" w:hAnsi="Times New Roman" w:cs="Times New Roman"/>
                <w:sz w:val="24"/>
                <w:szCs w:val="24"/>
              </w:rPr>
              <w:t>№ 25010-20-10/5161.</w:t>
            </w:r>
            <w:r w:rsidR="00B267FA">
              <w:rPr>
                <w:rFonts w:ascii="Times New Roman" w:hAnsi="Times New Roman" w:cs="Times New Roman"/>
                <w:sz w:val="24"/>
                <w:szCs w:val="24"/>
              </w:rPr>
              <w:t xml:space="preserve"> </w:t>
            </w:r>
            <w:r w:rsidR="00B267FA" w:rsidRPr="003B0F63">
              <w:rPr>
                <w:rFonts w:ascii="Times New Roman" w:hAnsi="Times New Roman" w:cs="Times New Roman"/>
                <w:i/>
                <w:sz w:val="24"/>
                <w:szCs w:val="24"/>
              </w:rPr>
              <w:t>(без змін)</w:t>
            </w:r>
            <w:r w:rsidR="00B267FA" w:rsidRPr="003B0F63">
              <w:rPr>
                <w:rFonts w:ascii="Times New Roman" w:eastAsia="Calibri" w:hAnsi="Times New Roman" w:cs="Times New Roman"/>
                <w:sz w:val="24"/>
                <w:szCs w:val="24"/>
              </w:rPr>
              <w:t>.</w:t>
            </w:r>
          </w:p>
        </w:tc>
      </w:tr>
      <w:tr w:rsidR="00FF617D" w:rsidRPr="003B0F63" w:rsidTr="001248E8">
        <w:tc>
          <w:tcPr>
            <w:tcW w:w="3828" w:type="dxa"/>
            <w:vMerge/>
          </w:tcPr>
          <w:p w:rsidR="004744A9" w:rsidRPr="003B0F63" w:rsidRDefault="004744A9" w:rsidP="00064475">
            <w:pPr>
              <w:pStyle w:val="a3"/>
              <w:jc w:val="both"/>
              <w:rPr>
                <w:rFonts w:ascii="Times New Roman" w:hAnsi="Times New Roman" w:cs="Times New Roman"/>
                <w:color w:val="FF0000"/>
                <w:sz w:val="24"/>
                <w:szCs w:val="24"/>
              </w:rPr>
            </w:pPr>
          </w:p>
        </w:tc>
        <w:tc>
          <w:tcPr>
            <w:tcW w:w="4536" w:type="dxa"/>
          </w:tcPr>
          <w:p w:rsidR="004744A9" w:rsidRPr="003B0F63" w:rsidRDefault="004744A9" w:rsidP="00064475">
            <w:pPr>
              <w:pStyle w:val="a3"/>
              <w:jc w:val="both"/>
              <w:rPr>
                <w:rFonts w:ascii="Times New Roman" w:hAnsi="Times New Roman" w:cs="Times New Roman"/>
                <w:color w:val="FF0000"/>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7166" w:type="dxa"/>
          </w:tcPr>
          <w:p w:rsidR="00F32E3D" w:rsidRPr="003B0F63" w:rsidRDefault="00F32E3D" w:rsidP="00BE70D7">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3) Виконується</w:t>
            </w:r>
            <w:r w:rsidRPr="003B0F63">
              <w:rPr>
                <w:rFonts w:ascii="Times New Roman" w:hAnsi="Times New Roman" w:cs="Times New Roman"/>
                <w:sz w:val="24"/>
                <w:szCs w:val="24"/>
              </w:rPr>
              <w:t>. Проект Закону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зареєстровано у Верховній Раді України 19.12.2018 за № 9417.</w:t>
            </w:r>
          </w:p>
          <w:p w:rsidR="00845857" w:rsidRPr="003B0F63" w:rsidRDefault="00845857" w:rsidP="00BE70D7">
            <w:pPr>
              <w:ind w:firstLine="464"/>
              <w:jc w:val="both"/>
              <w:rPr>
                <w:rFonts w:ascii="Times New Roman" w:eastAsia="Times New Roman" w:hAnsi="Times New Roman" w:cs="Times New Roman"/>
                <w:sz w:val="24"/>
                <w:szCs w:val="24"/>
              </w:rPr>
            </w:pPr>
            <w:r w:rsidRPr="003B0F63">
              <w:rPr>
                <w:rFonts w:ascii="Times New Roman" w:eastAsia="Times New Roman" w:hAnsi="Times New Roman" w:cs="Times New Roman"/>
                <w:sz w:val="24"/>
                <w:szCs w:val="24"/>
              </w:rPr>
              <w:t xml:space="preserve">15.01.2019 до законопроекту надано висновок Головного науково-експертного управління. Так, до законопроекту надані численні зауваження щодо неоднозначного тлумачення термінів та формулювань, а також необхідності структурного та редакційного удосконалення положень законопроекту. При цьому у висновку зазначено, що за результатами розгляду у першому читанні </w:t>
            </w:r>
            <w:r w:rsidRPr="003B0F63">
              <w:rPr>
                <w:rFonts w:ascii="Times New Roman" w:eastAsia="Times New Roman" w:hAnsi="Times New Roman" w:cs="Times New Roman"/>
                <w:sz w:val="24"/>
                <w:szCs w:val="24"/>
              </w:rPr>
              <w:lastRenderedPageBreak/>
              <w:t>законопроект може бути прийнятий за основу з подальшим врахуванням висловлених зауважень і пропозицій.</w:t>
            </w:r>
          </w:p>
          <w:p w:rsidR="00A358F7" w:rsidRPr="003B0F63" w:rsidRDefault="008D0F6B" w:rsidP="00BE70D7">
            <w:pPr>
              <w:pStyle w:val="a3"/>
              <w:ind w:firstLine="464"/>
              <w:jc w:val="both"/>
              <w:rPr>
                <w:rFonts w:ascii="Times New Roman" w:hAnsi="Times New Roman"/>
                <w:sz w:val="24"/>
                <w:szCs w:val="24"/>
              </w:rPr>
            </w:pPr>
            <w:r w:rsidRPr="003B0F63">
              <w:rPr>
                <w:rFonts w:ascii="Times New Roman" w:hAnsi="Times New Roman"/>
                <w:spacing w:val="-4"/>
                <w:sz w:val="24"/>
                <w:szCs w:val="24"/>
              </w:rPr>
              <w:t>26 лютого 2019 року Комітет Верховної Ради України з питань фінансової політики і банківської діяльності</w:t>
            </w:r>
            <w:r w:rsidR="008B4BC8" w:rsidRPr="003B0F63">
              <w:rPr>
                <w:rFonts w:ascii="Times New Roman" w:hAnsi="Times New Roman"/>
                <w:spacing w:val="-4"/>
                <w:sz w:val="24"/>
                <w:szCs w:val="24"/>
              </w:rPr>
              <w:t xml:space="preserve"> </w:t>
            </w:r>
            <w:r w:rsidR="00D85BAA" w:rsidRPr="003B0F63">
              <w:rPr>
                <w:rFonts w:ascii="Times New Roman" w:hAnsi="Times New Roman"/>
                <w:spacing w:val="-4"/>
                <w:sz w:val="24"/>
                <w:szCs w:val="24"/>
              </w:rPr>
              <w:t>з</w:t>
            </w:r>
            <w:r w:rsidRPr="003B0F63">
              <w:rPr>
                <w:rFonts w:ascii="Times New Roman" w:hAnsi="Times New Roman"/>
                <w:sz w:val="24"/>
                <w:szCs w:val="24"/>
              </w:rPr>
              <w:t>а результатами розгляду  та обговорення законопроекту</w:t>
            </w:r>
            <w:r w:rsidR="00A752AB" w:rsidRPr="003B0F63">
              <w:rPr>
                <w:rFonts w:ascii="Times New Roman" w:hAnsi="Times New Roman"/>
                <w:sz w:val="24"/>
                <w:szCs w:val="24"/>
              </w:rPr>
              <w:t>,</w:t>
            </w:r>
            <w:r w:rsidRPr="003B0F63">
              <w:rPr>
                <w:rFonts w:ascii="Times New Roman" w:hAnsi="Times New Roman"/>
                <w:sz w:val="24"/>
                <w:szCs w:val="24"/>
              </w:rPr>
              <w:t xml:space="preserve"> </w:t>
            </w:r>
            <w:r w:rsidRPr="003B0F63">
              <w:rPr>
                <w:rStyle w:val="FontStyle"/>
                <w:rFonts w:ascii="Times New Roman" w:hAnsi="Times New Roman"/>
                <w:sz w:val="24"/>
                <w:szCs w:val="24"/>
              </w:rPr>
              <w:t>рекомендува</w:t>
            </w:r>
            <w:r w:rsidR="00A752AB" w:rsidRPr="003B0F63">
              <w:rPr>
                <w:rStyle w:val="FontStyle"/>
                <w:rFonts w:ascii="Times New Roman" w:hAnsi="Times New Roman"/>
                <w:sz w:val="24"/>
                <w:szCs w:val="24"/>
              </w:rPr>
              <w:t>в</w:t>
            </w:r>
            <w:r w:rsidRPr="003B0F63">
              <w:rPr>
                <w:rStyle w:val="FontStyle"/>
                <w:rFonts w:ascii="Times New Roman" w:hAnsi="Times New Roman"/>
                <w:sz w:val="24"/>
                <w:szCs w:val="24"/>
              </w:rPr>
              <w:t xml:space="preserve"> Верховній Раді України прийняти </w:t>
            </w:r>
            <w:r w:rsidRPr="003B0F63">
              <w:rPr>
                <w:rFonts w:ascii="Times New Roman" w:hAnsi="Times New Roman"/>
                <w:sz w:val="24"/>
                <w:szCs w:val="24"/>
              </w:rPr>
              <w:t xml:space="preserve">законопроект № 9417 за основу з урахуванням пропозицій </w:t>
            </w:r>
            <w:r w:rsidR="008B4BC8" w:rsidRPr="003B0F63">
              <w:rPr>
                <w:rFonts w:ascii="Times New Roman" w:hAnsi="Times New Roman"/>
                <w:sz w:val="24"/>
                <w:szCs w:val="24"/>
              </w:rPr>
              <w:t>К</w:t>
            </w:r>
            <w:r w:rsidRPr="003B0F63">
              <w:rPr>
                <w:rFonts w:ascii="Times New Roman" w:hAnsi="Times New Roman"/>
                <w:sz w:val="24"/>
                <w:szCs w:val="24"/>
              </w:rPr>
              <w:t>омітету щодо змін.</w:t>
            </w:r>
          </w:p>
          <w:p w:rsidR="00BE70D7" w:rsidRDefault="00BE70D7" w:rsidP="00BE70D7">
            <w:pPr>
              <w:ind w:firstLine="457"/>
              <w:jc w:val="both"/>
              <w:rPr>
                <w:rFonts w:ascii="Times New Roman" w:hAnsi="Times New Roman" w:cs="Times New Roman"/>
                <w:sz w:val="24"/>
                <w:szCs w:val="24"/>
              </w:rPr>
            </w:pPr>
            <w:r w:rsidRPr="003B0F63">
              <w:rPr>
                <w:rFonts w:ascii="Times New Roman" w:hAnsi="Times New Roman" w:cs="Times New Roman"/>
                <w:sz w:val="24"/>
                <w:szCs w:val="24"/>
              </w:rPr>
              <w:t xml:space="preserve">Наразі, законопроект включений в Порядок денний сесії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w:t>
            </w:r>
            <w:r w:rsidRPr="003B0F63">
              <w:rPr>
                <w:rFonts w:ascii="Times New Roman" w:hAnsi="Times New Roman" w:cs="Times New Roman"/>
                <w:b/>
                <w:sz w:val="24"/>
                <w:szCs w:val="24"/>
              </w:rPr>
              <w:t>15.03.2019</w:t>
            </w:r>
            <w:r w:rsidRPr="003B0F63">
              <w:rPr>
                <w:rFonts w:ascii="Times New Roman" w:hAnsi="Times New Roman" w:cs="Times New Roman"/>
                <w:sz w:val="24"/>
                <w:szCs w:val="24"/>
              </w:rPr>
              <w:t xml:space="preserve"> за участі заступника Міністра фінансів С. </w:t>
            </w:r>
            <w:proofErr w:type="spellStart"/>
            <w:r w:rsidRPr="003B0F63">
              <w:rPr>
                <w:rFonts w:ascii="Times New Roman" w:hAnsi="Times New Roman" w:cs="Times New Roman"/>
                <w:sz w:val="24"/>
                <w:szCs w:val="24"/>
              </w:rPr>
              <w:t>Верланова</w:t>
            </w:r>
            <w:proofErr w:type="spellEnd"/>
            <w:r w:rsidRPr="003B0F63">
              <w:rPr>
                <w:rFonts w:ascii="Times New Roman" w:hAnsi="Times New Roman" w:cs="Times New Roman"/>
                <w:sz w:val="24"/>
                <w:szCs w:val="24"/>
              </w:rPr>
              <w:t xml:space="preserve"> було проведено Комітетом робочу нараду, під час якої була досягнута домовленість врахувати (при доопрацюванні в Комітеті законопроекту № 9417) узгоджені питання (ініційовані </w:t>
            </w:r>
            <w:proofErr w:type="spellStart"/>
            <w:r w:rsidRPr="003B0F63">
              <w:rPr>
                <w:rFonts w:ascii="Times New Roman" w:hAnsi="Times New Roman" w:cs="Times New Roman"/>
                <w:sz w:val="24"/>
                <w:szCs w:val="24"/>
              </w:rPr>
              <w:t>ЄК</w:t>
            </w:r>
            <w:proofErr w:type="spellEnd"/>
            <w:r w:rsidRPr="003B0F63">
              <w:rPr>
                <w:rFonts w:ascii="Times New Roman" w:hAnsi="Times New Roman" w:cs="Times New Roman"/>
                <w:sz w:val="24"/>
                <w:szCs w:val="24"/>
              </w:rPr>
              <w:t xml:space="preserve">), необхідні для позитивної оцінки з боку </w:t>
            </w:r>
            <w:proofErr w:type="spellStart"/>
            <w:r w:rsidRPr="003B0F63">
              <w:rPr>
                <w:rFonts w:ascii="Times New Roman" w:hAnsi="Times New Roman" w:cs="Times New Roman"/>
                <w:sz w:val="24"/>
                <w:szCs w:val="24"/>
              </w:rPr>
              <w:t>ЄК</w:t>
            </w:r>
            <w:proofErr w:type="spellEnd"/>
            <w:r w:rsidRPr="003B0F63">
              <w:rPr>
                <w:rFonts w:ascii="Times New Roman" w:hAnsi="Times New Roman" w:cs="Times New Roman"/>
                <w:sz w:val="24"/>
                <w:szCs w:val="24"/>
              </w:rPr>
              <w:t xml:space="preserve">. </w:t>
            </w:r>
          </w:p>
          <w:p w:rsidR="008A2D64" w:rsidRPr="004128E9" w:rsidRDefault="008A2D64" w:rsidP="008A2D64">
            <w:pPr>
              <w:pStyle w:val="a3"/>
              <w:ind w:firstLine="464"/>
              <w:jc w:val="both"/>
              <w:rPr>
                <w:rFonts w:ascii="Times New Roman" w:hAnsi="Times New Roman" w:cs="Times New Roman"/>
                <w:sz w:val="24"/>
                <w:szCs w:val="24"/>
              </w:rPr>
            </w:pPr>
            <w:r w:rsidRPr="004128E9">
              <w:rPr>
                <w:rFonts w:ascii="Times New Roman" w:hAnsi="Times New Roman" w:cs="Times New Roman"/>
                <w:sz w:val="24"/>
                <w:szCs w:val="24"/>
              </w:rPr>
              <w:t xml:space="preserve">Разом з тим, за інформацією, отриманою від </w:t>
            </w:r>
            <w:proofErr w:type="spellStart"/>
            <w:r w:rsidRPr="004128E9">
              <w:rPr>
                <w:rFonts w:ascii="Times New Roman" w:hAnsi="Times New Roman" w:cs="Times New Roman"/>
                <w:sz w:val="24"/>
                <w:szCs w:val="24"/>
              </w:rPr>
              <w:t>Держфінмоніторингу</w:t>
            </w:r>
            <w:proofErr w:type="spellEnd"/>
            <w:r w:rsidRPr="004128E9">
              <w:rPr>
                <w:rFonts w:ascii="Times New Roman" w:hAnsi="Times New Roman" w:cs="Times New Roman"/>
                <w:sz w:val="24"/>
                <w:szCs w:val="24"/>
              </w:rPr>
              <w:t xml:space="preserve">, питання про включення до законопроекту </w:t>
            </w:r>
            <w:r w:rsidR="00D66B9C" w:rsidRPr="00D66B9C">
              <w:rPr>
                <w:rFonts w:ascii="Times New Roman" w:hAnsi="Times New Roman" w:cs="Times New Roman"/>
                <w:sz w:val="24"/>
                <w:szCs w:val="24"/>
                <w:lang w:val="ru-RU"/>
              </w:rPr>
              <w:br/>
            </w:r>
            <w:r w:rsidRPr="004128E9">
              <w:rPr>
                <w:rFonts w:ascii="Times New Roman" w:hAnsi="Times New Roman" w:cs="Times New Roman"/>
                <w:sz w:val="24"/>
                <w:szCs w:val="24"/>
              </w:rPr>
              <w:t xml:space="preserve">зауваження Сторони ЄС у частині узгодження законопроекту з 4-ю директивою ЄС про боротьбу з відмиванням коштів щодо обмеження готівкових трансакцій залишається відкритим. </w:t>
            </w:r>
          </w:p>
          <w:p w:rsidR="008A2D64" w:rsidRPr="004128E9" w:rsidRDefault="008A2D64" w:rsidP="008A2D64">
            <w:pPr>
              <w:pStyle w:val="a3"/>
              <w:ind w:firstLine="464"/>
              <w:jc w:val="both"/>
              <w:rPr>
                <w:rFonts w:ascii="Times New Roman" w:hAnsi="Times New Roman" w:cs="Times New Roman"/>
                <w:sz w:val="24"/>
                <w:szCs w:val="24"/>
              </w:rPr>
            </w:pPr>
            <w:r w:rsidRPr="004128E9">
              <w:rPr>
                <w:rFonts w:ascii="Times New Roman" w:hAnsi="Times New Roman" w:cs="Times New Roman"/>
                <w:sz w:val="24"/>
                <w:szCs w:val="24"/>
              </w:rPr>
              <w:t xml:space="preserve">01.04.2019 </w:t>
            </w:r>
            <w:proofErr w:type="spellStart"/>
            <w:r w:rsidRPr="004128E9">
              <w:rPr>
                <w:rFonts w:ascii="Times New Roman" w:hAnsi="Times New Roman" w:cs="Times New Roman"/>
                <w:sz w:val="24"/>
                <w:szCs w:val="24"/>
              </w:rPr>
              <w:t>Держфінмоніторинг</w:t>
            </w:r>
            <w:proofErr w:type="spellEnd"/>
            <w:r w:rsidRPr="004128E9">
              <w:rPr>
                <w:rFonts w:ascii="Times New Roman" w:hAnsi="Times New Roman" w:cs="Times New Roman"/>
                <w:sz w:val="24"/>
                <w:szCs w:val="24"/>
              </w:rPr>
              <w:t xml:space="preserve"> направив експерту </w:t>
            </w:r>
            <w:proofErr w:type="spellStart"/>
            <w:r w:rsidRPr="004128E9">
              <w:rPr>
                <w:rFonts w:ascii="Times New Roman" w:hAnsi="Times New Roman" w:cs="Times New Roman"/>
                <w:sz w:val="24"/>
                <w:szCs w:val="24"/>
              </w:rPr>
              <w:t>ЄК</w:t>
            </w:r>
            <w:proofErr w:type="spellEnd"/>
            <w:r w:rsidRPr="004128E9">
              <w:rPr>
                <w:rFonts w:ascii="Times New Roman" w:hAnsi="Times New Roman" w:cs="Times New Roman"/>
                <w:sz w:val="24"/>
                <w:szCs w:val="24"/>
              </w:rPr>
              <w:t xml:space="preserve"> з Групи підтримки України </w:t>
            </w:r>
            <w:proofErr w:type="spellStart"/>
            <w:r w:rsidRPr="004128E9">
              <w:rPr>
                <w:rFonts w:ascii="Times New Roman" w:hAnsi="Times New Roman" w:cs="Times New Roman"/>
                <w:sz w:val="24"/>
                <w:szCs w:val="24"/>
              </w:rPr>
              <w:t>Katja</w:t>
            </w:r>
            <w:proofErr w:type="spellEnd"/>
            <w:r w:rsidRPr="004128E9">
              <w:rPr>
                <w:rFonts w:ascii="Times New Roman" w:hAnsi="Times New Roman" w:cs="Times New Roman"/>
                <w:sz w:val="24"/>
                <w:szCs w:val="24"/>
              </w:rPr>
              <w:t xml:space="preserve"> </w:t>
            </w:r>
            <w:proofErr w:type="spellStart"/>
            <w:r w:rsidRPr="004128E9">
              <w:rPr>
                <w:rFonts w:ascii="Times New Roman" w:hAnsi="Times New Roman" w:cs="Times New Roman"/>
                <w:sz w:val="24"/>
                <w:szCs w:val="24"/>
              </w:rPr>
              <w:t>Lenzing</w:t>
            </w:r>
            <w:proofErr w:type="spellEnd"/>
            <w:r w:rsidRPr="004128E9">
              <w:rPr>
                <w:rFonts w:ascii="Times New Roman" w:hAnsi="Times New Roman" w:cs="Times New Roman"/>
                <w:sz w:val="24"/>
                <w:szCs w:val="24"/>
              </w:rPr>
              <w:t xml:space="preserve"> роз’яснення щодо незастосування вимог статті 2 Директиви (ЄС) 2015/849 в Україні (через обмеження грошового обігу). </w:t>
            </w:r>
          </w:p>
          <w:p w:rsidR="008A2D64" w:rsidRPr="003B0F63" w:rsidRDefault="008A2D64" w:rsidP="00D66B9C">
            <w:pPr>
              <w:ind w:firstLine="457"/>
              <w:jc w:val="both"/>
              <w:rPr>
                <w:rFonts w:ascii="Times New Roman" w:hAnsi="Times New Roman" w:cs="Times New Roman"/>
                <w:sz w:val="24"/>
                <w:szCs w:val="24"/>
              </w:rPr>
            </w:pPr>
            <w:r w:rsidRPr="004128E9">
              <w:rPr>
                <w:rFonts w:ascii="Times New Roman" w:hAnsi="Times New Roman" w:cs="Times New Roman"/>
                <w:sz w:val="24"/>
                <w:szCs w:val="24"/>
              </w:rPr>
              <w:t xml:space="preserve">За результатами наданих додаткових пояснень 16.04.2019  (у форматі  </w:t>
            </w:r>
            <w:proofErr w:type="spellStart"/>
            <w:r w:rsidRPr="004128E9">
              <w:rPr>
                <w:rFonts w:ascii="Times New Roman" w:hAnsi="Times New Roman" w:cs="Times New Roman"/>
                <w:sz w:val="24"/>
                <w:szCs w:val="24"/>
              </w:rPr>
              <w:t>конференс</w:t>
            </w:r>
            <w:proofErr w:type="spellEnd"/>
            <w:r w:rsidR="00D66B9C" w:rsidRPr="00D66B9C">
              <w:rPr>
                <w:rFonts w:ascii="Times New Roman" w:hAnsi="Times New Roman" w:cs="Times New Roman"/>
                <w:sz w:val="24"/>
                <w:szCs w:val="24"/>
                <w:lang w:val="ru-RU"/>
              </w:rPr>
              <w:t>-</w:t>
            </w:r>
            <w:r w:rsidRPr="004128E9">
              <w:rPr>
                <w:rFonts w:ascii="Times New Roman" w:hAnsi="Times New Roman" w:cs="Times New Roman"/>
                <w:sz w:val="24"/>
                <w:szCs w:val="24"/>
              </w:rPr>
              <w:t xml:space="preserve">дзвінка) Європейській Стороні першим заступником Голови </w:t>
            </w:r>
            <w:proofErr w:type="spellStart"/>
            <w:r w:rsidRPr="004128E9">
              <w:rPr>
                <w:rFonts w:ascii="Times New Roman" w:hAnsi="Times New Roman" w:cs="Times New Roman"/>
                <w:sz w:val="24"/>
                <w:szCs w:val="24"/>
              </w:rPr>
              <w:t>Держфінмоніторингу</w:t>
            </w:r>
            <w:proofErr w:type="spellEnd"/>
            <w:r w:rsidRPr="004128E9">
              <w:rPr>
                <w:rFonts w:ascii="Times New Roman" w:hAnsi="Times New Roman" w:cs="Times New Roman"/>
                <w:sz w:val="24"/>
                <w:szCs w:val="24"/>
              </w:rPr>
              <w:t xml:space="preserve"> Гаєвським </w:t>
            </w:r>
            <w:proofErr w:type="spellStart"/>
            <w:r w:rsidRPr="004128E9">
              <w:rPr>
                <w:rFonts w:ascii="Times New Roman" w:hAnsi="Times New Roman" w:cs="Times New Roman"/>
                <w:sz w:val="24"/>
                <w:szCs w:val="24"/>
              </w:rPr>
              <w:t>І.М</w:t>
            </w:r>
            <w:proofErr w:type="spellEnd"/>
            <w:r w:rsidRPr="004128E9">
              <w:rPr>
                <w:rFonts w:ascii="Times New Roman" w:hAnsi="Times New Roman" w:cs="Times New Roman"/>
                <w:sz w:val="24"/>
                <w:szCs w:val="24"/>
              </w:rPr>
              <w:t>. питання було вирішено в робочому порядку.</w:t>
            </w:r>
          </w:p>
        </w:tc>
      </w:tr>
      <w:tr w:rsidR="00FF617D" w:rsidRPr="003B0F63" w:rsidTr="001248E8">
        <w:tc>
          <w:tcPr>
            <w:tcW w:w="15530" w:type="dxa"/>
            <w:gridSpan w:val="3"/>
          </w:tcPr>
          <w:p w:rsidR="00064475" w:rsidRPr="003B0F63" w:rsidRDefault="00064475" w:rsidP="00BE70D7">
            <w:pPr>
              <w:pStyle w:val="a3"/>
              <w:ind w:firstLine="464"/>
              <w:jc w:val="center"/>
              <w:rPr>
                <w:rFonts w:ascii="Times New Roman" w:hAnsi="Times New Roman" w:cs="Times New Roman"/>
                <w:b/>
                <w:color w:val="FF0000"/>
                <w:sz w:val="24"/>
                <w:szCs w:val="24"/>
              </w:rPr>
            </w:pPr>
            <w:r w:rsidRPr="003B0F63">
              <w:rPr>
                <w:rFonts w:ascii="Times New Roman" w:hAnsi="Times New Roman" w:cs="Times New Roman"/>
                <w:b/>
                <w:sz w:val="24"/>
                <w:szCs w:val="24"/>
              </w:rPr>
              <w:lastRenderedPageBreak/>
              <w:t xml:space="preserve">Митні питання </w:t>
            </w:r>
          </w:p>
        </w:tc>
      </w:tr>
      <w:tr w:rsidR="00FF617D" w:rsidRPr="003B0F63" w:rsidTr="001248E8">
        <w:tc>
          <w:tcPr>
            <w:tcW w:w="3828" w:type="dxa"/>
          </w:tcPr>
          <w:p w:rsidR="00AA5D01" w:rsidRPr="003B0F63" w:rsidRDefault="00AA5D01" w:rsidP="007D5650">
            <w:pPr>
              <w:rPr>
                <w:rFonts w:ascii="Times New Roman" w:hAnsi="Times New Roman"/>
                <w:sz w:val="24"/>
                <w:szCs w:val="24"/>
              </w:rPr>
            </w:pPr>
            <w:r w:rsidRPr="003B0F63">
              <w:rPr>
                <w:rFonts w:ascii="Times New Roman" w:hAnsi="Times New Roman"/>
                <w:sz w:val="24"/>
                <w:szCs w:val="24"/>
              </w:rPr>
              <w:t>449. Створення відкритого та ефективного механізму співпраці між митними органами та суб’єктами господарювання</w:t>
            </w:r>
          </w:p>
          <w:p w:rsidR="00C61801" w:rsidRPr="003B0F63" w:rsidRDefault="00C61801" w:rsidP="007D5650">
            <w:pPr>
              <w:rPr>
                <w:rFonts w:ascii="Times New Roman" w:hAnsi="Times New Roman"/>
                <w:sz w:val="24"/>
                <w:szCs w:val="24"/>
              </w:rPr>
            </w:pPr>
          </w:p>
          <w:p w:rsidR="00C61801" w:rsidRPr="003B0F63" w:rsidRDefault="00C61801" w:rsidP="007D5650">
            <w:pPr>
              <w:rPr>
                <w:rFonts w:ascii="Times New Roman" w:hAnsi="Times New Roman"/>
                <w:sz w:val="24"/>
                <w:szCs w:val="24"/>
              </w:rPr>
            </w:pPr>
          </w:p>
        </w:tc>
        <w:tc>
          <w:tcPr>
            <w:tcW w:w="4536" w:type="dxa"/>
          </w:tcPr>
          <w:p w:rsidR="00AA5D01" w:rsidRPr="003B0F63" w:rsidRDefault="00AA5D01" w:rsidP="00064475">
            <w:pPr>
              <w:pStyle w:val="a3"/>
              <w:jc w:val="both"/>
              <w:rPr>
                <w:rFonts w:ascii="Times New Roman" w:hAnsi="Times New Roman"/>
                <w:sz w:val="24"/>
                <w:szCs w:val="24"/>
              </w:rPr>
            </w:pPr>
            <w:r w:rsidRPr="003B0F63">
              <w:rPr>
                <w:rFonts w:ascii="Times New Roman" w:hAnsi="Times New Roman"/>
                <w:sz w:val="24"/>
                <w:szCs w:val="24"/>
              </w:rPr>
              <w:t>розроблення, видання та реєстрація в Мін’юсті наказу Мінфіну щодо механізму співпраці між митними органами та суб’єктами господарювання</w:t>
            </w:r>
          </w:p>
        </w:tc>
        <w:tc>
          <w:tcPr>
            <w:tcW w:w="7166" w:type="dxa"/>
          </w:tcPr>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Механізм співпраці між митними органами та суб'єктами господарювання включає наступне:</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w:t>
            </w:r>
            <w:proofErr w:type="spellStart"/>
            <w:r w:rsidRPr="003B0F63">
              <w:rPr>
                <w:rFonts w:ascii="Times New Roman" w:hAnsi="Times New Roman" w:cs="Times New Roman"/>
                <w:sz w:val="24"/>
                <w:szCs w:val="24"/>
              </w:rPr>
              <w:t>ст.ст</w:t>
            </w:r>
            <w:proofErr w:type="spellEnd"/>
            <w:r w:rsidRPr="003B0F63">
              <w:rPr>
                <w:rFonts w:ascii="Times New Roman" w:hAnsi="Times New Roman" w:cs="Times New Roman"/>
                <w:sz w:val="24"/>
                <w:szCs w:val="24"/>
              </w:rPr>
              <w:t>. 558-562 Митного кодексу України);</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 міжнародне співробітництво з питань державної митної </w:t>
            </w:r>
            <w:r w:rsidRPr="003B0F63">
              <w:rPr>
                <w:rFonts w:ascii="Times New Roman" w:hAnsi="Times New Roman" w:cs="Times New Roman"/>
                <w:sz w:val="24"/>
                <w:szCs w:val="24"/>
              </w:rPr>
              <w:lastRenderedPageBreak/>
              <w:t>справи (</w:t>
            </w:r>
            <w:proofErr w:type="spellStart"/>
            <w:r w:rsidRPr="003B0F63">
              <w:rPr>
                <w:rFonts w:ascii="Times New Roman" w:hAnsi="Times New Roman" w:cs="Times New Roman"/>
                <w:sz w:val="24"/>
                <w:szCs w:val="24"/>
              </w:rPr>
              <w:t>ст.ст</w:t>
            </w:r>
            <w:proofErr w:type="spellEnd"/>
            <w:r w:rsidRPr="003B0F63">
              <w:rPr>
                <w:rFonts w:ascii="Times New Roman" w:hAnsi="Times New Roman" w:cs="Times New Roman"/>
                <w:sz w:val="24"/>
                <w:szCs w:val="24"/>
              </w:rPr>
              <w:t xml:space="preserve">. 564-567 Митного кодексу України, наказ </w:t>
            </w:r>
            <w:proofErr w:type="spellStart"/>
            <w:r w:rsidRPr="003B0F63">
              <w:rPr>
                <w:rFonts w:ascii="Times New Roman" w:hAnsi="Times New Roman" w:cs="Times New Roman"/>
                <w:sz w:val="24"/>
                <w:szCs w:val="24"/>
              </w:rPr>
              <w:t>ДМСУ</w:t>
            </w:r>
            <w:proofErr w:type="spellEnd"/>
            <w:r w:rsidRPr="003B0F63">
              <w:rPr>
                <w:rFonts w:ascii="Times New Roman" w:hAnsi="Times New Roman" w:cs="Times New Roman"/>
                <w:sz w:val="24"/>
                <w:szCs w:val="24"/>
              </w:rPr>
              <w:t xml:space="preserve">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 укладання меморандумів про взаємодію між </w:t>
            </w:r>
            <w:proofErr w:type="spellStart"/>
            <w:r w:rsidRPr="003B0F63">
              <w:rPr>
                <w:rFonts w:ascii="Times New Roman" w:hAnsi="Times New Roman" w:cs="Times New Roman"/>
                <w:sz w:val="24"/>
                <w:szCs w:val="24"/>
              </w:rPr>
              <w:t>ДФСУ</w:t>
            </w:r>
            <w:proofErr w:type="spellEnd"/>
            <w:r w:rsidRPr="003B0F63">
              <w:rPr>
                <w:rFonts w:ascii="Times New Roman" w:hAnsi="Times New Roman" w:cs="Times New Roman"/>
                <w:sz w:val="24"/>
                <w:szCs w:val="24"/>
              </w:rPr>
              <w:t xml:space="preserve"> та асоціаціями суб’єктів господарювання. На сьогоднішній день укладені меморандуми з такими асоціаціями:</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(1) Асоціація імпортерів фруктів,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(2) Асоціація «Українські імпортери побутової електроніки»,</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(3) Асоціація «Підприємств інформаційних технологій України»,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(4) Асоціація «Міжнародне об’єднання виробників, експортерів і імпортерів кріплення «</w:t>
            </w:r>
            <w:proofErr w:type="spellStart"/>
            <w:r w:rsidRPr="003B0F63">
              <w:rPr>
                <w:rFonts w:ascii="Times New Roman" w:hAnsi="Times New Roman" w:cs="Times New Roman"/>
                <w:sz w:val="24"/>
                <w:szCs w:val="24"/>
              </w:rPr>
              <w:t>ФАСТЕКСІМ</w:t>
            </w:r>
            <w:proofErr w:type="spellEnd"/>
            <w:r w:rsidRPr="003B0F63">
              <w:rPr>
                <w:rFonts w:ascii="Times New Roman" w:hAnsi="Times New Roman" w:cs="Times New Roman"/>
                <w:sz w:val="24"/>
                <w:szCs w:val="24"/>
              </w:rPr>
              <w:t xml:space="preserve">»,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(5) Асоціація Українських імпортерів риби та морепродуктів,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(6) Асоціація «Всеукраїнська асоціація імпортерів м’яса та </w:t>
            </w:r>
            <w:proofErr w:type="spellStart"/>
            <w:r w:rsidRPr="003B0F63">
              <w:rPr>
                <w:rFonts w:ascii="Times New Roman" w:hAnsi="Times New Roman" w:cs="Times New Roman"/>
                <w:sz w:val="24"/>
                <w:szCs w:val="24"/>
              </w:rPr>
              <w:t>м’ясопродукції</w:t>
            </w:r>
            <w:proofErr w:type="spellEnd"/>
            <w:r w:rsidRPr="003B0F63">
              <w:rPr>
                <w:rFonts w:ascii="Times New Roman" w:hAnsi="Times New Roman" w:cs="Times New Roman"/>
                <w:sz w:val="24"/>
                <w:szCs w:val="24"/>
              </w:rPr>
              <w:t xml:space="preserve">»,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(7) Федерація роботодавців України,</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(8) Українська асоціація підприємств легкої промисловості «</w:t>
            </w:r>
            <w:proofErr w:type="spellStart"/>
            <w:r w:rsidRPr="003B0F63">
              <w:rPr>
                <w:rFonts w:ascii="Times New Roman" w:hAnsi="Times New Roman" w:cs="Times New Roman"/>
                <w:sz w:val="24"/>
                <w:szCs w:val="24"/>
              </w:rPr>
              <w:t>Укрлегпром</w:t>
            </w:r>
            <w:proofErr w:type="spellEnd"/>
            <w:r w:rsidRPr="003B0F63">
              <w:rPr>
                <w:rFonts w:ascii="Times New Roman" w:hAnsi="Times New Roman" w:cs="Times New Roman"/>
                <w:sz w:val="24"/>
                <w:szCs w:val="24"/>
              </w:rPr>
              <w:t xml:space="preserve">» та </w:t>
            </w:r>
            <w:proofErr w:type="spellStart"/>
            <w:r w:rsidRPr="003B0F63">
              <w:rPr>
                <w:rFonts w:ascii="Times New Roman" w:hAnsi="Times New Roman" w:cs="Times New Roman"/>
                <w:sz w:val="24"/>
                <w:szCs w:val="24"/>
              </w:rPr>
              <w:t>Всеукраїнськє</w:t>
            </w:r>
            <w:proofErr w:type="spellEnd"/>
            <w:r w:rsidRPr="003B0F63">
              <w:rPr>
                <w:rFonts w:ascii="Times New Roman" w:hAnsi="Times New Roman" w:cs="Times New Roman"/>
                <w:sz w:val="24"/>
                <w:szCs w:val="24"/>
              </w:rPr>
              <w:t xml:space="preserve"> об’єднання роботодавців підприємств легкої промисловості «</w:t>
            </w:r>
            <w:proofErr w:type="spellStart"/>
            <w:r w:rsidRPr="003B0F63">
              <w:rPr>
                <w:rFonts w:ascii="Times New Roman" w:hAnsi="Times New Roman" w:cs="Times New Roman"/>
                <w:sz w:val="24"/>
                <w:szCs w:val="24"/>
              </w:rPr>
              <w:t>Укрлегпром</w:t>
            </w:r>
            <w:proofErr w:type="spellEnd"/>
            <w:r w:rsidRPr="003B0F63">
              <w:rPr>
                <w:rFonts w:ascii="Times New Roman" w:hAnsi="Times New Roman" w:cs="Times New Roman"/>
                <w:sz w:val="24"/>
                <w:szCs w:val="24"/>
              </w:rPr>
              <w:t xml:space="preserve">», </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(9) Всеукраїнська Асоціація автомобільних імпортерів і дилерів,</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(10) Громадська організація «Українська асоціація виробників»,</w:t>
            </w:r>
          </w:p>
          <w:p w:rsidR="00AA5D01" w:rsidRPr="003B0F63" w:rsidRDefault="00AA5D01"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(11) ДП «</w:t>
            </w:r>
            <w:proofErr w:type="spellStart"/>
            <w:r w:rsidRPr="003B0F63">
              <w:rPr>
                <w:rFonts w:ascii="Times New Roman" w:hAnsi="Times New Roman" w:cs="Times New Roman"/>
                <w:sz w:val="24"/>
                <w:szCs w:val="24"/>
              </w:rPr>
              <w:t>Укрпромзовнішекспертиза</w:t>
            </w:r>
            <w:proofErr w:type="spellEnd"/>
            <w:r w:rsidRPr="003B0F63">
              <w:rPr>
                <w:rFonts w:ascii="Times New Roman" w:hAnsi="Times New Roman" w:cs="Times New Roman"/>
                <w:sz w:val="24"/>
                <w:szCs w:val="24"/>
              </w:rPr>
              <w:t>»;</w:t>
            </w:r>
          </w:p>
          <w:p w:rsidR="00AA5D01" w:rsidRPr="003B0F63" w:rsidRDefault="00AA5D01" w:rsidP="00BE70D7">
            <w:pPr>
              <w:ind w:firstLine="464"/>
              <w:jc w:val="both"/>
              <w:rPr>
                <w:rFonts w:ascii="Times New Roman" w:hAnsi="Times New Roman" w:cs="Times New Roman"/>
                <w:i/>
                <w:sz w:val="24"/>
                <w:szCs w:val="24"/>
              </w:rPr>
            </w:pPr>
            <w:r w:rsidRPr="003B0F63">
              <w:rPr>
                <w:rFonts w:ascii="Times New Roman" w:hAnsi="Times New Roman" w:cs="Times New Roman"/>
                <w:sz w:val="24"/>
                <w:szCs w:val="24"/>
              </w:rPr>
              <w:t xml:space="preserve">-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w:t>
            </w:r>
            <w:r w:rsidRPr="003B0F63">
              <w:rPr>
                <w:rFonts w:ascii="Times New Roman" w:hAnsi="Times New Roman" w:cs="Times New Roman"/>
                <w:sz w:val="24"/>
                <w:szCs w:val="24"/>
              </w:rPr>
              <w:lastRenderedPageBreak/>
              <w:t>та відновлення їх у разі порушення (врегульовано Законом України від 2 жовтня 1996 року № 393/96-</w:t>
            </w:r>
            <w:proofErr w:type="spellStart"/>
            <w:r w:rsidRPr="003B0F63">
              <w:rPr>
                <w:rFonts w:ascii="Times New Roman" w:hAnsi="Times New Roman" w:cs="Times New Roman"/>
                <w:sz w:val="24"/>
                <w:szCs w:val="24"/>
              </w:rPr>
              <w:t>ВР</w:t>
            </w:r>
            <w:proofErr w:type="spellEnd"/>
            <w:r w:rsidRPr="003B0F63">
              <w:rPr>
                <w:rFonts w:ascii="Times New Roman" w:hAnsi="Times New Roman" w:cs="Times New Roman"/>
                <w:sz w:val="24"/>
                <w:szCs w:val="24"/>
              </w:rPr>
              <w:t xml:space="preserve"> «Про звернення гр</w:t>
            </w:r>
            <w:r w:rsidR="00D674FA" w:rsidRPr="003B0F63">
              <w:rPr>
                <w:rFonts w:ascii="Times New Roman" w:hAnsi="Times New Roman" w:cs="Times New Roman"/>
                <w:sz w:val="24"/>
                <w:szCs w:val="24"/>
              </w:rPr>
              <w:t>омадян»  та Законом України від</w:t>
            </w:r>
            <w:r w:rsidRPr="003B0F63">
              <w:rPr>
                <w:rFonts w:ascii="Times New Roman" w:hAnsi="Times New Roman" w:cs="Times New Roman"/>
                <w:sz w:val="24"/>
                <w:szCs w:val="24"/>
              </w:rPr>
              <w:t xml:space="preserve"> 13 січня 2011 року № 2939-VI «Про д</w:t>
            </w:r>
            <w:r w:rsidR="009B16B4" w:rsidRPr="003B0F63">
              <w:rPr>
                <w:rFonts w:ascii="Times New Roman" w:hAnsi="Times New Roman" w:cs="Times New Roman"/>
                <w:sz w:val="24"/>
                <w:szCs w:val="24"/>
              </w:rPr>
              <w:t xml:space="preserve">оступ до публічної інформації» </w:t>
            </w:r>
            <w:r w:rsidR="009B16B4" w:rsidRPr="003B0F63">
              <w:rPr>
                <w:rFonts w:ascii="Times New Roman" w:hAnsi="Times New Roman" w:cs="Times New Roman"/>
                <w:i/>
                <w:sz w:val="24"/>
                <w:szCs w:val="24"/>
              </w:rPr>
              <w:t>(без змін).</w:t>
            </w:r>
          </w:p>
        </w:tc>
      </w:tr>
      <w:tr w:rsidR="00134860" w:rsidRPr="003B0F63" w:rsidTr="001248E8">
        <w:tc>
          <w:tcPr>
            <w:tcW w:w="3828" w:type="dxa"/>
            <w:vMerge w:val="restart"/>
          </w:tcPr>
          <w:p w:rsidR="00AA5D01" w:rsidRPr="003B0F63" w:rsidRDefault="00AA5D01" w:rsidP="00AA5D01">
            <w:pPr>
              <w:jc w:val="both"/>
              <w:rPr>
                <w:rFonts w:ascii="Times New Roman" w:hAnsi="Times New Roman"/>
                <w:sz w:val="24"/>
                <w:szCs w:val="24"/>
              </w:rPr>
            </w:pPr>
            <w:r w:rsidRPr="003B0F63">
              <w:rPr>
                <w:rFonts w:ascii="Times New Roman" w:hAnsi="Times New Roman" w:cs="Times New Roman"/>
                <w:sz w:val="24"/>
                <w:szCs w:val="24"/>
                <w:lang w:eastAsia="uk-UA"/>
              </w:rPr>
              <w:lastRenderedPageBreak/>
              <w:t>450. Розроблення проекту концепції реформування державної митної справи на підставі митних прототипів (</w:t>
            </w:r>
            <w:proofErr w:type="spellStart"/>
            <w:r w:rsidRPr="003B0F63">
              <w:rPr>
                <w:rFonts w:ascii="Times New Roman" w:hAnsi="Times New Roman" w:cs="Times New Roman"/>
                <w:sz w:val="24"/>
                <w:szCs w:val="24"/>
                <w:lang w:eastAsia="uk-UA"/>
              </w:rPr>
              <w:t>Custom</w:t>
            </w:r>
            <w:proofErr w:type="spellEnd"/>
            <w:r w:rsidRPr="003B0F63">
              <w:rPr>
                <w:rFonts w:ascii="Times New Roman" w:hAnsi="Times New Roman" w:cs="Times New Roman"/>
                <w:sz w:val="24"/>
                <w:szCs w:val="24"/>
                <w:lang w:eastAsia="uk-UA"/>
              </w:rPr>
              <w:t xml:space="preserve"> </w:t>
            </w:r>
            <w:proofErr w:type="spellStart"/>
            <w:r w:rsidRPr="003B0F63">
              <w:rPr>
                <w:rFonts w:ascii="Times New Roman" w:hAnsi="Times New Roman" w:cs="Times New Roman"/>
                <w:sz w:val="24"/>
                <w:szCs w:val="24"/>
                <w:lang w:eastAsia="uk-UA"/>
              </w:rPr>
              <w:t>Blueprint</w:t>
            </w:r>
            <w:proofErr w:type="spellEnd"/>
            <w:r w:rsidRPr="003B0F63">
              <w:rPr>
                <w:rFonts w:ascii="Times New Roman" w:hAnsi="Times New Roman" w:cs="Times New Roman"/>
                <w:sz w:val="24"/>
                <w:szCs w:val="24"/>
                <w:lang w:eastAsia="uk-UA"/>
              </w:rPr>
              <w:t>) в новій редакції</w:t>
            </w:r>
          </w:p>
        </w:tc>
        <w:tc>
          <w:tcPr>
            <w:tcW w:w="4536" w:type="dxa"/>
          </w:tcPr>
          <w:p w:rsidR="00AA5D01" w:rsidRPr="003B0F63" w:rsidRDefault="00AA5D01" w:rsidP="00D83100">
            <w:pPr>
              <w:jc w:val="both"/>
              <w:rPr>
                <w:rFonts w:ascii="Times New Roman" w:hAnsi="Times New Roman" w:cs="Times New Roman"/>
                <w:sz w:val="24"/>
                <w:szCs w:val="24"/>
              </w:rPr>
            </w:pPr>
            <w:r w:rsidRPr="003B0F63">
              <w:rPr>
                <w:rFonts w:ascii="Times New Roman" w:hAnsi="Times New Roman" w:cs="Times New Roman"/>
                <w:sz w:val="24"/>
                <w:szCs w:val="24"/>
              </w:rPr>
              <w:t>1) розроблення проекту нової редакції концепції реформування державної митної справи відповідно до митних прототипів (</w:t>
            </w:r>
            <w:proofErr w:type="spellStart"/>
            <w:r w:rsidRPr="003B0F63">
              <w:rPr>
                <w:rFonts w:ascii="Times New Roman" w:hAnsi="Times New Roman" w:cs="Times New Roman"/>
                <w:sz w:val="24"/>
                <w:szCs w:val="24"/>
              </w:rPr>
              <w:t>Custom</w:t>
            </w:r>
            <w:proofErr w:type="spellEnd"/>
            <w:r w:rsidRPr="003B0F63">
              <w:rPr>
                <w:rFonts w:ascii="Times New Roman" w:hAnsi="Times New Roman" w:cs="Times New Roman"/>
                <w:sz w:val="24"/>
                <w:szCs w:val="24"/>
              </w:rPr>
              <w:t xml:space="preserve"> </w:t>
            </w:r>
            <w:proofErr w:type="spellStart"/>
            <w:r w:rsidRPr="003B0F63">
              <w:rPr>
                <w:rFonts w:ascii="Times New Roman" w:hAnsi="Times New Roman" w:cs="Times New Roman"/>
                <w:sz w:val="24"/>
                <w:szCs w:val="24"/>
              </w:rPr>
              <w:t>Blueprint</w:t>
            </w:r>
            <w:proofErr w:type="spellEnd"/>
            <w:r w:rsidRPr="003B0F63">
              <w:rPr>
                <w:rFonts w:ascii="Times New Roman" w:hAnsi="Times New Roman" w:cs="Times New Roman"/>
                <w:sz w:val="24"/>
                <w:szCs w:val="24"/>
              </w:rPr>
              <w:t xml:space="preserve">) </w:t>
            </w:r>
          </w:p>
        </w:tc>
        <w:tc>
          <w:tcPr>
            <w:tcW w:w="7166" w:type="dxa"/>
          </w:tcPr>
          <w:p w:rsidR="00AA5D01" w:rsidRPr="003B0F63" w:rsidRDefault="004D7CFE" w:rsidP="00BE70D7">
            <w:pPr>
              <w:ind w:firstLine="464"/>
              <w:jc w:val="both"/>
              <w:rPr>
                <w:rFonts w:ascii="Times New Roman" w:eastAsia="Calibri" w:hAnsi="Times New Roman" w:cs="Times New Roman"/>
                <w:sz w:val="24"/>
                <w:szCs w:val="24"/>
              </w:rPr>
            </w:pPr>
            <w:r w:rsidRPr="003B0F63">
              <w:rPr>
                <w:rFonts w:ascii="Times New Roman" w:hAnsi="Times New Roman" w:cs="Times New Roman"/>
                <w:sz w:val="24"/>
                <w:szCs w:val="24"/>
              </w:rPr>
              <w:t>1)</w:t>
            </w:r>
            <w:r w:rsidRPr="003B0F63">
              <w:rPr>
                <w:rFonts w:ascii="Times New Roman" w:hAnsi="Times New Roman" w:cs="Times New Roman"/>
                <w:b/>
                <w:sz w:val="24"/>
                <w:szCs w:val="24"/>
              </w:rPr>
              <w:t xml:space="preserve"> </w:t>
            </w:r>
            <w:r w:rsidR="00D915F4" w:rsidRPr="003B0F63">
              <w:rPr>
                <w:rFonts w:ascii="Times New Roman" w:hAnsi="Times New Roman" w:cs="Times New Roman"/>
                <w:b/>
                <w:sz w:val="24"/>
                <w:szCs w:val="24"/>
              </w:rPr>
              <w:t>Виконано.</w:t>
            </w:r>
            <w:r w:rsidR="00D915F4" w:rsidRPr="003B0F63">
              <w:rPr>
                <w:rFonts w:ascii="Times New Roman" w:hAnsi="Times New Roman" w:cs="Times New Roman"/>
                <w:sz w:val="24"/>
                <w:szCs w:val="24"/>
              </w:rPr>
              <w:t xml:space="preserve"> </w:t>
            </w:r>
            <w:r w:rsidR="00E31B4F" w:rsidRPr="003B0F63">
              <w:rPr>
                <w:rFonts w:ascii="Times New Roman" w:eastAsia="Calibri" w:hAnsi="Times New Roman" w:cs="Times New Roman"/>
                <w:sz w:val="24"/>
                <w:szCs w:val="24"/>
              </w:rPr>
              <w:t xml:space="preserve">Розроблений Мінфіном та внесений на розгляд КМУ (лист від 28.03.2017 № 11100-03-3/8298) проект розпорядження КМУ "Про схвалення Концепції реформування системи органів, що реалізують податкову та митну політику", схвалено відповідно до </w:t>
            </w:r>
            <w:proofErr w:type="spellStart"/>
            <w:r w:rsidR="00E31B4F" w:rsidRPr="003B0F63">
              <w:rPr>
                <w:rFonts w:ascii="Times New Roman" w:eastAsia="Calibri" w:hAnsi="Times New Roman" w:cs="Times New Roman"/>
                <w:sz w:val="24"/>
                <w:szCs w:val="24"/>
              </w:rPr>
              <w:t>пп</w:t>
            </w:r>
            <w:proofErr w:type="spellEnd"/>
            <w:r w:rsidR="00E31B4F" w:rsidRPr="003B0F63">
              <w:rPr>
                <w:rFonts w:ascii="Times New Roman" w:eastAsia="Calibri" w:hAnsi="Times New Roman" w:cs="Times New Roman"/>
                <w:sz w:val="24"/>
                <w:szCs w:val="24"/>
              </w:rPr>
              <w:t>. 7 п. 4 протоколу № 25, оформленого за результатами засідання КМУ від 29.03.2017</w:t>
            </w:r>
            <w:r w:rsidR="007A1C3D" w:rsidRPr="003B0F63">
              <w:rPr>
                <w:rFonts w:ascii="Times New Roman" w:hAnsi="Times New Roman" w:cs="Times New Roman"/>
                <w:sz w:val="24"/>
                <w:szCs w:val="24"/>
              </w:rPr>
              <w:t>.</w:t>
            </w:r>
          </w:p>
          <w:p w:rsidR="005A5553" w:rsidRPr="003B0F63" w:rsidRDefault="005A5553"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Мінфіном за участі народних депутатів України, представників </w:t>
            </w:r>
            <w:proofErr w:type="spellStart"/>
            <w:r w:rsidRPr="003B0F63">
              <w:rPr>
                <w:rFonts w:ascii="Times New Roman" w:hAnsi="Times New Roman" w:cs="Times New Roman"/>
                <w:i/>
                <w:sz w:val="24"/>
                <w:szCs w:val="24"/>
              </w:rPr>
              <w:t>ДФС</w:t>
            </w:r>
            <w:proofErr w:type="spellEnd"/>
            <w:r w:rsidRPr="003B0F63">
              <w:rPr>
                <w:rFonts w:ascii="Times New Roman" w:hAnsi="Times New Roman" w:cs="Times New Roman"/>
                <w:i/>
                <w:sz w:val="24"/>
                <w:szCs w:val="24"/>
              </w:rPr>
              <w:t>, бізнесу, експертного середовища і громадськості з метою реалізації схваленої Урядом 29.03.2017 Концепції реформування системи органів, що реалізують державну податкову та митну політику, підготовлено проект Плану дій з реформування митниці, який був розміщений на офіційному сайті Мінфіну для публічного обговорення. Проект Плану готувався на підставі митних прототипів (</w:t>
            </w:r>
            <w:proofErr w:type="spellStart"/>
            <w:r w:rsidRPr="003B0F63">
              <w:rPr>
                <w:rFonts w:ascii="Times New Roman" w:hAnsi="Times New Roman" w:cs="Times New Roman"/>
                <w:i/>
                <w:sz w:val="24"/>
                <w:szCs w:val="24"/>
              </w:rPr>
              <w:t>Customs</w:t>
            </w:r>
            <w:proofErr w:type="spellEnd"/>
            <w:r w:rsidRPr="003B0F63">
              <w:rPr>
                <w:rFonts w:ascii="Times New Roman" w:hAnsi="Times New Roman" w:cs="Times New Roman"/>
                <w:i/>
                <w:sz w:val="24"/>
                <w:szCs w:val="24"/>
              </w:rPr>
              <w:t xml:space="preserve"> </w:t>
            </w:r>
            <w:proofErr w:type="spellStart"/>
            <w:r w:rsidRPr="003B0F63">
              <w:rPr>
                <w:rFonts w:ascii="Times New Roman" w:hAnsi="Times New Roman" w:cs="Times New Roman"/>
                <w:i/>
                <w:sz w:val="24"/>
                <w:szCs w:val="24"/>
              </w:rPr>
              <w:t>Blueprints</w:t>
            </w:r>
            <w:proofErr w:type="spellEnd"/>
            <w:r w:rsidRPr="003B0F63">
              <w:rPr>
                <w:rFonts w:ascii="Times New Roman" w:hAnsi="Times New Roman" w:cs="Times New Roman"/>
                <w:i/>
                <w:sz w:val="24"/>
                <w:szCs w:val="24"/>
              </w:rPr>
              <w:t xml:space="preserve">) та передбачає реалізацію детального переліку заходів в рамках 19 митних напрямів. </w:t>
            </w:r>
          </w:p>
          <w:p w:rsidR="005A5553" w:rsidRPr="003B0F63" w:rsidRDefault="005A5553"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Водночас, протокольним рішенням КМУ від 11.01.2018 № 1 рішення про схвалення Концепції реформування системи органів, що реалізують державну податкову та митну політику від 29.03.2017 було скасовано. </w:t>
            </w:r>
          </w:p>
          <w:p w:rsidR="005A5553" w:rsidRPr="003B0F63" w:rsidRDefault="005A5553"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24 травня 2018 року доопрацьований проект Концепції реформування системи органів, що реалізують державну податкову та митну політику було повторно подано на розгляд Уряду, однак Кабінетом Міністрів України не розглядався. </w:t>
            </w:r>
          </w:p>
          <w:p w:rsidR="00D055F2" w:rsidRPr="003B0F63" w:rsidRDefault="00D055F2"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Кабінетом Міністрів України прийнято постанову від 18.12.2018 № 1200 «Про утворення Державної податкової служби України та Державної митної служби України», якою передбачено поділ </w:t>
            </w:r>
            <w:proofErr w:type="spellStart"/>
            <w:r w:rsidRPr="003B0F63">
              <w:rPr>
                <w:rFonts w:ascii="Times New Roman" w:hAnsi="Times New Roman" w:cs="Times New Roman"/>
                <w:i/>
                <w:sz w:val="24"/>
                <w:szCs w:val="24"/>
              </w:rPr>
              <w:t>ДФС</w:t>
            </w:r>
            <w:proofErr w:type="spellEnd"/>
            <w:r w:rsidRPr="003B0F63">
              <w:rPr>
                <w:rFonts w:ascii="Times New Roman" w:hAnsi="Times New Roman" w:cs="Times New Roman"/>
                <w:i/>
                <w:sz w:val="24"/>
                <w:szCs w:val="24"/>
              </w:rPr>
              <w:t xml:space="preserve"> на Державну податкову службу і Державну митну службу як окремі центральні органи виконавчої влади, які будуть координуватись КМУ через Міністра фінансів.</w:t>
            </w:r>
          </w:p>
          <w:p w:rsidR="0080659D" w:rsidRPr="003B0F63" w:rsidRDefault="0080659D"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lastRenderedPageBreak/>
              <w:t xml:space="preserve">Розпорядженням Кабінету Міністрів України від 27.12.2018 </w:t>
            </w:r>
            <w:r w:rsidR="00070BAD" w:rsidRPr="003B0F63">
              <w:rPr>
                <w:rFonts w:ascii="Times New Roman" w:hAnsi="Times New Roman" w:cs="Times New Roman"/>
                <w:i/>
                <w:sz w:val="24"/>
                <w:szCs w:val="24"/>
              </w:rPr>
              <w:br/>
            </w:r>
            <w:r w:rsidRPr="003B0F63">
              <w:rPr>
                <w:rFonts w:ascii="Times New Roman" w:hAnsi="Times New Roman" w:cs="Times New Roman"/>
                <w:i/>
                <w:sz w:val="24"/>
                <w:szCs w:val="24"/>
              </w:rPr>
              <w:t>№ 1101-р схвалено концептуальні напрями реформування системи органів, що реалізують державну податкову та митну політику, згідно з якими, з метою запровадження ефективної організаційної структури, що побудована за функціональним принципом, відновлюється управлінська вертикаль Державної податкової служби та Державної митної служби, що спрямовано на якісне та вчасне виконання покладених на такі органи обов’язків.</w:t>
            </w:r>
            <w:r w:rsidR="00816061" w:rsidRPr="003B0F63">
              <w:rPr>
                <w:rFonts w:ascii="Times New Roman" w:hAnsi="Times New Roman" w:cs="Times New Roman"/>
                <w:i/>
                <w:sz w:val="24"/>
                <w:szCs w:val="24"/>
              </w:rPr>
              <w:t xml:space="preserve"> </w:t>
            </w:r>
            <w:r w:rsidR="00AD4C64" w:rsidRPr="003B0F63">
              <w:rPr>
                <w:rFonts w:ascii="Times New Roman" w:hAnsi="Times New Roman" w:cs="Times New Roman"/>
                <w:i/>
                <w:sz w:val="24"/>
                <w:szCs w:val="24"/>
              </w:rPr>
              <w:t>Концептуальні напрями включають положення</w:t>
            </w:r>
            <w:r w:rsidR="00FA2347" w:rsidRPr="003B0F63">
              <w:rPr>
                <w:rFonts w:ascii="Times New Roman" w:hAnsi="Times New Roman" w:cs="Times New Roman"/>
                <w:i/>
                <w:sz w:val="24"/>
                <w:szCs w:val="24"/>
              </w:rPr>
              <w:t xml:space="preserve"> </w:t>
            </w:r>
            <w:r w:rsidR="0031352E" w:rsidRPr="003B0F63">
              <w:rPr>
                <w:rFonts w:ascii="Times New Roman" w:hAnsi="Times New Roman" w:cs="Times New Roman"/>
                <w:i/>
                <w:sz w:val="24"/>
                <w:szCs w:val="24"/>
              </w:rPr>
              <w:t xml:space="preserve">проекту </w:t>
            </w:r>
            <w:r w:rsidR="00FA2347" w:rsidRPr="003B0F63">
              <w:rPr>
                <w:rFonts w:ascii="Times New Roman" w:hAnsi="Times New Roman" w:cs="Times New Roman"/>
                <w:i/>
                <w:sz w:val="24"/>
                <w:szCs w:val="24"/>
              </w:rPr>
              <w:t>Концепції реформування системи органів, що реалізують державну податкову та митну політику</w:t>
            </w:r>
            <w:r w:rsidR="0031352E" w:rsidRPr="003B0F63">
              <w:rPr>
                <w:rFonts w:ascii="Times New Roman" w:hAnsi="Times New Roman" w:cs="Times New Roman"/>
                <w:i/>
                <w:sz w:val="24"/>
                <w:szCs w:val="24"/>
              </w:rPr>
              <w:t xml:space="preserve"> від 24.05.201</w:t>
            </w:r>
            <w:r w:rsidR="004D0C8D" w:rsidRPr="003B0F63">
              <w:rPr>
                <w:rFonts w:ascii="Times New Roman" w:hAnsi="Times New Roman" w:cs="Times New Roman"/>
                <w:i/>
                <w:sz w:val="24"/>
                <w:szCs w:val="24"/>
              </w:rPr>
              <w:t>8</w:t>
            </w:r>
            <w:r w:rsidR="00FA2347" w:rsidRPr="003B0F63">
              <w:rPr>
                <w:rFonts w:ascii="Times New Roman" w:hAnsi="Times New Roman" w:cs="Times New Roman"/>
                <w:i/>
                <w:sz w:val="24"/>
                <w:szCs w:val="24"/>
              </w:rPr>
              <w:t>, розробленої Мінфіном.</w:t>
            </w:r>
          </w:p>
          <w:p w:rsidR="005A5553" w:rsidRPr="003B0F63" w:rsidRDefault="00947140" w:rsidP="00BE70D7">
            <w:pPr>
              <w:pStyle w:val="a3"/>
              <w:ind w:firstLine="464"/>
              <w:jc w:val="both"/>
              <w:rPr>
                <w:rFonts w:ascii="Times New Roman" w:hAnsi="Times New Roman" w:cs="Times New Roman"/>
                <w:i/>
                <w:sz w:val="24"/>
                <w:szCs w:val="24"/>
              </w:rPr>
            </w:pPr>
            <w:r w:rsidRPr="003B0F63">
              <w:rPr>
                <w:rFonts w:ascii="Times New Roman" w:hAnsi="Times New Roman" w:cs="Times New Roman"/>
                <w:i/>
                <w:sz w:val="24"/>
                <w:szCs w:val="24"/>
              </w:rPr>
              <w:t xml:space="preserve">Для підготовки </w:t>
            </w:r>
            <w:r w:rsidR="005A5553" w:rsidRPr="003B0F63">
              <w:rPr>
                <w:rFonts w:ascii="Times New Roman" w:hAnsi="Times New Roman" w:cs="Times New Roman"/>
                <w:i/>
                <w:sz w:val="24"/>
                <w:szCs w:val="24"/>
              </w:rPr>
              <w:t xml:space="preserve">пропозицій щодо реформування системи органів, що реалізують державну податкову та митну політику, </w:t>
            </w:r>
            <w:r w:rsidRPr="003B0F63">
              <w:rPr>
                <w:rFonts w:ascii="Times New Roman" w:hAnsi="Times New Roman" w:cs="Times New Roman"/>
                <w:i/>
                <w:sz w:val="24"/>
                <w:szCs w:val="24"/>
              </w:rPr>
              <w:t>розроблення</w:t>
            </w:r>
            <w:r w:rsidR="005A5553" w:rsidRPr="003B0F63">
              <w:rPr>
                <w:rFonts w:ascii="Times New Roman" w:hAnsi="Times New Roman" w:cs="Times New Roman"/>
                <w:i/>
                <w:sz w:val="24"/>
                <w:szCs w:val="24"/>
              </w:rPr>
              <w:t xml:space="preserve"> плану заходів щодо реалізації </w:t>
            </w:r>
            <w:r w:rsidRPr="003B0F63">
              <w:rPr>
                <w:rFonts w:ascii="Times New Roman" w:hAnsi="Times New Roman" w:cs="Times New Roman"/>
                <w:i/>
                <w:sz w:val="24"/>
                <w:szCs w:val="24"/>
              </w:rPr>
              <w:t>концептуальних напрямів їх реформування</w:t>
            </w:r>
            <w:r w:rsidR="005A5553" w:rsidRPr="003B0F63">
              <w:rPr>
                <w:rFonts w:ascii="Times New Roman" w:hAnsi="Times New Roman" w:cs="Times New Roman"/>
                <w:i/>
                <w:sz w:val="24"/>
                <w:szCs w:val="24"/>
              </w:rPr>
              <w:t xml:space="preserve"> постановою Кабінету Міністрів України</w:t>
            </w:r>
            <w:r w:rsidR="00CC3618" w:rsidRPr="003B0F63">
              <w:rPr>
                <w:rFonts w:ascii="Times New Roman" w:hAnsi="Times New Roman" w:cs="Times New Roman"/>
                <w:i/>
                <w:sz w:val="24"/>
                <w:szCs w:val="24"/>
              </w:rPr>
              <w:t xml:space="preserve"> від 27.12.2018 № 1202 </w:t>
            </w:r>
            <w:r w:rsidR="005A5553" w:rsidRPr="003B0F63">
              <w:rPr>
                <w:rFonts w:ascii="Times New Roman" w:hAnsi="Times New Roman" w:cs="Times New Roman"/>
                <w:i/>
                <w:sz w:val="24"/>
                <w:szCs w:val="24"/>
              </w:rPr>
              <w:t>утворено міжвідомчу робочу групу з питань реформування системи органів, що реалізують держ</w:t>
            </w:r>
            <w:r w:rsidR="00C85605" w:rsidRPr="003B0F63">
              <w:rPr>
                <w:rFonts w:ascii="Times New Roman" w:hAnsi="Times New Roman" w:cs="Times New Roman"/>
                <w:i/>
                <w:sz w:val="24"/>
                <w:szCs w:val="24"/>
              </w:rPr>
              <w:t>авну податкову та митну політику.</w:t>
            </w:r>
          </w:p>
          <w:p w:rsidR="00E57857" w:rsidRPr="003B0F63" w:rsidRDefault="00E57857" w:rsidP="00BE70D7">
            <w:pPr>
              <w:ind w:firstLine="464"/>
              <w:jc w:val="both"/>
              <w:rPr>
                <w:rFonts w:ascii="Times New Roman" w:eastAsia="Calibri" w:hAnsi="Times New Roman" w:cs="Times New Roman"/>
                <w:i/>
                <w:sz w:val="24"/>
                <w:szCs w:val="24"/>
              </w:rPr>
            </w:pPr>
            <w:r w:rsidRPr="003B0F63">
              <w:rPr>
                <w:rFonts w:ascii="Times New Roman" w:eastAsia="Calibri" w:hAnsi="Times New Roman" w:cs="Times New Roman"/>
                <w:i/>
                <w:sz w:val="24"/>
                <w:szCs w:val="24"/>
              </w:rPr>
              <w:t xml:space="preserve">До складу робочої групи увійшли народні депутати України, представники </w:t>
            </w:r>
            <w:proofErr w:type="spellStart"/>
            <w:r w:rsidRPr="003B0F63">
              <w:rPr>
                <w:rFonts w:ascii="Times New Roman" w:eastAsia="Calibri" w:hAnsi="Times New Roman" w:cs="Times New Roman"/>
                <w:i/>
                <w:sz w:val="24"/>
                <w:szCs w:val="24"/>
              </w:rPr>
              <w:t>ЦОВВ</w:t>
            </w:r>
            <w:proofErr w:type="spellEnd"/>
            <w:r w:rsidRPr="003B0F63">
              <w:rPr>
                <w:rFonts w:ascii="Times New Roman" w:eastAsia="Calibri" w:hAnsi="Times New Roman" w:cs="Times New Roman"/>
                <w:i/>
                <w:sz w:val="24"/>
                <w:szCs w:val="24"/>
              </w:rPr>
              <w:t xml:space="preserve">, міжнародні експерти, представники громадських та міжнародних організацій та асоціацій. </w:t>
            </w:r>
          </w:p>
          <w:p w:rsidR="00C144D3" w:rsidRPr="003B0F63" w:rsidRDefault="00C144D3" w:rsidP="00BE70D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sz w:val="24"/>
                <w:szCs w:val="24"/>
              </w:rPr>
              <w:t>31 січня 2019 року відбулась установче засідання Міжвідомчої робочої групи з питань реформування системи органів, що реалізують державну податкову та митну політику (</w:t>
            </w:r>
            <w:proofErr w:type="spellStart"/>
            <w:r w:rsidRPr="003B0F63">
              <w:rPr>
                <w:rFonts w:ascii="Times New Roman" w:eastAsia="Calibri" w:hAnsi="Times New Roman" w:cs="Times New Roman"/>
                <w:bCs/>
                <w:sz w:val="24"/>
                <w:szCs w:val="24"/>
              </w:rPr>
              <w:t>МРГ</w:t>
            </w:r>
            <w:proofErr w:type="spellEnd"/>
            <w:r w:rsidRPr="003B0F63">
              <w:rPr>
                <w:rFonts w:ascii="Times New Roman" w:eastAsia="Calibri" w:hAnsi="Times New Roman" w:cs="Times New Roman"/>
                <w:bCs/>
                <w:sz w:val="24"/>
                <w:szCs w:val="24"/>
              </w:rPr>
              <w:t>).</w:t>
            </w:r>
          </w:p>
          <w:p w:rsidR="00C144D3" w:rsidRPr="003B0F63" w:rsidRDefault="00C144D3" w:rsidP="00BE70D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sz w:val="24"/>
                <w:szCs w:val="24"/>
              </w:rPr>
              <w:t xml:space="preserve">З метою підвищення продуктивності провадження реформи </w:t>
            </w:r>
            <w:proofErr w:type="spellStart"/>
            <w:r w:rsidRPr="003B0F63">
              <w:rPr>
                <w:rFonts w:ascii="Times New Roman" w:eastAsia="Calibri" w:hAnsi="Times New Roman" w:cs="Times New Roman"/>
                <w:bCs/>
                <w:sz w:val="24"/>
                <w:szCs w:val="24"/>
              </w:rPr>
              <w:t>ДФС</w:t>
            </w:r>
            <w:proofErr w:type="spellEnd"/>
            <w:r w:rsidRPr="003B0F63">
              <w:rPr>
                <w:rFonts w:ascii="Times New Roman" w:eastAsia="Calibri" w:hAnsi="Times New Roman" w:cs="Times New Roman"/>
                <w:bCs/>
                <w:sz w:val="24"/>
                <w:szCs w:val="24"/>
              </w:rPr>
              <w:t xml:space="preserve">, роботу групи було вирішено розділити на 2 підгрупи: з митних питань та з податкових питань. </w:t>
            </w:r>
          </w:p>
          <w:p w:rsidR="00C144D3" w:rsidRPr="003B0F63" w:rsidRDefault="00C144D3" w:rsidP="00BE70D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sz w:val="24"/>
                <w:szCs w:val="24"/>
              </w:rPr>
              <w:t>22.02.2019 відбулось засідання підгрупи з митних питань, а 25.02.2019 – з податкових.</w:t>
            </w:r>
          </w:p>
          <w:p w:rsidR="00C144D3" w:rsidRPr="003B0F63" w:rsidRDefault="00C144D3" w:rsidP="00BE70D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sz w:val="24"/>
                <w:szCs w:val="24"/>
              </w:rPr>
              <w:t xml:space="preserve">На засіданнях підгруп розглядались пропозиції учасників </w:t>
            </w:r>
            <w:proofErr w:type="spellStart"/>
            <w:r w:rsidRPr="003B0F63">
              <w:rPr>
                <w:rFonts w:ascii="Times New Roman" w:eastAsia="Calibri" w:hAnsi="Times New Roman" w:cs="Times New Roman"/>
                <w:bCs/>
                <w:sz w:val="24"/>
                <w:szCs w:val="24"/>
              </w:rPr>
              <w:t>МРГ</w:t>
            </w:r>
            <w:proofErr w:type="spellEnd"/>
            <w:r w:rsidRPr="003B0F63">
              <w:rPr>
                <w:rFonts w:ascii="Times New Roman" w:eastAsia="Calibri" w:hAnsi="Times New Roman" w:cs="Times New Roman"/>
                <w:bCs/>
                <w:sz w:val="24"/>
                <w:szCs w:val="24"/>
              </w:rPr>
              <w:t xml:space="preserve"> до проектів положень про Державну податкову службу (</w:t>
            </w:r>
            <w:proofErr w:type="spellStart"/>
            <w:r w:rsidRPr="003B0F63">
              <w:rPr>
                <w:rFonts w:ascii="Times New Roman" w:eastAsia="Calibri" w:hAnsi="Times New Roman" w:cs="Times New Roman"/>
                <w:bCs/>
                <w:sz w:val="24"/>
                <w:szCs w:val="24"/>
              </w:rPr>
              <w:t>ДПС</w:t>
            </w:r>
            <w:proofErr w:type="spellEnd"/>
            <w:r w:rsidRPr="003B0F63">
              <w:rPr>
                <w:rFonts w:ascii="Times New Roman" w:eastAsia="Calibri" w:hAnsi="Times New Roman" w:cs="Times New Roman"/>
                <w:bCs/>
                <w:sz w:val="24"/>
                <w:szCs w:val="24"/>
              </w:rPr>
              <w:t>) та Державну митну службу (</w:t>
            </w:r>
            <w:proofErr w:type="spellStart"/>
            <w:r w:rsidRPr="003B0F63">
              <w:rPr>
                <w:rFonts w:ascii="Times New Roman" w:eastAsia="Calibri" w:hAnsi="Times New Roman" w:cs="Times New Roman"/>
                <w:bCs/>
                <w:sz w:val="24"/>
                <w:szCs w:val="24"/>
              </w:rPr>
              <w:t>ДМС</w:t>
            </w:r>
            <w:proofErr w:type="spellEnd"/>
            <w:r w:rsidRPr="003B0F63">
              <w:rPr>
                <w:rFonts w:ascii="Times New Roman" w:eastAsia="Calibri" w:hAnsi="Times New Roman" w:cs="Times New Roman"/>
                <w:bCs/>
                <w:sz w:val="24"/>
                <w:szCs w:val="24"/>
              </w:rPr>
              <w:t>), а також ключові аспекти роботи кожної із служб.</w:t>
            </w:r>
          </w:p>
          <w:p w:rsidR="00A94717" w:rsidRPr="003B0F63" w:rsidRDefault="00A94717" w:rsidP="00A94717">
            <w:pPr>
              <w:ind w:firstLine="464"/>
              <w:jc w:val="both"/>
              <w:rPr>
                <w:rFonts w:ascii="Times New Roman" w:eastAsia="Calibri" w:hAnsi="Times New Roman" w:cs="Times New Roman"/>
                <w:bCs/>
                <w:sz w:val="24"/>
                <w:szCs w:val="24"/>
              </w:rPr>
            </w:pPr>
            <w:r w:rsidRPr="003B0F63">
              <w:rPr>
                <w:rFonts w:ascii="Times New Roman" w:eastAsia="Calibri" w:hAnsi="Times New Roman" w:cs="Times New Roman"/>
                <w:bCs/>
                <w:color w:val="212121"/>
                <w:sz w:val="24"/>
                <w:szCs w:val="24"/>
              </w:rPr>
              <w:lastRenderedPageBreak/>
              <w:t>За результатами проведеної роботи, постановою КМУ від 06.03.2019 № 227 було затверджено Положення про Державну податкову службу та Державну митну службу.</w:t>
            </w:r>
          </w:p>
          <w:p w:rsidR="00BE70D7" w:rsidRPr="003B0F63" w:rsidRDefault="00BE70D7" w:rsidP="00BE70D7">
            <w:pPr>
              <w:ind w:firstLine="457"/>
              <w:jc w:val="both"/>
              <w:rPr>
                <w:rFonts w:ascii="Times New Roman" w:hAnsi="Times New Roman" w:cs="Times New Roman"/>
                <w:sz w:val="24"/>
                <w:szCs w:val="24"/>
              </w:rPr>
            </w:pPr>
            <w:r w:rsidRPr="003B0F63">
              <w:rPr>
                <w:rFonts w:ascii="Times New Roman" w:hAnsi="Times New Roman" w:cs="Times New Roman"/>
                <w:sz w:val="24"/>
                <w:szCs w:val="24"/>
              </w:rPr>
              <w:t xml:space="preserve">На виконання розпорядження КМУ від 27.12.2018 № 1101-р Мінфіном було розроблено проект Плану заходів щодо реалізації концептуальних напрямів реформування системи органів, що реалізують державну податкову та митну політику, який 27.03.2019 було надіслано усім учасникам </w:t>
            </w:r>
            <w:proofErr w:type="spellStart"/>
            <w:r w:rsidRPr="003B0F63">
              <w:rPr>
                <w:rFonts w:ascii="Times New Roman" w:hAnsi="Times New Roman" w:cs="Times New Roman"/>
                <w:sz w:val="24"/>
                <w:szCs w:val="24"/>
              </w:rPr>
              <w:t>МРГ</w:t>
            </w:r>
            <w:proofErr w:type="spellEnd"/>
            <w:r w:rsidRPr="003B0F63">
              <w:rPr>
                <w:rFonts w:ascii="Times New Roman" w:hAnsi="Times New Roman" w:cs="Times New Roman"/>
                <w:sz w:val="24"/>
                <w:szCs w:val="24"/>
              </w:rPr>
              <w:t xml:space="preserve"> для надання зауважень та пропозицій (до 05.04.2019). </w:t>
            </w:r>
          </w:p>
          <w:p w:rsidR="00C144D3" w:rsidRDefault="00C144D3" w:rsidP="00A94717">
            <w:pPr>
              <w:ind w:firstLine="464"/>
              <w:jc w:val="both"/>
              <w:rPr>
                <w:rFonts w:ascii="Times New Roman" w:eastAsia="Calibri" w:hAnsi="Times New Roman" w:cs="Times New Roman"/>
                <w:bCs/>
                <w:sz w:val="24"/>
                <w:szCs w:val="24"/>
                <w:lang w:val="en-US"/>
              </w:rPr>
            </w:pPr>
            <w:r w:rsidRPr="003B0F63">
              <w:rPr>
                <w:rFonts w:ascii="Times New Roman" w:eastAsia="Calibri" w:hAnsi="Times New Roman" w:cs="Times New Roman"/>
                <w:bCs/>
                <w:sz w:val="24"/>
                <w:szCs w:val="24"/>
              </w:rPr>
              <w:t>Також були обговорені позиції, які мають бути відображені у законопроекті про внесення змін до Податкового Кодексу</w:t>
            </w:r>
            <w:r w:rsidR="00A94717" w:rsidRPr="003B0F63">
              <w:rPr>
                <w:rFonts w:ascii="Times New Roman" w:eastAsia="Calibri" w:hAnsi="Times New Roman" w:cs="Times New Roman"/>
                <w:bCs/>
                <w:sz w:val="24"/>
                <w:szCs w:val="24"/>
              </w:rPr>
              <w:t xml:space="preserve"> України.</w:t>
            </w:r>
          </w:p>
          <w:p w:rsidR="00695507" w:rsidRPr="00562873" w:rsidRDefault="00562873" w:rsidP="00562873">
            <w:pPr>
              <w:pStyle w:val="a3"/>
              <w:tabs>
                <w:tab w:val="left" w:pos="851"/>
              </w:tabs>
              <w:ind w:firstLine="567"/>
              <w:jc w:val="both"/>
              <w:rPr>
                <w:rFonts w:ascii="Times New Roman" w:hAnsi="Times New Roman" w:cs="Times New Roman"/>
                <w:sz w:val="24"/>
                <w:szCs w:val="24"/>
                <w:lang w:val="ru-RU"/>
              </w:rPr>
            </w:pPr>
            <w:r w:rsidRPr="00E753F9">
              <w:rPr>
                <w:rFonts w:ascii="Times New Roman" w:hAnsi="Times New Roman" w:cs="Times New Roman"/>
                <w:sz w:val="24"/>
                <w:szCs w:val="24"/>
              </w:rPr>
              <w:t>Наразі зазначений проект плану проходить процедуру погодження з усіма зацікавленими центральними органами виконавчої влади.</w:t>
            </w:r>
          </w:p>
        </w:tc>
      </w:tr>
      <w:tr w:rsidR="00FF617D" w:rsidRPr="003B0F63" w:rsidTr="001248E8">
        <w:tc>
          <w:tcPr>
            <w:tcW w:w="3828" w:type="dxa"/>
            <w:vMerge/>
          </w:tcPr>
          <w:p w:rsidR="00AA5D01" w:rsidRPr="003B0F63" w:rsidRDefault="00AA5D01" w:rsidP="00AA5D01">
            <w:pPr>
              <w:jc w:val="both"/>
              <w:rPr>
                <w:rFonts w:ascii="Times New Roman" w:hAnsi="Times New Roman" w:cs="Times New Roman"/>
                <w:color w:val="FF0000"/>
                <w:sz w:val="24"/>
                <w:szCs w:val="24"/>
                <w:lang w:eastAsia="uk-UA"/>
              </w:rPr>
            </w:pPr>
          </w:p>
        </w:tc>
        <w:tc>
          <w:tcPr>
            <w:tcW w:w="4536" w:type="dxa"/>
          </w:tcPr>
          <w:p w:rsidR="00AA5D01" w:rsidRPr="003B0F63" w:rsidRDefault="00AA5D01" w:rsidP="00D83100">
            <w:pPr>
              <w:jc w:val="both"/>
              <w:rPr>
                <w:rFonts w:ascii="Times New Roman" w:hAnsi="Times New Roman" w:cs="Times New Roman"/>
                <w:sz w:val="24"/>
                <w:szCs w:val="24"/>
              </w:rPr>
            </w:pPr>
            <w:r w:rsidRPr="003B0F63">
              <w:rPr>
                <w:rFonts w:ascii="Times New Roman" w:hAnsi="Times New Roman" w:cs="Times New Roman"/>
                <w:sz w:val="24"/>
                <w:szCs w:val="24"/>
              </w:rPr>
              <w:t>2) опрацювання проекту нової редакції концепції з експертами ЄС</w:t>
            </w:r>
          </w:p>
        </w:tc>
        <w:tc>
          <w:tcPr>
            <w:tcW w:w="7166" w:type="dxa"/>
          </w:tcPr>
          <w:p w:rsidR="00AA5D01" w:rsidRPr="003B0F63" w:rsidRDefault="00E31B4F" w:rsidP="00BE70D7">
            <w:pPr>
              <w:ind w:firstLine="464"/>
              <w:jc w:val="both"/>
              <w:rPr>
                <w:rFonts w:ascii="Times New Roman" w:hAnsi="Times New Roman" w:cs="Times New Roman"/>
                <w:b/>
                <w:sz w:val="24"/>
                <w:szCs w:val="24"/>
              </w:rPr>
            </w:pPr>
            <w:r w:rsidRPr="003B0F63">
              <w:rPr>
                <w:rFonts w:ascii="Times New Roman" w:hAnsi="Times New Roman" w:cs="Times New Roman"/>
                <w:sz w:val="24"/>
                <w:szCs w:val="24"/>
              </w:rPr>
              <w:t>2</w:t>
            </w:r>
            <w:r w:rsidR="004D7CFE" w:rsidRPr="003B0F63">
              <w:rPr>
                <w:rFonts w:ascii="Times New Roman" w:hAnsi="Times New Roman" w:cs="Times New Roman"/>
                <w:sz w:val="24"/>
                <w:szCs w:val="24"/>
              </w:rPr>
              <w:t xml:space="preserve">) </w:t>
            </w:r>
            <w:r w:rsidR="00774425" w:rsidRPr="003B0F63">
              <w:rPr>
                <w:rFonts w:ascii="Times New Roman" w:hAnsi="Times New Roman" w:cs="Times New Roman"/>
                <w:b/>
                <w:sz w:val="24"/>
                <w:szCs w:val="24"/>
              </w:rPr>
              <w:t>Викона</w:t>
            </w:r>
            <w:r w:rsidR="007412C7" w:rsidRPr="003B0F63">
              <w:rPr>
                <w:rFonts w:ascii="Times New Roman" w:hAnsi="Times New Roman" w:cs="Times New Roman"/>
                <w:b/>
                <w:sz w:val="24"/>
                <w:szCs w:val="24"/>
              </w:rPr>
              <w:t>но</w:t>
            </w:r>
            <w:r w:rsidR="009B16B4" w:rsidRPr="003B0F63">
              <w:rPr>
                <w:rFonts w:ascii="Times New Roman" w:hAnsi="Times New Roman" w:cs="Times New Roman"/>
                <w:b/>
                <w:sz w:val="24"/>
                <w:szCs w:val="24"/>
              </w:rPr>
              <w:t>.</w:t>
            </w:r>
            <w:r w:rsidR="00D915F4" w:rsidRPr="003B0F63">
              <w:rPr>
                <w:rFonts w:ascii="Times New Roman" w:hAnsi="Times New Roman" w:cs="Times New Roman"/>
                <w:sz w:val="24"/>
                <w:szCs w:val="24"/>
              </w:rPr>
              <w:t xml:space="preserve"> </w:t>
            </w:r>
            <w:r w:rsidR="00774425" w:rsidRPr="003B0F63">
              <w:rPr>
                <w:rFonts w:ascii="Times New Roman" w:hAnsi="Times New Roman" w:cs="Times New Roman"/>
                <w:sz w:val="24"/>
                <w:szCs w:val="24"/>
              </w:rPr>
              <w:t>Концепція реформування державної митної справи відповідно до митних прототипів (</w:t>
            </w:r>
            <w:proofErr w:type="spellStart"/>
            <w:r w:rsidR="00774425" w:rsidRPr="003B0F63">
              <w:rPr>
                <w:rFonts w:ascii="Times New Roman" w:hAnsi="Times New Roman" w:cs="Times New Roman"/>
                <w:sz w:val="24"/>
                <w:szCs w:val="24"/>
              </w:rPr>
              <w:t>Custom</w:t>
            </w:r>
            <w:proofErr w:type="spellEnd"/>
            <w:r w:rsidR="00774425" w:rsidRPr="003B0F63">
              <w:rPr>
                <w:rFonts w:ascii="Times New Roman" w:hAnsi="Times New Roman" w:cs="Times New Roman"/>
                <w:sz w:val="24"/>
                <w:szCs w:val="24"/>
              </w:rPr>
              <w:t xml:space="preserve"> </w:t>
            </w:r>
            <w:proofErr w:type="spellStart"/>
            <w:r w:rsidR="00774425" w:rsidRPr="003B0F63">
              <w:rPr>
                <w:rFonts w:ascii="Times New Roman" w:hAnsi="Times New Roman" w:cs="Times New Roman"/>
                <w:sz w:val="24"/>
                <w:szCs w:val="24"/>
              </w:rPr>
              <w:t>Blueprint</w:t>
            </w:r>
            <w:proofErr w:type="spellEnd"/>
            <w:r w:rsidR="00774425" w:rsidRPr="003B0F63">
              <w:rPr>
                <w:rFonts w:ascii="Times New Roman" w:hAnsi="Times New Roman" w:cs="Times New Roman"/>
                <w:sz w:val="24"/>
                <w:szCs w:val="24"/>
              </w:rPr>
              <w:t>)</w:t>
            </w:r>
            <w:r w:rsidR="008941C1" w:rsidRPr="003B0F63">
              <w:rPr>
                <w:rFonts w:ascii="Times New Roman" w:hAnsi="Times New Roman" w:cs="Times New Roman"/>
                <w:sz w:val="24"/>
                <w:szCs w:val="24"/>
              </w:rPr>
              <w:t>,</w:t>
            </w:r>
            <w:r w:rsidR="00774425" w:rsidRPr="003B0F63">
              <w:rPr>
                <w:rFonts w:ascii="Times New Roman" w:hAnsi="Times New Roman" w:cs="Times New Roman"/>
                <w:sz w:val="24"/>
                <w:szCs w:val="24"/>
              </w:rPr>
              <w:t xml:space="preserve"> а також План дій з реформування митниці опрацьовані з експертами ЄС. Лист Представництва ЄС в Україні від 18.09.2017 № </w:t>
            </w:r>
            <w:proofErr w:type="spellStart"/>
            <w:r w:rsidR="00774425" w:rsidRPr="003B0F63">
              <w:rPr>
                <w:rFonts w:ascii="Times New Roman" w:hAnsi="Times New Roman" w:cs="Times New Roman"/>
                <w:sz w:val="24"/>
                <w:szCs w:val="24"/>
              </w:rPr>
              <w:t>Ares</w:t>
            </w:r>
            <w:proofErr w:type="spellEnd"/>
            <w:r w:rsidR="00774425" w:rsidRPr="003B0F63">
              <w:rPr>
                <w:rFonts w:ascii="Times New Roman" w:hAnsi="Times New Roman" w:cs="Times New Roman"/>
                <w:sz w:val="24"/>
                <w:szCs w:val="24"/>
              </w:rPr>
              <w:t xml:space="preserve"> (2017) 4539493</w:t>
            </w:r>
            <w:r w:rsidR="002826C2" w:rsidRPr="003B0F63">
              <w:rPr>
                <w:rFonts w:ascii="Times New Roman" w:hAnsi="Times New Roman" w:cs="Times New Roman"/>
                <w:sz w:val="24"/>
                <w:szCs w:val="24"/>
              </w:rPr>
              <w:t xml:space="preserve">. </w:t>
            </w:r>
            <w:r w:rsidR="00A97FE3" w:rsidRPr="003B0F63">
              <w:rPr>
                <w:rFonts w:ascii="Times New Roman" w:hAnsi="Times New Roman" w:cs="Times New Roman"/>
                <w:sz w:val="24"/>
                <w:szCs w:val="24"/>
              </w:rPr>
              <w:t>Концепція реформування державної митної справи відповідно до митних прототипів (</w:t>
            </w:r>
            <w:proofErr w:type="spellStart"/>
            <w:r w:rsidR="00A97FE3" w:rsidRPr="003B0F63">
              <w:rPr>
                <w:rFonts w:ascii="Times New Roman" w:hAnsi="Times New Roman" w:cs="Times New Roman"/>
                <w:sz w:val="24"/>
                <w:szCs w:val="24"/>
              </w:rPr>
              <w:t>Custom</w:t>
            </w:r>
            <w:proofErr w:type="spellEnd"/>
            <w:r w:rsidR="00A97FE3" w:rsidRPr="003B0F63">
              <w:rPr>
                <w:rFonts w:ascii="Times New Roman" w:hAnsi="Times New Roman" w:cs="Times New Roman"/>
                <w:sz w:val="24"/>
                <w:szCs w:val="24"/>
              </w:rPr>
              <w:t xml:space="preserve"> </w:t>
            </w:r>
            <w:proofErr w:type="spellStart"/>
            <w:r w:rsidR="00A97FE3" w:rsidRPr="003B0F63">
              <w:rPr>
                <w:rFonts w:ascii="Times New Roman" w:hAnsi="Times New Roman" w:cs="Times New Roman"/>
                <w:sz w:val="24"/>
                <w:szCs w:val="24"/>
              </w:rPr>
              <w:t>Blueprint</w:t>
            </w:r>
            <w:proofErr w:type="spellEnd"/>
            <w:r w:rsidR="00A97FE3" w:rsidRPr="003B0F63">
              <w:rPr>
                <w:rFonts w:ascii="Times New Roman" w:hAnsi="Times New Roman" w:cs="Times New Roman"/>
                <w:sz w:val="24"/>
                <w:szCs w:val="24"/>
              </w:rPr>
              <w:t xml:space="preserve">) </w:t>
            </w:r>
            <w:r w:rsidR="002826C2" w:rsidRPr="003B0F63">
              <w:rPr>
                <w:rFonts w:ascii="Times New Roman" w:hAnsi="Times New Roman" w:cs="Times New Roman"/>
                <w:bCs/>
                <w:sz w:val="24"/>
                <w:szCs w:val="24"/>
                <w:shd w:val="clear" w:color="auto" w:fill="FFFFFF"/>
              </w:rPr>
              <w:t>покладен</w:t>
            </w:r>
            <w:r w:rsidR="00A97FE3" w:rsidRPr="003B0F63">
              <w:rPr>
                <w:rFonts w:ascii="Times New Roman" w:hAnsi="Times New Roman" w:cs="Times New Roman"/>
                <w:bCs/>
                <w:sz w:val="24"/>
                <w:szCs w:val="24"/>
                <w:shd w:val="clear" w:color="auto" w:fill="FFFFFF"/>
              </w:rPr>
              <w:t>а</w:t>
            </w:r>
            <w:r w:rsidR="002826C2" w:rsidRPr="003B0F63">
              <w:rPr>
                <w:rFonts w:ascii="Times New Roman" w:hAnsi="Times New Roman" w:cs="Times New Roman"/>
                <w:bCs/>
                <w:sz w:val="24"/>
                <w:szCs w:val="24"/>
                <w:shd w:val="clear" w:color="auto" w:fill="FFFFFF"/>
              </w:rPr>
              <w:t xml:space="preserve">  </w:t>
            </w:r>
            <w:r w:rsidR="002826C2" w:rsidRPr="003B0F63">
              <w:rPr>
                <w:rFonts w:ascii="Times New Roman" w:hAnsi="Times New Roman" w:cs="Times New Roman"/>
                <w:sz w:val="24"/>
                <w:szCs w:val="24"/>
              </w:rPr>
              <w:t xml:space="preserve">в основу концептуальних напрямів реформування системи органів, що реалізують державну податкову та митну політику, схвалених розпорядженням </w:t>
            </w:r>
            <w:r w:rsidR="002826C2" w:rsidRPr="003B0F63">
              <w:rPr>
                <w:rFonts w:ascii="Times New Roman" w:eastAsia="Calibri" w:hAnsi="Times New Roman" w:cs="Times New Roman"/>
                <w:sz w:val="24"/>
                <w:szCs w:val="24"/>
              </w:rPr>
              <w:t xml:space="preserve">Кабінету Міністрів України </w:t>
            </w:r>
            <w:r w:rsidR="002826C2" w:rsidRPr="003B0F63">
              <w:rPr>
                <w:rFonts w:ascii="Times New Roman" w:hAnsi="Times New Roman" w:cs="Times New Roman"/>
                <w:bCs/>
                <w:sz w:val="24"/>
                <w:szCs w:val="24"/>
                <w:shd w:val="clear" w:color="auto" w:fill="FFFFFF"/>
              </w:rPr>
              <w:t>від 27.12.2018 № 1101-р.</w:t>
            </w:r>
            <w:r w:rsidR="00774425" w:rsidRPr="003B0F63">
              <w:rPr>
                <w:rFonts w:ascii="Times New Roman" w:hAnsi="Times New Roman" w:cs="Times New Roman"/>
                <w:sz w:val="24"/>
                <w:szCs w:val="24"/>
              </w:rPr>
              <w:t xml:space="preserve"> </w:t>
            </w:r>
            <w:r w:rsidR="009B16B4" w:rsidRPr="003B0F63">
              <w:rPr>
                <w:rFonts w:ascii="Times New Roman" w:hAnsi="Times New Roman" w:cs="Times New Roman"/>
                <w:i/>
                <w:sz w:val="24"/>
                <w:szCs w:val="24"/>
              </w:rPr>
              <w:t>(без змін).</w:t>
            </w:r>
          </w:p>
        </w:tc>
      </w:tr>
      <w:tr w:rsidR="00FF617D" w:rsidRPr="003B0F63" w:rsidTr="001248E8">
        <w:tc>
          <w:tcPr>
            <w:tcW w:w="3828" w:type="dxa"/>
            <w:vMerge/>
          </w:tcPr>
          <w:p w:rsidR="00AA5D01" w:rsidRPr="003B0F63" w:rsidRDefault="00AA5D01" w:rsidP="00AA5D01">
            <w:pPr>
              <w:jc w:val="both"/>
              <w:rPr>
                <w:rFonts w:ascii="Times New Roman" w:hAnsi="Times New Roman" w:cs="Times New Roman"/>
                <w:color w:val="FF0000"/>
                <w:sz w:val="24"/>
                <w:szCs w:val="24"/>
                <w:lang w:eastAsia="uk-UA"/>
              </w:rPr>
            </w:pPr>
          </w:p>
        </w:tc>
        <w:tc>
          <w:tcPr>
            <w:tcW w:w="4536" w:type="dxa"/>
          </w:tcPr>
          <w:p w:rsidR="00AA5D01" w:rsidRPr="003B0F63" w:rsidRDefault="00AA5D01" w:rsidP="00D83100">
            <w:pPr>
              <w:jc w:val="both"/>
              <w:rPr>
                <w:rFonts w:ascii="Times New Roman" w:hAnsi="Times New Roman" w:cs="Times New Roman"/>
                <w:color w:val="FF0000"/>
                <w:sz w:val="24"/>
                <w:szCs w:val="24"/>
              </w:rPr>
            </w:pPr>
            <w:r w:rsidRPr="003B0F63">
              <w:rPr>
                <w:rFonts w:ascii="Times New Roman" w:hAnsi="Times New Roman" w:cs="Times New Roman"/>
                <w:sz w:val="24"/>
                <w:szCs w:val="24"/>
              </w:rPr>
              <w:t xml:space="preserve">3) подання на розгляд  Кабінету Міністрів України проекту </w:t>
            </w:r>
            <w:proofErr w:type="spellStart"/>
            <w:r w:rsidRPr="003B0F63">
              <w:rPr>
                <w:rFonts w:ascii="Times New Roman" w:hAnsi="Times New Roman" w:cs="Times New Roman"/>
                <w:sz w:val="24"/>
                <w:szCs w:val="24"/>
              </w:rPr>
              <w:t>акта</w:t>
            </w:r>
            <w:proofErr w:type="spellEnd"/>
            <w:r w:rsidRPr="003B0F63">
              <w:rPr>
                <w:rFonts w:ascii="Times New Roman" w:hAnsi="Times New Roman" w:cs="Times New Roman"/>
                <w:sz w:val="24"/>
                <w:szCs w:val="24"/>
              </w:rPr>
              <w:t xml:space="preserve"> Кабінету Міністрів України про схвалення концепції щодо реформування державної митної справи відповідно до митних прототипів (</w:t>
            </w:r>
            <w:proofErr w:type="spellStart"/>
            <w:r w:rsidRPr="003B0F63">
              <w:rPr>
                <w:rFonts w:ascii="Times New Roman" w:hAnsi="Times New Roman" w:cs="Times New Roman"/>
                <w:sz w:val="24"/>
                <w:szCs w:val="24"/>
              </w:rPr>
              <w:t>Custom</w:t>
            </w:r>
            <w:proofErr w:type="spellEnd"/>
            <w:r w:rsidRPr="003B0F63">
              <w:rPr>
                <w:rFonts w:ascii="Times New Roman" w:hAnsi="Times New Roman" w:cs="Times New Roman"/>
                <w:sz w:val="24"/>
                <w:szCs w:val="24"/>
              </w:rPr>
              <w:t xml:space="preserve"> </w:t>
            </w:r>
            <w:proofErr w:type="spellStart"/>
            <w:r w:rsidRPr="003B0F63">
              <w:rPr>
                <w:rFonts w:ascii="Times New Roman" w:hAnsi="Times New Roman" w:cs="Times New Roman"/>
                <w:sz w:val="24"/>
                <w:szCs w:val="24"/>
              </w:rPr>
              <w:t>Blueprint</w:t>
            </w:r>
            <w:proofErr w:type="spellEnd"/>
            <w:r w:rsidRPr="003B0F63">
              <w:rPr>
                <w:rFonts w:ascii="Times New Roman" w:hAnsi="Times New Roman" w:cs="Times New Roman"/>
                <w:sz w:val="24"/>
                <w:szCs w:val="24"/>
              </w:rPr>
              <w:t>)</w:t>
            </w:r>
          </w:p>
        </w:tc>
        <w:tc>
          <w:tcPr>
            <w:tcW w:w="7166" w:type="dxa"/>
          </w:tcPr>
          <w:p w:rsidR="0017668C" w:rsidRPr="003B0F63" w:rsidRDefault="004D7CFE"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3)</w:t>
            </w:r>
            <w:r w:rsidR="004D0C8D" w:rsidRPr="003B0F63">
              <w:rPr>
                <w:rFonts w:ascii="Times New Roman" w:hAnsi="Times New Roman" w:cs="Times New Roman"/>
                <w:b/>
                <w:sz w:val="24"/>
                <w:szCs w:val="24"/>
              </w:rPr>
              <w:t xml:space="preserve"> </w:t>
            </w:r>
            <w:r w:rsidR="00C0308B" w:rsidRPr="003B0F63">
              <w:rPr>
                <w:rFonts w:ascii="Times New Roman" w:hAnsi="Times New Roman" w:cs="Times New Roman"/>
                <w:b/>
                <w:sz w:val="24"/>
                <w:szCs w:val="24"/>
              </w:rPr>
              <w:t>Виконано.</w:t>
            </w:r>
            <w:r w:rsidR="00D915F4" w:rsidRPr="003B0F63">
              <w:rPr>
                <w:rFonts w:ascii="Times New Roman" w:hAnsi="Times New Roman" w:cs="Times New Roman"/>
                <w:sz w:val="24"/>
                <w:szCs w:val="24"/>
              </w:rPr>
              <w:t xml:space="preserve"> </w:t>
            </w:r>
            <w:r w:rsidR="00C0308B" w:rsidRPr="003B0F63">
              <w:rPr>
                <w:rFonts w:ascii="Times New Roman" w:hAnsi="Times New Roman" w:cs="Times New Roman"/>
                <w:sz w:val="24"/>
                <w:szCs w:val="24"/>
              </w:rPr>
              <w:t xml:space="preserve">Запропонований Мінфіном проект Концепції реформування системи органів, що реалізує державну податкову та митну політику, який подано на розгляд Уряду 24.05.2018, схвалено Урядом шляхом прийняття розпорядження </w:t>
            </w:r>
            <w:r w:rsidR="00C0308B" w:rsidRPr="003B0F63">
              <w:rPr>
                <w:rFonts w:ascii="Times New Roman" w:eastAsia="Calibri" w:hAnsi="Times New Roman" w:cs="Times New Roman"/>
                <w:sz w:val="24"/>
                <w:szCs w:val="24"/>
              </w:rPr>
              <w:t xml:space="preserve">Кабінету Міністрів України </w:t>
            </w:r>
            <w:r w:rsidR="00C0308B" w:rsidRPr="003B0F63">
              <w:rPr>
                <w:rFonts w:ascii="Times New Roman" w:hAnsi="Times New Roman" w:cs="Times New Roman"/>
                <w:bCs/>
                <w:sz w:val="24"/>
                <w:szCs w:val="24"/>
                <w:shd w:val="clear" w:color="auto" w:fill="FFFFFF"/>
              </w:rPr>
              <w:t>від 27.12.2018 № 1101-р </w:t>
            </w:r>
            <w:r w:rsidR="00C0308B" w:rsidRPr="003B0F63">
              <w:rPr>
                <w:rFonts w:ascii="Times New Roman" w:hAnsi="Times New Roman" w:cs="Times New Roman"/>
                <w:sz w:val="24"/>
                <w:szCs w:val="24"/>
              </w:rPr>
              <w:t xml:space="preserve"> "Про схвалення концептуальних напрямів реформування системи органів, що реалізують державну податкову та митну політику"</w:t>
            </w:r>
            <w:r w:rsidR="00C544F5" w:rsidRPr="003B0F63">
              <w:rPr>
                <w:rFonts w:ascii="Times New Roman" w:hAnsi="Times New Roman" w:cs="Times New Roman"/>
                <w:sz w:val="24"/>
                <w:szCs w:val="24"/>
              </w:rPr>
              <w:t xml:space="preserve"> </w:t>
            </w:r>
            <w:r w:rsidR="00C544F5" w:rsidRPr="003B0F63">
              <w:rPr>
                <w:rFonts w:ascii="Times New Roman" w:hAnsi="Times New Roman" w:cs="Times New Roman"/>
                <w:i/>
                <w:sz w:val="24"/>
                <w:szCs w:val="24"/>
              </w:rPr>
              <w:t>(без змін).</w:t>
            </w:r>
          </w:p>
        </w:tc>
      </w:tr>
      <w:tr w:rsidR="00B63FAE" w:rsidRPr="003B0F63" w:rsidTr="001248E8">
        <w:tc>
          <w:tcPr>
            <w:tcW w:w="3828" w:type="dxa"/>
            <w:vMerge w:val="restart"/>
          </w:tcPr>
          <w:p w:rsidR="00050B0E" w:rsidRPr="003B0F63" w:rsidRDefault="00050B0E" w:rsidP="00D83100">
            <w:pPr>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 xml:space="preserve">456. Запровадження механізму гарантування платежів, застосування комплексної гарантії </w:t>
            </w:r>
            <w:r w:rsidRPr="003B0F63">
              <w:rPr>
                <w:rFonts w:ascii="Times New Roman" w:hAnsi="Times New Roman" w:cs="Times New Roman"/>
                <w:sz w:val="24"/>
                <w:szCs w:val="24"/>
                <w:lang w:eastAsia="uk-UA"/>
              </w:rPr>
              <w:lastRenderedPageBreak/>
              <w:t>відповідно до вимог Конвенції про єдиний режим транзиту</w:t>
            </w:r>
          </w:p>
        </w:tc>
        <w:tc>
          <w:tcPr>
            <w:tcW w:w="4536" w:type="dxa"/>
          </w:tcPr>
          <w:p w:rsidR="00050B0E" w:rsidRPr="003B0F63" w:rsidRDefault="00050B0E" w:rsidP="00D83100">
            <w:pPr>
              <w:jc w:val="both"/>
              <w:rPr>
                <w:rFonts w:ascii="Times New Roman" w:hAnsi="Times New Roman" w:cs="Times New Roman"/>
                <w:sz w:val="24"/>
                <w:szCs w:val="24"/>
              </w:rPr>
            </w:pPr>
            <w:r w:rsidRPr="003B0F63">
              <w:rPr>
                <w:rFonts w:ascii="Times New Roman" w:hAnsi="Times New Roman" w:cs="Times New Roman"/>
                <w:sz w:val="24"/>
                <w:szCs w:val="24"/>
              </w:rPr>
              <w:lastRenderedPageBreak/>
              <w:t xml:space="preserve">1) розроблення та подання на розгляд Кабінету Міністрів України законопроекту про внесення змін до </w:t>
            </w:r>
            <w:r w:rsidRPr="003B0F63">
              <w:rPr>
                <w:rFonts w:ascii="Times New Roman" w:hAnsi="Times New Roman" w:cs="Times New Roman"/>
                <w:sz w:val="24"/>
                <w:szCs w:val="24"/>
              </w:rPr>
              <w:lastRenderedPageBreak/>
              <w:t>Митного кодексу України щодо гарантування платежів, застосування комплексної гарантії відповідно до вимог Конвенції</w:t>
            </w:r>
          </w:p>
        </w:tc>
        <w:tc>
          <w:tcPr>
            <w:tcW w:w="7166" w:type="dxa"/>
          </w:tcPr>
          <w:p w:rsidR="00DF20A5" w:rsidRPr="003B0F63" w:rsidRDefault="0024633E" w:rsidP="00BE70D7">
            <w:pPr>
              <w:pStyle w:val="ac"/>
              <w:spacing w:after="0"/>
              <w:ind w:left="0"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lastRenderedPageBreak/>
              <w:t>1</w:t>
            </w:r>
            <w:r w:rsidRPr="003B0F63">
              <w:rPr>
                <w:rFonts w:ascii="Times New Roman" w:hAnsi="Times New Roman" w:cs="Times New Roman"/>
                <w:sz w:val="24"/>
                <w:szCs w:val="24"/>
              </w:rPr>
              <w:t>)</w:t>
            </w:r>
            <w:r w:rsidRPr="003B0F63">
              <w:rPr>
                <w:rFonts w:ascii="Times New Roman" w:hAnsi="Times New Roman" w:cs="Times New Roman"/>
                <w:b/>
                <w:sz w:val="20"/>
                <w:szCs w:val="20"/>
                <w:lang w:eastAsia="uk-UA"/>
              </w:rPr>
              <w:t xml:space="preserve"> </w:t>
            </w:r>
            <w:r w:rsidR="005C2F98" w:rsidRPr="003B0F63">
              <w:rPr>
                <w:rFonts w:ascii="Times New Roman" w:hAnsi="Times New Roman" w:cs="Times New Roman"/>
                <w:b/>
                <w:sz w:val="24"/>
                <w:szCs w:val="24"/>
              </w:rPr>
              <w:t>Виконано</w:t>
            </w:r>
            <w:r w:rsidRPr="003B0F63">
              <w:rPr>
                <w:rFonts w:ascii="Times New Roman" w:hAnsi="Times New Roman" w:cs="Times New Roman"/>
                <w:b/>
                <w:sz w:val="24"/>
                <w:szCs w:val="24"/>
                <w:lang w:eastAsia="uk-UA"/>
              </w:rPr>
              <w:t>.</w:t>
            </w:r>
            <w:r w:rsidRPr="003B0F63">
              <w:rPr>
                <w:rFonts w:ascii="Times New Roman" w:hAnsi="Times New Roman" w:cs="Times New Roman"/>
                <w:sz w:val="24"/>
                <w:szCs w:val="24"/>
                <w:lang w:eastAsia="uk-UA"/>
              </w:rPr>
              <w:t xml:space="preserve"> </w:t>
            </w:r>
            <w:r w:rsidR="009B16B4" w:rsidRPr="003B0F63">
              <w:rPr>
                <w:rFonts w:ascii="Times New Roman" w:hAnsi="Times New Roman" w:cs="Times New Roman"/>
                <w:sz w:val="24"/>
                <w:szCs w:val="24"/>
                <w:lang w:eastAsia="uk-UA"/>
              </w:rPr>
              <w:t xml:space="preserve">Розроблено проект Закону України «Про спільний режим транзиту» (щодо імплементації положень Конвенцій про спрощення формальностей у торгівлі товарами і </w:t>
            </w:r>
            <w:r w:rsidR="009B16B4" w:rsidRPr="003B0F63">
              <w:rPr>
                <w:rFonts w:ascii="Times New Roman" w:hAnsi="Times New Roman" w:cs="Times New Roman"/>
                <w:sz w:val="24"/>
                <w:szCs w:val="24"/>
                <w:lang w:eastAsia="uk-UA"/>
              </w:rPr>
              <w:lastRenderedPageBreak/>
              <w:t>про єдиний режим транзиту в українське законодавство відповідно до зобов’язань України, закріплених Угодою про асоціацію між Україною та ЄС), в якому зокрема містяться і положення щодо механізму гарантування.</w:t>
            </w:r>
            <w:r w:rsidR="006D196E" w:rsidRPr="003B0F63">
              <w:rPr>
                <w:rFonts w:ascii="Times New Roman" w:hAnsi="Times New Roman" w:cs="Times New Roman"/>
                <w:sz w:val="24"/>
                <w:szCs w:val="24"/>
                <w:lang w:eastAsia="uk-UA"/>
              </w:rPr>
              <w:t xml:space="preserve"> </w:t>
            </w:r>
          </w:p>
          <w:p w:rsidR="005F6C10" w:rsidRPr="00B407EA" w:rsidRDefault="003C1D7E" w:rsidP="00BE70D7">
            <w:pPr>
              <w:pStyle w:val="ac"/>
              <w:spacing w:after="0"/>
              <w:ind w:left="0" w:firstLine="464"/>
              <w:jc w:val="both"/>
              <w:rPr>
                <w:rFonts w:ascii="Times New Roman" w:hAnsi="Times New Roman" w:cs="Times New Roman"/>
                <w:sz w:val="24"/>
                <w:szCs w:val="24"/>
                <w:lang w:val="ru-RU" w:eastAsia="uk-UA"/>
              </w:rPr>
            </w:pPr>
            <w:r w:rsidRPr="003B0F63">
              <w:rPr>
                <w:rFonts w:ascii="Times New Roman" w:hAnsi="Times New Roman" w:cs="Times New Roman"/>
                <w:sz w:val="24"/>
                <w:szCs w:val="24"/>
                <w:lang w:eastAsia="uk-UA"/>
              </w:rPr>
              <w:t>30 січня 2019 року Кабінет Міністрів України</w:t>
            </w:r>
            <w:r w:rsidR="002919CF" w:rsidRPr="003B0F63">
              <w:rPr>
                <w:rFonts w:ascii="Times New Roman" w:hAnsi="Times New Roman" w:cs="Times New Roman"/>
                <w:sz w:val="24"/>
                <w:szCs w:val="24"/>
                <w:lang w:eastAsia="uk-UA"/>
              </w:rPr>
              <w:t xml:space="preserve"> схвалив</w:t>
            </w:r>
            <w:r w:rsidRPr="003B0F63">
              <w:rPr>
                <w:rFonts w:ascii="Times New Roman" w:hAnsi="Times New Roman" w:cs="Times New Roman"/>
                <w:sz w:val="24"/>
                <w:szCs w:val="24"/>
                <w:lang w:eastAsia="uk-UA"/>
              </w:rPr>
              <w:t xml:space="preserve"> </w:t>
            </w:r>
            <w:r w:rsidR="002919CF" w:rsidRPr="003B0F63">
              <w:rPr>
                <w:rFonts w:ascii="Times New Roman" w:hAnsi="Times New Roman" w:cs="Times New Roman"/>
                <w:sz w:val="24"/>
                <w:szCs w:val="24"/>
                <w:lang w:eastAsia="uk-UA"/>
              </w:rPr>
              <w:t>з</w:t>
            </w:r>
            <w:r w:rsidR="00265CF0" w:rsidRPr="003B0F63">
              <w:rPr>
                <w:rFonts w:ascii="Times New Roman" w:hAnsi="Times New Roman" w:cs="Times New Roman"/>
                <w:sz w:val="24"/>
                <w:szCs w:val="24"/>
                <w:lang w:eastAsia="uk-UA"/>
              </w:rPr>
              <w:t>аконопроект.</w:t>
            </w:r>
            <w:r w:rsidR="000C410F" w:rsidRPr="003B0F63">
              <w:rPr>
                <w:rFonts w:ascii="Times New Roman" w:hAnsi="Times New Roman" w:cs="Times New Roman"/>
                <w:sz w:val="24"/>
                <w:szCs w:val="24"/>
                <w:lang w:eastAsia="uk-UA"/>
              </w:rPr>
              <w:t xml:space="preserve"> Законопроект було направлено для розгляд</w:t>
            </w:r>
            <w:r w:rsidR="00B407EA">
              <w:rPr>
                <w:rFonts w:ascii="Times New Roman" w:hAnsi="Times New Roman" w:cs="Times New Roman"/>
                <w:sz w:val="24"/>
                <w:szCs w:val="24"/>
                <w:lang w:eastAsia="uk-UA"/>
              </w:rPr>
              <w:t xml:space="preserve">у та винесення на засідання </w:t>
            </w:r>
            <w:proofErr w:type="spellStart"/>
            <w:r w:rsidR="00B407EA">
              <w:rPr>
                <w:rFonts w:ascii="Times New Roman" w:hAnsi="Times New Roman" w:cs="Times New Roman"/>
                <w:sz w:val="24"/>
                <w:szCs w:val="24"/>
                <w:lang w:eastAsia="uk-UA"/>
              </w:rPr>
              <w:t>ВРУ</w:t>
            </w:r>
            <w:proofErr w:type="spellEnd"/>
            <w:r w:rsidR="00B407EA" w:rsidRPr="00B407EA">
              <w:rPr>
                <w:rFonts w:ascii="Times New Roman" w:hAnsi="Times New Roman" w:cs="Times New Roman"/>
                <w:sz w:val="24"/>
                <w:szCs w:val="24"/>
                <w:lang w:val="ru-RU" w:eastAsia="uk-UA"/>
              </w:rPr>
              <w:t xml:space="preserve">. </w:t>
            </w:r>
            <w:r w:rsidR="00B407EA" w:rsidRPr="003B0F63">
              <w:rPr>
                <w:rFonts w:ascii="Times New Roman" w:hAnsi="Times New Roman" w:cs="Times New Roman"/>
                <w:i/>
                <w:sz w:val="24"/>
                <w:szCs w:val="24"/>
              </w:rPr>
              <w:t>(без змін).</w:t>
            </w:r>
          </w:p>
        </w:tc>
      </w:tr>
      <w:tr w:rsidR="00FF617D" w:rsidRPr="003B0F63" w:rsidTr="001248E8">
        <w:tc>
          <w:tcPr>
            <w:tcW w:w="3828" w:type="dxa"/>
            <w:vMerge/>
          </w:tcPr>
          <w:p w:rsidR="00050B0E" w:rsidRPr="003B0F63" w:rsidRDefault="00050B0E" w:rsidP="00D83100">
            <w:pPr>
              <w:jc w:val="both"/>
              <w:rPr>
                <w:rFonts w:ascii="Times New Roman" w:hAnsi="Times New Roman" w:cs="Times New Roman"/>
                <w:color w:val="FF0000"/>
                <w:sz w:val="24"/>
                <w:szCs w:val="24"/>
                <w:lang w:eastAsia="uk-UA"/>
              </w:rPr>
            </w:pPr>
          </w:p>
        </w:tc>
        <w:tc>
          <w:tcPr>
            <w:tcW w:w="4536" w:type="dxa"/>
          </w:tcPr>
          <w:p w:rsidR="00050B0E" w:rsidRPr="003B0F63" w:rsidRDefault="00050B0E" w:rsidP="00D83100">
            <w:pPr>
              <w:jc w:val="both"/>
              <w:rPr>
                <w:rFonts w:ascii="Times New Roman" w:hAnsi="Times New Roman" w:cs="Times New Roman"/>
                <w:sz w:val="24"/>
                <w:szCs w:val="24"/>
              </w:rPr>
            </w:pPr>
            <w:r w:rsidRPr="003B0F63">
              <w:rPr>
                <w:rFonts w:ascii="Times New Roman" w:hAnsi="Times New Roman" w:cs="Times New Roman"/>
                <w:sz w:val="24"/>
                <w:szCs w:val="24"/>
              </w:rPr>
              <w:t>2) опрацювання законопроекту з експертами ЄС</w:t>
            </w:r>
          </w:p>
        </w:tc>
        <w:tc>
          <w:tcPr>
            <w:tcW w:w="7166" w:type="dxa"/>
          </w:tcPr>
          <w:p w:rsidR="000D331C" w:rsidRPr="003B0F63" w:rsidRDefault="000D331C"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b/>
                <w:sz w:val="24"/>
                <w:szCs w:val="24"/>
              </w:rPr>
              <w:t>2)</w:t>
            </w:r>
            <w:r w:rsidRPr="003B0F63">
              <w:rPr>
                <w:rFonts w:ascii="Times New Roman" w:hAnsi="Times New Roman" w:cs="Times New Roman"/>
                <w:b/>
                <w:sz w:val="20"/>
                <w:szCs w:val="20"/>
                <w:lang w:eastAsia="uk-UA"/>
              </w:rPr>
              <w:t xml:space="preserve"> </w:t>
            </w:r>
            <w:r w:rsidR="005B1407" w:rsidRPr="003B0F63">
              <w:rPr>
                <w:rFonts w:ascii="Times New Roman" w:hAnsi="Times New Roman" w:cs="Times New Roman"/>
                <w:b/>
                <w:sz w:val="24"/>
                <w:szCs w:val="24"/>
                <w:lang w:eastAsia="uk-UA"/>
              </w:rPr>
              <w:t>Виконано</w:t>
            </w:r>
            <w:r w:rsidRPr="003B0F63">
              <w:rPr>
                <w:rFonts w:ascii="Times New Roman" w:hAnsi="Times New Roman" w:cs="Times New Roman"/>
                <w:b/>
                <w:sz w:val="24"/>
                <w:szCs w:val="24"/>
                <w:lang w:eastAsia="uk-UA"/>
              </w:rPr>
              <w:t>.</w:t>
            </w:r>
            <w:r w:rsidRPr="003B0F63">
              <w:rPr>
                <w:rFonts w:ascii="Times New Roman" w:hAnsi="Times New Roman" w:cs="Times New Roman"/>
                <w:sz w:val="24"/>
                <w:szCs w:val="24"/>
                <w:lang w:eastAsia="uk-UA"/>
              </w:rPr>
              <w:t xml:space="preserve"> Листом Мінфіну від 31.05.2018 № 34030-04-3/14641 законопроект надіслано Урядовому офісу координації Європейської та євроатлантичної інтеграції для передачі стороні ЄС для отримання експертної допомоги.</w:t>
            </w:r>
          </w:p>
          <w:p w:rsidR="000D331C" w:rsidRPr="003B0F63" w:rsidRDefault="000D331C"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Текст законопроекту перекладено на англійську мову та надіслано Представництву ЄС в Україні.</w:t>
            </w:r>
          </w:p>
          <w:p w:rsidR="00640ED2" w:rsidRPr="003B0F63" w:rsidRDefault="00DC0E1A"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 xml:space="preserve">29.01.2019 </w:t>
            </w:r>
            <w:r w:rsidR="003B5729" w:rsidRPr="003B0F63">
              <w:rPr>
                <w:rFonts w:ascii="Times New Roman" w:hAnsi="Times New Roman" w:cs="Times New Roman"/>
                <w:sz w:val="24"/>
                <w:szCs w:val="24"/>
                <w:lang w:eastAsia="uk-UA"/>
              </w:rPr>
              <w:t>Мінфін</w:t>
            </w:r>
            <w:r w:rsidR="00640ED2" w:rsidRPr="003B0F63">
              <w:rPr>
                <w:rFonts w:ascii="Times New Roman" w:hAnsi="Times New Roman" w:cs="Times New Roman"/>
                <w:sz w:val="24"/>
                <w:szCs w:val="24"/>
                <w:lang w:eastAsia="uk-UA"/>
              </w:rPr>
              <w:t xml:space="preserve"> </w:t>
            </w:r>
            <w:r w:rsidRPr="003B0F63">
              <w:rPr>
                <w:rFonts w:ascii="Times New Roman" w:hAnsi="Times New Roman" w:cs="Times New Roman"/>
                <w:sz w:val="24"/>
                <w:szCs w:val="24"/>
                <w:lang w:eastAsia="uk-UA"/>
              </w:rPr>
              <w:t xml:space="preserve">отримав </w:t>
            </w:r>
            <w:r w:rsidR="00DC6978" w:rsidRPr="003B0F63">
              <w:rPr>
                <w:rFonts w:ascii="Times New Roman" w:hAnsi="Times New Roman" w:cs="Times New Roman"/>
                <w:sz w:val="24"/>
                <w:szCs w:val="24"/>
                <w:lang w:eastAsia="uk-UA"/>
              </w:rPr>
              <w:t>виснов</w:t>
            </w:r>
            <w:r w:rsidRPr="003B0F63">
              <w:rPr>
                <w:rFonts w:ascii="Times New Roman" w:hAnsi="Times New Roman" w:cs="Times New Roman"/>
                <w:sz w:val="24"/>
                <w:szCs w:val="24"/>
                <w:lang w:eastAsia="uk-UA"/>
              </w:rPr>
              <w:t>о</w:t>
            </w:r>
            <w:r w:rsidR="00DC6978" w:rsidRPr="003B0F63">
              <w:rPr>
                <w:rFonts w:ascii="Times New Roman" w:hAnsi="Times New Roman" w:cs="Times New Roman"/>
                <w:sz w:val="24"/>
                <w:szCs w:val="24"/>
                <w:lang w:eastAsia="uk-UA"/>
              </w:rPr>
              <w:t>к</w:t>
            </w:r>
            <w:r w:rsidR="00640ED2" w:rsidRPr="003B0F63">
              <w:rPr>
                <w:rFonts w:ascii="Times New Roman" w:hAnsi="Times New Roman" w:cs="Times New Roman"/>
                <w:sz w:val="24"/>
                <w:szCs w:val="24"/>
                <w:lang w:eastAsia="uk-UA"/>
              </w:rPr>
              <w:t xml:space="preserve"> Генерального Директорату з оподаткування та митного союзу</w:t>
            </w:r>
            <w:r w:rsidR="00917E83" w:rsidRPr="003B0F63">
              <w:rPr>
                <w:rFonts w:ascii="Times New Roman" w:hAnsi="Times New Roman" w:cs="Times New Roman"/>
                <w:sz w:val="24"/>
                <w:szCs w:val="24"/>
                <w:lang w:eastAsia="uk-UA"/>
              </w:rPr>
              <w:t xml:space="preserve"> </w:t>
            </w:r>
            <w:proofErr w:type="spellStart"/>
            <w:r w:rsidR="00917E83" w:rsidRPr="003B0F63">
              <w:rPr>
                <w:rFonts w:ascii="Times New Roman" w:hAnsi="Times New Roman" w:cs="Times New Roman"/>
                <w:sz w:val="24"/>
                <w:szCs w:val="24"/>
                <w:lang w:eastAsia="uk-UA"/>
              </w:rPr>
              <w:t>ЄК</w:t>
            </w:r>
            <w:proofErr w:type="spellEnd"/>
            <w:r w:rsidRPr="003B0F63">
              <w:rPr>
                <w:rFonts w:ascii="Times New Roman" w:hAnsi="Times New Roman" w:cs="Times New Roman"/>
                <w:sz w:val="24"/>
                <w:szCs w:val="24"/>
                <w:lang w:eastAsia="uk-UA"/>
              </w:rPr>
              <w:t xml:space="preserve"> про те, що</w:t>
            </w:r>
            <w:r w:rsidR="00640ED2" w:rsidRPr="003B0F63">
              <w:rPr>
                <w:rFonts w:ascii="Times New Roman" w:hAnsi="Times New Roman" w:cs="Times New Roman"/>
                <w:sz w:val="24"/>
                <w:szCs w:val="24"/>
                <w:lang w:eastAsia="uk-UA"/>
              </w:rPr>
              <w:t xml:space="preserve"> законопроект відповідає вимогам законодавчої підготовки для приєднання до Конвенції</w:t>
            </w:r>
            <w:r w:rsidR="00582FE4" w:rsidRPr="003B0F63">
              <w:rPr>
                <w:rFonts w:ascii="Times New Roman" w:hAnsi="Times New Roman" w:cs="Times New Roman"/>
                <w:sz w:val="24"/>
                <w:szCs w:val="24"/>
                <w:lang w:eastAsia="uk-UA"/>
              </w:rPr>
              <w:t xml:space="preserve"> про єдиний режим транзиту</w:t>
            </w:r>
            <w:r w:rsidR="00640ED2" w:rsidRPr="003B0F63">
              <w:rPr>
                <w:rFonts w:ascii="Times New Roman" w:hAnsi="Times New Roman" w:cs="Times New Roman"/>
                <w:sz w:val="24"/>
                <w:szCs w:val="24"/>
                <w:lang w:eastAsia="uk-UA"/>
              </w:rPr>
              <w:t>.</w:t>
            </w:r>
          </w:p>
          <w:p w:rsidR="005F6C10" w:rsidRPr="003B0F63" w:rsidRDefault="005F6C10"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 xml:space="preserve">Україною розроблено оновлений проект Дорожньої карти приєднання України до спільної транзитної процедури ЄС/ЄАВТ, яка відображає необхідні кроки для запровадження нормативних змін, розгортання необхідного ІТ-рішення та навчання співробітників митниці, проходження комплексної оцінки та приєднання до Конвенції про процедуру спільного транзиту. Оновлену редакцію Дорожньої карти було обговорено та узгоджено з експертами ЄС в режимі </w:t>
            </w:r>
            <w:proofErr w:type="spellStart"/>
            <w:r w:rsidRPr="003B0F63">
              <w:rPr>
                <w:rFonts w:ascii="Times New Roman" w:hAnsi="Times New Roman" w:cs="Times New Roman"/>
                <w:sz w:val="24"/>
                <w:szCs w:val="24"/>
                <w:lang w:eastAsia="uk-UA"/>
              </w:rPr>
              <w:t>відеоконференцій</w:t>
            </w:r>
            <w:proofErr w:type="spellEnd"/>
            <w:r w:rsidRPr="003B0F63">
              <w:rPr>
                <w:rFonts w:ascii="Times New Roman" w:hAnsi="Times New Roman" w:cs="Times New Roman"/>
                <w:sz w:val="24"/>
                <w:szCs w:val="24"/>
                <w:lang w:eastAsia="uk-UA"/>
              </w:rPr>
              <w:t xml:space="preserve">, проведених за підтримки Делегації ЄС в Україні, та затверджено. </w:t>
            </w:r>
          </w:p>
          <w:p w:rsidR="004063AA" w:rsidRPr="003B0F63" w:rsidRDefault="005F6C10"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lang w:eastAsia="uk-UA"/>
              </w:rPr>
              <w:t xml:space="preserve">На засіданні Комітету асоціації Україна – ЄС у торговельному складі </w:t>
            </w:r>
            <w:r w:rsidR="00970DDF" w:rsidRPr="003B0F63">
              <w:rPr>
                <w:rFonts w:ascii="Times New Roman" w:hAnsi="Times New Roman" w:cs="Times New Roman"/>
                <w:sz w:val="24"/>
                <w:szCs w:val="24"/>
                <w:lang w:eastAsia="uk-UA"/>
              </w:rPr>
              <w:t>(</w:t>
            </w:r>
            <w:proofErr w:type="spellStart"/>
            <w:r w:rsidR="00970DDF" w:rsidRPr="003B0F63">
              <w:rPr>
                <w:rFonts w:ascii="Times New Roman" w:hAnsi="Times New Roman" w:cs="Times New Roman"/>
                <w:sz w:val="24"/>
                <w:szCs w:val="24"/>
                <w:lang w:eastAsia="uk-UA"/>
              </w:rPr>
              <w:t>КАТС</w:t>
            </w:r>
            <w:proofErr w:type="spellEnd"/>
            <w:r w:rsidR="00970DDF" w:rsidRPr="003B0F63">
              <w:rPr>
                <w:rFonts w:ascii="Times New Roman" w:hAnsi="Times New Roman" w:cs="Times New Roman"/>
                <w:sz w:val="24"/>
                <w:szCs w:val="24"/>
                <w:lang w:eastAsia="uk-UA"/>
              </w:rPr>
              <w:t xml:space="preserve">) </w:t>
            </w:r>
            <w:r w:rsidRPr="003B0F63">
              <w:rPr>
                <w:rFonts w:ascii="Times New Roman" w:hAnsi="Times New Roman" w:cs="Times New Roman"/>
                <w:sz w:val="24"/>
                <w:szCs w:val="24"/>
                <w:lang w:eastAsia="uk-UA"/>
              </w:rPr>
              <w:t>(22-23 листопада</w:t>
            </w:r>
            <w:r w:rsidR="001F5033" w:rsidRPr="003B0F63">
              <w:rPr>
                <w:rFonts w:ascii="Times New Roman" w:hAnsi="Times New Roman" w:cs="Times New Roman"/>
                <w:sz w:val="24"/>
                <w:szCs w:val="24"/>
                <w:lang w:eastAsia="uk-UA"/>
              </w:rPr>
              <w:t xml:space="preserve"> 2018 року</w:t>
            </w:r>
            <w:r w:rsidRPr="003B0F63">
              <w:rPr>
                <w:rFonts w:ascii="Times New Roman" w:hAnsi="Times New Roman" w:cs="Times New Roman"/>
                <w:sz w:val="24"/>
                <w:szCs w:val="24"/>
                <w:lang w:eastAsia="uk-UA"/>
              </w:rPr>
              <w:t>, м. Київ) Стороною ЄС</w:t>
            </w:r>
            <w:r w:rsidR="004063AA" w:rsidRPr="003B0F63">
              <w:rPr>
                <w:rFonts w:ascii="Times New Roman" w:hAnsi="Times New Roman" w:cs="Times New Roman"/>
                <w:sz w:val="24"/>
                <w:szCs w:val="24"/>
                <w:lang w:eastAsia="uk-UA"/>
              </w:rPr>
              <w:t xml:space="preserve"> підтверджено важливість виконання Дорожньої карти та </w:t>
            </w:r>
            <w:r w:rsidR="004063AA" w:rsidRPr="003B0F63">
              <w:rPr>
                <w:rFonts w:ascii="Times New Roman" w:hAnsi="Times New Roman" w:cs="Times New Roman"/>
                <w:sz w:val="24"/>
                <w:szCs w:val="24"/>
              </w:rPr>
              <w:t>наголошено:</w:t>
            </w:r>
          </w:p>
          <w:p w:rsidR="004063AA" w:rsidRPr="003B0F63" w:rsidRDefault="004063AA"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 - на необхідності вжиття Україною усіх заходів щодо повного виконання Дорожньої карти;</w:t>
            </w:r>
          </w:p>
          <w:p w:rsidR="004063AA" w:rsidRPr="003B0F63" w:rsidRDefault="004063AA"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 на якнайшвидшому впровадженні інформаційно-телекомунікаційних систем, заснованих на європейських </w:t>
            </w:r>
            <w:r w:rsidRPr="003B0F63">
              <w:rPr>
                <w:rFonts w:ascii="Times New Roman" w:hAnsi="Times New Roman" w:cs="Times New Roman"/>
                <w:sz w:val="24"/>
                <w:szCs w:val="24"/>
              </w:rPr>
              <w:lastRenderedPageBreak/>
              <w:t xml:space="preserve">технологіях, які функціонують на міжнародному рівні, з метою приєднання України до спільної транзитної процедури та впровадження </w:t>
            </w:r>
            <w:proofErr w:type="spellStart"/>
            <w:r w:rsidRPr="003B0F63">
              <w:rPr>
                <w:rFonts w:ascii="Times New Roman" w:hAnsi="Times New Roman" w:cs="Times New Roman"/>
                <w:sz w:val="24"/>
                <w:szCs w:val="24"/>
              </w:rPr>
              <w:t>NCTS</w:t>
            </w:r>
            <w:proofErr w:type="spellEnd"/>
            <w:r w:rsidRPr="003B0F63">
              <w:rPr>
                <w:rFonts w:ascii="Times New Roman" w:hAnsi="Times New Roman" w:cs="Times New Roman"/>
                <w:sz w:val="24"/>
                <w:szCs w:val="24"/>
              </w:rPr>
              <w:t xml:space="preserve"> на національному рівні</w:t>
            </w:r>
            <w:r w:rsidR="00C22AAB" w:rsidRPr="003B0F63">
              <w:rPr>
                <w:rFonts w:ascii="Times New Roman" w:hAnsi="Times New Roman" w:cs="Times New Roman"/>
                <w:sz w:val="24"/>
                <w:szCs w:val="24"/>
              </w:rPr>
              <w:t>;</w:t>
            </w:r>
          </w:p>
          <w:p w:rsidR="00251632" w:rsidRPr="003B0F63" w:rsidRDefault="00251632"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 висловлено готовність до подальшої підтримки проектів технічної допомоги стосовно спільних транзитних процедур (</w:t>
            </w:r>
            <w:proofErr w:type="spellStart"/>
            <w:r w:rsidRPr="003B0F63">
              <w:rPr>
                <w:rFonts w:ascii="Times New Roman" w:hAnsi="Times New Roman" w:cs="Times New Roman"/>
                <w:sz w:val="24"/>
                <w:szCs w:val="24"/>
              </w:rPr>
              <w:t>NCTS</w:t>
            </w:r>
            <w:proofErr w:type="spellEnd"/>
            <w:r w:rsidRPr="003B0F63">
              <w:rPr>
                <w:rFonts w:ascii="Times New Roman" w:hAnsi="Times New Roman" w:cs="Times New Roman"/>
                <w:sz w:val="24"/>
                <w:szCs w:val="24"/>
              </w:rPr>
              <w:t>).</w:t>
            </w:r>
          </w:p>
          <w:p w:rsidR="00050B0E" w:rsidRPr="00B407EA" w:rsidRDefault="00213D1A" w:rsidP="00BE70D7">
            <w:pPr>
              <w:ind w:firstLine="464"/>
              <w:jc w:val="both"/>
              <w:rPr>
                <w:rFonts w:ascii="Times New Roman" w:hAnsi="Times New Roman" w:cs="Times New Roman"/>
                <w:i/>
                <w:sz w:val="24"/>
                <w:szCs w:val="24"/>
                <w:lang w:val="en-US" w:eastAsia="uk-UA"/>
              </w:rPr>
            </w:pPr>
            <w:r w:rsidRPr="003B0F63">
              <w:rPr>
                <w:rFonts w:ascii="Times New Roman" w:hAnsi="Times New Roman" w:cs="Times New Roman"/>
                <w:sz w:val="24"/>
                <w:szCs w:val="24"/>
              </w:rPr>
              <w:t xml:space="preserve">За результатами проведення </w:t>
            </w:r>
            <w:r w:rsidR="00970DDF" w:rsidRPr="003B0F63">
              <w:rPr>
                <w:rFonts w:ascii="Times New Roman" w:hAnsi="Times New Roman" w:cs="Times New Roman"/>
                <w:sz w:val="24"/>
                <w:szCs w:val="24"/>
              </w:rPr>
              <w:t xml:space="preserve">засідання </w:t>
            </w:r>
            <w:proofErr w:type="spellStart"/>
            <w:r w:rsidRPr="003B0F63">
              <w:rPr>
                <w:rFonts w:ascii="Times New Roman" w:hAnsi="Times New Roman" w:cs="Times New Roman"/>
                <w:sz w:val="24"/>
                <w:szCs w:val="24"/>
              </w:rPr>
              <w:t>КАТС</w:t>
            </w:r>
            <w:proofErr w:type="spellEnd"/>
            <w:r w:rsidRPr="003B0F63">
              <w:rPr>
                <w:rFonts w:ascii="Times New Roman" w:hAnsi="Times New Roman" w:cs="Times New Roman"/>
                <w:sz w:val="24"/>
                <w:szCs w:val="24"/>
              </w:rPr>
              <w:t xml:space="preserve"> Сторонами було ухвалено операційні висновки та підготовлено план заходів щодо виконання досягнутих домовленостей (доручення Кабінету Міністрів України від 10.01.2019 № 45865/3/1-18).</w:t>
            </w:r>
            <w:r w:rsidR="00B407EA" w:rsidRPr="00B407EA">
              <w:rPr>
                <w:rFonts w:ascii="Times New Roman" w:hAnsi="Times New Roman" w:cs="Times New Roman"/>
                <w:sz w:val="24"/>
                <w:szCs w:val="24"/>
                <w:lang w:val="ru-RU"/>
              </w:rPr>
              <w:t xml:space="preserve"> </w:t>
            </w:r>
            <w:r w:rsidR="00B407EA" w:rsidRPr="003B0F63">
              <w:rPr>
                <w:rFonts w:ascii="Times New Roman" w:hAnsi="Times New Roman" w:cs="Times New Roman"/>
                <w:i/>
                <w:sz w:val="24"/>
                <w:szCs w:val="24"/>
              </w:rPr>
              <w:t>(без змін).</w:t>
            </w:r>
          </w:p>
        </w:tc>
      </w:tr>
      <w:tr w:rsidR="00FF617D" w:rsidRPr="003B0F63" w:rsidTr="003664F8">
        <w:trPr>
          <w:trHeight w:val="1275"/>
        </w:trPr>
        <w:tc>
          <w:tcPr>
            <w:tcW w:w="3828" w:type="dxa"/>
            <w:vMerge/>
          </w:tcPr>
          <w:p w:rsidR="00050B0E" w:rsidRPr="003B0F63" w:rsidRDefault="00050B0E" w:rsidP="00AA5D01">
            <w:pPr>
              <w:jc w:val="both"/>
              <w:rPr>
                <w:rFonts w:ascii="Times New Roman" w:hAnsi="Times New Roman" w:cs="Times New Roman"/>
                <w:color w:val="FF0000"/>
                <w:sz w:val="24"/>
                <w:szCs w:val="24"/>
                <w:lang w:eastAsia="uk-UA"/>
              </w:rPr>
            </w:pPr>
          </w:p>
        </w:tc>
        <w:tc>
          <w:tcPr>
            <w:tcW w:w="4536" w:type="dxa"/>
          </w:tcPr>
          <w:p w:rsidR="00050B0E" w:rsidRPr="003B0F63" w:rsidRDefault="00050B0E" w:rsidP="007D5650">
            <w:pPr>
              <w:rPr>
                <w:rFonts w:ascii="Times New Roman" w:hAnsi="Times New Roman" w:cs="Times New Roman"/>
                <w:sz w:val="24"/>
                <w:szCs w:val="24"/>
              </w:rPr>
            </w:pPr>
            <w:r w:rsidRPr="003B0F63">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166" w:type="dxa"/>
          </w:tcPr>
          <w:p w:rsidR="00AF601D" w:rsidRPr="003B0F63" w:rsidRDefault="00622C7F" w:rsidP="00BE70D7">
            <w:pPr>
              <w:ind w:firstLine="464"/>
              <w:rPr>
                <w:rFonts w:ascii="Times New Roman" w:eastAsia="Calibri" w:hAnsi="Times New Roman" w:cs="Times New Roman"/>
                <w:sz w:val="24"/>
                <w:szCs w:val="24"/>
              </w:rPr>
            </w:pPr>
            <w:r w:rsidRPr="003B0F63">
              <w:rPr>
                <w:rFonts w:ascii="Times New Roman" w:hAnsi="Times New Roman" w:cs="Times New Roman"/>
                <w:b/>
                <w:sz w:val="24"/>
                <w:szCs w:val="24"/>
              </w:rPr>
              <w:t>3)</w:t>
            </w:r>
            <w:r w:rsidR="00AF601D"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r w:rsidR="00D20ED6" w:rsidRPr="003B0F63">
              <w:rPr>
                <w:rFonts w:ascii="Times New Roman" w:eastAsia="Calibri" w:hAnsi="Times New Roman" w:cs="Times New Roman"/>
                <w:sz w:val="24"/>
                <w:szCs w:val="24"/>
              </w:rPr>
              <w:t xml:space="preserve"> </w:t>
            </w:r>
          </w:p>
          <w:p w:rsidR="00AF601D" w:rsidRPr="003B0F63" w:rsidRDefault="003F4104" w:rsidP="00BE70D7">
            <w:pPr>
              <w:ind w:firstLine="464"/>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04.02.2019 з</w:t>
            </w:r>
            <w:r w:rsidR="00067BF6" w:rsidRPr="003B0F63">
              <w:rPr>
                <w:rFonts w:ascii="Times New Roman" w:eastAsia="Calibri" w:hAnsi="Times New Roman" w:cs="Times New Roman"/>
                <w:sz w:val="24"/>
                <w:szCs w:val="24"/>
              </w:rPr>
              <w:t xml:space="preserve">аконопроект </w:t>
            </w:r>
            <w:r w:rsidR="009F03EF" w:rsidRPr="003B0F63">
              <w:rPr>
                <w:rFonts w:ascii="Times New Roman" w:hAnsi="Times New Roman" w:cs="Times New Roman"/>
                <w:sz w:val="24"/>
                <w:szCs w:val="24"/>
                <w:lang w:eastAsia="uk-UA"/>
              </w:rPr>
              <w:t xml:space="preserve">"Про спільний режим транзиту" </w:t>
            </w:r>
            <w:r w:rsidRPr="003B0F63">
              <w:rPr>
                <w:rFonts w:ascii="Times New Roman" w:hAnsi="Times New Roman" w:cs="Times New Roman"/>
                <w:sz w:val="24"/>
                <w:szCs w:val="24"/>
                <w:lang w:eastAsia="uk-UA"/>
              </w:rPr>
              <w:t xml:space="preserve">зареєстровано у </w:t>
            </w:r>
            <w:r w:rsidRPr="003B0F63">
              <w:rPr>
                <w:rFonts w:ascii="Times New Roman" w:hAnsi="Times New Roman" w:cs="Times New Roman"/>
                <w:sz w:val="24"/>
                <w:szCs w:val="24"/>
              </w:rPr>
              <w:t xml:space="preserve">Верховній Раді України </w:t>
            </w:r>
            <w:r w:rsidRPr="003B0F63">
              <w:rPr>
                <w:rFonts w:ascii="Times New Roman" w:hAnsi="Times New Roman" w:cs="Times New Roman"/>
                <w:sz w:val="24"/>
                <w:szCs w:val="24"/>
                <w:lang w:eastAsia="uk-UA"/>
              </w:rPr>
              <w:t>за № 9532</w:t>
            </w:r>
            <w:r w:rsidR="004C61D2" w:rsidRPr="003B0F63">
              <w:rPr>
                <w:rFonts w:ascii="Times New Roman" w:hAnsi="Times New Roman" w:cs="Times New Roman"/>
                <w:sz w:val="24"/>
                <w:szCs w:val="24"/>
                <w:lang w:eastAsia="uk-UA"/>
              </w:rPr>
              <w:t>.</w:t>
            </w:r>
          </w:p>
          <w:p w:rsidR="003E0ADC" w:rsidRDefault="004C61D2" w:rsidP="00BE70D7">
            <w:pPr>
              <w:ind w:firstLine="464"/>
              <w:jc w:val="both"/>
              <w:rPr>
                <w:rFonts w:ascii="Times New Roman" w:eastAsia="Times New Roman" w:hAnsi="Times New Roman"/>
                <w:sz w:val="24"/>
                <w:szCs w:val="24"/>
              </w:rPr>
            </w:pPr>
            <w:r w:rsidRPr="003B0F63">
              <w:rPr>
                <w:rFonts w:ascii="Times New Roman" w:eastAsia="Times New Roman" w:hAnsi="Times New Roman"/>
                <w:sz w:val="24"/>
                <w:szCs w:val="24"/>
              </w:rPr>
              <w:t xml:space="preserve">28 лютого 2019 року Парламентом прийнято рішення </w:t>
            </w:r>
            <w:r w:rsidR="003F4104" w:rsidRPr="003B0F63">
              <w:rPr>
                <w:rFonts w:ascii="Times New Roman" w:eastAsia="Times New Roman" w:hAnsi="Times New Roman"/>
                <w:sz w:val="24"/>
                <w:szCs w:val="24"/>
              </w:rPr>
              <w:t>щодо</w:t>
            </w:r>
            <w:r w:rsidRPr="003B0F63">
              <w:rPr>
                <w:rFonts w:ascii="Times New Roman" w:eastAsia="Times New Roman" w:hAnsi="Times New Roman"/>
                <w:sz w:val="24"/>
                <w:szCs w:val="24"/>
              </w:rPr>
              <w:t xml:space="preserve"> включення до порядку денного та розгляд законопроекту</w:t>
            </w:r>
            <w:r w:rsidR="00E87A92" w:rsidRPr="003B0F63">
              <w:rPr>
                <w:rFonts w:ascii="Times New Roman" w:eastAsia="Times New Roman" w:hAnsi="Times New Roman"/>
                <w:sz w:val="24"/>
                <w:szCs w:val="24"/>
              </w:rPr>
              <w:t xml:space="preserve"> на засіданні </w:t>
            </w:r>
            <w:proofErr w:type="spellStart"/>
            <w:r w:rsidR="00E87A92" w:rsidRPr="003B0F63">
              <w:rPr>
                <w:rFonts w:ascii="Times New Roman" w:eastAsia="Times New Roman" w:hAnsi="Times New Roman"/>
                <w:sz w:val="24"/>
                <w:szCs w:val="24"/>
              </w:rPr>
              <w:t>ВРУ</w:t>
            </w:r>
            <w:proofErr w:type="spellEnd"/>
            <w:r w:rsidR="003F4104" w:rsidRPr="003B0F63">
              <w:rPr>
                <w:rFonts w:ascii="Times New Roman" w:eastAsia="Times New Roman" w:hAnsi="Times New Roman"/>
                <w:sz w:val="24"/>
                <w:szCs w:val="24"/>
              </w:rPr>
              <w:t>.</w:t>
            </w:r>
          </w:p>
          <w:p w:rsidR="00B827F5" w:rsidRPr="00B827F5" w:rsidRDefault="00B827F5" w:rsidP="00B827F5">
            <w:pPr>
              <w:pStyle w:val="ab"/>
              <w:widowControl w:val="0"/>
              <w:ind w:left="0" w:firstLine="430"/>
              <w:jc w:val="both"/>
              <w:rPr>
                <w:rFonts w:ascii="Times New Roman" w:hAnsi="Times New Roman"/>
                <w:iCs/>
                <w:sz w:val="24"/>
                <w:szCs w:val="24"/>
              </w:rPr>
            </w:pPr>
            <w:r w:rsidRPr="00B827F5">
              <w:rPr>
                <w:rFonts w:ascii="Times New Roman" w:hAnsi="Times New Roman"/>
                <w:iCs/>
                <w:sz w:val="24"/>
                <w:szCs w:val="24"/>
              </w:rPr>
              <w:t>25 квітня 2019  Верховною Радою України законопроект прийнято в І читанні.</w:t>
            </w:r>
          </w:p>
          <w:p w:rsidR="00B827F5" w:rsidRPr="003B0F63" w:rsidRDefault="00B827F5" w:rsidP="00B827F5">
            <w:pPr>
              <w:ind w:firstLine="464"/>
              <w:jc w:val="both"/>
              <w:rPr>
                <w:rFonts w:ascii="Times New Roman" w:eastAsia="Times New Roman" w:hAnsi="Times New Roman"/>
                <w:sz w:val="24"/>
                <w:szCs w:val="24"/>
              </w:rPr>
            </w:pPr>
            <w:r w:rsidRPr="00B827F5">
              <w:rPr>
                <w:rFonts w:ascii="Times New Roman" w:hAnsi="Times New Roman"/>
                <w:iCs/>
                <w:sz w:val="24"/>
                <w:szCs w:val="24"/>
              </w:rPr>
              <w:t xml:space="preserve">06 червня 2019 Комітет </w:t>
            </w:r>
            <w:proofErr w:type="spellStart"/>
            <w:r w:rsidRPr="00B827F5">
              <w:rPr>
                <w:rFonts w:ascii="Times New Roman" w:hAnsi="Times New Roman"/>
                <w:iCs/>
                <w:sz w:val="24"/>
                <w:szCs w:val="24"/>
              </w:rPr>
              <w:t>ВРУ</w:t>
            </w:r>
            <w:proofErr w:type="spellEnd"/>
            <w:r w:rsidRPr="00B827F5">
              <w:rPr>
                <w:rFonts w:ascii="Times New Roman" w:hAnsi="Times New Roman"/>
                <w:iCs/>
                <w:sz w:val="24"/>
                <w:szCs w:val="24"/>
              </w:rPr>
              <w:t xml:space="preserve"> з питань податкової та митної політики прийняв рішення рекомендувати Верховній Раді України  прийняти законопроект у </w:t>
            </w:r>
            <w:proofErr w:type="spellStart"/>
            <w:r w:rsidRPr="00B827F5">
              <w:rPr>
                <w:rFonts w:ascii="Times New Roman" w:hAnsi="Times New Roman"/>
                <w:iCs/>
                <w:sz w:val="24"/>
                <w:szCs w:val="24"/>
              </w:rPr>
              <w:t>ІІ</w:t>
            </w:r>
            <w:proofErr w:type="spellEnd"/>
            <w:r w:rsidRPr="00B827F5">
              <w:rPr>
                <w:rFonts w:ascii="Times New Roman" w:hAnsi="Times New Roman"/>
                <w:iCs/>
                <w:sz w:val="24"/>
                <w:szCs w:val="24"/>
              </w:rPr>
              <w:t xml:space="preserve"> читанні та в цілому.</w:t>
            </w:r>
          </w:p>
        </w:tc>
      </w:tr>
      <w:tr w:rsidR="00E228CB" w:rsidRPr="003B0F63" w:rsidTr="001248E8">
        <w:tc>
          <w:tcPr>
            <w:tcW w:w="3828" w:type="dxa"/>
            <w:vMerge w:val="restart"/>
          </w:tcPr>
          <w:p w:rsidR="00050B0E" w:rsidRPr="003B0F63" w:rsidRDefault="00050B0E" w:rsidP="00AA5D01">
            <w:pPr>
              <w:jc w:val="both"/>
              <w:rPr>
                <w:rFonts w:ascii="Times New Roman" w:hAnsi="Times New Roman" w:cs="Times New Roman"/>
                <w:sz w:val="24"/>
                <w:szCs w:val="24"/>
                <w:lang w:eastAsia="uk-UA"/>
              </w:rPr>
            </w:pPr>
            <w:r w:rsidRPr="003B0F63">
              <w:rPr>
                <w:rFonts w:ascii="Times New Roman" w:hAnsi="Times New Roman"/>
                <w:sz w:val="24"/>
                <w:szCs w:val="24"/>
                <w:lang w:eastAsia="uk-UA"/>
              </w:rPr>
              <w:t>470. Встановлення механізму визначення курсу валют відповідно до вимог Конвенції про єдиний режим транзиту та визначення вимог щодо опублікування інформації про обмінний курс валют для здійснення митних процедур</w:t>
            </w:r>
          </w:p>
        </w:tc>
        <w:tc>
          <w:tcPr>
            <w:tcW w:w="4536" w:type="dxa"/>
          </w:tcPr>
          <w:p w:rsidR="00050B0E" w:rsidRPr="003B0F63" w:rsidRDefault="00050B0E" w:rsidP="00050B0E">
            <w:pPr>
              <w:jc w:val="both"/>
              <w:rPr>
                <w:rFonts w:ascii="Times New Roman" w:hAnsi="Times New Roman"/>
                <w:sz w:val="24"/>
                <w:szCs w:val="24"/>
                <w:lang w:eastAsia="uk-UA"/>
              </w:rPr>
            </w:pPr>
            <w:r w:rsidRPr="003B0F63">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механізму визначення курсу валют відповідно до вимог Конвенції</w:t>
            </w:r>
          </w:p>
        </w:tc>
        <w:tc>
          <w:tcPr>
            <w:tcW w:w="7166" w:type="dxa"/>
            <w:vMerge w:val="restart"/>
          </w:tcPr>
          <w:p w:rsidR="00BD1FCF" w:rsidRPr="003B0F63" w:rsidRDefault="00050B0E" w:rsidP="00BE70D7">
            <w:pPr>
              <w:pStyle w:val="a3"/>
              <w:ind w:firstLine="464"/>
              <w:jc w:val="both"/>
              <w:rPr>
                <w:rFonts w:ascii="Times New Roman" w:hAnsi="Times New Roman" w:cs="Times New Roman"/>
                <w:b/>
                <w:sz w:val="24"/>
                <w:szCs w:val="24"/>
              </w:rPr>
            </w:pPr>
            <w:r w:rsidRPr="003B0F63">
              <w:rPr>
                <w:rFonts w:ascii="Times New Roman" w:hAnsi="Times New Roman" w:cs="Times New Roman"/>
                <w:b/>
                <w:sz w:val="24"/>
                <w:szCs w:val="24"/>
              </w:rPr>
              <w:t>Виконано</w:t>
            </w:r>
            <w:r w:rsidR="00BD1FCF" w:rsidRPr="003B0F63">
              <w:rPr>
                <w:rFonts w:ascii="Times New Roman" w:hAnsi="Times New Roman" w:cs="Times New Roman"/>
                <w:b/>
                <w:sz w:val="24"/>
                <w:szCs w:val="24"/>
              </w:rPr>
              <w:t>.</w:t>
            </w:r>
          </w:p>
          <w:p w:rsidR="00050B0E" w:rsidRPr="003B0F63" w:rsidRDefault="00BD1FCF" w:rsidP="00BE70D7">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Захід виконано</w:t>
            </w:r>
            <w:r w:rsidRPr="003B0F63">
              <w:rPr>
                <w:rFonts w:ascii="Times New Roman" w:hAnsi="Times New Roman" w:cs="Times New Roman"/>
                <w:b/>
                <w:sz w:val="24"/>
                <w:szCs w:val="24"/>
              </w:rPr>
              <w:t xml:space="preserve"> </w:t>
            </w:r>
            <w:r w:rsidR="00050B0E" w:rsidRPr="003B0F63">
              <w:rPr>
                <w:rFonts w:ascii="Times New Roman" w:hAnsi="Times New Roman" w:cs="Times New Roman"/>
                <w:sz w:val="24"/>
                <w:szCs w:val="24"/>
              </w:rPr>
              <w:t xml:space="preserve">до моменту підписання Угоди про асоціацію між Україною та ЄС. Задача не потребує додаткових заходів та їх виконання. </w:t>
            </w:r>
          </w:p>
          <w:p w:rsidR="00050B0E" w:rsidRPr="003B0F63" w:rsidRDefault="00050B0E" w:rsidP="00BE70D7">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Особливості застосування валютних курсів, що використовуються для цілей нарахування митних платежів, а також ресурс їх публікації встановлені ст. </w:t>
            </w:r>
            <w:r w:rsidR="00D417A4" w:rsidRPr="003B0F63">
              <w:rPr>
                <w:rFonts w:ascii="Times New Roman" w:hAnsi="Times New Roman" w:cs="Times New Roman"/>
                <w:sz w:val="24"/>
                <w:szCs w:val="24"/>
              </w:rPr>
              <w:t>3</w:t>
            </w:r>
            <w:r w:rsidR="00D417A4" w:rsidRPr="003B0F63">
              <w:rPr>
                <w:rFonts w:ascii="Times New Roman" w:hAnsi="Times New Roman" w:cs="Times New Roman"/>
                <w:sz w:val="24"/>
                <w:szCs w:val="24"/>
                <w:vertAlign w:val="superscript"/>
              </w:rPr>
              <w:t xml:space="preserve">1 </w:t>
            </w:r>
            <w:r w:rsidRPr="003B0F63">
              <w:rPr>
                <w:rFonts w:ascii="Times New Roman" w:hAnsi="Times New Roman" w:cs="Times New Roman"/>
                <w:sz w:val="24"/>
                <w:szCs w:val="24"/>
              </w:rPr>
              <w:t xml:space="preserve"> Митного кодексу України (внесена Законом України № 1201-VII від 10.04.2014) та ст. </w:t>
            </w:r>
            <w:r w:rsidR="00E228CB" w:rsidRPr="003B0F63">
              <w:rPr>
                <w:rFonts w:ascii="Times New Roman" w:hAnsi="Times New Roman" w:cs="Times New Roman"/>
                <w:sz w:val="24"/>
                <w:szCs w:val="24"/>
              </w:rPr>
              <w:t>39</w:t>
            </w:r>
            <w:r w:rsidR="00E228CB" w:rsidRPr="003B0F63">
              <w:rPr>
                <w:rFonts w:ascii="Times New Roman" w:hAnsi="Times New Roman" w:cs="Times New Roman"/>
                <w:sz w:val="24"/>
                <w:szCs w:val="24"/>
                <w:vertAlign w:val="superscript"/>
              </w:rPr>
              <w:t>1</w:t>
            </w:r>
            <w:r w:rsidRPr="003B0F63">
              <w:rPr>
                <w:rFonts w:ascii="Times New Roman" w:hAnsi="Times New Roman" w:cs="Times New Roman"/>
                <w:sz w:val="24"/>
                <w:szCs w:val="24"/>
              </w:rPr>
              <w:t xml:space="preserve">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w:t>
            </w:r>
            <w:proofErr w:type="spellStart"/>
            <w:r w:rsidRPr="003B0F63">
              <w:rPr>
                <w:rFonts w:ascii="Times New Roman" w:hAnsi="Times New Roman" w:cs="Times New Roman"/>
                <w:sz w:val="24"/>
                <w:szCs w:val="24"/>
              </w:rPr>
              <w:t>NCTS</w:t>
            </w:r>
            <w:proofErr w:type="spellEnd"/>
            <w:r w:rsidRPr="003B0F63">
              <w:rPr>
                <w:rFonts w:ascii="Times New Roman" w:hAnsi="Times New Roman" w:cs="Times New Roman"/>
                <w:sz w:val="24"/>
                <w:szCs w:val="24"/>
              </w:rPr>
              <w:t xml:space="preserve"> щодо застосування валютних курсів</w:t>
            </w:r>
            <w:r w:rsidR="000D331C" w:rsidRPr="003B0F63">
              <w:rPr>
                <w:rFonts w:ascii="Times New Roman" w:hAnsi="Times New Roman" w:cs="Times New Roman"/>
                <w:sz w:val="24"/>
                <w:szCs w:val="24"/>
              </w:rPr>
              <w:t xml:space="preserve"> </w:t>
            </w:r>
            <w:r w:rsidR="006A6790" w:rsidRPr="003B0F63">
              <w:rPr>
                <w:rFonts w:ascii="Times New Roman" w:hAnsi="Times New Roman" w:cs="Times New Roman"/>
                <w:sz w:val="24"/>
                <w:szCs w:val="24"/>
              </w:rPr>
              <w:br/>
            </w:r>
            <w:r w:rsidR="000D331C" w:rsidRPr="003B0F63">
              <w:rPr>
                <w:rFonts w:ascii="Times New Roman" w:hAnsi="Times New Roman" w:cs="Times New Roman"/>
                <w:i/>
                <w:sz w:val="24"/>
                <w:szCs w:val="24"/>
              </w:rPr>
              <w:lastRenderedPageBreak/>
              <w:t>(без змін)</w:t>
            </w:r>
            <w:r w:rsidRPr="003B0F63">
              <w:rPr>
                <w:rFonts w:ascii="Times New Roman" w:hAnsi="Times New Roman" w:cs="Times New Roman"/>
                <w:i/>
                <w:sz w:val="24"/>
                <w:szCs w:val="24"/>
              </w:rPr>
              <w:t>.</w:t>
            </w:r>
          </w:p>
        </w:tc>
      </w:tr>
      <w:tr w:rsidR="00FF617D" w:rsidRPr="003B0F63" w:rsidTr="001248E8">
        <w:tc>
          <w:tcPr>
            <w:tcW w:w="3828" w:type="dxa"/>
            <w:vMerge/>
          </w:tcPr>
          <w:p w:rsidR="00050B0E" w:rsidRPr="003B0F63" w:rsidRDefault="00050B0E" w:rsidP="00AA5D01">
            <w:pPr>
              <w:jc w:val="both"/>
              <w:rPr>
                <w:rFonts w:ascii="Times New Roman" w:hAnsi="Times New Roman" w:cs="Times New Roman"/>
                <w:color w:val="FF0000"/>
                <w:sz w:val="24"/>
                <w:szCs w:val="24"/>
                <w:lang w:eastAsia="uk-UA"/>
              </w:rPr>
            </w:pPr>
          </w:p>
        </w:tc>
        <w:tc>
          <w:tcPr>
            <w:tcW w:w="4536" w:type="dxa"/>
          </w:tcPr>
          <w:p w:rsidR="00050B0E" w:rsidRPr="003B0F63" w:rsidRDefault="00050B0E" w:rsidP="00050B0E">
            <w:pPr>
              <w:jc w:val="both"/>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vMerge/>
          </w:tcPr>
          <w:p w:rsidR="00050B0E" w:rsidRPr="003B0F63" w:rsidRDefault="00050B0E" w:rsidP="00BE70D7">
            <w:pPr>
              <w:ind w:firstLine="464"/>
              <w:jc w:val="both"/>
              <w:rPr>
                <w:rFonts w:ascii="Times New Roman" w:hAnsi="Times New Roman" w:cs="Times New Roman"/>
                <w:b/>
                <w:color w:val="FF0000"/>
                <w:sz w:val="24"/>
                <w:szCs w:val="24"/>
              </w:rPr>
            </w:pPr>
          </w:p>
        </w:tc>
      </w:tr>
      <w:tr w:rsidR="00FF617D" w:rsidRPr="003B0F63" w:rsidTr="001248E8">
        <w:tc>
          <w:tcPr>
            <w:tcW w:w="3828" w:type="dxa"/>
            <w:vMerge/>
          </w:tcPr>
          <w:p w:rsidR="00050B0E" w:rsidRPr="003B0F63" w:rsidRDefault="00050B0E" w:rsidP="00AA5D01">
            <w:pPr>
              <w:jc w:val="both"/>
              <w:rPr>
                <w:rFonts w:ascii="Times New Roman" w:hAnsi="Times New Roman" w:cs="Times New Roman"/>
                <w:color w:val="FF0000"/>
                <w:sz w:val="24"/>
                <w:szCs w:val="24"/>
                <w:lang w:eastAsia="uk-UA"/>
              </w:rPr>
            </w:pPr>
          </w:p>
        </w:tc>
        <w:tc>
          <w:tcPr>
            <w:tcW w:w="4536" w:type="dxa"/>
          </w:tcPr>
          <w:p w:rsidR="00050B0E" w:rsidRPr="003B0F63" w:rsidRDefault="00050B0E" w:rsidP="00050B0E">
            <w:pPr>
              <w:jc w:val="both"/>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vMerge/>
          </w:tcPr>
          <w:p w:rsidR="00050B0E" w:rsidRPr="003B0F63" w:rsidRDefault="00050B0E" w:rsidP="00BE70D7">
            <w:pPr>
              <w:ind w:firstLine="464"/>
              <w:jc w:val="both"/>
              <w:rPr>
                <w:rFonts w:ascii="Times New Roman" w:hAnsi="Times New Roman" w:cs="Times New Roman"/>
                <w:b/>
                <w:color w:val="FF0000"/>
                <w:sz w:val="24"/>
                <w:szCs w:val="24"/>
              </w:rPr>
            </w:pPr>
          </w:p>
        </w:tc>
      </w:tr>
      <w:tr w:rsidR="00FF617D" w:rsidRPr="003B0F63" w:rsidTr="001248E8">
        <w:tc>
          <w:tcPr>
            <w:tcW w:w="3828" w:type="dxa"/>
            <w:vMerge w:val="restart"/>
          </w:tcPr>
          <w:p w:rsidR="00347C4E" w:rsidRPr="003B0F63" w:rsidRDefault="00EA49D9" w:rsidP="00D83100">
            <w:pPr>
              <w:jc w:val="both"/>
              <w:rPr>
                <w:rFonts w:ascii="Times New Roman" w:hAnsi="Times New Roman" w:cs="Times New Roman"/>
                <w:sz w:val="24"/>
                <w:szCs w:val="24"/>
                <w:lang w:eastAsia="uk-UA"/>
              </w:rPr>
            </w:pPr>
            <w:r w:rsidRPr="003B0F63">
              <w:rPr>
                <w:rFonts w:ascii="Times New Roman" w:eastAsia="Calibri" w:hAnsi="Times New Roman" w:cs="Times New Roman"/>
                <w:sz w:val="24"/>
                <w:szCs w:val="24"/>
              </w:rPr>
              <w:lastRenderedPageBreak/>
              <w:t>476, 480-501, 503-513, 515-553 Щодо імплементації Регламенту (ЄС) 450/2008 (скасований та замінений Регламентом (ЄС) 952/2013)</w:t>
            </w:r>
          </w:p>
        </w:tc>
        <w:tc>
          <w:tcPr>
            <w:tcW w:w="4536" w:type="dxa"/>
          </w:tcPr>
          <w:p w:rsidR="00347C4E" w:rsidRPr="003B0F63" w:rsidRDefault="00347C4E" w:rsidP="00D83100">
            <w:pPr>
              <w:jc w:val="both"/>
              <w:rPr>
                <w:rFonts w:ascii="Times New Roman" w:hAnsi="Times New Roman" w:cs="Times New Roman"/>
                <w:sz w:val="24"/>
                <w:szCs w:val="24"/>
              </w:rPr>
            </w:pPr>
            <w:r w:rsidRPr="003B0F63">
              <w:rPr>
                <w:rFonts w:ascii="Times New Roman" w:hAnsi="Times New Roman" w:cs="Times New Roman"/>
                <w:sz w:val="24"/>
                <w:szCs w:val="24"/>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p>
        </w:tc>
        <w:tc>
          <w:tcPr>
            <w:tcW w:w="7166" w:type="dxa"/>
            <w:vMerge w:val="restart"/>
          </w:tcPr>
          <w:p w:rsidR="00140FEA" w:rsidRPr="003B0F63" w:rsidRDefault="000D331C" w:rsidP="00BE70D7">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1)</w:t>
            </w:r>
            <w:r w:rsidR="006A6790" w:rsidRPr="003B0F63">
              <w:rPr>
                <w:rFonts w:ascii="Times New Roman" w:hAnsi="Times New Roman" w:cs="Times New Roman"/>
                <w:sz w:val="24"/>
                <w:szCs w:val="24"/>
              </w:rPr>
              <w:t xml:space="preserve"> </w:t>
            </w:r>
            <w:r w:rsidRPr="003B0F63">
              <w:rPr>
                <w:rFonts w:ascii="Times New Roman" w:hAnsi="Times New Roman" w:cs="Times New Roman"/>
                <w:b/>
                <w:sz w:val="24"/>
                <w:szCs w:val="24"/>
              </w:rPr>
              <w:t>Виконується.</w:t>
            </w:r>
            <w:r w:rsidRPr="003B0F63">
              <w:rPr>
                <w:rFonts w:ascii="Times New Roman" w:hAnsi="Times New Roman" w:cs="Times New Roman"/>
                <w:sz w:val="24"/>
                <w:szCs w:val="24"/>
              </w:rPr>
              <w:t xml:space="preserve"> </w:t>
            </w:r>
            <w:r w:rsidR="005F6C10" w:rsidRPr="003B0F63">
              <w:rPr>
                <w:rFonts w:ascii="Times New Roman" w:hAnsi="Times New Roman" w:cs="Times New Roman"/>
                <w:sz w:val="24"/>
                <w:szCs w:val="24"/>
              </w:rPr>
              <w:t xml:space="preserve">З метою забезпечення виконання завдань, визначених пунктами </w:t>
            </w:r>
            <w:r w:rsidR="005F6C10" w:rsidRPr="003B0F63">
              <w:rPr>
                <w:rFonts w:ascii="Times New Roman" w:hAnsi="Times New Roman"/>
                <w:sz w:val="24"/>
                <w:szCs w:val="24"/>
                <w:lang w:eastAsia="uk-UA"/>
              </w:rPr>
              <w:t xml:space="preserve">476, 480-501, 503-513, 515-553 </w:t>
            </w:r>
            <w:r w:rsidR="005F6C10" w:rsidRPr="003B0F63">
              <w:rPr>
                <w:rFonts w:ascii="Times New Roman" w:hAnsi="Times New Roman" w:cs="Times New Roman"/>
                <w:sz w:val="24"/>
                <w:szCs w:val="24"/>
              </w:rPr>
              <w:t xml:space="preserve"> Плану заходів, Мінфіном із залученням </w:t>
            </w:r>
            <w:proofErr w:type="spellStart"/>
            <w:r w:rsidR="005F6C10" w:rsidRPr="003B0F63">
              <w:rPr>
                <w:rFonts w:ascii="Times New Roman" w:hAnsi="Times New Roman" w:cs="Times New Roman"/>
                <w:sz w:val="24"/>
                <w:szCs w:val="24"/>
              </w:rPr>
              <w:t>ДФС</w:t>
            </w:r>
            <w:proofErr w:type="spellEnd"/>
            <w:r w:rsidR="005F6C10" w:rsidRPr="003B0F63">
              <w:rPr>
                <w:rFonts w:ascii="Times New Roman" w:hAnsi="Times New Roman" w:cs="Times New Roman"/>
                <w:sz w:val="24"/>
                <w:szCs w:val="24"/>
              </w:rPr>
              <w:t xml:space="preserve"> розпочато роботу із підготовки змін до Митного кодексу України. Наразі розроблені зміни до Митного кодексу України щодо процедур декларування товарів та митних режимів, в які поміщуються товари. Водночас, під час такої розробки в робочої групи виник ряд практичних питань, вирішення яких потребує експертної підтримки з боку ЄС. Враховуючи комплексність законопроекту, результати вирішення таких питань мають безпосередній вплив на інші сфери та питання, що охоплюватиме законопроект (наприклад, налагодження системи аналізу ризиків до надходження товарів до митниці призначення, здійснення пост-аудиту та пост-контролю, процедури визначення та стягнення так званого «митного боргу» тощо).</w:t>
            </w:r>
          </w:p>
          <w:p w:rsidR="005F6C10" w:rsidRPr="003B0F63" w:rsidRDefault="005F6C10" w:rsidP="00BE70D7">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Надання необхідної консультаційної підтримки передбачено проектом допомоги </w:t>
            </w:r>
            <w:proofErr w:type="spellStart"/>
            <w:r w:rsidRPr="003B0F63">
              <w:rPr>
                <w:rFonts w:ascii="Times New Roman" w:hAnsi="Times New Roman" w:cs="Times New Roman"/>
                <w:sz w:val="24"/>
                <w:szCs w:val="24"/>
              </w:rPr>
              <w:t>EU4РFM</w:t>
            </w:r>
            <w:proofErr w:type="spellEnd"/>
            <w:r w:rsidRPr="003B0F63">
              <w:rPr>
                <w:rFonts w:ascii="Times New Roman" w:hAnsi="Times New Roman" w:cs="Times New Roman"/>
                <w:sz w:val="24"/>
                <w:szCs w:val="24"/>
              </w:rPr>
              <w:t>.</w:t>
            </w:r>
          </w:p>
          <w:p w:rsidR="005F6C10" w:rsidRPr="003B0F63" w:rsidRDefault="005F6C10"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w:t>
            </w:r>
            <w:r w:rsidR="00140FEA" w:rsidRPr="003B0F63">
              <w:rPr>
                <w:rFonts w:ascii="Times New Roman" w:hAnsi="Times New Roman" w:cs="Times New Roman"/>
                <w:sz w:val="24"/>
                <w:szCs w:val="24"/>
              </w:rPr>
              <w:t xml:space="preserve">8 року) сторони домовились про </w:t>
            </w:r>
            <w:r w:rsidRPr="003B0F63">
              <w:rPr>
                <w:rFonts w:ascii="Times New Roman" w:hAnsi="Times New Roman" w:cs="Times New Roman"/>
                <w:sz w:val="24"/>
                <w:szCs w:val="24"/>
              </w:rPr>
              <w:t xml:space="preserve">продовження строків адаптації митного законодавства України до Митного кодексу ЄС до кінця 2019 р. </w:t>
            </w:r>
            <w:r w:rsidR="00DA3403" w:rsidRPr="003B0F63">
              <w:rPr>
                <w:rFonts w:ascii="Times New Roman" w:hAnsi="Times New Roman" w:cs="Times New Roman"/>
                <w:i/>
                <w:sz w:val="24"/>
                <w:szCs w:val="24"/>
              </w:rPr>
              <w:t>(без змін).</w:t>
            </w:r>
          </w:p>
          <w:p w:rsidR="00A53267" w:rsidRPr="00DA3403" w:rsidRDefault="00BC2092" w:rsidP="00647895">
            <w:pPr>
              <w:ind w:firstLine="464"/>
              <w:jc w:val="both"/>
              <w:rPr>
                <w:rFonts w:ascii="Times New Roman" w:hAnsi="Times New Roman" w:cs="Times New Roman"/>
                <w:sz w:val="24"/>
                <w:szCs w:val="24"/>
              </w:rPr>
            </w:pPr>
            <w:r w:rsidRPr="00594D80">
              <w:rPr>
                <w:rFonts w:ascii="Times New Roman" w:hAnsi="Times New Roman" w:cs="Times New Roman"/>
                <w:sz w:val="24"/>
                <w:szCs w:val="24"/>
              </w:rPr>
              <w:t xml:space="preserve">Пропозиції щодо внесення змін до Плану </w:t>
            </w:r>
            <w:r w:rsidR="00075AA5">
              <w:rPr>
                <w:rFonts w:ascii="Times New Roman" w:hAnsi="Times New Roman" w:cs="Times New Roman"/>
                <w:sz w:val="24"/>
                <w:szCs w:val="24"/>
              </w:rPr>
              <w:t>з</w:t>
            </w:r>
            <w:r w:rsidRPr="00594D80">
              <w:rPr>
                <w:rFonts w:ascii="Times New Roman" w:hAnsi="Times New Roman" w:cs="Times New Roman"/>
                <w:sz w:val="24"/>
                <w:szCs w:val="24"/>
              </w:rPr>
              <w:t xml:space="preserve">аходів в частині перенесення терміну виконання пунктів </w:t>
            </w:r>
            <w:r w:rsidRPr="00594D80">
              <w:rPr>
                <w:rFonts w:ascii="Times New Roman" w:hAnsi="Times New Roman"/>
                <w:sz w:val="24"/>
                <w:szCs w:val="24"/>
                <w:lang w:eastAsia="uk-UA"/>
              </w:rPr>
              <w:t xml:space="preserve">476, 480-501, 503-513, 515-553 надано </w:t>
            </w:r>
            <w:r w:rsidR="007714AA" w:rsidRPr="00594D80">
              <w:rPr>
                <w:rFonts w:ascii="Times New Roman" w:hAnsi="Times New Roman"/>
                <w:sz w:val="24"/>
                <w:szCs w:val="24"/>
                <w:lang w:eastAsia="uk-UA"/>
              </w:rPr>
              <w:t>Урядов</w:t>
            </w:r>
            <w:r w:rsidR="00CE2FF9" w:rsidRPr="00594D80">
              <w:rPr>
                <w:rFonts w:ascii="Times New Roman" w:hAnsi="Times New Roman"/>
                <w:sz w:val="24"/>
                <w:szCs w:val="24"/>
                <w:lang w:eastAsia="uk-UA"/>
              </w:rPr>
              <w:t>ому</w:t>
            </w:r>
            <w:r w:rsidR="007714AA" w:rsidRPr="00594D80">
              <w:rPr>
                <w:rFonts w:ascii="Times New Roman" w:hAnsi="Times New Roman"/>
                <w:sz w:val="24"/>
                <w:szCs w:val="24"/>
                <w:lang w:eastAsia="uk-UA"/>
              </w:rPr>
              <w:t xml:space="preserve"> офіс</w:t>
            </w:r>
            <w:r w:rsidR="00CE2FF9" w:rsidRPr="00594D80">
              <w:rPr>
                <w:rFonts w:ascii="Times New Roman" w:hAnsi="Times New Roman"/>
                <w:sz w:val="24"/>
                <w:szCs w:val="24"/>
                <w:lang w:eastAsia="uk-UA"/>
              </w:rPr>
              <w:t>у</w:t>
            </w:r>
            <w:r w:rsidR="007714AA" w:rsidRPr="00594D80">
              <w:rPr>
                <w:rFonts w:ascii="Times New Roman" w:hAnsi="Times New Roman"/>
                <w:sz w:val="24"/>
                <w:szCs w:val="24"/>
                <w:lang w:eastAsia="uk-UA"/>
              </w:rPr>
              <w:t xml:space="preserve"> координації європейської та євроатлантичної інтеграції</w:t>
            </w:r>
            <w:r w:rsidR="00D72B78" w:rsidRPr="00594D80">
              <w:rPr>
                <w:rFonts w:ascii="Times New Roman" w:hAnsi="Times New Roman"/>
                <w:sz w:val="24"/>
                <w:szCs w:val="24"/>
                <w:lang w:eastAsia="uk-UA"/>
              </w:rPr>
              <w:t xml:space="preserve"> </w:t>
            </w:r>
            <w:proofErr w:type="spellStart"/>
            <w:r w:rsidR="00D72B78" w:rsidRPr="00594D80">
              <w:rPr>
                <w:rFonts w:ascii="Times New Roman" w:hAnsi="Times New Roman"/>
                <w:sz w:val="24"/>
                <w:szCs w:val="24"/>
                <w:lang w:eastAsia="uk-UA"/>
              </w:rPr>
              <w:t>СКМУ</w:t>
            </w:r>
            <w:proofErr w:type="spellEnd"/>
            <w:r w:rsidR="007714AA" w:rsidRPr="00594D80">
              <w:rPr>
                <w:rFonts w:ascii="Times New Roman" w:hAnsi="Times New Roman"/>
                <w:sz w:val="24"/>
                <w:szCs w:val="24"/>
                <w:lang w:eastAsia="uk-UA"/>
              </w:rPr>
              <w:t xml:space="preserve"> </w:t>
            </w:r>
            <w:r w:rsidRPr="00594D80">
              <w:rPr>
                <w:rFonts w:ascii="Times New Roman" w:hAnsi="Times New Roman"/>
                <w:sz w:val="24"/>
                <w:szCs w:val="24"/>
                <w:lang w:eastAsia="uk-UA"/>
              </w:rPr>
              <w:t>лист</w:t>
            </w:r>
            <w:r w:rsidR="00647895">
              <w:rPr>
                <w:rFonts w:ascii="Times New Roman" w:hAnsi="Times New Roman"/>
                <w:sz w:val="24"/>
                <w:szCs w:val="24"/>
                <w:lang w:eastAsia="uk-UA"/>
              </w:rPr>
              <w:t>а</w:t>
            </w:r>
            <w:r w:rsidRPr="00594D80">
              <w:rPr>
                <w:rFonts w:ascii="Times New Roman" w:hAnsi="Times New Roman"/>
                <w:sz w:val="24"/>
                <w:szCs w:val="24"/>
                <w:lang w:eastAsia="uk-UA"/>
              </w:rPr>
              <w:t>м</w:t>
            </w:r>
            <w:r w:rsidR="00647895">
              <w:rPr>
                <w:rFonts w:ascii="Times New Roman" w:hAnsi="Times New Roman"/>
                <w:sz w:val="24"/>
                <w:szCs w:val="24"/>
                <w:lang w:eastAsia="uk-UA"/>
              </w:rPr>
              <w:t>и</w:t>
            </w:r>
            <w:r w:rsidRPr="00594D80">
              <w:rPr>
                <w:rFonts w:ascii="Times New Roman" w:hAnsi="Times New Roman"/>
                <w:sz w:val="24"/>
                <w:szCs w:val="24"/>
                <w:lang w:eastAsia="uk-UA"/>
              </w:rPr>
              <w:t xml:space="preserve"> Мінфіну </w:t>
            </w:r>
            <w:r w:rsidR="00594D80" w:rsidRPr="00594D80">
              <w:rPr>
                <w:rFonts w:ascii="Times New Roman" w:hAnsi="Times New Roman"/>
                <w:sz w:val="24"/>
                <w:szCs w:val="24"/>
                <w:lang w:eastAsia="uk-UA"/>
              </w:rPr>
              <w:br/>
            </w:r>
            <w:r w:rsidR="00647895" w:rsidRPr="00647895">
              <w:rPr>
                <w:rFonts w:ascii="Times New Roman" w:hAnsi="Times New Roman" w:cs="Times New Roman"/>
                <w:sz w:val="24"/>
                <w:szCs w:val="24"/>
              </w:rPr>
              <w:t xml:space="preserve">від 11.01.2019 №25010-06-3/780 </w:t>
            </w:r>
            <w:r w:rsidR="00647895">
              <w:rPr>
                <w:rFonts w:ascii="Times New Roman" w:hAnsi="Times New Roman" w:cs="Times New Roman"/>
                <w:sz w:val="24"/>
                <w:szCs w:val="24"/>
              </w:rPr>
              <w:t xml:space="preserve">та </w:t>
            </w:r>
            <w:r w:rsidR="00B00C07" w:rsidRPr="00594D80">
              <w:rPr>
                <w:rFonts w:ascii="Times New Roman" w:hAnsi="Times New Roman" w:cs="Times New Roman"/>
                <w:sz w:val="24"/>
                <w:szCs w:val="24"/>
              </w:rPr>
              <w:t xml:space="preserve">від 24.06.2019 </w:t>
            </w:r>
            <w:r w:rsidR="007714AA" w:rsidRPr="00594D80">
              <w:rPr>
                <w:rFonts w:ascii="Times New Roman" w:hAnsi="Times New Roman"/>
                <w:sz w:val="24"/>
                <w:szCs w:val="24"/>
                <w:lang w:eastAsia="uk-UA"/>
              </w:rPr>
              <w:t xml:space="preserve">№ </w:t>
            </w:r>
            <w:r w:rsidR="007714AA" w:rsidRPr="00594D80">
              <w:rPr>
                <w:rFonts w:ascii="Times New Roman" w:hAnsi="Times New Roman" w:cs="Times New Roman"/>
                <w:sz w:val="24"/>
                <w:szCs w:val="24"/>
              </w:rPr>
              <w:t>25010-06-3/16220</w:t>
            </w:r>
            <w:r w:rsidR="00A53267" w:rsidRPr="00594D80">
              <w:rPr>
                <w:rFonts w:ascii="Times New Roman" w:hAnsi="Times New Roman" w:cs="Times New Roman"/>
                <w:sz w:val="24"/>
                <w:szCs w:val="24"/>
              </w:rPr>
              <w:t>.</w:t>
            </w:r>
            <w:r w:rsidR="00DA3403" w:rsidRPr="00DA3403">
              <w:rPr>
                <w:rFonts w:ascii="Times New Roman" w:hAnsi="Times New Roman" w:cs="Times New Roman"/>
                <w:sz w:val="24"/>
                <w:szCs w:val="24"/>
              </w:rPr>
              <w:t xml:space="preserve"> </w:t>
            </w:r>
          </w:p>
        </w:tc>
      </w:tr>
      <w:tr w:rsidR="00FF617D" w:rsidRPr="003B0F63" w:rsidTr="001248E8">
        <w:tc>
          <w:tcPr>
            <w:tcW w:w="3828" w:type="dxa"/>
            <w:vMerge/>
          </w:tcPr>
          <w:p w:rsidR="00347C4E" w:rsidRPr="003B0F63" w:rsidRDefault="00347C4E" w:rsidP="00D83100">
            <w:pPr>
              <w:jc w:val="both"/>
              <w:rPr>
                <w:rFonts w:ascii="Times New Roman" w:hAnsi="Times New Roman" w:cs="Times New Roman"/>
                <w:sz w:val="24"/>
                <w:szCs w:val="24"/>
                <w:lang w:eastAsia="uk-UA"/>
              </w:rPr>
            </w:pPr>
          </w:p>
        </w:tc>
        <w:tc>
          <w:tcPr>
            <w:tcW w:w="4536" w:type="dxa"/>
          </w:tcPr>
          <w:p w:rsidR="00347C4E" w:rsidRPr="003B0F63" w:rsidRDefault="00347C4E" w:rsidP="00D83100">
            <w:pPr>
              <w:jc w:val="both"/>
              <w:rPr>
                <w:rFonts w:ascii="Times New Roman" w:hAnsi="Times New Roman" w:cs="Times New Roman"/>
                <w:sz w:val="24"/>
                <w:szCs w:val="24"/>
              </w:rPr>
            </w:pPr>
            <w:r w:rsidRPr="003B0F63">
              <w:rPr>
                <w:rFonts w:ascii="Times New Roman" w:hAnsi="Times New Roman" w:cs="Times New Roman"/>
                <w:sz w:val="24"/>
                <w:szCs w:val="24"/>
              </w:rPr>
              <w:t>2) опрацювання законопроекту з експертами ЄС</w:t>
            </w:r>
          </w:p>
        </w:tc>
        <w:tc>
          <w:tcPr>
            <w:tcW w:w="7166" w:type="dxa"/>
            <w:vMerge/>
          </w:tcPr>
          <w:p w:rsidR="00347C4E" w:rsidRPr="003B0F63" w:rsidRDefault="00347C4E" w:rsidP="00BE70D7">
            <w:pPr>
              <w:ind w:firstLine="464"/>
              <w:jc w:val="both"/>
              <w:rPr>
                <w:rFonts w:ascii="Times New Roman" w:hAnsi="Times New Roman" w:cs="Times New Roman"/>
                <w:b/>
                <w:color w:val="FF0000"/>
                <w:sz w:val="24"/>
                <w:szCs w:val="24"/>
              </w:rPr>
            </w:pPr>
          </w:p>
        </w:tc>
      </w:tr>
      <w:tr w:rsidR="00FF617D" w:rsidRPr="003B0F63" w:rsidTr="001248E8">
        <w:tc>
          <w:tcPr>
            <w:tcW w:w="3828" w:type="dxa"/>
            <w:vMerge/>
          </w:tcPr>
          <w:p w:rsidR="00347C4E" w:rsidRPr="003B0F63" w:rsidRDefault="00347C4E" w:rsidP="00D83100">
            <w:pPr>
              <w:jc w:val="both"/>
              <w:rPr>
                <w:rFonts w:ascii="Times New Roman" w:hAnsi="Times New Roman" w:cs="Times New Roman"/>
                <w:sz w:val="24"/>
                <w:szCs w:val="24"/>
                <w:lang w:eastAsia="uk-UA"/>
              </w:rPr>
            </w:pPr>
          </w:p>
        </w:tc>
        <w:tc>
          <w:tcPr>
            <w:tcW w:w="4536" w:type="dxa"/>
          </w:tcPr>
          <w:p w:rsidR="00347C4E" w:rsidRPr="003B0F63" w:rsidRDefault="00347C4E" w:rsidP="00D83100">
            <w:pPr>
              <w:jc w:val="both"/>
              <w:rPr>
                <w:rFonts w:ascii="Times New Roman" w:hAnsi="Times New Roman" w:cs="Times New Roman"/>
                <w:sz w:val="24"/>
                <w:szCs w:val="24"/>
              </w:rPr>
            </w:pPr>
            <w:r w:rsidRPr="003B0F63">
              <w:rPr>
                <w:rFonts w:ascii="Times New Roman" w:hAnsi="Times New Roman" w:cs="Times New Roman"/>
                <w:sz w:val="24"/>
                <w:szCs w:val="24"/>
              </w:rPr>
              <w:t>3) забезпечення супроводження розгляду Верховною Радою України законопроекту</w:t>
            </w:r>
          </w:p>
        </w:tc>
        <w:tc>
          <w:tcPr>
            <w:tcW w:w="7166" w:type="dxa"/>
            <w:vMerge/>
          </w:tcPr>
          <w:p w:rsidR="00347C4E" w:rsidRPr="003B0F63" w:rsidRDefault="00347C4E" w:rsidP="00BE70D7">
            <w:pPr>
              <w:ind w:firstLine="464"/>
              <w:jc w:val="both"/>
              <w:rPr>
                <w:rFonts w:ascii="Times New Roman" w:hAnsi="Times New Roman" w:cs="Times New Roman"/>
                <w:b/>
                <w:color w:val="FF0000"/>
                <w:sz w:val="24"/>
                <w:szCs w:val="24"/>
              </w:rPr>
            </w:pPr>
          </w:p>
        </w:tc>
      </w:tr>
      <w:tr w:rsidR="00FF617D" w:rsidRPr="003B0F63" w:rsidTr="001248E8">
        <w:tc>
          <w:tcPr>
            <w:tcW w:w="3828" w:type="dxa"/>
            <w:vMerge w:val="restart"/>
          </w:tcPr>
          <w:p w:rsidR="00AD185B" w:rsidRPr="003B0F63" w:rsidRDefault="00AD185B" w:rsidP="00D83100">
            <w:pPr>
              <w:jc w:val="both"/>
              <w:rPr>
                <w:rFonts w:ascii="Times New Roman" w:hAnsi="Times New Roman" w:cs="Times New Roman"/>
                <w:sz w:val="24"/>
                <w:szCs w:val="24"/>
                <w:lang w:eastAsia="uk-UA"/>
              </w:rPr>
            </w:pPr>
            <w:r w:rsidRPr="003B0F63">
              <w:rPr>
                <w:rFonts w:ascii="Times New Roman" w:hAnsi="Times New Roman"/>
                <w:sz w:val="24"/>
                <w:szCs w:val="24"/>
                <w:lang w:eastAsia="uk-UA"/>
              </w:rPr>
              <w:t>477. Врегулювання діяльності уповноважених операторів та гармонізація процедури реєстрації економічних операторів</w:t>
            </w:r>
          </w:p>
        </w:tc>
        <w:tc>
          <w:tcPr>
            <w:tcW w:w="4536" w:type="dxa"/>
          </w:tcPr>
          <w:p w:rsidR="00AD185B" w:rsidRPr="003B0F63" w:rsidRDefault="00AD185B"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термінології у митній сфері</w:t>
            </w:r>
          </w:p>
        </w:tc>
        <w:tc>
          <w:tcPr>
            <w:tcW w:w="7166" w:type="dxa"/>
          </w:tcPr>
          <w:p w:rsidR="001A46F2" w:rsidRPr="003B0F63" w:rsidRDefault="004D7CFE" w:rsidP="00BE70D7">
            <w:pPr>
              <w:pStyle w:val="ab"/>
              <w:widowControl w:val="0"/>
              <w:ind w:left="0" w:firstLine="464"/>
              <w:jc w:val="both"/>
              <w:rPr>
                <w:rFonts w:ascii="Times New Roman" w:hAnsi="Times New Roman" w:cs="Times New Roman"/>
                <w:sz w:val="24"/>
                <w:szCs w:val="24"/>
              </w:rPr>
            </w:pPr>
            <w:r w:rsidRPr="003B0F63">
              <w:rPr>
                <w:rFonts w:ascii="Times New Roman" w:hAnsi="Times New Roman" w:cs="Times New Roman"/>
                <w:b/>
                <w:sz w:val="24"/>
                <w:szCs w:val="24"/>
              </w:rPr>
              <w:t>1)</w:t>
            </w:r>
            <w:r w:rsidR="00E76EAD" w:rsidRPr="003B0F63">
              <w:rPr>
                <w:rFonts w:ascii="Times New Roman" w:hAnsi="Times New Roman" w:cs="Times New Roman"/>
                <w:b/>
                <w:sz w:val="24"/>
                <w:szCs w:val="24"/>
              </w:rPr>
              <w:t xml:space="preserve"> </w:t>
            </w:r>
            <w:r w:rsidR="00615368" w:rsidRPr="003B0F63">
              <w:rPr>
                <w:rFonts w:ascii="Times New Roman" w:hAnsi="Times New Roman" w:cs="Times New Roman"/>
                <w:b/>
                <w:sz w:val="24"/>
                <w:szCs w:val="24"/>
              </w:rPr>
              <w:t>Виконано.</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 xml:space="preserve">Мінфіном розроблено </w:t>
            </w:r>
            <w:r w:rsidR="00D674FA" w:rsidRPr="003B0F63">
              <w:rPr>
                <w:rFonts w:ascii="Times New Roman" w:hAnsi="Times New Roman" w:cs="Times New Roman"/>
                <w:sz w:val="24"/>
                <w:szCs w:val="24"/>
              </w:rPr>
              <w:t xml:space="preserve">проект Закону України </w:t>
            </w:r>
            <w:r w:rsidR="004744A9" w:rsidRPr="003B0F63">
              <w:rPr>
                <w:rFonts w:ascii="Times New Roman" w:hAnsi="Times New Roman"/>
                <w:iCs/>
                <w:sz w:val="24"/>
                <w:szCs w:val="24"/>
              </w:rPr>
              <w:t>“</w:t>
            </w:r>
            <w:r w:rsidR="004744A9" w:rsidRPr="003B0F63">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004744A9" w:rsidRPr="003B0F63">
              <w:rPr>
                <w:rFonts w:ascii="Times New Roman" w:hAnsi="Times New Roman"/>
                <w:sz w:val="24"/>
                <w:szCs w:val="24"/>
              </w:rPr>
              <w:t xml:space="preserve"> </w:t>
            </w:r>
            <w:r w:rsidR="004744A9" w:rsidRPr="003B0F63">
              <w:rPr>
                <w:rFonts w:ascii="Times New Roman" w:eastAsia="Calibri" w:hAnsi="Times New Roman" w:cs="Times New Roman"/>
                <w:sz w:val="24"/>
                <w:szCs w:val="24"/>
              </w:rPr>
              <w:t>між Україною, з однієї сторони, та Європейським Союзом,</w:t>
            </w:r>
            <w:r w:rsidR="004744A9" w:rsidRPr="003B0F63">
              <w:rPr>
                <w:rFonts w:ascii="Times New Roman" w:hAnsi="Times New Roman"/>
                <w:sz w:val="24"/>
                <w:szCs w:val="24"/>
              </w:rPr>
              <w:t xml:space="preserve"> </w:t>
            </w:r>
            <w:r w:rsidR="004744A9" w:rsidRPr="003B0F63">
              <w:rPr>
                <w:rFonts w:ascii="Times New Roman" w:eastAsia="Calibri" w:hAnsi="Times New Roman" w:cs="Times New Roman"/>
                <w:sz w:val="24"/>
                <w:szCs w:val="24"/>
              </w:rPr>
              <w:t>Європейським співтовариством з атомної  енергії і їхніми</w:t>
            </w:r>
            <w:r w:rsidR="004744A9" w:rsidRPr="003B0F63">
              <w:rPr>
                <w:rFonts w:ascii="Times New Roman" w:hAnsi="Times New Roman"/>
                <w:sz w:val="24"/>
                <w:szCs w:val="24"/>
              </w:rPr>
              <w:t xml:space="preserve"> </w:t>
            </w:r>
            <w:r w:rsidR="004744A9" w:rsidRPr="003B0F63">
              <w:rPr>
                <w:rFonts w:ascii="Times New Roman" w:eastAsia="Calibri" w:hAnsi="Times New Roman" w:cs="Times New Roman"/>
                <w:sz w:val="24"/>
                <w:szCs w:val="24"/>
              </w:rPr>
              <w:t xml:space="preserve">державами-членами, з іншої </w:t>
            </w:r>
            <w:proofErr w:type="spellStart"/>
            <w:r w:rsidR="004744A9" w:rsidRPr="003B0F63">
              <w:rPr>
                <w:rFonts w:ascii="Times New Roman" w:eastAsia="Calibri" w:hAnsi="Times New Roman" w:cs="Times New Roman"/>
                <w:sz w:val="24"/>
                <w:szCs w:val="24"/>
              </w:rPr>
              <w:t>сторони</w:t>
            </w:r>
            <w:r w:rsidR="004744A9" w:rsidRPr="003B0F63">
              <w:rPr>
                <w:rFonts w:ascii="Times New Roman" w:hAnsi="Times New Roman"/>
                <w:sz w:val="24"/>
                <w:szCs w:val="24"/>
              </w:rPr>
              <w:t>ˮ</w:t>
            </w:r>
            <w:proofErr w:type="spellEnd"/>
            <w:r w:rsidR="00305BEA" w:rsidRPr="003B0F63">
              <w:rPr>
                <w:rFonts w:ascii="Times New Roman" w:hAnsi="Times New Roman" w:cs="Times New Roman"/>
                <w:sz w:val="24"/>
                <w:szCs w:val="24"/>
              </w:rPr>
              <w:t xml:space="preserve">, який надіслано на адресу </w:t>
            </w:r>
            <w:r w:rsidR="00305BEA" w:rsidRPr="003B0F63">
              <w:rPr>
                <w:rFonts w:ascii="Times New Roman" w:hAnsi="Times New Roman" w:cs="Times New Roman"/>
                <w:sz w:val="24"/>
                <w:szCs w:val="24"/>
              </w:rPr>
              <w:lastRenderedPageBreak/>
              <w:t>Кабінету Міністр</w:t>
            </w:r>
            <w:r w:rsidR="00AA4A67" w:rsidRPr="003B0F63">
              <w:rPr>
                <w:rFonts w:ascii="Times New Roman" w:hAnsi="Times New Roman" w:cs="Times New Roman"/>
                <w:sz w:val="24"/>
                <w:szCs w:val="24"/>
              </w:rPr>
              <w:t>ів України листом від 09.11.2017</w:t>
            </w:r>
            <w:r w:rsidR="00305BEA" w:rsidRPr="003B0F63">
              <w:rPr>
                <w:rFonts w:ascii="Times New Roman" w:hAnsi="Times New Roman" w:cs="Times New Roman"/>
                <w:sz w:val="24"/>
                <w:szCs w:val="24"/>
              </w:rPr>
              <w:t xml:space="preserve"> </w:t>
            </w:r>
            <w:r w:rsidR="006D196E" w:rsidRPr="003B0F63">
              <w:rPr>
                <w:rFonts w:ascii="Times New Roman" w:hAnsi="Times New Roman" w:cs="Times New Roman"/>
                <w:sz w:val="24"/>
                <w:szCs w:val="24"/>
              </w:rPr>
              <w:t xml:space="preserve">                                 </w:t>
            </w:r>
            <w:r w:rsidR="00305BEA" w:rsidRPr="003B0F63">
              <w:rPr>
                <w:rFonts w:ascii="Times New Roman" w:hAnsi="Times New Roman" w:cs="Times New Roman"/>
                <w:sz w:val="24"/>
                <w:szCs w:val="24"/>
              </w:rPr>
              <w:t xml:space="preserve">№ 34020-02-3/30744. </w:t>
            </w:r>
          </w:p>
          <w:p w:rsidR="00AD185B" w:rsidRPr="003B0F63" w:rsidRDefault="00305BEA" w:rsidP="00BE70D7">
            <w:pPr>
              <w:pStyle w:val="ab"/>
              <w:widowControl w:val="0"/>
              <w:ind w:left="0" w:firstLine="464"/>
              <w:jc w:val="both"/>
              <w:rPr>
                <w:rFonts w:ascii="Times New Roman" w:hAnsi="Times New Roman"/>
                <w:sz w:val="24"/>
                <w:szCs w:val="24"/>
              </w:rPr>
            </w:pPr>
            <w:r w:rsidRPr="003B0F63">
              <w:rPr>
                <w:rFonts w:ascii="Times New Roman" w:hAnsi="Times New Roman" w:cs="Times New Roman"/>
                <w:sz w:val="24"/>
                <w:szCs w:val="24"/>
              </w:rPr>
              <w:t xml:space="preserve">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w:t>
            </w:r>
            <w:r w:rsidR="006D196E" w:rsidRPr="003B0F63">
              <w:rPr>
                <w:rFonts w:ascii="Times New Roman" w:hAnsi="Times New Roman" w:cs="Times New Roman"/>
                <w:sz w:val="24"/>
                <w:szCs w:val="24"/>
              </w:rPr>
              <w:t xml:space="preserve">      </w:t>
            </w:r>
            <w:r w:rsidR="00D674FA" w:rsidRPr="003B0F63">
              <w:rPr>
                <w:rFonts w:ascii="Times New Roman" w:hAnsi="Times New Roman" w:cs="Times New Roman"/>
                <w:sz w:val="24"/>
                <w:szCs w:val="24"/>
              </w:rPr>
              <w:t>№ 7473 від 29.12.201</w:t>
            </w:r>
            <w:r w:rsidRPr="003B0F63">
              <w:rPr>
                <w:rFonts w:ascii="Times New Roman" w:hAnsi="Times New Roman" w:cs="Times New Roman"/>
                <w:sz w:val="24"/>
                <w:szCs w:val="24"/>
              </w:rPr>
              <w:t>7)</w:t>
            </w:r>
            <w:r w:rsidR="000D331C" w:rsidRPr="003B0F63">
              <w:rPr>
                <w:rFonts w:ascii="Times New Roman" w:hAnsi="Times New Roman" w:cs="Times New Roman"/>
                <w:sz w:val="24"/>
                <w:szCs w:val="24"/>
              </w:rPr>
              <w:t xml:space="preserve"> </w:t>
            </w:r>
            <w:r w:rsidR="000D331C" w:rsidRPr="003B0F63">
              <w:rPr>
                <w:rFonts w:ascii="Times New Roman" w:hAnsi="Times New Roman" w:cs="Times New Roman"/>
                <w:i/>
                <w:sz w:val="24"/>
                <w:szCs w:val="24"/>
              </w:rPr>
              <w:t>(без змін)</w:t>
            </w:r>
            <w:r w:rsidR="00E76EAD" w:rsidRPr="003B0F63">
              <w:rPr>
                <w:rFonts w:ascii="Times New Roman" w:hAnsi="Times New Roman" w:cs="Times New Roman"/>
                <w:i/>
                <w:sz w:val="24"/>
                <w:szCs w:val="24"/>
              </w:rPr>
              <w:t>.</w:t>
            </w:r>
          </w:p>
        </w:tc>
      </w:tr>
      <w:tr w:rsidR="00FF617D" w:rsidRPr="003B0F63" w:rsidTr="001248E8">
        <w:tc>
          <w:tcPr>
            <w:tcW w:w="3828" w:type="dxa"/>
            <w:vMerge/>
          </w:tcPr>
          <w:p w:rsidR="00AD185B" w:rsidRPr="003B0F63" w:rsidRDefault="00AD185B" w:rsidP="00AA5D01">
            <w:pPr>
              <w:jc w:val="both"/>
              <w:rPr>
                <w:rFonts w:ascii="Times New Roman" w:hAnsi="Times New Roman" w:cs="Times New Roman"/>
                <w:color w:val="FF0000"/>
                <w:sz w:val="24"/>
                <w:szCs w:val="24"/>
                <w:lang w:eastAsia="uk-UA"/>
              </w:rPr>
            </w:pPr>
          </w:p>
        </w:tc>
        <w:tc>
          <w:tcPr>
            <w:tcW w:w="4536" w:type="dxa"/>
          </w:tcPr>
          <w:p w:rsidR="00AD185B" w:rsidRPr="003B0F63" w:rsidRDefault="00AD185B"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4744A9" w:rsidRPr="003B0F63" w:rsidRDefault="004D7CFE" w:rsidP="00BE70D7">
            <w:pPr>
              <w:ind w:firstLine="464"/>
              <w:jc w:val="both"/>
              <w:rPr>
                <w:rFonts w:ascii="Times New Roman" w:hAnsi="Times New Roman" w:cs="Times New Roman"/>
                <w:i/>
                <w:sz w:val="24"/>
                <w:szCs w:val="24"/>
              </w:rPr>
            </w:pPr>
            <w:r w:rsidRPr="003B0F63">
              <w:rPr>
                <w:rFonts w:ascii="Times New Roman" w:hAnsi="Times New Roman" w:cs="Times New Roman"/>
                <w:b/>
                <w:sz w:val="24"/>
                <w:szCs w:val="24"/>
              </w:rPr>
              <w:t xml:space="preserve">2) </w:t>
            </w:r>
            <w:r w:rsidR="00510AF9" w:rsidRPr="003B0F63">
              <w:rPr>
                <w:rFonts w:ascii="Times New Roman" w:hAnsi="Times New Roman" w:cs="Times New Roman"/>
                <w:b/>
                <w:sz w:val="24"/>
                <w:szCs w:val="24"/>
              </w:rPr>
              <w:t>Виконано</w:t>
            </w:r>
            <w:r w:rsidR="0094338B" w:rsidRPr="003B0F63">
              <w:rPr>
                <w:rFonts w:ascii="Times New Roman" w:hAnsi="Times New Roman" w:cs="Times New Roman"/>
                <w:b/>
                <w:sz w:val="24"/>
                <w:szCs w:val="24"/>
              </w:rPr>
              <w:t>.</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До законопроекту № 7473 від 29.12.2017 включені норми законопроекту № 4777 від 03.06.2016 “Про внесення змін до Митного кодексу України щодо уповноваженого економічного оператора та спрощень митних формальностей”</w:t>
            </w:r>
            <w:r w:rsidR="00345898" w:rsidRPr="003B0F63">
              <w:rPr>
                <w:rFonts w:ascii="Times New Roman" w:hAnsi="Times New Roman" w:cs="Times New Roman"/>
                <w:i/>
                <w:sz w:val="24"/>
                <w:szCs w:val="24"/>
              </w:rPr>
              <w:t>.</w:t>
            </w:r>
          </w:p>
          <w:p w:rsidR="004744A9" w:rsidRPr="003B0F63" w:rsidRDefault="00AA4A67"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Комісаром</w:t>
            </w:r>
            <w:r w:rsidR="004744A9" w:rsidRPr="003B0F63">
              <w:rPr>
                <w:rFonts w:ascii="Times New Roman" w:hAnsi="Times New Roman" w:cs="Times New Roman"/>
                <w:sz w:val="24"/>
                <w:szCs w:val="24"/>
              </w:rPr>
              <w:t xml:space="preserve"> ЄС з економічних та</w:t>
            </w:r>
            <w:r w:rsidR="00615368" w:rsidRPr="003B0F63">
              <w:rPr>
                <w:rFonts w:ascii="Times New Roman" w:hAnsi="Times New Roman" w:cs="Times New Roman"/>
                <w:i/>
                <w:sz w:val="24"/>
                <w:szCs w:val="24"/>
              </w:rPr>
              <w:t xml:space="preserve"> </w:t>
            </w:r>
            <w:r w:rsidR="004744A9" w:rsidRPr="003B0F63">
              <w:rPr>
                <w:rFonts w:ascii="Times New Roman" w:hAnsi="Times New Roman" w:cs="Times New Roman"/>
                <w:sz w:val="24"/>
                <w:szCs w:val="24"/>
              </w:rPr>
              <w:t>фінансових питань, оподаткування та митних питань П.</w:t>
            </w:r>
            <w:r w:rsidR="00615368" w:rsidRPr="003B0F63">
              <w:rPr>
                <w:rFonts w:ascii="Times New Roman" w:hAnsi="Times New Roman" w:cs="Times New Roman"/>
                <w:sz w:val="24"/>
                <w:szCs w:val="24"/>
              </w:rPr>
              <w:t xml:space="preserve"> </w:t>
            </w:r>
            <w:proofErr w:type="spellStart"/>
            <w:r w:rsidR="004744A9" w:rsidRPr="003B0F63">
              <w:rPr>
                <w:rFonts w:ascii="Times New Roman" w:hAnsi="Times New Roman" w:cs="Times New Roman"/>
                <w:sz w:val="24"/>
                <w:szCs w:val="24"/>
              </w:rPr>
              <w:t>Московісі</w:t>
            </w:r>
            <w:proofErr w:type="spellEnd"/>
            <w:r w:rsidR="004744A9"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була надана відповідь </w:t>
            </w:r>
            <w:r w:rsidR="004744A9" w:rsidRPr="003B0F63">
              <w:rPr>
                <w:rFonts w:ascii="Times New Roman" w:hAnsi="Times New Roman" w:cs="Times New Roman"/>
                <w:sz w:val="24"/>
                <w:szCs w:val="24"/>
              </w:rPr>
              <w:t xml:space="preserve">щодо проведення </w:t>
            </w:r>
            <w:proofErr w:type="spellStart"/>
            <w:r w:rsidR="004744A9" w:rsidRPr="003B0F63">
              <w:rPr>
                <w:rFonts w:ascii="Times New Roman" w:hAnsi="Times New Roman" w:cs="Times New Roman"/>
                <w:sz w:val="24"/>
                <w:szCs w:val="24"/>
              </w:rPr>
              <w:t>ЄК</w:t>
            </w:r>
            <w:proofErr w:type="spellEnd"/>
            <w:r w:rsidR="004744A9" w:rsidRPr="003B0F63">
              <w:rPr>
                <w:rFonts w:ascii="Times New Roman" w:hAnsi="Times New Roman" w:cs="Times New Roman"/>
                <w:sz w:val="24"/>
                <w:szCs w:val="24"/>
              </w:rPr>
              <w:t xml:space="preserve"> експертної</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 xml:space="preserve">оцінки проекту Закону України </w:t>
            </w:r>
            <w:r w:rsidR="00615368" w:rsidRPr="003B0F63">
              <w:rPr>
                <w:rFonts w:ascii="Times New Roman" w:hAnsi="Times New Roman" w:cs="Times New Roman"/>
                <w:sz w:val="24"/>
                <w:szCs w:val="24"/>
              </w:rPr>
              <w:t>“</w:t>
            </w:r>
            <w:r w:rsidR="004744A9" w:rsidRPr="003B0F63">
              <w:rPr>
                <w:rFonts w:ascii="Times New Roman" w:hAnsi="Times New Roman" w:cs="Times New Roman"/>
                <w:sz w:val="24"/>
                <w:szCs w:val="24"/>
              </w:rPr>
              <w:t>Про внесення змін до Митного кодексу</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України (щодо уповноваженого економічного оператора та спрощення</w:t>
            </w:r>
            <w:r w:rsidR="00615368" w:rsidRPr="003B0F63">
              <w:rPr>
                <w:rFonts w:ascii="Times New Roman" w:hAnsi="Times New Roman" w:cs="Times New Roman"/>
                <w:sz w:val="24"/>
                <w:szCs w:val="24"/>
              </w:rPr>
              <w:t xml:space="preserve"> </w:t>
            </w:r>
            <w:r w:rsidR="004744A9" w:rsidRPr="003B0F63">
              <w:rPr>
                <w:rFonts w:ascii="Times New Roman" w:hAnsi="Times New Roman" w:cs="Times New Roman"/>
                <w:sz w:val="24"/>
                <w:szCs w:val="24"/>
              </w:rPr>
              <w:t>митних формальностей)</w:t>
            </w:r>
            <w:r w:rsidR="00615368" w:rsidRPr="003B0F63">
              <w:rPr>
                <w:rFonts w:ascii="Times New Roman" w:hAnsi="Times New Roman" w:cs="Times New Roman"/>
                <w:sz w:val="24"/>
                <w:szCs w:val="24"/>
              </w:rPr>
              <w:t xml:space="preserve">”від 14.03.2016 № </w:t>
            </w:r>
            <w:proofErr w:type="spellStart"/>
            <w:r w:rsidR="00615368" w:rsidRPr="003B0F63">
              <w:rPr>
                <w:rFonts w:ascii="Times New Roman" w:hAnsi="Times New Roman" w:cs="Times New Roman"/>
                <w:sz w:val="24"/>
                <w:szCs w:val="24"/>
              </w:rPr>
              <w:t>Ares</w:t>
            </w:r>
            <w:proofErr w:type="spellEnd"/>
            <w:r w:rsidR="003B0C72" w:rsidRPr="003B0F63">
              <w:rPr>
                <w:rFonts w:ascii="Times New Roman" w:hAnsi="Times New Roman" w:cs="Times New Roman"/>
                <w:sz w:val="24"/>
                <w:szCs w:val="24"/>
              </w:rPr>
              <w:t xml:space="preserve"> (2016)</w:t>
            </w:r>
            <w:r w:rsidR="00345898" w:rsidRPr="003B0F63">
              <w:rPr>
                <w:rFonts w:ascii="Times New Roman" w:hAnsi="Times New Roman" w:cs="Times New Roman"/>
                <w:sz w:val="24"/>
                <w:szCs w:val="24"/>
              </w:rPr>
              <w:t>.</w:t>
            </w:r>
          </w:p>
          <w:p w:rsidR="005F6C10" w:rsidRPr="003B0F63" w:rsidRDefault="005F6C10" w:rsidP="00BE70D7">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У липні 2018 року від експертів ЄС отримано детальний аналіз, коментарі та запитання щодо законопроекту № 7473, які опрацьовано Мінфіном з експертами ЄС та надано вичерпні відповіді на всі питання.</w:t>
            </w:r>
          </w:p>
          <w:p w:rsidR="00B27812" w:rsidRPr="003B0F63" w:rsidRDefault="005F6C10" w:rsidP="00BE70D7">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Листом Мінфіну від 16.11.2018 № 34040-06-5/29940 через </w:t>
            </w:r>
            <w:proofErr w:type="spellStart"/>
            <w:r w:rsidRPr="003B0F63">
              <w:rPr>
                <w:rFonts w:ascii="Times New Roman" w:hAnsi="Times New Roman" w:cs="Times New Roman"/>
                <w:sz w:val="24"/>
                <w:szCs w:val="24"/>
                <w:lang w:eastAsia="ru-RU"/>
              </w:rPr>
              <w:t>МЗС</w:t>
            </w:r>
            <w:proofErr w:type="spellEnd"/>
            <w:r w:rsidRPr="003B0F63">
              <w:rPr>
                <w:rFonts w:ascii="Times New Roman" w:hAnsi="Times New Roman" w:cs="Times New Roman"/>
                <w:sz w:val="24"/>
                <w:szCs w:val="24"/>
                <w:lang w:eastAsia="ru-RU"/>
              </w:rPr>
              <w:t xml:space="preserve"> направлено звернення Мінфіну до Генерального директора Генерального директорату з питань оподаткування та митного союзу Європейської комісії для отримання офіційних результатів оцінки відповідності законопроекту №</w:t>
            </w:r>
            <w:r w:rsidR="00B27812" w:rsidRPr="003B0F63">
              <w:rPr>
                <w:rFonts w:ascii="Times New Roman" w:hAnsi="Times New Roman" w:cs="Times New Roman"/>
                <w:sz w:val="24"/>
                <w:szCs w:val="24"/>
                <w:lang w:eastAsia="ru-RU"/>
              </w:rPr>
              <w:t> 7473 митному законодавству ЄС.</w:t>
            </w:r>
          </w:p>
          <w:p w:rsidR="00B27812" w:rsidRPr="003B0F63" w:rsidRDefault="007735FE"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2018 року) сторони домовились, що Стороною ЄС до кінця січня 2019 року бу</w:t>
            </w:r>
            <w:r w:rsidR="00140FEA" w:rsidRPr="003B0F63">
              <w:rPr>
                <w:rFonts w:ascii="Times New Roman" w:hAnsi="Times New Roman" w:cs="Times New Roman"/>
                <w:sz w:val="24"/>
                <w:szCs w:val="24"/>
              </w:rPr>
              <w:t>де надано оцінку законопроекту.</w:t>
            </w:r>
          </w:p>
          <w:p w:rsidR="00140FEA" w:rsidRDefault="00140FEA"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Також сторонами було досягнуто домовленостей щодо продовження до 1-го кварталу 2019 р. строків ім</w:t>
            </w:r>
            <w:r w:rsidR="00235692" w:rsidRPr="003B0F63">
              <w:rPr>
                <w:rFonts w:ascii="Times New Roman" w:hAnsi="Times New Roman" w:cs="Times New Roman"/>
                <w:sz w:val="24"/>
                <w:szCs w:val="24"/>
              </w:rPr>
              <w:t xml:space="preserve">плементації законодавства з </w:t>
            </w:r>
            <w:proofErr w:type="spellStart"/>
            <w:r w:rsidR="00235692" w:rsidRPr="003B0F63">
              <w:rPr>
                <w:rFonts w:ascii="Times New Roman" w:hAnsi="Times New Roman" w:cs="Times New Roman"/>
                <w:sz w:val="24"/>
                <w:szCs w:val="24"/>
              </w:rPr>
              <w:t>АЕО</w:t>
            </w:r>
            <w:proofErr w:type="spellEnd"/>
            <w:r w:rsidRPr="003B0F63">
              <w:rPr>
                <w:rFonts w:ascii="Times New Roman" w:hAnsi="Times New Roman" w:cs="Times New Roman"/>
                <w:sz w:val="24"/>
                <w:szCs w:val="24"/>
              </w:rPr>
              <w:t>.</w:t>
            </w:r>
          </w:p>
          <w:p w:rsidR="00AF01DA" w:rsidRPr="003B0F63" w:rsidRDefault="00AF01DA" w:rsidP="00BE70D7">
            <w:pPr>
              <w:ind w:firstLine="464"/>
              <w:jc w:val="both"/>
              <w:rPr>
                <w:rFonts w:ascii="Times New Roman" w:hAnsi="Times New Roman" w:cs="Times New Roman"/>
                <w:sz w:val="24"/>
                <w:szCs w:val="24"/>
              </w:rPr>
            </w:pPr>
            <w:r w:rsidRPr="00524324">
              <w:rPr>
                <w:rFonts w:ascii="Times New Roman" w:hAnsi="Times New Roman" w:cs="Times New Roman"/>
                <w:sz w:val="24"/>
                <w:szCs w:val="24"/>
              </w:rPr>
              <w:t xml:space="preserve">Пропозиції щодо внесення змін до Плану заходів </w:t>
            </w:r>
            <w:r w:rsidRPr="00524324">
              <w:rPr>
                <w:rFonts w:ascii="Times New Roman" w:hAnsi="Times New Roman"/>
                <w:sz w:val="24"/>
                <w:szCs w:val="24"/>
                <w:lang w:eastAsia="uk-UA"/>
              </w:rPr>
              <w:t xml:space="preserve">надано </w:t>
            </w:r>
            <w:r w:rsidRPr="009E2A42">
              <w:rPr>
                <w:rFonts w:ascii="Times New Roman" w:hAnsi="Times New Roman"/>
                <w:sz w:val="24"/>
                <w:szCs w:val="24"/>
                <w:lang w:eastAsia="uk-UA"/>
              </w:rPr>
              <w:t xml:space="preserve">Урядовому офісу координації європейської та євроатлантичної інтеграції </w:t>
            </w:r>
            <w:proofErr w:type="spellStart"/>
            <w:r w:rsidRPr="009E2A42">
              <w:rPr>
                <w:rFonts w:ascii="Times New Roman" w:hAnsi="Times New Roman"/>
                <w:sz w:val="24"/>
                <w:szCs w:val="24"/>
                <w:lang w:eastAsia="uk-UA"/>
              </w:rPr>
              <w:t>СКМУ</w:t>
            </w:r>
            <w:proofErr w:type="spellEnd"/>
            <w:r w:rsidRPr="00524324">
              <w:rPr>
                <w:rFonts w:ascii="Times New Roman" w:hAnsi="Times New Roman"/>
                <w:sz w:val="24"/>
                <w:szCs w:val="24"/>
                <w:lang w:eastAsia="uk-UA"/>
              </w:rPr>
              <w:t xml:space="preserve"> листами Мінфіну </w:t>
            </w:r>
            <w:r w:rsidRPr="00524324">
              <w:rPr>
                <w:rFonts w:ascii="Times New Roman" w:hAnsi="Times New Roman" w:cs="Times New Roman"/>
                <w:sz w:val="24"/>
                <w:szCs w:val="24"/>
              </w:rPr>
              <w:t xml:space="preserve">від 11.01.2019 </w:t>
            </w:r>
            <w:r w:rsidRPr="00524324">
              <w:rPr>
                <w:rFonts w:ascii="Times New Roman" w:hAnsi="Times New Roman"/>
                <w:sz w:val="24"/>
                <w:szCs w:val="24"/>
                <w:lang w:eastAsia="uk-UA"/>
              </w:rPr>
              <w:t>№</w:t>
            </w:r>
            <w:r w:rsidRPr="00524324">
              <w:rPr>
                <w:rFonts w:ascii="Times New Roman" w:hAnsi="Times New Roman" w:cs="Times New Roman"/>
                <w:sz w:val="24"/>
                <w:szCs w:val="24"/>
              </w:rPr>
              <w:t xml:space="preserve">25010-06-3/780 </w:t>
            </w:r>
            <w:r w:rsidRPr="00524324">
              <w:rPr>
                <w:rFonts w:ascii="Times New Roman" w:hAnsi="Times New Roman" w:cs="Times New Roman"/>
                <w:sz w:val="24"/>
                <w:szCs w:val="24"/>
              </w:rPr>
              <w:lastRenderedPageBreak/>
              <w:t>та від 24.06.2019 № 25010-06-3/16220.</w:t>
            </w:r>
          </w:p>
          <w:p w:rsidR="006D196E" w:rsidRPr="003B0F63" w:rsidRDefault="006D196E" w:rsidP="006D196E">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З метою опрацювання додаткового переліку питань від ЄС Мінфіном продовжено співпрацю з профільним підрозділом </w:t>
            </w:r>
            <w:proofErr w:type="spellStart"/>
            <w:r w:rsidRPr="003B0F63">
              <w:rPr>
                <w:rFonts w:ascii="Times New Roman" w:hAnsi="Times New Roman" w:cs="Times New Roman"/>
                <w:sz w:val="24"/>
                <w:szCs w:val="24"/>
                <w:lang w:eastAsia="ru-RU"/>
              </w:rPr>
              <w:t>DG</w:t>
            </w:r>
            <w:proofErr w:type="spellEnd"/>
            <w:r w:rsidRPr="003B0F63">
              <w:rPr>
                <w:rFonts w:ascii="Times New Roman" w:hAnsi="Times New Roman" w:cs="Times New Roman"/>
                <w:sz w:val="24"/>
                <w:szCs w:val="24"/>
                <w:lang w:eastAsia="ru-RU"/>
              </w:rPr>
              <w:t xml:space="preserve"> </w:t>
            </w:r>
            <w:proofErr w:type="spellStart"/>
            <w:r w:rsidRPr="003B0F63">
              <w:rPr>
                <w:rFonts w:ascii="Times New Roman" w:hAnsi="Times New Roman" w:cs="Times New Roman"/>
                <w:sz w:val="24"/>
                <w:szCs w:val="24"/>
                <w:lang w:eastAsia="ru-RU"/>
              </w:rPr>
              <w:t>TAXUD</w:t>
            </w:r>
            <w:proofErr w:type="spellEnd"/>
            <w:r w:rsidRPr="003B0F63">
              <w:rPr>
                <w:rFonts w:ascii="Times New Roman" w:hAnsi="Times New Roman" w:cs="Times New Roman"/>
                <w:sz w:val="24"/>
                <w:szCs w:val="24"/>
                <w:lang w:eastAsia="ru-RU"/>
              </w:rPr>
              <w:t xml:space="preserve"> та 15.02.2019 отримано конкретні пропозиції до тексту законопроекту № 7473, які в подальшому були передані до Комітету </w:t>
            </w:r>
            <w:proofErr w:type="spellStart"/>
            <w:r w:rsidRPr="003B0F63">
              <w:rPr>
                <w:rFonts w:ascii="Times New Roman" w:hAnsi="Times New Roman" w:cs="Times New Roman"/>
                <w:sz w:val="24"/>
                <w:szCs w:val="24"/>
                <w:lang w:eastAsia="ru-RU"/>
              </w:rPr>
              <w:t>ВРУ</w:t>
            </w:r>
            <w:proofErr w:type="spellEnd"/>
            <w:r w:rsidRPr="003B0F63">
              <w:rPr>
                <w:rFonts w:ascii="Times New Roman" w:hAnsi="Times New Roman" w:cs="Times New Roman"/>
                <w:sz w:val="24"/>
                <w:szCs w:val="24"/>
                <w:lang w:eastAsia="ru-RU"/>
              </w:rPr>
              <w:t xml:space="preserve"> з питань податкової та митної політики. </w:t>
            </w:r>
          </w:p>
          <w:p w:rsidR="00140FEA" w:rsidRPr="003B0F63" w:rsidRDefault="006D196E" w:rsidP="00CE7565">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Наразі, в Комітеті триває активна робота по опрацюванню всіх отриманих від народних депутатів правок до законопроекту            № 7473. Додатковий перелік питань від ЄС та отримані текстові пропозиції </w:t>
            </w:r>
            <w:proofErr w:type="spellStart"/>
            <w:r w:rsidRPr="003B0F63">
              <w:rPr>
                <w:rFonts w:ascii="Times New Roman" w:hAnsi="Times New Roman" w:cs="Times New Roman"/>
                <w:sz w:val="24"/>
                <w:szCs w:val="24"/>
                <w:lang w:eastAsia="ru-RU"/>
              </w:rPr>
              <w:t>DG</w:t>
            </w:r>
            <w:proofErr w:type="spellEnd"/>
            <w:r w:rsidRPr="003B0F63">
              <w:rPr>
                <w:rFonts w:ascii="Times New Roman" w:hAnsi="Times New Roman" w:cs="Times New Roman"/>
                <w:sz w:val="24"/>
                <w:szCs w:val="24"/>
                <w:lang w:eastAsia="ru-RU"/>
              </w:rPr>
              <w:t xml:space="preserve"> </w:t>
            </w:r>
            <w:proofErr w:type="spellStart"/>
            <w:r w:rsidRPr="003B0F63">
              <w:rPr>
                <w:rFonts w:ascii="Times New Roman" w:hAnsi="Times New Roman" w:cs="Times New Roman"/>
                <w:sz w:val="24"/>
                <w:szCs w:val="24"/>
                <w:lang w:eastAsia="ru-RU"/>
              </w:rPr>
              <w:t>TAXUD</w:t>
            </w:r>
            <w:proofErr w:type="spellEnd"/>
            <w:r w:rsidRPr="003B0F63">
              <w:rPr>
                <w:rFonts w:ascii="Times New Roman" w:hAnsi="Times New Roman" w:cs="Times New Roman"/>
                <w:sz w:val="24"/>
                <w:szCs w:val="24"/>
                <w:lang w:eastAsia="ru-RU"/>
              </w:rPr>
              <w:t xml:space="preserve"> є орієнтиром Мінфіну під час доопрацювання законопроекту № 7473 та опрацювання інших прав</w:t>
            </w:r>
            <w:r w:rsidR="00F06475" w:rsidRPr="003B0F63">
              <w:rPr>
                <w:rFonts w:ascii="Times New Roman" w:hAnsi="Times New Roman" w:cs="Times New Roman"/>
                <w:sz w:val="24"/>
                <w:szCs w:val="24"/>
                <w:lang w:eastAsia="ru-RU"/>
              </w:rPr>
              <w:t>ок народних депутатів України.</w:t>
            </w:r>
          </w:p>
        </w:tc>
      </w:tr>
      <w:tr w:rsidR="00FF617D" w:rsidRPr="003B0F63" w:rsidTr="001248E8">
        <w:tc>
          <w:tcPr>
            <w:tcW w:w="3828" w:type="dxa"/>
            <w:vMerge/>
          </w:tcPr>
          <w:p w:rsidR="00AD185B" w:rsidRPr="003B0F63" w:rsidRDefault="00AD185B" w:rsidP="00AA5D01">
            <w:pPr>
              <w:jc w:val="both"/>
              <w:rPr>
                <w:rFonts w:ascii="Times New Roman" w:hAnsi="Times New Roman" w:cs="Times New Roman"/>
                <w:color w:val="FF0000"/>
                <w:sz w:val="24"/>
                <w:szCs w:val="24"/>
                <w:lang w:eastAsia="uk-UA"/>
              </w:rPr>
            </w:pPr>
          </w:p>
        </w:tc>
        <w:tc>
          <w:tcPr>
            <w:tcW w:w="4536" w:type="dxa"/>
          </w:tcPr>
          <w:p w:rsidR="00AD185B" w:rsidRPr="003B0F63" w:rsidRDefault="00AD185B"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2E0CBD" w:rsidRPr="003B0F63" w:rsidRDefault="00622C7F" w:rsidP="00BE70D7">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7F597C"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r w:rsidR="00C46777" w:rsidRPr="003B0F63">
              <w:rPr>
                <w:rFonts w:ascii="Times New Roman" w:hAnsi="Times New Roman" w:cs="Times New Roman"/>
                <w:b/>
                <w:sz w:val="24"/>
                <w:szCs w:val="24"/>
              </w:rPr>
              <w:t xml:space="preserve"> </w:t>
            </w:r>
            <w:r w:rsidR="002E0CBD" w:rsidRPr="003B0F63">
              <w:rPr>
                <w:rFonts w:ascii="Times New Roman" w:hAnsi="Times New Roman" w:cs="Times New Roman"/>
                <w:sz w:val="24"/>
                <w:szCs w:val="24"/>
                <w:lang w:eastAsia="uk-UA"/>
              </w:rPr>
              <w:t xml:space="preserve">Супроводження законопроекту № 7473 від </w:t>
            </w:r>
            <w:r w:rsidR="002E0CBD" w:rsidRPr="003B0F63">
              <w:rPr>
                <w:rFonts w:ascii="Times New Roman" w:hAnsi="Times New Roman" w:cs="Times New Roman"/>
                <w:sz w:val="24"/>
                <w:szCs w:val="24"/>
              </w:rPr>
              <w:t>29.12.2017</w:t>
            </w:r>
            <w:r w:rsidR="002E0CBD" w:rsidRPr="003B0F63">
              <w:rPr>
                <w:rFonts w:ascii="Times New Roman" w:hAnsi="Times New Roman" w:cs="Times New Roman"/>
                <w:sz w:val="24"/>
                <w:szCs w:val="24"/>
                <w:lang w:eastAsia="uk-UA"/>
              </w:rPr>
              <w:t xml:space="preserve"> забезпечується Мінфіном в установленому порядку. Фахівці Мінфіну беруть участь у р</w:t>
            </w:r>
            <w:r w:rsidR="002E0CBD" w:rsidRPr="003B0F63">
              <w:rPr>
                <w:rFonts w:ascii="Times New Roman" w:hAnsi="Times New Roman" w:cs="Times New Roman"/>
                <w:sz w:val="24"/>
                <w:szCs w:val="24"/>
                <w:lang w:eastAsia="ru-RU"/>
              </w:rPr>
              <w:t xml:space="preserve">обочій групі, створеній при Комітеті </w:t>
            </w:r>
            <w:r w:rsidR="002E0CBD" w:rsidRPr="003B0F63">
              <w:rPr>
                <w:rFonts w:ascii="Times New Roman" w:hAnsi="Times New Roman" w:cs="Times New Roman"/>
                <w:sz w:val="24"/>
                <w:szCs w:val="24"/>
                <w:lang w:eastAsia="uk-UA"/>
              </w:rPr>
              <w:t>Верховної Ради України з питань податкової та митної політики</w:t>
            </w:r>
            <w:r w:rsidR="002E0CBD" w:rsidRPr="003B0F63">
              <w:rPr>
                <w:rFonts w:ascii="Times New Roman" w:hAnsi="Times New Roman" w:cs="Times New Roman"/>
                <w:sz w:val="24"/>
                <w:szCs w:val="24"/>
                <w:lang w:eastAsia="ru-RU"/>
              </w:rPr>
              <w:t xml:space="preserve">, </w:t>
            </w:r>
            <w:r w:rsidR="002E0CBD" w:rsidRPr="003B0F63">
              <w:rPr>
                <w:rFonts w:ascii="Times New Roman" w:hAnsi="Times New Roman" w:cs="Times New Roman"/>
                <w:sz w:val="24"/>
                <w:szCs w:val="24"/>
                <w:lang w:eastAsia="uk-UA"/>
              </w:rPr>
              <w:t xml:space="preserve"> з метою </w:t>
            </w:r>
            <w:r w:rsidR="002E0CBD" w:rsidRPr="003B0F63">
              <w:rPr>
                <w:rFonts w:ascii="Times New Roman" w:hAnsi="Times New Roman" w:cs="Times New Roman"/>
                <w:sz w:val="24"/>
                <w:szCs w:val="24"/>
                <w:lang w:eastAsia="ru-RU"/>
              </w:rPr>
              <w:t xml:space="preserve">опрацювання законопроекту </w:t>
            </w:r>
            <w:r w:rsidR="002E0CBD" w:rsidRPr="003B0F63">
              <w:rPr>
                <w:rFonts w:ascii="Times New Roman" w:hAnsi="Times New Roman" w:cs="Times New Roman"/>
                <w:sz w:val="24"/>
                <w:szCs w:val="24"/>
                <w:lang w:eastAsia="uk-UA"/>
              </w:rPr>
              <w:t xml:space="preserve">№ 7473 від </w:t>
            </w:r>
            <w:r w:rsidR="002E0CBD" w:rsidRPr="003B0F63">
              <w:rPr>
                <w:rFonts w:ascii="Times New Roman" w:hAnsi="Times New Roman" w:cs="Times New Roman"/>
                <w:sz w:val="24"/>
                <w:szCs w:val="24"/>
              </w:rPr>
              <w:t>29.12.2017 з урахуванням, у тому числі,</w:t>
            </w:r>
            <w:r w:rsidR="002E0CBD" w:rsidRPr="003B0F63">
              <w:rPr>
                <w:rFonts w:ascii="Times New Roman" w:hAnsi="Times New Roman" w:cs="Times New Roman"/>
                <w:sz w:val="24"/>
                <w:szCs w:val="24"/>
                <w:lang w:eastAsia="ru-RU"/>
              </w:rPr>
              <w:t xml:space="preserve"> к</w:t>
            </w:r>
            <w:r w:rsidR="002E0CBD" w:rsidRPr="003B0F63">
              <w:rPr>
                <w:rFonts w:ascii="Times New Roman" w:hAnsi="Times New Roman" w:cs="Times New Roman"/>
                <w:sz w:val="24"/>
                <w:szCs w:val="24"/>
              </w:rPr>
              <w:t>оментарів експертів Єврокомісії.</w:t>
            </w:r>
          </w:p>
          <w:p w:rsidR="007F597C" w:rsidRPr="003B0F63" w:rsidRDefault="007F597C"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28.02.2019 законопроект</w:t>
            </w:r>
            <w:r w:rsidR="00B01343" w:rsidRPr="003B0F63">
              <w:rPr>
                <w:rFonts w:ascii="Times New Roman" w:hAnsi="Times New Roman" w:cs="Times New Roman"/>
                <w:sz w:val="24"/>
                <w:szCs w:val="24"/>
              </w:rPr>
              <w:t xml:space="preserve"> за основу</w:t>
            </w:r>
            <w:r w:rsidRPr="003B0F63">
              <w:rPr>
                <w:rFonts w:ascii="Times New Roman" w:hAnsi="Times New Roman" w:cs="Times New Roman"/>
                <w:sz w:val="24"/>
                <w:szCs w:val="24"/>
              </w:rPr>
              <w:t xml:space="preserve">  </w:t>
            </w:r>
            <w:r w:rsidR="00E653E8" w:rsidRPr="003B0F63">
              <w:rPr>
                <w:rFonts w:ascii="Times New Roman" w:hAnsi="Times New Roman" w:cs="Times New Roman"/>
                <w:sz w:val="24"/>
                <w:szCs w:val="24"/>
              </w:rPr>
              <w:t>п</w:t>
            </w:r>
            <w:r w:rsidRPr="003B0F63">
              <w:rPr>
                <w:rFonts w:ascii="Times New Roman" w:hAnsi="Times New Roman" w:cs="Times New Roman"/>
                <w:sz w:val="24"/>
                <w:szCs w:val="24"/>
              </w:rPr>
              <w:t xml:space="preserve">рийнято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w:t>
            </w:r>
            <w:r w:rsidR="00CF56CE" w:rsidRPr="003B0F63">
              <w:rPr>
                <w:rFonts w:ascii="Times New Roman" w:hAnsi="Times New Roman" w:cs="Times New Roman"/>
                <w:sz w:val="24"/>
                <w:szCs w:val="24"/>
              </w:rPr>
              <w:t>у</w:t>
            </w:r>
            <w:r w:rsidRPr="003B0F63">
              <w:rPr>
                <w:rFonts w:ascii="Times New Roman" w:hAnsi="Times New Roman" w:cs="Times New Roman"/>
                <w:sz w:val="24"/>
                <w:szCs w:val="24"/>
              </w:rPr>
              <w:t xml:space="preserve"> першому читанні.</w:t>
            </w:r>
          </w:p>
          <w:p w:rsidR="000D73DD" w:rsidRPr="003B0F63" w:rsidRDefault="0043514D" w:rsidP="00F4421D">
            <w:pPr>
              <w:ind w:firstLine="464"/>
              <w:jc w:val="both"/>
              <w:rPr>
                <w:rFonts w:ascii="Times New Roman" w:hAnsi="Times New Roman" w:cs="Times New Roman"/>
                <w:sz w:val="24"/>
                <w:szCs w:val="24"/>
                <w:lang w:eastAsia="ru-RU"/>
              </w:rPr>
            </w:pPr>
            <w:r w:rsidRPr="00394F1A">
              <w:rPr>
                <w:rFonts w:ascii="Times New Roman" w:hAnsi="Times New Roman" w:cs="Times New Roman"/>
                <w:sz w:val="24"/>
                <w:szCs w:val="24"/>
              </w:rPr>
              <w:t>Наразі</w:t>
            </w:r>
            <w:r w:rsidRPr="00394F1A">
              <w:rPr>
                <w:rFonts w:ascii="Times New Roman" w:hAnsi="Times New Roman" w:cs="Times New Roman"/>
                <w:b/>
                <w:i/>
                <w:sz w:val="24"/>
                <w:szCs w:val="24"/>
              </w:rPr>
              <w:t xml:space="preserve"> </w:t>
            </w:r>
            <w:r w:rsidRPr="00394F1A">
              <w:rPr>
                <w:rFonts w:ascii="Times New Roman" w:hAnsi="Times New Roman" w:cs="Times New Roman"/>
                <w:sz w:val="24"/>
                <w:szCs w:val="24"/>
              </w:rPr>
              <w:t xml:space="preserve">законопроект за участі фахівців Мінфіну та </w:t>
            </w:r>
            <w:proofErr w:type="spellStart"/>
            <w:r w:rsidRPr="00394F1A">
              <w:rPr>
                <w:rFonts w:ascii="Times New Roman" w:hAnsi="Times New Roman" w:cs="Times New Roman"/>
                <w:sz w:val="24"/>
                <w:szCs w:val="24"/>
              </w:rPr>
              <w:t>ДФС</w:t>
            </w:r>
            <w:proofErr w:type="spellEnd"/>
            <w:r w:rsidRPr="00394F1A">
              <w:rPr>
                <w:rFonts w:ascii="Times New Roman" w:hAnsi="Times New Roman" w:cs="Times New Roman"/>
                <w:sz w:val="24"/>
                <w:szCs w:val="24"/>
              </w:rPr>
              <w:t xml:space="preserve"> доопрацьовується до другого читання в Комітеті Верховної Ради України з питань податкової та митної політики.</w:t>
            </w:r>
          </w:p>
        </w:tc>
      </w:tr>
      <w:tr w:rsidR="00FF617D" w:rsidRPr="003B0F63" w:rsidTr="001248E8">
        <w:tc>
          <w:tcPr>
            <w:tcW w:w="3828" w:type="dxa"/>
          </w:tcPr>
          <w:p w:rsidR="00615368" w:rsidRPr="003B0F63" w:rsidRDefault="00615368"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478. Встановлення механізму реєстрації економічних операторів</w:t>
            </w:r>
          </w:p>
        </w:tc>
        <w:tc>
          <w:tcPr>
            <w:tcW w:w="4536" w:type="dxa"/>
          </w:tcPr>
          <w:p w:rsidR="00615368" w:rsidRPr="003B0F63" w:rsidRDefault="00615368"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уповноваженого економічного оператора та спрощення митних процедур </w:t>
            </w:r>
          </w:p>
        </w:tc>
        <w:tc>
          <w:tcPr>
            <w:tcW w:w="7166" w:type="dxa"/>
          </w:tcPr>
          <w:p w:rsidR="001A46F2" w:rsidRPr="003B0F63" w:rsidRDefault="004D7CFE" w:rsidP="00BE70D7">
            <w:pPr>
              <w:pStyle w:val="ab"/>
              <w:widowControl w:val="0"/>
              <w:ind w:left="0"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615368" w:rsidRPr="003B0F63">
              <w:rPr>
                <w:rFonts w:ascii="Times New Roman" w:hAnsi="Times New Roman" w:cs="Times New Roman"/>
                <w:b/>
                <w:sz w:val="24"/>
                <w:szCs w:val="24"/>
              </w:rPr>
              <w:t>Виконано.</w:t>
            </w:r>
            <w:r w:rsidR="00615368" w:rsidRPr="003B0F63">
              <w:rPr>
                <w:rFonts w:ascii="Times New Roman" w:hAnsi="Times New Roman" w:cs="Times New Roman"/>
                <w:sz w:val="24"/>
                <w:szCs w:val="24"/>
              </w:rPr>
              <w:t xml:space="preserve"> </w:t>
            </w:r>
            <w:r w:rsidR="00305BEA" w:rsidRPr="003B0F63">
              <w:rPr>
                <w:rFonts w:ascii="Times New Roman" w:hAnsi="Times New Roman" w:cs="Times New Roman"/>
                <w:sz w:val="24"/>
                <w:szCs w:val="24"/>
              </w:rPr>
              <w:t xml:space="preserve">Мінфіном розроблено проект Закону України </w:t>
            </w:r>
            <w:r w:rsidR="00305BEA" w:rsidRPr="003B0F63">
              <w:rPr>
                <w:rFonts w:ascii="Times New Roman" w:hAnsi="Times New Roman"/>
                <w:iCs/>
                <w:sz w:val="24"/>
                <w:szCs w:val="24"/>
              </w:rPr>
              <w:t>“</w:t>
            </w:r>
            <w:r w:rsidR="00305BEA" w:rsidRPr="003B0F63">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00305BEA" w:rsidRPr="003B0F63">
              <w:rPr>
                <w:rFonts w:ascii="Times New Roman" w:hAnsi="Times New Roman"/>
                <w:sz w:val="24"/>
                <w:szCs w:val="24"/>
              </w:rPr>
              <w:t xml:space="preserve"> </w:t>
            </w:r>
            <w:r w:rsidR="00305BEA" w:rsidRPr="003B0F63">
              <w:rPr>
                <w:rFonts w:ascii="Times New Roman" w:eastAsia="Calibri" w:hAnsi="Times New Roman" w:cs="Times New Roman"/>
                <w:sz w:val="24"/>
                <w:szCs w:val="24"/>
              </w:rPr>
              <w:t>між Україною, з однієї сторони, та Європейським Союзом,</w:t>
            </w:r>
            <w:r w:rsidR="00305BEA" w:rsidRPr="003B0F63">
              <w:rPr>
                <w:rFonts w:ascii="Times New Roman" w:hAnsi="Times New Roman"/>
                <w:sz w:val="24"/>
                <w:szCs w:val="24"/>
              </w:rPr>
              <w:t xml:space="preserve"> </w:t>
            </w:r>
            <w:r w:rsidR="00305BEA" w:rsidRPr="003B0F63">
              <w:rPr>
                <w:rFonts w:ascii="Times New Roman" w:eastAsia="Calibri" w:hAnsi="Times New Roman" w:cs="Times New Roman"/>
                <w:sz w:val="24"/>
                <w:szCs w:val="24"/>
              </w:rPr>
              <w:t>Європейським співтовариством з атомної  енергії і їхніми</w:t>
            </w:r>
            <w:r w:rsidR="00305BEA" w:rsidRPr="003B0F63">
              <w:rPr>
                <w:rFonts w:ascii="Times New Roman" w:hAnsi="Times New Roman"/>
                <w:sz w:val="24"/>
                <w:szCs w:val="24"/>
              </w:rPr>
              <w:t xml:space="preserve"> </w:t>
            </w:r>
            <w:r w:rsidR="00305BEA" w:rsidRPr="003B0F63">
              <w:rPr>
                <w:rFonts w:ascii="Times New Roman" w:eastAsia="Calibri" w:hAnsi="Times New Roman" w:cs="Times New Roman"/>
                <w:sz w:val="24"/>
                <w:szCs w:val="24"/>
              </w:rPr>
              <w:t xml:space="preserve">державами-членами, з іншої </w:t>
            </w:r>
            <w:proofErr w:type="spellStart"/>
            <w:r w:rsidR="00305BEA" w:rsidRPr="003B0F63">
              <w:rPr>
                <w:rFonts w:ascii="Times New Roman" w:eastAsia="Calibri" w:hAnsi="Times New Roman" w:cs="Times New Roman"/>
                <w:sz w:val="24"/>
                <w:szCs w:val="24"/>
              </w:rPr>
              <w:t>сторони</w:t>
            </w:r>
            <w:r w:rsidR="00305BEA" w:rsidRPr="003B0F63">
              <w:rPr>
                <w:rFonts w:ascii="Times New Roman" w:hAnsi="Times New Roman"/>
                <w:sz w:val="24"/>
                <w:szCs w:val="24"/>
              </w:rPr>
              <w:t>ˮ</w:t>
            </w:r>
            <w:proofErr w:type="spellEnd"/>
            <w:r w:rsidR="00305BEA" w:rsidRPr="003B0F63">
              <w:rPr>
                <w:rFonts w:ascii="Times New Roman" w:hAnsi="Times New Roman" w:cs="Times New Roman"/>
                <w:sz w:val="24"/>
                <w:szCs w:val="24"/>
              </w:rPr>
              <w:t>, який надіслано на адресу Кабінету Міністрів Укра</w:t>
            </w:r>
            <w:r w:rsidR="00AA4A67" w:rsidRPr="003B0F63">
              <w:rPr>
                <w:rFonts w:ascii="Times New Roman" w:hAnsi="Times New Roman" w:cs="Times New Roman"/>
                <w:sz w:val="24"/>
                <w:szCs w:val="24"/>
              </w:rPr>
              <w:t>їни листом від 09.11.2017</w:t>
            </w:r>
            <w:r w:rsidR="00287A20" w:rsidRPr="003B0F63">
              <w:rPr>
                <w:rFonts w:ascii="Times New Roman" w:hAnsi="Times New Roman" w:cs="Times New Roman"/>
                <w:sz w:val="24"/>
                <w:szCs w:val="24"/>
              </w:rPr>
              <w:t xml:space="preserve"> № 34020-02-3/30744, а згодом – подано до Парламенту.</w:t>
            </w:r>
          </w:p>
          <w:p w:rsidR="00615368" w:rsidRPr="003B0F63" w:rsidRDefault="00305BEA" w:rsidP="00BE70D7">
            <w:pPr>
              <w:pStyle w:val="ab"/>
              <w:widowControl w:val="0"/>
              <w:ind w:left="0" w:firstLine="464"/>
              <w:jc w:val="both"/>
              <w:rPr>
                <w:rFonts w:ascii="Times New Roman" w:hAnsi="Times New Roman"/>
                <w:sz w:val="24"/>
                <w:szCs w:val="24"/>
              </w:rPr>
            </w:pPr>
            <w:r w:rsidRPr="003B0F63">
              <w:rPr>
                <w:rFonts w:ascii="Times New Roman" w:hAnsi="Times New Roman" w:cs="Times New Roman"/>
                <w:sz w:val="24"/>
                <w:szCs w:val="24"/>
              </w:rPr>
              <w:t xml:space="preserve">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w:t>
            </w:r>
            <w:r w:rsidR="00287A20" w:rsidRPr="003B0F63">
              <w:rPr>
                <w:rFonts w:ascii="Times New Roman" w:hAnsi="Times New Roman" w:cs="Times New Roman"/>
                <w:sz w:val="24"/>
                <w:szCs w:val="24"/>
              </w:rPr>
              <w:t xml:space="preserve">      </w:t>
            </w:r>
            <w:r w:rsidRPr="003B0F63">
              <w:rPr>
                <w:rFonts w:ascii="Times New Roman" w:hAnsi="Times New Roman" w:cs="Times New Roman"/>
                <w:sz w:val="24"/>
                <w:szCs w:val="24"/>
              </w:rPr>
              <w:t>№ 7473 від 29.12.2017)</w:t>
            </w:r>
            <w:r w:rsidR="000D331C" w:rsidRPr="003B0F63">
              <w:rPr>
                <w:rFonts w:ascii="Times New Roman" w:hAnsi="Times New Roman" w:cs="Times New Roman"/>
                <w:i/>
                <w:sz w:val="24"/>
                <w:szCs w:val="24"/>
              </w:rPr>
              <w:t xml:space="preserve"> (без змін)</w:t>
            </w:r>
            <w:r w:rsidR="00287A20" w:rsidRPr="003B0F63">
              <w:rPr>
                <w:rFonts w:ascii="Times New Roman" w:hAnsi="Times New Roman" w:cs="Times New Roman"/>
                <w:i/>
                <w:sz w:val="24"/>
                <w:szCs w:val="24"/>
              </w:rPr>
              <w:t>.</w:t>
            </w:r>
          </w:p>
        </w:tc>
      </w:tr>
      <w:tr w:rsidR="00FF617D" w:rsidRPr="003B0F63" w:rsidTr="004D39E4">
        <w:tc>
          <w:tcPr>
            <w:tcW w:w="3828" w:type="dxa"/>
          </w:tcPr>
          <w:p w:rsidR="00615368" w:rsidRPr="003B0F63" w:rsidRDefault="00615368" w:rsidP="00D83100">
            <w:pPr>
              <w:jc w:val="both"/>
              <w:rPr>
                <w:rFonts w:ascii="Times New Roman" w:hAnsi="Times New Roman" w:cs="Times New Roman"/>
                <w:color w:val="FF0000"/>
                <w:sz w:val="24"/>
                <w:szCs w:val="24"/>
                <w:lang w:eastAsia="uk-UA"/>
              </w:rPr>
            </w:pPr>
          </w:p>
        </w:tc>
        <w:tc>
          <w:tcPr>
            <w:tcW w:w="4536" w:type="dxa"/>
          </w:tcPr>
          <w:p w:rsidR="00615368" w:rsidRPr="003B0F63" w:rsidRDefault="00615368"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shd w:val="clear" w:color="auto" w:fill="auto"/>
          </w:tcPr>
          <w:p w:rsidR="004727AB" w:rsidRPr="003B0F63" w:rsidRDefault="004727AB" w:rsidP="00BE70D7">
            <w:pPr>
              <w:ind w:firstLine="464"/>
              <w:jc w:val="both"/>
              <w:rPr>
                <w:rFonts w:ascii="Times New Roman" w:hAnsi="Times New Roman" w:cs="Times New Roman"/>
                <w:i/>
                <w:sz w:val="24"/>
                <w:szCs w:val="24"/>
              </w:rPr>
            </w:pPr>
            <w:r w:rsidRPr="003B0F63">
              <w:rPr>
                <w:rFonts w:ascii="Times New Roman" w:hAnsi="Times New Roman" w:cs="Times New Roman"/>
                <w:b/>
                <w:sz w:val="24"/>
                <w:szCs w:val="24"/>
              </w:rPr>
              <w:t xml:space="preserve">2) </w:t>
            </w:r>
            <w:r w:rsidR="005158D8" w:rsidRPr="003B0F63">
              <w:rPr>
                <w:rFonts w:ascii="Times New Roman" w:hAnsi="Times New Roman" w:cs="Times New Roman"/>
                <w:b/>
                <w:sz w:val="24"/>
                <w:szCs w:val="24"/>
              </w:rPr>
              <w:t>Виконано</w:t>
            </w:r>
            <w:r w:rsidRPr="003B0F63">
              <w:rPr>
                <w:rFonts w:ascii="Times New Roman" w:hAnsi="Times New Roman" w:cs="Times New Roman"/>
                <w:b/>
                <w:sz w:val="24"/>
                <w:szCs w:val="24"/>
              </w:rPr>
              <w:t>.</w:t>
            </w:r>
            <w:r w:rsidRPr="003B0F63">
              <w:rPr>
                <w:rFonts w:ascii="Times New Roman" w:hAnsi="Times New Roman" w:cs="Times New Roman"/>
                <w:sz w:val="24"/>
                <w:szCs w:val="24"/>
              </w:rPr>
              <w:t xml:space="preserve"> До законопроекту № 7473 від 29.12.2017 включені норми законопроекту № 4777 від 03.06.2016 “Про внесення змін до Митного кодексу України щодо уповноваженого економічного оператора та спрощень митних формальностей”</w:t>
            </w:r>
            <w:r w:rsidRPr="003B0F63">
              <w:rPr>
                <w:rFonts w:ascii="Times New Roman" w:hAnsi="Times New Roman" w:cs="Times New Roman"/>
                <w:i/>
                <w:sz w:val="24"/>
                <w:szCs w:val="24"/>
              </w:rPr>
              <w:t>.</w:t>
            </w:r>
          </w:p>
          <w:p w:rsidR="004727AB" w:rsidRPr="003B0F63" w:rsidRDefault="004727AB" w:rsidP="00BE70D7">
            <w:pPr>
              <w:ind w:firstLine="464"/>
              <w:jc w:val="both"/>
              <w:rPr>
                <w:rFonts w:ascii="Times New Roman" w:hAnsi="Times New Roman" w:cs="Times New Roman"/>
                <w:sz w:val="24"/>
                <w:szCs w:val="24"/>
              </w:rPr>
            </w:pPr>
            <w:r w:rsidRPr="003B0F63">
              <w:rPr>
                <w:rFonts w:ascii="Times New Roman" w:hAnsi="Times New Roman" w:cs="Times New Roman"/>
                <w:sz w:val="24"/>
                <w:szCs w:val="24"/>
              </w:rPr>
              <w:t>Комісаром ЄС з економічних та</w:t>
            </w:r>
            <w:r w:rsidRPr="003B0F63">
              <w:rPr>
                <w:rFonts w:ascii="Times New Roman" w:hAnsi="Times New Roman" w:cs="Times New Roman"/>
                <w:i/>
                <w:sz w:val="24"/>
                <w:szCs w:val="24"/>
              </w:rPr>
              <w:t xml:space="preserve"> </w:t>
            </w:r>
            <w:r w:rsidRPr="003B0F63">
              <w:rPr>
                <w:rFonts w:ascii="Times New Roman" w:hAnsi="Times New Roman" w:cs="Times New Roman"/>
                <w:sz w:val="24"/>
                <w:szCs w:val="24"/>
              </w:rPr>
              <w:t xml:space="preserve">фінансових питань, оподаткування та митних питань П. </w:t>
            </w:r>
            <w:proofErr w:type="spellStart"/>
            <w:r w:rsidRPr="003B0F63">
              <w:rPr>
                <w:rFonts w:ascii="Times New Roman" w:hAnsi="Times New Roman" w:cs="Times New Roman"/>
                <w:sz w:val="24"/>
                <w:szCs w:val="24"/>
              </w:rPr>
              <w:t>Московісі</w:t>
            </w:r>
            <w:proofErr w:type="spellEnd"/>
            <w:r w:rsidRPr="003B0F63">
              <w:rPr>
                <w:rFonts w:ascii="Times New Roman" w:hAnsi="Times New Roman" w:cs="Times New Roman"/>
                <w:sz w:val="24"/>
                <w:szCs w:val="24"/>
              </w:rPr>
              <w:t xml:space="preserve"> була надана відповідь щодо проведення </w:t>
            </w:r>
            <w:proofErr w:type="spellStart"/>
            <w:r w:rsidRPr="003B0F63">
              <w:rPr>
                <w:rFonts w:ascii="Times New Roman" w:hAnsi="Times New Roman" w:cs="Times New Roman"/>
                <w:sz w:val="24"/>
                <w:szCs w:val="24"/>
              </w:rPr>
              <w:t>ЄК</w:t>
            </w:r>
            <w:proofErr w:type="spellEnd"/>
            <w:r w:rsidRPr="003B0F63">
              <w:rPr>
                <w:rFonts w:ascii="Times New Roman" w:hAnsi="Times New Roman" w:cs="Times New Roman"/>
                <w:sz w:val="24"/>
                <w:szCs w:val="24"/>
              </w:rPr>
              <w:t xml:space="preserve"> експертної оцінки проекту Закону України “Про внесення змін до Митного кодексу України (щодо уповноваженого економічного оператора та спрощення митних формальностей)”від 14.03.2016 № </w:t>
            </w:r>
            <w:proofErr w:type="spellStart"/>
            <w:r w:rsidRPr="003B0F63">
              <w:rPr>
                <w:rFonts w:ascii="Times New Roman" w:hAnsi="Times New Roman" w:cs="Times New Roman"/>
                <w:sz w:val="24"/>
                <w:szCs w:val="24"/>
              </w:rPr>
              <w:t>Ares</w:t>
            </w:r>
            <w:proofErr w:type="spellEnd"/>
            <w:r w:rsidRPr="003B0F63">
              <w:rPr>
                <w:rFonts w:ascii="Times New Roman" w:hAnsi="Times New Roman" w:cs="Times New Roman"/>
                <w:sz w:val="24"/>
                <w:szCs w:val="24"/>
              </w:rPr>
              <w:t xml:space="preserve"> (2016) (без змін).</w:t>
            </w:r>
          </w:p>
          <w:p w:rsidR="004727AB" w:rsidRPr="003B0F63" w:rsidRDefault="004727AB" w:rsidP="00BE70D7">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У липні 2018 року від експертів ЄС отримано детальний аналіз, коментарі та запитання щодо законопроекту № 7473, які опрацьовано Мінфіном з експертами ЄС та надано вичерпні відповіді на всі питання.</w:t>
            </w:r>
          </w:p>
          <w:p w:rsidR="004727AB" w:rsidRPr="003B0F63" w:rsidRDefault="004727AB" w:rsidP="00BE70D7">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Листом Мінфіну від 16.11.2018 № 34040-06-5/29940 через </w:t>
            </w:r>
            <w:proofErr w:type="spellStart"/>
            <w:r w:rsidRPr="003B0F63">
              <w:rPr>
                <w:rFonts w:ascii="Times New Roman" w:hAnsi="Times New Roman" w:cs="Times New Roman"/>
                <w:sz w:val="24"/>
                <w:szCs w:val="24"/>
                <w:lang w:eastAsia="ru-RU"/>
              </w:rPr>
              <w:t>МЗС</w:t>
            </w:r>
            <w:proofErr w:type="spellEnd"/>
            <w:r w:rsidRPr="003B0F63">
              <w:rPr>
                <w:rFonts w:ascii="Times New Roman" w:hAnsi="Times New Roman" w:cs="Times New Roman"/>
                <w:sz w:val="24"/>
                <w:szCs w:val="24"/>
                <w:lang w:eastAsia="ru-RU"/>
              </w:rPr>
              <w:t xml:space="preserve"> направлено звернення Мінфіну до Генерального директора Генерального директорату з питань оподаткування та митного союзу Європейської комісії для отримання офіційних результатів оцінки відповідності законопроекту № 7473 митному законодавству ЄС.</w:t>
            </w:r>
          </w:p>
          <w:p w:rsidR="00287A20" w:rsidRPr="003B0F63" w:rsidRDefault="004727AB" w:rsidP="00287A20">
            <w:pPr>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2018 року) сторони домовились, що Стороною ЄС до кінця січня 2019 року буде надано оцінку законопроекту.</w:t>
            </w:r>
          </w:p>
          <w:p w:rsidR="004727AB" w:rsidRPr="003B0F63" w:rsidRDefault="004727AB" w:rsidP="00287A20">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Також сторонами було досягнуто домовленостей щодо продовження до 1-го кварталу 2019 р. строків імплементації законодавства з </w:t>
            </w:r>
            <w:proofErr w:type="spellStart"/>
            <w:r w:rsidRPr="003B0F63">
              <w:rPr>
                <w:rFonts w:ascii="Times New Roman" w:hAnsi="Times New Roman" w:cs="Times New Roman"/>
                <w:sz w:val="24"/>
                <w:szCs w:val="24"/>
              </w:rPr>
              <w:t>АЕО</w:t>
            </w:r>
            <w:proofErr w:type="spellEnd"/>
            <w:r w:rsidRPr="003B0F63">
              <w:rPr>
                <w:rFonts w:ascii="Times New Roman" w:hAnsi="Times New Roman" w:cs="Times New Roman"/>
                <w:sz w:val="24"/>
                <w:szCs w:val="24"/>
              </w:rPr>
              <w:t xml:space="preserve"> .</w:t>
            </w:r>
          </w:p>
          <w:p w:rsidR="0032567F" w:rsidRPr="003B0F63" w:rsidRDefault="0032567F"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28.02.2019 законопроект за основу  прийнято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у першому читанні.</w:t>
            </w:r>
          </w:p>
          <w:p w:rsidR="0032567F" w:rsidRPr="003B0F63" w:rsidRDefault="0032567F" w:rsidP="0032567F">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З метою опрацювання додаткового переліку питань від ЄС Мінфіном продовжено співпрацю з профільним підрозділом </w:t>
            </w:r>
            <w:proofErr w:type="spellStart"/>
            <w:r w:rsidRPr="003B0F63">
              <w:rPr>
                <w:rFonts w:ascii="Times New Roman" w:hAnsi="Times New Roman" w:cs="Times New Roman"/>
                <w:sz w:val="24"/>
                <w:szCs w:val="24"/>
                <w:lang w:eastAsia="ru-RU"/>
              </w:rPr>
              <w:t>DG</w:t>
            </w:r>
            <w:proofErr w:type="spellEnd"/>
            <w:r w:rsidRPr="003B0F63">
              <w:rPr>
                <w:rFonts w:ascii="Times New Roman" w:hAnsi="Times New Roman" w:cs="Times New Roman"/>
                <w:sz w:val="24"/>
                <w:szCs w:val="24"/>
                <w:lang w:eastAsia="ru-RU"/>
              </w:rPr>
              <w:t xml:space="preserve"> </w:t>
            </w:r>
            <w:proofErr w:type="spellStart"/>
            <w:r w:rsidRPr="003B0F63">
              <w:rPr>
                <w:rFonts w:ascii="Times New Roman" w:hAnsi="Times New Roman" w:cs="Times New Roman"/>
                <w:sz w:val="24"/>
                <w:szCs w:val="24"/>
                <w:lang w:eastAsia="ru-RU"/>
              </w:rPr>
              <w:t>TAXUD</w:t>
            </w:r>
            <w:proofErr w:type="spellEnd"/>
            <w:r w:rsidRPr="003B0F63">
              <w:rPr>
                <w:rFonts w:ascii="Times New Roman" w:hAnsi="Times New Roman" w:cs="Times New Roman"/>
                <w:sz w:val="24"/>
                <w:szCs w:val="24"/>
                <w:lang w:eastAsia="ru-RU"/>
              </w:rPr>
              <w:t xml:space="preserve"> та 15.02.2019 отримано конкретні пропозиції до тексту законопроекту № 7473, які в подальшому були передані до Комітету </w:t>
            </w:r>
            <w:proofErr w:type="spellStart"/>
            <w:r w:rsidRPr="003B0F63">
              <w:rPr>
                <w:rFonts w:ascii="Times New Roman" w:hAnsi="Times New Roman" w:cs="Times New Roman"/>
                <w:sz w:val="24"/>
                <w:szCs w:val="24"/>
                <w:lang w:eastAsia="ru-RU"/>
              </w:rPr>
              <w:t>ВРУ</w:t>
            </w:r>
            <w:proofErr w:type="spellEnd"/>
            <w:r w:rsidRPr="003B0F63">
              <w:rPr>
                <w:rFonts w:ascii="Times New Roman" w:hAnsi="Times New Roman" w:cs="Times New Roman"/>
                <w:sz w:val="24"/>
                <w:szCs w:val="24"/>
                <w:lang w:eastAsia="ru-RU"/>
              </w:rPr>
              <w:t xml:space="preserve"> з питань податкової та митної політики. </w:t>
            </w:r>
          </w:p>
          <w:p w:rsidR="00C3604C" w:rsidRPr="003B0F63" w:rsidRDefault="0032567F" w:rsidP="005E4F6D">
            <w:pPr>
              <w:ind w:firstLine="464"/>
              <w:jc w:val="both"/>
              <w:rPr>
                <w:rFonts w:ascii="Times New Roman" w:hAnsi="Times New Roman" w:cs="Times New Roman"/>
                <w:i/>
                <w:sz w:val="24"/>
                <w:szCs w:val="24"/>
              </w:rPr>
            </w:pPr>
            <w:r w:rsidRPr="003B0F63">
              <w:rPr>
                <w:rFonts w:ascii="Times New Roman" w:hAnsi="Times New Roman" w:cs="Times New Roman"/>
                <w:sz w:val="24"/>
                <w:szCs w:val="24"/>
                <w:lang w:eastAsia="ru-RU"/>
              </w:rPr>
              <w:lastRenderedPageBreak/>
              <w:t xml:space="preserve">Наразі, в Комітеті триває активна робота по опрацюванню всіх отриманих від народних депутатів правок до законопроекту            № 7473. Додатковий перелік питань від ЄС та отримані текстові пропозиції </w:t>
            </w:r>
            <w:proofErr w:type="spellStart"/>
            <w:r w:rsidRPr="003B0F63">
              <w:rPr>
                <w:rFonts w:ascii="Times New Roman" w:hAnsi="Times New Roman" w:cs="Times New Roman"/>
                <w:sz w:val="24"/>
                <w:szCs w:val="24"/>
                <w:lang w:eastAsia="ru-RU"/>
              </w:rPr>
              <w:t>DG</w:t>
            </w:r>
            <w:proofErr w:type="spellEnd"/>
            <w:r w:rsidRPr="003B0F63">
              <w:rPr>
                <w:rFonts w:ascii="Times New Roman" w:hAnsi="Times New Roman" w:cs="Times New Roman"/>
                <w:sz w:val="24"/>
                <w:szCs w:val="24"/>
                <w:lang w:eastAsia="ru-RU"/>
              </w:rPr>
              <w:t xml:space="preserve"> </w:t>
            </w:r>
            <w:proofErr w:type="spellStart"/>
            <w:r w:rsidRPr="003B0F63">
              <w:rPr>
                <w:rFonts w:ascii="Times New Roman" w:hAnsi="Times New Roman" w:cs="Times New Roman"/>
                <w:sz w:val="24"/>
                <w:szCs w:val="24"/>
                <w:lang w:eastAsia="ru-RU"/>
              </w:rPr>
              <w:t>TAXUD</w:t>
            </w:r>
            <w:proofErr w:type="spellEnd"/>
            <w:r w:rsidRPr="003B0F63">
              <w:rPr>
                <w:rFonts w:ascii="Times New Roman" w:hAnsi="Times New Roman" w:cs="Times New Roman"/>
                <w:sz w:val="24"/>
                <w:szCs w:val="24"/>
                <w:lang w:eastAsia="ru-RU"/>
              </w:rPr>
              <w:t xml:space="preserve"> є орієнтиром Мінфіну під час доопрацювання законопроекту № 7473 та опрацювання інших правок народних депутатів України. </w:t>
            </w:r>
            <w:r w:rsidR="005E4F6D" w:rsidRPr="003B0F63">
              <w:rPr>
                <w:rFonts w:ascii="Times New Roman" w:hAnsi="Times New Roman" w:cs="Times New Roman"/>
                <w:i/>
                <w:sz w:val="24"/>
                <w:szCs w:val="24"/>
              </w:rPr>
              <w:t>(без змін).</w:t>
            </w:r>
          </w:p>
        </w:tc>
      </w:tr>
      <w:tr w:rsidR="00FF617D" w:rsidRPr="003B0F63" w:rsidTr="004D39E4">
        <w:tc>
          <w:tcPr>
            <w:tcW w:w="3828" w:type="dxa"/>
          </w:tcPr>
          <w:p w:rsidR="00E55DCB" w:rsidRPr="003B0F63" w:rsidRDefault="00E55DCB" w:rsidP="00AA5D01">
            <w:pPr>
              <w:jc w:val="both"/>
              <w:rPr>
                <w:rFonts w:ascii="Times New Roman" w:hAnsi="Times New Roman" w:cs="Times New Roman"/>
                <w:sz w:val="24"/>
                <w:szCs w:val="24"/>
                <w:lang w:eastAsia="uk-UA"/>
              </w:rPr>
            </w:pPr>
          </w:p>
        </w:tc>
        <w:tc>
          <w:tcPr>
            <w:tcW w:w="4536" w:type="dxa"/>
          </w:tcPr>
          <w:p w:rsidR="00E55DCB" w:rsidRPr="003B0F63" w:rsidRDefault="00E55DCB"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shd w:val="clear" w:color="auto" w:fill="auto"/>
          </w:tcPr>
          <w:p w:rsidR="0032567F" w:rsidRDefault="00FD6A1A" w:rsidP="0032567F">
            <w:pPr>
              <w:ind w:firstLine="464"/>
              <w:jc w:val="both"/>
              <w:rPr>
                <w:rFonts w:ascii="Times New Roman" w:hAnsi="Times New Roman" w:cs="Times New Roman"/>
                <w:sz w:val="24"/>
                <w:szCs w:val="24"/>
              </w:rPr>
            </w:pPr>
            <w:r w:rsidRPr="003B0F63">
              <w:rPr>
                <w:rFonts w:ascii="Times New Roman" w:hAnsi="Times New Roman" w:cs="Times New Roman"/>
                <w:b/>
                <w:sz w:val="24"/>
                <w:szCs w:val="24"/>
              </w:rPr>
              <w:t>3)</w:t>
            </w:r>
            <w:r w:rsidR="004727AB" w:rsidRPr="003B0F63">
              <w:rPr>
                <w:rFonts w:ascii="Times New Roman" w:hAnsi="Times New Roman" w:cs="Times New Roman"/>
                <w:b/>
                <w:sz w:val="24"/>
                <w:szCs w:val="24"/>
              </w:rPr>
              <w:t xml:space="preserve"> Виконується.</w:t>
            </w:r>
            <w:r w:rsidR="00904A54" w:rsidRPr="003B0F63">
              <w:rPr>
                <w:rFonts w:ascii="Times New Roman" w:hAnsi="Times New Roman" w:cs="Times New Roman"/>
                <w:b/>
                <w:sz w:val="24"/>
                <w:szCs w:val="24"/>
              </w:rPr>
              <w:t xml:space="preserve"> </w:t>
            </w:r>
            <w:r w:rsidR="004727AB" w:rsidRPr="003B0F63">
              <w:rPr>
                <w:rFonts w:ascii="Times New Roman" w:hAnsi="Times New Roman" w:cs="Times New Roman"/>
                <w:sz w:val="24"/>
                <w:szCs w:val="24"/>
                <w:lang w:eastAsia="uk-UA"/>
              </w:rPr>
              <w:t xml:space="preserve">Супроводження законопроекту № 7473 від </w:t>
            </w:r>
            <w:r w:rsidR="004727AB" w:rsidRPr="003B0F63">
              <w:rPr>
                <w:rFonts w:ascii="Times New Roman" w:hAnsi="Times New Roman" w:cs="Times New Roman"/>
                <w:sz w:val="24"/>
                <w:szCs w:val="24"/>
              </w:rPr>
              <w:t>29.12.2017</w:t>
            </w:r>
            <w:r w:rsidR="004727AB" w:rsidRPr="003B0F63">
              <w:rPr>
                <w:rFonts w:ascii="Times New Roman" w:hAnsi="Times New Roman" w:cs="Times New Roman"/>
                <w:sz w:val="24"/>
                <w:szCs w:val="24"/>
                <w:lang w:eastAsia="uk-UA"/>
              </w:rPr>
              <w:t xml:space="preserve"> забезпечується Мінфіном в установленому порядку. Фахівці Мінфіну беруть участь у р</w:t>
            </w:r>
            <w:r w:rsidR="004727AB" w:rsidRPr="003B0F63">
              <w:rPr>
                <w:rFonts w:ascii="Times New Roman" w:hAnsi="Times New Roman" w:cs="Times New Roman"/>
                <w:sz w:val="24"/>
                <w:szCs w:val="24"/>
                <w:lang w:eastAsia="ru-RU"/>
              </w:rPr>
              <w:t xml:space="preserve">обочій групі, створеній при Комітеті </w:t>
            </w:r>
            <w:r w:rsidR="004727AB" w:rsidRPr="003B0F63">
              <w:rPr>
                <w:rFonts w:ascii="Times New Roman" w:hAnsi="Times New Roman" w:cs="Times New Roman"/>
                <w:sz w:val="24"/>
                <w:szCs w:val="24"/>
                <w:lang w:eastAsia="uk-UA"/>
              </w:rPr>
              <w:t>Верховної Ради України з питань податкової та митної політики</w:t>
            </w:r>
            <w:r w:rsidR="004727AB" w:rsidRPr="003B0F63">
              <w:rPr>
                <w:rFonts w:ascii="Times New Roman" w:hAnsi="Times New Roman" w:cs="Times New Roman"/>
                <w:sz w:val="24"/>
                <w:szCs w:val="24"/>
                <w:lang w:eastAsia="ru-RU"/>
              </w:rPr>
              <w:t xml:space="preserve">, </w:t>
            </w:r>
            <w:r w:rsidR="004727AB" w:rsidRPr="003B0F63">
              <w:rPr>
                <w:rFonts w:ascii="Times New Roman" w:hAnsi="Times New Roman" w:cs="Times New Roman"/>
                <w:sz w:val="24"/>
                <w:szCs w:val="24"/>
                <w:lang w:eastAsia="uk-UA"/>
              </w:rPr>
              <w:t xml:space="preserve"> з метою </w:t>
            </w:r>
            <w:r w:rsidR="004727AB" w:rsidRPr="003B0F63">
              <w:rPr>
                <w:rFonts w:ascii="Times New Roman" w:hAnsi="Times New Roman" w:cs="Times New Roman"/>
                <w:sz w:val="24"/>
                <w:szCs w:val="24"/>
                <w:lang w:eastAsia="ru-RU"/>
              </w:rPr>
              <w:t xml:space="preserve">опрацювання законопроекту </w:t>
            </w:r>
            <w:r w:rsidR="004727AB" w:rsidRPr="003B0F63">
              <w:rPr>
                <w:rFonts w:ascii="Times New Roman" w:hAnsi="Times New Roman" w:cs="Times New Roman"/>
                <w:sz w:val="24"/>
                <w:szCs w:val="24"/>
                <w:lang w:eastAsia="uk-UA"/>
              </w:rPr>
              <w:t xml:space="preserve">№ 7473 від </w:t>
            </w:r>
            <w:r w:rsidR="004727AB" w:rsidRPr="003B0F63">
              <w:rPr>
                <w:rFonts w:ascii="Times New Roman" w:hAnsi="Times New Roman" w:cs="Times New Roman"/>
                <w:sz w:val="24"/>
                <w:szCs w:val="24"/>
              </w:rPr>
              <w:t>29.12.2017 з урахуванням, у тому числі,</w:t>
            </w:r>
            <w:r w:rsidR="004727AB" w:rsidRPr="003B0F63">
              <w:rPr>
                <w:rFonts w:ascii="Times New Roman" w:hAnsi="Times New Roman" w:cs="Times New Roman"/>
                <w:sz w:val="24"/>
                <w:szCs w:val="24"/>
                <w:lang w:eastAsia="ru-RU"/>
              </w:rPr>
              <w:t xml:space="preserve"> к</w:t>
            </w:r>
            <w:r w:rsidR="004727AB" w:rsidRPr="003B0F63">
              <w:rPr>
                <w:rFonts w:ascii="Times New Roman" w:hAnsi="Times New Roman" w:cs="Times New Roman"/>
                <w:sz w:val="24"/>
                <w:szCs w:val="24"/>
              </w:rPr>
              <w:t>оментарів експертів Єврокомісії.</w:t>
            </w:r>
          </w:p>
          <w:p w:rsidR="005E4F6D" w:rsidRPr="003B0F63" w:rsidRDefault="005E4F6D" w:rsidP="005E4F6D">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28.02.2019 законопроект за основу  прийнято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у першому читанні.</w:t>
            </w:r>
          </w:p>
          <w:p w:rsidR="00974403" w:rsidRPr="00AF01DA" w:rsidRDefault="005E4F6D" w:rsidP="00AF01DA">
            <w:pPr>
              <w:ind w:firstLine="464"/>
              <w:jc w:val="both"/>
              <w:rPr>
                <w:rFonts w:ascii="Times New Roman" w:hAnsi="Times New Roman" w:cs="Times New Roman"/>
                <w:sz w:val="24"/>
                <w:szCs w:val="24"/>
                <w:lang w:eastAsia="ru-RU"/>
              </w:rPr>
            </w:pPr>
            <w:r w:rsidRPr="00394F1A">
              <w:rPr>
                <w:rFonts w:ascii="Times New Roman" w:hAnsi="Times New Roman" w:cs="Times New Roman"/>
                <w:sz w:val="24"/>
                <w:szCs w:val="24"/>
              </w:rPr>
              <w:t>Наразі</w:t>
            </w:r>
            <w:r w:rsidRPr="00394F1A">
              <w:rPr>
                <w:rFonts w:ascii="Times New Roman" w:hAnsi="Times New Roman" w:cs="Times New Roman"/>
                <w:b/>
                <w:i/>
                <w:sz w:val="24"/>
                <w:szCs w:val="24"/>
              </w:rPr>
              <w:t xml:space="preserve"> </w:t>
            </w:r>
            <w:r w:rsidRPr="00394F1A">
              <w:rPr>
                <w:rFonts w:ascii="Times New Roman" w:hAnsi="Times New Roman" w:cs="Times New Roman"/>
                <w:sz w:val="24"/>
                <w:szCs w:val="24"/>
              </w:rPr>
              <w:t xml:space="preserve">законопроект за участі фахівців Мінфіну та </w:t>
            </w:r>
            <w:proofErr w:type="spellStart"/>
            <w:r w:rsidRPr="00394F1A">
              <w:rPr>
                <w:rFonts w:ascii="Times New Roman" w:hAnsi="Times New Roman" w:cs="Times New Roman"/>
                <w:sz w:val="24"/>
                <w:szCs w:val="24"/>
              </w:rPr>
              <w:t>ДФС</w:t>
            </w:r>
            <w:proofErr w:type="spellEnd"/>
            <w:r w:rsidRPr="00394F1A">
              <w:rPr>
                <w:rFonts w:ascii="Times New Roman" w:hAnsi="Times New Roman" w:cs="Times New Roman"/>
                <w:sz w:val="24"/>
                <w:szCs w:val="24"/>
              </w:rPr>
              <w:t xml:space="preserve"> доопрацьовується до другого читання в Комітеті Верховної Ради України з питань податкової та митної політики.</w:t>
            </w:r>
          </w:p>
        </w:tc>
      </w:tr>
      <w:tr w:rsidR="00FF617D" w:rsidRPr="003B0F63" w:rsidTr="00904A54">
        <w:trPr>
          <w:trHeight w:val="269"/>
        </w:trPr>
        <w:tc>
          <w:tcPr>
            <w:tcW w:w="3828" w:type="dxa"/>
          </w:tcPr>
          <w:p w:rsidR="00137428" w:rsidRPr="003B0F63" w:rsidRDefault="00137428" w:rsidP="00AA5D01">
            <w:pPr>
              <w:jc w:val="both"/>
              <w:rPr>
                <w:rFonts w:ascii="Times New Roman" w:hAnsi="Times New Roman" w:cs="Times New Roman"/>
                <w:sz w:val="24"/>
                <w:szCs w:val="24"/>
                <w:lang w:eastAsia="uk-UA"/>
              </w:rPr>
            </w:pPr>
            <w:r w:rsidRPr="003B0F63">
              <w:rPr>
                <w:rFonts w:ascii="Times New Roman" w:hAnsi="Times New Roman" w:cs="Times New Roman"/>
                <w:sz w:val="24"/>
                <w:szCs w:val="24"/>
                <w:lang w:eastAsia="uk-UA"/>
              </w:rPr>
              <w:t>479.</w:t>
            </w:r>
            <w:r w:rsidRPr="003B0F63">
              <w:rPr>
                <w:rFonts w:ascii="Times New Roman" w:eastAsia="Calibri" w:hAnsi="Times New Roman" w:cs="Times New Roman"/>
                <w:sz w:val="24"/>
                <w:szCs w:val="24"/>
              </w:rPr>
              <w:t xml:space="preserve"> Розроблення механізму обміну інформацією між митними органами та суб’єктами господарювання</w:t>
            </w:r>
          </w:p>
        </w:tc>
        <w:tc>
          <w:tcPr>
            <w:tcW w:w="4536" w:type="dxa"/>
          </w:tcPr>
          <w:p w:rsidR="00137428" w:rsidRPr="003B0F63" w:rsidRDefault="00137428" w:rsidP="00137428">
            <w:pPr>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розроблення, видання та реєстрація в Мін’юсті наказу Мінфіну щодо механізму обміну інформацією між митними органами та суб’єктами господарювання </w:t>
            </w:r>
          </w:p>
          <w:p w:rsidR="00137428" w:rsidRPr="003B0F63" w:rsidRDefault="00137428" w:rsidP="00D83100">
            <w:pPr>
              <w:spacing w:before="120" w:line="228" w:lineRule="auto"/>
              <w:jc w:val="both"/>
              <w:textAlignment w:val="center"/>
              <w:rPr>
                <w:rFonts w:ascii="Times New Roman" w:hAnsi="Times New Roman"/>
                <w:sz w:val="24"/>
                <w:szCs w:val="24"/>
                <w:lang w:eastAsia="uk-UA"/>
              </w:rPr>
            </w:pPr>
          </w:p>
        </w:tc>
        <w:tc>
          <w:tcPr>
            <w:tcW w:w="7166" w:type="dxa"/>
          </w:tcPr>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Механізм обміну інформацією між митними органами та суб'єктами господарювання включає наступне:</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w:t>
            </w:r>
            <w:proofErr w:type="spellStart"/>
            <w:r w:rsidRPr="003B0F63">
              <w:rPr>
                <w:rFonts w:ascii="Times New Roman" w:hAnsi="Times New Roman" w:cs="Times New Roman"/>
                <w:sz w:val="24"/>
                <w:szCs w:val="24"/>
              </w:rPr>
              <w:t>ст.ст</w:t>
            </w:r>
            <w:proofErr w:type="spellEnd"/>
            <w:r w:rsidRPr="003B0F63">
              <w:rPr>
                <w:rFonts w:ascii="Times New Roman" w:hAnsi="Times New Roman" w:cs="Times New Roman"/>
                <w:sz w:val="24"/>
                <w:szCs w:val="24"/>
              </w:rPr>
              <w:t>. 558-562 Митного кодексу України);</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міжнародне співробітництво з питань державної митної справи (</w:t>
            </w:r>
            <w:proofErr w:type="spellStart"/>
            <w:r w:rsidRPr="003B0F63">
              <w:rPr>
                <w:rFonts w:ascii="Times New Roman" w:hAnsi="Times New Roman" w:cs="Times New Roman"/>
                <w:sz w:val="24"/>
                <w:szCs w:val="24"/>
              </w:rPr>
              <w:t>ст.ст</w:t>
            </w:r>
            <w:proofErr w:type="spellEnd"/>
            <w:r w:rsidRPr="003B0F63">
              <w:rPr>
                <w:rFonts w:ascii="Times New Roman" w:hAnsi="Times New Roman" w:cs="Times New Roman"/>
                <w:sz w:val="24"/>
                <w:szCs w:val="24"/>
              </w:rPr>
              <w:t xml:space="preserve">. 564-567 Митного кодексу України, наказ </w:t>
            </w:r>
            <w:proofErr w:type="spellStart"/>
            <w:r w:rsidRPr="003B0F63">
              <w:rPr>
                <w:rFonts w:ascii="Times New Roman" w:hAnsi="Times New Roman" w:cs="Times New Roman"/>
                <w:sz w:val="24"/>
                <w:szCs w:val="24"/>
              </w:rPr>
              <w:t>ДМСУ</w:t>
            </w:r>
            <w:proofErr w:type="spellEnd"/>
            <w:r w:rsidRPr="003B0F63">
              <w:rPr>
                <w:rFonts w:ascii="Times New Roman" w:hAnsi="Times New Roman" w:cs="Times New Roman"/>
                <w:sz w:val="24"/>
                <w:szCs w:val="24"/>
              </w:rPr>
              <w:t xml:space="preserve">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 укладання меморандумів про взаємодію між </w:t>
            </w:r>
            <w:proofErr w:type="spellStart"/>
            <w:r w:rsidRPr="003B0F63">
              <w:rPr>
                <w:rFonts w:ascii="Times New Roman" w:hAnsi="Times New Roman" w:cs="Times New Roman"/>
                <w:sz w:val="24"/>
                <w:szCs w:val="24"/>
              </w:rPr>
              <w:t>ДФСУ</w:t>
            </w:r>
            <w:proofErr w:type="spellEnd"/>
            <w:r w:rsidRPr="003B0F63">
              <w:rPr>
                <w:rFonts w:ascii="Times New Roman" w:hAnsi="Times New Roman" w:cs="Times New Roman"/>
                <w:sz w:val="24"/>
                <w:szCs w:val="24"/>
              </w:rPr>
              <w:t xml:space="preserve"> та асоціаціями суб’єктів господарювання. На сьогоднішній день укладені меморандуми з такими асоціаціями:</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(1) Асоціація імпортерів фруктів,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(2) Асоціація «Українські імпортери побутової електроніки»,</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lastRenderedPageBreak/>
              <w:t xml:space="preserve">(3) Асоціація «Підприємств інформаційних технологій України»,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(4) Асоціація «Міжнародне об’єднання виробників, експортерів і імпортерів кріплення «</w:t>
            </w:r>
            <w:proofErr w:type="spellStart"/>
            <w:r w:rsidRPr="003B0F63">
              <w:rPr>
                <w:rFonts w:ascii="Times New Roman" w:hAnsi="Times New Roman" w:cs="Times New Roman"/>
                <w:sz w:val="24"/>
                <w:szCs w:val="24"/>
              </w:rPr>
              <w:t>ФАСТЕКСІМ</w:t>
            </w:r>
            <w:proofErr w:type="spellEnd"/>
            <w:r w:rsidRPr="003B0F63">
              <w:rPr>
                <w:rFonts w:ascii="Times New Roman" w:hAnsi="Times New Roman" w:cs="Times New Roman"/>
                <w:sz w:val="24"/>
                <w:szCs w:val="24"/>
              </w:rPr>
              <w:t xml:space="preserve">»,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(5) Асоціація Українських імпортерів риби та морепродуктів,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(6) Асоціація «Всеукраїнська асоціація імпортерів м’яса та </w:t>
            </w:r>
            <w:proofErr w:type="spellStart"/>
            <w:r w:rsidRPr="003B0F63">
              <w:rPr>
                <w:rFonts w:ascii="Times New Roman" w:hAnsi="Times New Roman" w:cs="Times New Roman"/>
                <w:sz w:val="24"/>
                <w:szCs w:val="24"/>
              </w:rPr>
              <w:t>м’ясопродукції</w:t>
            </w:r>
            <w:proofErr w:type="spellEnd"/>
            <w:r w:rsidRPr="003B0F63">
              <w:rPr>
                <w:rFonts w:ascii="Times New Roman" w:hAnsi="Times New Roman" w:cs="Times New Roman"/>
                <w:sz w:val="24"/>
                <w:szCs w:val="24"/>
              </w:rPr>
              <w:t xml:space="preserve">»,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(7) Федерація роботодавців України,</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(8) Українська асоціація підприємств легкої промисловості «</w:t>
            </w:r>
            <w:proofErr w:type="spellStart"/>
            <w:r w:rsidRPr="003B0F63">
              <w:rPr>
                <w:rFonts w:ascii="Times New Roman" w:hAnsi="Times New Roman" w:cs="Times New Roman"/>
                <w:sz w:val="24"/>
                <w:szCs w:val="24"/>
              </w:rPr>
              <w:t>Укрлегпром</w:t>
            </w:r>
            <w:proofErr w:type="spellEnd"/>
            <w:r w:rsidRPr="003B0F63">
              <w:rPr>
                <w:rFonts w:ascii="Times New Roman" w:hAnsi="Times New Roman" w:cs="Times New Roman"/>
                <w:sz w:val="24"/>
                <w:szCs w:val="24"/>
              </w:rPr>
              <w:t xml:space="preserve">» та </w:t>
            </w:r>
            <w:proofErr w:type="spellStart"/>
            <w:r w:rsidRPr="003B0F63">
              <w:rPr>
                <w:rFonts w:ascii="Times New Roman" w:hAnsi="Times New Roman" w:cs="Times New Roman"/>
                <w:sz w:val="24"/>
                <w:szCs w:val="24"/>
              </w:rPr>
              <w:t>Всеукраїнськє</w:t>
            </w:r>
            <w:proofErr w:type="spellEnd"/>
            <w:r w:rsidRPr="003B0F63">
              <w:rPr>
                <w:rFonts w:ascii="Times New Roman" w:hAnsi="Times New Roman" w:cs="Times New Roman"/>
                <w:sz w:val="24"/>
                <w:szCs w:val="24"/>
              </w:rPr>
              <w:t xml:space="preserve"> об’єднання роботодавців підприємств легкої промисловості «</w:t>
            </w:r>
            <w:proofErr w:type="spellStart"/>
            <w:r w:rsidRPr="003B0F63">
              <w:rPr>
                <w:rFonts w:ascii="Times New Roman" w:hAnsi="Times New Roman" w:cs="Times New Roman"/>
                <w:sz w:val="24"/>
                <w:szCs w:val="24"/>
              </w:rPr>
              <w:t>Укрлегпром</w:t>
            </w:r>
            <w:proofErr w:type="spellEnd"/>
            <w:r w:rsidRPr="003B0F63">
              <w:rPr>
                <w:rFonts w:ascii="Times New Roman" w:hAnsi="Times New Roman" w:cs="Times New Roman"/>
                <w:sz w:val="24"/>
                <w:szCs w:val="24"/>
              </w:rPr>
              <w:t xml:space="preserve">», </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(9) Всеукраїнська Асоціація автомобільних імпортерів і дилерів,</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(10) Громадська організація «Українська асоціація виробників»,</w:t>
            </w:r>
          </w:p>
          <w:p w:rsidR="00137428" w:rsidRPr="003B0F63" w:rsidRDefault="00137428" w:rsidP="0032567F">
            <w:pPr>
              <w:ind w:firstLine="464"/>
              <w:jc w:val="both"/>
              <w:rPr>
                <w:rFonts w:ascii="Times New Roman" w:hAnsi="Times New Roman" w:cs="Times New Roman"/>
                <w:sz w:val="24"/>
                <w:szCs w:val="24"/>
              </w:rPr>
            </w:pPr>
            <w:r w:rsidRPr="003B0F63">
              <w:rPr>
                <w:rFonts w:ascii="Times New Roman" w:hAnsi="Times New Roman" w:cs="Times New Roman"/>
                <w:sz w:val="24"/>
                <w:szCs w:val="24"/>
              </w:rPr>
              <w:t>(11) ДП «</w:t>
            </w:r>
            <w:proofErr w:type="spellStart"/>
            <w:r w:rsidRPr="003B0F63">
              <w:rPr>
                <w:rFonts w:ascii="Times New Roman" w:hAnsi="Times New Roman" w:cs="Times New Roman"/>
                <w:sz w:val="24"/>
                <w:szCs w:val="24"/>
              </w:rPr>
              <w:t>Укрпромзовнішекспертиза</w:t>
            </w:r>
            <w:proofErr w:type="spellEnd"/>
            <w:r w:rsidRPr="003B0F63">
              <w:rPr>
                <w:rFonts w:ascii="Times New Roman" w:hAnsi="Times New Roman" w:cs="Times New Roman"/>
                <w:sz w:val="24"/>
                <w:szCs w:val="24"/>
              </w:rPr>
              <w:t>»;</w:t>
            </w:r>
          </w:p>
          <w:p w:rsidR="00137428" w:rsidRPr="003B0F63" w:rsidRDefault="00137428" w:rsidP="00F4421D">
            <w:pPr>
              <w:ind w:firstLine="464"/>
              <w:jc w:val="both"/>
              <w:rPr>
                <w:rFonts w:ascii="Times New Roman" w:hAnsi="Times New Roman" w:cs="Times New Roman"/>
                <w:b/>
                <w:sz w:val="24"/>
                <w:szCs w:val="24"/>
              </w:rPr>
            </w:pPr>
            <w:r w:rsidRPr="003B0F63">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w:t>
            </w:r>
            <w:proofErr w:type="spellStart"/>
            <w:r w:rsidRPr="003B0F63">
              <w:rPr>
                <w:rFonts w:ascii="Times New Roman" w:hAnsi="Times New Roman" w:cs="Times New Roman"/>
                <w:sz w:val="24"/>
                <w:szCs w:val="24"/>
              </w:rPr>
              <w:t>ВР</w:t>
            </w:r>
            <w:proofErr w:type="spellEnd"/>
            <w:r w:rsidRPr="003B0F63">
              <w:rPr>
                <w:rFonts w:ascii="Times New Roman" w:hAnsi="Times New Roman" w:cs="Times New Roman"/>
                <w:sz w:val="24"/>
                <w:szCs w:val="24"/>
              </w:rPr>
              <w:t xml:space="preserve"> «Про звернення громадян»  та Законом України від 13 січня 2011 року № 2939-VI «Про доступ до публічної інформації»</w:t>
            </w:r>
            <w:r w:rsidR="00F4421D">
              <w:rPr>
                <w:rFonts w:ascii="Times New Roman" w:hAnsi="Times New Roman" w:cs="Times New Roman"/>
                <w:sz w:val="24"/>
                <w:szCs w:val="24"/>
              </w:rPr>
              <w:t xml:space="preserve"> </w:t>
            </w:r>
            <w:r w:rsidRPr="003B0F63">
              <w:rPr>
                <w:rFonts w:ascii="Times New Roman" w:hAnsi="Times New Roman" w:cs="Times New Roman"/>
                <w:sz w:val="24"/>
                <w:szCs w:val="24"/>
              </w:rPr>
              <w:t>(аналогічно пункту 449, які по суті дублюються)</w:t>
            </w:r>
            <w:r w:rsidR="007735FE" w:rsidRPr="003B0F63">
              <w:rPr>
                <w:rFonts w:ascii="Times New Roman" w:hAnsi="Times New Roman" w:cs="Times New Roman"/>
                <w:sz w:val="24"/>
                <w:szCs w:val="24"/>
              </w:rPr>
              <w:t xml:space="preserve"> </w:t>
            </w:r>
            <w:r w:rsidR="007735FE" w:rsidRPr="003B0F63">
              <w:rPr>
                <w:rFonts w:ascii="Times New Roman" w:hAnsi="Times New Roman" w:cs="Times New Roman"/>
                <w:i/>
                <w:sz w:val="24"/>
                <w:szCs w:val="24"/>
              </w:rPr>
              <w:t>(без змін).</w:t>
            </w:r>
          </w:p>
        </w:tc>
      </w:tr>
      <w:tr w:rsidR="00746D83"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502. Встановлення вимог до процедури подання та обробки загальної декларації прибуття</w:t>
            </w:r>
          </w:p>
        </w:tc>
        <w:tc>
          <w:tcPr>
            <w:tcW w:w="4536"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загальної </w:t>
            </w:r>
            <w:r w:rsidRPr="003B0F63">
              <w:rPr>
                <w:rFonts w:ascii="Times New Roman" w:hAnsi="Times New Roman"/>
                <w:sz w:val="24"/>
                <w:szCs w:val="24"/>
                <w:lang w:eastAsia="uk-UA"/>
              </w:rPr>
              <w:lastRenderedPageBreak/>
              <w:t>декларації прибуття</w:t>
            </w:r>
          </w:p>
        </w:tc>
        <w:tc>
          <w:tcPr>
            <w:tcW w:w="7166" w:type="dxa"/>
          </w:tcPr>
          <w:p w:rsidR="0034314D" w:rsidRPr="003B0F63" w:rsidRDefault="00F12F79" w:rsidP="0034314D">
            <w:pPr>
              <w:pStyle w:val="ab"/>
              <w:widowControl w:val="0"/>
              <w:ind w:left="0" w:firstLine="464"/>
              <w:jc w:val="both"/>
              <w:rPr>
                <w:rFonts w:ascii="Times New Roman" w:hAnsi="Times New Roman" w:cs="Times New Roman"/>
                <w:sz w:val="24"/>
                <w:szCs w:val="24"/>
              </w:rPr>
            </w:pPr>
            <w:r w:rsidRPr="003B0F63">
              <w:rPr>
                <w:rFonts w:ascii="Times New Roman" w:hAnsi="Times New Roman" w:cs="Times New Roman"/>
                <w:b/>
                <w:sz w:val="24"/>
                <w:szCs w:val="24"/>
              </w:rPr>
              <w:lastRenderedPageBreak/>
              <w:t>1) Виконано.</w:t>
            </w:r>
            <w:r w:rsidRPr="003B0F63">
              <w:rPr>
                <w:rFonts w:ascii="Times New Roman" w:hAnsi="Times New Roman" w:cs="Times New Roman"/>
                <w:sz w:val="24"/>
                <w:szCs w:val="24"/>
              </w:rPr>
              <w:t xml:space="preserve"> Мінфіном розроблено проект Закону України </w:t>
            </w:r>
            <w:r w:rsidRPr="003B0F63">
              <w:rPr>
                <w:rFonts w:ascii="Times New Roman" w:hAnsi="Times New Roman"/>
                <w:iCs/>
                <w:sz w:val="24"/>
                <w:szCs w:val="24"/>
              </w:rPr>
              <w:t>“</w:t>
            </w:r>
            <w:r w:rsidRPr="003B0F63">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між Україною, з однієї сторони, та Європейським Союзом,</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lastRenderedPageBreak/>
              <w:t>Європейським співтовариством з атомної  енергії і їхніми</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 xml:space="preserve">державами-членами, з іншої </w:t>
            </w:r>
            <w:proofErr w:type="spellStart"/>
            <w:r w:rsidRPr="003B0F63">
              <w:rPr>
                <w:rFonts w:ascii="Times New Roman" w:eastAsia="Calibri" w:hAnsi="Times New Roman" w:cs="Times New Roman"/>
                <w:sz w:val="24"/>
                <w:szCs w:val="24"/>
              </w:rPr>
              <w:t>сторони</w:t>
            </w:r>
            <w:r w:rsidRPr="003B0F63">
              <w:rPr>
                <w:rFonts w:ascii="Times New Roman" w:hAnsi="Times New Roman"/>
                <w:sz w:val="24"/>
                <w:szCs w:val="24"/>
              </w:rPr>
              <w:t>ˮ</w:t>
            </w:r>
            <w:proofErr w:type="spellEnd"/>
            <w:r w:rsidRPr="003B0F63">
              <w:rPr>
                <w:rFonts w:ascii="Times New Roman" w:hAnsi="Times New Roman" w:cs="Times New Roman"/>
                <w:sz w:val="24"/>
                <w:szCs w:val="24"/>
              </w:rPr>
              <w:t xml:space="preserve"> , який надіслано на адресу Кабінету Міністрів України листом від 09.11.2017 </w:t>
            </w:r>
            <w:r w:rsidR="0034314D"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 34020-02-3/30744. </w:t>
            </w:r>
          </w:p>
          <w:p w:rsidR="00F12F79" w:rsidRPr="003B0F63" w:rsidRDefault="00F12F79" w:rsidP="0034314D">
            <w:pPr>
              <w:pStyle w:val="ab"/>
              <w:widowControl w:val="0"/>
              <w:ind w:left="0" w:firstLine="464"/>
              <w:jc w:val="both"/>
              <w:rPr>
                <w:rFonts w:ascii="Times New Roman" w:hAnsi="Times New Roman"/>
                <w:sz w:val="24"/>
                <w:szCs w:val="24"/>
              </w:rPr>
            </w:pPr>
            <w:r w:rsidRPr="003B0F63">
              <w:rPr>
                <w:rFonts w:ascii="Times New Roman" w:hAnsi="Times New Roman" w:cs="Times New Roman"/>
                <w:sz w:val="24"/>
                <w:szCs w:val="24"/>
              </w:rPr>
              <w:t xml:space="preserve">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7473 від 29.12.2017)</w:t>
            </w:r>
            <w:r w:rsidR="001A46F2" w:rsidRPr="003B0F63">
              <w:rPr>
                <w:rFonts w:ascii="Times New Roman" w:hAnsi="Times New Roman" w:cs="Times New Roman"/>
                <w:sz w:val="24"/>
                <w:szCs w:val="24"/>
              </w:rPr>
              <w:t xml:space="preserve"> </w:t>
            </w:r>
            <w:r w:rsidR="001A46F2" w:rsidRPr="003B0F63">
              <w:rPr>
                <w:rFonts w:ascii="Times New Roman" w:hAnsi="Times New Roman" w:cs="Times New Roman"/>
                <w:i/>
                <w:sz w:val="24"/>
                <w:szCs w:val="24"/>
              </w:rPr>
              <w:t>(без змін)</w:t>
            </w:r>
          </w:p>
        </w:tc>
      </w:tr>
      <w:tr w:rsidR="00FF617D"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p>
        </w:tc>
        <w:tc>
          <w:tcPr>
            <w:tcW w:w="4536"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B63FAE" w:rsidRPr="003B0F63" w:rsidRDefault="00B63FAE" w:rsidP="0034314D">
            <w:pPr>
              <w:ind w:firstLine="464"/>
              <w:jc w:val="both"/>
              <w:rPr>
                <w:rFonts w:ascii="Times New Roman" w:hAnsi="Times New Roman" w:cs="Times New Roman"/>
                <w:i/>
                <w:sz w:val="24"/>
                <w:szCs w:val="24"/>
              </w:rPr>
            </w:pPr>
            <w:r w:rsidRPr="003B0F63">
              <w:rPr>
                <w:rFonts w:ascii="Times New Roman" w:hAnsi="Times New Roman" w:cs="Times New Roman"/>
                <w:b/>
                <w:sz w:val="24"/>
                <w:szCs w:val="24"/>
              </w:rPr>
              <w:t xml:space="preserve">2) </w:t>
            </w:r>
            <w:r w:rsidR="001D1471" w:rsidRPr="003B0F63">
              <w:rPr>
                <w:rFonts w:ascii="Times New Roman" w:hAnsi="Times New Roman" w:cs="Times New Roman"/>
                <w:b/>
                <w:sz w:val="24"/>
                <w:szCs w:val="24"/>
              </w:rPr>
              <w:t>Виконано</w:t>
            </w:r>
            <w:r w:rsidRPr="003B0F63">
              <w:rPr>
                <w:rFonts w:ascii="Times New Roman" w:hAnsi="Times New Roman" w:cs="Times New Roman"/>
                <w:b/>
                <w:sz w:val="24"/>
                <w:szCs w:val="24"/>
              </w:rPr>
              <w:t>.</w:t>
            </w:r>
            <w:r w:rsidRPr="003B0F63">
              <w:rPr>
                <w:rFonts w:ascii="Times New Roman" w:hAnsi="Times New Roman" w:cs="Times New Roman"/>
                <w:sz w:val="24"/>
                <w:szCs w:val="24"/>
              </w:rPr>
              <w:t xml:space="preserve"> До законопроекту № 7473 від 29.12.2017 включені норми законопроекту № 4777 від 03.06.2016 “Про внесення змін до Митного кодексу України щодо уповноваженого економічного оператора та спрощень митних формальностей”</w:t>
            </w:r>
            <w:r w:rsidRPr="003B0F63">
              <w:rPr>
                <w:rFonts w:ascii="Times New Roman" w:hAnsi="Times New Roman" w:cs="Times New Roman"/>
                <w:i/>
                <w:sz w:val="24"/>
                <w:szCs w:val="24"/>
              </w:rPr>
              <w:t>.</w:t>
            </w:r>
          </w:p>
          <w:p w:rsidR="00B63FAE" w:rsidRPr="003B0F63" w:rsidRDefault="00B63FAE"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Комісаром ЄС з економічних та</w:t>
            </w:r>
            <w:r w:rsidRPr="003B0F63">
              <w:rPr>
                <w:rFonts w:ascii="Times New Roman" w:hAnsi="Times New Roman" w:cs="Times New Roman"/>
                <w:i/>
                <w:sz w:val="24"/>
                <w:szCs w:val="24"/>
              </w:rPr>
              <w:t xml:space="preserve"> </w:t>
            </w:r>
            <w:r w:rsidRPr="003B0F63">
              <w:rPr>
                <w:rFonts w:ascii="Times New Roman" w:hAnsi="Times New Roman" w:cs="Times New Roman"/>
                <w:sz w:val="24"/>
                <w:szCs w:val="24"/>
              </w:rPr>
              <w:t xml:space="preserve">фінансових питань, оподаткування та митних питань П. </w:t>
            </w:r>
            <w:proofErr w:type="spellStart"/>
            <w:r w:rsidRPr="003B0F63">
              <w:rPr>
                <w:rFonts w:ascii="Times New Roman" w:hAnsi="Times New Roman" w:cs="Times New Roman"/>
                <w:sz w:val="24"/>
                <w:szCs w:val="24"/>
              </w:rPr>
              <w:t>Московісі</w:t>
            </w:r>
            <w:proofErr w:type="spellEnd"/>
            <w:r w:rsidRPr="003B0F63">
              <w:rPr>
                <w:rFonts w:ascii="Times New Roman" w:hAnsi="Times New Roman" w:cs="Times New Roman"/>
                <w:sz w:val="24"/>
                <w:szCs w:val="24"/>
              </w:rPr>
              <w:t xml:space="preserve"> була надана відповідь щодо проведення </w:t>
            </w:r>
            <w:proofErr w:type="spellStart"/>
            <w:r w:rsidRPr="003B0F63">
              <w:rPr>
                <w:rFonts w:ascii="Times New Roman" w:hAnsi="Times New Roman" w:cs="Times New Roman"/>
                <w:sz w:val="24"/>
                <w:szCs w:val="24"/>
              </w:rPr>
              <w:t>ЄК</w:t>
            </w:r>
            <w:proofErr w:type="spellEnd"/>
            <w:r w:rsidRPr="003B0F63">
              <w:rPr>
                <w:rFonts w:ascii="Times New Roman" w:hAnsi="Times New Roman" w:cs="Times New Roman"/>
                <w:sz w:val="24"/>
                <w:szCs w:val="24"/>
              </w:rPr>
              <w:t xml:space="preserve"> експертної оцінки проекту Закону України “Про внесення змін до Митного кодексу України (щодо уповноваженого економічного оператора та спрощення митних формальностей)”від 14.03.2016 № </w:t>
            </w:r>
            <w:proofErr w:type="spellStart"/>
            <w:r w:rsidRPr="003B0F63">
              <w:rPr>
                <w:rFonts w:ascii="Times New Roman" w:hAnsi="Times New Roman" w:cs="Times New Roman"/>
                <w:sz w:val="24"/>
                <w:szCs w:val="24"/>
              </w:rPr>
              <w:t>Ares</w:t>
            </w:r>
            <w:proofErr w:type="spellEnd"/>
            <w:r w:rsidRPr="003B0F63">
              <w:rPr>
                <w:rFonts w:ascii="Times New Roman" w:hAnsi="Times New Roman" w:cs="Times New Roman"/>
                <w:sz w:val="24"/>
                <w:szCs w:val="24"/>
              </w:rPr>
              <w:t xml:space="preserve"> (2016) (без змін).</w:t>
            </w:r>
          </w:p>
          <w:p w:rsidR="00B63FAE" w:rsidRPr="003B0F63" w:rsidRDefault="00B63FAE" w:rsidP="0034314D">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У липні 2018 року від експертів ЄС отримано детальний аналіз, коментарі та запитання щодо законопроекту № 7473, які опрацьовано Мінфіном з експертами ЄС та надано вичерпні відповіді на всі питання.</w:t>
            </w:r>
          </w:p>
          <w:p w:rsidR="0034314D" w:rsidRPr="003B0F63" w:rsidRDefault="00B63FAE" w:rsidP="0034314D">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Листом Мінфіну від 16.11.2018 № 34040-06-5/29940 через </w:t>
            </w:r>
            <w:proofErr w:type="spellStart"/>
            <w:r w:rsidRPr="003B0F63">
              <w:rPr>
                <w:rFonts w:ascii="Times New Roman" w:hAnsi="Times New Roman" w:cs="Times New Roman"/>
                <w:sz w:val="24"/>
                <w:szCs w:val="24"/>
                <w:lang w:eastAsia="ru-RU"/>
              </w:rPr>
              <w:t>МЗС</w:t>
            </w:r>
            <w:proofErr w:type="spellEnd"/>
            <w:r w:rsidRPr="003B0F63">
              <w:rPr>
                <w:rFonts w:ascii="Times New Roman" w:hAnsi="Times New Roman" w:cs="Times New Roman"/>
                <w:sz w:val="24"/>
                <w:szCs w:val="24"/>
                <w:lang w:eastAsia="ru-RU"/>
              </w:rPr>
              <w:t xml:space="preserve"> направлено звернення Мінфіну до Генерального директора Генерального директорату з питань оподаткування та митного союзу Європейської комісії для отримання офіційних результатів оцінки відповідності законопроекту №</w:t>
            </w:r>
            <w:r w:rsidR="0034314D" w:rsidRPr="003B0F63">
              <w:rPr>
                <w:rFonts w:ascii="Times New Roman" w:hAnsi="Times New Roman" w:cs="Times New Roman"/>
                <w:sz w:val="24"/>
                <w:szCs w:val="24"/>
                <w:lang w:eastAsia="ru-RU"/>
              </w:rPr>
              <w:t> 7473 митному законодавству ЄС.</w:t>
            </w:r>
          </w:p>
          <w:p w:rsidR="0034314D" w:rsidRPr="003B0F63" w:rsidRDefault="00B63FAE" w:rsidP="0034314D">
            <w:pPr>
              <w:widowControl w:val="0"/>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2018 року) сторони домовились, що Стороною ЄС до кінця січня 2019 року буде надано оцінку законопроекту.</w:t>
            </w:r>
          </w:p>
          <w:p w:rsidR="0034314D" w:rsidRPr="003B0F63" w:rsidRDefault="0034314D" w:rsidP="0034314D">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rPr>
              <w:t xml:space="preserve">Також сторонами було досягнуто домовленостей щодо продовження до 1-го кварталу 2019 р. строків імплементації законодавства з </w:t>
            </w:r>
            <w:proofErr w:type="spellStart"/>
            <w:r w:rsidRPr="003B0F63">
              <w:rPr>
                <w:rFonts w:ascii="Times New Roman" w:hAnsi="Times New Roman" w:cs="Times New Roman"/>
                <w:sz w:val="24"/>
                <w:szCs w:val="24"/>
              </w:rPr>
              <w:t>АЕО</w:t>
            </w:r>
            <w:proofErr w:type="spellEnd"/>
            <w:r w:rsidRPr="003B0F63">
              <w:rPr>
                <w:rFonts w:ascii="Times New Roman" w:hAnsi="Times New Roman" w:cs="Times New Roman"/>
                <w:sz w:val="24"/>
                <w:szCs w:val="24"/>
              </w:rPr>
              <w:t xml:space="preserve"> .</w:t>
            </w:r>
          </w:p>
          <w:p w:rsidR="0034314D" w:rsidRPr="003B0F63" w:rsidRDefault="0034314D"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28.02.2019 законопроект за основу  прийнято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у першому </w:t>
            </w:r>
            <w:r w:rsidRPr="003B0F63">
              <w:rPr>
                <w:rFonts w:ascii="Times New Roman" w:hAnsi="Times New Roman" w:cs="Times New Roman"/>
                <w:sz w:val="24"/>
                <w:szCs w:val="24"/>
              </w:rPr>
              <w:lastRenderedPageBreak/>
              <w:t>читанні.</w:t>
            </w:r>
          </w:p>
          <w:p w:rsidR="0034314D" w:rsidRPr="003B0F63" w:rsidRDefault="0034314D" w:rsidP="0034314D">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З метою опрацювання додаткового переліку питань від ЄС Мінфіном продовжено співпрацю з профільним підрозділом </w:t>
            </w:r>
            <w:proofErr w:type="spellStart"/>
            <w:r w:rsidRPr="003B0F63">
              <w:rPr>
                <w:rFonts w:ascii="Times New Roman" w:hAnsi="Times New Roman" w:cs="Times New Roman"/>
                <w:sz w:val="24"/>
                <w:szCs w:val="24"/>
                <w:lang w:eastAsia="ru-RU"/>
              </w:rPr>
              <w:t>DG</w:t>
            </w:r>
            <w:proofErr w:type="spellEnd"/>
            <w:r w:rsidRPr="003B0F63">
              <w:rPr>
                <w:rFonts w:ascii="Times New Roman" w:hAnsi="Times New Roman" w:cs="Times New Roman"/>
                <w:sz w:val="24"/>
                <w:szCs w:val="24"/>
                <w:lang w:eastAsia="ru-RU"/>
              </w:rPr>
              <w:t xml:space="preserve"> </w:t>
            </w:r>
            <w:proofErr w:type="spellStart"/>
            <w:r w:rsidRPr="003B0F63">
              <w:rPr>
                <w:rFonts w:ascii="Times New Roman" w:hAnsi="Times New Roman" w:cs="Times New Roman"/>
                <w:sz w:val="24"/>
                <w:szCs w:val="24"/>
                <w:lang w:eastAsia="ru-RU"/>
              </w:rPr>
              <w:t>TAXUD</w:t>
            </w:r>
            <w:proofErr w:type="spellEnd"/>
            <w:r w:rsidRPr="003B0F63">
              <w:rPr>
                <w:rFonts w:ascii="Times New Roman" w:hAnsi="Times New Roman" w:cs="Times New Roman"/>
                <w:sz w:val="24"/>
                <w:szCs w:val="24"/>
                <w:lang w:eastAsia="ru-RU"/>
              </w:rPr>
              <w:t xml:space="preserve"> та 15.02.2019 отримано конкретні пропозиції до тексту законопроекту № 7473, які в подальшому були передані до Комітету </w:t>
            </w:r>
            <w:proofErr w:type="spellStart"/>
            <w:r w:rsidRPr="003B0F63">
              <w:rPr>
                <w:rFonts w:ascii="Times New Roman" w:hAnsi="Times New Roman" w:cs="Times New Roman"/>
                <w:sz w:val="24"/>
                <w:szCs w:val="24"/>
                <w:lang w:eastAsia="ru-RU"/>
              </w:rPr>
              <w:t>ВРУ</w:t>
            </w:r>
            <w:proofErr w:type="spellEnd"/>
            <w:r w:rsidRPr="003B0F63">
              <w:rPr>
                <w:rFonts w:ascii="Times New Roman" w:hAnsi="Times New Roman" w:cs="Times New Roman"/>
                <w:sz w:val="24"/>
                <w:szCs w:val="24"/>
                <w:lang w:eastAsia="ru-RU"/>
              </w:rPr>
              <w:t xml:space="preserve"> з питань податкової та митної політики. </w:t>
            </w:r>
          </w:p>
          <w:p w:rsidR="00240696" w:rsidRPr="00F4421D" w:rsidRDefault="0034314D" w:rsidP="00F4421D">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Наразі, в Комітеті триває активна робота по опрацюванню всіх отриманих від народних депутатів правок до законопроекту            № 7473. Додатковий перелік питань від ЄС та отримані текстові пропозиції </w:t>
            </w:r>
            <w:proofErr w:type="spellStart"/>
            <w:r w:rsidRPr="003B0F63">
              <w:rPr>
                <w:rFonts w:ascii="Times New Roman" w:hAnsi="Times New Roman" w:cs="Times New Roman"/>
                <w:sz w:val="24"/>
                <w:szCs w:val="24"/>
                <w:lang w:eastAsia="ru-RU"/>
              </w:rPr>
              <w:t>DG</w:t>
            </w:r>
            <w:proofErr w:type="spellEnd"/>
            <w:r w:rsidRPr="003B0F63">
              <w:rPr>
                <w:rFonts w:ascii="Times New Roman" w:hAnsi="Times New Roman" w:cs="Times New Roman"/>
                <w:sz w:val="24"/>
                <w:szCs w:val="24"/>
                <w:lang w:eastAsia="ru-RU"/>
              </w:rPr>
              <w:t xml:space="preserve"> </w:t>
            </w:r>
            <w:proofErr w:type="spellStart"/>
            <w:r w:rsidRPr="003B0F63">
              <w:rPr>
                <w:rFonts w:ascii="Times New Roman" w:hAnsi="Times New Roman" w:cs="Times New Roman"/>
                <w:sz w:val="24"/>
                <w:szCs w:val="24"/>
                <w:lang w:eastAsia="ru-RU"/>
              </w:rPr>
              <w:t>TAXUD</w:t>
            </w:r>
            <w:proofErr w:type="spellEnd"/>
            <w:r w:rsidRPr="003B0F63">
              <w:rPr>
                <w:rFonts w:ascii="Times New Roman" w:hAnsi="Times New Roman" w:cs="Times New Roman"/>
                <w:sz w:val="24"/>
                <w:szCs w:val="24"/>
                <w:lang w:eastAsia="ru-RU"/>
              </w:rPr>
              <w:t xml:space="preserve"> є орієнтиром Мінфіну під час доопрацювання законопроекту № 7473 та опрацювання інших правок народних депутатів Ук</w:t>
            </w:r>
            <w:r w:rsidR="00F4421D">
              <w:rPr>
                <w:rFonts w:ascii="Times New Roman" w:hAnsi="Times New Roman" w:cs="Times New Roman"/>
                <w:sz w:val="24"/>
                <w:szCs w:val="24"/>
                <w:lang w:eastAsia="ru-RU"/>
              </w:rPr>
              <w:t xml:space="preserve">раїни. </w:t>
            </w:r>
            <w:r w:rsidR="00F4421D" w:rsidRPr="003B0F63">
              <w:rPr>
                <w:rFonts w:ascii="Times New Roman" w:hAnsi="Times New Roman" w:cs="Times New Roman"/>
                <w:i/>
                <w:sz w:val="24"/>
                <w:szCs w:val="24"/>
              </w:rPr>
              <w:t>(без змін)</w:t>
            </w:r>
          </w:p>
        </w:tc>
      </w:tr>
      <w:tr w:rsidR="00FF617D" w:rsidRPr="003B0F63" w:rsidTr="001248E8">
        <w:tc>
          <w:tcPr>
            <w:tcW w:w="3828" w:type="dxa"/>
          </w:tcPr>
          <w:p w:rsidR="00F12F79" w:rsidRPr="003B0F63" w:rsidRDefault="00F12F79" w:rsidP="00A66172">
            <w:pPr>
              <w:spacing w:before="120" w:line="228" w:lineRule="auto"/>
              <w:textAlignment w:val="center"/>
              <w:rPr>
                <w:rFonts w:ascii="Times New Roman" w:hAnsi="Times New Roman"/>
                <w:color w:val="FF0000"/>
                <w:sz w:val="24"/>
                <w:szCs w:val="24"/>
                <w:highlight w:val="cyan"/>
                <w:lang w:eastAsia="uk-UA"/>
              </w:rPr>
            </w:pPr>
          </w:p>
        </w:tc>
        <w:tc>
          <w:tcPr>
            <w:tcW w:w="4536"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B63FAE" w:rsidRPr="003B0F63" w:rsidRDefault="00B63FA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Pr="003B0F63">
              <w:rPr>
                <w:rFonts w:ascii="Times New Roman" w:hAnsi="Times New Roman" w:cs="Times New Roman"/>
                <w:b/>
                <w:color w:val="FF0000"/>
                <w:sz w:val="24"/>
                <w:szCs w:val="24"/>
              </w:rPr>
              <w:t xml:space="preserve"> </w:t>
            </w:r>
            <w:r w:rsidRPr="003B0F63">
              <w:rPr>
                <w:rFonts w:ascii="Times New Roman" w:hAnsi="Times New Roman" w:cs="Times New Roman"/>
                <w:b/>
                <w:sz w:val="24"/>
                <w:szCs w:val="24"/>
              </w:rPr>
              <w:t>Виконується.</w:t>
            </w:r>
          </w:p>
          <w:p w:rsidR="00B63FAE" w:rsidRPr="003B0F63" w:rsidRDefault="00B63FAE"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lang w:eastAsia="uk-UA"/>
              </w:rPr>
              <w:t xml:space="preserve">Супроводження законопроекту № 7473 від </w:t>
            </w:r>
            <w:r w:rsidRPr="003B0F63">
              <w:rPr>
                <w:rFonts w:ascii="Times New Roman" w:hAnsi="Times New Roman" w:cs="Times New Roman"/>
                <w:sz w:val="24"/>
                <w:szCs w:val="24"/>
              </w:rPr>
              <w:t>29.12.2017</w:t>
            </w:r>
            <w:r w:rsidRPr="003B0F63">
              <w:rPr>
                <w:rFonts w:ascii="Times New Roman" w:hAnsi="Times New Roman" w:cs="Times New Roman"/>
                <w:sz w:val="24"/>
                <w:szCs w:val="24"/>
                <w:lang w:eastAsia="uk-UA"/>
              </w:rPr>
              <w:t xml:space="preserve"> забезпечується Мінфіном в установленому порядку. Фахівці Мінфіну беруть участь у р</w:t>
            </w:r>
            <w:r w:rsidRPr="003B0F63">
              <w:rPr>
                <w:rFonts w:ascii="Times New Roman" w:hAnsi="Times New Roman" w:cs="Times New Roman"/>
                <w:sz w:val="24"/>
                <w:szCs w:val="24"/>
                <w:lang w:eastAsia="ru-RU"/>
              </w:rPr>
              <w:t xml:space="preserve">обочій групі, створеній при Комітеті </w:t>
            </w:r>
            <w:r w:rsidRPr="003B0F63">
              <w:rPr>
                <w:rFonts w:ascii="Times New Roman" w:hAnsi="Times New Roman" w:cs="Times New Roman"/>
                <w:sz w:val="24"/>
                <w:szCs w:val="24"/>
                <w:lang w:eastAsia="uk-UA"/>
              </w:rPr>
              <w:t>Верховної Ради України з питань податкової та митної політики</w:t>
            </w:r>
            <w:r w:rsidRPr="003B0F63">
              <w:rPr>
                <w:rFonts w:ascii="Times New Roman" w:hAnsi="Times New Roman" w:cs="Times New Roman"/>
                <w:sz w:val="24"/>
                <w:szCs w:val="24"/>
                <w:lang w:eastAsia="ru-RU"/>
              </w:rPr>
              <w:t xml:space="preserve">, </w:t>
            </w:r>
            <w:r w:rsidRPr="003B0F63">
              <w:rPr>
                <w:rFonts w:ascii="Times New Roman" w:hAnsi="Times New Roman" w:cs="Times New Roman"/>
                <w:sz w:val="24"/>
                <w:szCs w:val="24"/>
                <w:lang w:eastAsia="uk-UA"/>
              </w:rPr>
              <w:t xml:space="preserve"> з метою </w:t>
            </w:r>
            <w:r w:rsidRPr="003B0F63">
              <w:rPr>
                <w:rFonts w:ascii="Times New Roman" w:hAnsi="Times New Roman" w:cs="Times New Roman"/>
                <w:sz w:val="24"/>
                <w:szCs w:val="24"/>
                <w:lang w:eastAsia="ru-RU"/>
              </w:rPr>
              <w:t xml:space="preserve">опрацювання законопроекту </w:t>
            </w:r>
            <w:r w:rsidRPr="003B0F63">
              <w:rPr>
                <w:rFonts w:ascii="Times New Roman" w:hAnsi="Times New Roman" w:cs="Times New Roman"/>
                <w:sz w:val="24"/>
                <w:szCs w:val="24"/>
                <w:lang w:eastAsia="uk-UA"/>
              </w:rPr>
              <w:t xml:space="preserve">№ 7473 від </w:t>
            </w:r>
            <w:r w:rsidRPr="003B0F63">
              <w:rPr>
                <w:rFonts w:ascii="Times New Roman" w:hAnsi="Times New Roman" w:cs="Times New Roman"/>
                <w:sz w:val="24"/>
                <w:szCs w:val="24"/>
              </w:rPr>
              <w:t>29.12.2017 з урахуванням, у тому числі,</w:t>
            </w:r>
            <w:r w:rsidRPr="003B0F63">
              <w:rPr>
                <w:rFonts w:ascii="Times New Roman" w:hAnsi="Times New Roman" w:cs="Times New Roman"/>
                <w:sz w:val="24"/>
                <w:szCs w:val="24"/>
                <w:lang w:eastAsia="ru-RU"/>
              </w:rPr>
              <w:t xml:space="preserve"> к</w:t>
            </w:r>
            <w:r w:rsidRPr="003B0F63">
              <w:rPr>
                <w:rFonts w:ascii="Times New Roman" w:hAnsi="Times New Roman" w:cs="Times New Roman"/>
                <w:sz w:val="24"/>
                <w:szCs w:val="24"/>
              </w:rPr>
              <w:t>оментарів експертів Єврокомісії.</w:t>
            </w:r>
          </w:p>
          <w:p w:rsidR="007E5A84" w:rsidRDefault="00B63FAE" w:rsidP="007E5A84">
            <w:pPr>
              <w:ind w:firstLine="464"/>
              <w:jc w:val="both"/>
              <w:rPr>
                <w:rFonts w:ascii="Times New Roman" w:hAnsi="Times New Roman" w:cs="Times New Roman"/>
                <w:i/>
                <w:sz w:val="24"/>
                <w:szCs w:val="24"/>
              </w:rPr>
            </w:pPr>
            <w:r w:rsidRPr="003B0F63">
              <w:rPr>
                <w:rFonts w:ascii="Times New Roman" w:hAnsi="Times New Roman" w:cs="Times New Roman"/>
                <w:sz w:val="24"/>
                <w:szCs w:val="24"/>
              </w:rPr>
              <w:t xml:space="preserve">28.02.2019 законопроект за основу прийнято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у першому читанні.</w:t>
            </w:r>
            <w:r w:rsidR="007E5A84">
              <w:rPr>
                <w:rFonts w:ascii="Times New Roman" w:hAnsi="Times New Roman" w:cs="Times New Roman"/>
                <w:sz w:val="24"/>
                <w:szCs w:val="24"/>
              </w:rPr>
              <w:t xml:space="preserve"> </w:t>
            </w:r>
          </w:p>
          <w:p w:rsidR="004343C3" w:rsidRPr="007E5A84" w:rsidRDefault="004343C3" w:rsidP="007E5A84">
            <w:pPr>
              <w:ind w:firstLine="464"/>
              <w:jc w:val="both"/>
              <w:rPr>
                <w:rFonts w:ascii="Times New Roman" w:hAnsi="Times New Roman" w:cs="Times New Roman"/>
                <w:sz w:val="24"/>
                <w:szCs w:val="24"/>
              </w:rPr>
            </w:pPr>
            <w:r w:rsidRPr="00394F1A">
              <w:rPr>
                <w:rFonts w:ascii="Times New Roman" w:hAnsi="Times New Roman" w:cs="Times New Roman"/>
                <w:sz w:val="24"/>
                <w:szCs w:val="24"/>
              </w:rPr>
              <w:t>Наразі</w:t>
            </w:r>
            <w:r w:rsidRPr="00394F1A">
              <w:rPr>
                <w:rFonts w:ascii="Times New Roman" w:hAnsi="Times New Roman" w:cs="Times New Roman"/>
                <w:b/>
                <w:i/>
                <w:sz w:val="24"/>
                <w:szCs w:val="24"/>
              </w:rPr>
              <w:t xml:space="preserve"> </w:t>
            </w:r>
            <w:r w:rsidRPr="00394F1A">
              <w:rPr>
                <w:rFonts w:ascii="Times New Roman" w:hAnsi="Times New Roman" w:cs="Times New Roman"/>
                <w:sz w:val="24"/>
                <w:szCs w:val="24"/>
              </w:rPr>
              <w:t xml:space="preserve">законопроект за участі фахівців Мінфіну та </w:t>
            </w:r>
            <w:proofErr w:type="spellStart"/>
            <w:r w:rsidRPr="00394F1A">
              <w:rPr>
                <w:rFonts w:ascii="Times New Roman" w:hAnsi="Times New Roman" w:cs="Times New Roman"/>
                <w:sz w:val="24"/>
                <w:szCs w:val="24"/>
              </w:rPr>
              <w:t>ДФС</w:t>
            </w:r>
            <w:proofErr w:type="spellEnd"/>
            <w:r w:rsidRPr="00394F1A">
              <w:rPr>
                <w:rFonts w:ascii="Times New Roman" w:hAnsi="Times New Roman" w:cs="Times New Roman"/>
                <w:sz w:val="24"/>
                <w:szCs w:val="24"/>
              </w:rPr>
              <w:t xml:space="preserve"> доопрацьовується до другого читання в Комітеті Верховної Ради України з питань податкової та митної політики.</w:t>
            </w:r>
          </w:p>
        </w:tc>
      </w:tr>
      <w:tr w:rsidR="00FF617D"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514. Закріплення вимог до спрощених митних декларацій</w:t>
            </w:r>
          </w:p>
        </w:tc>
        <w:tc>
          <w:tcPr>
            <w:tcW w:w="4536"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спрощених митних декларацій</w:t>
            </w:r>
          </w:p>
        </w:tc>
        <w:tc>
          <w:tcPr>
            <w:tcW w:w="7166" w:type="dxa"/>
          </w:tcPr>
          <w:p w:rsidR="00F12F79" w:rsidRPr="003B0F63" w:rsidRDefault="00F12F79" w:rsidP="0034314D">
            <w:pPr>
              <w:pStyle w:val="ab"/>
              <w:widowControl w:val="0"/>
              <w:ind w:left="0" w:firstLine="464"/>
              <w:jc w:val="both"/>
              <w:rPr>
                <w:rFonts w:ascii="Times New Roman" w:hAnsi="Times New Roman"/>
                <w:sz w:val="24"/>
                <w:szCs w:val="24"/>
              </w:rPr>
            </w:pPr>
            <w:r w:rsidRPr="003B0F63">
              <w:rPr>
                <w:rFonts w:ascii="Times New Roman" w:hAnsi="Times New Roman" w:cs="Times New Roman"/>
                <w:b/>
                <w:sz w:val="24"/>
                <w:szCs w:val="24"/>
              </w:rPr>
              <w:t>1) Виконано.</w:t>
            </w:r>
            <w:r w:rsidRPr="003B0F63">
              <w:rPr>
                <w:rFonts w:ascii="Times New Roman" w:hAnsi="Times New Roman" w:cs="Times New Roman"/>
                <w:sz w:val="24"/>
                <w:szCs w:val="24"/>
              </w:rPr>
              <w:t xml:space="preserve"> Мінфіном розроблено проект Закону України </w:t>
            </w:r>
            <w:r w:rsidRPr="003B0F63">
              <w:rPr>
                <w:rFonts w:ascii="Times New Roman" w:hAnsi="Times New Roman"/>
                <w:iCs/>
                <w:sz w:val="24"/>
                <w:szCs w:val="24"/>
              </w:rPr>
              <w:t>“</w:t>
            </w:r>
            <w:r w:rsidRPr="003B0F63">
              <w:rPr>
                <w:rFonts w:ascii="Times New Roman" w:eastAsia="Calibri" w:hAnsi="Times New Roman" w:cs="Times New Roman"/>
                <w:sz w:val="24"/>
                <w:szCs w:val="24"/>
              </w:rPr>
              <w:t>Про внесення змін до Митного кодексу України щодо деяких питань виконання Глави 5 Розділу IV Угоди про асоціацію</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між Україною, з однієї сторони, та Європейським Союзом,</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Європейським співтовариством з атомної  енергії і їхніми</w:t>
            </w:r>
            <w:r w:rsidRPr="003B0F63">
              <w:rPr>
                <w:rFonts w:ascii="Times New Roman" w:hAnsi="Times New Roman"/>
                <w:sz w:val="24"/>
                <w:szCs w:val="24"/>
              </w:rPr>
              <w:t xml:space="preserve"> </w:t>
            </w:r>
            <w:r w:rsidRPr="003B0F63">
              <w:rPr>
                <w:rFonts w:ascii="Times New Roman" w:eastAsia="Calibri" w:hAnsi="Times New Roman" w:cs="Times New Roman"/>
                <w:sz w:val="24"/>
                <w:szCs w:val="24"/>
              </w:rPr>
              <w:t xml:space="preserve">державами-членами, з іншої сторони </w:t>
            </w:r>
            <w:r w:rsidRPr="003B0F63">
              <w:rPr>
                <w:rFonts w:ascii="Times New Roman" w:hAnsi="Times New Roman"/>
                <w:sz w:val="24"/>
                <w:szCs w:val="24"/>
              </w:rPr>
              <w:t>ˮ</w:t>
            </w:r>
            <w:r w:rsidRPr="003B0F63">
              <w:rPr>
                <w:rFonts w:ascii="Times New Roman" w:hAnsi="Times New Roman" w:cs="Times New Roman"/>
                <w:sz w:val="24"/>
                <w:szCs w:val="24"/>
              </w:rPr>
              <w:t xml:space="preserve"> , який надіслано на адресу Кабінету Міністрів України листом від 09.11.2017 № 34020-02-3/30744.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7473 від 29.12.2017)</w:t>
            </w:r>
            <w:r w:rsidR="002524E9" w:rsidRPr="003B0F63">
              <w:rPr>
                <w:rFonts w:ascii="Times New Roman" w:hAnsi="Times New Roman" w:cs="Times New Roman"/>
                <w:i/>
                <w:sz w:val="24"/>
                <w:szCs w:val="24"/>
              </w:rPr>
              <w:t xml:space="preserve"> (без змін)</w:t>
            </w:r>
          </w:p>
        </w:tc>
      </w:tr>
      <w:tr w:rsidR="00FF617D"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p>
        </w:tc>
        <w:tc>
          <w:tcPr>
            <w:tcW w:w="4536" w:type="dxa"/>
          </w:tcPr>
          <w:p w:rsidR="00F12F79" w:rsidRPr="003B0F63" w:rsidRDefault="00F12F79"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F12F79" w:rsidRPr="003B0F63" w:rsidRDefault="00F12F79"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До законопроекту № 7473 від 29.12.2017 включені норми законопроекту № 4777 від 03.06.2016 “Про внесення змін до Митного кодексу України щодо уповноваженого економічного оператора та спрощень митних формальностей” </w:t>
            </w:r>
          </w:p>
          <w:p w:rsidR="0034314D" w:rsidRPr="003B0F63" w:rsidRDefault="00F12F79"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Комісаром ЄС з економічних та фінансових питань, оподаткування та митних питань П. </w:t>
            </w:r>
            <w:proofErr w:type="spellStart"/>
            <w:r w:rsidRPr="003B0F63">
              <w:rPr>
                <w:rFonts w:ascii="Times New Roman" w:hAnsi="Times New Roman" w:cs="Times New Roman"/>
                <w:sz w:val="24"/>
                <w:szCs w:val="24"/>
              </w:rPr>
              <w:t>Московісі</w:t>
            </w:r>
            <w:proofErr w:type="spellEnd"/>
            <w:r w:rsidRPr="003B0F63">
              <w:rPr>
                <w:rFonts w:ascii="Times New Roman" w:hAnsi="Times New Roman" w:cs="Times New Roman"/>
                <w:sz w:val="24"/>
                <w:szCs w:val="24"/>
              </w:rPr>
              <w:t xml:space="preserve"> була надана відповідь щодо проведення </w:t>
            </w:r>
            <w:proofErr w:type="spellStart"/>
            <w:r w:rsidRPr="003B0F63">
              <w:rPr>
                <w:rFonts w:ascii="Times New Roman" w:hAnsi="Times New Roman" w:cs="Times New Roman"/>
                <w:sz w:val="24"/>
                <w:szCs w:val="24"/>
              </w:rPr>
              <w:t>ЄК</w:t>
            </w:r>
            <w:proofErr w:type="spellEnd"/>
            <w:r w:rsidRPr="003B0F63">
              <w:rPr>
                <w:rFonts w:ascii="Times New Roman" w:hAnsi="Times New Roman" w:cs="Times New Roman"/>
                <w:sz w:val="24"/>
                <w:szCs w:val="24"/>
              </w:rPr>
              <w:t xml:space="preserve"> експертної оцінки проекту Закону України “Про внесення змін до Митного кодексу України (щодо уповноваженого економічного оператора та спрощення митних формальностей)”від 14.03.2016 № </w:t>
            </w:r>
            <w:proofErr w:type="spellStart"/>
            <w:r w:rsidRPr="003B0F63">
              <w:rPr>
                <w:rFonts w:ascii="Times New Roman" w:hAnsi="Times New Roman" w:cs="Times New Roman"/>
                <w:sz w:val="24"/>
                <w:szCs w:val="24"/>
              </w:rPr>
              <w:t>Ares</w:t>
            </w:r>
            <w:proofErr w:type="spellEnd"/>
            <w:r w:rsidR="0034314D" w:rsidRPr="003B0F63">
              <w:rPr>
                <w:rFonts w:ascii="Times New Roman" w:hAnsi="Times New Roman" w:cs="Times New Roman"/>
                <w:sz w:val="24"/>
                <w:szCs w:val="24"/>
              </w:rPr>
              <w:t xml:space="preserve"> (2016) </w:t>
            </w:r>
          </w:p>
          <w:p w:rsidR="007735FE" w:rsidRPr="003B0F63" w:rsidRDefault="007735FE"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lang w:eastAsia="ru-RU"/>
              </w:rPr>
              <w:t>У липні 2018 року від експертів ЄС отримано детальний аналіз, коментарі та запитання щодо законопроекту № 7473, які опрацьовано Мінфіном з експертами ЄС та надано вичерпні відповіді на всі питання.</w:t>
            </w:r>
          </w:p>
          <w:p w:rsidR="007735FE" w:rsidRPr="003B0F63" w:rsidRDefault="007735FE" w:rsidP="0034314D">
            <w:pPr>
              <w:widowControl w:val="0"/>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Листом Мінфіну від 16.11.2018 № 34040-06-5/29940 через </w:t>
            </w:r>
            <w:proofErr w:type="spellStart"/>
            <w:r w:rsidRPr="003B0F63">
              <w:rPr>
                <w:rFonts w:ascii="Times New Roman" w:hAnsi="Times New Roman" w:cs="Times New Roman"/>
                <w:sz w:val="24"/>
                <w:szCs w:val="24"/>
                <w:lang w:eastAsia="ru-RU"/>
              </w:rPr>
              <w:t>МЗС</w:t>
            </w:r>
            <w:proofErr w:type="spellEnd"/>
            <w:r w:rsidRPr="003B0F63">
              <w:rPr>
                <w:rFonts w:ascii="Times New Roman" w:hAnsi="Times New Roman" w:cs="Times New Roman"/>
                <w:sz w:val="24"/>
                <w:szCs w:val="24"/>
                <w:lang w:eastAsia="ru-RU"/>
              </w:rPr>
              <w:t xml:space="preserve"> направлено звернення Мінфіну до Генерального директора Генерального директорату з питань оподаткування та митного союзу Європейської комісії для отримання офіційних результатів оцінки відповідності законопроекту № 7473 митному законодавству ЄС.</w:t>
            </w:r>
          </w:p>
          <w:p w:rsidR="0034314D" w:rsidRPr="003B0F63" w:rsidRDefault="00240696"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За результатами 3-го засідання Комітету асоціації Україна-ЄС у торговельному складі (22-23 листопада 2018 року) сторони домовились, що Стороною ЄС до кінця січня 2019 року бу</w:t>
            </w:r>
            <w:r w:rsidR="0034314D" w:rsidRPr="003B0F63">
              <w:rPr>
                <w:rFonts w:ascii="Times New Roman" w:hAnsi="Times New Roman" w:cs="Times New Roman"/>
                <w:sz w:val="24"/>
                <w:szCs w:val="24"/>
              </w:rPr>
              <w:t>де надано оцінку законопроекту.</w:t>
            </w:r>
          </w:p>
          <w:p w:rsidR="00240696" w:rsidRPr="003B0F63" w:rsidRDefault="00240696"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Також сторонами було досягнуто домовленостей щодо продовження до 1-го кварталу 2019 р. строків імплементації законодавства з </w:t>
            </w:r>
            <w:proofErr w:type="spellStart"/>
            <w:r w:rsidRPr="003B0F63">
              <w:rPr>
                <w:rFonts w:ascii="Times New Roman" w:hAnsi="Times New Roman" w:cs="Times New Roman"/>
                <w:sz w:val="24"/>
                <w:szCs w:val="24"/>
              </w:rPr>
              <w:t>АЕО</w:t>
            </w:r>
            <w:proofErr w:type="spellEnd"/>
            <w:r w:rsidRPr="003B0F63">
              <w:rPr>
                <w:rFonts w:ascii="Times New Roman" w:hAnsi="Times New Roman" w:cs="Times New Roman"/>
                <w:sz w:val="24"/>
                <w:szCs w:val="24"/>
              </w:rPr>
              <w:t xml:space="preserve"> .</w:t>
            </w:r>
          </w:p>
          <w:p w:rsidR="0034314D" w:rsidRPr="003B0F63" w:rsidRDefault="0034314D" w:rsidP="0034314D">
            <w:pPr>
              <w:ind w:firstLine="464"/>
              <w:jc w:val="both"/>
              <w:rPr>
                <w:rFonts w:ascii="Times New Roman" w:hAnsi="Times New Roman" w:cs="Times New Roman"/>
                <w:sz w:val="24"/>
                <w:szCs w:val="24"/>
                <w:lang w:eastAsia="ru-RU"/>
              </w:rPr>
            </w:pPr>
            <w:r w:rsidRPr="003B0F63">
              <w:rPr>
                <w:rFonts w:ascii="Times New Roman" w:hAnsi="Times New Roman" w:cs="Times New Roman"/>
                <w:sz w:val="24"/>
                <w:szCs w:val="24"/>
                <w:lang w:eastAsia="ru-RU"/>
              </w:rPr>
              <w:t xml:space="preserve">З метою опрацювання додаткового переліку питань від ЄС Мінфіном продовжено співпрацю з профільним підрозділом </w:t>
            </w:r>
            <w:proofErr w:type="spellStart"/>
            <w:r w:rsidRPr="003B0F63">
              <w:rPr>
                <w:rFonts w:ascii="Times New Roman" w:hAnsi="Times New Roman" w:cs="Times New Roman"/>
                <w:sz w:val="24"/>
                <w:szCs w:val="24"/>
                <w:lang w:eastAsia="ru-RU"/>
              </w:rPr>
              <w:t>DG</w:t>
            </w:r>
            <w:proofErr w:type="spellEnd"/>
            <w:r w:rsidRPr="003B0F63">
              <w:rPr>
                <w:rFonts w:ascii="Times New Roman" w:hAnsi="Times New Roman" w:cs="Times New Roman"/>
                <w:sz w:val="24"/>
                <w:szCs w:val="24"/>
                <w:lang w:eastAsia="ru-RU"/>
              </w:rPr>
              <w:t xml:space="preserve"> </w:t>
            </w:r>
            <w:proofErr w:type="spellStart"/>
            <w:r w:rsidRPr="003B0F63">
              <w:rPr>
                <w:rFonts w:ascii="Times New Roman" w:hAnsi="Times New Roman" w:cs="Times New Roman"/>
                <w:sz w:val="24"/>
                <w:szCs w:val="24"/>
                <w:lang w:eastAsia="ru-RU"/>
              </w:rPr>
              <w:t>TAXUD</w:t>
            </w:r>
            <w:proofErr w:type="spellEnd"/>
            <w:r w:rsidRPr="003B0F63">
              <w:rPr>
                <w:rFonts w:ascii="Times New Roman" w:hAnsi="Times New Roman" w:cs="Times New Roman"/>
                <w:sz w:val="24"/>
                <w:szCs w:val="24"/>
                <w:lang w:eastAsia="ru-RU"/>
              </w:rPr>
              <w:t xml:space="preserve"> та 15.02.2019 отримано конкретні пропозиції до тексту законопроекту № 7473, які в подальшому були передані до Комітету </w:t>
            </w:r>
            <w:proofErr w:type="spellStart"/>
            <w:r w:rsidRPr="003B0F63">
              <w:rPr>
                <w:rFonts w:ascii="Times New Roman" w:hAnsi="Times New Roman" w:cs="Times New Roman"/>
                <w:sz w:val="24"/>
                <w:szCs w:val="24"/>
                <w:lang w:eastAsia="ru-RU"/>
              </w:rPr>
              <w:t>ВРУ</w:t>
            </w:r>
            <w:proofErr w:type="spellEnd"/>
            <w:r w:rsidRPr="003B0F63">
              <w:rPr>
                <w:rFonts w:ascii="Times New Roman" w:hAnsi="Times New Roman" w:cs="Times New Roman"/>
                <w:sz w:val="24"/>
                <w:szCs w:val="24"/>
                <w:lang w:eastAsia="ru-RU"/>
              </w:rPr>
              <w:t xml:space="preserve"> з питань податкової та митної політики. </w:t>
            </w:r>
          </w:p>
          <w:p w:rsidR="00240696" w:rsidRPr="003B0F63" w:rsidRDefault="0034314D" w:rsidP="00AF55A8">
            <w:pPr>
              <w:widowControl w:val="0"/>
              <w:ind w:firstLine="464"/>
              <w:jc w:val="both"/>
              <w:rPr>
                <w:rFonts w:ascii="Times New Roman" w:hAnsi="Times New Roman" w:cs="Times New Roman"/>
                <w:i/>
                <w:color w:val="FF0000"/>
                <w:sz w:val="24"/>
                <w:szCs w:val="24"/>
              </w:rPr>
            </w:pPr>
            <w:r w:rsidRPr="003B0F63">
              <w:rPr>
                <w:rFonts w:ascii="Times New Roman" w:hAnsi="Times New Roman" w:cs="Times New Roman"/>
                <w:sz w:val="24"/>
                <w:szCs w:val="24"/>
                <w:lang w:eastAsia="ru-RU"/>
              </w:rPr>
              <w:t xml:space="preserve">Наразі, в Комітеті триває активна робота по опрацюванню всіх отриманих від народних депутатів правок до законопроекту            </w:t>
            </w:r>
            <w:r w:rsidRPr="003B0F63">
              <w:rPr>
                <w:rFonts w:ascii="Times New Roman" w:hAnsi="Times New Roman" w:cs="Times New Roman"/>
                <w:sz w:val="24"/>
                <w:szCs w:val="24"/>
                <w:lang w:eastAsia="ru-RU"/>
              </w:rPr>
              <w:lastRenderedPageBreak/>
              <w:t xml:space="preserve">№ 7473. Додатковий перелік питань від ЄС та отримані текстові пропозиції </w:t>
            </w:r>
            <w:proofErr w:type="spellStart"/>
            <w:r w:rsidRPr="003B0F63">
              <w:rPr>
                <w:rFonts w:ascii="Times New Roman" w:hAnsi="Times New Roman" w:cs="Times New Roman"/>
                <w:sz w:val="24"/>
                <w:szCs w:val="24"/>
                <w:lang w:eastAsia="ru-RU"/>
              </w:rPr>
              <w:t>DG</w:t>
            </w:r>
            <w:proofErr w:type="spellEnd"/>
            <w:r w:rsidRPr="003B0F63">
              <w:rPr>
                <w:rFonts w:ascii="Times New Roman" w:hAnsi="Times New Roman" w:cs="Times New Roman"/>
                <w:sz w:val="24"/>
                <w:szCs w:val="24"/>
                <w:lang w:eastAsia="ru-RU"/>
              </w:rPr>
              <w:t xml:space="preserve"> </w:t>
            </w:r>
            <w:proofErr w:type="spellStart"/>
            <w:r w:rsidRPr="003B0F63">
              <w:rPr>
                <w:rFonts w:ascii="Times New Roman" w:hAnsi="Times New Roman" w:cs="Times New Roman"/>
                <w:sz w:val="24"/>
                <w:szCs w:val="24"/>
                <w:lang w:eastAsia="ru-RU"/>
              </w:rPr>
              <w:t>TAXUD</w:t>
            </w:r>
            <w:proofErr w:type="spellEnd"/>
            <w:r w:rsidRPr="003B0F63">
              <w:rPr>
                <w:rFonts w:ascii="Times New Roman" w:hAnsi="Times New Roman" w:cs="Times New Roman"/>
                <w:sz w:val="24"/>
                <w:szCs w:val="24"/>
                <w:lang w:eastAsia="ru-RU"/>
              </w:rPr>
              <w:t xml:space="preserve"> є орієнтиром Мінфіну під час доопрацювання законопроекту № 7473 та опрацювання інших правок народних депутатів України.</w:t>
            </w:r>
            <w:r w:rsidR="00AF55A8">
              <w:rPr>
                <w:rFonts w:ascii="Times New Roman" w:hAnsi="Times New Roman" w:cs="Times New Roman"/>
                <w:sz w:val="24"/>
                <w:szCs w:val="24"/>
                <w:lang w:eastAsia="ru-RU"/>
              </w:rPr>
              <w:t xml:space="preserve"> </w:t>
            </w:r>
            <w:r w:rsidR="00AF55A8" w:rsidRPr="003B0F63">
              <w:rPr>
                <w:rFonts w:ascii="Times New Roman" w:hAnsi="Times New Roman" w:cs="Times New Roman"/>
                <w:i/>
                <w:sz w:val="24"/>
                <w:szCs w:val="24"/>
              </w:rPr>
              <w:t>(без змін)</w:t>
            </w:r>
            <w:r w:rsidR="00AF55A8">
              <w:rPr>
                <w:rFonts w:ascii="Times New Roman" w:hAnsi="Times New Roman" w:cs="Times New Roman"/>
                <w:i/>
                <w:sz w:val="24"/>
                <w:szCs w:val="24"/>
              </w:rPr>
              <w:t>.</w:t>
            </w:r>
          </w:p>
        </w:tc>
      </w:tr>
      <w:tr w:rsidR="00FF617D" w:rsidRPr="003B0F63" w:rsidTr="001248E8">
        <w:tc>
          <w:tcPr>
            <w:tcW w:w="3828"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p>
        </w:tc>
        <w:tc>
          <w:tcPr>
            <w:tcW w:w="4536" w:type="dxa"/>
          </w:tcPr>
          <w:p w:rsidR="00F12F79" w:rsidRPr="003B0F63" w:rsidRDefault="00F12F79"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B63FAE" w:rsidRPr="003B0F63" w:rsidRDefault="00D83100"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057A87"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r w:rsidR="00B63FAE" w:rsidRPr="003B0F63">
              <w:rPr>
                <w:rFonts w:ascii="Times New Roman" w:hAnsi="Times New Roman" w:cs="Times New Roman"/>
                <w:b/>
                <w:sz w:val="24"/>
                <w:szCs w:val="24"/>
              </w:rPr>
              <w:t xml:space="preserve"> </w:t>
            </w:r>
            <w:r w:rsidR="00B63FAE" w:rsidRPr="003B0F63">
              <w:rPr>
                <w:rFonts w:ascii="Times New Roman" w:hAnsi="Times New Roman" w:cs="Times New Roman"/>
                <w:sz w:val="24"/>
                <w:szCs w:val="24"/>
                <w:lang w:eastAsia="uk-UA"/>
              </w:rPr>
              <w:t xml:space="preserve">Супроводження законопроекту № 7473 від </w:t>
            </w:r>
            <w:r w:rsidR="00B63FAE" w:rsidRPr="003B0F63">
              <w:rPr>
                <w:rFonts w:ascii="Times New Roman" w:hAnsi="Times New Roman" w:cs="Times New Roman"/>
                <w:sz w:val="24"/>
                <w:szCs w:val="24"/>
              </w:rPr>
              <w:t>29.12.2017</w:t>
            </w:r>
            <w:r w:rsidR="00B63FAE" w:rsidRPr="003B0F63">
              <w:rPr>
                <w:rFonts w:ascii="Times New Roman" w:hAnsi="Times New Roman" w:cs="Times New Roman"/>
                <w:sz w:val="24"/>
                <w:szCs w:val="24"/>
                <w:lang w:eastAsia="uk-UA"/>
              </w:rPr>
              <w:t xml:space="preserve"> забезпечується Мінфіном в установленому порядку. Фахівці Мінфіну беруть участь у р</w:t>
            </w:r>
            <w:r w:rsidR="00B63FAE" w:rsidRPr="003B0F63">
              <w:rPr>
                <w:rFonts w:ascii="Times New Roman" w:hAnsi="Times New Roman" w:cs="Times New Roman"/>
                <w:sz w:val="24"/>
                <w:szCs w:val="24"/>
                <w:lang w:eastAsia="ru-RU"/>
              </w:rPr>
              <w:t xml:space="preserve">обочій групі, створеній при Комітеті </w:t>
            </w:r>
            <w:r w:rsidR="00B63FAE" w:rsidRPr="003B0F63">
              <w:rPr>
                <w:rFonts w:ascii="Times New Roman" w:hAnsi="Times New Roman" w:cs="Times New Roman"/>
                <w:sz w:val="24"/>
                <w:szCs w:val="24"/>
                <w:lang w:eastAsia="uk-UA"/>
              </w:rPr>
              <w:t>Верховної Ради України з питань податкової та митної політики</w:t>
            </w:r>
            <w:r w:rsidR="00B63FAE" w:rsidRPr="003B0F63">
              <w:rPr>
                <w:rFonts w:ascii="Times New Roman" w:hAnsi="Times New Roman" w:cs="Times New Roman"/>
                <w:sz w:val="24"/>
                <w:szCs w:val="24"/>
                <w:lang w:eastAsia="ru-RU"/>
              </w:rPr>
              <w:t xml:space="preserve">, </w:t>
            </w:r>
            <w:r w:rsidR="00B63FAE" w:rsidRPr="003B0F63">
              <w:rPr>
                <w:rFonts w:ascii="Times New Roman" w:hAnsi="Times New Roman" w:cs="Times New Roman"/>
                <w:sz w:val="24"/>
                <w:szCs w:val="24"/>
                <w:lang w:eastAsia="uk-UA"/>
              </w:rPr>
              <w:t xml:space="preserve">з метою </w:t>
            </w:r>
            <w:r w:rsidR="00B63FAE" w:rsidRPr="003B0F63">
              <w:rPr>
                <w:rFonts w:ascii="Times New Roman" w:hAnsi="Times New Roman" w:cs="Times New Roman"/>
                <w:sz w:val="24"/>
                <w:szCs w:val="24"/>
                <w:lang w:eastAsia="ru-RU"/>
              </w:rPr>
              <w:t xml:space="preserve">опрацювання законопроекту </w:t>
            </w:r>
            <w:r w:rsidR="00B63FAE" w:rsidRPr="003B0F63">
              <w:rPr>
                <w:rFonts w:ascii="Times New Roman" w:hAnsi="Times New Roman" w:cs="Times New Roman"/>
                <w:sz w:val="24"/>
                <w:szCs w:val="24"/>
                <w:lang w:eastAsia="uk-UA"/>
              </w:rPr>
              <w:t xml:space="preserve">№ 7473 від </w:t>
            </w:r>
            <w:r w:rsidR="00B63FAE" w:rsidRPr="003B0F63">
              <w:rPr>
                <w:rFonts w:ascii="Times New Roman" w:hAnsi="Times New Roman" w:cs="Times New Roman"/>
                <w:sz w:val="24"/>
                <w:szCs w:val="24"/>
              </w:rPr>
              <w:t>29.12.2017 з урахуванням, у тому числі,</w:t>
            </w:r>
            <w:r w:rsidR="00B63FAE" w:rsidRPr="003B0F63">
              <w:rPr>
                <w:rFonts w:ascii="Times New Roman" w:hAnsi="Times New Roman" w:cs="Times New Roman"/>
                <w:sz w:val="24"/>
                <w:szCs w:val="24"/>
                <w:lang w:eastAsia="ru-RU"/>
              </w:rPr>
              <w:t xml:space="preserve"> к</w:t>
            </w:r>
            <w:r w:rsidR="00B63FAE" w:rsidRPr="003B0F63">
              <w:rPr>
                <w:rFonts w:ascii="Times New Roman" w:hAnsi="Times New Roman" w:cs="Times New Roman"/>
                <w:sz w:val="24"/>
                <w:szCs w:val="24"/>
              </w:rPr>
              <w:t>оментарів експертів Єврокомісії.</w:t>
            </w:r>
          </w:p>
          <w:p w:rsidR="00F12F79" w:rsidRDefault="00B63FAE"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28.02.2019 законопроект за основу прийнято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у першому читанні.</w:t>
            </w:r>
          </w:p>
          <w:p w:rsidR="008306FC" w:rsidRPr="003B0F63" w:rsidRDefault="008306FC" w:rsidP="0034314D">
            <w:pPr>
              <w:ind w:firstLine="464"/>
              <w:jc w:val="both"/>
              <w:rPr>
                <w:rFonts w:ascii="Times New Roman" w:hAnsi="Times New Roman" w:cs="Times New Roman"/>
                <w:b/>
                <w:sz w:val="24"/>
                <w:szCs w:val="24"/>
              </w:rPr>
            </w:pPr>
            <w:r w:rsidRPr="00394F1A">
              <w:rPr>
                <w:rFonts w:ascii="Times New Roman" w:hAnsi="Times New Roman" w:cs="Times New Roman"/>
                <w:sz w:val="24"/>
                <w:szCs w:val="24"/>
              </w:rPr>
              <w:t>Наразі</w:t>
            </w:r>
            <w:r w:rsidRPr="00394F1A">
              <w:rPr>
                <w:rFonts w:ascii="Times New Roman" w:hAnsi="Times New Roman" w:cs="Times New Roman"/>
                <w:b/>
                <w:i/>
                <w:sz w:val="24"/>
                <w:szCs w:val="24"/>
              </w:rPr>
              <w:t xml:space="preserve"> </w:t>
            </w:r>
            <w:r w:rsidRPr="00394F1A">
              <w:rPr>
                <w:rFonts w:ascii="Times New Roman" w:hAnsi="Times New Roman" w:cs="Times New Roman"/>
                <w:sz w:val="24"/>
                <w:szCs w:val="24"/>
              </w:rPr>
              <w:t xml:space="preserve">законопроект за участі фахівців Мінфіну та </w:t>
            </w:r>
            <w:proofErr w:type="spellStart"/>
            <w:r w:rsidRPr="00394F1A">
              <w:rPr>
                <w:rFonts w:ascii="Times New Roman" w:hAnsi="Times New Roman" w:cs="Times New Roman"/>
                <w:sz w:val="24"/>
                <w:szCs w:val="24"/>
              </w:rPr>
              <w:t>ДФС</w:t>
            </w:r>
            <w:proofErr w:type="spellEnd"/>
            <w:r w:rsidRPr="00394F1A">
              <w:rPr>
                <w:rFonts w:ascii="Times New Roman" w:hAnsi="Times New Roman" w:cs="Times New Roman"/>
                <w:sz w:val="24"/>
                <w:szCs w:val="24"/>
              </w:rPr>
              <w:t xml:space="preserve"> доопрацьовується до другого читання в Комітеті Верховної Ради України з питань податкової та митної політики.</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554. Встановлення сфери правового регулювання здійснення митного контролю з метою дотримання прав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сфери правового регулювання здійснення митного контролю з метою дотримання прав інтелектуальної власності</w:t>
            </w:r>
          </w:p>
        </w:tc>
        <w:tc>
          <w:tcPr>
            <w:tcW w:w="7166" w:type="dxa"/>
          </w:tcPr>
          <w:p w:rsidR="003F5F22" w:rsidRPr="003B0F63" w:rsidRDefault="004D7CFE" w:rsidP="0034314D">
            <w:pPr>
              <w:ind w:firstLine="464"/>
              <w:jc w:val="both"/>
              <w:rPr>
                <w:rFonts w:ascii="Times New Roman" w:hAnsi="Times New Roman" w:cs="Times New Roman"/>
                <w:color w:val="FF0000"/>
                <w:sz w:val="24"/>
                <w:szCs w:val="24"/>
              </w:rPr>
            </w:pPr>
            <w:r w:rsidRPr="003B0F63">
              <w:rPr>
                <w:rFonts w:ascii="Times New Roman" w:hAnsi="Times New Roman" w:cs="Times New Roman"/>
                <w:b/>
                <w:sz w:val="24"/>
                <w:szCs w:val="24"/>
              </w:rPr>
              <w:t>1)</w:t>
            </w:r>
            <w:r w:rsidR="00B63FAE" w:rsidRPr="003B0F63">
              <w:rPr>
                <w:rFonts w:ascii="Times New Roman" w:hAnsi="Times New Roman" w:cs="Times New Roman"/>
                <w:b/>
                <w:sz w:val="24"/>
                <w:szCs w:val="24"/>
              </w:rPr>
              <w:t xml:space="preserve"> </w:t>
            </w:r>
            <w:r w:rsidR="00DE0D46" w:rsidRPr="003B0F63">
              <w:rPr>
                <w:rFonts w:ascii="Times New Roman" w:hAnsi="Times New Roman" w:cs="Times New Roman"/>
                <w:b/>
                <w:sz w:val="24"/>
                <w:szCs w:val="24"/>
              </w:rPr>
              <w:t>Виконано.</w:t>
            </w:r>
            <w:r w:rsidR="00DE0D46" w:rsidRPr="003B0F63">
              <w:rPr>
                <w:rFonts w:ascii="Times New Roman" w:hAnsi="Times New Roman" w:cs="Times New Roman"/>
                <w:sz w:val="24"/>
                <w:szCs w:val="24"/>
              </w:rPr>
              <w:t xml:space="preserve"> </w:t>
            </w:r>
            <w:r w:rsidR="00FC3D4E" w:rsidRPr="003B0F63">
              <w:rPr>
                <w:rFonts w:ascii="Times New Roman" w:hAnsi="Times New Roman" w:cs="Times New Roman"/>
                <w:sz w:val="24"/>
                <w:szCs w:val="24"/>
              </w:rPr>
              <w:t xml:space="preserve">Мінфіном розроблено </w:t>
            </w:r>
            <w:r w:rsidR="00E1610F" w:rsidRPr="003B0F63">
              <w:rPr>
                <w:rFonts w:ascii="Times New Roman" w:hAnsi="Times New Roman" w:cs="Times New Roman"/>
                <w:sz w:val="24"/>
                <w:szCs w:val="24"/>
              </w:rPr>
              <w:t xml:space="preserve">проект Закону України </w:t>
            </w:r>
            <w:r w:rsidR="00DE0D46" w:rsidRPr="003B0F63">
              <w:rPr>
                <w:rFonts w:ascii="Times New Roman" w:hAnsi="Times New Roman" w:cs="Times New Roman"/>
                <w:sz w:val="24"/>
                <w:szCs w:val="24"/>
              </w:rPr>
              <w:t xml:space="preserve">"Про внесення змін до Митного кодексу України щодо захисту прав інтелектуальної власності під час переміщення товарів через митний кордон України" </w:t>
            </w:r>
            <w:r w:rsidR="00FC3D4E" w:rsidRPr="003B0F63">
              <w:rPr>
                <w:rFonts w:ascii="Times New Roman" w:hAnsi="Times New Roman" w:cs="Times New Roman"/>
                <w:sz w:val="24"/>
                <w:szCs w:val="24"/>
              </w:rPr>
              <w:t>, в якому передбачено: “</w:t>
            </w:r>
            <w:proofErr w:type="spellStart"/>
            <w:r w:rsidR="00FC3D4E" w:rsidRPr="003B0F63">
              <w:rPr>
                <w:rFonts w:ascii="Times New Roman" w:hAnsi="Times New Roman" w:cs="Times New Roman"/>
                <w:sz w:val="24"/>
                <w:szCs w:val="24"/>
              </w:rPr>
              <w:t>виклаcти</w:t>
            </w:r>
            <w:proofErr w:type="spellEnd"/>
            <w:r w:rsidR="00FC3D4E" w:rsidRPr="003B0F63">
              <w:rPr>
                <w:rFonts w:ascii="Times New Roman" w:hAnsi="Times New Roman" w:cs="Times New Roman"/>
                <w:sz w:val="24"/>
                <w:szCs w:val="24"/>
              </w:rPr>
              <w:t xml:space="preserve"> частину</w:t>
            </w:r>
            <w:r w:rsidR="00DE0D46" w:rsidRPr="003B0F63">
              <w:rPr>
                <w:rFonts w:ascii="Times New Roman" w:hAnsi="Times New Roman" w:cs="Times New Roman"/>
                <w:sz w:val="24"/>
                <w:szCs w:val="24"/>
              </w:rPr>
              <w:t xml:space="preserve"> 3 статті 397 Митного кодексу України у новій редакції</w:t>
            </w:r>
            <w:r w:rsidR="00FC3D4E" w:rsidRPr="003B0F63">
              <w:rPr>
                <w:rFonts w:ascii="Times New Roman" w:hAnsi="Times New Roman" w:cs="Times New Roman"/>
                <w:sz w:val="24"/>
                <w:szCs w:val="24"/>
              </w:rPr>
              <w:t>”</w:t>
            </w:r>
            <w:r w:rsidR="00DE0D46" w:rsidRPr="003B0F63">
              <w:rPr>
                <w:rFonts w:ascii="Times New Roman" w:hAnsi="Times New Roman" w:cs="Times New Roman"/>
                <w:sz w:val="24"/>
                <w:szCs w:val="24"/>
              </w:rPr>
              <w:t>, яка враховує положення статті 1 Регламенту (ЄС) № 608/2013.</w:t>
            </w:r>
            <w:r w:rsidR="00E1610F" w:rsidRPr="003B0F63">
              <w:rPr>
                <w:rFonts w:ascii="Times New Roman" w:hAnsi="Times New Roman" w:cs="Times New Roman"/>
                <w:sz w:val="24"/>
                <w:szCs w:val="24"/>
              </w:rPr>
              <w:t xml:space="preserve"> Даний законопроект надіслано на адресу Секретаріату Кабінету Мініст</w:t>
            </w:r>
            <w:r w:rsidR="000905BF" w:rsidRPr="003B0F63">
              <w:rPr>
                <w:rFonts w:ascii="Times New Roman" w:hAnsi="Times New Roman" w:cs="Times New Roman"/>
                <w:sz w:val="24"/>
                <w:szCs w:val="24"/>
              </w:rPr>
              <w:t>р</w:t>
            </w:r>
            <w:r w:rsidR="00E1610F" w:rsidRPr="003B0F63">
              <w:rPr>
                <w:rFonts w:ascii="Times New Roman" w:hAnsi="Times New Roman" w:cs="Times New Roman"/>
                <w:sz w:val="24"/>
                <w:szCs w:val="24"/>
              </w:rPr>
              <w:t xml:space="preserve">ів України листом від 06.11.2015 № 31-11320-02-3/34231. Наразі законопроект  знаходиться на розгляді </w:t>
            </w:r>
            <w:proofErr w:type="spellStart"/>
            <w:r w:rsidR="00E1610F" w:rsidRPr="003B0F63">
              <w:rPr>
                <w:rFonts w:ascii="Times New Roman" w:hAnsi="Times New Roman" w:cs="Times New Roman"/>
                <w:sz w:val="24"/>
                <w:szCs w:val="24"/>
              </w:rPr>
              <w:t>ВРУ</w:t>
            </w:r>
            <w:proofErr w:type="spellEnd"/>
            <w:r w:rsidR="00E1610F" w:rsidRPr="003B0F63">
              <w:rPr>
                <w:rFonts w:ascii="Times New Roman" w:hAnsi="Times New Roman" w:cs="Times New Roman"/>
                <w:sz w:val="24"/>
                <w:szCs w:val="24"/>
              </w:rPr>
              <w:t xml:space="preserve"> (реєстр. № 4614 від 06.05.2016)</w:t>
            </w:r>
            <w:r w:rsidR="002524E9" w:rsidRPr="003B0F63">
              <w:rPr>
                <w:rFonts w:ascii="Times New Roman" w:hAnsi="Times New Roman" w:cs="Times New Roman"/>
                <w:i/>
                <w:sz w:val="24"/>
                <w:szCs w:val="24"/>
              </w:rPr>
              <w:t xml:space="preserve"> (без змін)</w:t>
            </w:r>
            <w:r w:rsidR="007735FE"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434B9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11.04.2018 щодо оцінки законопроекту реєстр № 4614 </w:t>
            </w:r>
            <w:r w:rsidR="00DC42D8" w:rsidRPr="003B0F63">
              <w:rPr>
                <w:rFonts w:ascii="Times New Roman" w:hAnsi="Times New Roman" w:cs="Times New Roman"/>
                <w:sz w:val="24"/>
                <w:szCs w:val="24"/>
              </w:rPr>
              <w:t>.</w:t>
            </w:r>
          </w:p>
          <w:p w:rsidR="002524E9" w:rsidRPr="003B0F63" w:rsidRDefault="002524E9" w:rsidP="0034314D">
            <w:pPr>
              <w:ind w:firstLine="464"/>
              <w:jc w:val="both"/>
              <w:rPr>
                <w:rFonts w:ascii="Times New Roman" w:hAnsi="Times New Roman" w:cs="Times New Roman"/>
                <w:sz w:val="24"/>
                <w:szCs w:val="24"/>
              </w:rPr>
            </w:pPr>
            <w:r w:rsidRPr="003B0F63">
              <w:rPr>
                <w:rFonts w:ascii="Times New Roman" w:hAnsi="Times New Roman" w:cs="Times New Roman"/>
                <w:sz w:val="24"/>
                <w:szCs w:val="24"/>
              </w:rPr>
              <w:t>Продовжується оцінка законопроекту експертами Єврокомісії</w:t>
            </w:r>
            <w:r w:rsidR="00FA11F5" w:rsidRPr="003B0F63">
              <w:rPr>
                <w:rFonts w:ascii="Times New Roman" w:hAnsi="Times New Roman" w:cs="Times New Roman"/>
                <w:sz w:val="24"/>
                <w:szCs w:val="24"/>
              </w:rPr>
              <w:t xml:space="preserve"> </w:t>
            </w:r>
            <w:r w:rsidR="00FA11F5" w:rsidRPr="003B0F63">
              <w:rPr>
                <w:rFonts w:ascii="Times New Roman" w:hAnsi="Times New Roman" w:cs="Times New Roman"/>
                <w:sz w:val="24"/>
                <w:szCs w:val="24"/>
              </w:rPr>
              <w:br/>
            </w:r>
            <w:r w:rsidR="007735FE"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AF73F3" w:rsidRDefault="00D83100"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FA11F5"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AF55A8" w:rsidRPr="00AF55A8" w:rsidRDefault="00AF55A8" w:rsidP="0034314D">
            <w:pPr>
              <w:ind w:firstLine="464"/>
              <w:jc w:val="both"/>
              <w:rPr>
                <w:rFonts w:ascii="Times New Roman" w:hAnsi="Times New Roman" w:cs="Times New Roman"/>
                <w:b/>
                <w:sz w:val="24"/>
                <w:szCs w:val="24"/>
              </w:rPr>
            </w:pPr>
            <w:r w:rsidRPr="00AF55A8">
              <w:rPr>
                <w:rFonts w:ascii="Times New Roman" w:hAnsi="Times New Roman" w:cs="Times New Roman"/>
                <w:sz w:val="24"/>
                <w:szCs w:val="24"/>
                <w:lang w:eastAsia="uk-UA"/>
              </w:rPr>
              <w:t>Супроводження законопроекту № </w:t>
            </w:r>
            <w:r w:rsidRPr="00AF55A8">
              <w:rPr>
                <w:rFonts w:ascii="Times New Roman" w:hAnsi="Times New Roman" w:cs="Times New Roman"/>
                <w:sz w:val="24"/>
                <w:szCs w:val="24"/>
              </w:rPr>
              <w:t xml:space="preserve">4614 </w:t>
            </w:r>
            <w:r w:rsidRPr="00AF55A8">
              <w:rPr>
                <w:rFonts w:ascii="Times New Roman" w:hAnsi="Times New Roman" w:cs="Times New Roman"/>
                <w:sz w:val="24"/>
                <w:szCs w:val="24"/>
                <w:lang w:eastAsia="uk-UA"/>
              </w:rPr>
              <w:t xml:space="preserve">від </w:t>
            </w:r>
            <w:r w:rsidRPr="00AF55A8">
              <w:rPr>
                <w:rFonts w:ascii="Times New Roman" w:hAnsi="Times New Roman" w:cs="Times New Roman"/>
                <w:sz w:val="24"/>
                <w:szCs w:val="24"/>
              </w:rPr>
              <w:t xml:space="preserve">11.04.2018 </w:t>
            </w:r>
            <w:r w:rsidRPr="00AF55A8">
              <w:rPr>
                <w:rFonts w:ascii="Times New Roman" w:hAnsi="Times New Roman" w:cs="Times New Roman"/>
                <w:sz w:val="24"/>
                <w:szCs w:val="24"/>
                <w:lang w:eastAsia="uk-UA"/>
              </w:rPr>
              <w:t>забезпечується Мінфіном в установленому порядку.</w:t>
            </w:r>
          </w:p>
          <w:p w:rsidR="005276DA" w:rsidRPr="00AF4B44" w:rsidRDefault="005276DA" w:rsidP="005276DA">
            <w:pPr>
              <w:pStyle w:val="ab"/>
              <w:widowControl w:val="0"/>
              <w:ind w:left="0" w:firstLine="567"/>
              <w:jc w:val="both"/>
              <w:rPr>
                <w:rFonts w:ascii="Times New Roman" w:hAnsi="Times New Roman" w:cs="Times New Roman"/>
                <w:i/>
                <w:color w:val="000000"/>
                <w:sz w:val="24"/>
                <w:szCs w:val="24"/>
              </w:rPr>
            </w:pPr>
            <w:r w:rsidRPr="00AF4B44">
              <w:rPr>
                <w:rFonts w:ascii="Times New Roman" w:eastAsia="Calibri" w:hAnsi="Times New Roman" w:cs="Times New Roman"/>
                <w:i/>
                <w:sz w:val="24"/>
                <w:szCs w:val="24"/>
              </w:rPr>
              <w:t xml:space="preserve">Мінфіном у 2018 році доопрацьовано спільно з зацікавленими </w:t>
            </w:r>
            <w:r w:rsidRPr="00AF4B44">
              <w:rPr>
                <w:rFonts w:ascii="Times New Roman" w:eastAsia="Calibri" w:hAnsi="Times New Roman" w:cs="Times New Roman"/>
                <w:i/>
                <w:sz w:val="24"/>
                <w:szCs w:val="24"/>
              </w:rPr>
              <w:lastRenderedPageBreak/>
              <w:t xml:space="preserve">центральними органами виконавчої влади та з </w:t>
            </w:r>
            <w:r w:rsidRPr="00AF4B44">
              <w:rPr>
                <w:rFonts w:ascii="Times New Roman" w:hAnsi="Times New Roman" w:cs="Times New Roman"/>
                <w:i/>
                <w:color w:val="000000"/>
                <w:sz w:val="24"/>
                <w:szCs w:val="24"/>
              </w:rPr>
              <w:t xml:space="preserve">експертами ЄС проект </w:t>
            </w:r>
            <w:r w:rsidRPr="00AF4B44">
              <w:rPr>
                <w:rFonts w:ascii="Times New Roman" w:hAnsi="Times New Roman" w:cs="Times New Roman"/>
                <w:b/>
                <w:i/>
                <w:color w:val="000000"/>
                <w:sz w:val="24"/>
                <w:szCs w:val="24"/>
              </w:rPr>
              <w:t xml:space="preserve">Закону України “Про внесення змін до Митного кодексу України щодо захисту прав інтелектуальної власності під час переміщення товарів через митний кордон України” </w:t>
            </w:r>
            <w:r w:rsidRPr="00AF4B44">
              <w:rPr>
                <w:rFonts w:ascii="Times New Roman" w:hAnsi="Times New Roman" w:cs="Times New Roman"/>
                <w:i/>
                <w:color w:val="000000"/>
                <w:sz w:val="24"/>
                <w:szCs w:val="24"/>
              </w:rPr>
              <w:t xml:space="preserve">(реєстр. № 4614 від 06.05.2016). </w:t>
            </w:r>
          </w:p>
          <w:p w:rsidR="005276DA" w:rsidRPr="00AF4B44" w:rsidRDefault="005276DA" w:rsidP="005276DA">
            <w:pPr>
              <w:pStyle w:val="ab"/>
              <w:widowControl w:val="0"/>
              <w:autoSpaceDE w:val="0"/>
              <w:autoSpaceDN w:val="0"/>
              <w:adjustRightInd w:val="0"/>
              <w:spacing w:line="210" w:lineRule="auto"/>
              <w:ind w:left="0" w:right="4" w:firstLine="567"/>
              <w:jc w:val="both"/>
              <w:rPr>
                <w:rFonts w:ascii="Times New Roman" w:eastAsia="Calibri" w:hAnsi="Times New Roman" w:cs="Times New Roman"/>
                <w:i/>
                <w:sz w:val="24"/>
                <w:szCs w:val="24"/>
              </w:rPr>
            </w:pPr>
            <w:r w:rsidRPr="00AF4B44">
              <w:rPr>
                <w:rFonts w:ascii="Times New Roman" w:eastAsia="Calibri" w:hAnsi="Times New Roman" w:cs="Times New Roman"/>
                <w:i/>
                <w:sz w:val="24"/>
                <w:szCs w:val="24"/>
              </w:rPr>
              <w:t>Законопроект дозволить розширити перелік об’єктів права інтелектуальної власності, випадки застосування заходів, пов’язаних із призупиненням митного оформлення товарів, що підозрюються у порушенні права інтелектуальної власності, у тому числі за ініціативою митного органу, дозволить відшкодовувати витрати, пов’язані зі зберіганням, знищенням товарів, що підозрюються у порушенні права інтелектуальної власності; запровадити можливості дострокового випуску товарів, митне оформлення яких призупинено за підозрою у порушенні прав інтелектуальної власності тощо.</w:t>
            </w:r>
          </w:p>
          <w:p w:rsidR="005276DA" w:rsidRPr="00AF4B44" w:rsidRDefault="005276DA" w:rsidP="005276DA">
            <w:pPr>
              <w:pStyle w:val="ab"/>
              <w:widowControl w:val="0"/>
              <w:autoSpaceDE w:val="0"/>
              <w:autoSpaceDN w:val="0"/>
              <w:adjustRightInd w:val="0"/>
              <w:spacing w:line="210" w:lineRule="auto"/>
              <w:ind w:left="0" w:right="4" w:firstLine="567"/>
              <w:jc w:val="both"/>
              <w:rPr>
                <w:rFonts w:ascii="Times New Roman" w:eastAsia="Calibri" w:hAnsi="Times New Roman" w:cs="Times New Roman"/>
                <w:i/>
                <w:sz w:val="24"/>
                <w:szCs w:val="24"/>
              </w:rPr>
            </w:pPr>
            <w:r w:rsidRPr="00AF4B44">
              <w:rPr>
                <w:rFonts w:ascii="Times New Roman" w:eastAsia="Calibri" w:hAnsi="Times New Roman" w:cs="Times New Roman"/>
                <w:i/>
                <w:sz w:val="24"/>
                <w:szCs w:val="24"/>
              </w:rPr>
              <w:t>Доопрацьована редакція законопроекту наразі в робочому порядку пройшла оцінку експертів ЄС на предмет відповідності зобов’язанням України у сфері європейської інтеграції та праву Європейського Союзу (</w:t>
            </w:r>
            <w:proofErr w:type="spellStart"/>
            <w:r w:rsidRPr="00AF4B44">
              <w:rPr>
                <w:rFonts w:ascii="Times New Roman" w:eastAsia="Calibri" w:hAnsi="Times New Roman" w:cs="Times New Roman"/>
                <w:i/>
                <w:sz w:val="24"/>
                <w:szCs w:val="24"/>
              </w:rPr>
              <w:t>acquis</w:t>
            </w:r>
            <w:proofErr w:type="spellEnd"/>
            <w:r w:rsidRPr="00AF4B44">
              <w:rPr>
                <w:rFonts w:ascii="Times New Roman" w:eastAsia="Calibri" w:hAnsi="Times New Roman" w:cs="Times New Roman"/>
                <w:i/>
                <w:sz w:val="24"/>
                <w:szCs w:val="24"/>
              </w:rPr>
              <w:t xml:space="preserve"> ЄС), та погоджена відповідно до регламентних вимог з зацікавленими центральними органами виконавчої влади.</w:t>
            </w:r>
          </w:p>
          <w:p w:rsidR="005276DA" w:rsidRPr="003B0F63" w:rsidRDefault="005276DA" w:rsidP="005276DA">
            <w:pPr>
              <w:ind w:firstLine="464"/>
              <w:jc w:val="both"/>
              <w:rPr>
                <w:rFonts w:ascii="Times New Roman" w:hAnsi="Times New Roman" w:cs="Times New Roman"/>
                <w:b/>
                <w:sz w:val="24"/>
                <w:szCs w:val="24"/>
              </w:rPr>
            </w:pPr>
            <w:r w:rsidRPr="00AF4B44">
              <w:rPr>
                <w:rFonts w:ascii="Times New Roman" w:eastAsia="Calibri" w:hAnsi="Times New Roman" w:cs="Times New Roman"/>
                <w:i/>
                <w:sz w:val="24"/>
                <w:szCs w:val="24"/>
              </w:rPr>
              <w:t>Очікується формалізована відповідь Європейської Комісії стосовно доопрацьованого тексту законопроекту, після чого законопроект в установленому порядку буде підготовлено для внесення на розгляд Уряду та Верховної Ради України.</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555. Законодавче закріплення процедури подання заяви про порушення прав інтелектуальної власності до митних органів</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DE0D46" w:rsidRPr="003B0F63">
              <w:rPr>
                <w:rFonts w:ascii="Times New Roman" w:hAnsi="Times New Roman" w:cs="Times New Roman"/>
                <w:b/>
                <w:sz w:val="24"/>
                <w:szCs w:val="24"/>
              </w:rPr>
              <w:t>Виконано.</w:t>
            </w:r>
            <w:r w:rsidR="00DE0D46" w:rsidRPr="003B0F63">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власності. Визначення форми заяви передбачено частиною 3 статті 398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w:t>
            </w:r>
            <w:r w:rsidR="00434B9F" w:rsidRPr="003B0F63">
              <w:rPr>
                <w:rFonts w:ascii="Times New Roman" w:hAnsi="Times New Roman" w:cs="Times New Roman"/>
                <w:sz w:val="24"/>
                <w:szCs w:val="24"/>
              </w:rPr>
              <w:t xml:space="preserve">ом Мінфіну від 30.05.2012 № 648 </w:t>
            </w:r>
            <w:r w:rsidR="00434B9F" w:rsidRPr="003B0F63">
              <w:rPr>
                <w:rFonts w:ascii="Times New Roman" w:hAnsi="Times New Roman" w:cs="Times New Roman"/>
                <w:i/>
                <w:sz w:val="24"/>
                <w:szCs w:val="24"/>
              </w:rPr>
              <w:t>(без змін)</w:t>
            </w:r>
            <w:r w:rsidR="00B07523"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color w:val="FF0000"/>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p w:rsidR="0096174C" w:rsidRPr="003B0F63" w:rsidRDefault="0096174C" w:rsidP="00D83100">
            <w:pPr>
              <w:spacing w:before="120" w:line="228" w:lineRule="auto"/>
              <w:jc w:val="both"/>
              <w:textAlignment w:val="center"/>
              <w:rPr>
                <w:rFonts w:ascii="Times New Roman" w:hAnsi="Times New Roman"/>
                <w:sz w:val="24"/>
                <w:szCs w:val="24"/>
                <w:lang w:eastAsia="uk-UA"/>
              </w:rPr>
            </w:pPr>
          </w:p>
        </w:tc>
        <w:tc>
          <w:tcPr>
            <w:tcW w:w="7166" w:type="dxa"/>
          </w:tcPr>
          <w:p w:rsidR="003F5F22" w:rsidRPr="003B0F63" w:rsidRDefault="00D51086"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3)</w:t>
            </w:r>
            <w:r w:rsidRPr="003B0F63">
              <w:rPr>
                <w:rFonts w:ascii="Times New Roman" w:hAnsi="Times New Roman" w:cs="Times New Roman"/>
                <w:sz w:val="24"/>
                <w:szCs w:val="24"/>
              </w:rPr>
              <w:t xml:space="preserve">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D564E3"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DE0D46"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r w:rsidR="00B07523" w:rsidRPr="003B0F63">
              <w:rPr>
                <w:rFonts w:ascii="Times New Roman" w:hAnsi="Times New Roman" w:cs="Times New Roman"/>
                <w:sz w:val="24"/>
                <w:szCs w:val="24"/>
              </w:rPr>
              <w:t xml:space="preserve"> </w:t>
            </w:r>
            <w:r w:rsidR="00B07523" w:rsidRPr="003B0F63">
              <w:rPr>
                <w:rFonts w:ascii="Times New Roman" w:hAnsi="Times New Roman" w:cs="Times New Roman"/>
                <w:sz w:val="24"/>
                <w:szCs w:val="24"/>
              </w:rPr>
              <w:br/>
            </w:r>
            <w:r w:rsidR="00434B9F" w:rsidRPr="003B0F63">
              <w:rPr>
                <w:rFonts w:ascii="Times New Roman" w:hAnsi="Times New Roman" w:cs="Times New Roman"/>
                <w:i/>
                <w:sz w:val="24"/>
                <w:szCs w:val="24"/>
              </w:rPr>
              <w:t>(без змін)</w:t>
            </w:r>
            <w:r w:rsidR="00B07523"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Pr="003B0F63">
              <w:rPr>
                <w:rFonts w:ascii="Times New Roman" w:hAnsi="Times New Roman" w:cs="Times New Roman"/>
                <w:sz w:val="24"/>
                <w:szCs w:val="24"/>
              </w:rPr>
              <w:t xml:space="preserve">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B07523"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B07523"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 митного органу, прийнятим на підставі заяви про порушення прав інтелектуальної власності, та визначення строку його дії</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 xml:space="preserve">Виконано. </w:t>
            </w:r>
            <w:r w:rsidR="00756219" w:rsidRPr="003B0F63">
              <w:rPr>
                <w:rFonts w:ascii="Times New Roman" w:hAnsi="Times New Roman" w:cs="Times New Roman"/>
                <w:sz w:val="24"/>
                <w:szCs w:val="24"/>
              </w:rPr>
              <w:t>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(передбачено частиною 3 статті 398 Митного кодексу України)</w:t>
            </w:r>
            <w:r w:rsidR="00434B9F" w:rsidRPr="003B0F63">
              <w:rPr>
                <w:rFonts w:ascii="Times New Roman" w:hAnsi="Times New Roman" w:cs="Times New Roman"/>
                <w:i/>
                <w:sz w:val="24"/>
                <w:szCs w:val="24"/>
              </w:rPr>
              <w:t xml:space="preserve"> (без змін)</w:t>
            </w:r>
            <w:r w:rsidR="00F10871"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Pr="003B0F63">
              <w:rPr>
                <w:rFonts w:ascii="Times New Roman" w:hAnsi="Times New Roman" w:cs="Times New Roman"/>
                <w:sz w:val="24"/>
                <w:szCs w:val="24"/>
              </w:rPr>
              <w:t xml:space="preserve">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F10871"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558. Закріплення обов’язків митних органів та осіб, на користь яких прийняті рішення</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обов’язків митних органів та осіб, на користь яких прийняті рішення</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 № 608/2013. Виконання правовласником своїх обов'язків передбачено частиною 7 статті 398 Митного кодексу України, що враховує 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який враховує статті 15, 16 Регламенту (ЄС) № 608/2013</w:t>
            </w:r>
            <w:r w:rsidR="00F10871"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756219"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3) Виконано.</w:t>
            </w:r>
            <w:r w:rsidRPr="003B0F63">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від 13.03.2012</w:t>
            </w:r>
            <w:r w:rsidR="00F10871"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F10871"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порядку зупинення або затримання товарів, які можуть порушувати права інтелектуальної власності</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1)</w:t>
            </w:r>
            <w:r w:rsidR="00C96A17" w:rsidRPr="003B0F63">
              <w:rPr>
                <w:rFonts w:ascii="Times New Roman" w:hAnsi="Times New Roman" w:cs="Times New Roman"/>
                <w:b/>
                <w:sz w:val="24"/>
                <w:szCs w:val="24"/>
              </w:rPr>
              <w:t xml:space="preserve"> </w:t>
            </w:r>
            <w:r w:rsidR="00756219"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 № 608/2013. 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C96A17" w:rsidRPr="003B0F63">
              <w:rPr>
                <w:rFonts w:ascii="Times New Roman" w:hAnsi="Times New Roman" w:cs="Times New Roman"/>
                <w:i/>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C96A17"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C96A17"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BD54EB">
              <w:rPr>
                <w:rFonts w:ascii="Times New Roman" w:hAnsi="Times New Roman" w:cs="Times New Roman"/>
                <w:sz w:val="24"/>
                <w:szCs w:val="24"/>
              </w:rPr>
              <w:t>1)</w:t>
            </w:r>
            <w:r w:rsidRPr="003B0F63">
              <w:rPr>
                <w:rFonts w:ascii="Times New Roman" w:hAnsi="Times New Roman" w:cs="Times New Roman"/>
                <w:b/>
                <w:sz w:val="24"/>
                <w:szCs w:val="24"/>
              </w:rPr>
              <w:t xml:space="preserve"> </w:t>
            </w:r>
            <w:r w:rsidR="00756219"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 Митного кодексу України, яка враховує положення статей 23, 25 Регламенту (ЄС) № 608/2013</w:t>
            </w:r>
            <w:r w:rsidR="00434B9F" w:rsidRPr="003B0F63">
              <w:rPr>
                <w:rFonts w:ascii="Times New Roman" w:hAnsi="Times New Roman" w:cs="Times New Roman"/>
                <w:i/>
                <w:sz w:val="24"/>
                <w:szCs w:val="24"/>
              </w:rPr>
              <w:t>(без змін)</w:t>
            </w:r>
            <w:r w:rsidR="00756219"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D51086"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5D21DC"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5D21DC" w:rsidRPr="003B0F63">
              <w:rPr>
                <w:rFonts w:ascii="Times New Roman" w:hAnsi="Times New Roman" w:cs="Times New Roman"/>
                <w:i/>
                <w:sz w:val="24"/>
                <w:szCs w:val="24"/>
              </w:rPr>
              <w:t>.</w:t>
            </w:r>
          </w:p>
        </w:tc>
      </w:tr>
      <w:tr w:rsidR="00FF617D" w:rsidRPr="003B0F63" w:rsidTr="001248E8">
        <w:tc>
          <w:tcPr>
            <w:tcW w:w="3828" w:type="dxa"/>
            <w:vMerge w:val="restart"/>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561. Законодавче закріплення процедури знищення малих партій товарів, які порушують права інтелектуальної власності</w:t>
            </w: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процедури знищення малих партій товарів, які порушують права інтелектуальної власності</w:t>
            </w:r>
          </w:p>
        </w:tc>
        <w:tc>
          <w:tcPr>
            <w:tcW w:w="7166" w:type="dxa"/>
          </w:tcPr>
          <w:p w:rsidR="003F5F22" w:rsidRPr="003B0F63" w:rsidRDefault="004D7CFE" w:rsidP="0034314D">
            <w:pPr>
              <w:ind w:firstLine="464"/>
              <w:jc w:val="both"/>
              <w:rPr>
                <w:rFonts w:ascii="Times New Roman" w:hAnsi="Times New Roman" w:cs="Times New Roman"/>
                <w:b/>
                <w:color w:val="FF0000"/>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Виконано.</w:t>
            </w:r>
            <w:r w:rsidR="005F03D0" w:rsidRPr="003B0F63">
              <w:rPr>
                <w:rFonts w:ascii="Times New Roman" w:hAnsi="Times New Roman" w:cs="Times New Roman"/>
                <w:b/>
                <w:sz w:val="24"/>
                <w:szCs w:val="24"/>
              </w:rPr>
              <w:t xml:space="preserve"> </w:t>
            </w:r>
            <w:r w:rsidR="005F03D0" w:rsidRPr="003B0F63">
              <w:rPr>
                <w:rFonts w:ascii="Times New Roman" w:hAnsi="Times New Roman" w:cs="Times New Roman"/>
                <w:sz w:val="24"/>
                <w:szCs w:val="24"/>
              </w:rPr>
              <w:t xml:space="preserve">Мінфіном розроблено </w:t>
            </w:r>
            <w:r w:rsidR="00F67E1B" w:rsidRPr="003B0F63">
              <w:rPr>
                <w:rFonts w:ascii="Times New Roman" w:hAnsi="Times New Roman" w:cs="Times New Roman"/>
                <w:sz w:val="24"/>
                <w:szCs w:val="24"/>
              </w:rPr>
              <w:t>п</w:t>
            </w:r>
            <w:r w:rsidR="00400654" w:rsidRPr="003B0F63">
              <w:rPr>
                <w:rFonts w:ascii="Times New Roman" w:hAnsi="Times New Roman" w:cs="Times New Roman"/>
                <w:sz w:val="24"/>
                <w:szCs w:val="24"/>
              </w:rPr>
              <w:t xml:space="preserve">роект Закону України </w:t>
            </w:r>
            <w:r w:rsidR="007A5EBA" w:rsidRPr="003B0F63">
              <w:rPr>
                <w:rFonts w:ascii="Times New Roman" w:hAnsi="Times New Roman" w:cs="Times New Roman"/>
                <w:sz w:val="24"/>
                <w:szCs w:val="24"/>
              </w:rPr>
              <w:t>«</w:t>
            </w:r>
            <w:r w:rsidR="005F03D0" w:rsidRPr="003B0F63">
              <w:rPr>
                <w:rFonts w:ascii="Times New Roman" w:hAnsi="Times New Roman" w:cs="Times New Roman"/>
                <w:sz w:val="24"/>
                <w:szCs w:val="24"/>
              </w:rPr>
              <w:t>Про внесення змін до Митного кодексу України щодо захисту прав інтелектуальної власності під час переміщення това</w:t>
            </w:r>
            <w:r w:rsidR="007A5EBA" w:rsidRPr="003B0F63">
              <w:rPr>
                <w:rFonts w:ascii="Times New Roman" w:hAnsi="Times New Roman" w:cs="Times New Roman"/>
                <w:sz w:val="24"/>
                <w:szCs w:val="24"/>
              </w:rPr>
              <w:t>рів через митний кордон України»</w:t>
            </w:r>
            <w:r w:rsidR="000905BF" w:rsidRPr="003B0F63">
              <w:rPr>
                <w:rFonts w:ascii="Times New Roman" w:hAnsi="Times New Roman" w:cs="Times New Roman"/>
                <w:sz w:val="24"/>
                <w:szCs w:val="24"/>
              </w:rPr>
              <w:t>,</w:t>
            </w:r>
            <w:r w:rsidR="00756219"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яким</w:t>
            </w:r>
            <w:r w:rsidR="005F03D0"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передбачено</w:t>
            </w:r>
            <w:r w:rsidR="00756219" w:rsidRPr="003B0F63">
              <w:rPr>
                <w:rFonts w:ascii="Times New Roman" w:hAnsi="Times New Roman" w:cs="Times New Roman"/>
                <w:sz w:val="24"/>
                <w:szCs w:val="24"/>
              </w:rPr>
              <w:t xml:space="preserve"> доповнення Митного кодексу України новою статтею 401-1, яка враховує положення статті 26 Регламенту (ЄС) № 608/2013</w:t>
            </w:r>
            <w:r w:rsidR="000905BF" w:rsidRPr="003B0F63">
              <w:rPr>
                <w:rFonts w:ascii="Times New Roman" w:hAnsi="Times New Roman" w:cs="Times New Roman"/>
                <w:sz w:val="24"/>
                <w:szCs w:val="24"/>
              </w:rPr>
              <w:t>. Даний законопроект надіслано на адресу Секретаріату Кабінету Міністрів України листом від 06.11.2015 № 31-11320-02-3/34231</w:t>
            </w:r>
            <w:r w:rsidR="007A5EBA" w:rsidRPr="003B0F63">
              <w:rPr>
                <w:rFonts w:ascii="Times New Roman" w:hAnsi="Times New Roman" w:cs="Times New Roman"/>
                <w:sz w:val="24"/>
                <w:szCs w:val="24"/>
              </w:rPr>
              <w:t xml:space="preserve"> Наразі законопроект </w:t>
            </w:r>
            <w:r w:rsidR="000905BF" w:rsidRPr="003B0F63">
              <w:rPr>
                <w:rFonts w:ascii="Times New Roman" w:hAnsi="Times New Roman" w:cs="Times New Roman"/>
                <w:sz w:val="24"/>
                <w:szCs w:val="24"/>
              </w:rPr>
              <w:t xml:space="preserve"> знаходиться на розгляді </w:t>
            </w:r>
            <w:proofErr w:type="spellStart"/>
            <w:r w:rsidR="000905BF" w:rsidRPr="003B0F63">
              <w:rPr>
                <w:rFonts w:ascii="Times New Roman" w:hAnsi="Times New Roman" w:cs="Times New Roman"/>
                <w:sz w:val="24"/>
                <w:szCs w:val="24"/>
              </w:rPr>
              <w:t>ВРУ</w:t>
            </w:r>
            <w:proofErr w:type="spellEnd"/>
            <w:r w:rsidR="000905BF" w:rsidRPr="003B0F63">
              <w:rPr>
                <w:rFonts w:ascii="Times New Roman" w:hAnsi="Times New Roman" w:cs="Times New Roman"/>
                <w:sz w:val="24"/>
                <w:szCs w:val="24"/>
              </w:rPr>
              <w:t xml:space="preserve"> (реєстр.№ 4614 від 06.05.2016)</w:t>
            </w:r>
            <w:r w:rsidR="005D21DC" w:rsidRPr="003B0F63">
              <w:rPr>
                <w:rFonts w:ascii="Times New Roman" w:hAnsi="Times New Roman" w:cs="Times New Roman"/>
                <w:sz w:val="24"/>
                <w:szCs w:val="24"/>
              </w:rPr>
              <w:br/>
            </w:r>
            <w:r w:rsidR="00434B9F" w:rsidRPr="003B0F63">
              <w:rPr>
                <w:rFonts w:ascii="Times New Roman" w:hAnsi="Times New Roman" w:cs="Times New Roman"/>
                <w:i/>
                <w:sz w:val="24"/>
                <w:szCs w:val="24"/>
              </w:rPr>
              <w:t>(без змін)</w:t>
            </w:r>
            <w:r w:rsidR="00434B9F"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434B9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Отримано лист Представництва ЄС від 11.04.2018 щодо оцінки законопроекту реєстр № 4614</w:t>
            </w:r>
            <w:r w:rsidR="0061543B" w:rsidRPr="003B0F63">
              <w:rPr>
                <w:rFonts w:ascii="Times New Roman" w:hAnsi="Times New Roman" w:cs="Times New Roman"/>
                <w:sz w:val="24"/>
                <w:szCs w:val="24"/>
              </w:rPr>
              <w:t>.</w:t>
            </w:r>
          </w:p>
          <w:p w:rsidR="002524E9" w:rsidRPr="003B0F63" w:rsidRDefault="00A65ECB" w:rsidP="003B0F63">
            <w:pPr>
              <w:jc w:val="both"/>
              <w:rPr>
                <w:rFonts w:ascii="Times New Roman" w:hAnsi="Times New Roman" w:cs="Times New Roman"/>
                <w:sz w:val="24"/>
                <w:szCs w:val="24"/>
              </w:rPr>
            </w:pPr>
            <w:r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D83100">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D83100">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0F0508"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A34C69" w:rsidRPr="00AF55A8" w:rsidRDefault="00A34C69" w:rsidP="00A34C69">
            <w:pPr>
              <w:ind w:firstLine="464"/>
              <w:jc w:val="both"/>
              <w:rPr>
                <w:rFonts w:ascii="Times New Roman" w:hAnsi="Times New Roman" w:cs="Times New Roman"/>
                <w:b/>
                <w:sz w:val="24"/>
                <w:szCs w:val="24"/>
              </w:rPr>
            </w:pPr>
            <w:r w:rsidRPr="00AF55A8">
              <w:rPr>
                <w:rFonts w:ascii="Times New Roman" w:hAnsi="Times New Roman" w:cs="Times New Roman"/>
                <w:sz w:val="24"/>
                <w:szCs w:val="24"/>
                <w:lang w:eastAsia="uk-UA"/>
              </w:rPr>
              <w:t>Супроводження законопроекту № </w:t>
            </w:r>
            <w:r w:rsidRPr="00AF55A8">
              <w:rPr>
                <w:rFonts w:ascii="Times New Roman" w:hAnsi="Times New Roman" w:cs="Times New Roman"/>
                <w:sz w:val="24"/>
                <w:szCs w:val="24"/>
              </w:rPr>
              <w:t xml:space="preserve">4614 </w:t>
            </w:r>
            <w:r w:rsidRPr="00AF55A8">
              <w:rPr>
                <w:rFonts w:ascii="Times New Roman" w:hAnsi="Times New Roman" w:cs="Times New Roman"/>
                <w:sz w:val="24"/>
                <w:szCs w:val="24"/>
                <w:lang w:eastAsia="uk-UA"/>
              </w:rPr>
              <w:t xml:space="preserve">від </w:t>
            </w:r>
            <w:r w:rsidRPr="00AF55A8">
              <w:rPr>
                <w:rFonts w:ascii="Times New Roman" w:hAnsi="Times New Roman" w:cs="Times New Roman"/>
                <w:sz w:val="24"/>
                <w:szCs w:val="24"/>
              </w:rPr>
              <w:t xml:space="preserve">11.04.2018 </w:t>
            </w:r>
            <w:r w:rsidRPr="00AF55A8">
              <w:rPr>
                <w:rFonts w:ascii="Times New Roman" w:hAnsi="Times New Roman" w:cs="Times New Roman"/>
                <w:sz w:val="24"/>
                <w:szCs w:val="24"/>
                <w:lang w:eastAsia="uk-UA"/>
              </w:rPr>
              <w:t>забезпечується Мінфіном в установленому порядку.</w:t>
            </w:r>
          </w:p>
          <w:p w:rsidR="00602F1C" w:rsidRDefault="00602F1C" w:rsidP="00602F1C">
            <w:pPr>
              <w:ind w:firstLine="464"/>
              <w:jc w:val="both"/>
              <w:rPr>
                <w:rFonts w:ascii="Times New Roman" w:hAnsi="Times New Roman" w:cs="Times New Roman"/>
                <w:i/>
                <w:sz w:val="24"/>
                <w:szCs w:val="24"/>
              </w:rPr>
            </w:pPr>
            <w:r w:rsidRPr="00AF4B44">
              <w:rPr>
                <w:rFonts w:ascii="Times New Roman" w:hAnsi="Times New Roman" w:cs="Times New Roman"/>
                <w:i/>
                <w:sz w:val="24"/>
                <w:szCs w:val="24"/>
              </w:rPr>
              <w:t xml:space="preserve">Мінфіном у 2018 році доопрацьовано спільно з зацікавленими центральними органами виконавчої влади та з експертами ЄС проект Закону України “Про внесення змін до Митного кодексу України щодо захисту прав інтелектуальної власності під час </w:t>
            </w:r>
            <w:r w:rsidRPr="00AF4B44">
              <w:rPr>
                <w:rFonts w:ascii="Times New Roman" w:hAnsi="Times New Roman" w:cs="Times New Roman"/>
                <w:i/>
                <w:sz w:val="24"/>
                <w:szCs w:val="24"/>
              </w:rPr>
              <w:lastRenderedPageBreak/>
              <w:t xml:space="preserve">переміщення товарів через митний кордон України” (реєстр. </w:t>
            </w:r>
            <w:r w:rsidR="00DB3DE5" w:rsidRPr="00AF4B44">
              <w:rPr>
                <w:rFonts w:ascii="Times New Roman" w:hAnsi="Times New Roman" w:cs="Times New Roman"/>
                <w:i/>
                <w:sz w:val="24"/>
                <w:szCs w:val="24"/>
              </w:rPr>
              <w:br/>
            </w:r>
            <w:r w:rsidRPr="00AF4B44">
              <w:rPr>
                <w:rFonts w:ascii="Times New Roman" w:hAnsi="Times New Roman" w:cs="Times New Roman"/>
                <w:i/>
                <w:sz w:val="24"/>
                <w:szCs w:val="24"/>
              </w:rPr>
              <w:t xml:space="preserve">№ 4614 від 06.05.2016). </w:t>
            </w:r>
          </w:p>
          <w:p w:rsidR="00931ED6" w:rsidRPr="00AF4B44" w:rsidRDefault="00931ED6" w:rsidP="00931ED6">
            <w:pPr>
              <w:pStyle w:val="ab"/>
              <w:widowControl w:val="0"/>
              <w:autoSpaceDE w:val="0"/>
              <w:autoSpaceDN w:val="0"/>
              <w:adjustRightInd w:val="0"/>
              <w:spacing w:line="210" w:lineRule="auto"/>
              <w:ind w:left="0" w:right="4" w:firstLine="567"/>
              <w:jc w:val="both"/>
              <w:rPr>
                <w:rFonts w:ascii="Times New Roman" w:eastAsia="Calibri" w:hAnsi="Times New Roman" w:cs="Times New Roman"/>
                <w:i/>
                <w:sz w:val="24"/>
                <w:szCs w:val="24"/>
              </w:rPr>
            </w:pPr>
            <w:r w:rsidRPr="00AF4B44">
              <w:rPr>
                <w:rFonts w:ascii="Times New Roman" w:eastAsia="Calibri" w:hAnsi="Times New Roman" w:cs="Times New Roman"/>
                <w:i/>
                <w:sz w:val="24"/>
                <w:szCs w:val="24"/>
              </w:rPr>
              <w:t>Законопроект дозволить розширити перелік об’єктів права інтелектуальної власності, випадки застосування заходів, пов’язаних із призупиненням митного оформлення товарів, що підозрюються у порушенні права інтелектуальної власності, у тому числі за ініціативою митного органу, дозволить відшкодовувати витрати, пов’язані зі зберіганням, знищенням товарів, що підозрюються у порушенні права інтелектуальної власності; запровадити можливості дострокового випуску товарів, митне оформлення яких призупинено за підозрою у порушенні прав інтелектуальної власності тощо.</w:t>
            </w:r>
          </w:p>
          <w:p w:rsidR="00602F1C" w:rsidRPr="00AF4B44" w:rsidRDefault="00602F1C" w:rsidP="00602F1C">
            <w:pPr>
              <w:ind w:firstLine="464"/>
              <w:jc w:val="both"/>
              <w:rPr>
                <w:rFonts w:ascii="Times New Roman" w:hAnsi="Times New Roman" w:cs="Times New Roman"/>
                <w:i/>
                <w:sz w:val="24"/>
                <w:szCs w:val="24"/>
              </w:rPr>
            </w:pPr>
            <w:r w:rsidRPr="00AF4B44">
              <w:rPr>
                <w:rFonts w:ascii="Times New Roman" w:hAnsi="Times New Roman" w:cs="Times New Roman"/>
                <w:i/>
                <w:sz w:val="24"/>
                <w:szCs w:val="24"/>
              </w:rPr>
              <w:t>Доопрацьована редакція законопроекту наразі в робочому порядку пройшла оцінку експертів ЄС на предмет відповідності зобов’язанням України у сфері європейської інтеграції та праву Європейського Союзу (</w:t>
            </w:r>
            <w:proofErr w:type="spellStart"/>
            <w:r w:rsidRPr="00AF4B44">
              <w:rPr>
                <w:rFonts w:ascii="Times New Roman" w:hAnsi="Times New Roman" w:cs="Times New Roman"/>
                <w:i/>
                <w:sz w:val="24"/>
                <w:szCs w:val="24"/>
              </w:rPr>
              <w:t>acquis</w:t>
            </w:r>
            <w:proofErr w:type="spellEnd"/>
            <w:r w:rsidRPr="00AF4B44">
              <w:rPr>
                <w:rFonts w:ascii="Times New Roman" w:hAnsi="Times New Roman" w:cs="Times New Roman"/>
                <w:i/>
                <w:sz w:val="24"/>
                <w:szCs w:val="24"/>
              </w:rPr>
              <w:t xml:space="preserve"> ЄС), та погоджена відповідно до регламентних вимог з зацікавленими центральними органами виконавчої влади.</w:t>
            </w:r>
          </w:p>
          <w:p w:rsidR="00602F1C" w:rsidRPr="003B0F63" w:rsidRDefault="00602F1C" w:rsidP="00602F1C">
            <w:pPr>
              <w:ind w:firstLine="464"/>
              <w:jc w:val="both"/>
              <w:rPr>
                <w:rFonts w:ascii="Times New Roman" w:hAnsi="Times New Roman" w:cs="Times New Roman"/>
                <w:b/>
                <w:sz w:val="24"/>
                <w:szCs w:val="24"/>
              </w:rPr>
            </w:pPr>
            <w:r w:rsidRPr="00AF4B44">
              <w:rPr>
                <w:rFonts w:ascii="Times New Roman" w:hAnsi="Times New Roman" w:cs="Times New Roman"/>
                <w:i/>
                <w:sz w:val="24"/>
                <w:szCs w:val="24"/>
              </w:rPr>
              <w:t>Очікується формалізована відповідь Європейської Комісії стосовно доопрацьованого тексту законопроекту, після чого законопроект в установленому порядку буде підготовлено для внесення на розгляд Уряду та Верховної Ради України.</w:t>
            </w:r>
          </w:p>
        </w:tc>
      </w:tr>
      <w:tr w:rsidR="00FF617D" w:rsidRPr="003B0F63" w:rsidTr="001248E8">
        <w:tc>
          <w:tcPr>
            <w:tcW w:w="3828" w:type="dxa"/>
            <w:vMerge w:val="restart"/>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562. Встановлення умов для дострокового випуску товарів до завершення митних процедур, пов’язаних із захистом прав інтелектуальної власності</w:t>
            </w: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умов дострокового випуску товарів до завершення митних процедур, пов’язаних із захистом прав інтелектуальної власності</w:t>
            </w:r>
          </w:p>
        </w:tc>
        <w:tc>
          <w:tcPr>
            <w:tcW w:w="7166" w:type="dxa"/>
          </w:tcPr>
          <w:p w:rsidR="003B0F63" w:rsidRPr="003B0F63" w:rsidRDefault="004D7CFE"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5F03D0" w:rsidRPr="003B0F63">
              <w:rPr>
                <w:rFonts w:ascii="Times New Roman" w:hAnsi="Times New Roman" w:cs="Times New Roman"/>
                <w:b/>
                <w:sz w:val="24"/>
                <w:szCs w:val="24"/>
              </w:rPr>
              <w:t>Виконано.</w:t>
            </w:r>
            <w:r w:rsidR="005F03D0" w:rsidRPr="003B0F63">
              <w:rPr>
                <w:rFonts w:ascii="Times New Roman" w:hAnsi="Times New Roman" w:cs="Times New Roman"/>
                <w:sz w:val="24"/>
                <w:szCs w:val="24"/>
              </w:rPr>
              <w:t xml:space="preserve"> </w:t>
            </w:r>
            <w:r w:rsidR="000905BF" w:rsidRPr="003B0F63">
              <w:rPr>
                <w:rFonts w:ascii="Times New Roman" w:hAnsi="Times New Roman" w:cs="Times New Roman"/>
                <w:sz w:val="24"/>
                <w:szCs w:val="24"/>
              </w:rPr>
              <w:t xml:space="preserve">Мінфіном розроблено </w:t>
            </w:r>
            <w:r w:rsidR="00400654" w:rsidRPr="003B0F63">
              <w:rPr>
                <w:rFonts w:ascii="Times New Roman" w:hAnsi="Times New Roman" w:cs="Times New Roman"/>
                <w:sz w:val="24"/>
                <w:szCs w:val="24"/>
              </w:rPr>
              <w:t xml:space="preserve">проект Закону України </w:t>
            </w:r>
            <w:r w:rsidR="000905BF" w:rsidRPr="003B0F63">
              <w:rPr>
                <w:rFonts w:ascii="Times New Roman" w:hAnsi="Times New Roman" w:cs="Times New Roman"/>
                <w:sz w:val="24"/>
                <w:szCs w:val="24"/>
              </w:rPr>
              <w:t xml:space="preserve">«Про внесення змін до Митного кодексу України щодо захисту прав інтелектуальної власності під час переміщення товарів через митний кордон України» </w:t>
            </w:r>
            <w:r w:rsidR="00400654" w:rsidRPr="003B0F63">
              <w:rPr>
                <w:rFonts w:ascii="Times New Roman" w:hAnsi="Times New Roman" w:cs="Times New Roman"/>
                <w:sz w:val="24"/>
                <w:szCs w:val="24"/>
              </w:rPr>
              <w:t>яким</w:t>
            </w:r>
            <w:r w:rsidR="000905BF"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передбачено</w:t>
            </w:r>
            <w:r w:rsidR="000905BF" w:rsidRPr="003B0F63">
              <w:rPr>
                <w:rFonts w:ascii="Times New Roman" w:hAnsi="Times New Roman" w:cs="Times New Roman"/>
                <w:sz w:val="24"/>
                <w:szCs w:val="24"/>
              </w:rPr>
              <w:t xml:space="preserve"> доповнення Митного кодексу України новою статтею 401-1, яка враховує положення статті 24 Регламенту (ЄС) № 608/2013. Даний законопроект надіслано на адресу Секретаріату Кабінету Міністрів України листом від 06.11.2015 № 31-11320-02-3/34231. </w:t>
            </w:r>
          </w:p>
          <w:p w:rsidR="003F5F22" w:rsidRPr="003B0F63" w:rsidRDefault="000905BF"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4614 від 06.05.2016)</w:t>
            </w:r>
            <w:r w:rsidR="00434B9F" w:rsidRPr="003B0F63">
              <w:rPr>
                <w:rFonts w:ascii="Times New Roman" w:hAnsi="Times New Roman" w:cs="Times New Roman"/>
                <w:i/>
                <w:sz w:val="24"/>
                <w:szCs w:val="24"/>
              </w:rPr>
              <w:t xml:space="preserve"> (без змін)</w:t>
            </w:r>
            <w:r w:rsidR="00434B9F"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5B5137">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2524E9" w:rsidRPr="003B0F63" w:rsidRDefault="00434B9F"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11.04.2018 щодо оцінки законопроекту реєстр № 4614</w:t>
            </w:r>
            <w:r w:rsidR="003B0F63"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5B5137">
            <w:pPr>
              <w:spacing w:before="120" w:after="6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after="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3)Виконується.</w:t>
            </w:r>
          </w:p>
          <w:p w:rsidR="009B06FE" w:rsidRPr="00AF55A8" w:rsidRDefault="009B06FE" w:rsidP="009B06FE">
            <w:pPr>
              <w:ind w:firstLine="464"/>
              <w:jc w:val="both"/>
              <w:rPr>
                <w:rFonts w:ascii="Times New Roman" w:hAnsi="Times New Roman" w:cs="Times New Roman"/>
                <w:b/>
                <w:sz w:val="24"/>
                <w:szCs w:val="24"/>
              </w:rPr>
            </w:pPr>
            <w:r w:rsidRPr="00AF55A8">
              <w:rPr>
                <w:rFonts w:ascii="Times New Roman" w:hAnsi="Times New Roman" w:cs="Times New Roman"/>
                <w:sz w:val="24"/>
                <w:szCs w:val="24"/>
                <w:lang w:eastAsia="uk-UA"/>
              </w:rPr>
              <w:t>Супроводження законопроекту № </w:t>
            </w:r>
            <w:r w:rsidRPr="00AF55A8">
              <w:rPr>
                <w:rFonts w:ascii="Times New Roman" w:hAnsi="Times New Roman" w:cs="Times New Roman"/>
                <w:sz w:val="24"/>
                <w:szCs w:val="24"/>
              </w:rPr>
              <w:t xml:space="preserve">4614 </w:t>
            </w:r>
            <w:r w:rsidRPr="00AF55A8">
              <w:rPr>
                <w:rFonts w:ascii="Times New Roman" w:hAnsi="Times New Roman" w:cs="Times New Roman"/>
                <w:sz w:val="24"/>
                <w:szCs w:val="24"/>
                <w:lang w:eastAsia="uk-UA"/>
              </w:rPr>
              <w:t xml:space="preserve">від </w:t>
            </w:r>
            <w:r w:rsidRPr="00AF55A8">
              <w:rPr>
                <w:rFonts w:ascii="Times New Roman" w:hAnsi="Times New Roman" w:cs="Times New Roman"/>
                <w:sz w:val="24"/>
                <w:szCs w:val="24"/>
              </w:rPr>
              <w:t xml:space="preserve">11.04.2018 </w:t>
            </w:r>
            <w:r w:rsidRPr="00AF55A8">
              <w:rPr>
                <w:rFonts w:ascii="Times New Roman" w:hAnsi="Times New Roman" w:cs="Times New Roman"/>
                <w:sz w:val="24"/>
                <w:szCs w:val="24"/>
                <w:lang w:eastAsia="uk-UA"/>
              </w:rPr>
              <w:t>забезпечується Мінфіном в установленому порядку.</w:t>
            </w:r>
          </w:p>
          <w:p w:rsidR="0062388B" w:rsidRDefault="0062388B" w:rsidP="0062388B">
            <w:pPr>
              <w:ind w:firstLine="464"/>
              <w:jc w:val="both"/>
              <w:rPr>
                <w:rFonts w:ascii="Times New Roman" w:hAnsi="Times New Roman" w:cs="Times New Roman"/>
                <w:i/>
                <w:sz w:val="24"/>
                <w:szCs w:val="24"/>
              </w:rPr>
            </w:pPr>
            <w:r w:rsidRPr="009B06FE">
              <w:rPr>
                <w:rFonts w:ascii="Times New Roman" w:hAnsi="Times New Roman" w:cs="Times New Roman"/>
                <w:i/>
                <w:sz w:val="24"/>
                <w:szCs w:val="24"/>
              </w:rPr>
              <w:t xml:space="preserve">Мінфіном у 2018 році доопрацьовано спільно з зацікавленими центральними органами виконавчої влади та з експертами ЄС проект Закону України “Про внесення змін до Митного кодексу України щодо захисту прав інтелектуальної власності під час переміщення товарів через митний кордон України” (реєстр. № 4614 від 06.05.2016). </w:t>
            </w:r>
          </w:p>
          <w:p w:rsidR="00931ED6" w:rsidRPr="00AF4B44" w:rsidRDefault="00931ED6" w:rsidP="00931ED6">
            <w:pPr>
              <w:pStyle w:val="ab"/>
              <w:widowControl w:val="0"/>
              <w:autoSpaceDE w:val="0"/>
              <w:autoSpaceDN w:val="0"/>
              <w:adjustRightInd w:val="0"/>
              <w:spacing w:line="210" w:lineRule="auto"/>
              <w:ind w:left="0" w:right="4" w:firstLine="567"/>
              <w:jc w:val="both"/>
              <w:rPr>
                <w:rFonts w:ascii="Times New Roman" w:eastAsia="Calibri" w:hAnsi="Times New Roman" w:cs="Times New Roman"/>
                <w:i/>
                <w:sz w:val="24"/>
                <w:szCs w:val="24"/>
              </w:rPr>
            </w:pPr>
            <w:r w:rsidRPr="00AF4B44">
              <w:rPr>
                <w:rFonts w:ascii="Times New Roman" w:eastAsia="Calibri" w:hAnsi="Times New Roman" w:cs="Times New Roman"/>
                <w:i/>
                <w:sz w:val="24"/>
                <w:szCs w:val="24"/>
              </w:rPr>
              <w:t>Законопроект дозволить розширити перелік об’єктів права інтелектуальної власності, випадки застосування заходів, пов’язаних із призупиненням митного оформлення товарів, що підозрюються у порушенні права інтелектуальної власності, у тому числі за ініціативою митного органу, дозволить відшкодовувати витрати, пов’язані зі зберіганням, знищенням товарів, що підозрюються у порушенні права інтелектуальної власності; запровадити можливості дострокового випуску товарів, митне оформлення яких призупинено за підозрою у порушенні прав інтелектуальної власності тощо.</w:t>
            </w:r>
          </w:p>
          <w:p w:rsidR="0062388B" w:rsidRPr="009B06FE" w:rsidRDefault="0062388B" w:rsidP="0062388B">
            <w:pPr>
              <w:ind w:firstLine="464"/>
              <w:jc w:val="both"/>
              <w:rPr>
                <w:rFonts w:ascii="Times New Roman" w:hAnsi="Times New Roman" w:cs="Times New Roman"/>
                <w:i/>
                <w:sz w:val="24"/>
                <w:szCs w:val="24"/>
              </w:rPr>
            </w:pPr>
            <w:r w:rsidRPr="009B06FE">
              <w:rPr>
                <w:rFonts w:ascii="Times New Roman" w:hAnsi="Times New Roman" w:cs="Times New Roman"/>
                <w:i/>
                <w:sz w:val="24"/>
                <w:szCs w:val="24"/>
              </w:rPr>
              <w:t>Доопрацьована редакція законопроекту наразі в робочому порядку пройшла оцінку експертів ЄС на предмет відповідності зобов’язанням України у сфері європейської інтеграції та праву Європейського Союзу (</w:t>
            </w:r>
            <w:proofErr w:type="spellStart"/>
            <w:r w:rsidRPr="009B06FE">
              <w:rPr>
                <w:rFonts w:ascii="Times New Roman" w:hAnsi="Times New Roman" w:cs="Times New Roman"/>
                <w:i/>
                <w:sz w:val="24"/>
                <w:szCs w:val="24"/>
              </w:rPr>
              <w:t>acquis</w:t>
            </w:r>
            <w:proofErr w:type="spellEnd"/>
            <w:r w:rsidRPr="009B06FE">
              <w:rPr>
                <w:rFonts w:ascii="Times New Roman" w:hAnsi="Times New Roman" w:cs="Times New Roman"/>
                <w:i/>
                <w:sz w:val="24"/>
                <w:szCs w:val="24"/>
              </w:rPr>
              <w:t xml:space="preserve"> ЄС), та погоджена відповідно до регламентних вимог з зацікавленими центральними органами виконавчої влади.</w:t>
            </w:r>
          </w:p>
          <w:p w:rsidR="0062388B" w:rsidRPr="003B0F63" w:rsidRDefault="0062388B" w:rsidP="0062388B">
            <w:pPr>
              <w:ind w:firstLine="464"/>
              <w:jc w:val="both"/>
              <w:rPr>
                <w:rFonts w:ascii="Times New Roman" w:hAnsi="Times New Roman" w:cs="Times New Roman"/>
                <w:b/>
                <w:sz w:val="24"/>
                <w:szCs w:val="24"/>
              </w:rPr>
            </w:pPr>
            <w:r w:rsidRPr="009B06FE">
              <w:rPr>
                <w:rFonts w:ascii="Times New Roman" w:hAnsi="Times New Roman" w:cs="Times New Roman"/>
                <w:i/>
                <w:sz w:val="24"/>
                <w:szCs w:val="24"/>
              </w:rPr>
              <w:t>Очікується формалізована відповідь Європейської Комісії стосовно доопрацьованого тексту законопроекту, після чого законопроект в установленому порядку буде підготовлено для внесення на розгляд Уряду та Верховної Ради України.</w:t>
            </w:r>
          </w:p>
        </w:tc>
      </w:tr>
      <w:tr w:rsidR="009D13F8" w:rsidRPr="003B0F63" w:rsidTr="001248E8">
        <w:tc>
          <w:tcPr>
            <w:tcW w:w="3828" w:type="dxa"/>
            <w:vMerge w:val="restart"/>
          </w:tcPr>
          <w:p w:rsidR="003F5F22" w:rsidRPr="003B0F63" w:rsidRDefault="003F5F22" w:rsidP="005B5137">
            <w:pPr>
              <w:spacing w:before="120" w:after="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563. Визначення відповідальності митних органів та осіб і прийняти на їх користь рішення у сфері захисту прав інтелектуальної власності митними органами</w:t>
            </w:r>
          </w:p>
        </w:tc>
        <w:tc>
          <w:tcPr>
            <w:tcW w:w="4536" w:type="dxa"/>
          </w:tcPr>
          <w:p w:rsidR="003F5F22" w:rsidRPr="003B0F63" w:rsidRDefault="003F5F22" w:rsidP="005B5137">
            <w:pPr>
              <w:spacing w:before="120" w:after="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w:t>
            </w:r>
            <w:r w:rsidRPr="003B0F63">
              <w:rPr>
                <w:rFonts w:ascii="Times New Roman" w:hAnsi="Times New Roman"/>
                <w:sz w:val="24"/>
                <w:szCs w:val="24"/>
                <w:lang w:eastAsia="uk-UA"/>
              </w:rPr>
              <w:lastRenderedPageBreak/>
              <w:t>кордон України щодо відповідальності митних органів та осіб і прийняття на їх користь рішення у сфері захисту прав інтелектуальної власності митними органами</w:t>
            </w:r>
          </w:p>
        </w:tc>
        <w:tc>
          <w:tcPr>
            <w:tcW w:w="7166" w:type="dxa"/>
          </w:tcPr>
          <w:p w:rsidR="00400654" w:rsidRPr="003B0F63" w:rsidRDefault="004D7CFE"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lastRenderedPageBreak/>
              <w:t xml:space="preserve">1) </w:t>
            </w:r>
            <w:r w:rsidR="005F03D0" w:rsidRPr="003B0F63">
              <w:rPr>
                <w:rFonts w:ascii="Times New Roman" w:hAnsi="Times New Roman" w:cs="Times New Roman"/>
                <w:b/>
                <w:sz w:val="24"/>
                <w:szCs w:val="24"/>
              </w:rPr>
              <w:t>Виконано.</w:t>
            </w:r>
            <w:r w:rsidR="005F03D0" w:rsidRPr="003B0F63">
              <w:rPr>
                <w:rFonts w:ascii="Times New Roman" w:hAnsi="Times New Roman" w:cs="Times New Roman"/>
                <w:sz w:val="24"/>
                <w:szCs w:val="24"/>
              </w:rPr>
              <w:t xml:space="preserve"> Мінфіном розроблено</w:t>
            </w:r>
            <w:r w:rsidR="00400654" w:rsidRPr="003B0F63">
              <w:rPr>
                <w:rFonts w:ascii="Times New Roman" w:hAnsi="Times New Roman" w:cs="Times New Roman"/>
                <w:sz w:val="24"/>
                <w:szCs w:val="24"/>
              </w:rPr>
              <w:t xml:space="preserve"> проект Закону України «Про внесення змін до Митного кодексу України щодо захисту прав інтелектуальної власності під час переміщення товарів через митний кордон України», яким</w:t>
            </w:r>
            <w:r w:rsidR="005F03D0"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передбачено</w:t>
            </w:r>
            <w:r w:rsidR="00756219" w:rsidRPr="003B0F63">
              <w:rPr>
                <w:rFonts w:ascii="Times New Roman" w:hAnsi="Times New Roman" w:cs="Times New Roman"/>
                <w:sz w:val="24"/>
                <w:szCs w:val="24"/>
              </w:rPr>
              <w:t xml:space="preserve"> доповнення статті 397 Митного кодексу України новою частиною 5, яка враховує положення статті 27 Регламенту (ЄС) № 608/2013. </w:t>
            </w:r>
            <w:r w:rsidR="00400654" w:rsidRPr="003B0F63">
              <w:rPr>
                <w:rFonts w:ascii="Times New Roman" w:hAnsi="Times New Roman" w:cs="Times New Roman"/>
                <w:sz w:val="24"/>
                <w:szCs w:val="24"/>
              </w:rPr>
              <w:t xml:space="preserve">Даний </w:t>
            </w:r>
            <w:r w:rsidR="00400654" w:rsidRPr="003B0F63">
              <w:rPr>
                <w:rFonts w:ascii="Times New Roman" w:hAnsi="Times New Roman" w:cs="Times New Roman"/>
                <w:sz w:val="24"/>
                <w:szCs w:val="24"/>
              </w:rPr>
              <w:lastRenderedPageBreak/>
              <w:t xml:space="preserve">законопроект надіслано на адресу Секретаріату Кабінету Міністрів України листом від 06.11.2015 № 31-11320-02-3/34231. Наразі законопроект  знаходиться на розгляді </w:t>
            </w:r>
            <w:proofErr w:type="spellStart"/>
            <w:r w:rsidR="00400654" w:rsidRPr="003B0F63">
              <w:rPr>
                <w:rFonts w:ascii="Times New Roman" w:hAnsi="Times New Roman" w:cs="Times New Roman"/>
                <w:sz w:val="24"/>
                <w:szCs w:val="24"/>
              </w:rPr>
              <w:t>ВРУ</w:t>
            </w:r>
            <w:proofErr w:type="spellEnd"/>
            <w:r w:rsidR="00400654" w:rsidRPr="003B0F63">
              <w:rPr>
                <w:rFonts w:ascii="Times New Roman" w:hAnsi="Times New Roman" w:cs="Times New Roman"/>
                <w:sz w:val="24"/>
                <w:szCs w:val="24"/>
              </w:rPr>
              <w:t xml:space="preserve"> (реєстр.№ 4614 від 06.05.2016).</w:t>
            </w:r>
          </w:p>
          <w:p w:rsidR="003F5F22" w:rsidRPr="003B0F63" w:rsidRDefault="00756219"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Встановлення відповідальності правовласника в разі не підтвердження порушення прав інтелектуальної власності, як це передбачено  статтею 28 Регламенту 608/2013/ЄС,  вже врегульовано  частиною 10 статті 399 Митного кодексу України.</w:t>
            </w:r>
            <w:r w:rsidR="00434B9F" w:rsidRPr="003B0F63">
              <w:rPr>
                <w:rFonts w:ascii="Times New Roman" w:hAnsi="Times New Roman" w:cs="Times New Roman"/>
                <w:i/>
                <w:sz w:val="24"/>
                <w:szCs w:val="24"/>
              </w:rPr>
              <w:t xml:space="preserve"> (без змін)</w:t>
            </w:r>
            <w:r w:rsidR="00434B9F"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5B5137">
            <w:pPr>
              <w:spacing w:before="120" w:after="6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after="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2524E9" w:rsidRPr="003B0F63" w:rsidRDefault="00434B9F" w:rsidP="000754A0">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11.04.2018 щодо оцінки законопроекту реєстр № 4614</w:t>
            </w:r>
            <w:r w:rsidR="0061543B" w:rsidRPr="003B0F63">
              <w:rPr>
                <w:rFonts w:ascii="Times New Roman" w:hAnsi="Times New Roman" w:cs="Times New Roman"/>
                <w:sz w:val="24"/>
                <w:szCs w:val="24"/>
              </w:rPr>
              <w:t>.</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5B5137">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Default="00FD6A1A" w:rsidP="0034314D">
            <w:pPr>
              <w:ind w:firstLine="464"/>
              <w:jc w:val="both"/>
              <w:rPr>
                <w:rFonts w:ascii="Times New Roman" w:hAnsi="Times New Roman" w:cs="Times New Roman"/>
                <w:b/>
                <w:sz w:val="24"/>
                <w:szCs w:val="24"/>
                <w:lang w:val="en-US"/>
              </w:rPr>
            </w:pPr>
            <w:r w:rsidRPr="003B0F63">
              <w:rPr>
                <w:rFonts w:ascii="Times New Roman" w:hAnsi="Times New Roman" w:cs="Times New Roman"/>
                <w:b/>
                <w:sz w:val="24"/>
                <w:szCs w:val="24"/>
              </w:rPr>
              <w:t>3)</w:t>
            </w:r>
            <w:r w:rsidR="0061543B"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0754A0" w:rsidRPr="000754A0" w:rsidRDefault="000754A0" w:rsidP="0034314D">
            <w:pPr>
              <w:ind w:firstLine="464"/>
              <w:jc w:val="both"/>
              <w:rPr>
                <w:rFonts w:ascii="Times New Roman" w:hAnsi="Times New Roman" w:cs="Times New Roman"/>
                <w:b/>
                <w:sz w:val="24"/>
                <w:szCs w:val="24"/>
                <w:lang w:val="ru-RU"/>
              </w:rPr>
            </w:pPr>
            <w:r w:rsidRPr="006A3F22">
              <w:rPr>
                <w:rFonts w:ascii="Times New Roman" w:hAnsi="Times New Roman" w:cs="Times New Roman"/>
                <w:sz w:val="24"/>
                <w:szCs w:val="24"/>
                <w:lang w:eastAsia="uk-UA"/>
              </w:rPr>
              <w:t xml:space="preserve">Супроводження законопроекту </w:t>
            </w:r>
            <w:r w:rsidRPr="006A3F22">
              <w:rPr>
                <w:rFonts w:ascii="Times New Roman" w:hAnsi="Times New Roman" w:cs="Times New Roman"/>
                <w:sz w:val="24"/>
                <w:szCs w:val="24"/>
              </w:rPr>
              <w:t>№ 4614 від 06.05.2016</w:t>
            </w:r>
            <w:r w:rsidRPr="006A3F22">
              <w:rPr>
                <w:rFonts w:ascii="Times New Roman" w:hAnsi="Times New Roman" w:cs="Times New Roman"/>
                <w:sz w:val="24"/>
                <w:szCs w:val="24"/>
                <w:lang w:val="ru-RU"/>
              </w:rPr>
              <w:t xml:space="preserve"> </w:t>
            </w:r>
            <w:r w:rsidRPr="006A3F22">
              <w:rPr>
                <w:rFonts w:ascii="Times New Roman" w:hAnsi="Times New Roman" w:cs="Times New Roman"/>
                <w:sz w:val="24"/>
                <w:szCs w:val="24"/>
                <w:lang w:eastAsia="uk-UA"/>
              </w:rPr>
              <w:t>забезпечується Мінфіном в установленому порядку.</w:t>
            </w:r>
          </w:p>
          <w:p w:rsidR="00F70660" w:rsidRDefault="00F70660" w:rsidP="00F70660">
            <w:pPr>
              <w:ind w:firstLine="464"/>
              <w:jc w:val="both"/>
              <w:rPr>
                <w:rFonts w:ascii="Times New Roman" w:hAnsi="Times New Roman" w:cs="Times New Roman"/>
                <w:i/>
                <w:sz w:val="24"/>
                <w:szCs w:val="24"/>
              </w:rPr>
            </w:pPr>
            <w:r w:rsidRPr="006A3F22">
              <w:rPr>
                <w:rFonts w:ascii="Times New Roman" w:hAnsi="Times New Roman" w:cs="Times New Roman"/>
                <w:i/>
                <w:sz w:val="24"/>
                <w:szCs w:val="24"/>
              </w:rPr>
              <w:t xml:space="preserve">Мінфіном у 2018 році доопрацьовано спільно з зацікавленими центральними органами виконавчої влади та з експертами ЄС проект Закону України “Про внесення змін до Митного кодексу України щодо захисту прав інтелектуальної власності під час переміщення товарів через митний кордон України” (реєстр. № 4614 від 06.05.2016). </w:t>
            </w:r>
          </w:p>
          <w:p w:rsidR="00931ED6" w:rsidRPr="00AF4B44" w:rsidRDefault="00931ED6" w:rsidP="00931ED6">
            <w:pPr>
              <w:pStyle w:val="ab"/>
              <w:widowControl w:val="0"/>
              <w:autoSpaceDE w:val="0"/>
              <w:autoSpaceDN w:val="0"/>
              <w:adjustRightInd w:val="0"/>
              <w:spacing w:line="210" w:lineRule="auto"/>
              <w:ind w:left="0" w:right="4" w:firstLine="567"/>
              <w:jc w:val="both"/>
              <w:rPr>
                <w:rFonts w:ascii="Times New Roman" w:eastAsia="Calibri" w:hAnsi="Times New Roman" w:cs="Times New Roman"/>
                <w:i/>
                <w:sz w:val="24"/>
                <w:szCs w:val="24"/>
              </w:rPr>
            </w:pPr>
            <w:r w:rsidRPr="00AF4B44">
              <w:rPr>
                <w:rFonts w:ascii="Times New Roman" w:eastAsia="Calibri" w:hAnsi="Times New Roman" w:cs="Times New Roman"/>
                <w:i/>
                <w:sz w:val="24"/>
                <w:szCs w:val="24"/>
              </w:rPr>
              <w:t>Законопроект дозволить розширити перелік об’єктів права інтелектуальної власності, випадки застосування заходів, пов’язаних із призупиненням митного оформлення товарів, що підозрюються у порушенні права інтелектуальної власності, у тому числі за ініціативою митного органу, дозволить відшкодовувати витрати, пов’язані зі зберіганням, знищенням товарів, що підозрюються у порушенні права інтелектуальної власності; запровадити можливості дострокового випуску товарів, митне оформлення яких призупинено за підозрою у порушенні прав інтелектуальної власності тощо.</w:t>
            </w:r>
          </w:p>
          <w:p w:rsidR="00F70660" w:rsidRPr="006A3F22" w:rsidRDefault="00F70660" w:rsidP="00F70660">
            <w:pPr>
              <w:ind w:firstLine="464"/>
              <w:jc w:val="both"/>
              <w:rPr>
                <w:rFonts w:ascii="Times New Roman" w:hAnsi="Times New Roman" w:cs="Times New Roman"/>
                <w:i/>
                <w:sz w:val="24"/>
                <w:szCs w:val="24"/>
              </w:rPr>
            </w:pPr>
            <w:r w:rsidRPr="006A3F22">
              <w:rPr>
                <w:rFonts w:ascii="Times New Roman" w:hAnsi="Times New Roman" w:cs="Times New Roman"/>
                <w:i/>
                <w:sz w:val="24"/>
                <w:szCs w:val="24"/>
              </w:rPr>
              <w:t>Доопрацьована редакція законопроекту наразі в робочому порядку пройшла оцінку експертів ЄС на предмет відповідності зобов’язанням України у сфері європейської інтеграції та праву Європейського Союзу (</w:t>
            </w:r>
            <w:proofErr w:type="spellStart"/>
            <w:r w:rsidRPr="006A3F22">
              <w:rPr>
                <w:rFonts w:ascii="Times New Roman" w:hAnsi="Times New Roman" w:cs="Times New Roman"/>
                <w:i/>
                <w:sz w:val="24"/>
                <w:szCs w:val="24"/>
              </w:rPr>
              <w:t>acquis</w:t>
            </w:r>
            <w:proofErr w:type="spellEnd"/>
            <w:r w:rsidRPr="006A3F22">
              <w:rPr>
                <w:rFonts w:ascii="Times New Roman" w:hAnsi="Times New Roman" w:cs="Times New Roman"/>
                <w:i/>
                <w:sz w:val="24"/>
                <w:szCs w:val="24"/>
              </w:rPr>
              <w:t xml:space="preserve"> ЄС), та погоджена відповідно до регламентних вимог з зацікавленими центральними органами </w:t>
            </w:r>
            <w:r w:rsidRPr="006A3F22">
              <w:rPr>
                <w:rFonts w:ascii="Times New Roman" w:hAnsi="Times New Roman" w:cs="Times New Roman"/>
                <w:i/>
                <w:sz w:val="24"/>
                <w:szCs w:val="24"/>
              </w:rPr>
              <w:lastRenderedPageBreak/>
              <w:t>виконавчої влади.</w:t>
            </w:r>
          </w:p>
          <w:p w:rsidR="00F70660" w:rsidRPr="00F70660" w:rsidRDefault="00F70660" w:rsidP="00F70660">
            <w:pPr>
              <w:ind w:firstLine="464"/>
              <w:jc w:val="both"/>
              <w:rPr>
                <w:rFonts w:ascii="Times New Roman" w:hAnsi="Times New Roman" w:cs="Times New Roman"/>
                <w:sz w:val="24"/>
                <w:szCs w:val="24"/>
              </w:rPr>
            </w:pPr>
            <w:r w:rsidRPr="006A3F22">
              <w:rPr>
                <w:rFonts w:ascii="Times New Roman" w:hAnsi="Times New Roman" w:cs="Times New Roman"/>
                <w:i/>
                <w:sz w:val="24"/>
                <w:szCs w:val="24"/>
              </w:rPr>
              <w:t>Очікується формалізована відповідь Європейської Комісії стосовно доопрацьованого тексту законопроекту, після чого законопроект в установленому порядку буде підготовлено для внесення на розгляд Уряду та Верховної Ради України.</w:t>
            </w:r>
          </w:p>
        </w:tc>
      </w:tr>
      <w:tr w:rsidR="00FF617D" w:rsidRPr="003B0F63" w:rsidTr="001248E8">
        <w:tc>
          <w:tcPr>
            <w:tcW w:w="3828" w:type="dxa"/>
            <w:vMerge w:val="restart"/>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564. Закріплення обов’язку відшкодування витрат з моменту зупинення випуску товарів до моменту їх знищення</w:t>
            </w: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відшкодування витрат з моменту зупинення випуску товарів до моменту їх знищення </w:t>
            </w:r>
          </w:p>
        </w:tc>
        <w:tc>
          <w:tcPr>
            <w:tcW w:w="7166" w:type="dxa"/>
          </w:tcPr>
          <w:p w:rsidR="00400654" w:rsidRPr="003B0F63" w:rsidRDefault="004D7CFE"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5F03D0" w:rsidRPr="003B0F63">
              <w:rPr>
                <w:rFonts w:ascii="Times New Roman" w:hAnsi="Times New Roman" w:cs="Times New Roman"/>
                <w:b/>
                <w:sz w:val="24"/>
                <w:szCs w:val="24"/>
              </w:rPr>
              <w:t>Виконано.</w:t>
            </w:r>
            <w:r w:rsidR="005F03D0" w:rsidRPr="003B0F63">
              <w:rPr>
                <w:rFonts w:ascii="Times New Roman" w:hAnsi="Times New Roman" w:cs="Times New Roman"/>
                <w:sz w:val="24"/>
                <w:szCs w:val="24"/>
              </w:rPr>
              <w:t xml:space="preserve"> Мінфіном розроблено </w:t>
            </w:r>
            <w:r w:rsidR="00400654" w:rsidRPr="003B0F63">
              <w:rPr>
                <w:rFonts w:ascii="Times New Roman" w:hAnsi="Times New Roman" w:cs="Times New Roman"/>
                <w:sz w:val="24"/>
                <w:szCs w:val="24"/>
              </w:rPr>
              <w:t>проект Закону України «Про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305BEA" w:rsidRPr="003B0F63">
              <w:rPr>
                <w:rFonts w:ascii="Times New Roman" w:hAnsi="Times New Roman" w:cs="Times New Roman"/>
                <w:sz w:val="24"/>
                <w:szCs w:val="24"/>
              </w:rPr>
              <w:t xml:space="preserve"> </w:t>
            </w:r>
            <w:r w:rsidR="00400654" w:rsidRPr="003B0F63">
              <w:rPr>
                <w:rFonts w:ascii="Times New Roman" w:hAnsi="Times New Roman" w:cs="Times New Roman"/>
                <w:sz w:val="24"/>
                <w:szCs w:val="24"/>
              </w:rPr>
              <w:t>»</w:t>
            </w:r>
            <w:r w:rsidR="005F03D0" w:rsidRPr="003B0F63">
              <w:rPr>
                <w:rFonts w:ascii="Times New Roman" w:hAnsi="Times New Roman" w:cs="Times New Roman"/>
                <w:sz w:val="24"/>
                <w:szCs w:val="24"/>
              </w:rPr>
              <w:t xml:space="preserve">, який </w:t>
            </w:r>
            <w:r w:rsidR="00756219" w:rsidRPr="003B0F63">
              <w:rPr>
                <w:rFonts w:ascii="Times New Roman" w:hAnsi="Times New Roman" w:cs="Times New Roman"/>
                <w:sz w:val="24"/>
                <w:szCs w:val="24"/>
              </w:rPr>
              <w:t>передбачає викладення у новій редакції частини 15 статті 399 Митного кодексу України, яка враховує положення статті 29 Регламенту (ЄС) № 608/2013</w:t>
            </w:r>
            <w:r w:rsidR="00400654" w:rsidRPr="003B0F63">
              <w:rPr>
                <w:rFonts w:ascii="Times New Roman" w:hAnsi="Times New Roman" w:cs="Times New Roman"/>
                <w:sz w:val="24"/>
                <w:szCs w:val="24"/>
              </w:rPr>
              <w:t xml:space="preserve">. Даний законопроект надіслано на адресу Секретаріату Кабінету Міністрів України листом від 06.11.2015 № 31-11320-02-3/34231. Наразі законопроект  знаходиться на розгляді </w:t>
            </w:r>
            <w:proofErr w:type="spellStart"/>
            <w:r w:rsidR="00400654" w:rsidRPr="003B0F63">
              <w:rPr>
                <w:rFonts w:ascii="Times New Roman" w:hAnsi="Times New Roman" w:cs="Times New Roman"/>
                <w:sz w:val="24"/>
                <w:szCs w:val="24"/>
              </w:rPr>
              <w:t>ВРУ</w:t>
            </w:r>
            <w:proofErr w:type="spellEnd"/>
            <w:r w:rsidR="00400654" w:rsidRPr="003B0F63">
              <w:rPr>
                <w:rFonts w:ascii="Times New Roman" w:hAnsi="Times New Roman" w:cs="Times New Roman"/>
                <w:sz w:val="24"/>
                <w:szCs w:val="24"/>
              </w:rPr>
              <w:t xml:space="preserve"> (реєстр.№ 4614 від 06.05.2016)</w:t>
            </w:r>
            <w:r w:rsidR="00434B9F" w:rsidRPr="003B0F63">
              <w:rPr>
                <w:rFonts w:ascii="Times New Roman" w:hAnsi="Times New Roman" w:cs="Times New Roman"/>
                <w:i/>
                <w:sz w:val="24"/>
                <w:szCs w:val="24"/>
              </w:rPr>
              <w:t xml:space="preserve"> (без змін)</w:t>
            </w:r>
            <w:r w:rsidR="00434B9F" w:rsidRPr="003B0F63">
              <w:rPr>
                <w:rFonts w:ascii="Times New Roman" w:hAnsi="Times New Roman" w:cs="Times New Roman"/>
                <w:sz w:val="24"/>
                <w:szCs w:val="24"/>
              </w:rPr>
              <w:t>.</w:t>
            </w:r>
          </w:p>
          <w:p w:rsidR="003F5F22" w:rsidRPr="003B0F63" w:rsidRDefault="003F5F22" w:rsidP="0034314D">
            <w:pPr>
              <w:ind w:firstLine="464"/>
              <w:jc w:val="both"/>
              <w:rPr>
                <w:rFonts w:ascii="Times New Roman" w:hAnsi="Times New Roman" w:cs="Times New Roman"/>
                <w:b/>
                <w:sz w:val="24"/>
                <w:szCs w:val="24"/>
              </w:rPr>
            </w:pPr>
          </w:p>
        </w:tc>
      </w:tr>
      <w:tr w:rsidR="00FF617D" w:rsidRPr="003B0F63" w:rsidTr="001248E8">
        <w:tc>
          <w:tcPr>
            <w:tcW w:w="3828" w:type="dxa"/>
            <w:vMerge/>
          </w:tcPr>
          <w:p w:rsidR="003F5F22" w:rsidRPr="003B0F63" w:rsidRDefault="003F5F22" w:rsidP="005B5137">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2524E9" w:rsidRPr="003B0F63" w:rsidRDefault="00434B9F" w:rsidP="006A3F22">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11.04.2018 щодо оцінки законопроекту реєстр № 4614</w:t>
            </w:r>
            <w:r w:rsidR="001977DD" w:rsidRPr="003B0F63">
              <w:rPr>
                <w:rFonts w:ascii="Times New Roman" w:hAnsi="Times New Roman" w:cs="Times New Roman"/>
                <w:sz w:val="24"/>
                <w:szCs w:val="24"/>
              </w:rPr>
              <w:t>.</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5B5137">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5B5137">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3)Виконується.</w:t>
            </w:r>
          </w:p>
          <w:p w:rsidR="006A3F22" w:rsidRPr="00AF55A8" w:rsidRDefault="006A3F22" w:rsidP="006A3F22">
            <w:pPr>
              <w:ind w:firstLine="464"/>
              <w:jc w:val="both"/>
              <w:rPr>
                <w:rFonts w:ascii="Times New Roman" w:hAnsi="Times New Roman" w:cs="Times New Roman"/>
                <w:b/>
                <w:sz w:val="24"/>
                <w:szCs w:val="24"/>
              </w:rPr>
            </w:pPr>
            <w:r w:rsidRPr="00AF55A8">
              <w:rPr>
                <w:rFonts w:ascii="Times New Roman" w:hAnsi="Times New Roman" w:cs="Times New Roman"/>
                <w:sz w:val="24"/>
                <w:szCs w:val="24"/>
                <w:lang w:eastAsia="uk-UA"/>
              </w:rPr>
              <w:t>Супроводження законопроекту № </w:t>
            </w:r>
            <w:r w:rsidRPr="00AF55A8">
              <w:rPr>
                <w:rFonts w:ascii="Times New Roman" w:hAnsi="Times New Roman" w:cs="Times New Roman"/>
                <w:sz w:val="24"/>
                <w:szCs w:val="24"/>
              </w:rPr>
              <w:t xml:space="preserve">4614 </w:t>
            </w:r>
            <w:r w:rsidRPr="00AF55A8">
              <w:rPr>
                <w:rFonts w:ascii="Times New Roman" w:hAnsi="Times New Roman" w:cs="Times New Roman"/>
                <w:sz w:val="24"/>
                <w:szCs w:val="24"/>
                <w:lang w:eastAsia="uk-UA"/>
              </w:rPr>
              <w:t xml:space="preserve">від </w:t>
            </w:r>
            <w:r w:rsidRPr="00AF55A8">
              <w:rPr>
                <w:rFonts w:ascii="Times New Roman" w:hAnsi="Times New Roman" w:cs="Times New Roman"/>
                <w:sz w:val="24"/>
                <w:szCs w:val="24"/>
              </w:rPr>
              <w:t xml:space="preserve">11.04.2018 </w:t>
            </w:r>
            <w:r w:rsidRPr="00AF55A8">
              <w:rPr>
                <w:rFonts w:ascii="Times New Roman" w:hAnsi="Times New Roman" w:cs="Times New Roman"/>
                <w:sz w:val="24"/>
                <w:szCs w:val="24"/>
                <w:lang w:eastAsia="uk-UA"/>
              </w:rPr>
              <w:t>забезпечується Мінфіном в установленому порядку.</w:t>
            </w:r>
          </w:p>
          <w:p w:rsidR="005B5D0E" w:rsidRDefault="005B5D0E" w:rsidP="005B5D0E">
            <w:pPr>
              <w:ind w:firstLine="464"/>
              <w:jc w:val="both"/>
              <w:rPr>
                <w:rFonts w:ascii="Times New Roman" w:hAnsi="Times New Roman" w:cs="Times New Roman"/>
                <w:i/>
                <w:sz w:val="24"/>
                <w:szCs w:val="24"/>
              </w:rPr>
            </w:pPr>
            <w:r w:rsidRPr="006A3F22">
              <w:rPr>
                <w:rFonts w:ascii="Times New Roman" w:hAnsi="Times New Roman" w:cs="Times New Roman"/>
                <w:i/>
                <w:sz w:val="24"/>
                <w:szCs w:val="24"/>
              </w:rPr>
              <w:t xml:space="preserve">Мінфіном у 2018 році доопрацьовано спільно з зацікавленими центральними органами виконавчої влади та з експертами ЄС проект Закону України “Про внесення змін до Митного кодексу України щодо захисту прав інтелектуальної власності під час переміщення товарів через митний кордон України” (реєстр. № 4614 від 06.05.2016). </w:t>
            </w:r>
          </w:p>
          <w:p w:rsidR="00931ED6" w:rsidRPr="00AF4B44" w:rsidRDefault="00931ED6" w:rsidP="00931ED6">
            <w:pPr>
              <w:pStyle w:val="ab"/>
              <w:widowControl w:val="0"/>
              <w:autoSpaceDE w:val="0"/>
              <w:autoSpaceDN w:val="0"/>
              <w:adjustRightInd w:val="0"/>
              <w:spacing w:line="210" w:lineRule="auto"/>
              <w:ind w:left="0" w:right="4" w:firstLine="567"/>
              <w:jc w:val="both"/>
              <w:rPr>
                <w:rFonts w:ascii="Times New Roman" w:eastAsia="Calibri" w:hAnsi="Times New Roman" w:cs="Times New Roman"/>
                <w:i/>
                <w:sz w:val="24"/>
                <w:szCs w:val="24"/>
              </w:rPr>
            </w:pPr>
            <w:r w:rsidRPr="00AF4B44">
              <w:rPr>
                <w:rFonts w:ascii="Times New Roman" w:eastAsia="Calibri" w:hAnsi="Times New Roman" w:cs="Times New Roman"/>
                <w:i/>
                <w:sz w:val="24"/>
                <w:szCs w:val="24"/>
              </w:rPr>
              <w:t xml:space="preserve">Законопроект дозволить розширити перелік об’єктів права інтелектуальної власності, випадки застосування заходів, пов’язаних із призупиненням митного оформлення товарів, що підозрюються у порушенні права інтелектуальної власності, у тому числі за ініціативою митного органу, дозволить відшкодовувати витрати, пов’язані зі зберіганням, знищенням товарів, що підозрюються у порушенні права інтелектуальної </w:t>
            </w:r>
            <w:r w:rsidRPr="00AF4B44">
              <w:rPr>
                <w:rFonts w:ascii="Times New Roman" w:eastAsia="Calibri" w:hAnsi="Times New Roman" w:cs="Times New Roman"/>
                <w:i/>
                <w:sz w:val="24"/>
                <w:szCs w:val="24"/>
              </w:rPr>
              <w:lastRenderedPageBreak/>
              <w:t>власності; запровадити можливості дострокового випуску товарів, митне оформлення яких призупинено за підозрою у порушенні прав інтелектуальної власності тощо.</w:t>
            </w:r>
          </w:p>
          <w:p w:rsidR="005B5D0E" w:rsidRPr="006A3F22" w:rsidRDefault="005B5D0E" w:rsidP="005B5D0E">
            <w:pPr>
              <w:ind w:firstLine="464"/>
              <w:jc w:val="both"/>
              <w:rPr>
                <w:rFonts w:ascii="Times New Roman" w:hAnsi="Times New Roman" w:cs="Times New Roman"/>
                <w:i/>
                <w:sz w:val="24"/>
                <w:szCs w:val="24"/>
              </w:rPr>
            </w:pPr>
            <w:r w:rsidRPr="006A3F22">
              <w:rPr>
                <w:rFonts w:ascii="Times New Roman" w:hAnsi="Times New Roman" w:cs="Times New Roman"/>
                <w:i/>
                <w:sz w:val="24"/>
                <w:szCs w:val="24"/>
              </w:rPr>
              <w:t>Доопрацьована редакція законопроекту наразі в робочому порядку пройшла оцінку експертів ЄС на предмет відповідності зобов’язанням України у сфері європейської інтеграції та праву Європейського Союзу (</w:t>
            </w:r>
            <w:proofErr w:type="spellStart"/>
            <w:r w:rsidRPr="006A3F22">
              <w:rPr>
                <w:rFonts w:ascii="Times New Roman" w:hAnsi="Times New Roman" w:cs="Times New Roman"/>
                <w:i/>
                <w:sz w:val="24"/>
                <w:szCs w:val="24"/>
              </w:rPr>
              <w:t>acquis</w:t>
            </w:r>
            <w:proofErr w:type="spellEnd"/>
            <w:r w:rsidRPr="006A3F22">
              <w:rPr>
                <w:rFonts w:ascii="Times New Roman" w:hAnsi="Times New Roman" w:cs="Times New Roman"/>
                <w:i/>
                <w:sz w:val="24"/>
                <w:szCs w:val="24"/>
              </w:rPr>
              <w:t xml:space="preserve"> ЄС), та погоджена відповідно до регламентних вимог з зацікавленими центральними органами виконавчої влади.</w:t>
            </w:r>
          </w:p>
          <w:p w:rsidR="005B5D0E" w:rsidRPr="005B5D0E" w:rsidRDefault="005B5D0E" w:rsidP="005B5D0E">
            <w:pPr>
              <w:ind w:firstLine="464"/>
              <w:jc w:val="both"/>
              <w:rPr>
                <w:rFonts w:ascii="Times New Roman" w:hAnsi="Times New Roman" w:cs="Times New Roman"/>
                <w:sz w:val="24"/>
                <w:szCs w:val="24"/>
              </w:rPr>
            </w:pPr>
            <w:r w:rsidRPr="006A3F22">
              <w:rPr>
                <w:rFonts w:ascii="Times New Roman" w:hAnsi="Times New Roman" w:cs="Times New Roman"/>
                <w:i/>
                <w:sz w:val="24"/>
                <w:szCs w:val="24"/>
              </w:rPr>
              <w:t>Очікується формалізована відповідь Європейської Комісії стосовно доопрацьованого тексту законопроекту, після чого законопроект в установленому порядку буде підготовлено для внесення на розгляд Уряду та Верховної Ради України.</w:t>
            </w:r>
          </w:p>
        </w:tc>
      </w:tr>
      <w:tr w:rsidR="00FF617D" w:rsidRPr="003B0F63" w:rsidTr="001248E8">
        <w:tc>
          <w:tcPr>
            <w:tcW w:w="3828" w:type="dxa"/>
          </w:tcPr>
          <w:p w:rsidR="00125C7D" w:rsidRPr="003B0F63" w:rsidRDefault="00125C7D" w:rsidP="003F5F22">
            <w:pPr>
              <w:spacing w:before="120" w:line="228" w:lineRule="auto"/>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565. Затвердження форм, подання яких необхідне для вжиття заходів митними органами у сфері захисту прав інтелектуальної власності</w:t>
            </w:r>
          </w:p>
        </w:tc>
        <w:tc>
          <w:tcPr>
            <w:tcW w:w="4536" w:type="dxa"/>
          </w:tcPr>
          <w:p w:rsidR="00125C7D" w:rsidRPr="003B0F63" w:rsidRDefault="00125C7D"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розроблення, видання та реєстрація в Мін’юсті наказу Мінфіну щодо форм, подання яких необхідне для вжиття митними органами заходів у сфері захисту прав інтелектуальної власності </w:t>
            </w:r>
          </w:p>
        </w:tc>
        <w:tc>
          <w:tcPr>
            <w:tcW w:w="7166" w:type="dxa"/>
          </w:tcPr>
          <w:p w:rsidR="00756219" w:rsidRPr="003B0F63" w:rsidRDefault="00756219" w:rsidP="0034314D">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125C7D" w:rsidRPr="003B0F63" w:rsidRDefault="00756219"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Підготовка нового нормативно-правового </w:t>
            </w:r>
            <w:proofErr w:type="spellStart"/>
            <w:r w:rsidRPr="003B0F63">
              <w:rPr>
                <w:rFonts w:ascii="Times New Roman" w:hAnsi="Times New Roman" w:cs="Times New Roman"/>
                <w:sz w:val="24"/>
                <w:szCs w:val="24"/>
              </w:rPr>
              <w:t>акта</w:t>
            </w:r>
            <w:proofErr w:type="spellEnd"/>
            <w:r w:rsidRPr="003B0F63">
              <w:rPr>
                <w:rFonts w:ascii="Times New Roman" w:hAnsi="Times New Roman" w:cs="Times New Roman"/>
                <w:sz w:val="24"/>
                <w:szCs w:val="24"/>
              </w:rPr>
              <w:t xml:space="preserve"> Мінфіну буде здійснена після прийняття законопроекту № 4614</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434B9F" w:rsidRPr="003B0F63">
              <w:rPr>
                <w:rFonts w:ascii="Times New Roman" w:hAnsi="Times New Roman" w:cs="Times New Roman"/>
                <w:sz w:val="24"/>
                <w:szCs w:val="24"/>
              </w:rPr>
              <w:t>.</w:t>
            </w:r>
          </w:p>
        </w:tc>
      </w:tr>
      <w:tr w:rsidR="00FF617D" w:rsidRPr="003B0F63" w:rsidTr="001248E8">
        <w:tc>
          <w:tcPr>
            <w:tcW w:w="3828" w:type="dxa"/>
          </w:tcPr>
          <w:p w:rsidR="00125C7D" w:rsidRPr="003B0F63" w:rsidRDefault="00125C7D"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566. Встановлення правил заповнення форм, подання яких необхідне для вжиття заходів митними органами у сфері захисту прав інтелектуальної власності</w:t>
            </w:r>
          </w:p>
        </w:tc>
        <w:tc>
          <w:tcPr>
            <w:tcW w:w="4536" w:type="dxa"/>
          </w:tcPr>
          <w:p w:rsidR="00125C7D" w:rsidRPr="003B0F63" w:rsidRDefault="00125C7D"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розроблення, видання та реєстрація в Мін’юсті 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p>
        </w:tc>
        <w:tc>
          <w:tcPr>
            <w:tcW w:w="7166" w:type="dxa"/>
          </w:tcPr>
          <w:p w:rsidR="00756219" w:rsidRPr="003B0F63" w:rsidRDefault="00756219" w:rsidP="0034314D">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125C7D" w:rsidRPr="003B0F63" w:rsidRDefault="00756219"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Підготовка нового нормативно-правового </w:t>
            </w:r>
            <w:proofErr w:type="spellStart"/>
            <w:r w:rsidRPr="003B0F63">
              <w:rPr>
                <w:rFonts w:ascii="Times New Roman" w:hAnsi="Times New Roman" w:cs="Times New Roman"/>
                <w:sz w:val="24"/>
                <w:szCs w:val="24"/>
              </w:rPr>
              <w:t>акта</w:t>
            </w:r>
            <w:proofErr w:type="spellEnd"/>
            <w:r w:rsidRPr="003B0F63">
              <w:rPr>
                <w:rFonts w:ascii="Times New Roman" w:hAnsi="Times New Roman" w:cs="Times New Roman"/>
                <w:sz w:val="24"/>
                <w:szCs w:val="24"/>
              </w:rPr>
              <w:t xml:space="preserve"> Мінфіну буде здійснена після прийняття законопроекту № 4614</w:t>
            </w:r>
            <w:r w:rsidR="00434B9F" w:rsidRPr="003B0F63">
              <w:rPr>
                <w:rFonts w:ascii="Times New Roman" w:hAnsi="Times New Roman" w:cs="Times New Roman"/>
                <w:sz w:val="24"/>
                <w:szCs w:val="24"/>
              </w:rPr>
              <w:t xml:space="preserve"> </w:t>
            </w:r>
            <w:r w:rsidR="00434B9F" w:rsidRPr="003B0F63">
              <w:rPr>
                <w:rFonts w:ascii="Times New Roman" w:hAnsi="Times New Roman" w:cs="Times New Roman"/>
                <w:i/>
                <w:sz w:val="24"/>
                <w:szCs w:val="24"/>
              </w:rPr>
              <w:t>(без змін)</w:t>
            </w:r>
            <w:r w:rsidR="00434B9F" w:rsidRPr="003B0F63">
              <w:rPr>
                <w:rFonts w:ascii="Times New Roman" w:hAnsi="Times New Roman" w:cs="Times New Roman"/>
                <w:sz w:val="24"/>
                <w:szCs w:val="24"/>
              </w:rPr>
              <w:t>.</w:t>
            </w:r>
          </w:p>
        </w:tc>
      </w:tr>
      <w:tr w:rsidR="00110EA6"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567. Встановлення правил ввезення особистої власності із звільненням від сплати ввізного мита</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особистої власності із звільненням від сплати ввізного мита</w:t>
            </w:r>
          </w:p>
        </w:tc>
        <w:tc>
          <w:tcPr>
            <w:tcW w:w="7166" w:type="dxa"/>
          </w:tcPr>
          <w:p w:rsidR="003B0F63" w:rsidRPr="003B0F63" w:rsidRDefault="004D7CFE"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 xml:space="preserve">Виконано. </w:t>
            </w:r>
            <w:r w:rsidR="00A66172"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3F5F22" w:rsidRPr="003B0F63" w:rsidRDefault="00A66172" w:rsidP="0034314D">
            <w:pPr>
              <w:ind w:firstLine="464"/>
              <w:jc w:val="both"/>
              <w:rPr>
                <w:rFonts w:ascii="Times New Roman" w:hAnsi="Times New Roman" w:cs="Times New Roman"/>
                <w:b/>
                <w:sz w:val="24"/>
                <w:szCs w:val="24"/>
              </w:rPr>
            </w:pPr>
            <w:r w:rsidRPr="003B0F63">
              <w:rPr>
                <w:rFonts w:ascii="Times New Roman" w:hAnsi="Times New Roman" w:cs="Times New Roman"/>
                <w:sz w:val="24"/>
                <w:szCs w:val="24"/>
              </w:rPr>
              <w:lastRenderedPageBreak/>
              <w:t xml:space="preserve">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w:t>
            </w:r>
            <w:r w:rsidR="002524E9"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sz w:val="24"/>
                <w:szCs w:val="24"/>
                <w:lang w:eastAsia="uk-UA"/>
              </w:rPr>
            </w:pPr>
          </w:p>
        </w:tc>
        <w:tc>
          <w:tcPr>
            <w:tcW w:w="4536" w:type="dxa"/>
          </w:tcPr>
          <w:p w:rsidR="003F5F22" w:rsidRPr="003B0F63" w:rsidRDefault="003F5F22" w:rsidP="003B0F63">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2524E9" w:rsidRPr="003B0F63" w:rsidRDefault="00F0188F" w:rsidP="004C71C0">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A65ECB" w:rsidRPr="003B0F63">
              <w:rPr>
                <w:rFonts w:ascii="Times New Roman" w:hAnsi="Times New Roman" w:cs="Times New Roman"/>
                <w:sz w:val="24"/>
                <w:szCs w:val="24"/>
              </w:rPr>
              <w:t>.</w:t>
            </w:r>
            <w:r w:rsidRPr="003B0F63">
              <w:rPr>
                <w:rFonts w:ascii="Times New Roman" w:hAnsi="Times New Roman" w:cs="Times New Roman"/>
                <w:sz w:val="24"/>
                <w:szCs w:val="24"/>
              </w:rPr>
              <w:t xml:space="preserve"> </w:t>
            </w:r>
            <w:r w:rsidR="00887813" w:rsidRPr="003B0F63">
              <w:rPr>
                <w:rFonts w:ascii="Times New Roman" w:hAnsi="Times New Roman" w:cs="Times New Roman"/>
                <w:sz w:val="24"/>
                <w:szCs w:val="24"/>
              </w:rPr>
              <w:t>№ 4615.</w:t>
            </w:r>
            <w:r w:rsidR="004C71C0">
              <w:rPr>
                <w:rFonts w:ascii="Times New Roman" w:hAnsi="Times New Roman" w:cs="Times New Roman"/>
                <w:sz w:val="24"/>
                <w:szCs w:val="24"/>
              </w:rPr>
              <w:t xml:space="preserve"> </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sz w:val="24"/>
                <w:szCs w:val="24"/>
                <w:lang w:eastAsia="uk-UA"/>
              </w:rPr>
            </w:pPr>
          </w:p>
        </w:tc>
        <w:tc>
          <w:tcPr>
            <w:tcW w:w="4536" w:type="dxa"/>
          </w:tcPr>
          <w:p w:rsidR="003F5F22" w:rsidRPr="003B0F63" w:rsidRDefault="003F5F22" w:rsidP="003F5F22">
            <w:pPr>
              <w:spacing w:before="120" w:line="228" w:lineRule="auto"/>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7A3D7B"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377FB3" w:rsidRPr="00377FB3" w:rsidRDefault="00377FB3" w:rsidP="00377FB3">
            <w:pPr>
              <w:ind w:firstLine="464"/>
              <w:jc w:val="both"/>
              <w:rPr>
                <w:rFonts w:ascii="Times New Roman" w:hAnsi="Times New Roman" w:cs="Times New Roman"/>
                <w:sz w:val="24"/>
                <w:szCs w:val="24"/>
              </w:rPr>
            </w:pPr>
            <w:r w:rsidRPr="00377FB3">
              <w:rPr>
                <w:rFonts w:ascii="Times New Roman" w:hAnsi="Times New Roman" w:cs="Times New Roman"/>
                <w:sz w:val="24"/>
                <w:szCs w:val="24"/>
              </w:rPr>
              <w:t>Наразі законопроект знаходиться на розгляді в Комітетах Верховної Ради України.</w:t>
            </w:r>
          </w:p>
          <w:p w:rsidR="00377FB3" w:rsidRPr="003B0F63" w:rsidRDefault="00377FB3" w:rsidP="00377FB3">
            <w:pPr>
              <w:ind w:firstLine="464"/>
              <w:jc w:val="both"/>
              <w:rPr>
                <w:rFonts w:ascii="Times New Roman" w:hAnsi="Times New Roman" w:cs="Times New Roman"/>
                <w:b/>
                <w:sz w:val="24"/>
                <w:szCs w:val="24"/>
              </w:rPr>
            </w:pPr>
            <w:r w:rsidRPr="00377FB3">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568. Визначення умов ввезення посагу, домашніх предметів та подарунків на весілля із звільненням від сплати ввізного мита</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посагу, домашніх предметів та подарунків на весілля із звільненням від сплати ввізного мита</w:t>
            </w:r>
          </w:p>
        </w:tc>
        <w:tc>
          <w:tcPr>
            <w:tcW w:w="7166" w:type="dxa"/>
          </w:tcPr>
          <w:p w:rsidR="003F5F22" w:rsidRPr="003B0F63" w:rsidRDefault="004D7CFE" w:rsidP="004C71C0">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1)</w:t>
            </w:r>
            <w:r w:rsidR="007A3D7B" w:rsidRPr="003B0F63">
              <w:rPr>
                <w:rFonts w:ascii="Times New Roman" w:hAnsi="Times New Roman" w:cs="Times New Roman"/>
                <w:b/>
                <w:sz w:val="24"/>
                <w:szCs w:val="24"/>
              </w:rPr>
              <w:t xml:space="preserve"> </w:t>
            </w:r>
            <w:r w:rsidR="00A42EC0" w:rsidRPr="003B0F63">
              <w:rPr>
                <w:rFonts w:ascii="Times New Roman" w:hAnsi="Times New Roman" w:cs="Times New Roman"/>
                <w:b/>
                <w:sz w:val="24"/>
                <w:szCs w:val="24"/>
              </w:rPr>
              <w:t xml:space="preserve">Виконано. </w:t>
            </w:r>
            <w:r w:rsidR="00400654" w:rsidRPr="003B0F63">
              <w:rPr>
                <w:rFonts w:ascii="Times New Roman" w:hAnsi="Times New Roman" w:cs="Times New Roman"/>
                <w:sz w:val="24"/>
                <w:szCs w:val="24"/>
              </w:rPr>
              <w:t xml:space="preserve">Мінфіном розроблено проект Закону України </w:t>
            </w:r>
            <w:r w:rsidR="00D3654F" w:rsidRPr="003B0F63">
              <w:rPr>
                <w:rFonts w:ascii="Times New Roman" w:hAnsi="Times New Roman" w:cs="Times New Roman"/>
                <w:sz w:val="24"/>
                <w:szCs w:val="24"/>
              </w:rPr>
              <w:t xml:space="preserve">«Про внесення змін до Митного кодексу України», який 13.10.2015 було схвалено на засіданні КМУ та пов’язаний з ним проект Закону України </w:t>
            </w:r>
            <w:r w:rsidR="00400654" w:rsidRPr="003B0F63">
              <w:rPr>
                <w:rFonts w:ascii="Times New Roman" w:hAnsi="Times New Roman" w:cs="Times New Roman"/>
                <w:sz w:val="24"/>
                <w:szCs w:val="24"/>
              </w:rPr>
              <w:t xml:space="preserve">«Про внесення змін до Митного кодексу України щодо особливостей </w:t>
            </w:r>
            <w:r w:rsidR="00D3654F" w:rsidRPr="003B0F63">
              <w:rPr>
                <w:rFonts w:ascii="Times New Roman" w:hAnsi="Times New Roman" w:cs="Times New Roman"/>
                <w:sz w:val="24"/>
                <w:szCs w:val="24"/>
              </w:rPr>
              <w:t>опода</w:t>
            </w:r>
            <w:r w:rsidR="00400654" w:rsidRPr="003B0F63">
              <w:rPr>
                <w:rFonts w:ascii="Times New Roman" w:hAnsi="Times New Roman" w:cs="Times New Roman"/>
                <w:sz w:val="24"/>
                <w:szCs w:val="24"/>
              </w:rPr>
              <w:t>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w:t>
            </w:r>
            <w:r w:rsidR="00D3654F" w:rsidRPr="003B0F63">
              <w:rPr>
                <w:rFonts w:ascii="Times New Roman" w:hAnsi="Times New Roman" w:cs="Times New Roman"/>
                <w:sz w:val="24"/>
                <w:szCs w:val="24"/>
              </w:rPr>
              <w:t xml:space="preserve">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w:t>
            </w:r>
            <w:r w:rsidR="00400654"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 xml:space="preserve">Наразі законопроект знаходиться на розгляді </w:t>
            </w:r>
            <w:proofErr w:type="spellStart"/>
            <w:r w:rsidR="00D3654F" w:rsidRPr="003B0F63">
              <w:rPr>
                <w:rFonts w:ascii="Times New Roman" w:hAnsi="Times New Roman" w:cs="Times New Roman"/>
                <w:sz w:val="24"/>
                <w:szCs w:val="24"/>
              </w:rPr>
              <w:t>ВРУ</w:t>
            </w:r>
            <w:proofErr w:type="spellEnd"/>
            <w:r w:rsidR="00D3654F" w:rsidRPr="003B0F63">
              <w:rPr>
                <w:rFonts w:ascii="Times New Roman" w:hAnsi="Times New Roman" w:cs="Times New Roman"/>
                <w:sz w:val="24"/>
                <w:szCs w:val="24"/>
              </w:rPr>
              <w:t xml:space="preserve"> (реєстр. № 4615</w:t>
            </w:r>
            <w:r w:rsidR="004C71C0">
              <w:rPr>
                <w:rFonts w:ascii="Times New Roman" w:hAnsi="Times New Roman" w:cs="Times New Roman"/>
                <w:sz w:val="24"/>
                <w:szCs w:val="24"/>
              </w:rPr>
              <w:t xml:space="preserve"> </w:t>
            </w:r>
            <w:r w:rsidR="00D3654F" w:rsidRPr="003B0F63">
              <w:rPr>
                <w:rFonts w:ascii="Times New Roman" w:hAnsi="Times New Roman" w:cs="Times New Roman"/>
                <w:sz w:val="24"/>
                <w:szCs w:val="24"/>
              </w:rPr>
              <w:t>від 06.05.2016)</w:t>
            </w:r>
            <w:r w:rsidR="00F0188F" w:rsidRPr="003B0F63">
              <w:rPr>
                <w:rFonts w:ascii="Times New Roman" w:hAnsi="Times New Roman" w:cs="Times New Roman"/>
                <w:sz w:val="24"/>
                <w:szCs w:val="24"/>
              </w:rPr>
              <w:t xml:space="preserve"> </w:t>
            </w:r>
            <w:r w:rsidR="00F0188F"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2524E9" w:rsidRPr="003B0F63" w:rsidRDefault="00F0188F" w:rsidP="00177FA0">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110EA6" w:rsidRPr="003B0F63">
              <w:rPr>
                <w:rFonts w:ascii="Times New Roman" w:hAnsi="Times New Roman" w:cs="Times New Roman"/>
                <w:sz w:val="24"/>
                <w:szCs w:val="24"/>
              </w:rPr>
              <w:t>.</w:t>
            </w:r>
            <w:r w:rsidRPr="003B0F63">
              <w:rPr>
                <w:rFonts w:ascii="Times New Roman" w:hAnsi="Times New Roman" w:cs="Times New Roman"/>
                <w:sz w:val="24"/>
                <w:szCs w:val="24"/>
              </w:rPr>
              <w:t xml:space="preserve"> </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3) забезпечення супроводження розгляду </w:t>
            </w:r>
            <w:r w:rsidRPr="003B0F63">
              <w:rPr>
                <w:rFonts w:ascii="Times New Roman" w:hAnsi="Times New Roman"/>
                <w:sz w:val="24"/>
                <w:szCs w:val="24"/>
                <w:lang w:eastAsia="uk-UA"/>
              </w:rPr>
              <w:lastRenderedPageBreak/>
              <w:t>Верховною Радою України законопроекту</w:t>
            </w:r>
          </w:p>
        </w:tc>
        <w:tc>
          <w:tcPr>
            <w:tcW w:w="7166" w:type="dxa"/>
          </w:tcPr>
          <w:p w:rsidR="003F5F22" w:rsidRDefault="002524E9"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lastRenderedPageBreak/>
              <w:t>3)</w:t>
            </w:r>
            <w:r w:rsidR="00110EA6"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C66A63" w:rsidRPr="00C66A63" w:rsidRDefault="00C66A63" w:rsidP="00C66A63">
            <w:pPr>
              <w:ind w:firstLine="464"/>
              <w:jc w:val="both"/>
              <w:rPr>
                <w:rFonts w:ascii="Times New Roman" w:hAnsi="Times New Roman" w:cs="Times New Roman"/>
                <w:sz w:val="24"/>
                <w:szCs w:val="24"/>
              </w:rPr>
            </w:pPr>
            <w:r w:rsidRPr="00C66A63">
              <w:rPr>
                <w:rFonts w:ascii="Times New Roman" w:hAnsi="Times New Roman" w:cs="Times New Roman"/>
                <w:sz w:val="24"/>
                <w:szCs w:val="24"/>
              </w:rPr>
              <w:t xml:space="preserve">Наразі законопроект знаходиться на розгляді в Комітетах </w:t>
            </w:r>
            <w:r w:rsidRPr="00C66A63">
              <w:rPr>
                <w:rFonts w:ascii="Times New Roman" w:hAnsi="Times New Roman" w:cs="Times New Roman"/>
                <w:sz w:val="24"/>
                <w:szCs w:val="24"/>
              </w:rPr>
              <w:lastRenderedPageBreak/>
              <w:t>Верховної Ради України.</w:t>
            </w:r>
          </w:p>
          <w:p w:rsidR="00C66A63" w:rsidRPr="003B0F63" w:rsidRDefault="00C66A63" w:rsidP="00C66A63">
            <w:pPr>
              <w:ind w:firstLine="464"/>
              <w:jc w:val="both"/>
              <w:rPr>
                <w:rFonts w:ascii="Times New Roman" w:hAnsi="Times New Roman" w:cs="Times New Roman"/>
                <w:b/>
                <w:sz w:val="24"/>
                <w:szCs w:val="24"/>
              </w:rPr>
            </w:pPr>
            <w:r w:rsidRPr="00C66A63">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A203F7" w:rsidRPr="003B0F63" w:rsidTr="00A203F7">
        <w:tc>
          <w:tcPr>
            <w:tcW w:w="3828" w:type="dxa"/>
            <w:vMerge w:val="restart"/>
            <w:shd w:val="clear" w:color="auto" w:fill="auto"/>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569. Передбачення вимог до ввезення приватної власності, отриманої у спадщину із звільненням від сплати ввізного мита</w:t>
            </w:r>
          </w:p>
        </w:tc>
        <w:tc>
          <w:tcPr>
            <w:tcW w:w="4536" w:type="dxa"/>
            <w:shd w:val="clear" w:color="auto" w:fill="auto"/>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вимог до ввезення приватної власності, отриманої у спадщину із звільненням від сплати ввізного мита</w:t>
            </w:r>
          </w:p>
        </w:tc>
        <w:tc>
          <w:tcPr>
            <w:tcW w:w="7166" w:type="dxa"/>
            <w:shd w:val="clear" w:color="auto" w:fill="auto"/>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A42EC0" w:rsidRPr="003B0F63">
              <w:rPr>
                <w:rFonts w:ascii="Times New Roman" w:hAnsi="Times New Roman" w:cs="Times New Roman"/>
                <w:b/>
                <w:sz w:val="24"/>
                <w:szCs w:val="24"/>
              </w:rPr>
              <w:t>Виконано</w:t>
            </w:r>
            <w:r w:rsidR="00400654" w:rsidRPr="003B0F63">
              <w:rPr>
                <w:rFonts w:ascii="Times New Roman" w:hAnsi="Times New Roman" w:cs="Times New Roman"/>
                <w:b/>
                <w:sz w:val="24"/>
                <w:szCs w:val="24"/>
              </w:rPr>
              <w:t>.</w:t>
            </w:r>
            <w:r w:rsidR="00400654"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00D3654F" w:rsidRPr="003B0F63">
              <w:rPr>
                <w:rFonts w:ascii="Times New Roman" w:hAnsi="Times New Roman" w:cs="Times New Roman"/>
                <w:sz w:val="24"/>
                <w:szCs w:val="24"/>
              </w:rPr>
              <w:t>ВРУ</w:t>
            </w:r>
            <w:proofErr w:type="spellEnd"/>
            <w:r w:rsidR="00D3654F" w:rsidRPr="003B0F63">
              <w:rPr>
                <w:rFonts w:ascii="Times New Roman" w:hAnsi="Times New Roman" w:cs="Times New Roman"/>
                <w:sz w:val="24"/>
                <w:szCs w:val="24"/>
              </w:rPr>
              <w:t xml:space="preserve"> (реєстр. № 4615</w:t>
            </w:r>
            <w:r w:rsidR="00ED052A"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від 06.05.2016)</w:t>
            </w:r>
            <w:r w:rsidR="00F0188F"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2524E9" w:rsidRPr="003B0F63" w:rsidRDefault="00F0188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A203F7" w:rsidRPr="003B0F63">
              <w:rPr>
                <w:rFonts w:ascii="Times New Roman" w:hAnsi="Times New Roman" w:cs="Times New Roman"/>
                <w:sz w:val="24"/>
                <w:szCs w:val="24"/>
              </w:rPr>
              <w:t>.</w:t>
            </w:r>
            <w:r w:rsidR="004C71C0">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p w:rsidR="002524E9" w:rsidRPr="003B0F63" w:rsidRDefault="002524E9" w:rsidP="0034314D">
            <w:pPr>
              <w:ind w:firstLine="464"/>
              <w:jc w:val="both"/>
              <w:rPr>
                <w:rFonts w:ascii="Times New Roman" w:hAnsi="Times New Roman" w:cs="Times New Roman"/>
                <w:b/>
                <w:i/>
                <w:sz w:val="24"/>
                <w:szCs w:val="24"/>
              </w:rPr>
            </w:pP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BC11B9"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FF0077" w:rsidRPr="00FF0077" w:rsidRDefault="00FF0077" w:rsidP="00FF0077">
            <w:pPr>
              <w:ind w:firstLine="464"/>
              <w:jc w:val="both"/>
              <w:rPr>
                <w:rFonts w:ascii="Times New Roman" w:hAnsi="Times New Roman" w:cs="Times New Roman"/>
                <w:sz w:val="24"/>
                <w:szCs w:val="24"/>
              </w:rPr>
            </w:pPr>
            <w:r w:rsidRPr="00FF0077">
              <w:rPr>
                <w:rFonts w:ascii="Times New Roman" w:hAnsi="Times New Roman" w:cs="Times New Roman"/>
                <w:sz w:val="24"/>
                <w:szCs w:val="24"/>
              </w:rPr>
              <w:t>Наразі законопроект знаходиться на розгляді в Комітетах Верховної Ради України.</w:t>
            </w:r>
          </w:p>
          <w:p w:rsidR="00FF0077" w:rsidRPr="00FF0077" w:rsidRDefault="00FF0077" w:rsidP="00FF0077">
            <w:pPr>
              <w:ind w:firstLine="464"/>
              <w:jc w:val="both"/>
              <w:rPr>
                <w:rFonts w:ascii="Times New Roman" w:hAnsi="Times New Roman" w:cs="Times New Roman"/>
                <w:sz w:val="24"/>
                <w:szCs w:val="24"/>
              </w:rPr>
            </w:pPr>
            <w:r w:rsidRPr="00FF0077">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570. Встановлення правил ввезення комплектів одягу, навчальних матеріалів та предметів побутового призначення для учнів та студентів із звільненням від сплати ввізного мита</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комплектів одягу, навчальних матеріалів та предметів побутового призначення для учнів та студентів</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A42EC0" w:rsidRPr="003B0F63">
              <w:rPr>
                <w:rFonts w:ascii="Times New Roman" w:hAnsi="Times New Roman" w:cs="Times New Roman"/>
                <w:b/>
                <w:sz w:val="24"/>
                <w:szCs w:val="24"/>
              </w:rPr>
              <w:t xml:space="preserve">Виконано. </w:t>
            </w:r>
            <w:r w:rsidR="00D3654F"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00D3654F" w:rsidRPr="003B0F63">
              <w:rPr>
                <w:rFonts w:ascii="Times New Roman" w:hAnsi="Times New Roman" w:cs="Times New Roman"/>
                <w:sz w:val="24"/>
                <w:szCs w:val="24"/>
              </w:rPr>
              <w:t>ВРУ</w:t>
            </w:r>
            <w:proofErr w:type="spellEnd"/>
            <w:r w:rsidR="00D3654F" w:rsidRPr="003B0F63">
              <w:rPr>
                <w:rFonts w:ascii="Times New Roman" w:hAnsi="Times New Roman" w:cs="Times New Roman"/>
                <w:sz w:val="24"/>
                <w:szCs w:val="24"/>
              </w:rPr>
              <w:t xml:space="preserve"> (реєстр. № 4615</w:t>
            </w:r>
            <w:r w:rsidR="00ED052A"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від 06.05.2016)</w:t>
            </w:r>
            <w:r w:rsidR="00F0188F" w:rsidRPr="003B0F63">
              <w:rPr>
                <w:rFonts w:ascii="Times New Roman" w:hAnsi="Times New Roman" w:cs="Times New Roman"/>
                <w:sz w:val="24"/>
                <w:szCs w:val="24"/>
              </w:rPr>
              <w:t xml:space="preserve"> </w:t>
            </w:r>
            <w:r w:rsidR="00F0188F"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F0188F" w:rsidP="0034314D">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w:t>
            </w:r>
            <w:r w:rsidR="00ED052A" w:rsidRPr="003B0F63">
              <w:rPr>
                <w:rFonts w:ascii="Times New Roman" w:hAnsi="Times New Roman" w:cs="Times New Roman"/>
                <w:sz w:val="24"/>
                <w:szCs w:val="24"/>
              </w:rPr>
              <w:t xml:space="preserve"> </w:t>
            </w:r>
            <w:r w:rsidRPr="003B0F63">
              <w:rPr>
                <w:rFonts w:ascii="Times New Roman" w:hAnsi="Times New Roman" w:cs="Times New Roman"/>
                <w:sz w:val="24"/>
                <w:szCs w:val="24"/>
              </w:rPr>
              <w:t>№ 4615</w:t>
            </w:r>
            <w:r w:rsidR="00A65ECB" w:rsidRPr="003B0F63">
              <w:rPr>
                <w:rFonts w:ascii="Times New Roman" w:hAnsi="Times New Roman" w:cs="Times New Roman"/>
                <w:i/>
                <w:sz w:val="24"/>
                <w:szCs w:val="24"/>
              </w:rPr>
              <w:t>(без змін).</w:t>
            </w:r>
          </w:p>
          <w:p w:rsidR="00ED052A" w:rsidRPr="003B0F63" w:rsidRDefault="00ED052A" w:rsidP="0034314D">
            <w:pPr>
              <w:ind w:firstLine="464"/>
              <w:jc w:val="both"/>
              <w:rPr>
                <w:rFonts w:ascii="Times New Roman" w:hAnsi="Times New Roman" w:cs="Times New Roman"/>
                <w:b/>
                <w:sz w:val="24"/>
                <w:szCs w:val="24"/>
              </w:rPr>
            </w:pPr>
          </w:p>
        </w:tc>
      </w:tr>
      <w:tr w:rsidR="00FF617D" w:rsidRPr="003B0F63" w:rsidTr="001248E8">
        <w:tc>
          <w:tcPr>
            <w:tcW w:w="3828" w:type="dxa"/>
            <w:vMerge/>
          </w:tcPr>
          <w:p w:rsidR="003F5F22" w:rsidRPr="003B0F63" w:rsidRDefault="003F5F22" w:rsidP="003F5F22">
            <w:pPr>
              <w:spacing w:before="120" w:line="228" w:lineRule="auto"/>
              <w:rPr>
                <w:rFonts w:ascii="Times New Roman" w:hAnsi="Times New Roman"/>
                <w:color w:val="FF0000"/>
                <w:sz w:val="24"/>
                <w:szCs w:val="24"/>
                <w:lang w:eastAsia="uk-UA"/>
              </w:rPr>
            </w:pPr>
          </w:p>
        </w:tc>
        <w:tc>
          <w:tcPr>
            <w:tcW w:w="4536" w:type="dxa"/>
          </w:tcPr>
          <w:p w:rsidR="003F5F22" w:rsidRPr="003B0F63" w:rsidRDefault="003F5F22" w:rsidP="003F5F22">
            <w:pPr>
              <w:spacing w:before="120" w:line="228" w:lineRule="auto"/>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Default="00FD6A1A"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3)Виконується.</w:t>
            </w:r>
          </w:p>
          <w:p w:rsidR="00F61998" w:rsidRPr="00F61998" w:rsidRDefault="00F61998" w:rsidP="00F61998">
            <w:pPr>
              <w:ind w:firstLine="464"/>
              <w:jc w:val="both"/>
              <w:rPr>
                <w:rFonts w:ascii="Times New Roman" w:hAnsi="Times New Roman" w:cs="Times New Roman"/>
                <w:sz w:val="24"/>
                <w:szCs w:val="24"/>
              </w:rPr>
            </w:pPr>
            <w:r w:rsidRPr="00F61998">
              <w:rPr>
                <w:rFonts w:ascii="Times New Roman" w:hAnsi="Times New Roman" w:cs="Times New Roman"/>
                <w:sz w:val="24"/>
                <w:szCs w:val="24"/>
              </w:rPr>
              <w:t>Наразі законопроект знаходиться на розгляді в Комітетах Верховної Ради України.</w:t>
            </w:r>
          </w:p>
          <w:p w:rsidR="00F61998" w:rsidRPr="00F61998" w:rsidRDefault="00F61998" w:rsidP="00F61998">
            <w:pPr>
              <w:ind w:firstLine="464"/>
              <w:jc w:val="both"/>
              <w:rPr>
                <w:rFonts w:ascii="Times New Roman" w:hAnsi="Times New Roman" w:cs="Times New Roman"/>
                <w:sz w:val="24"/>
                <w:szCs w:val="24"/>
              </w:rPr>
            </w:pPr>
            <w:r w:rsidRPr="00F61998">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 партій товарів незначної вартості</w:t>
            </w:r>
          </w:p>
        </w:tc>
        <w:tc>
          <w:tcPr>
            <w:tcW w:w="7166" w:type="dxa"/>
          </w:tcPr>
          <w:p w:rsidR="003F5F22" w:rsidRPr="003B0F63" w:rsidRDefault="004D7CFE"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756219" w:rsidRPr="003B0F63">
              <w:rPr>
                <w:rFonts w:ascii="Times New Roman" w:hAnsi="Times New Roman" w:cs="Times New Roman"/>
                <w:b/>
                <w:sz w:val="24"/>
                <w:szCs w:val="24"/>
              </w:rPr>
              <w:t>Виконано.</w:t>
            </w:r>
            <w:r w:rsidR="00756219" w:rsidRPr="003B0F63">
              <w:rPr>
                <w:rFonts w:ascii="Times New Roman" w:hAnsi="Times New Roman" w:cs="Times New Roman"/>
                <w:sz w:val="24"/>
                <w:szCs w:val="24"/>
              </w:rPr>
              <w:t xml:space="preserve"> Законом України від 10 квітня 2014 року №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 щодо 150 євро</w:t>
            </w:r>
            <w:r w:rsidR="00F0188F" w:rsidRPr="003B0F63">
              <w:rPr>
                <w:rFonts w:ascii="Times New Roman" w:hAnsi="Times New Roman" w:cs="Times New Roman"/>
                <w:sz w:val="24"/>
                <w:szCs w:val="24"/>
              </w:rPr>
              <w:t xml:space="preserve"> </w:t>
            </w:r>
            <w:r w:rsidR="00F0188F" w:rsidRPr="003B0F63">
              <w:rPr>
                <w:rFonts w:ascii="Times New Roman" w:hAnsi="Times New Roman" w:cs="Times New Roman"/>
                <w:i/>
                <w:sz w:val="24"/>
                <w:szCs w:val="24"/>
              </w:rPr>
              <w:t>(без змін)</w:t>
            </w:r>
            <w:r w:rsidR="00756219" w:rsidRPr="003B0F63">
              <w:rPr>
                <w:rFonts w:ascii="Times New Roman" w:hAnsi="Times New Roman" w:cs="Times New Roman"/>
                <w:sz w:val="24"/>
                <w:szCs w:val="24"/>
              </w:rPr>
              <w:t>.</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2) опрацювання законопроекту з </w:t>
            </w:r>
            <w:r w:rsidRPr="003B0F63">
              <w:rPr>
                <w:rFonts w:ascii="Times New Roman" w:hAnsi="Times New Roman"/>
                <w:sz w:val="24"/>
                <w:szCs w:val="24"/>
                <w:lang w:eastAsia="uk-UA"/>
              </w:rPr>
              <w:lastRenderedPageBreak/>
              <w:t>експертами ЄС</w:t>
            </w:r>
          </w:p>
        </w:tc>
        <w:tc>
          <w:tcPr>
            <w:tcW w:w="7166" w:type="dxa"/>
          </w:tcPr>
          <w:p w:rsidR="003F5F22" w:rsidRPr="003B0F63" w:rsidRDefault="00F67E1B" w:rsidP="0034314D">
            <w:pPr>
              <w:ind w:firstLine="464"/>
              <w:jc w:val="both"/>
              <w:rPr>
                <w:rFonts w:ascii="Times New Roman" w:hAnsi="Times New Roman" w:cs="Times New Roman"/>
                <w:b/>
                <w:color w:val="FF0000"/>
                <w:sz w:val="24"/>
                <w:szCs w:val="24"/>
              </w:rPr>
            </w:pPr>
            <w:r w:rsidRPr="003B0F63">
              <w:rPr>
                <w:rFonts w:ascii="Times New Roman" w:hAnsi="Times New Roman" w:cs="Times New Roman"/>
                <w:b/>
                <w:color w:val="FF0000"/>
                <w:sz w:val="24"/>
                <w:szCs w:val="24"/>
              </w:rPr>
              <w:lastRenderedPageBreak/>
              <w:t>-</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F67E1B" w:rsidP="0034314D">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9903A7"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 xml:space="preserve">Виконано. </w:t>
            </w:r>
            <w:r w:rsidRPr="003B0F63">
              <w:rPr>
                <w:rFonts w:ascii="Times New Roman" w:hAnsi="Times New Roman" w:cs="Times New Roman"/>
                <w:sz w:val="24"/>
                <w:szCs w:val="24"/>
              </w:rPr>
              <w:t xml:space="preserve">Верховною Радою України </w:t>
            </w:r>
            <w:proofErr w:type="spellStart"/>
            <w:r w:rsidRPr="003B0F63">
              <w:rPr>
                <w:rFonts w:ascii="Times New Roman" w:hAnsi="Times New Roman" w:cs="Times New Roman"/>
                <w:sz w:val="24"/>
                <w:szCs w:val="24"/>
              </w:rPr>
              <w:t>прийнято10</w:t>
            </w:r>
            <w:proofErr w:type="spellEnd"/>
            <w:r w:rsidRPr="003B0F63">
              <w:rPr>
                <w:rFonts w:ascii="Times New Roman" w:hAnsi="Times New Roman" w:cs="Times New Roman"/>
                <w:sz w:val="24"/>
                <w:szCs w:val="24"/>
              </w:rPr>
              <w:t xml:space="preserve"> квітня 2014 року Закон України "Про внесення змін до Митного кодексу України (щодо удосконалення окремих положень)" № 1201-VII</w:t>
            </w:r>
            <w:r w:rsidR="00D4246A">
              <w:rPr>
                <w:rFonts w:ascii="Times New Roman" w:hAnsi="Times New Roman" w:cs="Times New Roman"/>
                <w:sz w:val="24"/>
                <w:szCs w:val="24"/>
              </w:rPr>
              <w:t xml:space="preserve"> </w:t>
            </w:r>
            <w:r w:rsidR="00F0188F" w:rsidRPr="003B0F63">
              <w:rPr>
                <w:rFonts w:ascii="Times New Roman" w:hAnsi="Times New Roman" w:cs="Times New Roman"/>
                <w:i/>
                <w:sz w:val="24"/>
                <w:szCs w:val="24"/>
              </w:rPr>
              <w:t>(без змін)</w:t>
            </w:r>
          </w:p>
        </w:tc>
      </w:tr>
      <w:tr w:rsidR="00FF617D" w:rsidRPr="003B0F63" w:rsidTr="001248E8">
        <w:tc>
          <w:tcPr>
            <w:tcW w:w="3828" w:type="dxa"/>
            <w:vMerge w:val="restart"/>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572. Передбачення звільнення від сплати ввізного мита партій товарів, відправлених однією приватною особою іншій</w:t>
            </w: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звільнення від сплати ввізного мита партій товарів, відправлених однією приватною особою іншій</w:t>
            </w:r>
          </w:p>
        </w:tc>
        <w:tc>
          <w:tcPr>
            <w:tcW w:w="7166" w:type="dxa"/>
          </w:tcPr>
          <w:p w:rsidR="003F5F22" w:rsidRPr="003B0F63" w:rsidRDefault="00ED052A" w:rsidP="00ED052A">
            <w:pPr>
              <w:ind w:firstLine="601"/>
              <w:rPr>
                <w:rFonts w:ascii="Times New Roman" w:hAnsi="Times New Roman" w:cs="Times New Roman"/>
                <w:sz w:val="24"/>
                <w:szCs w:val="24"/>
              </w:rPr>
            </w:pPr>
            <w:r w:rsidRPr="003B0F63">
              <w:rPr>
                <w:rFonts w:ascii="Times New Roman" w:hAnsi="Times New Roman" w:cs="Times New Roman"/>
                <w:sz w:val="24"/>
                <w:szCs w:val="24"/>
              </w:rPr>
              <w:t>Питання опрацьовується з експертами Єврокомісії</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3F5F22" w:rsidRPr="003B0F63" w:rsidRDefault="00305BEA" w:rsidP="00F67E1B">
            <w:pPr>
              <w:ind w:firstLine="601"/>
              <w:jc w:val="center"/>
              <w:rPr>
                <w:rFonts w:ascii="Times New Roman" w:hAnsi="Times New Roman" w:cs="Times New Roman"/>
                <w:b/>
                <w:color w:val="FF0000"/>
                <w:sz w:val="24"/>
                <w:szCs w:val="24"/>
              </w:rPr>
            </w:pPr>
            <w:r w:rsidRPr="003B0F63">
              <w:rPr>
                <w:rFonts w:ascii="Times New Roman" w:hAnsi="Times New Roman" w:cs="Times New Roman"/>
                <w:b/>
                <w:color w:val="FF0000"/>
                <w:sz w:val="24"/>
                <w:szCs w:val="24"/>
              </w:rPr>
              <w:t>-</w:t>
            </w:r>
          </w:p>
        </w:tc>
      </w:tr>
      <w:tr w:rsidR="00FF617D" w:rsidRPr="003B0F63" w:rsidTr="001248E8">
        <w:tc>
          <w:tcPr>
            <w:tcW w:w="3828" w:type="dxa"/>
            <w:vMerge/>
          </w:tcPr>
          <w:p w:rsidR="003F5F22" w:rsidRPr="003B0F63" w:rsidRDefault="003F5F22" w:rsidP="000A14DE">
            <w:pPr>
              <w:spacing w:before="120" w:line="228" w:lineRule="auto"/>
              <w:jc w:val="both"/>
              <w:rPr>
                <w:rFonts w:ascii="Times New Roman" w:hAnsi="Times New Roman"/>
                <w:color w:val="FF0000"/>
                <w:sz w:val="24"/>
                <w:szCs w:val="24"/>
                <w:lang w:eastAsia="uk-UA"/>
              </w:rPr>
            </w:pPr>
          </w:p>
        </w:tc>
        <w:tc>
          <w:tcPr>
            <w:tcW w:w="4536" w:type="dxa"/>
          </w:tcPr>
          <w:p w:rsidR="003F5F22" w:rsidRPr="003B0F63" w:rsidRDefault="003F5F22"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3F5F22" w:rsidRPr="003B0F63" w:rsidRDefault="00305BEA" w:rsidP="00F67E1B">
            <w:pPr>
              <w:ind w:firstLine="601"/>
              <w:jc w:val="center"/>
              <w:rPr>
                <w:rFonts w:ascii="Times New Roman" w:hAnsi="Times New Roman" w:cs="Times New Roman"/>
                <w:b/>
                <w:color w:val="FF0000"/>
                <w:sz w:val="24"/>
                <w:szCs w:val="24"/>
              </w:rPr>
            </w:pPr>
            <w:r w:rsidRPr="003B0F63">
              <w:rPr>
                <w:rFonts w:ascii="Times New Roman" w:hAnsi="Times New Roman" w:cs="Times New Roman"/>
                <w:b/>
                <w:color w:val="FF0000"/>
                <w:sz w:val="24"/>
                <w:szCs w:val="24"/>
              </w:rPr>
              <w:t>-</w:t>
            </w:r>
          </w:p>
        </w:tc>
      </w:tr>
      <w:tr w:rsidR="00FF617D" w:rsidRPr="003B0F63" w:rsidTr="001248E8">
        <w:tc>
          <w:tcPr>
            <w:tcW w:w="3828" w:type="dxa"/>
            <w:vMerge w:val="restart"/>
          </w:tcPr>
          <w:p w:rsidR="003F5F22" w:rsidRPr="003B0F63" w:rsidRDefault="003F5F22" w:rsidP="000A14DE">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573. Визначення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4536" w:type="dxa"/>
          </w:tcPr>
          <w:p w:rsidR="003F5F22" w:rsidRPr="003B0F63" w:rsidRDefault="003F5F22" w:rsidP="000A14DE">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7166" w:type="dxa"/>
          </w:tcPr>
          <w:p w:rsidR="003F5F22" w:rsidRPr="003B0F63" w:rsidRDefault="004D7CFE"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w:t>
            </w:r>
            <w:r w:rsidR="005C0EFA" w:rsidRPr="003B0F63">
              <w:rPr>
                <w:rFonts w:ascii="Times New Roman" w:hAnsi="Times New Roman" w:cs="Times New Roman"/>
                <w:b/>
                <w:sz w:val="24"/>
                <w:szCs w:val="24"/>
              </w:rPr>
              <w:t xml:space="preserve">Виконано. </w:t>
            </w:r>
            <w:r w:rsidR="00D3654F"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00D3654F" w:rsidRPr="003B0F63">
              <w:rPr>
                <w:rFonts w:ascii="Times New Roman" w:hAnsi="Times New Roman" w:cs="Times New Roman"/>
                <w:sz w:val="24"/>
                <w:szCs w:val="24"/>
              </w:rPr>
              <w:t>ВРУ</w:t>
            </w:r>
            <w:proofErr w:type="spellEnd"/>
            <w:r w:rsidR="00D3654F" w:rsidRPr="003B0F63">
              <w:rPr>
                <w:rFonts w:ascii="Times New Roman" w:hAnsi="Times New Roman" w:cs="Times New Roman"/>
                <w:sz w:val="24"/>
                <w:szCs w:val="24"/>
              </w:rPr>
              <w:t xml:space="preserve"> (реєстр. № 4615</w:t>
            </w:r>
            <w:r w:rsidR="00ED052A" w:rsidRPr="003B0F63">
              <w:rPr>
                <w:rFonts w:ascii="Times New Roman" w:hAnsi="Times New Roman" w:cs="Times New Roman"/>
                <w:sz w:val="24"/>
                <w:szCs w:val="24"/>
              </w:rPr>
              <w:t xml:space="preserve"> </w:t>
            </w:r>
            <w:r w:rsidR="00D3654F" w:rsidRPr="003B0F63">
              <w:rPr>
                <w:rFonts w:ascii="Times New Roman" w:hAnsi="Times New Roman" w:cs="Times New Roman"/>
                <w:sz w:val="24"/>
                <w:szCs w:val="24"/>
              </w:rPr>
              <w:t>від 06.05.2016)</w:t>
            </w:r>
            <w:r w:rsidR="00F0188F" w:rsidRPr="003B0F63">
              <w:rPr>
                <w:rFonts w:ascii="Times New Roman" w:hAnsi="Times New Roman" w:cs="Times New Roman"/>
                <w:sz w:val="24"/>
                <w:szCs w:val="24"/>
              </w:rPr>
              <w:t xml:space="preserve"> </w:t>
            </w:r>
            <w:r w:rsidR="00F0188F"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3B0F63"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Default="00FD6A1A"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742AA4"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C70C44" w:rsidRPr="00C70C44" w:rsidRDefault="00C70C44" w:rsidP="00C70C44">
            <w:pPr>
              <w:ind w:firstLine="464"/>
              <w:jc w:val="both"/>
              <w:rPr>
                <w:rFonts w:ascii="Times New Roman" w:hAnsi="Times New Roman" w:cs="Times New Roman"/>
                <w:sz w:val="24"/>
                <w:szCs w:val="24"/>
              </w:rPr>
            </w:pPr>
            <w:r w:rsidRPr="00C70C44">
              <w:rPr>
                <w:rFonts w:ascii="Times New Roman" w:hAnsi="Times New Roman" w:cs="Times New Roman"/>
                <w:sz w:val="24"/>
                <w:szCs w:val="24"/>
              </w:rPr>
              <w:t>Наразі законопроект знаходиться на розгляді в Комітетах Верховної Ради України.</w:t>
            </w:r>
          </w:p>
          <w:p w:rsidR="00C70C44" w:rsidRPr="003B0F63" w:rsidRDefault="00C70C44" w:rsidP="00C70C44">
            <w:pPr>
              <w:ind w:firstLine="464"/>
              <w:jc w:val="both"/>
              <w:rPr>
                <w:rFonts w:ascii="Times New Roman" w:hAnsi="Times New Roman" w:cs="Times New Roman"/>
                <w:b/>
                <w:sz w:val="24"/>
                <w:szCs w:val="24"/>
              </w:rPr>
            </w:pPr>
            <w:r w:rsidRPr="00C70C44">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3828" w:type="dxa"/>
            <w:vMerge w:val="restart"/>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p>
        </w:tc>
        <w:tc>
          <w:tcPr>
            <w:tcW w:w="7166" w:type="dxa"/>
          </w:tcPr>
          <w:p w:rsidR="00ED052A" w:rsidRPr="003B0F63" w:rsidRDefault="00ED052A" w:rsidP="003B0F63">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 xml:space="preserve">Питання врегульоване шляхом прийняття Постанови </w:t>
            </w:r>
            <w:proofErr w:type="spellStart"/>
            <w:r w:rsidRPr="003B0F63">
              <w:rPr>
                <w:rFonts w:ascii="Times New Roman" w:hAnsi="Times New Roman" w:cs="Times New Roman"/>
                <w:sz w:val="24"/>
                <w:szCs w:val="24"/>
              </w:rPr>
              <w:t>ВР</w:t>
            </w:r>
            <w:proofErr w:type="spellEnd"/>
            <w:r w:rsidRPr="003B0F63">
              <w:rPr>
                <w:rFonts w:ascii="Times New Roman" w:hAnsi="Times New Roman" w:cs="Times New Roman"/>
                <w:sz w:val="24"/>
                <w:szCs w:val="24"/>
              </w:rPr>
              <w:t xml:space="preserve"> № 3384-XII від 14.07.93 «</w:t>
            </w:r>
            <w:r w:rsidRPr="003B0F63">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3B0F63">
              <w:rPr>
                <w:rFonts w:ascii="Times New Roman" w:hAnsi="Times New Roman" w:cs="Times New Roman"/>
                <w:sz w:val="24"/>
                <w:szCs w:val="24"/>
              </w:rPr>
              <w:t xml:space="preserve">«Про транскордонне співробітництво» від 24 червня 2004 року N 1861-IV </w:t>
            </w:r>
            <w:r w:rsidRPr="003B0F63">
              <w:rPr>
                <w:rFonts w:ascii="Times New Roman" w:hAnsi="Times New Roman" w:cs="Times New Roman"/>
                <w:i/>
                <w:sz w:val="24"/>
                <w:szCs w:val="24"/>
              </w:rPr>
              <w:t>(без змін)</w:t>
            </w:r>
            <w:r w:rsidR="00742AA4" w:rsidRPr="003B0F63">
              <w:rPr>
                <w:rFonts w:ascii="Times New Roman" w:hAnsi="Times New Roman" w:cs="Times New Roman"/>
                <w:i/>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sz w:val="24"/>
                <w:szCs w:val="24"/>
                <w:lang w:eastAsia="uk-UA"/>
              </w:rPr>
            </w:pP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center"/>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0A14DE">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3) Виконано. </w:t>
            </w:r>
            <w:r w:rsidRPr="003B0F63">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N 1861-IV та Постанову «</w:t>
            </w:r>
            <w:r w:rsidRPr="003B0F63">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 від</w:t>
            </w:r>
            <w:r w:rsidR="00742AA4" w:rsidRPr="003B0F63">
              <w:rPr>
                <w:rFonts w:ascii="Times New Roman" w:eastAsia="Times New Roman" w:hAnsi="Times New Roman" w:cs="Times New Roman"/>
                <w:sz w:val="24"/>
                <w:szCs w:val="24"/>
                <w:lang w:eastAsia="uk-UA"/>
              </w:rPr>
              <w:t xml:space="preserve"> </w:t>
            </w:r>
            <w:r w:rsidRPr="003B0F63">
              <w:rPr>
                <w:rFonts w:ascii="Times New Roman" w:hAnsi="Times New Roman" w:cs="Times New Roman"/>
                <w:sz w:val="24"/>
                <w:szCs w:val="24"/>
              </w:rPr>
              <w:t xml:space="preserve">14.07.93 № 3384-XII </w:t>
            </w:r>
            <w:r w:rsidRPr="003B0F63">
              <w:rPr>
                <w:rFonts w:ascii="Times New Roman" w:hAnsi="Times New Roman" w:cs="Times New Roman"/>
                <w:i/>
                <w:sz w:val="24"/>
                <w:szCs w:val="24"/>
              </w:rPr>
              <w:t>(без змін)</w:t>
            </w:r>
            <w:r w:rsidR="00742AA4" w:rsidRPr="003B0F63">
              <w:rPr>
                <w:rFonts w:ascii="Times New Roman" w:hAnsi="Times New Roman" w:cs="Times New Roman"/>
                <w:i/>
                <w:sz w:val="24"/>
                <w:szCs w:val="24"/>
              </w:rPr>
              <w:t>.</w:t>
            </w:r>
          </w:p>
        </w:tc>
      </w:tr>
      <w:tr w:rsidR="00FF617D" w:rsidRPr="003B0F63" w:rsidTr="001248E8">
        <w:tc>
          <w:tcPr>
            <w:tcW w:w="3828" w:type="dxa"/>
            <w:vMerge w:val="restart"/>
          </w:tcPr>
          <w:p w:rsidR="00ED052A" w:rsidRPr="003B0F63" w:rsidRDefault="00ED052A" w:rsidP="00ED052A">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536" w:type="dxa"/>
          </w:tcPr>
          <w:p w:rsidR="00ED052A" w:rsidRPr="003B0F63" w:rsidRDefault="00ED052A" w:rsidP="00ED052A">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w:t>
            </w:r>
            <w:r w:rsidRPr="003B0F63">
              <w:rPr>
                <w:rFonts w:ascii="Times New Roman" w:hAnsi="Times New Roman"/>
                <w:sz w:val="24"/>
                <w:szCs w:val="24"/>
                <w:lang w:eastAsia="uk-UA"/>
              </w:rPr>
              <w:lastRenderedPageBreak/>
              <w:t>країни</w:t>
            </w:r>
          </w:p>
        </w:tc>
        <w:tc>
          <w:tcPr>
            <w:tcW w:w="7166" w:type="dxa"/>
          </w:tcPr>
          <w:p w:rsidR="00ED052A" w:rsidRPr="003B0F63" w:rsidRDefault="00ED052A" w:rsidP="003B0F63">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3B0F63">
              <w:rPr>
                <w:rFonts w:ascii="Times New Roman" w:hAnsi="Times New Roman" w:cs="Times New Roman"/>
                <w:b/>
                <w:sz w:val="24"/>
                <w:szCs w:val="24"/>
              </w:rPr>
              <w:lastRenderedPageBreak/>
              <w:t xml:space="preserve">1) Виконано. </w:t>
            </w:r>
            <w:r w:rsidRPr="003B0F63">
              <w:rPr>
                <w:rFonts w:ascii="Times New Roman" w:hAnsi="Times New Roman" w:cs="Times New Roman"/>
                <w:sz w:val="24"/>
                <w:szCs w:val="24"/>
              </w:rPr>
              <w:t xml:space="preserve">Питання врегульоване шляхом прийняття Постанови </w:t>
            </w:r>
            <w:proofErr w:type="spellStart"/>
            <w:r w:rsidRPr="003B0F63">
              <w:rPr>
                <w:rFonts w:ascii="Times New Roman" w:hAnsi="Times New Roman" w:cs="Times New Roman"/>
                <w:sz w:val="24"/>
                <w:szCs w:val="24"/>
              </w:rPr>
              <w:t>ВР</w:t>
            </w:r>
            <w:proofErr w:type="spellEnd"/>
            <w:r w:rsidRPr="003B0F63">
              <w:rPr>
                <w:rFonts w:ascii="Times New Roman" w:hAnsi="Times New Roman" w:cs="Times New Roman"/>
                <w:sz w:val="24"/>
                <w:szCs w:val="24"/>
              </w:rPr>
              <w:t xml:space="preserve"> № 3384-XII від 14.07.93 « </w:t>
            </w:r>
            <w:r w:rsidRPr="003B0F63">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3B0F63">
              <w:rPr>
                <w:rFonts w:ascii="Times New Roman" w:hAnsi="Times New Roman" w:cs="Times New Roman"/>
                <w:sz w:val="24"/>
                <w:szCs w:val="24"/>
              </w:rPr>
              <w:t xml:space="preserve">«Про транскордонне співробітництво» від 24 червня 2004 року N 1861-IV </w:t>
            </w:r>
            <w:r w:rsidRPr="003B0F63">
              <w:rPr>
                <w:rFonts w:ascii="Times New Roman" w:hAnsi="Times New Roman" w:cs="Times New Roman"/>
                <w:i/>
                <w:sz w:val="24"/>
                <w:szCs w:val="24"/>
              </w:rPr>
              <w:t>(без змін)</w:t>
            </w:r>
            <w:r w:rsidR="00922963" w:rsidRPr="003B0F63">
              <w:rPr>
                <w:rFonts w:ascii="Times New Roman" w:hAnsi="Times New Roman" w:cs="Times New Roman"/>
                <w:i/>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center"/>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3) Виконано. </w:t>
            </w:r>
            <w:r w:rsidRPr="003B0F63">
              <w:rPr>
                <w:rFonts w:ascii="Times New Roman" w:hAnsi="Times New Roman" w:cs="Times New Roman"/>
                <w:sz w:val="24"/>
                <w:szCs w:val="24"/>
              </w:rPr>
              <w:t xml:space="preserve">Верховною Радою України прийнято Закон України «Про транскордонне співробітництво» від 24 червня 2004 року </w:t>
            </w:r>
            <w:r w:rsidR="003B0F63" w:rsidRPr="003B0F63">
              <w:rPr>
                <w:rFonts w:ascii="Times New Roman" w:hAnsi="Times New Roman" w:cs="Times New Roman"/>
                <w:sz w:val="24"/>
                <w:szCs w:val="24"/>
              </w:rPr>
              <w:t>№</w:t>
            </w:r>
            <w:r w:rsidRPr="003B0F63">
              <w:rPr>
                <w:rFonts w:ascii="Times New Roman" w:hAnsi="Times New Roman" w:cs="Times New Roman"/>
                <w:sz w:val="24"/>
                <w:szCs w:val="24"/>
              </w:rPr>
              <w:t xml:space="preserve"> 1861-IV та Постанову «</w:t>
            </w:r>
            <w:r w:rsidRPr="003B0F63">
              <w:rPr>
                <w:rFonts w:ascii="Times New Roman" w:eastAsia="Times New Roman" w:hAnsi="Times New Roman" w:cs="Times New Roman"/>
                <w:sz w:val="24"/>
                <w:szCs w:val="24"/>
                <w:lang w:eastAsia="uk-UA"/>
              </w:rPr>
              <w:t>Про приєднання України до Європейської рамкової конвенції про транскордонне співробітництво між територіальними общинами або властями» від</w:t>
            </w:r>
            <w:r w:rsidR="00922963" w:rsidRPr="003B0F63">
              <w:rPr>
                <w:rFonts w:ascii="Times New Roman" w:eastAsia="Times New Roman" w:hAnsi="Times New Roman" w:cs="Times New Roman"/>
                <w:sz w:val="24"/>
                <w:szCs w:val="24"/>
                <w:lang w:eastAsia="uk-UA"/>
              </w:rPr>
              <w:t xml:space="preserve"> </w:t>
            </w:r>
            <w:r w:rsidRPr="003B0F63">
              <w:rPr>
                <w:rFonts w:ascii="Times New Roman" w:hAnsi="Times New Roman" w:cs="Times New Roman"/>
                <w:sz w:val="24"/>
                <w:szCs w:val="24"/>
              </w:rPr>
              <w:t xml:space="preserve">14.07.93 № 3384-XII </w:t>
            </w:r>
            <w:r w:rsidRPr="003B0F63">
              <w:rPr>
                <w:rFonts w:ascii="Times New Roman" w:hAnsi="Times New Roman" w:cs="Times New Roman"/>
                <w:i/>
                <w:sz w:val="24"/>
                <w:szCs w:val="24"/>
              </w:rPr>
              <w:t>(без змін)</w:t>
            </w:r>
            <w:r w:rsidR="00922963" w:rsidRPr="003B0F63">
              <w:rPr>
                <w:rFonts w:ascii="Times New Roman" w:hAnsi="Times New Roman" w:cs="Times New Roman"/>
                <w:i/>
                <w:sz w:val="24"/>
                <w:szCs w:val="24"/>
              </w:rPr>
              <w:t>.</w:t>
            </w:r>
          </w:p>
        </w:tc>
      </w:tr>
      <w:tr w:rsidR="00FF617D" w:rsidRPr="003B0F63" w:rsidTr="001248E8">
        <w:tc>
          <w:tcPr>
            <w:tcW w:w="3828" w:type="dxa"/>
            <w:vMerge w:val="restart"/>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w:t>
            </w:r>
            <w:r w:rsidR="003B0F63" w:rsidRPr="003B0F63">
              <w:rPr>
                <w:rFonts w:ascii="Times New Roman" w:hAnsi="Times New Roman" w:cs="Times New Roman"/>
                <w:sz w:val="24"/>
                <w:szCs w:val="24"/>
              </w:rPr>
              <w:t xml:space="preserve">нь  законопроекту реєстр. </w:t>
            </w:r>
            <w:r w:rsidRPr="003B0F63">
              <w:rPr>
                <w:rFonts w:ascii="Times New Roman" w:hAnsi="Times New Roman" w:cs="Times New Roman"/>
                <w:sz w:val="24"/>
                <w:szCs w:val="24"/>
              </w:rPr>
              <w:t>№ 4615</w:t>
            </w:r>
            <w:r w:rsidR="00922963" w:rsidRPr="003B0F63">
              <w:rPr>
                <w:rFonts w:ascii="Times New Roman" w:hAnsi="Times New Roman" w:cs="Times New Roman"/>
                <w:sz w:val="24"/>
                <w:szCs w:val="24"/>
              </w:rPr>
              <w:t>.</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p w:rsidR="00ED052A" w:rsidRPr="003B0F63" w:rsidRDefault="00ED052A" w:rsidP="003B0F63">
            <w:pPr>
              <w:ind w:firstLine="464"/>
              <w:jc w:val="both"/>
              <w:rPr>
                <w:rFonts w:ascii="Times New Roman" w:hAnsi="Times New Roman" w:cs="Times New Roman"/>
                <w:b/>
                <w:sz w:val="24"/>
                <w:szCs w:val="24"/>
              </w:rPr>
            </w:pP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Default="00ED052A"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922963"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BB75A4" w:rsidRPr="00BB75A4" w:rsidRDefault="00BB75A4" w:rsidP="00BB75A4">
            <w:pPr>
              <w:ind w:firstLine="464"/>
              <w:jc w:val="both"/>
              <w:rPr>
                <w:rFonts w:ascii="Times New Roman" w:hAnsi="Times New Roman" w:cs="Times New Roman"/>
                <w:sz w:val="24"/>
                <w:szCs w:val="24"/>
              </w:rPr>
            </w:pPr>
            <w:r w:rsidRPr="00BB75A4">
              <w:rPr>
                <w:rFonts w:ascii="Times New Roman" w:hAnsi="Times New Roman" w:cs="Times New Roman"/>
                <w:sz w:val="24"/>
                <w:szCs w:val="24"/>
              </w:rPr>
              <w:t>Наразі законопроект знаходиться на розгляді в Комітетах Верховної Ради України.</w:t>
            </w:r>
          </w:p>
          <w:p w:rsidR="00BB75A4" w:rsidRPr="00BB75A4" w:rsidRDefault="00BB75A4" w:rsidP="00BB75A4">
            <w:pPr>
              <w:ind w:firstLine="464"/>
              <w:jc w:val="both"/>
              <w:rPr>
                <w:rFonts w:ascii="Times New Roman" w:hAnsi="Times New Roman" w:cs="Times New Roman"/>
                <w:sz w:val="24"/>
                <w:szCs w:val="24"/>
              </w:rPr>
            </w:pPr>
            <w:r w:rsidRPr="00BB75A4">
              <w:rPr>
                <w:rFonts w:ascii="Times New Roman" w:hAnsi="Times New Roman" w:cs="Times New Roman"/>
                <w:sz w:val="24"/>
                <w:szCs w:val="24"/>
              </w:rPr>
              <w:t xml:space="preserve">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w:t>
            </w:r>
            <w:r w:rsidRPr="00BB75A4">
              <w:rPr>
                <w:rFonts w:ascii="Times New Roman" w:hAnsi="Times New Roman" w:cs="Times New Roman"/>
                <w:sz w:val="24"/>
                <w:szCs w:val="24"/>
              </w:rPr>
              <w:lastRenderedPageBreak/>
              <w:t>Триває робота для визначення обсягу необхідних змін до законопроекту № 4615.</w:t>
            </w:r>
          </w:p>
        </w:tc>
      </w:tr>
      <w:tr w:rsidR="00FF617D" w:rsidRPr="003B0F63" w:rsidTr="001248E8">
        <w:tc>
          <w:tcPr>
            <w:tcW w:w="3828" w:type="dxa"/>
            <w:vMerge w:val="restart"/>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577. Визначення механізму звільнення від сплати мита методичних, наукових та культурних матеріалів; наукової апаратури та приладів</w:t>
            </w: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механізму звільнення від сплати мита методичних, наукових та культурних матеріалів; наукової апаратури та приладів</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r w:rsidR="00C61DF0" w:rsidRPr="003B0F63">
              <w:rPr>
                <w:rFonts w:ascii="Times New Roman" w:hAnsi="Times New Roman" w:cs="Times New Roman"/>
                <w:i/>
                <w:sz w:val="24"/>
                <w:szCs w:val="24"/>
              </w:rPr>
              <w:t>.</w:t>
            </w:r>
          </w:p>
        </w:tc>
      </w:tr>
      <w:tr w:rsidR="00FF617D" w:rsidRPr="003B0F63" w:rsidTr="001248E8">
        <w:tc>
          <w:tcPr>
            <w:tcW w:w="3828" w:type="dxa"/>
            <w:vMerge/>
          </w:tcPr>
          <w:p w:rsidR="00ED052A" w:rsidRPr="003B0F63" w:rsidRDefault="00ED052A" w:rsidP="00ED052A">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C1B5F"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4615</w:t>
            </w:r>
            <w:r w:rsidR="00C61DF0" w:rsidRPr="003B0F63">
              <w:rPr>
                <w:rFonts w:ascii="Times New Roman" w:hAnsi="Times New Roman" w:cs="Times New Roman"/>
                <w:sz w:val="24"/>
                <w:szCs w:val="24"/>
              </w:rPr>
              <w:t>.</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ED052A">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ED052A">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p w:rsidR="00ED052A" w:rsidRPr="003B0F63" w:rsidRDefault="00ED052A" w:rsidP="00ED052A">
            <w:pPr>
              <w:spacing w:before="120" w:line="228" w:lineRule="auto"/>
              <w:jc w:val="both"/>
              <w:textAlignment w:val="center"/>
              <w:rPr>
                <w:rFonts w:ascii="Times New Roman" w:hAnsi="Times New Roman"/>
                <w:sz w:val="24"/>
                <w:szCs w:val="24"/>
                <w:lang w:eastAsia="uk-UA"/>
              </w:rPr>
            </w:pPr>
          </w:p>
        </w:tc>
        <w:tc>
          <w:tcPr>
            <w:tcW w:w="7166" w:type="dxa"/>
          </w:tcPr>
          <w:p w:rsidR="00ED052A" w:rsidRDefault="00DC1B5F"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3)</w:t>
            </w:r>
            <w:r w:rsidR="00C61DF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223866" w:rsidRPr="00223866" w:rsidRDefault="00223866" w:rsidP="00223866">
            <w:pPr>
              <w:ind w:firstLine="464"/>
              <w:jc w:val="both"/>
              <w:rPr>
                <w:rFonts w:ascii="Times New Roman" w:hAnsi="Times New Roman" w:cs="Times New Roman"/>
                <w:sz w:val="24"/>
                <w:szCs w:val="24"/>
              </w:rPr>
            </w:pPr>
            <w:r w:rsidRPr="00223866">
              <w:rPr>
                <w:rFonts w:ascii="Times New Roman" w:hAnsi="Times New Roman" w:cs="Times New Roman"/>
                <w:sz w:val="24"/>
                <w:szCs w:val="24"/>
              </w:rPr>
              <w:t>Наразі законопроект знаходиться на розгляді в Комітетах Верховної Ради України.</w:t>
            </w:r>
          </w:p>
          <w:p w:rsidR="00223866" w:rsidRPr="003B0F63" w:rsidRDefault="00223866" w:rsidP="00223866">
            <w:pPr>
              <w:ind w:firstLine="464"/>
              <w:jc w:val="both"/>
              <w:rPr>
                <w:rFonts w:ascii="Times New Roman" w:hAnsi="Times New Roman" w:cs="Times New Roman"/>
                <w:b/>
                <w:sz w:val="24"/>
                <w:szCs w:val="24"/>
              </w:rPr>
            </w:pPr>
            <w:r w:rsidRPr="00223866">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3828" w:type="dxa"/>
            <w:vMerge w:val="restart"/>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578. Встановлення правил ввезення лабораторних тварин та біологічних або хімічних речовин, призначених для дослідів</w:t>
            </w: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правил ввезення лабораторних тварин та біологічних або хімічних речовин, призначених для дослідів</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w:t>
            </w:r>
            <w:r w:rsidRPr="003B0F63">
              <w:rPr>
                <w:rFonts w:ascii="Times New Roman" w:hAnsi="Times New Roman" w:cs="Times New Roman"/>
                <w:sz w:val="24"/>
                <w:szCs w:val="24"/>
              </w:rPr>
              <w:lastRenderedPageBreak/>
              <w:t xml:space="preserve">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r w:rsidR="0089471A">
              <w:rPr>
                <w:rFonts w:ascii="Times New Roman" w:hAnsi="Times New Roman" w:cs="Times New Roman"/>
                <w:i/>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C1B5F"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DC1B5F" w:rsidRPr="003B0F63">
              <w:rPr>
                <w:rFonts w:ascii="Times New Roman" w:hAnsi="Times New Roman" w:cs="Times New Roman"/>
                <w:sz w:val="24"/>
                <w:szCs w:val="24"/>
              </w:rPr>
              <w:t>.</w:t>
            </w:r>
            <w:r w:rsidRPr="003B0F63">
              <w:rPr>
                <w:rFonts w:ascii="Times New Roman" w:hAnsi="Times New Roman" w:cs="Times New Roman"/>
                <w:sz w:val="24"/>
                <w:szCs w:val="24"/>
              </w:rPr>
              <w:t xml:space="preserve"> № 4615</w:t>
            </w:r>
            <w:r w:rsidR="00AA5DD0" w:rsidRPr="003B0F63">
              <w:rPr>
                <w:rFonts w:ascii="Times New Roman" w:hAnsi="Times New Roman" w:cs="Times New Roman"/>
                <w:sz w:val="24"/>
                <w:szCs w:val="24"/>
              </w:rPr>
              <w:t>.</w:t>
            </w:r>
            <w:r w:rsidR="003B0F63" w:rsidRPr="003B0F63">
              <w:rPr>
                <w:rFonts w:ascii="Times New Roman" w:hAnsi="Times New Roman" w:cs="Times New Roman"/>
                <w:sz w:val="24"/>
                <w:szCs w:val="24"/>
              </w:rPr>
              <w:t xml:space="preserve"> </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Default="00FD6A1A"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AA5DD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A15672" w:rsidRPr="00A15672" w:rsidRDefault="00A15672" w:rsidP="00A15672">
            <w:pPr>
              <w:ind w:firstLine="464"/>
              <w:jc w:val="both"/>
              <w:rPr>
                <w:rFonts w:ascii="Times New Roman" w:hAnsi="Times New Roman" w:cs="Times New Roman"/>
                <w:sz w:val="24"/>
                <w:szCs w:val="24"/>
              </w:rPr>
            </w:pPr>
            <w:r w:rsidRPr="00A15672">
              <w:rPr>
                <w:rFonts w:ascii="Times New Roman" w:hAnsi="Times New Roman" w:cs="Times New Roman"/>
                <w:sz w:val="24"/>
                <w:szCs w:val="24"/>
              </w:rPr>
              <w:t>Наразі законопроект знаходиться на розгляді в Комітетах Верховної Ради України.</w:t>
            </w:r>
          </w:p>
          <w:p w:rsidR="00A15672" w:rsidRPr="003B0F63" w:rsidRDefault="00A15672" w:rsidP="00A15672">
            <w:pPr>
              <w:ind w:firstLine="464"/>
              <w:jc w:val="both"/>
              <w:rPr>
                <w:rFonts w:ascii="Times New Roman" w:hAnsi="Times New Roman" w:cs="Times New Roman"/>
                <w:b/>
                <w:sz w:val="24"/>
                <w:szCs w:val="24"/>
              </w:rPr>
            </w:pPr>
            <w:r w:rsidRPr="00A15672">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3828" w:type="dxa"/>
            <w:vMerge w:val="restart"/>
          </w:tcPr>
          <w:p w:rsidR="00ED052A" w:rsidRPr="003B0F63" w:rsidRDefault="00ED052A" w:rsidP="00DC1B5F">
            <w:pPr>
              <w:spacing w:before="120" w:line="228" w:lineRule="auto"/>
              <w:jc w:val="both"/>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579. Закріплення умов звільнення від сплати мита терапевтичних речовин людського походження та реагентів для визначення групи крові та типу тканини</w:t>
            </w: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умов звільнення від сплати мита терапевтичних речовин людського походження та реагентів для визначення групи крові та типу тканини</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DC1B5F">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C1B5F"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DC1B5F" w:rsidRPr="003B0F63">
              <w:rPr>
                <w:rFonts w:ascii="Times New Roman" w:hAnsi="Times New Roman" w:cs="Times New Roman"/>
                <w:sz w:val="24"/>
                <w:szCs w:val="24"/>
              </w:rPr>
              <w:t>.</w:t>
            </w:r>
            <w:r w:rsidRPr="003B0F63">
              <w:rPr>
                <w:rFonts w:ascii="Times New Roman" w:hAnsi="Times New Roman" w:cs="Times New Roman"/>
                <w:sz w:val="24"/>
                <w:szCs w:val="24"/>
              </w:rPr>
              <w:t xml:space="preserve"> № 4615</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DC1B5F">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Default="00DC1B5F"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6927D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A15672" w:rsidRPr="00A15672" w:rsidRDefault="00A15672" w:rsidP="00A15672">
            <w:pPr>
              <w:ind w:firstLine="464"/>
              <w:jc w:val="both"/>
              <w:rPr>
                <w:rFonts w:ascii="Times New Roman" w:hAnsi="Times New Roman" w:cs="Times New Roman"/>
                <w:sz w:val="24"/>
                <w:szCs w:val="24"/>
              </w:rPr>
            </w:pPr>
            <w:r w:rsidRPr="00A15672">
              <w:rPr>
                <w:rFonts w:ascii="Times New Roman" w:hAnsi="Times New Roman" w:cs="Times New Roman"/>
                <w:sz w:val="24"/>
                <w:szCs w:val="24"/>
              </w:rPr>
              <w:t>Наразі законопроект знаходиться на розгляді в Комітетах Верховної Ради України.</w:t>
            </w:r>
          </w:p>
          <w:p w:rsidR="00A15672" w:rsidRPr="003B0F63" w:rsidRDefault="00A15672" w:rsidP="00A15672">
            <w:pPr>
              <w:ind w:firstLine="464"/>
              <w:jc w:val="both"/>
              <w:rPr>
                <w:rFonts w:ascii="Times New Roman" w:hAnsi="Times New Roman" w:cs="Times New Roman"/>
                <w:b/>
                <w:sz w:val="24"/>
                <w:szCs w:val="24"/>
              </w:rPr>
            </w:pPr>
            <w:r w:rsidRPr="00A15672">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3828" w:type="dxa"/>
            <w:vMerge w:val="restart"/>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580. Закріплення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p w:rsidR="00ED052A" w:rsidRPr="003B0F63" w:rsidRDefault="00ED052A" w:rsidP="00DC1B5F">
            <w:pPr>
              <w:spacing w:before="120" w:line="228" w:lineRule="auto"/>
              <w:jc w:val="both"/>
              <w:textAlignment w:val="center"/>
              <w:rPr>
                <w:rFonts w:ascii="Times New Roman" w:hAnsi="Times New Roman"/>
                <w:sz w:val="24"/>
                <w:szCs w:val="24"/>
                <w:lang w:eastAsia="uk-UA"/>
              </w:rPr>
            </w:pPr>
          </w:p>
          <w:p w:rsidR="00ED052A" w:rsidRPr="003B0F63" w:rsidRDefault="00ED052A" w:rsidP="00DC1B5F">
            <w:pPr>
              <w:spacing w:before="120" w:line="228" w:lineRule="auto"/>
              <w:jc w:val="both"/>
              <w:textAlignment w:val="center"/>
              <w:rPr>
                <w:rFonts w:ascii="Times New Roman" w:hAnsi="Times New Roman"/>
                <w:sz w:val="24"/>
                <w:szCs w:val="24"/>
                <w:lang w:eastAsia="uk-UA"/>
              </w:rPr>
            </w:pP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w:t>
            </w:r>
            <w:r w:rsidR="00DC1B5F" w:rsidRPr="003B0F63">
              <w:rPr>
                <w:rFonts w:ascii="Times New Roman" w:hAnsi="Times New Roman" w:cs="Times New Roman"/>
                <w:sz w:val="24"/>
                <w:szCs w:val="24"/>
              </w:rPr>
              <w:t xml:space="preserve"> </w:t>
            </w:r>
            <w:r w:rsidRPr="003B0F63">
              <w:rPr>
                <w:rFonts w:ascii="Times New Roman" w:hAnsi="Times New Roman" w:cs="Times New Roman"/>
                <w:sz w:val="24"/>
                <w:szCs w:val="24"/>
              </w:rPr>
              <w:t xml:space="preserve">від 06.05.2016) </w:t>
            </w:r>
            <w:r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C1B5F"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DC1B5F">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Default="00DC1B5F"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D068D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084FEA" w:rsidRPr="00084FEA" w:rsidRDefault="00084FEA" w:rsidP="00084FEA">
            <w:pPr>
              <w:ind w:firstLine="464"/>
              <w:jc w:val="both"/>
              <w:rPr>
                <w:rFonts w:ascii="Times New Roman" w:hAnsi="Times New Roman" w:cs="Times New Roman"/>
                <w:sz w:val="24"/>
                <w:szCs w:val="24"/>
              </w:rPr>
            </w:pPr>
            <w:r w:rsidRPr="00084FEA">
              <w:rPr>
                <w:rFonts w:ascii="Times New Roman" w:hAnsi="Times New Roman" w:cs="Times New Roman"/>
                <w:sz w:val="24"/>
                <w:szCs w:val="24"/>
              </w:rPr>
              <w:t>Наразі законопроект знаходиться на розгляді в Комітетах Верховної Ради України.</w:t>
            </w:r>
          </w:p>
          <w:p w:rsidR="00084FEA" w:rsidRPr="003B0F63" w:rsidRDefault="00084FEA" w:rsidP="00084FEA">
            <w:pPr>
              <w:ind w:firstLine="464"/>
              <w:jc w:val="both"/>
              <w:rPr>
                <w:rFonts w:ascii="Times New Roman" w:hAnsi="Times New Roman" w:cs="Times New Roman"/>
                <w:b/>
                <w:sz w:val="24"/>
                <w:szCs w:val="24"/>
              </w:rPr>
            </w:pPr>
            <w:r w:rsidRPr="00084FEA">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3828" w:type="dxa"/>
            <w:vMerge w:val="restart"/>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581. Закріплення вимог до ввезення почесних відзнак та нагород із звільненням від сплати мита</w:t>
            </w: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вимог до ввезення почесних відзнак та нагород із звільненням від сплати мита</w:t>
            </w:r>
          </w:p>
        </w:tc>
        <w:tc>
          <w:tcPr>
            <w:tcW w:w="7166" w:type="dxa"/>
          </w:tcPr>
          <w:p w:rsidR="00ED052A"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w:t>
            </w:r>
            <w:r w:rsidR="00AC6678" w:rsidRPr="003B0F63">
              <w:rPr>
                <w:rFonts w:ascii="Times New Roman" w:hAnsi="Times New Roman" w:cs="Times New Roman"/>
                <w:sz w:val="24"/>
                <w:szCs w:val="24"/>
              </w:rPr>
              <w:t xml:space="preserve"> </w:t>
            </w:r>
            <w:r w:rsidRPr="003B0F63">
              <w:rPr>
                <w:rFonts w:ascii="Times New Roman" w:hAnsi="Times New Roman" w:cs="Times New Roman"/>
                <w:sz w:val="24"/>
                <w:szCs w:val="24"/>
              </w:rPr>
              <w:t>від 06.05.2016)</w:t>
            </w:r>
            <w:r w:rsidR="00D068D0" w:rsidRPr="003B0F63">
              <w:rPr>
                <w:rFonts w:ascii="Times New Roman" w:hAnsi="Times New Roman" w:cs="Times New Roman"/>
                <w:sz w:val="24"/>
                <w:szCs w:val="24"/>
              </w:rPr>
              <w:t>.</w:t>
            </w:r>
          </w:p>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Крім того, Законом України «Про гуманітарну допомогу» вже враховано статті 57,58 Регламенту 1186, щодо передачі у дар медичної апаратури та приладів </w:t>
            </w:r>
            <w:r w:rsidRPr="003B0F63">
              <w:rPr>
                <w:rFonts w:ascii="Times New Roman" w:hAnsi="Times New Roman" w:cs="Times New Roman"/>
                <w:i/>
                <w:sz w:val="24"/>
                <w:szCs w:val="24"/>
              </w:rPr>
              <w:t>(без змін)</w:t>
            </w:r>
            <w:r w:rsidRPr="003B0F63">
              <w:rPr>
                <w:rFonts w:ascii="Times New Roman" w:hAnsi="Times New Roman" w:cs="Times New Roman"/>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AC6678" w:rsidRPr="003B0F63" w:rsidRDefault="00ED052A"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w:t>
            </w:r>
            <w:r w:rsidR="003B0F63" w:rsidRPr="003B0F63">
              <w:rPr>
                <w:rFonts w:ascii="Times New Roman" w:hAnsi="Times New Roman" w:cs="Times New Roman"/>
                <w:sz w:val="24"/>
                <w:szCs w:val="24"/>
              </w:rPr>
              <w:t xml:space="preserve"> положень  законопроекту реєстр</w:t>
            </w:r>
            <w:r w:rsidR="00AC6678" w:rsidRPr="003B0F63">
              <w:rPr>
                <w:rFonts w:ascii="Times New Roman" w:hAnsi="Times New Roman" w:cs="Times New Roman"/>
                <w:sz w:val="24"/>
                <w:szCs w:val="24"/>
              </w:rPr>
              <w:t xml:space="preserve"> </w:t>
            </w:r>
            <w:r w:rsidRPr="003B0F63">
              <w:rPr>
                <w:rFonts w:ascii="Times New Roman" w:hAnsi="Times New Roman" w:cs="Times New Roman"/>
                <w:sz w:val="24"/>
                <w:szCs w:val="24"/>
              </w:rPr>
              <w:t>№ 4615</w:t>
            </w:r>
            <w:r w:rsidR="00A65ECB" w:rsidRPr="003B0F63">
              <w:rPr>
                <w:rFonts w:ascii="Times New Roman" w:hAnsi="Times New Roman" w:cs="Times New Roman"/>
                <w:sz w:val="24"/>
                <w:szCs w:val="24"/>
              </w:rPr>
              <w:t xml:space="preserve"> </w:t>
            </w:r>
            <w:r w:rsidR="00A65ECB"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Default="00ED052A"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D068D0"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687672" w:rsidRPr="00687672" w:rsidRDefault="00687672" w:rsidP="00687672">
            <w:pPr>
              <w:ind w:firstLine="464"/>
              <w:jc w:val="both"/>
              <w:rPr>
                <w:rFonts w:ascii="Times New Roman" w:hAnsi="Times New Roman" w:cs="Times New Roman"/>
                <w:sz w:val="24"/>
                <w:szCs w:val="24"/>
              </w:rPr>
            </w:pPr>
            <w:r w:rsidRPr="00687672">
              <w:rPr>
                <w:rFonts w:ascii="Times New Roman" w:hAnsi="Times New Roman" w:cs="Times New Roman"/>
                <w:sz w:val="24"/>
                <w:szCs w:val="24"/>
              </w:rPr>
              <w:t>Наразі законопроект</w:t>
            </w:r>
            <w:r w:rsidRPr="00687672">
              <w:rPr>
                <w:rFonts w:ascii="Times New Roman" w:hAnsi="Times New Roman" w:cs="Times New Roman"/>
                <w:b/>
                <w:sz w:val="24"/>
                <w:szCs w:val="24"/>
              </w:rPr>
              <w:t xml:space="preserve"> </w:t>
            </w:r>
            <w:r w:rsidRPr="00687672">
              <w:rPr>
                <w:rFonts w:ascii="Times New Roman" w:hAnsi="Times New Roman" w:cs="Times New Roman"/>
                <w:sz w:val="24"/>
                <w:szCs w:val="24"/>
              </w:rPr>
              <w:t>знаходиться на розгляді в Комітетах Верховної Ради України.</w:t>
            </w:r>
          </w:p>
          <w:p w:rsidR="00687672" w:rsidRPr="003B0F63" w:rsidRDefault="00687672" w:rsidP="00687672">
            <w:pPr>
              <w:ind w:firstLine="464"/>
              <w:jc w:val="both"/>
              <w:rPr>
                <w:rFonts w:ascii="Times New Roman" w:hAnsi="Times New Roman" w:cs="Times New Roman"/>
                <w:b/>
                <w:sz w:val="24"/>
                <w:szCs w:val="24"/>
              </w:rPr>
            </w:pPr>
            <w:r w:rsidRPr="00687672">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r w:rsidRPr="00687672">
              <w:rPr>
                <w:rFonts w:ascii="Times New Roman" w:hAnsi="Times New Roman" w:cs="Times New Roman"/>
                <w:b/>
                <w:sz w:val="24"/>
                <w:szCs w:val="24"/>
              </w:rPr>
              <w:t>.</w:t>
            </w:r>
          </w:p>
        </w:tc>
      </w:tr>
      <w:tr w:rsidR="00FF617D" w:rsidRPr="003B0F63" w:rsidTr="001248E8">
        <w:tc>
          <w:tcPr>
            <w:tcW w:w="3828" w:type="dxa"/>
            <w:vMerge w:val="restart"/>
          </w:tcPr>
          <w:p w:rsidR="00ED052A" w:rsidRPr="003B0F63" w:rsidRDefault="00ED052A" w:rsidP="00AC6678">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 xml:space="preserve">582. Закріплення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w:t>
            </w:r>
            <w:r w:rsidRPr="003B0F63">
              <w:rPr>
                <w:rFonts w:ascii="Times New Roman" w:hAnsi="Times New Roman"/>
                <w:sz w:val="24"/>
                <w:szCs w:val="24"/>
                <w:lang w:eastAsia="uk-UA"/>
              </w:rPr>
              <w:lastRenderedPageBreak/>
              <w:t>мита</w:t>
            </w:r>
          </w:p>
        </w:tc>
        <w:tc>
          <w:tcPr>
            <w:tcW w:w="4536" w:type="dxa"/>
          </w:tcPr>
          <w:p w:rsidR="00ED052A" w:rsidRPr="003B0F63" w:rsidRDefault="00ED052A" w:rsidP="00AC6678">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lastRenderedPageBreak/>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вимог до ввезення партій товарів, надісланих до організацій, які захищають авторські </w:t>
            </w:r>
            <w:r w:rsidRPr="003B0F63">
              <w:rPr>
                <w:rFonts w:ascii="Times New Roman" w:hAnsi="Times New Roman"/>
                <w:sz w:val="24"/>
                <w:szCs w:val="24"/>
                <w:lang w:eastAsia="uk-UA"/>
              </w:rPr>
              <w:lastRenderedPageBreak/>
              <w:t>права або промислові та комерційні патентні права, із звільненням від сплати мита</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lastRenderedPageBreak/>
              <w:t xml:space="preserve">1) 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w:t>
            </w:r>
            <w:r w:rsidRPr="003B0F63">
              <w:rPr>
                <w:rFonts w:ascii="Times New Roman" w:hAnsi="Times New Roman" w:cs="Times New Roman"/>
                <w:sz w:val="24"/>
                <w:szCs w:val="24"/>
              </w:rPr>
              <w:lastRenderedPageBreak/>
              <w:t xml:space="preserve">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w:t>
            </w:r>
            <w:r w:rsidR="00AC6678" w:rsidRPr="003B0F63">
              <w:rPr>
                <w:rFonts w:ascii="Times New Roman" w:hAnsi="Times New Roman" w:cs="Times New Roman"/>
                <w:sz w:val="24"/>
                <w:szCs w:val="24"/>
              </w:rPr>
              <w:t xml:space="preserve"> </w:t>
            </w:r>
            <w:r w:rsidRPr="003B0F63">
              <w:rPr>
                <w:rFonts w:ascii="Times New Roman" w:hAnsi="Times New Roman" w:cs="Times New Roman"/>
                <w:sz w:val="24"/>
                <w:szCs w:val="24"/>
              </w:rPr>
              <w:t>від 06.05.2016)</w:t>
            </w:r>
            <w:r w:rsidRPr="003B0F63">
              <w:rPr>
                <w:rFonts w:ascii="Times New Roman" w:hAnsi="Times New Roman" w:cs="Times New Roman"/>
                <w:i/>
                <w:sz w:val="24"/>
                <w:szCs w:val="24"/>
              </w:rPr>
              <w:t xml:space="preserve"> (без змін)</w:t>
            </w:r>
          </w:p>
        </w:tc>
      </w:tr>
      <w:tr w:rsidR="00FF617D" w:rsidRPr="003B0F63" w:rsidTr="001248E8">
        <w:tc>
          <w:tcPr>
            <w:tcW w:w="3828" w:type="dxa"/>
            <w:vMerge/>
          </w:tcPr>
          <w:p w:rsidR="00ED052A" w:rsidRPr="003B0F63" w:rsidRDefault="00ED052A" w:rsidP="00AC6678">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AC6678"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8D79D3" w:rsidRPr="003B0F63">
              <w:rPr>
                <w:rFonts w:ascii="Times New Roman" w:hAnsi="Times New Roman" w:cs="Times New Roman"/>
                <w:sz w:val="24"/>
                <w:szCs w:val="24"/>
              </w:rPr>
              <w:t xml:space="preserve"> </w:t>
            </w:r>
            <w:r w:rsidR="008D79D3"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AC6678">
            <w:pPr>
              <w:spacing w:before="12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Default="008D79D3" w:rsidP="003B0F63">
            <w:pPr>
              <w:ind w:firstLine="464"/>
              <w:rPr>
                <w:rFonts w:ascii="Times New Roman" w:hAnsi="Times New Roman" w:cs="Times New Roman"/>
                <w:b/>
                <w:sz w:val="24"/>
                <w:szCs w:val="24"/>
              </w:rPr>
            </w:pPr>
            <w:r w:rsidRPr="003B0F63">
              <w:rPr>
                <w:rFonts w:ascii="Times New Roman" w:hAnsi="Times New Roman" w:cs="Times New Roman"/>
                <w:b/>
                <w:sz w:val="24"/>
                <w:szCs w:val="24"/>
              </w:rPr>
              <w:t>3)</w:t>
            </w:r>
            <w:r w:rsidR="00332EA5"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584B15" w:rsidRPr="00584B15" w:rsidRDefault="00584B15" w:rsidP="00584B15">
            <w:pPr>
              <w:ind w:firstLine="464"/>
              <w:jc w:val="both"/>
              <w:rPr>
                <w:rFonts w:ascii="Times New Roman" w:hAnsi="Times New Roman" w:cs="Times New Roman"/>
                <w:sz w:val="24"/>
                <w:szCs w:val="24"/>
              </w:rPr>
            </w:pPr>
            <w:r w:rsidRPr="00584B15">
              <w:rPr>
                <w:rFonts w:ascii="Times New Roman" w:hAnsi="Times New Roman" w:cs="Times New Roman"/>
                <w:sz w:val="24"/>
                <w:szCs w:val="24"/>
              </w:rPr>
              <w:t>Наразі законопроект знаходиться на розгляді в Комітетах Верховної Ради України.</w:t>
            </w:r>
          </w:p>
          <w:p w:rsidR="00584B15" w:rsidRPr="003B0F63" w:rsidRDefault="00584B15" w:rsidP="00584B15">
            <w:pPr>
              <w:ind w:firstLine="464"/>
              <w:jc w:val="both"/>
              <w:rPr>
                <w:rFonts w:ascii="Times New Roman" w:hAnsi="Times New Roman" w:cs="Times New Roman"/>
                <w:b/>
                <w:sz w:val="24"/>
                <w:szCs w:val="24"/>
              </w:rPr>
            </w:pPr>
            <w:r w:rsidRPr="00584B15">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3828" w:type="dxa"/>
            <w:vMerge w:val="restart"/>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583. Встановлення умов для ввезення товарів, перелік яких визначено в статті 104 Регламенту Ради (ЄС) </w:t>
            </w:r>
            <w:r w:rsidRPr="003B0F63">
              <w:rPr>
                <w:rFonts w:ascii="Times New Roman" w:hAnsi="Times New Roman"/>
                <w:sz w:val="24"/>
                <w:szCs w:val="24"/>
                <w:lang w:eastAsia="uk-UA"/>
              </w:rPr>
              <w:br/>
              <w:t xml:space="preserve">№ 1186/2009, із звільненням від сплати мита </w:t>
            </w: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імплементації положень статті 104 Регламенту Ради (ЄС) № 1186/2009</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1) Виконано.</w:t>
            </w:r>
            <w:r w:rsidRPr="003B0F63">
              <w:rPr>
                <w:rFonts w:ascii="Times New Roman" w:hAnsi="Times New Roman" w:cs="Times New Roman"/>
                <w:sz w:val="24"/>
                <w:szCs w:val="24"/>
              </w:rPr>
              <w:t xml:space="preserve"> Відповідно до Закону України «Про Митний тариф України» вся група 49 «Друкована </w:t>
            </w:r>
            <w:r w:rsidR="003B0F63" w:rsidRPr="003B0F63">
              <w:rPr>
                <w:rFonts w:ascii="Times New Roman" w:hAnsi="Times New Roman" w:cs="Times New Roman"/>
                <w:sz w:val="24"/>
                <w:szCs w:val="24"/>
              </w:rPr>
              <w:t>продукція</w:t>
            </w:r>
            <w:r w:rsidRPr="003B0F63">
              <w:rPr>
                <w:rFonts w:ascii="Times New Roman" w:hAnsi="Times New Roman" w:cs="Times New Roman"/>
                <w:sz w:val="24"/>
                <w:szCs w:val="24"/>
              </w:rPr>
              <w:t xml:space="preserve">, </w:t>
            </w:r>
            <w:proofErr w:type="spellStart"/>
            <w:r w:rsidRPr="003B0F63">
              <w:rPr>
                <w:rFonts w:ascii="Times New Roman" w:hAnsi="Times New Roman" w:cs="Times New Roman"/>
                <w:sz w:val="24"/>
                <w:szCs w:val="24"/>
              </w:rPr>
              <w:t>перiодичнi</w:t>
            </w:r>
            <w:proofErr w:type="spellEnd"/>
            <w:r w:rsidRPr="003B0F63">
              <w:rPr>
                <w:rFonts w:ascii="Times New Roman" w:hAnsi="Times New Roman" w:cs="Times New Roman"/>
                <w:sz w:val="24"/>
                <w:szCs w:val="24"/>
              </w:rPr>
              <w:t xml:space="preserve"> видання або </w:t>
            </w:r>
            <w:proofErr w:type="spellStart"/>
            <w:r w:rsidRPr="003B0F63">
              <w:rPr>
                <w:rFonts w:ascii="Times New Roman" w:hAnsi="Times New Roman" w:cs="Times New Roman"/>
                <w:sz w:val="24"/>
                <w:szCs w:val="24"/>
              </w:rPr>
              <w:t>iнша</w:t>
            </w:r>
            <w:proofErr w:type="spellEnd"/>
            <w:r w:rsidRPr="003B0F63">
              <w:rPr>
                <w:rFonts w:ascii="Times New Roman" w:hAnsi="Times New Roman" w:cs="Times New Roman"/>
                <w:sz w:val="24"/>
                <w:szCs w:val="24"/>
              </w:rPr>
              <w:t xml:space="preserve"> </w:t>
            </w:r>
            <w:proofErr w:type="spellStart"/>
            <w:r w:rsidRPr="003B0F63">
              <w:rPr>
                <w:rFonts w:ascii="Times New Roman" w:hAnsi="Times New Roman" w:cs="Times New Roman"/>
                <w:sz w:val="24"/>
                <w:szCs w:val="24"/>
              </w:rPr>
              <w:t>продукцiя</w:t>
            </w:r>
            <w:proofErr w:type="spellEnd"/>
            <w:r w:rsidRPr="003B0F63">
              <w:rPr>
                <w:rFonts w:ascii="Times New Roman" w:hAnsi="Times New Roman" w:cs="Times New Roman"/>
                <w:sz w:val="24"/>
                <w:szCs w:val="24"/>
              </w:rPr>
              <w:t xml:space="preserve"> </w:t>
            </w:r>
            <w:r w:rsidR="003B0F63" w:rsidRPr="003B0F63">
              <w:rPr>
                <w:rFonts w:ascii="Times New Roman" w:hAnsi="Times New Roman" w:cs="Times New Roman"/>
                <w:sz w:val="24"/>
                <w:szCs w:val="24"/>
              </w:rPr>
              <w:t>поліграфічної</w:t>
            </w:r>
            <w:r w:rsidRPr="003B0F63">
              <w:rPr>
                <w:rFonts w:ascii="Times New Roman" w:hAnsi="Times New Roman" w:cs="Times New Roman"/>
                <w:sz w:val="24"/>
                <w:szCs w:val="24"/>
              </w:rPr>
              <w:t xml:space="preserve"> </w:t>
            </w:r>
            <w:r w:rsidR="003B0F63" w:rsidRPr="003B0F63">
              <w:rPr>
                <w:rFonts w:ascii="Times New Roman" w:hAnsi="Times New Roman" w:cs="Times New Roman"/>
                <w:sz w:val="24"/>
                <w:szCs w:val="24"/>
              </w:rPr>
              <w:t>промисловості</w:t>
            </w:r>
            <w:r w:rsidRPr="003B0F63">
              <w:rPr>
                <w:rFonts w:ascii="Times New Roman" w:hAnsi="Times New Roman" w:cs="Times New Roman"/>
                <w:sz w:val="24"/>
                <w:szCs w:val="24"/>
              </w:rPr>
              <w:t xml:space="preserve">; рукописи або </w:t>
            </w:r>
            <w:proofErr w:type="spellStart"/>
            <w:r w:rsidRPr="003B0F63">
              <w:rPr>
                <w:rFonts w:ascii="Times New Roman" w:hAnsi="Times New Roman" w:cs="Times New Roman"/>
                <w:sz w:val="24"/>
                <w:szCs w:val="24"/>
              </w:rPr>
              <w:t>машинописнi</w:t>
            </w:r>
            <w:proofErr w:type="spellEnd"/>
            <w:r w:rsidRPr="003B0F63">
              <w:rPr>
                <w:rFonts w:ascii="Times New Roman" w:hAnsi="Times New Roman" w:cs="Times New Roman"/>
                <w:sz w:val="24"/>
                <w:szCs w:val="24"/>
              </w:rPr>
              <w:t xml:space="preserve"> тексти та плани» оподатковується за нульовою ставкою ввізного мита </w:t>
            </w:r>
            <w:r w:rsidRPr="003B0F63">
              <w:rPr>
                <w:rFonts w:ascii="Times New Roman" w:hAnsi="Times New Roman" w:cs="Times New Roman"/>
                <w:i/>
                <w:sz w:val="24"/>
                <w:szCs w:val="24"/>
              </w:rPr>
              <w:t>(без змін)</w:t>
            </w:r>
          </w:p>
        </w:tc>
      </w:tr>
      <w:tr w:rsidR="00FF617D" w:rsidRPr="003B0F63" w:rsidTr="001248E8">
        <w:tc>
          <w:tcPr>
            <w:tcW w:w="3828" w:type="dxa"/>
            <w:vMerge/>
          </w:tcPr>
          <w:p w:rsidR="00ED052A" w:rsidRPr="003B0F63" w:rsidRDefault="00ED052A" w:rsidP="00AC6678">
            <w:pPr>
              <w:spacing w:before="6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ED052A" w:rsidP="003B0F63">
            <w:pPr>
              <w:ind w:firstLine="464"/>
              <w:jc w:val="center"/>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ED052A" w:rsidRPr="003B0F63" w:rsidRDefault="00ED052A" w:rsidP="00AC6678">
            <w:pPr>
              <w:spacing w:before="6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3) Виконано. </w:t>
            </w:r>
            <w:r w:rsidRPr="003B0F63">
              <w:rPr>
                <w:rFonts w:ascii="Times New Roman" w:hAnsi="Times New Roman" w:cs="Times New Roman"/>
                <w:sz w:val="24"/>
                <w:szCs w:val="24"/>
              </w:rPr>
              <w:t xml:space="preserve">Питання врегульоване шляхом прийняття Закону України «Про Митний тариф України» від 19.03.2013 № 584-VII </w:t>
            </w:r>
            <w:r w:rsidRPr="003B0F63">
              <w:rPr>
                <w:rFonts w:ascii="Times New Roman" w:hAnsi="Times New Roman" w:cs="Times New Roman"/>
                <w:i/>
                <w:sz w:val="24"/>
                <w:szCs w:val="24"/>
              </w:rPr>
              <w:t>(без змін)</w:t>
            </w:r>
          </w:p>
        </w:tc>
      </w:tr>
      <w:tr w:rsidR="00FF617D" w:rsidRPr="003B0F63" w:rsidTr="001248E8">
        <w:tc>
          <w:tcPr>
            <w:tcW w:w="3828" w:type="dxa"/>
            <w:vMerge w:val="restart"/>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584. Передбачення умов звільнення від сплати мита підстилки, кормів та кормових </w:t>
            </w:r>
            <w:r w:rsidRPr="003B0F63">
              <w:rPr>
                <w:rFonts w:ascii="Times New Roman" w:hAnsi="Times New Roman"/>
                <w:sz w:val="24"/>
                <w:szCs w:val="24"/>
                <w:lang w:eastAsia="uk-UA"/>
              </w:rPr>
              <w:lastRenderedPageBreak/>
              <w:t>продуктів для тварин під час їх перевезення</w:t>
            </w: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lastRenderedPageBreak/>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w:t>
            </w:r>
            <w:r w:rsidRPr="003B0F63">
              <w:rPr>
                <w:rFonts w:ascii="Times New Roman" w:hAnsi="Times New Roman"/>
                <w:sz w:val="24"/>
                <w:szCs w:val="24"/>
                <w:lang w:eastAsia="uk-UA"/>
              </w:rPr>
              <w:lastRenderedPageBreak/>
              <w:t>Митного кодексу України щодо умов звільнення від сплати мита підстилки, кормів та кормових продуктів для тварин під час їх перевезення</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lastRenderedPageBreak/>
              <w:t>1) Виконано.</w:t>
            </w:r>
            <w:r w:rsidRPr="003B0F63">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w:t>
            </w:r>
            <w:r w:rsidRPr="003B0F63">
              <w:rPr>
                <w:rFonts w:ascii="Times New Roman" w:hAnsi="Times New Roman" w:cs="Times New Roman"/>
                <w:sz w:val="24"/>
                <w:szCs w:val="24"/>
              </w:rPr>
              <w:lastRenderedPageBreak/>
              <w:t xml:space="preserve">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3B0F63">
              <w:rPr>
                <w:rFonts w:ascii="Times New Roman" w:hAnsi="Times New Roman" w:cs="Times New Roman"/>
                <w:i/>
                <w:sz w:val="24"/>
                <w:szCs w:val="24"/>
              </w:rPr>
              <w:t>(без змін)</w:t>
            </w:r>
            <w:r w:rsidRPr="003B0F63">
              <w:rPr>
                <w:rFonts w:ascii="Times New Roman" w:hAnsi="Times New Roman" w:cs="Times New Roman"/>
                <w:sz w:val="24"/>
                <w:szCs w:val="24"/>
              </w:rPr>
              <w:t>.</w:t>
            </w:r>
          </w:p>
        </w:tc>
      </w:tr>
      <w:tr w:rsidR="00FF617D" w:rsidRPr="003B0F63" w:rsidTr="001248E8">
        <w:tc>
          <w:tcPr>
            <w:tcW w:w="3828" w:type="dxa"/>
            <w:vMerge/>
          </w:tcPr>
          <w:p w:rsidR="00ED052A" w:rsidRPr="003B0F63" w:rsidRDefault="00ED052A" w:rsidP="00AC6678">
            <w:pPr>
              <w:spacing w:before="6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AC6678" w:rsidP="003B0F63">
            <w:pPr>
              <w:ind w:firstLine="464"/>
              <w:jc w:val="center"/>
              <w:rPr>
                <w:rFonts w:ascii="Times New Roman" w:hAnsi="Times New Roman" w:cs="Times New Roman"/>
                <w:b/>
                <w:sz w:val="24"/>
                <w:szCs w:val="24"/>
              </w:rPr>
            </w:pPr>
            <w:r w:rsidRPr="003B0F63">
              <w:rPr>
                <w:rFonts w:ascii="Times New Roman" w:hAnsi="Times New Roman" w:cs="Times New Roman"/>
                <w:b/>
                <w:sz w:val="24"/>
                <w:szCs w:val="24"/>
              </w:rPr>
              <w:t>-</w:t>
            </w:r>
          </w:p>
        </w:tc>
      </w:tr>
      <w:tr w:rsidR="00FF617D" w:rsidRPr="003B0F63" w:rsidTr="001248E8">
        <w:tc>
          <w:tcPr>
            <w:tcW w:w="3828" w:type="dxa"/>
            <w:vMerge/>
          </w:tcPr>
          <w:p w:rsidR="00ED052A" w:rsidRPr="003B0F63" w:rsidRDefault="00ED052A" w:rsidP="00AC6678">
            <w:pPr>
              <w:spacing w:before="60" w:line="228" w:lineRule="auto"/>
              <w:jc w:val="both"/>
              <w:rPr>
                <w:rFonts w:ascii="Times New Roman" w:hAnsi="Times New Roman"/>
                <w:color w:val="FF0000"/>
                <w:sz w:val="24"/>
                <w:szCs w:val="24"/>
                <w:lang w:eastAsia="uk-UA"/>
              </w:rPr>
            </w:pPr>
          </w:p>
        </w:tc>
        <w:tc>
          <w:tcPr>
            <w:tcW w:w="4536" w:type="dxa"/>
          </w:tcPr>
          <w:p w:rsidR="00ED052A" w:rsidRPr="003B0F63" w:rsidRDefault="00ED052A" w:rsidP="00AC6678">
            <w:pPr>
              <w:spacing w:before="6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від 13.03.2012 </w:t>
            </w:r>
            <w:r w:rsidRPr="003B0F63">
              <w:rPr>
                <w:rFonts w:ascii="Times New Roman" w:hAnsi="Times New Roman" w:cs="Times New Roman"/>
                <w:i/>
                <w:sz w:val="24"/>
                <w:szCs w:val="24"/>
              </w:rPr>
              <w:t>(без змін)</w:t>
            </w:r>
            <w:r w:rsidR="006F3A73" w:rsidRPr="003B0F63">
              <w:rPr>
                <w:rFonts w:ascii="Times New Roman" w:hAnsi="Times New Roman" w:cs="Times New Roman"/>
                <w:i/>
                <w:sz w:val="24"/>
                <w:szCs w:val="24"/>
              </w:rPr>
              <w:t>.</w:t>
            </w:r>
          </w:p>
        </w:tc>
      </w:tr>
      <w:tr w:rsidR="00FF617D" w:rsidRPr="003B0F63" w:rsidTr="001248E8">
        <w:tc>
          <w:tcPr>
            <w:tcW w:w="3828" w:type="dxa"/>
            <w:vMerge w:val="restart"/>
          </w:tcPr>
          <w:p w:rsidR="00ED052A" w:rsidRPr="003B0F63" w:rsidRDefault="00ED052A" w:rsidP="00AC6678">
            <w:pPr>
              <w:spacing w:before="120" w:line="228" w:lineRule="auto"/>
              <w:jc w:val="both"/>
              <w:rPr>
                <w:rFonts w:ascii="Times New Roman" w:hAnsi="Times New Roman"/>
                <w:color w:val="FF0000"/>
                <w:sz w:val="24"/>
                <w:szCs w:val="24"/>
                <w:lang w:eastAsia="uk-UA"/>
              </w:rPr>
            </w:pPr>
            <w:r w:rsidRPr="003B0F63">
              <w:rPr>
                <w:rFonts w:ascii="Times New Roman" w:hAnsi="Times New Roman"/>
                <w:sz w:val="24"/>
                <w:szCs w:val="24"/>
                <w:lang w:eastAsia="uk-UA"/>
              </w:rPr>
              <w:t>585. Врегулювання процедури ввезення товарів для будівництва, догляду або оздоблювання пам’ятників та кладовищ жертв війн із звільненням від сплати мита</w:t>
            </w:r>
          </w:p>
        </w:tc>
        <w:tc>
          <w:tcPr>
            <w:tcW w:w="4536" w:type="dxa"/>
          </w:tcPr>
          <w:p w:rsidR="00ED052A" w:rsidRPr="003B0F63" w:rsidRDefault="00ED052A" w:rsidP="00AC6678">
            <w:pPr>
              <w:spacing w:before="120" w:line="228" w:lineRule="auto"/>
              <w:jc w:val="both"/>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розроблення та подання на розгляд Кабінету Міністрів України</w:t>
            </w:r>
            <w:r w:rsidRPr="003B0F63">
              <w:rPr>
                <w:rFonts w:ascii="Times New Roman" w:hAnsi="Times New Roman"/>
                <w:sz w:val="24"/>
                <w:szCs w:val="24"/>
                <w:lang w:eastAsia="uk-UA"/>
              </w:rPr>
              <w:t xml:space="preserve"> законопроекту про внесення змін до Митного кодексу України щодо процедури ввезення товарів для будівництва, догляду або оздоблювання пам’ятників та кладовищ жертв війн із звільненням від сплати мита</w:t>
            </w:r>
          </w:p>
        </w:tc>
        <w:tc>
          <w:tcPr>
            <w:tcW w:w="7166" w:type="dxa"/>
          </w:tcPr>
          <w:p w:rsidR="00ED052A" w:rsidRPr="003B0F63" w:rsidRDefault="00ED052A"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1) 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 від 06.05.2016) </w:t>
            </w:r>
            <w:r w:rsidRPr="003B0F63">
              <w:rPr>
                <w:rFonts w:ascii="Times New Roman" w:hAnsi="Times New Roman" w:cs="Times New Roman"/>
                <w:i/>
                <w:sz w:val="24"/>
                <w:szCs w:val="24"/>
              </w:rPr>
              <w:t>(без змін)</w:t>
            </w:r>
            <w:r w:rsidR="002663C5" w:rsidRPr="003B0F63">
              <w:rPr>
                <w:rFonts w:ascii="Times New Roman" w:hAnsi="Times New Roman" w:cs="Times New Roman"/>
                <w:i/>
                <w:sz w:val="24"/>
                <w:szCs w:val="24"/>
              </w:rPr>
              <w:t>.</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Pr="003B0F63"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ED052A" w:rsidRPr="003B0F63" w:rsidRDefault="00AC6678" w:rsidP="003B0F63">
            <w:pPr>
              <w:jc w:val="both"/>
              <w:rPr>
                <w:rFonts w:ascii="Times New Roman" w:hAnsi="Times New Roman" w:cs="Times New Roman"/>
                <w:b/>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2663C5" w:rsidRPr="003B0F63">
              <w:rPr>
                <w:rFonts w:ascii="Times New Roman" w:hAnsi="Times New Roman" w:cs="Times New Roman"/>
                <w:sz w:val="24"/>
                <w:szCs w:val="24"/>
              </w:rPr>
              <w:t>.</w:t>
            </w:r>
            <w:r w:rsidR="00AA6D26" w:rsidRPr="003B0F63">
              <w:rPr>
                <w:rFonts w:ascii="Times New Roman" w:hAnsi="Times New Roman" w:cs="Times New Roman"/>
                <w:i/>
                <w:sz w:val="24"/>
                <w:szCs w:val="24"/>
              </w:rPr>
              <w:t xml:space="preserve"> (без змін).</w:t>
            </w:r>
          </w:p>
        </w:tc>
      </w:tr>
      <w:tr w:rsidR="00FF617D" w:rsidRPr="003B0F63" w:rsidTr="001248E8">
        <w:tc>
          <w:tcPr>
            <w:tcW w:w="3828" w:type="dxa"/>
            <w:vMerge/>
          </w:tcPr>
          <w:p w:rsidR="00ED052A" w:rsidRPr="003B0F63" w:rsidRDefault="00ED052A" w:rsidP="003F5F22">
            <w:pPr>
              <w:spacing w:before="120" w:line="228" w:lineRule="auto"/>
              <w:rPr>
                <w:rFonts w:ascii="Times New Roman" w:hAnsi="Times New Roman"/>
                <w:color w:val="FF0000"/>
                <w:sz w:val="24"/>
                <w:szCs w:val="24"/>
                <w:lang w:eastAsia="uk-UA"/>
              </w:rPr>
            </w:pPr>
          </w:p>
        </w:tc>
        <w:tc>
          <w:tcPr>
            <w:tcW w:w="4536" w:type="dxa"/>
          </w:tcPr>
          <w:p w:rsidR="00ED052A" w:rsidRDefault="00ED052A" w:rsidP="00AC6678">
            <w:pPr>
              <w:spacing w:before="120" w:line="228" w:lineRule="auto"/>
              <w:jc w:val="both"/>
              <w:textAlignment w:val="center"/>
              <w:rPr>
                <w:rFonts w:ascii="Times New Roman" w:hAnsi="Times New Roman"/>
                <w:sz w:val="24"/>
                <w:szCs w:val="24"/>
                <w:lang w:eastAsia="uk-UA"/>
              </w:rPr>
            </w:pPr>
            <w:r w:rsidRPr="003B0F63">
              <w:rPr>
                <w:rFonts w:ascii="Times New Roman" w:hAnsi="Times New Roman"/>
                <w:sz w:val="24"/>
                <w:szCs w:val="24"/>
                <w:lang w:eastAsia="uk-UA"/>
              </w:rPr>
              <w:t xml:space="preserve">3) забезпечення супроводження розгляду Верховною Радою України </w:t>
            </w:r>
            <w:r w:rsidRPr="003B0F63">
              <w:rPr>
                <w:rFonts w:ascii="Times New Roman" w:hAnsi="Times New Roman"/>
                <w:sz w:val="24"/>
                <w:szCs w:val="24"/>
                <w:lang w:eastAsia="uk-UA"/>
              </w:rPr>
              <w:lastRenderedPageBreak/>
              <w:t>законопроекту</w:t>
            </w:r>
          </w:p>
          <w:p w:rsidR="003B0F63" w:rsidRPr="003B0F63" w:rsidRDefault="003B0F63" w:rsidP="00AC6678">
            <w:pPr>
              <w:spacing w:before="120" w:line="228" w:lineRule="auto"/>
              <w:jc w:val="both"/>
              <w:textAlignment w:val="center"/>
              <w:rPr>
                <w:rFonts w:ascii="Times New Roman" w:hAnsi="Times New Roman"/>
                <w:sz w:val="24"/>
                <w:szCs w:val="24"/>
                <w:lang w:eastAsia="uk-UA"/>
              </w:rPr>
            </w:pPr>
          </w:p>
        </w:tc>
        <w:tc>
          <w:tcPr>
            <w:tcW w:w="7166" w:type="dxa"/>
          </w:tcPr>
          <w:p w:rsidR="00ED052A" w:rsidRDefault="00AC6678" w:rsidP="00622C7F">
            <w:pPr>
              <w:jc w:val="both"/>
              <w:rPr>
                <w:rFonts w:ascii="Times New Roman" w:hAnsi="Times New Roman" w:cs="Times New Roman"/>
                <w:b/>
                <w:sz w:val="24"/>
                <w:szCs w:val="24"/>
              </w:rPr>
            </w:pPr>
            <w:r w:rsidRPr="003B0F63">
              <w:rPr>
                <w:rFonts w:ascii="Times New Roman" w:hAnsi="Times New Roman" w:cs="Times New Roman"/>
                <w:b/>
                <w:sz w:val="24"/>
                <w:szCs w:val="24"/>
              </w:rPr>
              <w:lastRenderedPageBreak/>
              <w:t>3)</w:t>
            </w:r>
            <w:r w:rsidR="002663C5"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Виконується.</w:t>
            </w:r>
          </w:p>
          <w:p w:rsidR="00096225" w:rsidRPr="00096225" w:rsidRDefault="00096225" w:rsidP="00096225">
            <w:pPr>
              <w:ind w:firstLine="459"/>
              <w:jc w:val="both"/>
              <w:rPr>
                <w:rFonts w:ascii="Times New Roman" w:hAnsi="Times New Roman" w:cs="Times New Roman"/>
                <w:sz w:val="24"/>
                <w:szCs w:val="24"/>
              </w:rPr>
            </w:pPr>
            <w:r w:rsidRPr="00096225">
              <w:rPr>
                <w:rFonts w:ascii="Times New Roman" w:hAnsi="Times New Roman" w:cs="Times New Roman"/>
                <w:sz w:val="24"/>
                <w:szCs w:val="24"/>
              </w:rPr>
              <w:t>Наразі законопроект знаходиться на розгляді в Комітетах Верховної Ради України.</w:t>
            </w:r>
          </w:p>
          <w:p w:rsidR="00096225" w:rsidRPr="00096225" w:rsidRDefault="00096225" w:rsidP="00096225">
            <w:pPr>
              <w:ind w:firstLine="459"/>
              <w:jc w:val="both"/>
              <w:rPr>
                <w:rFonts w:ascii="Times New Roman" w:hAnsi="Times New Roman" w:cs="Times New Roman"/>
                <w:sz w:val="24"/>
                <w:szCs w:val="24"/>
              </w:rPr>
            </w:pPr>
            <w:r w:rsidRPr="00096225">
              <w:rPr>
                <w:rFonts w:ascii="Times New Roman" w:hAnsi="Times New Roman" w:cs="Times New Roman"/>
                <w:sz w:val="24"/>
                <w:szCs w:val="24"/>
              </w:rPr>
              <w:lastRenderedPageBreak/>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1248E8">
        <w:tc>
          <w:tcPr>
            <w:tcW w:w="15530" w:type="dxa"/>
            <w:gridSpan w:val="3"/>
          </w:tcPr>
          <w:p w:rsidR="00ED052A" w:rsidRPr="003B0F63" w:rsidRDefault="00ED052A" w:rsidP="00245068">
            <w:pPr>
              <w:ind w:firstLine="601"/>
              <w:jc w:val="center"/>
              <w:rPr>
                <w:rFonts w:ascii="Times New Roman" w:hAnsi="Times New Roman" w:cs="Times New Roman"/>
                <w:b/>
                <w:color w:val="FF0000"/>
                <w:sz w:val="24"/>
                <w:szCs w:val="24"/>
              </w:rPr>
            </w:pPr>
            <w:r w:rsidRPr="003B0F63">
              <w:rPr>
                <w:rFonts w:ascii="Times New Roman" w:hAnsi="Times New Roman" w:cs="Times New Roman"/>
                <w:b/>
                <w:sz w:val="24"/>
                <w:szCs w:val="24"/>
              </w:rPr>
              <w:lastRenderedPageBreak/>
              <w:t>Фінансові послуги</w:t>
            </w:r>
          </w:p>
        </w:tc>
      </w:tr>
      <w:tr w:rsidR="00BB60D9" w:rsidRPr="003B0F63" w:rsidTr="00BE1BA1">
        <w:tc>
          <w:tcPr>
            <w:tcW w:w="3828" w:type="dxa"/>
            <w:vMerge w:val="restart"/>
          </w:tcPr>
          <w:p w:rsidR="004227DA" w:rsidRPr="003B0F63" w:rsidRDefault="004227DA" w:rsidP="003F5F22">
            <w:pPr>
              <w:spacing w:before="120" w:line="228" w:lineRule="auto"/>
              <w:rPr>
                <w:rFonts w:ascii="Times New Roman" w:hAnsi="Times New Roman"/>
                <w:sz w:val="24"/>
                <w:szCs w:val="24"/>
                <w:lang w:eastAsia="uk-UA"/>
              </w:rPr>
            </w:pPr>
            <w:r w:rsidRPr="003B0F63">
              <w:rPr>
                <w:rFonts w:ascii="Times New Roman" w:hAnsi="Times New Roman"/>
                <w:sz w:val="24"/>
                <w:szCs w:val="24"/>
                <w:lang w:eastAsia="uk-UA"/>
              </w:rPr>
              <w:t>586. Оновлення законодавства у сфері протидії відмиванню коштів у зв’язку із змінами актів права ЄС</w:t>
            </w:r>
          </w:p>
        </w:tc>
        <w:tc>
          <w:tcPr>
            <w:tcW w:w="4536" w:type="dxa"/>
          </w:tcPr>
          <w:p w:rsidR="004227DA" w:rsidRPr="003B0F63" w:rsidRDefault="004227DA" w:rsidP="00D14FFB">
            <w:pPr>
              <w:spacing w:before="60" w:line="228" w:lineRule="auto"/>
              <w:rPr>
                <w:rFonts w:ascii="Times New Roman" w:hAnsi="Times New Roman"/>
                <w:sz w:val="24"/>
                <w:szCs w:val="24"/>
                <w:lang w:eastAsia="uk-UA"/>
              </w:rPr>
            </w:pPr>
            <w:r w:rsidRPr="003B0F63">
              <w:rPr>
                <w:rFonts w:ascii="Times New Roman" w:hAnsi="Times New Roman"/>
                <w:sz w:val="24"/>
                <w:szCs w:val="24"/>
                <w:lang w:eastAsia="uk-UA"/>
              </w:rPr>
              <w:t xml:space="preserve">1) </w:t>
            </w:r>
            <w:r w:rsidRPr="003B0F63">
              <w:rPr>
                <w:rFonts w:ascii="Times New Roman" w:hAnsi="Times New Roman"/>
                <w:sz w:val="24"/>
                <w:szCs w:val="24"/>
              </w:rPr>
              <w:t xml:space="preserve">розроблення та подання на розгляд Кабінету Міністрів України </w:t>
            </w:r>
            <w:r w:rsidRPr="003B0F63">
              <w:rPr>
                <w:rFonts w:ascii="Times New Roman" w:hAnsi="Times New Roman"/>
                <w:sz w:val="24"/>
                <w:szCs w:val="24"/>
                <w:lang w:eastAsia="uk-UA"/>
              </w:rPr>
              <w:t>законопроекту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166" w:type="dxa"/>
          </w:tcPr>
          <w:p w:rsidR="00BB60D9" w:rsidRPr="003B0F63" w:rsidRDefault="00BB60D9" w:rsidP="003B0F63">
            <w:pPr>
              <w:widowControl w:val="0"/>
              <w:shd w:val="clear" w:color="auto" w:fill="FFFFFF"/>
              <w:tabs>
                <w:tab w:val="left" w:pos="0"/>
                <w:tab w:val="left" w:pos="275"/>
                <w:tab w:val="center" w:pos="5385"/>
              </w:tabs>
              <w:autoSpaceDE w:val="0"/>
              <w:ind w:firstLine="464"/>
              <w:jc w:val="both"/>
              <w:rPr>
                <w:rFonts w:ascii="Times New Roman" w:eastAsia="Calibri" w:hAnsi="Times New Roman" w:cs="Times New Roman"/>
                <w:sz w:val="24"/>
                <w:szCs w:val="24"/>
              </w:rPr>
            </w:pPr>
            <w:r w:rsidRPr="003B0F63">
              <w:rPr>
                <w:rFonts w:ascii="Times New Roman" w:eastAsia="Times New Roman" w:hAnsi="Times New Roman" w:cs="Times New Roman"/>
                <w:b/>
                <w:sz w:val="24"/>
                <w:szCs w:val="24"/>
                <w:lang w:eastAsia="ru-RU"/>
              </w:rPr>
              <w:t>1) Виконано.</w:t>
            </w:r>
            <w:r w:rsidRPr="003B0F63">
              <w:rPr>
                <w:rFonts w:ascii="Times New Roman" w:eastAsia="Times New Roman" w:hAnsi="Times New Roman" w:cs="Times New Roman"/>
                <w:sz w:val="24"/>
                <w:szCs w:val="24"/>
                <w:lang w:eastAsia="ru-RU"/>
              </w:rPr>
              <w:t xml:space="preserve"> Міністерством фінансів України</w:t>
            </w:r>
            <w:r w:rsidRPr="003B0F63">
              <w:rPr>
                <w:rFonts w:ascii="Times New Roman" w:eastAsia="Times New Roman" w:hAnsi="Times New Roman" w:cs="Times New Roman"/>
                <w:b/>
                <w:sz w:val="24"/>
                <w:szCs w:val="24"/>
                <w:lang w:eastAsia="ru-RU"/>
              </w:rPr>
              <w:t xml:space="preserve"> листом від 06.12.2018 № 11010-02-3/32145 подано на розгляд Кабінету Міністрів України проект Закону України </w:t>
            </w:r>
            <w:r w:rsidRPr="003B0F63">
              <w:rPr>
                <w:rFonts w:ascii="Times New Roman" w:eastAsia="Calibri" w:hAnsi="Times New Roman" w:cs="Times New Roman"/>
                <w:sz w:val="24"/>
                <w:szCs w:val="24"/>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BB60D9" w:rsidRPr="003B0F63" w:rsidRDefault="00BB60D9" w:rsidP="003B0F63">
            <w:pPr>
              <w:widowControl w:val="0"/>
              <w:shd w:val="clear" w:color="auto" w:fill="FFFFFF"/>
              <w:tabs>
                <w:tab w:val="left" w:pos="0"/>
                <w:tab w:val="left" w:pos="275"/>
                <w:tab w:val="center" w:pos="5385"/>
              </w:tabs>
              <w:autoSpaceDE w:val="0"/>
              <w:ind w:firstLine="46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12.12.2018 Кабінет Міністрів </w:t>
            </w:r>
            <w:r w:rsidRPr="003B0F63">
              <w:rPr>
                <w:rFonts w:ascii="Times New Roman" w:eastAsia="Times New Roman" w:hAnsi="Times New Roman" w:cs="Times New Roman"/>
                <w:sz w:val="24"/>
                <w:szCs w:val="24"/>
                <w:lang w:eastAsia="ru-RU"/>
              </w:rPr>
              <w:t xml:space="preserve">України </w:t>
            </w:r>
            <w:r w:rsidRPr="003B0F63">
              <w:rPr>
                <w:rFonts w:ascii="Times New Roman" w:eastAsia="Calibri" w:hAnsi="Times New Roman" w:cs="Times New Roman"/>
                <w:sz w:val="24"/>
                <w:szCs w:val="24"/>
              </w:rPr>
              <w:t>підтримав розроблений Мінфіном законопроект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спрямований на комплексне удосконалення національного законодавства у сфері фінансового моніторингу.</w:t>
            </w:r>
          </w:p>
          <w:p w:rsidR="004227DA" w:rsidRPr="003B0F63" w:rsidRDefault="00BB60D9" w:rsidP="003B0F63">
            <w:pPr>
              <w:pStyle w:val="a3"/>
              <w:ind w:firstLine="464"/>
              <w:jc w:val="both"/>
              <w:rPr>
                <w:rFonts w:ascii="Times New Roman" w:hAnsi="Times New Roman" w:cs="Times New Roman"/>
                <w:i/>
                <w:sz w:val="24"/>
                <w:szCs w:val="24"/>
              </w:rPr>
            </w:pPr>
            <w:r w:rsidRPr="003B0F63">
              <w:rPr>
                <w:rFonts w:ascii="Times New Roman" w:hAnsi="Times New Roman" w:cs="Times New Roman"/>
                <w:sz w:val="24"/>
                <w:szCs w:val="24"/>
              </w:rPr>
              <w:t xml:space="preserve">19.12.2018 Проект Закону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зареєстровано у Верховній Раді України за № 9417. </w:t>
            </w:r>
            <w:r w:rsidRPr="003B0F63">
              <w:rPr>
                <w:rFonts w:ascii="Times New Roman" w:hAnsi="Times New Roman" w:cs="Times New Roman"/>
                <w:i/>
                <w:sz w:val="24"/>
                <w:szCs w:val="24"/>
              </w:rPr>
              <w:t>(без змін)</w:t>
            </w:r>
            <w:r w:rsidRPr="003B0F63">
              <w:rPr>
                <w:rFonts w:ascii="Times New Roman" w:eastAsia="Calibri" w:hAnsi="Times New Roman" w:cs="Times New Roman"/>
                <w:sz w:val="24"/>
                <w:szCs w:val="24"/>
              </w:rPr>
              <w:t>.</w:t>
            </w:r>
          </w:p>
        </w:tc>
      </w:tr>
      <w:tr w:rsidR="00FF617D" w:rsidRPr="003B0F63" w:rsidTr="00BE1BA1">
        <w:tc>
          <w:tcPr>
            <w:tcW w:w="3828" w:type="dxa"/>
            <w:vMerge/>
          </w:tcPr>
          <w:p w:rsidR="004227DA" w:rsidRPr="003B0F63" w:rsidRDefault="004227DA" w:rsidP="003F5F22">
            <w:pPr>
              <w:spacing w:before="120" w:line="228" w:lineRule="auto"/>
              <w:rPr>
                <w:rFonts w:ascii="Times New Roman" w:hAnsi="Times New Roman"/>
                <w:color w:val="FF0000"/>
                <w:sz w:val="24"/>
                <w:szCs w:val="24"/>
                <w:lang w:eastAsia="uk-UA"/>
              </w:rPr>
            </w:pPr>
          </w:p>
        </w:tc>
        <w:tc>
          <w:tcPr>
            <w:tcW w:w="4536" w:type="dxa"/>
          </w:tcPr>
          <w:p w:rsidR="004227DA" w:rsidRPr="003B0F63" w:rsidRDefault="004227DA" w:rsidP="00D14FFB">
            <w:pPr>
              <w:spacing w:before="60" w:line="228" w:lineRule="auto"/>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2) опрацювання законопроекту з експертами ЄС</w:t>
            </w:r>
          </w:p>
        </w:tc>
        <w:tc>
          <w:tcPr>
            <w:tcW w:w="7166" w:type="dxa"/>
          </w:tcPr>
          <w:p w:rsidR="00D41AEA" w:rsidRPr="003B0F63" w:rsidRDefault="00D41AEA"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2) </w:t>
            </w:r>
            <w:r w:rsidR="004A6A70" w:rsidRPr="003B0F63">
              <w:rPr>
                <w:rFonts w:ascii="Times New Roman" w:eastAsia="Times New Roman" w:hAnsi="Times New Roman" w:cs="Times New Roman"/>
                <w:b/>
                <w:sz w:val="24"/>
                <w:szCs w:val="24"/>
                <w:lang w:eastAsia="ru-RU"/>
              </w:rPr>
              <w:t>Виконано</w:t>
            </w:r>
            <w:r w:rsidRPr="003B0F63">
              <w:rPr>
                <w:rFonts w:ascii="Times New Roman" w:hAnsi="Times New Roman" w:cs="Times New Roman"/>
                <w:b/>
                <w:sz w:val="24"/>
                <w:szCs w:val="24"/>
              </w:rPr>
              <w:t xml:space="preserve">. </w:t>
            </w:r>
            <w:r w:rsidRPr="003B0F63">
              <w:rPr>
                <w:rFonts w:ascii="Times New Roman" w:hAnsi="Times New Roman" w:cs="Times New Roman"/>
                <w:sz w:val="24"/>
                <w:szCs w:val="24"/>
              </w:rPr>
              <w:t xml:space="preserve">В червні місяці 2018 року, </w:t>
            </w:r>
            <w:r w:rsidRPr="003B0F63">
              <w:rPr>
                <w:rFonts w:ascii="Times New Roman" w:eastAsia="Times New Roman" w:hAnsi="Times New Roman" w:cs="Times New Roman"/>
                <w:sz w:val="24"/>
                <w:szCs w:val="24"/>
                <w:lang w:eastAsia="ru-RU"/>
              </w:rPr>
              <w:t xml:space="preserve">в рамках технічної допомоги проекту </w:t>
            </w:r>
            <w:proofErr w:type="spellStart"/>
            <w:r w:rsidRPr="003B0F63">
              <w:rPr>
                <w:rFonts w:ascii="Times New Roman" w:eastAsia="Times New Roman" w:hAnsi="Times New Roman" w:cs="Times New Roman"/>
                <w:sz w:val="24"/>
                <w:szCs w:val="24"/>
                <w:lang w:eastAsia="ru-RU"/>
              </w:rPr>
              <w:t>USAID</w:t>
            </w:r>
            <w:proofErr w:type="spellEnd"/>
            <w:r w:rsidRPr="003B0F63">
              <w:rPr>
                <w:rFonts w:ascii="Times New Roman" w:eastAsia="Times New Roman" w:hAnsi="Times New Roman" w:cs="Times New Roman"/>
                <w:sz w:val="24"/>
                <w:szCs w:val="24"/>
                <w:lang w:eastAsia="ru-RU"/>
              </w:rPr>
              <w:t xml:space="preserve"> «Трансформація фінансового сектору в Україні», </w:t>
            </w:r>
            <w:r w:rsidRPr="003B0F63">
              <w:rPr>
                <w:rFonts w:ascii="Times New Roman" w:hAnsi="Times New Roman" w:cs="Times New Roman"/>
                <w:sz w:val="24"/>
                <w:szCs w:val="24"/>
              </w:rPr>
              <w:t>міжнародні експерти</w:t>
            </w:r>
            <w:r w:rsidRPr="003B0F63">
              <w:rPr>
                <w:rFonts w:ascii="Times New Roman" w:eastAsia="Times New Roman" w:hAnsi="Times New Roman" w:cs="Times New Roman"/>
                <w:sz w:val="24"/>
                <w:szCs w:val="24"/>
                <w:lang w:eastAsia="ru-RU"/>
              </w:rPr>
              <w:t xml:space="preserve"> </w:t>
            </w:r>
            <w:proofErr w:type="spellStart"/>
            <w:r w:rsidRPr="003B0F63">
              <w:rPr>
                <w:rFonts w:ascii="Times New Roman" w:hAnsi="Times New Roman" w:cs="Times New Roman"/>
                <w:sz w:val="24"/>
                <w:szCs w:val="24"/>
              </w:rPr>
              <w:t>Beverly</w:t>
            </w:r>
            <w:proofErr w:type="spellEnd"/>
            <w:r w:rsidRPr="003B0F63">
              <w:rPr>
                <w:rFonts w:ascii="Times New Roman" w:hAnsi="Times New Roman" w:cs="Times New Roman"/>
                <w:sz w:val="24"/>
                <w:szCs w:val="24"/>
              </w:rPr>
              <w:t xml:space="preserve"> E. </w:t>
            </w:r>
            <w:proofErr w:type="spellStart"/>
            <w:r w:rsidRPr="003B0F63">
              <w:rPr>
                <w:rFonts w:ascii="Times New Roman" w:hAnsi="Times New Roman" w:cs="Times New Roman"/>
                <w:sz w:val="24"/>
                <w:szCs w:val="24"/>
              </w:rPr>
              <w:t>Loew</w:t>
            </w:r>
            <w:proofErr w:type="spellEnd"/>
            <w:r w:rsidRPr="003B0F63">
              <w:rPr>
                <w:rFonts w:ascii="Times New Roman" w:hAnsi="Times New Roman" w:cs="Times New Roman"/>
                <w:sz w:val="24"/>
                <w:szCs w:val="24"/>
              </w:rPr>
              <w:t xml:space="preserve"> та </w:t>
            </w:r>
            <w:proofErr w:type="spellStart"/>
            <w:r w:rsidRPr="003B0F63">
              <w:rPr>
                <w:rFonts w:ascii="Times New Roman" w:hAnsi="Times New Roman" w:cs="Times New Roman"/>
                <w:sz w:val="24"/>
                <w:szCs w:val="24"/>
              </w:rPr>
              <w:t>Maud</w:t>
            </w:r>
            <w:proofErr w:type="spellEnd"/>
            <w:r w:rsidRPr="003B0F63">
              <w:rPr>
                <w:rFonts w:ascii="Times New Roman" w:hAnsi="Times New Roman" w:cs="Times New Roman"/>
                <w:sz w:val="24"/>
                <w:szCs w:val="24"/>
              </w:rPr>
              <w:t xml:space="preserve"> </w:t>
            </w:r>
            <w:proofErr w:type="spellStart"/>
            <w:r w:rsidRPr="003B0F63">
              <w:rPr>
                <w:rFonts w:ascii="Times New Roman" w:hAnsi="Times New Roman" w:cs="Times New Roman"/>
                <w:sz w:val="24"/>
                <w:szCs w:val="24"/>
              </w:rPr>
              <w:t>Bokkerink</w:t>
            </w:r>
            <w:proofErr w:type="spellEnd"/>
            <w:r w:rsidRPr="003B0F63">
              <w:rPr>
                <w:rFonts w:ascii="Times New Roman" w:hAnsi="Times New Roman" w:cs="Times New Roman"/>
                <w:sz w:val="24"/>
                <w:szCs w:val="24"/>
              </w:rPr>
              <w:t xml:space="preserve"> провели аналіз проекту Закону. </w:t>
            </w:r>
          </w:p>
          <w:p w:rsidR="00D41AEA" w:rsidRPr="003B0F63" w:rsidRDefault="00D41AEA"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В своєму звіті вони відзначили, що при доопрацюванні проекту Закону Мінфіном було докладено значних зусиль аби гармонізувати його з вимогами ключових міжнародних стандартів у сфері протидії відмиванню коштів та фінансуванню тероризму. Законопроект в цілому відповідає міжнародним стандартам, але разом з тим експерти надали рекомендації до деяких окремих </w:t>
            </w:r>
            <w:r w:rsidRPr="003B0F63">
              <w:rPr>
                <w:rFonts w:ascii="Times New Roman" w:hAnsi="Times New Roman" w:cs="Times New Roman"/>
                <w:sz w:val="24"/>
                <w:szCs w:val="24"/>
              </w:rPr>
              <w:lastRenderedPageBreak/>
              <w:t xml:space="preserve">положень проекту Закону, які були повністю враховані Мінфіном при його доопрацюванні.  </w:t>
            </w:r>
          </w:p>
          <w:p w:rsidR="00D41AEA" w:rsidRPr="003B0F63" w:rsidRDefault="00D41AEA" w:rsidP="003B0F63">
            <w:pPr>
              <w:pStyle w:val="a3"/>
              <w:ind w:firstLine="464"/>
              <w:jc w:val="both"/>
              <w:rPr>
                <w:rFonts w:ascii="Times New Roman" w:eastAsia="Times New Roman" w:hAnsi="Times New Roman" w:cs="Times New Roman"/>
                <w:sz w:val="24"/>
                <w:szCs w:val="24"/>
                <w:lang w:eastAsia="ru-RU"/>
              </w:rPr>
            </w:pPr>
            <w:r w:rsidRPr="003B0F63">
              <w:rPr>
                <w:rFonts w:ascii="Times New Roman" w:hAnsi="Times New Roman" w:cs="Times New Roman"/>
                <w:sz w:val="24"/>
                <w:szCs w:val="24"/>
              </w:rPr>
              <w:t xml:space="preserve">07.12.2018 Мінфін надав проект Закону Європейській комісії для перекладу та отримання висновку Сторони ЄС, щодо виконання Україною зобов’язань з приведення національного законодавства у відповідність із </w:t>
            </w:r>
            <w:r w:rsidRPr="003B0F63">
              <w:rPr>
                <w:rFonts w:ascii="Times New Roman" w:eastAsia="Times New Roman" w:hAnsi="Times New Roman" w:cs="Times New Roman"/>
                <w:sz w:val="24"/>
                <w:szCs w:val="24"/>
                <w:lang w:eastAsia="ru-RU"/>
              </w:rPr>
              <w:t>четвертою Директивою (ЄС) 2015/849 та норм Регламенту (ЄС) 2015/847.</w:t>
            </w:r>
          </w:p>
          <w:p w:rsidR="00D41AEA" w:rsidRPr="003B0F63" w:rsidRDefault="00D41AEA"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14 лютого 2019 Мінфіном отримано лист від Генерального Директора  з економічних та фінансових питань Європейської Комісії Е. Флорес із зауваженнями щодо </w:t>
            </w:r>
            <w:proofErr w:type="spellStart"/>
            <w:r w:rsidRPr="003B0F63">
              <w:rPr>
                <w:rFonts w:ascii="Times New Roman" w:hAnsi="Times New Roman" w:cs="Times New Roman"/>
                <w:sz w:val="24"/>
                <w:szCs w:val="24"/>
              </w:rPr>
              <w:t>невідповідностей</w:t>
            </w:r>
            <w:proofErr w:type="spellEnd"/>
            <w:r w:rsidRPr="003B0F63">
              <w:rPr>
                <w:rFonts w:ascii="Times New Roman" w:eastAsia="Times New Roman" w:hAnsi="Times New Roman" w:cs="Times New Roman"/>
                <w:sz w:val="24"/>
                <w:szCs w:val="24"/>
              </w:rPr>
              <w:t xml:space="preserve"> деяких положень </w:t>
            </w:r>
            <w:r w:rsidRPr="003B0F63">
              <w:rPr>
                <w:rFonts w:ascii="Times New Roman" w:hAnsi="Times New Roman" w:cs="Times New Roman"/>
                <w:sz w:val="24"/>
                <w:szCs w:val="24"/>
              </w:rPr>
              <w:t>законопроекту положенням 4-</w:t>
            </w:r>
            <w:proofErr w:type="spellStart"/>
            <w:r w:rsidRPr="003B0F63">
              <w:rPr>
                <w:rFonts w:ascii="Times New Roman" w:hAnsi="Times New Roman" w:cs="Times New Roman"/>
                <w:sz w:val="24"/>
                <w:szCs w:val="24"/>
              </w:rPr>
              <w:t>ої</w:t>
            </w:r>
            <w:proofErr w:type="spellEnd"/>
            <w:r w:rsidRPr="003B0F63">
              <w:rPr>
                <w:rFonts w:ascii="Times New Roman" w:hAnsi="Times New Roman" w:cs="Times New Roman"/>
                <w:sz w:val="24"/>
                <w:szCs w:val="24"/>
              </w:rPr>
              <w:t xml:space="preserve"> Директиви (ЄС) 2015/849. </w:t>
            </w:r>
          </w:p>
          <w:p w:rsidR="004227DA" w:rsidRPr="003B0F63" w:rsidRDefault="00D41AEA" w:rsidP="003B0F63">
            <w:pPr>
              <w:pStyle w:val="a3"/>
              <w:ind w:firstLine="464"/>
              <w:jc w:val="both"/>
              <w:rPr>
                <w:rFonts w:ascii="Times New Roman" w:hAnsi="Times New Roman" w:cs="Times New Roman"/>
                <w:color w:val="FF0000"/>
                <w:sz w:val="24"/>
                <w:szCs w:val="24"/>
              </w:rPr>
            </w:pPr>
            <w:r w:rsidRPr="003B0F63">
              <w:rPr>
                <w:rFonts w:ascii="Times New Roman" w:hAnsi="Times New Roman" w:cs="Times New Roman"/>
                <w:sz w:val="24"/>
                <w:szCs w:val="24"/>
              </w:rPr>
              <w:t>З метою пошуку спільного розуміння невирішених питань щодо положень законопроекту, розробники законопроекту (Національний банк України, Міністерство фінансів та Державна служба фінансового моніторингу) опрацювали зауваження Сторони ЄС та підготували відповідні коментарі та роз'яснення, які було надіслано Стороні ЄС листом Мінфіну від 22.02.2019 № 25010-20-10/5161.</w:t>
            </w:r>
            <w:r w:rsidR="007730DB">
              <w:rPr>
                <w:rFonts w:ascii="Times New Roman" w:hAnsi="Times New Roman" w:cs="Times New Roman"/>
                <w:sz w:val="24"/>
                <w:szCs w:val="24"/>
              </w:rPr>
              <w:t xml:space="preserve"> </w:t>
            </w:r>
            <w:r w:rsidR="007730DB" w:rsidRPr="003B0F63">
              <w:rPr>
                <w:rFonts w:ascii="Times New Roman" w:hAnsi="Times New Roman" w:cs="Times New Roman"/>
                <w:i/>
                <w:sz w:val="24"/>
                <w:szCs w:val="24"/>
              </w:rPr>
              <w:t>(без змін)</w:t>
            </w:r>
            <w:r w:rsidR="007730DB" w:rsidRPr="003B0F63">
              <w:rPr>
                <w:rFonts w:ascii="Times New Roman" w:eastAsia="Calibri" w:hAnsi="Times New Roman" w:cs="Times New Roman"/>
                <w:sz w:val="24"/>
                <w:szCs w:val="24"/>
              </w:rPr>
              <w:t>.</w:t>
            </w:r>
          </w:p>
        </w:tc>
      </w:tr>
      <w:tr w:rsidR="00FF617D" w:rsidRPr="003B0F63" w:rsidTr="00BE1BA1">
        <w:tc>
          <w:tcPr>
            <w:tcW w:w="3828" w:type="dxa"/>
            <w:vMerge/>
          </w:tcPr>
          <w:p w:rsidR="004227DA" w:rsidRPr="003B0F63" w:rsidRDefault="004227DA" w:rsidP="003F5F22">
            <w:pPr>
              <w:spacing w:before="120" w:line="228" w:lineRule="auto"/>
              <w:rPr>
                <w:rFonts w:ascii="Times New Roman" w:hAnsi="Times New Roman"/>
                <w:color w:val="FF0000"/>
                <w:sz w:val="24"/>
                <w:szCs w:val="24"/>
                <w:lang w:eastAsia="uk-UA"/>
              </w:rPr>
            </w:pPr>
          </w:p>
        </w:tc>
        <w:tc>
          <w:tcPr>
            <w:tcW w:w="4536" w:type="dxa"/>
          </w:tcPr>
          <w:p w:rsidR="004227DA" w:rsidRPr="003B0F63" w:rsidRDefault="004227DA" w:rsidP="00D14FFB">
            <w:pPr>
              <w:spacing w:before="120" w:line="228" w:lineRule="auto"/>
              <w:textAlignment w:val="center"/>
              <w:rPr>
                <w:rFonts w:ascii="Times New Roman" w:hAnsi="Times New Roman"/>
                <w:color w:val="FF0000"/>
                <w:sz w:val="24"/>
                <w:szCs w:val="24"/>
                <w:lang w:eastAsia="uk-UA"/>
              </w:rPr>
            </w:pPr>
            <w:r w:rsidRPr="003B0F63">
              <w:rPr>
                <w:rFonts w:ascii="Times New Roman" w:hAnsi="Times New Roman"/>
                <w:sz w:val="24"/>
                <w:szCs w:val="24"/>
                <w:lang w:eastAsia="uk-UA"/>
              </w:rPr>
              <w:t>3) забезпечення супроводження розгляду Верховною Радою України законопроекту</w:t>
            </w:r>
          </w:p>
        </w:tc>
        <w:tc>
          <w:tcPr>
            <w:tcW w:w="7166" w:type="dxa"/>
          </w:tcPr>
          <w:p w:rsidR="00FF7128" w:rsidRPr="003B0F63" w:rsidRDefault="00FF7128"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3) Виконується</w:t>
            </w:r>
            <w:r w:rsidRPr="003B0F63">
              <w:rPr>
                <w:rFonts w:ascii="Times New Roman" w:hAnsi="Times New Roman" w:cs="Times New Roman"/>
                <w:sz w:val="24"/>
                <w:szCs w:val="24"/>
              </w:rPr>
              <w:t>. Проект Закону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зареєстровано у Верховній Раді України 19.12.2018 за № 9417.</w:t>
            </w:r>
          </w:p>
          <w:p w:rsidR="00FF7128" w:rsidRPr="003B0F63" w:rsidRDefault="00FF7128" w:rsidP="003B0F63">
            <w:pPr>
              <w:ind w:firstLine="464"/>
              <w:jc w:val="both"/>
              <w:rPr>
                <w:rFonts w:ascii="Times New Roman" w:eastAsia="Times New Roman" w:hAnsi="Times New Roman" w:cs="Times New Roman"/>
                <w:sz w:val="24"/>
                <w:szCs w:val="24"/>
              </w:rPr>
            </w:pPr>
            <w:r w:rsidRPr="003B0F63">
              <w:rPr>
                <w:rFonts w:ascii="Times New Roman" w:eastAsia="Times New Roman" w:hAnsi="Times New Roman" w:cs="Times New Roman"/>
                <w:sz w:val="24"/>
                <w:szCs w:val="24"/>
              </w:rPr>
              <w:t>15.01.2019 до законопроекту надано висновок Головного науково-експертного управління. Так, до законопроекту надані численні зауваження щодо неоднозначного тлумачення термінів та формулювань, а також необхідності структурного та редакційного удосконалення положень законопроекту. При цьому у висновку зазначено, що за результатами розгляду у першому читанні законопроект може бути прийнятий за основу з подальшим врахуванням висловлених зауважень і пропозицій.</w:t>
            </w:r>
          </w:p>
          <w:p w:rsidR="004227DA" w:rsidRDefault="00FF7128" w:rsidP="003B0F63">
            <w:pPr>
              <w:pStyle w:val="a3"/>
              <w:ind w:firstLine="464"/>
              <w:jc w:val="both"/>
              <w:rPr>
                <w:rFonts w:ascii="Times New Roman" w:hAnsi="Times New Roman"/>
                <w:sz w:val="24"/>
                <w:szCs w:val="24"/>
              </w:rPr>
            </w:pPr>
            <w:r w:rsidRPr="003B0F63">
              <w:rPr>
                <w:rFonts w:ascii="Times New Roman" w:hAnsi="Times New Roman"/>
                <w:spacing w:val="-4"/>
                <w:sz w:val="24"/>
                <w:szCs w:val="24"/>
              </w:rPr>
              <w:t>26 лютого 2019 року Комітет Верховної Ради України з питань фінансової політики і банківської діяльності з</w:t>
            </w:r>
            <w:r w:rsidRPr="003B0F63">
              <w:rPr>
                <w:rFonts w:ascii="Times New Roman" w:hAnsi="Times New Roman"/>
                <w:sz w:val="24"/>
                <w:szCs w:val="24"/>
              </w:rPr>
              <w:t xml:space="preserve">а результатами </w:t>
            </w:r>
            <w:r w:rsidRPr="003B0F63">
              <w:rPr>
                <w:rFonts w:ascii="Times New Roman" w:hAnsi="Times New Roman"/>
                <w:sz w:val="24"/>
                <w:szCs w:val="24"/>
              </w:rPr>
              <w:lastRenderedPageBreak/>
              <w:t xml:space="preserve">розгляду  та обговорення законопроекту, </w:t>
            </w:r>
            <w:r w:rsidRPr="003B0F63">
              <w:rPr>
                <w:rStyle w:val="FontStyle"/>
                <w:rFonts w:ascii="Times New Roman" w:hAnsi="Times New Roman"/>
                <w:sz w:val="24"/>
                <w:szCs w:val="24"/>
              </w:rPr>
              <w:t xml:space="preserve">рекомендував Верховній Раді України прийняти </w:t>
            </w:r>
            <w:r w:rsidRPr="003B0F63">
              <w:rPr>
                <w:rFonts w:ascii="Times New Roman" w:hAnsi="Times New Roman"/>
                <w:sz w:val="24"/>
                <w:szCs w:val="24"/>
              </w:rPr>
              <w:t>законопроект № 9417 за основу з урахуванням пропозицій Комітету щодо змін.</w:t>
            </w:r>
          </w:p>
          <w:p w:rsidR="00B26A07" w:rsidRDefault="00B26A07" w:rsidP="00B26A07">
            <w:pPr>
              <w:ind w:firstLine="457"/>
              <w:jc w:val="both"/>
              <w:rPr>
                <w:rFonts w:ascii="Times New Roman" w:hAnsi="Times New Roman" w:cs="Times New Roman"/>
                <w:sz w:val="24"/>
                <w:szCs w:val="24"/>
              </w:rPr>
            </w:pPr>
            <w:r w:rsidRPr="003B0F63">
              <w:rPr>
                <w:rFonts w:ascii="Times New Roman" w:hAnsi="Times New Roman" w:cs="Times New Roman"/>
                <w:sz w:val="24"/>
                <w:szCs w:val="24"/>
              </w:rPr>
              <w:t xml:space="preserve">Наразі, законопроект включений в Порядок денний сесії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w:t>
            </w:r>
            <w:r w:rsidRPr="003B0F63">
              <w:rPr>
                <w:rFonts w:ascii="Times New Roman" w:hAnsi="Times New Roman" w:cs="Times New Roman"/>
                <w:b/>
                <w:sz w:val="24"/>
                <w:szCs w:val="24"/>
              </w:rPr>
              <w:t>15.03.2019</w:t>
            </w:r>
            <w:r w:rsidRPr="003B0F63">
              <w:rPr>
                <w:rFonts w:ascii="Times New Roman" w:hAnsi="Times New Roman" w:cs="Times New Roman"/>
                <w:sz w:val="24"/>
                <w:szCs w:val="24"/>
              </w:rPr>
              <w:t xml:space="preserve"> за участі заступника Міністра фінансів С. </w:t>
            </w:r>
            <w:proofErr w:type="spellStart"/>
            <w:r w:rsidRPr="003B0F63">
              <w:rPr>
                <w:rFonts w:ascii="Times New Roman" w:hAnsi="Times New Roman" w:cs="Times New Roman"/>
                <w:sz w:val="24"/>
                <w:szCs w:val="24"/>
              </w:rPr>
              <w:t>Верланова</w:t>
            </w:r>
            <w:proofErr w:type="spellEnd"/>
            <w:r w:rsidRPr="003B0F63">
              <w:rPr>
                <w:rFonts w:ascii="Times New Roman" w:hAnsi="Times New Roman" w:cs="Times New Roman"/>
                <w:sz w:val="24"/>
                <w:szCs w:val="24"/>
              </w:rPr>
              <w:t xml:space="preserve"> було проведено Комітетом робочу нараду, під час якої була досягнута домовленість врахувати (при доопрацюванні в Комітеті законопроекту № 9417) узгоджені питання (ініційовані </w:t>
            </w:r>
            <w:proofErr w:type="spellStart"/>
            <w:r w:rsidRPr="003B0F63">
              <w:rPr>
                <w:rFonts w:ascii="Times New Roman" w:hAnsi="Times New Roman" w:cs="Times New Roman"/>
                <w:sz w:val="24"/>
                <w:szCs w:val="24"/>
              </w:rPr>
              <w:t>ЄК</w:t>
            </w:r>
            <w:proofErr w:type="spellEnd"/>
            <w:r w:rsidRPr="003B0F63">
              <w:rPr>
                <w:rFonts w:ascii="Times New Roman" w:hAnsi="Times New Roman" w:cs="Times New Roman"/>
                <w:sz w:val="24"/>
                <w:szCs w:val="24"/>
              </w:rPr>
              <w:t xml:space="preserve">), необхідні для позитивної оцінки з боку </w:t>
            </w:r>
            <w:proofErr w:type="spellStart"/>
            <w:r w:rsidRPr="003B0F63">
              <w:rPr>
                <w:rFonts w:ascii="Times New Roman" w:hAnsi="Times New Roman" w:cs="Times New Roman"/>
                <w:sz w:val="24"/>
                <w:szCs w:val="24"/>
              </w:rPr>
              <w:t>ЄК</w:t>
            </w:r>
            <w:proofErr w:type="spellEnd"/>
            <w:r w:rsidRPr="003B0F63">
              <w:rPr>
                <w:rFonts w:ascii="Times New Roman" w:hAnsi="Times New Roman" w:cs="Times New Roman"/>
                <w:sz w:val="24"/>
                <w:szCs w:val="24"/>
              </w:rPr>
              <w:t xml:space="preserve">. </w:t>
            </w:r>
          </w:p>
          <w:p w:rsidR="00D66B9C" w:rsidRPr="004128E9" w:rsidRDefault="00D66B9C" w:rsidP="00D66B9C">
            <w:pPr>
              <w:pStyle w:val="a3"/>
              <w:ind w:firstLine="464"/>
              <w:jc w:val="both"/>
              <w:rPr>
                <w:rFonts w:ascii="Times New Roman" w:hAnsi="Times New Roman" w:cs="Times New Roman"/>
                <w:sz w:val="24"/>
                <w:szCs w:val="24"/>
              </w:rPr>
            </w:pPr>
            <w:r w:rsidRPr="004128E9">
              <w:rPr>
                <w:rFonts w:ascii="Times New Roman" w:hAnsi="Times New Roman" w:cs="Times New Roman"/>
                <w:sz w:val="24"/>
                <w:szCs w:val="24"/>
              </w:rPr>
              <w:t xml:space="preserve">Разом з тим, за інформацією, отриманою від </w:t>
            </w:r>
            <w:proofErr w:type="spellStart"/>
            <w:r w:rsidRPr="004128E9">
              <w:rPr>
                <w:rFonts w:ascii="Times New Roman" w:hAnsi="Times New Roman" w:cs="Times New Roman"/>
                <w:sz w:val="24"/>
                <w:szCs w:val="24"/>
              </w:rPr>
              <w:t>Держфінмоніторингу</w:t>
            </w:r>
            <w:proofErr w:type="spellEnd"/>
            <w:r w:rsidRPr="004128E9">
              <w:rPr>
                <w:rFonts w:ascii="Times New Roman" w:hAnsi="Times New Roman" w:cs="Times New Roman"/>
                <w:sz w:val="24"/>
                <w:szCs w:val="24"/>
              </w:rPr>
              <w:t xml:space="preserve">, питання про включення до законопроекту </w:t>
            </w:r>
            <w:r w:rsidRPr="00D66B9C">
              <w:rPr>
                <w:rFonts w:ascii="Times New Roman" w:hAnsi="Times New Roman" w:cs="Times New Roman"/>
                <w:sz w:val="24"/>
                <w:szCs w:val="24"/>
                <w:lang w:val="ru-RU"/>
              </w:rPr>
              <w:br/>
            </w:r>
            <w:r w:rsidRPr="004128E9">
              <w:rPr>
                <w:rFonts w:ascii="Times New Roman" w:hAnsi="Times New Roman" w:cs="Times New Roman"/>
                <w:sz w:val="24"/>
                <w:szCs w:val="24"/>
              </w:rPr>
              <w:t xml:space="preserve">зауваження Сторони ЄС у частині узгодження законопроекту з 4-ю директивою ЄС про боротьбу з відмиванням коштів щодо обмеження готівкових трансакцій залишається відкритим. </w:t>
            </w:r>
          </w:p>
          <w:p w:rsidR="004128E9" w:rsidRPr="004128E9" w:rsidRDefault="004128E9" w:rsidP="004128E9">
            <w:pPr>
              <w:pStyle w:val="a3"/>
              <w:ind w:firstLine="464"/>
              <w:jc w:val="both"/>
              <w:rPr>
                <w:rFonts w:ascii="Times New Roman" w:hAnsi="Times New Roman" w:cs="Times New Roman"/>
                <w:sz w:val="24"/>
                <w:szCs w:val="24"/>
              </w:rPr>
            </w:pPr>
            <w:r w:rsidRPr="004128E9">
              <w:rPr>
                <w:rFonts w:ascii="Times New Roman" w:hAnsi="Times New Roman" w:cs="Times New Roman"/>
                <w:sz w:val="24"/>
                <w:szCs w:val="24"/>
              </w:rPr>
              <w:t xml:space="preserve">01.04.2019 </w:t>
            </w:r>
            <w:proofErr w:type="spellStart"/>
            <w:r w:rsidRPr="004128E9">
              <w:rPr>
                <w:rFonts w:ascii="Times New Roman" w:hAnsi="Times New Roman" w:cs="Times New Roman"/>
                <w:sz w:val="24"/>
                <w:szCs w:val="24"/>
              </w:rPr>
              <w:t>Держфінмоніторинг</w:t>
            </w:r>
            <w:proofErr w:type="spellEnd"/>
            <w:r w:rsidRPr="004128E9">
              <w:rPr>
                <w:rFonts w:ascii="Times New Roman" w:hAnsi="Times New Roman" w:cs="Times New Roman"/>
                <w:sz w:val="24"/>
                <w:szCs w:val="24"/>
              </w:rPr>
              <w:t xml:space="preserve"> направив експерту </w:t>
            </w:r>
            <w:proofErr w:type="spellStart"/>
            <w:r w:rsidRPr="004128E9">
              <w:rPr>
                <w:rFonts w:ascii="Times New Roman" w:hAnsi="Times New Roman" w:cs="Times New Roman"/>
                <w:sz w:val="24"/>
                <w:szCs w:val="24"/>
              </w:rPr>
              <w:t>ЄК</w:t>
            </w:r>
            <w:proofErr w:type="spellEnd"/>
            <w:r w:rsidRPr="004128E9">
              <w:rPr>
                <w:rFonts w:ascii="Times New Roman" w:hAnsi="Times New Roman" w:cs="Times New Roman"/>
                <w:sz w:val="24"/>
                <w:szCs w:val="24"/>
              </w:rPr>
              <w:t xml:space="preserve"> з Групи підтримки України </w:t>
            </w:r>
            <w:proofErr w:type="spellStart"/>
            <w:r w:rsidRPr="004128E9">
              <w:rPr>
                <w:rFonts w:ascii="Times New Roman" w:hAnsi="Times New Roman" w:cs="Times New Roman"/>
                <w:sz w:val="24"/>
                <w:szCs w:val="24"/>
              </w:rPr>
              <w:t>Katja</w:t>
            </w:r>
            <w:proofErr w:type="spellEnd"/>
            <w:r w:rsidRPr="004128E9">
              <w:rPr>
                <w:rFonts w:ascii="Times New Roman" w:hAnsi="Times New Roman" w:cs="Times New Roman"/>
                <w:sz w:val="24"/>
                <w:szCs w:val="24"/>
              </w:rPr>
              <w:t xml:space="preserve"> </w:t>
            </w:r>
            <w:proofErr w:type="spellStart"/>
            <w:r w:rsidRPr="004128E9">
              <w:rPr>
                <w:rFonts w:ascii="Times New Roman" w:hAnsi="Times New Roman" w:cs="Times New Roman"/>
                <w:sz w:val="24"/>
                <w:szCs w:val="24"/>
              </w:rPr>
              <w:t>Lenzing</w:t>
            </w:r>
            <w:proofErr w:type="spellEnd"/>
            <w:r w:rsidRPr="004128E9">
              <w:rPr>
                <w:rFonts w:ascii="Times New Roman" w:hAnsi="Times New Roman" w:cs="Times New Roman"/>
                <w:sz w:val="24"/>
                <w:szCs w:val="24"/>
              </w:rPr>
              <w:t xml:space="preserve"> роз’яснення щодо незастосування вимог статті 2 Директиви (ЄС) 2015/849 в Україні (через обмеження грошового обігу). </w:t>
            </w:r>
          </w:p>
          <w:p w:rsidR="003B0F63" w:rsidRPr="003B0F63" w:rsidRDefault="004128E9" w:rsidP="00D66B9C">
            <w:pPr>
              <w:pStyle w:val="a3"/>
              <w:ind w:firstLine="464"/>
              <w:jc w:val="both"/>
              <w:rPr>
                <w:rFonts w:ascii="Times New Roman" w:hAnsi="Times New Roman" w:cs="Times New Roman"/>
                <w:color w:val="FF0000"/>
                <w:sz w:val="24"/>
                <w:szCs w:val="24"/>
              </w:rPr>
            </w:pPr>
            <w:r w:rsidRPr="004128E9">
              <w:rPr>
                <w:rFonts w:ascii="Times New Roman" w:hAnsi="Times New Roman" w:cs="Times New Roman"/>
                <w:sz w:val="24"/>
                <w:szCs w:val="24"/>
              </w:rPr>
              <w:t xml:space="preserve">За результатами наданих додаткових пояснень 16.04.2019  (у форматі  </w:t>
            </w:r>
            <w:proofErr w:type="spellStart"/>
            <w:r w:rsidRPr="004128E9">
              <w:rPr>
                <w:rFonts w:ascii="Times New Roman" w:hAnsi="Times New Roman" w:cs="Times New Roman"/>
                <w:sz w:val="24"/>
                <w:szCs w:val="24"/>
              </w:rPr>
              <w:t>конференс</w:t>
            </w:r>
            <w:proofErr w:type="spellEnd"/>
            <w:r w:rsidR="00D66B9C" w:rsidRPr="00B407EA">
              <w:rPr>
                <w:rFonts w:ascii="Times New Roman" w:hAnsi="Times New Roman" w:cs="Times New Roman"/>
                <w:sz w:val="24"/>
                <w:szCs w:val="24"/>
                <w:lang w:val="ru-RU"/>
              </w:rPr>
              <w:t>-</w:t>
            </w:r>
            <w:r w:rsidRPr="004128E9">
              <w:rPr>
                <w:rFonts w:ascii="Times New Roman" w:hAnsi="Times New Roman" w:cs="Times New Roman"/>
                <w:sz w:val="24"/>
                <w:szCs w:val="24"/>
              </w:rPr>
              <w:t xml:space="preserve">дзвінка) Європейській Стороні першим заступником Голови </w:t>
            </w:r>
            <w:proofErr w:type="spellStart"/>
            <w:r w:rsidRPr="004128E9">
              <w:rPr>
                <w:rFonts w:ascii="Times New Roman" w:hAnsi="Times New Roman" w:cs="Times New Roman"/>
                <w:sz w:val="24"/>
                <w:szCs w:val="24"/>
              </w:rPr>
              <w:t>Держфінмоніторингу</w:t>
            </w:r>
            <w:proofErr w:type="spellEnd"/>
            <w:r w:rsidRPr="004128E9">
              <w:rPr>
                <w:rFonts w:ascii="Times New Roman" w:hAnsi="Times New Roman" w:cs="Times New Roman"/>
                <w:sz w:val="24"/>
                <w:szCs w:val="24"/>
              </w:rPr>
              <w:t xml:space="preserve"> Гаєвським </w:t>
            </w:r>
            <w:proofErr w:type="spellStart"/>
            <w:r w:rsidRPr="004128E9">
              <w:rPr>
                <w:rFonts w:ascii="Times New Roman" w:hAnsi="Times New Roman" w:cs="Times New Roman"/>
                <w:sz w:val="24"/>
                <w:szCs w:val="24"/>
              </w:rPr>
              <w:t>І.М</w:t>
            </w:r>
            <w:proofErr w:type="spellEnd"/>
            <w:r w:rsidRPr="004128E9">
              <w:rPr>
                <w:rFonts w:ascii="Times New Roman" w:hAnsi="Times New Roman" w:cs="Times New Roman"/>
                <w:sz w:val="24"/>
                <w:szCs w:val="24"/>
              </w:rPr>
              <w:t>. питання було вирішено в робочому порядку.</w:t>
            </w:r>
          </w:p>
        </w:tc>
      </w:tr>
      <w:tr w:rsidR="00FF617D" w:rsidRPr="003B0F63" w:rsidTr="00137428">
        <w:tc>
          <w:tcPr>
            <w:tcW w:w="15530" w:type="dxa"/>
            <w:gridSpan w:val="3"/>
            <w:tcBorders>
              <w:bottom w:val="single" w:sz="4" w:space="0" w:color="auto"/>
            </w:tcBorders>
          </w:tcPr>
          <w:p w:rsidR="00ED052A" w:rsidRPr="003B0F63" w:rsidRDefault="00ED052A" w:rsidP="00245068">
            <w:pPr>
              <w:ind w:firstLine="601"/>
              <w:jc w:val="center"/>
              <w:rPr>
                <w:rFonts w:ascii="Times New Roman" w:hAnsi="Times New Roman" w:cs="Times New Roman"/>
                <w:b/>
                <w:color w:val="FF0000"/>
                <w:sz w:val="24"/>
                <w:szCs w:val="24"/>
              </w:rPr>
            </w:pPr>
            <w:r w:rsidRPr="003B0F63">
              <w:rPr>
                <w:rFonts w:ascii="Times New Roman" w:hAnsi="Times New Roman" w:cs="Times New Roman"/>
                <w:b/>
                <w:sz w:val="24"/>
                <w:szCs w:val="24"/>
              </w:rPr>
              <w:lastRenderedPageBreak/>
              <w:t>Підприємництво</w:t>
            </w:r>
          </w:p>
        </w:tc>
      </w:tr>
    </w:tbl>
    <w:tbl>
      <w:tblPr>
        <w:tblW w:w="50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538"/>
        <w:gridCol w:w="7166"/>
      </w:tblGrid>
      <w:tr w:rsidR="00D7780A" w:rsidRPr="003B0F63" w:rsidTr="007730DB">
        <w:trPr>
          <w:trHeight w:val="20"/>
        </w:trPr>
        <w:tc>
          <w:tcPr>
            <w:tcW w:w="1232" w:type="pct"/>
            <w:vMerge w:val="restart"/>
            <w:tcBorders>
              <w:top w:val="single" w:sz="4" w:space="0" w:color="auto"/>
              <w:left w:val="single" w:sz="4" w:space="0" w:color="auto"/>
              <w:bottom w:val="single" w:sz="4" w:space="0" w:color="auto"/>
              <w:right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824. Встановлення для цілей бухгалтерського обліку критеріїв віднесення підприємств до мікропідприємств, малих, середніх та великих підприємств відповідно до права ЄС</w:t>
            </w:r>
          </w:p>
        </w:tc>
        <w:tc>
          <w:tcPr>
            <w:tcW w:w="1461" w:type="pct"/>
            <w:tcBorders>
              <w:top w:val="single" w:sz="4" w:space="0" w:color="auto"/>
              <w:left w:val="single" w:sz="4" w:space="0" w:color="auto"/>
              <w:bottom w:val="single" w:sz="4" w:space="0" w:color="auto"/>
              <w:right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307" w:type="pct"/>
            <w:tcBorders>
              <w:top w:val="single" w:sz="4" w:space="0" w:color="auto"/>
              <w:left w:val="single" w:sz="4" w:space="0" w:color="auto"/>
              <w:bottom w:val="single" w:sz="4" w:space="0" w:color="auto"/>
              <w:right w:val="single" w:sz="4" w:space="0" w:color="auto"/>
            </w:tcBorders>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B04CB9" w:rsidRPr="003B0F63">
              <w:rPr>
                <w:rFonts w:ascii="Times New Roman" w:hAnsi="Times New Roman" w:cs="Times New Roman"/>
                <w:b/>
                <w:sz w:val="24"/>
                <w:szCs w:val="24"/>
              </w:rPr>
              <w:t>Виконано</w:t>
            </w:r>
            <w:r w:rsidR="00B04CB9"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 xml:space="preserve">Проект Закону України «Про внесення змін до Закону України «Про бухгалтерський облік та фінансову звітність в Україні» розроблено та листом від 10.05.2016 </w:t>
            </w:r>
            <w:r w:rsidRPr="003B0F63">
              <w:rPr>
                <w:rFonts w:ascii="Times New Roman" w:eastAsia="Calibri" w:hAnsi="Times New Roman" w:cs="Times New Roman"/>
                <w:sz w:val="24"/>
                <w:szCs w:val="24"/>
              </w:rPr>
              <w:br/>
              <w:t>№ 31-11400-02-3/13225 надіслано до Секретаріату Кабінету Міністрів України</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D7780A" w:rsidRPr="003B0F63" w:rsidTr="007730DB">
        <w:trPr>
          <w:trHeight w:val="20"/>
        </w:trPr>
        <w:tc>
          <w:tcPr>
            <w:tcW w:w="1232" w:type="pct"/>
            <w:vMerge/>
            <w:tcBorders>
              <w:top w:val="single" w:sz="4" w:space="0" w:color="auto"/>
            </w:tcBorders>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Borders>
              <w:top w:val="single" w:sz="4" w:space="0" w:color="auto"/>
            </w:tcBorders>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Borders>
              <w:top w:val="single" w:sz="4" w:space="0" w:color="auto"/>
            </w:tcBorders>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w:t>
            </w:r>
            <w:r w:rsidR="00B04CB9" w:rsidRPr="003B0F63">
              <w:rPr>
                <w:rFonts w:ascii="Times New Roman" w:hAnsi="Times New Roman" w:cs="Times New Roman"/>
                <w:b/>
                <w:sz w:val="24"/>
                <w:szCs w:val="24"/>
              </w:rPr>
              <w:t xml:space="preserve"> Виконано</w:t>
            </w:r>
            <w:r w:rsidR="00B04CB9" w:rsidRPr="003B0F63">
              <w:rPr>
                <w:rFonts w:ascii="Times New Roman" w:hAnsi="Times New Roman" w:cs="Times New Roman"/>
                <w:sz w:val="24"/>
                <w:szCs w:val="24"/>
              </w:rPr>
              <w:t>.</w:t>
            </w:r>
            <w:r w:rsidRPr="003B0F63">
              <w:rPr>
                <w:rFonts w:ascii="Times New Roman" w:eastAsia="Calibri" w:hAnsi="Times New Roman" w:cs="Times New Roman"/>
                <w:sz w:val="24"/>
                <w:szCs w:val="24"/>
              </w:rPr>
              <w:t xml:space="preserve"> 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3B0F63">
              <w:rPr>
                <w:rFonts w:ascii="Times New Roman" w:eastAsia="Calibri" w:hAnsi="Times New Roman" w:cs="Times New Roman"/>
                <w:i/>
                <w:sz w:val="24"/>
                <w:szCs w:val="24"/>
              </w:rPr>
              <w:t xml:space="preserve"> (без змін)</w:t>
            </w:r>
            <w:r w:rsidR="00FC490B" w:rsidRPr="003B0F63">
              <w:rPr>
                <w:rFonts w:ascii="Times New Roman" w:eastAsia="Calibri" w:hAnsi="Times New Roman" w:cs="Times New Roman"/>
                <w:i/>
                <w:sz w:val="24"/>
                <w:szCs w:val="24"/>
              </w:rPr>
              <w:t>.</w:t>
            </w:r>
          </w:p>
        </w:tc>
      </w:tr>
      <w:tr w:rsidR="00D7780A" w:rsidRPr="003B0F63" w:rsidTr="007730DB">
        <w:trPr>
          <w:trHeight w:val="20"/>
        </w:trPr>
        <w:tc>
          <w:tcPr>
            <w:tcW w:w="1232" w:type="pct"/>
            <w:vMerge/>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307"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00B04CB9" w:rsidRPr="003B0F63">
              <w:rPr>
                <w:rFonts w:ascii="Times New Roman" w:hAnsi="Times New Roman" w:cs="Times New Roman"/>
                <w:b/>
                <w:sz w:val="24"/>
                <w:szCs w:val="24"/>
              </w:rPr>
              <w:t>Виконано</w:t>
            </w:r>
            <w:r w:rsidR="00B04CB9"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1D3833"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825. Законодавче закріплення принципів фінансової звітності відповідно до права ЄС</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B04CB9" w:rsidRPr="003B0F63">
              <w:rPr>
                <w:rFonts w:ascii="Times New Roman" w:hAnsi="Times New Roman" w:cs="Times New Roman"/>
                <w:b/>
                <w:sz w:val="24"/>
                <w:szCs w:val="24"/>
              </w:rPr>
              <w:t>Виконано</w:t>
            </w:r>
            <w:r w:rsidR="00B04CB9"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1D3833"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B04CB9" w:rsidRPr="003B0F63">
              <w:rPr>
                <w:rFonts w:ascii="Times New Roman" w:hAnsi="Times New Roman" w:cs="Times New Roman"/>
                <w:b/>
                <w:sz w:val="24"/>
                <w:szCs w:val="24"/>
              </w:rPr>
              <w:t>Виконано</w:t>
            </w:r>
            <w:r w:rsidR="00B04CB9" w:rsidRPr="003B0F63">
              <w:rPr>
                <w:rFonts w:ascii="Times New Roman" w:hAnsi="Times New Roman" w:cs="Times New Roman"/>
                <w:sz w:val="24"/>
                <w:szCs w:val="24"/>
              </w:rPr>
              <w:t>.</w:t>
            </w:r>
            <w:r w:rsidR="00E62B35"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1D3833"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00E62B35" w:rsidRPr="003B0F63">
              <w:rPr>
                <w:rFonts w:ascii="Times New Roman" w:hAnsi="Times New Roman" w:cs="Times New Roman"/>
                <w:b/>
                <w:sz w:val="24"/>
                <w:szCs w:val="24"/>
              </w:rPr>
              <w:t>Виконано</w:t>
            </w:r>
            <w:r w:rsidR="00E62B35"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FC490B" w:rsidRPr="003B0F63">
              <w:rPr>
                <w:rFonts w:ascii="Times New Roman" w:eastAsia="Calibri" w:hAnsi="Times New Roman" w:cs="Times New Roman"/>
                <w:i/>
                <w:sz w:val="24"/>
                <w:szCs w:val="24"/>
              </w:rPr>
              <w:t>.</w:t>
            </w:r>
          </w:p>
        </w:tc>
      </w:tr>
      <w:tr w:rsidR="00B82744"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826. Встановлення єдиних вимог щодо складання і подання балансу та звіту про прибуток і збитки відповідно до права ЄС</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E62B35" w:rsidRPr="003B0F63">
              <w:rPr>
                <w:rFonts w:ascii="Times New Roman" w:hAnsi="Times New Roman" w:cs="Times New Roman"/>
                <w:b/>
                <w:sz w:val="24"/>
                <w:szCs w:val="24"/>
              </w:rPr>
              <w:t>Виконано</w:t>
            </w:r>
            <w:r w:rsidR="00E62B35"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B82744" w:rsidRPr="003B0F63">
              <w:rPr>
                <w:rFonts w:ascii="Times New Roman" w:eastAsia="Calibri" w:hAnsi="Times New Roman" w:cs="Times New Roman"/>
                <w:i/>
                <w:sz w:val="24"/>
                <w:szCs w:val="24"/>
              </w:rPr>
              <w:t>.</w:t>
            </w:r>
          </w:p>
        </w:tc>
      </w:tr>
      <w:tr w:rsidR="00B82744"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E62B35" w:rsidRPr="003B0F63">
              <w:rPr>
                <w:rFonts w:ascii="Times New Roman" w:hAnsi="Times New Roman" w:cs="Times New Roman"/>
                <w:b/>
                <w:sz w:val="24"/>
                <w:szCs w:val="24"/>
              </w:rPr>
              <w:t>Виконано</w:t>
            </w:r>
            <w:r w:rsidR="00E62B35"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B82744" w:rsidRPr="003B0F63">
              <w:rPr>
                <w:rFonts w:ascii="Times New Roman" w:eastAsia="Calibri" w:hAnsi="Times New Roman" w:cs="Times New Roman"/>
                <w:i/>
                <w:sz w:val="24"/>
                <w:szCs w:val="24"/>
              </w:rPr>
              <w:t>.</w:t>
            </w:r>
          </w:p>
        </w:tc>
      </w:tr>
      <w:tr w:rsidR="00B82744"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w:t>
            </w:r>
            <w:r w:rsidRPr="003B0F63">
              <w:rPr>
                <w:rFonts w:ascii="Times New Roman" w:eastAsia="Calibri" w:hAnsi="Times New Roman" w:cs="Times New Roman"/>
                <w:sz w:val="24"/>
                <w:szCs w:val="24"/>
              </w:rPr>
              <w:lastRenderedPageBreak/>
              <w:t xml:space="preserve">законопроекту </w:t>
            </w:r>
          </w:p>
        </w:tc>
        <w:tc>
          <w:tcPr>
            <w:tcW w:w="2307"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 xml:space="preserve">3) </w:t>
            </w:r>
            <w:r w:rsidR="00FF0646" w:rsidRPr="003B0F63">
              <w:rPr>
                <w:rFonts w:ascii="Times New Roman" w:hAnsi="Times New Roman" w:cs="Times New Roman"/>
                <w:b/>
                <w:sz w:val="24"/>
                <w:szCs w:val="24"/>
              </w:rPr>
              <w:t>Виконано</w:t>
            </w:r>
            <w:r w:rsidR="00FF0646"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w:t>
            </w:r>
            <w:r w:rsidRPr="003B0F63">
              <w:rPr>
                <w:rFonts w:ascii="Times New Roman" w:eastAsia="Calibri" w:hAnsi="Times New Roman" w:cs="Times New Roman"/>
                <w:sz w:val="24"/>
                <w:szCs w:val="24"/>
              </w:rPr>
              <w:lastRenderedPageBreak/>
              <w:t>України «Про бухгалтерський облік та фінансову звітність в Україні» щодо удосконалення деяких положень», який набрав чинності 01.01.2018</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r w:rsidR="00B82744" w:rsidRPr="003B0F63">
              <w:rPr>
                <w:rFonts w:ascii="Times New Roman" w:eastAsia="Calibri" w:hAnsi="Times New Roman" w:cs="Times New Roman"/>
                <w:i/>
                <w:sz w:val="24"/>
                <w:szCs w:val="24"/>
              </w:rPr>
              <w:t>.</w:t>
            </w:r>
          </w:p>
        </w:tc>
      </w:tr>
      <w:tr w:rsidR="00B82744"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видання та реєстрація в Мін’юсті 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p>
        </w:tc>
        <w:tc>
          <w:tcPr>
            <w:tcW w:w="2307" w:type="pct"/>
          </w:tcPr>
          <w:p w:rsidR="000F7BCA" w:rsidRPr="003B0F63" w:rsidRDefault="001248E8" w:rsidP="003B0F63">
            <w:pPr>
              <w:spacing w:after="0" w:line="240" w:lineRule="auto"/>
              <w:ind w:right="114" w:firstLine="460"/>
              <w:jc w:val="both"/>
              <w:rPr>
                <w:rFonts w:ascii="Times New Roman" w:hAnsi="Times New Roman" w:cs="Times New Roman"/>
                <w:sz w:val="24"/>
                <w:szCs w:val="24"/>
              </w:rPr>
            </w:pPr>
            <w:r w:rsidRPr="003B0F63">
              <w:rPr>
                <w:rFonts w:ascii="Times New Roman" w:eastAsia="Calibri" w:hAnsi="Times New Roman" w:cs="Times New Roman"/>
                <w:b/>
                <w:sz w:val="24"/>
                <w:szCs w:val="24"/>
              </w:rPr>
              <w:t xml:space="preserve">4) </w:t>
            </w:r>
            <w:r w:rsidR="00AA1564" w:rsidRPr="003B0F63">
              <w:rPr>
                <w:rFonts w:ascii="Times New Roman" w:eastAsia="Calibri" w:hAnsi="Times New Roman" w:cs="Times New Roman"/>
                <w:b/>
                <w:sz w:val="24"/>
                <w:szCs w:val="24"/>
              </w:rPr>
              <w:t>Виконано.</w:t>
            </w:r>
            <w:r w:rsidR="0041719F" w:rsidRPr="003B0F63">
              <w:rPr>
                <w:rFonts w:ascii="Times New Roman" w:hAnsi="Times New Roman" w:cs="Times New Roman"/>
                <w:sz w:val="24"/>
                <w:szCs w:val="24"/>
              </w:rPr>
              <w:t xml:space="preserve"> </w:t>
            </w:r>
            <w:r w:rsidR="000F7BCA" w:rsidRPr="003B0F63">
              <w:rPr>
                <w:rFonts w:ascii="Times New Roman" w:hAnsi="Times New Roman" w:cs="Times New Roman"/>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r w:rsidR="00FC490B" w:rsidRPr="003B0F63">
              <w:rPr>
                <w:rFonts w:ascii="Times New Roman" w:hAnsi="Times New Roman" w:cs="Times New Roman"/>
                <w:sz w:val="24"/>
                <w:szCs w:val="24"/>
              </w:rPr>
              <w:t>.</w:t>
            </w:r>
          </w:p>
          <w:p w:rsidR="00FF0646" w:rsidRPr="003B0F63" w:rsidRDefault="0041719F" w:rsidP="00BD54EB">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w:t>
            </w:r>
            <w:r w:rsidR="000F7BCA" w:rsidRPr="003B0F63">
              <w:rPr>
                <w:rFonts w:ascii="Times New Roman" w:eastAsia="Calibri" w:hAnsi="Times New Roman" w:cs="Times New Roman"/>
                <w:sz w:val="24"/>
                <w:szCs w:val="24"/>
              </w:rPr>
              <w:t xml:space="preserve">сті” (термін – 1 липня </w:t>
            </w:r>
            <w:proofErr w:type="spellStart"/>
            <w:r w:rsidR="000F7BCA" w:rsidRPr="003B0F63">
              <w:rPr>
                <w:rFonts w:ascii="Times New Roman" w:eastAsia="Calibri" w:hAnsi="Times New Roman" w:cs="Times New Roman"/>
                <w:sz w:val="24"/>
                <w:szCs w:val="24"/>
              </w:rPr>
              <w:t>2018р</w:t>
            </w:r>
            <w:proofErr w:type="spellEnd"/>
            <w:r w:rsidR="000F7BCA" w:rsidRPr="003B0F63">
              <w:rPr>
                <w:rFonts w:ascii="Times New Roman" w:eastAsia="Calibri" w:hAnsi="Times New Roman" w:cs="Times New Roman"/>
                <w:sz w:val="24"/>
                <w:szCs w:val="24"/>
              </w:rPr>
              <w:t>.)</w:t>
            </w:r>
            <w:r w:rsidR="00B82744" w:rsidRPr="003B0F63">
              <w:rPr>
                <w:rFonts w:ascii="Times New Roman" w:eastAsia="Calibri" w:hAnsi="Times New Roman" w:cs="Times New Roman"/>
                <w:sz w:val="24"/>
                <w:szCs w:val="24"/>
              </w:rPr>
              <w:t xml:space="preserve"> </w:t>
            </w:r>
            <w:r w:rsidR="00353ED6" w:rsidRPr="003B0F63">
              <w:rPr>
                <w:rFonts w:ascii="Times New Roman" w:eastAsia="Calibri" w:hAnsi="Times New Roman" w:cs="Times New Roman"/>
                <w:i/>
                <w:sz w:val="24"/>
                <w:szCs w:val="24"/>
              </w:rPr>
              <w:t>(без змін)</w:t>
            </w:r>
            <w:r w:rsidRPr="003B0F63">
              <w:rPr>
                <w:rFonts w:ascii="Times New Roman" w:hAnsi="Times New Roman" w:cs="Times New Roman"/>
                <w:sz w:val="24"/>
                <w:szCs w:val="24"/>
              </w:rPr>
              <w:t>.</w:t>
            </w:r>
          </w:p>
        </w:tc>
      </w:tr>
      <w:tr w:rsidR="007528E9"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827. Встановлення вимог до змісту приміток до фінансової звітності</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FF0646" w:rsidRPr="003B0F63">
              <w:rPr>
                <w:rFonts w:ascii="Times New Roman" w:hAnsi="Times New Roman" w:cs="Times New Roman"/>
                <w:b/>
                <w:sz w:val="24"/>
                <w:szCs w:val="24"/>
              </w:rPr>
              <w:t>Виконано</w:t>
            </w:r>
            <w:r w:rsidR="00FF0646"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3B0F63">
              <w:rPr>
                <w:rFonts w:ascii="Times New Roman" w:eastAsia="Calibri" w:hAnsi="Times New Roman" w:cs="Times New Roman"/>
                <w:sz w:val="24"/>
                <w:szCs w:val="24"/>
              </w:rPr>
              <w:t xml:space="preserve"> </w:t>
            </w:r>
            <w:r w:rsidR="00BD54EB">
              <w:rPr>
                <w:rFonts w:ascii="Times New Roman" w:eastAsia="Calibri" w:hAnsi="Times New Roman" w:cs="Times New Roman"/>
                <w:sz w:val="24"/>
                <w:szCs w:val="24"/>
              </w:rPr>
              <w:br/>
            </w:r>
            <w:r w:rsidR="00FF0646" w:rsidRPr="003B0F63">
              <w:rPr>
                <w:rFonts w:ascii="Times New Roman" w:eastAsia="Calibri" w:hAnsi="Times New Roman" w:cs="Times New Roman"/>
                <w:i/>
                <w:sz w:val="24"/>
                <w:szCs w:val="24"/>
              </w:rPr>
              <w:t>(без змін)</w:t>
            </w:r>
            <w:r w:rsidR="00BD54EB">
              <w:rPr>
                <w:rFonts w:ascii="Times New Roman" w:eastAsia="Calibri" w:hAnsi="Times New Roman" w:cs="Times New Roman"/>
                <w:i/>
                <w:sz w:val="24"/>
                <w:szCs w:val="24"/>
              </w:rPr>
              <w:t>.</w:t>
            </w:r>
          </w:p>
        </w:tc>
      </w:tr>
      <w:tr w:rsidR="007528E9"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w:t>
            </w:r>
            <w:r w:rsidR="00FF0646" w:rsidRPr="003B0F63">
              <w:rPr>
                <w:rFonts w:ascii="Times New Roman" w:hAnsi="Times New Roman" w:cs="Times New Roman"/>
                <w:b/>
                <w:sz w:val="24"/>
                <w:szCs w:val="24"/>
              </w:rPr>
              <w:t xml:space="preserve"> Виконано</w:t>
            </w:r>
            <w:r w:rsidR="00FF0646"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FF0646" w:rsidRPr="003B0F63">
              <w:rPr>
                <w:rFonts w:ascii="Times New Roman" w:eastAsia="Calibri" w:hAnsi="Times New Roman" w:cs="Times New Roman"/>
                <w:sz w:val="24"/>
                <w:szCs w:val="24"/>
              </w:rPr>
              <w:t xml:space="preserve"> </w:t>
            </w:r>
            <w:r w:rsidR="0041719F" w:rsidRPr="003B0F63">
              <w:rPr>
                <w:rFonts w:ascii="Times New Roman" w:eastAsia="Calibri" w:hAnsi="Times New Roman" w:cs="Times New Roman"/>
                <w:i/>
                <w:sz w:val="24"/>
                <w:szCs w:val="24"/>
              </w:rPr>
              <w:t>(без змін)</w:t>
            </w:r>
          </w:p>
        </w:tc>
      </w:tr>
      <w:tr w:rsidR="007528E9"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00FF0646" w:rsidRPr="003B0F63">
              <w:rPr>
                <w:rFonts w:ascii="Times New Roman" w:hAnsi="Times New Roman" w:cs="Times New Roman"/>
                <w:b/>
                <w:sz w:val="24"/>
                <w:szCs w:val="24"/>
              </w:rPr>
              <w:t>Виконано</w:t>
            </w:r>
            <w:r w:rsidR="00FF0646"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3B0F63">
              <w:rPr>
                <w:rFonts w:ascii="Times New Roman" w:eastAsia="Calibri" w:hAnsi="Times New Roman" w:cs="Times New Roman"/>
                <w:sz w:val="24"/>
                <w:szCs w:val="24"/>
              </w:rPr>
              <w:t xml:space="preserve"> </w:t>
            </w:r>
            <w:r w:rsidR="00FF0646" w:rsidRPr="003B0F63">
              <w:rPr>
                <w:rFonts w:ascii="Times New Roman" w:eastAsia="Calibri" w:hAnsi="Times New Roman" w:cs="Times New Roman"/>
                <w:i/>
                <w:sz w:val="24"/>
                <w:szCs w:val="24"/>
              </w:rPr>
              <w:t>(без змін)</w:t>
            </w:r>
          </w:p>
        </w:tc>
      </w:tr>
      <w:tr w:rsidR="007528E9"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розроблення, видання та реєстрація в Мін’юсті відповідного наказу Мінфіну щодо внесення відповідних змін до Національного положення (стандарту) бухгалтерського обліку 1 “Загальні вимоги до фінансової звітності” </w:t>
            </w:r>
          </w:p>
        </w:tc>
        <w:tc>
          <w:tcPr>
            <w:tcW w:w="2307" w:type="pct"/>
          </w:tcPr>
          <w:p w:rsidR="000F7BCA" w:rsidRPr="003B0F63" w:rsidRDefault="0041719F" w:rsidP="003B0F63">
            <w:pPr>
              <w:spacing w:after="0" w:line="240" w:lineRule="auto"/>
              <w:ind w:firstLine="460"/>
              <w:jc w:val="both"/>
              <w:rPr>
                <w:rFonts w:ascii="Times New Roman" w:hAnsi="Times New Roman" w:cs="Times New Roman"/>
                <w:sz w:val="24"/>
                <w:szCs w:val="24"/>
              </w:rPr>
            </w:pPr>
            <w:r w:rsidRPr="003B0F63">
              <w:rPr>
                <w:rFonts w:ascii="Times New Roman" w:eastAsia="Calibri" w:hAnsi="Times New Roman" w:cs="Times New Roman"/>
                <w:sz w:val="24"/>
                <w:szCs w:val="24"/>
              </w:rPr>
              <w:t xml:space="preserve">4) </w:t>
            </w:r>
            <w:r w:rsidRPr="003B0F63">
              <w:rPr>
                <w:rFonts w:ascii="Times New Roman" w:eastAsia="Calibri" w:hAnsi="Times New Roman" w:cs="Times New Roman"/>
                <w:b/>
                <w:sz w:val="24"/>
                <w:szCs w:val="24"/>
              </w:rPr>
              <w:t>Виконано.</w:t>
            </w:r>
            <w:r w:rsidRPr="003B0F63">
              <w:rPr>
                <w:rFonts w:ascii="Times New Roman" w:eastAsia="Calibri" w:hAnsi="Times New Roman" w:cs="Times New Roman"/>
                <w:sz w:val="24"/>
                <w:szCs w:val="24"/>
              </w:rPr>
              <w:t xml:space="preserve"> </w:t>
            </w:r>
            <w:r w:rsidR="000F7BCA" w:rsidRPr="003B0F63">
              <w:rPr>
                <w:rFonts w:ascii="Times New Roman" w:hAnsi="Times New Roman" w:cs="Times New Roman"/>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FF0646" w:rsidRPr="003B0F63" w:rsidRDefault="0041719F"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четвертого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w:t>
            </w:r>
            <w:r w:rsidR="000F7BCA" w:rsidRPr="003B0F63">
              <w:rPr>
                <w:rFonts w:ascii="Times New Roman" w:eastAsia="Calibri" w:hAnsi="Times New Roman" w:cs="Times New Roman"/>
                <w:sz w:val="24"/>
                <w:szCs w:val="24"/>
              </w:rPr>
              <w:t>сті” (термін – 1 липня 2018 р.)</w:t>
            </w:r>
            <w:r w:rsidR="00CB26B7" w:rsidRPr="003B0F63">
              <w:rPr>
                <w:rFonts w:ascii="Times New Roman" w:eastAsia="Calibri" w:hAnsi="Times New Roman" w:cs="Times New Roman"/>
                <w:sz w:val="24"/>
                <w:szCs w:val="24"/>
              </w:rPr>
              <w:t xml:space="preserve"> </w:t>
            </w:r>
            <w:r w:rsidR="00353ED6" w:rsidRPr="003B0F63">
              <w:rPr>
                <w:rFonts w:ascii="Times New Roman" w:eastAsia="Calibri" w:hAnsi="Times New Roman" w:cs="Times New Roman"/>
                <w:i/>
                <w:sz w:val="24"/>
                <w:szCs w:val="24"/>
              </w:rPr>
              <w:t>(без змін)</w:t>
            </w:r>
            <w:r w:rsidRPr="003B0F63">
              <w:rPr>
                <w:rFonts w:ascii="Times New Roman" w:hAnsi="Times New Roman" w:cs="Times New Roman"/>
                <w:i/>
                <w:sz w:val="24"/>
                <w:szCs w:val="24"/>
              </w:rPr>
              <w:t>.</w:t>
            </w:r>
          </w:p>
        </w:tc>
      </w:tr>
      <w:tr w:rsidR="007528E9"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 розроблення, видання та реєстрація в Мін’юсті наказу Мінфіну щодо внесення відповідних змін до деяких положень (стандартів) бухгалтерського обліку</w:t>
            </w:r>
          </w:p>
        </w:tc>
        <w:tc>
          <w:tcPr>
            <w:tcW w:w="2307" w:type="pct"/>
          </w:tcPr>
          <w:p w:rsidR="000F7BCA" w:rsidRPr="003B0F63" w:rsidRDefault="0041719F" w:rsidP="003B0F63">
            <w:pPr>
              <w:spacing w:after="0" w:line="240" w:lineRule="auto"/>
              <w:ind w:firstLine="460"/>
              <w:jc w:val="both"/>
              <w:rPr>
                <w:rFonts w:ascii="Times New Roman" w:hAnsi="Times New Roman" w:cs="Times New Roman"/>
                <w:sz w:val="24"/>
                <w:szCs w:val="24"/>
              </w:rPr>
            </w:pPr>
            <w:r w:rsidRPr="003B0F63">
              <w:rPr>
                <w:rFonts w:ascii="Times New Roman" w:eastAsia="Calibri" w:hAnsi="Times New Roman" w:cs="Times New Roman"/>
                <w:sz w:val="24"/>
                <w:szCs w:val="24"/>
              </w:rPr>
              <w:t xml:space="preserve">5) </w:t>
            </w:r>
            <w:r w:rsidRPr="003B0F63">
              <w:rPr>
                <w:rFonts w:ascii="Times New Roman" w:eastAsia="Calibri" w:hAnsi="Times New Roman" w:cs="Times New Roman"/>
                <w:b/>
                <w:sz w:val="24"/>
                <w:szCs w:val="24"/>
              </w:rPr>
              <w:t>Виконано.</w:t>
            </w:r>
            <w:r w:rsidR="000F7BCA" w:rsidRPr="003B0F63">
              <w:rPr>
                <w:rFonts w:ascii="Times New Roman" w:hAnsi="Times New Roman" w:cs="Times New Roman"/>
                <w:sz w:val="24"/>
                <w:szCs w:val="24"/>
              </w:rPr>
              <w:t xml:space="preserve"> 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FF0646" w:rsidRPr="003B0F63" w:rsidRDefault="0041719F"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 Відповідно до абзацу четвертого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положень (стандартів) бухгалтерського обліку (термін – 1 ли</w:t>
            </w:r>
            <w:r w:rsidR="000F7BCA" w:rsidRPr="003B0F63">
              <w:rPr>
                <w:rFonts w:ascii="Times New Roman" w:eastAsia="Calibri" w:hAnsi="Times New Roman" w:cs="Times New Roman"/>
                <w:sz w:val="24"/>
                <w:szCs w:val="24"/>
              </w:rPr>
              <w:t>пня 2018 р.)</w:t>
            </w:r>
            <w:r w:rsidR="007528E9" w:rsidRPr="003B0F63">
              <w:rPr>
                <w:rFonts w:ascii="Times New Roman" w:eastAsia="Calibri" w:hAnsi="Times New Roman" w:cs="Times New Roman"/>
                <w:sz w:val="24"/>
                <w:szCs w:val="24"/>
              </w:rPr>
              <w:t xml:space="preserve"> </w:t>
            </w:r>
            <w:r w:rsidR="00353ED6" w:rsidRPr="003B0F63">
              <w:rPr>
                <w:rFonts w:ascii="Times New Roman" w:eastAsia="Calibri" w:hAnsi="Times New Roman" w:cs="Times New Roman"/>
                <w:i/>
                <w:sz w:val="24"/>
                <w:szCs w:val="24"/>
              </w:rPr>
              <w:t>(без змін)</w:t>
            </w:r>
            <w:r w:rsidRPr="003B0F63">
              <w:rPr>
                <w:rFonts w:ascii="Times New Roman" w:hAnsi="Times New Roman" w:cs="Times New Roman"/>
                <w:sz w:val="24"/>
                <w:szCs w:val="24"/>
              </w:rPr>
              <w:t>.</w:t>
            </w:r>
          </w:p>
        </w:tc>
      </w:tr>
      <w:tr w:rsidR="00DF4800"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br w:type="page"/>
              <w:t>828. Встановлення вимог до звіту про управління</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w:t>
            </w:r>
            <w:r w:rsidRPr="003B0F63">
              <w:rPr>
                <w:rFonts w:ascii="Times New Roman" w:eastAsia="Calibri" w:hAnsi="Times New Roman" w:cs="Times New Roman"/>
                <w:sz w:val="24"/>
                <w:szCs w:val="24"/>
              </w:rPr>
              <w:lastRenderedPageBreak/>
              <w:t>щодо вимог до звіту про управління</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 xml:space="preserve">1) </w:t>
            </w:r>
            <w:r w:rsidR="00FF0646" w:rsidRPr="003B0F63">
              <w:rPr>
                <w:rFonts w:ascii="Times New Roman" w:hAnsi="Times New Roman" w:cs="Times New Roman"/>
                <w:b/>
                <w:sz w:val="24"/>
                <w:szCs w:val="24"/>
              </w:rPr>
              <w:t>Виконано</w:t>
            </w:r>
            <w:r w:rsidR="00FF0646" w:rsidRPr="003B0F63">
              <w:rPr>
                <w:rFonts w:ascii="Times New Roman" w:hAnsi="Times New Roman" w:cs="Times New Roman"/>
                <w:sz w:val="24"/>
                <w:szCs w:val="24"/>
              </w:rPr>
              <w:t>.</w:t>
            </w:r>
            <w:r w:rsidR="00FF0646"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116AEC" w:rsidRPr="003B0F63">
              <w:rPr>
                <w:rFonts w:ascii="Times New Roman" w:eastAsia="Calibri" w:hAnsi="Times New Roman" w:cs="Times New Roman"/>
                <w:i/>
                <w:sz w:val="24"/>
                <w:szCs w:val="24"/>
              </w:rPr>
              <w:t>.</w:t>
            </w:r>
          </w:p>
        </w:tc>
      </w:tr>
      <w:tr w:rsidR="00DF4800"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116AEC" w:rsidRPr="003B0F63">
              <w:rPr>
                <w:rFonts w:ascii="Times New Roman" w:eastAsia="Calibri" w:hAnsi="Times New Roman" w:cs="Times New Roman"/>
                <w:i/>
                <w:sz w:val="24"/>
                <w:szCs w:val="24"/>
              </w:rPr>
              <w:t>.</w:t>
            </w:r>
          </w:p>
        </w:tc>
      </w:tr>
      <w:tr w:rsidR="00DF4800"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w:t>
            </w:r>
            <w:r w:rsidR="005943B0" w:rsidRPr="003B0F63">
              <w:rPr>
                <w:rFonts w:ascii="Times New Roman" w:hAnsi="Times New Roman" w:cs="Times New Roman"/>
                <w:b/>
                <w:sz w:val="24"/>
                <w:szCs w:val="24"/>
              </w:rPr>
              <w:t xml:space="preserve"> Виконано</w:t>
            </w:r>
            <w:r w:rsidRPr="003B0F63">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116AEC" w:rsidRPr="003B0F63">
              <w:rPr>
                <w:rFonts w:ascii="Times New Roman" w:eastAsia="Calibri" w:hAnsi="Times New Roman" w:cs="Times New Roman"/>
                <w:i/>
                <w:sz w:val="24"/>
                <w:szCs w:val="24"/>
              </w:rPr>
              <w:t>.</w:t>
            </w:r>
          </w:p>
        </w:tc>
      </w:tr>
      <w:tr w:rsidR="00DF4800" w:rsidRPr="003B0F63" w:rsidTr="007730DB">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видання та реєстрація в Мін’юсті наказу Мінфіну щодо вимог до форми звіту про управління</w:t>
            </w:r>
          </w:p>
        </w:tc>
        <w:tc>
          <w:tcPr>
            <w:tcW w:w="2307" w:type="pct"/>
          </w:tcPr>
          <w:p w:rsidR="002C257C"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4)</w:t>
            </w:r>
            <w:r w:rsidR="002C257C" w:rsidRPr="003B0F63">
              <w:rPr>
                <w:rFonts w:ascii="Times New Roman" w:eastAsia="Calibri" w:hAnsi="Times New Roman" w:cs="Times New Roman"/>
                <w:b/>
                <w:sz w:val="24"/>
                <w:szCs w:val="24"/>
              </w:rPr>
              <w:t xml:space="preserve"> Виконано.</w:t>
            </w:r>
            <w:r w:rsidR="002C257C" w:rsidRPr="003B0F63">
              <w:rPr>
                <w:rFonts w:ascii="Times New Roman" w:eastAsia="Calibri" w:hAnsi="Times New Roman" w:cs="Times New Roman"/>
                <w:sz w:val="24"/>
                <w:szCs w:val="24"/>
              </w:rPr>
              <w:t xml:space="preserve"> </w:t>
            </w:r>
            <w:r w:rsidR="002C257C" w:rsidRPr="003B0F63">
              <w:rPr>
                <w:rFonts w:ascii="Times New Roman" w:eastAsia="Calibri" w:hAnsi="Times New Roman" w:cs="Times New Roman"/>
                <w:i/>
                <w:sz w:val="24"/>
                <w:szCs w:val="24"/>
              </w:rPr>
              <w:t>Прийнято Наказ Міністерства фінансів України  від 07.12.2018 № 982 «Про затвердження Методичних рекомендацій</w:t>
            </w:r>
            <w:r w:rsidRPr="003B0F63">
              <w:rPr>
                <w:rFonts w:ascii="Times New Roman" w:eastAsia="Calibri" w:hAnsi="Times New Roman" w:cs="Times New Roman"/>
                <w:i/>
                <w:sz w:val="24"/>
                <w:szCs w:val="24"/>
              </w:rPr>
              <w:t xml:space="preserve"> </w:t>
            </w:r>
            <w:r w:rsidR="002C257C" w:rsidRPr="003B0F63">
              <w:rPr>
                <w:rFonts w:ascii="Times New Roman" w:eastAsia="Calibri" w:hAnsi="Times New Roman" w:cs="Times New Roman"/>
                <w:i/>
                <w:sz w:val="24"/>
                <w:szCs w:val="24"/>
              </w:rPr>
              <w:t>зі складання звіту про управління»</w:t>
            </w:r>
            <w:r w:rsidR="00116AEC" w:rsidRPr="003B0F63">
              <w:rPr>
                <w:rFonts w:ascii="Times New Roman" w:eastAsia="Calibri" w:hAnsi="Times New Roman" w:cs="Times New Roman"/>
                <w:sz w:val="24"/>
                <w:szCs w:val="24"/>
              </w:rPr>
              <w:t>.</w:t>
            </w:r>
          </w:p>
          <w:p w:rsidR="005943B0" w:rsidRPr="003B0F63" w:rsidRDefault="001248E8" w:rsidP="003B0F63">
            <w:pPr>
              <w:spacing w:after="0" w:line="240" w:lineRule="auto"/>
              <w:ind w:firstLine="460"/>
              <w:jc w:val="both"/>
              <w:rPr>
                <w:rFonts w:ascii="Times New Roman" w:eastAsia="Calibri" w:hAnsi="Times New Roman" w:cs="Times New Roman"/>
                <w:i/>
                <w:sz w:val="24"/>
                <w:szCs w:val="24"/>
              </w:rPr>
            </w:pPr>
            <w:r w:rsidRPr="003B0F63">
              <w:rPr>
                <w:rFonts w:ascii="Times New Roman" w:eastAsia="Calibri" w:hAnsi="Times New Roman" w:cs="Times New Roman"/>
                <w:sz w:val="24"/>
                <w:szCs w:val="24"/>
              </w:rPr>
              <w:t xml:space="preserve">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управління (термін – 1 липня 2018 р.) </w:t>
            </w:r>
            <w:r w:rsidR="00116AEC" w:rsidRPr="003B0F63">
              <w:rPr>
                <w:rFonts w:ascii="Times New Roman" w:eastAsia="Calibri" w:hAnsi="Times New Roman" w:cs="Times New Roman"/>
                <w:i/>
                <w:sz w:val="24"/>
                <w:szCs w:val="24"/>
              </w:rPr>
              <w:t>(без змін).</w:t>
            </w:r>
          </w:p>
        </w:tc>
      </w:tr>
      <w:tr w:rsidR="00DF4800" w:rsidRPr="003B0F63" w:rsidTr="007730DB">
        <w:trPr>
          <w:trHeight w:val="20"/>
        </w:trPr>
        <w:tc>
          <w:tcPr>
            <w:tcW w:w="1232" w:type="pct"/>
            <w:vMerge w:val="restart"/>
            <w:tcBorders>
              <w:bottom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br w:type="page"/>
              <w:t>829. Встановлення єдиних вимог щодо складення консолідованої фінансової звітності відповідно до норм права ЄС</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складення консолідованої фінансової звітності відповідно</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F4800" w:rsidRPr="003B0F63">
              <w:rPr>
                <w:rFonts w:ascii="Times New Roman" w:eastAsia="Calibri" w:hAnsi="Times New Roman" w:cs="Times New Roman"/>
                <w:i/>
                <w:sz w:val="24"/>
                <w:szCs w:val="24"/>
              </w:rPr>
              <w:t>.</w:t>
            </w:r>
          </w:p>
        </w:tc>
      </w:tr>
      <w:tr w:rsidR="00DF4800" w:rsidRPr="003B0F63" w:rsidTr="007730DB">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2)</w:t>
            </w:r>
            <w:r w:rsidRPr="003B0F63">
              <w:rPr>
                <w:rFonts w:ascii="Times New Roman" w:eastAsia="Calibri" w:hAnsi="Times New Roman" w:cs="Times New Roman"/>
                <w:sz w:val="24"/>
                <w:szCs w:val="24"/>
              </w:rPr>
              <w:t xml:space="preserve">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lastRenderedPageBreak/>
              <w:t>(без змін)</w:t>
            </w:r>
            <w:r w:rsidR="00DF4800" w:rsidRPr="003B0F63">
              <w:rPr>
                <w:rFonts w:ascii="Times New Roman" w:eastAsia="Calibri" w:hAnsi="Times New Roman" w:cs="Times New Roman"/>
                <w:i/>
                <w:sz w:val="24"/>
                <w:szCs w:val="24"/>
              </w:rPr>
              <w:t>.</w:t>
            </w:r>
          </w:p>
        </w:tc>
      </w:tr>
      <w:tr w:rsidR="00DF4800" w:rsidRPr="003B0F63" w:rsidTr="007730DB">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3)</w:t>
            </w:r>
            <w:r w:rsidRPr="003B0F63">
              <w:rPr>
                <w:rFonts w:ascii="Times New Roman" w:eastAsia="Calibri" w:hAnsi="Times New Roman" w:cs="Times New Roman"/>
                <w:sz w:val="24"/>
                <w:szCs w:val="24"/>
              </w:rPr>
              <w:t xml:space="preserve">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F4800" w:rsidRPr="003B0F63">
              <w:rPr>
                <w:rFonts w:ascii="Times New Roman" w:eastAsia="Calibri" w:hAnsi="Times New Roman" w:cs="Times New Roman"/>
                <w:i/>
                <w:sz w:val="24"/>
                <w:szCs w:val="24"/>
              </w:rPr>
              <w:t>.</w:t>
            </w:r>
          </w:p>
        </w:tc>
      </w:tr>
      <w:tr w:rsidR="00DF4800" w:rsidRPr="003B0F63" w:rsidTr="007730DB">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видання та реєстрація в Мін’юсті наказу Мінфіну щодо затвердження Національного положення (стандарту) бухгалтерського обліку 2 “Консолідована фінансова звітність”</w:t>
            </w:r>
          </w:p>
        </w:tc>
        <w:tc>
          <w:tcPr>
            <w:tcW w:w="2307" w:type="pct"/>
          </w:tcPr>
          <w:p w:rsidR="002C257C" w:rsidRPr="003B0F63" w:rsidRDefault="00FD6A1A"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4) Виконано.</w:t>
            </w:r>
            <w:r w:rsidRPr="003B0F63">
              <w:rPr>
                <w:rFonts w:ascii="Times New Roman" w:eastAsia="Calibri" w:hAnsi="Times New Roman" w:cs="Times New Roman"/>
                <w:sz w:val="24"/>
                <w:szCs w:val="24"/>
              </w:rPr>
              <w:t xml:space="preserve"> </w:t>
            </w:r>
            <w:r w:rsidR="002C257C" w:rsidRPr="003B0F63">
              <w:rPr>
                <w:rFonts w:ascii="Times New Roman" w:eastAsia="Calibri" w:hAnsi="Times New Roman" w:cs="Times New Roman"/>
                <w:sz w:val="24"/>
                <w:szCs w:val="24"/>
              </w:rPr>
              <w:t xml:space="preserve">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w:t>
            </w:r>
            <w:r w:rsidR="000F7BCA" w:rsidRPr="003B0F63">
              <w:rPr>
                <w:rFonts w:ascii="Times New Roman" w:eastAsia="Calibri" w:hAnsi="Times New Roman" w:cs="Times New Roman"/>
                <w:sz w:val="24"/>
                <w:szCs w:val="24"/>
              </w:rPr>
              <w:t xml:space="preserve">юстиції України 16.07.2018 за </w:t>
            </w:r>
            <w:r w:rsidR="002C257C" w:rsidRPr="003B0F63">
              <w:rPr>
                <w:rFonts w:ascii="Times New Roman" w:eastAsia="Calibri" w:hAnsi="Times New Roman" w:cs="Times New Roman"/>
                <w:sz w:val="24"/>
                <w:szCs w:val="24"/>
              </w:rPr>
              <w:t>№ 817/32269.</w:t>
            </w:r>
          </w:p>
          <w:p w:rsidR="005943B0" w:rsidRPr="003B0F63" w:rsidRDefault="00FD6A1A"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2 “Консолідована фінансова звітність” (термін – 1 липня 2018 р.)</w:t>
            </w:r>
            <w:r w:rsidR="002C257C" w:rsidRPr="003B0F63">
              <w:rPr>
                <w:rFonts w:ascii="Times New Roman" w:eastAsia="Calibri" w:hAnsi="Times New Roman" w:cs="Times New Roman"/>
                <w:i/>
                <w:sz w:val="24"/>
                <w:szCs w:val="24"/>
              </w:rPr>
              <w:t xml:space="preserve"> (без змін)</w:t>
            </w:r>
            <w:r w:rsidRPr="003B0F63">
              <w:rPr>
                <w:rFonts w:ascii="Times New Roman" w:eastAsia="Calibri" w:hAnsi="Times New Roman" w:cs="Times New Roman"/>
                <w:sz w:val="24"/>
                <w:szCs w:val="24"/>
              </w:rPr>
              <w:t>.</w:t>
            </w:r>
          </w:p>
        </w:tc>
      </w:tr>
      <w:tr w:rsidR="00FF617D" w:rsidRPr="003B0F63" w:rsidTr="007730DB">
        <w:trPr>
          <w:trHeight w:val="20"/>
        </w:trPr>
        <w:tc>
          <w:tcPr>
            <w:tcW w:w="1232" w:type="pct"/>
            <w:vMerge w:val="restart"/>
            <w:tcBorders>
              <w:top w:val="single" w:sz="4" w:space="0" w:color="auto"/>
              <w:bottom w:val="nil"/>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830. Встановлення вимог щодо оприлюднення підприємствами фінансової звітності</w:t>
            </w:r>
          </w:p>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br w:type="page"/>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оприлюднення підприємствами фінансової звітності</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824E6"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Borders>
              <w:bottom w:val="nil"/>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824E6"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w:t>
            </w:r>
            <w:r w:rsidRPr="003B0F63">
              <w:rPr>
                <w:rFonts w:ascii="Times New Roman" w:eastAsia="Calibri" w:hAnsi="Times New Roman" w:cs="Times New Roman"/>
                <w:sz w:val="24"/>
                <w:szCs w:val="24"/>
              </w:rPr>
              <w:lastRenderedPageBreak/>
              <w:t>Верховною Радою України законопроекту</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 xml:space="preserve">3)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 xml:space="preserve">Верховною Радою України прийнято Закон </w:t>
            </w:r>
            <w:r w:rsidRPr="003B0F63">
              <w:rPr>
                <w:rFonts w:ascii="Times New Roman" w:eastAsia="Calibri" w:hAnsi="Times New Roman" w:cs="Times New Roman"/>
                <w:sz w:val="24"/>
                <w:szCs w:val="24"/>
              </w:rPr>
              <w:lastRenderedPageBreak/>
              <w:t>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D824E6"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val="restart"/>
            <w:tcBorders>
              <w:bottom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831. Встановлення вимог щодо проведення аудиту фінансової звітності для підприємств, які становлять суспільний інтерес, середніх і великих підприємств, а також підприємств з державною часткою власності</w:t>
            </w:r>
          </w:p>
        </w:tc>
        <w:tc>
          <w:tcPr>
            <w:tcW w:w="1461" w:type="pct"/>
            <w:shd w:val="clear" w:color="auto" w:fill="auto"/>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307" w:type="pct"/>
          </w:tcPr>
          <w:p w:rsidR="001248E8" w:rsidRPr="003B0F63" w:rsidRDefault="00305BEA"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w:t>
            </w:r>
            <w:r w:rsidR="002C257C"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5943B0" w:rsidRPr="003B0F63">
              <w:rPr>
                <w:rFonts w:ascii="Times New Roman" w:eastAsia="Calibri" w:hAnsi="Times New Roman" w:cs="Times New Roman"/>
                <w:sz w:val="24"/>
                <w:szCs w:val="24"/>
              </w:rPr>
              <w:t xml:space="preserve"> </w:t>
            </w:r>
            <w:r w:rsidR="005943B0" w:rsidRPr="003B0F63">
              <w:rPr>
                <w:rFonts w:ascii="Times New Roman" w:eastAsia="Calibri" w:hAnsi="Times New Roman" w:cs="Times New Roman"/>
                <w:i/>
                <w:sz w:val="24"/>
                <w:szCs w:val="24"/>
              </w:rPr>
              <w:t>(без змін)</w:t>
            </w:r>
            <w:r w:rsidR="00F37C86"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shd w:val="clear" w:color="auto" w:fill="auto"/>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2307" w:type="pct"/>
          </w:tcPr>
          <w:p w:rsidR="001248E8" w:rsidRPr="003B0F63" w:rsidRDefault="00305BEA"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w:t>
            </w:r>
            <w:r w:rsidR="005943B0" w:rsidRPr="003B0F63">
              <w:rPr>
                <w:rFonts w:ascii="Times New Roman" w:eastAsia="Calibri" w:hAnsi="Times New Roman" w:cs="Times New Roman"/>
                <w:sz w:val="24"/>
                <w:szCs w:val="24"/>
              </w:rPr>
              <w:t xml:space="preserve">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1C09B4" w:rsidRPr="003B0F63">
              <w:rPr>
                <w:rFonts w:ascii="Times New Roman" w:eastAsia="Calibri" w:hAnsi="Times New Roman" w:cs="Times New Roman"/>
                <w:sz w:val="24"/>
                <w:szCs w:val="24"/>
              </w:rPr>
              <w:t xml:space="preserve">. Висновок </w:t>
            </w:r>
            <w:r w:rsidR="00681173" w:rsidRPr="003B0F63">
              <w:rPr>
                <w:rFonts w:ascii="Times New Roman" w:eastAsia="Calibri" w:hAnsi="Times New Roman" w:cs="Times New Roman"/>
                <w:sz w:val="24"/>
                <w:szCs w:val="24"/>
              </w:rPr>
              <w:t xml:space="preserve">Голови Представництва ЄС в Україні </w:t>
            </w:r>
            <w:proofErr w:type="spellStart"/>
            <w:r w:rsidR="00681173" w:rsidRPr="003B0F63">
              <w:rPr>
                <w:rFonts w:ascii="Times New Roman" w:eastAsia="Calibri" w:hAnsi="Times New Roman" w:cs="Times New Roman"/>
                <w:sz w:val="24"/>
                <w:szCs w:val="24"/>
              </w:rPr>
              <w:t>Х’юга</w:t>
            </w:r>
            <w:proofErr w:type="spellEnd"/>
            <w:r w:rsidR="00681173" w:rsidRPr="003B0F63">
              <w:rPr>
                <w:rFonts w:ascii="Times New Roman" w:eastAsia="Calibri" w:hAnsi="Times New Roman" w:cs="Times New Roman"/>
                <w:sz w:val="24"/>
                <w:szCs w:val="24"/>
              </w:rPr>
              <w:t xml:space="preserve"> </w:t>
            </w:r>
            <w:proofErr w:type="spellStart"/>
            <w:r w:rsidR="00681173" w:rsidRPr="003B0F63">
              <w:rPr>
                <w:rFonts w:ascii="Times New Roman" w:eastAsia="Calibri" w:hAnsi="Times New Roman" w:cs="Times New Roman"/>
                <w:sz w:val="24"/>
                <w:szCs w:val="24"/>
              </w:rPr>
              <w:t>Мінгареллі</w:t>
            </w:r>
            <w:proofErr w:type="spellEnd"/>
            <w:r w:rsidR="00681173" w:rsidRPr="003B0F63">
              <w:rPr>
                <w:rFonts w:ascii="Times New Roman" w:eastAsia="Calibri" w:hAnsi="Times New Roman" w:cs="Times New Roman"/>
                <w:sz w:val="24"/>
                <w:szCs w:val="24"/>
              </w:rPr>
              <w:t xml:space="preserve"> від 10.11.2017 № </w:t>
            </w:r>
            <w:proofErr w:type="spellStart"/>
            <w:r w:rsidR="00681173" w:rsidRPr="003B0F63">
              <w:rPr>
                <w:rFonts w:ascii="Times New Roman" w:eastAsia="Calibri" w:hAnsi="Times New Roman" w:cs="Times New Roman"/>
                <w:sz w:val="24"/>
                <w:szCs w:val="24"/>
              </w:rPr>
              <w:t>Ares</w:t>
            </w:r>
            <w:proofErr w:type="spellEnd"/>
            <w:r w:rsidR="00681173" w:rsidRPr="003B0F63">
              <w:rPr>
                <w:rFonts w:ascii="Times New Roman" w:eastAsia="Calibri" w:hAnsi="Times New Roman" w:cs="Times New Roman"/>
                <w:sz w:val="24"/>
                <w:szCs w:val="24"/>
              </w:rPr>
              <w:t xml:space="preserve"> (2017) 5490616 </w:t>
            </w:r>
            <w:r w:rsidR="000D7DCD" w:rsidRPr="003B0F63">
              <w:rPr>
                <w:rFonts w:ascii="Times New Roman" w:eastAsia="Calibri" w:hAnsi="Times New Roman" w:cs="Times New Roman"/>
                <w:i/>
                <w:sz w:val="24"/>
                <w:szCs w:val="24"/>
              </w:rPr>
              <w:t>(без змін)</w:t>
            </w:r>
            <w:r w:rsidR="00F37C86"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307" w:type="pct"/>
          </w:tcPr>
          <w:p w:rsidR="001248E8" w:rsidRPr="003B0F63" w:rsidRDefault="00305BEA"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w:t>
            </w:r>
            <w:r w:rsidR="005943B0" w:rsidRPr="003B0F63">
              <w:rPr>
                <w:rFonts w:ascii="Times New Roman" w:eastAsia="Calibri" w:hAnsi="Times New Roman" w:cs="Times New Roman"/>
                <w:sz w:val="24"/>
                <w:szCs w:val="24"/>
              </w:rPr>
              <w:t xml:space="preserve"> </w:t>
            </w:r>
            <w:r w:rsidR="005943B0" w:rsidRPr="003B0F63">
              <w:rPr>
                <w:rFonts w:ascii="Times New Roman" w:hAnsi="Times New Roman" w:cs="Times New Roman"/>
                <w:b/>
                <w:sz w:val="24"/>
                <w:szCs w:val="24"/>
              </w:rPr>
              <w:t>Виконано</w:t>
            </w:r>
            <w:r w:rsidR="005943B0" w:rsidRPr="003B0F63">
              <w:rPr>
                <w:rFonts w:ascii="Times New Roman" w:hAnsi="Times New Roman" w:cs="Times New Roman"/>
                <w:sz w:val="24"/>
                <w:szCs w:val="24"/>
              </w:rPr>
              <w:t>.</w:t>
            </w:r>
            <w:r w:rsidR="005943B0" w:rsidRPr="003B0F63">
              <w:rPr>
                <w:rFonts w:ascii="Times New Roman" w:eastAsia="Calibri"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F37C86" w:rsidRPr="003B0F63">
              <w:rPr>
                <w:rFonts w:ascii="Times New Roman" w:eastAsia="Calibri" w:hAnsi="Times New Roman" w:cs="Times New Roman"/>
                <w:i/>
                <w:sz w:val="24"/>
                <w:szCs w:val="24"/>
              </w:rPr>
              <w:t>.</w:t>
            </w:r>
          </w:p>
        </w:tc>
      </w:tr>
      <w:tr w:rsidR="000B08F9" w:rsidRPr="003B0F63" w:rsidTr="007730DB">
        <w:trPr>
          <w:trHeight w:val="20"/>
        </w:trPr>
        <w:tc>
          <w:tcPr>
            <w:tcW w:w="1232" w:type="pct"/>
            <w:vMerge w:val="restart"/>
            <w:tcBorders>
              <w:top w:val="single" w:sz="4" w:space="0" w:color="auto"/>
              <w:bottom w:val="single" w:sz="4" w:space="0" w:color="auto"/>
            </w:tcBorders>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обов’язкового складення, подання та оприлюднення звіту про платежі на користь держави для окремих категорій підприємств</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0B08F9" w:rsidRPr="003B0F63">
              <w:rPr>
                <w:rFonts w:ascii="Times New Roman" w:eastAsia="Calibri" w:hAnsi="Times New Roman" w:cs="Times New Roman"/>
                <w:i/>
                <w:sz w:val="24"/>
                <w:szCs w:val="24"/>
              </w:rPr>
              <w:t>.</w:t>
            </w:r>
          </w:p>
        </w:tc>
      </w:tr>
      <w:tr w:rsidR="000B08F9" w:rsidRPr="003B0F63" w:rsidTr="007730DB">
        <w:trPr>
          <w:trHeight w:val="20"/>
        </w:trPr>
        <w:tc>
          <w:tcPr>
            <w:tcW w:w="1232" w:type="pct"/>
            <w:vMerge/>
            <w:tcBorders>
              <w:top w:val="nil"/>
              <w:bottom w:val="single" w:sz="4" w:space="0" w:color="auto"/>
            </w:tcBorders>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0B08F9" w:rsidRPr="003B0F63">
              <w:rPr>
                <w:rFonts w:ascii="Times New Roman" w:eastAsia="Calibri" w:hAnsi="Times New Roman" w:cs="Times New Roman"/>
                <w:i/>
                <w:sz w:val="24"/>
                <w:szCs w:val="24"/>
              </w:rPr>
              <w:t>.</w:t>
            </w:r>
          </w:p>
        </w:tc>
      </w:tr>
      <w:tr w:rsidR="000B08F9" w:rsidRPr="003B0F63" w:rsidTr="007730DB">
        <w:trPr>
          <w:trHeight w:val="20"/>
        </w:trPr>
        <w:tc>
          <w:tcPr>
            <w:tcW w:w="1232" w:type="pct"/>
            <w:vMerge/>
            <w:tcBorders>
              <w:top w:val="nil"/>
              <w:bottom w:val="single" w:sz="4" w:space="0" w:color="auto"/>
            </w:tcBorders>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w:t>
            </w:r>
            <w:r w:rsidRPr="003B0F63">
              <w:rPr>
                <w:rFonts w:ascii="Times New Roman" w:eastAsia="Calibri" w:hAnsi="Times New Roman" w:cs="Times New Roman"/>
                <w:sz w:val="24"/>
                <w:szCs w:val="24"/>
              </w:rPr>
              <w:lastRenderedPageBreak/>
              <w:t xml:space="preserve">розгляду Верховною Радою України законопроекту </w:t>
            </w:r>
          </w:p>
        </w:tc>
        <w:tc>
          <w:tcPr>
            <w:tcW w:w="2307" w:type="pct"/>
          </w:tcPr>
          <w:p w:rsidR="001248E8" w:rsidRPr="003B0F63" w:rsidRDefault="001248E8"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 xml:space="preserve">3)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 xml:space="preserve">Верховною Радою України прийнято Закон </w:t>
            </w:r>
            <w:r w:rsidRPr="003B0F63">
              <w:rPr>
                <w:rFonts w:ascii="Times New Roman" w:eastAsia="Calibri" w:hAnsi="Times New Roman" w:cs="Times New Roman"/>
                <w:sz w:val="24"/>
                <w:szCs w:val="24"/>
              </w:rPr>
              <w:lastRenderedPageBreak/>
              <w:t>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0B08F9" w:rsidRPr="003B0F63">
              <w:rPr>
                <w:rFonts w:ascii="Times New Roman" w:eastAsia="Calibri" w:hAnsi="Times New Roman" w:cs="Times New Roman"/>
                <w:i/>
                <w:sz w:val="24"/>
                <w:szCs w:val="24"/>
              </w:rPr>
              <w:t>.</w:t>
            </w:r>
          </w:p>
        </w:tc>
      </w:tr>
      <w:tr w:rsidR="00FF617D" w:rsidRPr="003B0F63" w:rsidTr="007730DB">
        <w:trPr>
          <w:trHeight w:val="20"/>
        </w:trPr>
        <w:tc>
          <w:tcPr>
            <w:tcW w:w="1232" w:type="pct"/>
            <w:tcBorders>
              <w:top w:val="single" w:sz="4" w:space="0" w:color="auto"/>
            </w:tcBorders>
            <w:vAlign w:val="center"/>
            <w:hideMark/>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ind w:right="174"/>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видання та реєстрація в Мін’юсті наказу Мінфіну щодо форми, змісту та порядку подання звіту про платежі до бюджету окремими категоріями суб’єктів господарювання</w:t>
            </w:r>
          </w:p>
        </w:tc>
        <w:tc>
          <w:tcPr>
            <w:tcW w:w="2307" w:type="pct"/>
          </w:tcPr>
          <w:p w:rsidR="00551444" w:rsidRPr="003B0F63" w:rsidRDefault="004E5A0A"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w:t>
            </w:r>
            <w:r w:rsidRPr="003B0F63">
              <w:rPr>
                <w:rFonts w:ascii="Times New Roman" w:eastAsia="Calibri" w:hAnsi="Times New Roman" w:cs="Times New Roman"/>
                <w:b/>
                <w:sz w:val="24"/>
                <w:szCs w:val="24"/>
              </w:rPr>
              <w:t>Виконується.</w:t>
            </w:r>
            <w:r w:rsidRPr="003B0F63">
              <w:rPr>
                <w:rFonts w:ascii="Times New Roman" w:eastAsia="Calibri" w:hAnsi="Times New Roman" w:cs="Times New Roman"/>
                <w:sz w:val="24"/>
                <w:szCs w:val="24"/>
              </w:rPr>
              <w:t xml:space="preserve"> </w:t>
            </w:r>
            <w:r w:rsidR="00551444" w:rsidRPr="003B0F63">
              <w:rPr>
                <w:rFonts w:ascii="Times New Roman" w:eastAsia="Calibri" w:hAnsi="Times New Roman" w:cs="Times New Roman"/>
                <w:sz w:val="24"/>
                <w:szCs w:val="24"/>
              </w:rPr>
              <w:t>Відповідно до абзацу п’ятого пункту 2 Плану організації підготовки проектів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платежі на користь держави (термін – 1 липня 2018 р.).</w:t>
            </w:r>
          </w:p>
          <w:p w:rsidR="000D7DCD" w:rsidRPr="003B0F63" w:rsidRDefault="004E5A0A" w:rsidP="003B0F63">
            <w:pPr>
              <w:spacing w:after="0" w:line="240" w:lineRule="auto"/>
              <w:ind w:right="114"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Проект наказу Міністерства фінансів Україні «Про затвердження Методичних рекомендацій щодо формування підприємствами звіту про платежі на користь держави» доопрацьовується з урахуванням </w:t>
            </w:r>
            <w:r w:rsidR="002C257C" w:rsidRPr="003B0F63">
              <w:rPr>
                <w:rFonts w:ascii="Times New Roman" w:eastAsia="Calibri" w:hAnsi="Times New Roman" w:cs="Times New Roman"/>
                <w:sz w:val="24"/>
                <w:szCs w:val="24"/>
              </w:rPr>
              <w:t>змін до Закону України «Про бухгалтерський облік та фінансову звітність в Україні», внесених Законом України від 18.09.2018 № 2545-VIII «Про забезпечення прозорості у видобувних галузях»</w:t>
            </w:r>
            <w:r w:rsidR="005C41B7" w:rsidRPr="003B0F63">
              <w:rPr>
                <w:rFonts w:ascii="Times New Roman" w:eastAsia="Calibri" w:hAnsi="Times New Roman" w:cs="Times New Roman"/>
                <w:sz w:val="24"/>
                <w:szCs w:val="24"/>
              </w:rPr>
              <w:t xml:space="preserve"> (без змін)</w:t>
            </w:r>
            <w:r w:rsidR="002C257C" w:rsidRPr="003B0F63">
              <w:rPr>
                <w:rFonts w:ascii="Times New Roman" w:eastAsia="Calibri" w:hAnsi="Times New Roman" w:cs="Times New Roman"/>
                <w:sz w:val="24"/>
                <w:szCs w:val="24"/>
              </w:rPr>
              <w:t>.</w:t>
            </w:r>
          </w:p>
        </w:tc>
      </w:tr>
      <w:tr w:rsidR="00A266F2"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833. Визначення критеріїв звільнення від зобов’язань щодо фінансової звітності, а також обмежень, пов’язаних із звільненням від зобов’язань</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критеріїв звільнення від зобов’язань щодо фінансової звітності, а також обмежень, пов’язаних із звільненням від зобов’язань</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w:t>
            </w:r>
            <w:r w:rsidR="002C257C"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p>
        </w:tc>
      </w:tr>
      <w:tr w:rsidR="00A266F2"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lastRenderedPageBreak/>
              <w:t>(без змін)</w:t>
            </w:r>
            <w:r w:rsidR="00A266F2" w:rsidRPr="003B0F63">
              <w:rPr>
                <w:rFonts w:ascii="Times New Roman" w:eastAsia="Calibri" w:hAnsi="Times New Roman" w:cs="Times New Roman"/>
                <w:i/>
                <w:sz w:val="24"/>
                <w:szCs w:val="24"/>
              </w:rPr>
              <w:t>.</w:t>
            </w:r>
          </w:p>
        </w:tc>
      </w:tr>
      <w:tr w:rsidR="00A266F2"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w:t>
            </w:r>
            <w:r w:rsidR="000D7DCD" w:rsidRPr="003B0F63">
              <w:rPr>
                <w:rFonts w:ascii="Times New Roman" w:hAnsi="Times New Roman" w:cs="Times New Roman"/>
                <w:b/>
                <w:sz w:val="24"/>
                <w:szCs w:val="24"/>
              </w:rPr>
              <w:t xml:space="preserve"> 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sidRPr="003B0F63">
              <w:rPr>
                <w:rFonts w:ascii="Times New Roman" w:eastAsia="Calibri" w:hAnsi="Times New Roman" w:cs="Times New Roman"/>
                <w:sz w:val="24"/>
                <w:szCs w:val="24"/>
              </w:rPr>
              <w:t xml:space="preserve"> </w:t>
            </w:r>
            <w:r w:rsidR="000D7DCD"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834. Запровадження санкцій за порушення вимог законодавства щодо складення та оприлюднення фінансової звітності</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307" w:type="pct"/>
          </w:tcPr>
          <w:p w:rsidR="001248E8" w:rsidRPr="003B0F63" w:rsidRDefault="000D7DCD"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2307" w:type="pct"/>
          </w:tcPr>
          <w:p w:rsidR="001248E8" w:rsidRPr="003B0F63" w:rsidRDefault="000D7DCD"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3B0F63">
              <w:rPr>
                <w:rFonts w:ascii="Times New Roman" w:eastAsia="Calibri" w:hAnsi="Times New Roman" w:cs="Times New Roman"/>
                <w:sz w:val="24"/>
                <w:szCs w:val="24"/>
              </w:rPr>
              <w:t>Х’юга</w:t>
            </w:r>
            <w:proofErr w:type="spellEnd"/>
            <w:r w:rsidR="00681173" w:rsidRPr="003B0F63">
              <w:rPr>
                <w:rFonts w:ascii="Times New Roman" w:eastAsia="Calibri" w:hAnsi="Times New Roman" w:cs="Times New Roman"/>
                <w:sz w:val="24"/>
                <w:szCs w:val="24"/>
              </w:rPr>
              <w:t xml:space="preserve"> </w:t>
            </w:r>
            <w:proofErr w:type="spellStart"/>
            <w:r w:rsidR="00681173" w:rsidRPr="003B0F63">
              <w:rPr>
                <w:rFonts w:ascii="Times New Roman" w:eastAsia="Calibri" w:hAnsi="Times New Roman" w:cs="Times New Roman"/>
                <w:sz w:val="24"/>
                <w:szCs w:val="24"/>
              </w:rPr>
              <w:t>Мінгареллі</w:t>
            </w:r>
            <w:proofErr w:type="spellEnd"/>
            <w:r w:rsidR="00681173" w:rsidRPr="003B0F63">
              <w:rPr>
                <w:rFonts w:ascii="Times New Roman" w:eastAsia="Calibri" w:hAnsi="Times New Roman" w:cs="Times New Roman"/>
                <w:sz w:val="24"/>
                <w:szCs w:val="24"/>
              </w:rPr>
              <w:t xml:space="preserve"> від 10.11.2017 № </w:t>
            </w:r>
            <w:proofErr w:type="spellStart"/>
            <w:r w:rsidR="00681173" w:rsidRPr="003B0F63">
              <w:rPr>
                <w:rFonts w:ascii="Times New Roman" w:eastAsia="Calibri" w:hAnsi="Times New Roman" w:cs="Times New Roman"/>
                <w:sz w:val="24"/>
                <w:szCs w:val="24"/>
              </w:rPr>
              <w:t>Ares</w:t>
            </w:r>
            <w:proofErr w:type="spellEnd"/>
            <w:r w:rsidR="00681173" w:rsidRPr="003B0F63">
              <w:rPr>
                <w:rFonts w:ascii="Times New Roman" w:eastAsia="Calibri" w:hAnsi="Times New Roman" w:cs="Times New Roman"/>
                <w:sz w:val="24"/>
                <w:szCs w:val="24"/>
              </w:rPr>
              <w:t xml:space="preserve"> (2017) 5490616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307" w:type="pct"/>
          </w:tcPr>
          <w:p w:rsidR="001248E8" w:rsidRPr="003B0F63" w:rsidRDefault="000D7DCD"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w:t>
            </w:r>
            <w:r w:rsidRPr="003B0F63">
              <w:rPr>
                <w:rFonts w:ascii="Times New Roman" w:hAnsi="Times New Roman" w:cs="Times New Roman"/>
                <w:b/>
                <w:sz w:val="24"/>
                <w:szCs w:val="24"/>
              </w:rPr>
              <w:t xml:space="preserve"> 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 </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w:t>
            </w:r>
            <w:r w:rsidR="000D7DCD" w:rsidRPr="003B0F63">
              <w:rPr>
                <w:rFonts w:ascii="Times New Roman" w:hAnsi="Times New Roman" w:cs="Times New Roman"/>
                <w:b/>
                <w:sz w:val="24"/>
                <w:szCs w:val="24"/>
              </w:rPr>
              <w:t xml:space="preserve"> 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 опрацювання законопроекту з експертами ЄС</w:t>
            </w:r>
          </w:p>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w:t>
            </w:r>
            <w:r w:rsidR="000D7DCD" w:rsidRPr="003B0F63">
              <w:rPr>
                <w:rFonts w:ascii="Times New Roman" w:hAnsi="Times New Roman" w:cs="Times New Roman"/>
                <w:b/>
                <w:sz w:val="24"/>
                <w:szCs w:val="24"/>
              </w:rPr>
              <w:t xml:space="preserve"> 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Проект Закону України «Про внесення змін до Закону України «Про бухгалтерський облік та фінансову звітність в Україні» опрацьовано з експертами ЄС в рамках Проекту ЄС «Технічна допомога у пріоритетних сферах фінансового сектору»</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6) забезпечення супроводження розгляду Верховною Радою України </w:t>
            </w:r>
            <w:r w:rsidRPr="003B0F63">
              <w:rPr>
                <w:rFonts w:ascii="Times New Roman" w:eastAsia="Calibri" w:hAnsi="Times New Roman" w:cs="Times New Roman"/>
                <w:sz w:val="24"/>
                <w:szCs w:val="24"/>
              </w:rPr>
              <w:lastRenderedPageBreak/>
              <w:t>законопроекту</w:t>
            </w:r>
          </w:p>
        </w:tc>
        <w:tc>
          <w:tcPr>
            <w:tcW w:w="2307" w:type="pct"/>
          </w:tcPr>
          <w:p w:rsidR="001248E8" w:rsidRPr="003B0F63" w:rsidRDefault="001248E8" w:rsidP="003B0F63">
            <w:pPr>
              <w:spacing w:after="0" w:line="240" w:lineRule="auto"/>
              <w:ind w:firstLine="460"/>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 xml:space="preserve">6) </w:t>
            </w:r>
            <w:r w:rsidR="000D7DCD" w:rsidRPr="003B0F63">
              <w:rPr>
                <w:rFonts w:ascii="Times New Roman" w:hAnsi="Times New Roman" w:cs="Times New Roman"/>
                <w:b/>
                <w:sz w:val="24"/>
                <w:szCs w:val="24"/>
              </w:rPr>
              <w:t>Виконано</w:t>
            </w:r>
            <w:r w:rsidR="000D7DCD" w:rsidRPr="003B0F63">
              <w:rPr>
                <w:rFonts w:ascii="Times New Roman" w:hAnsi="Times New Roman" w:cs="Times New Roman"/>
                <w:sz w:val="24"/>
                <w:szCs w:val="24"/>
              </w:rPr>
              <w:t xml:space="preserve">. </w:t>
            </w:r>
            <w:r w:rsidRPr="003B0F63">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w:t>
            </w:r>
            <w:r w:rsidRPr="003B0F63">
              <w:rPr>
                <w:rFonts w:ascii="Times New Roman" w:eastAsia="Calibri" w:hAnsi="Times New Roman" w:cs="Times New Roman"/>
                <w:sz w:val="24"/>
                <w:szCs w:val="24"/>
              </w:rPr>
              <w:lastRenderedPageBreak/>
              <w:t>України «Про бухгалтерський облік та фінансову звітність в Україні» щодо удосконалення деяких положень», який набрав чинності 01.01.2018</w:t>
            </w:r>
            <w:r w:rsidR="005F7476" w:rsidRPr="003B0F63">
              <w:rPr>
                <w:rFonts w:ascii="Times New Roman" w:eastAsia="Calibri" w:hAnsi="Times New Roman" w:cs="Times New Roman"/>
                <w:sz w:val="24"/>
                <w:szCs w:val="24"/>
              </w:rPr>
              <w:t xml:space="preserve"> </w:t>
            </w:r>
            <w:r w:rsidR="005F7476"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 xml:space="preserve">835. Визначення умов та порядку допуску аудиторів до провадження аудиторської діяльності </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307" w:type="pct"/>
          </w:tcPr>
          <w:p w:rsidR="001248E8" w:rsidRPr="003B0F63" w:rsidRDefault="005F7476"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9264DE" w:rsidRPr="003B0F63">
              <w:rPr>
                <w:rFonts w:ascii="Times New Roman" w:eastAsia="Calibri" w:hAnsi="Times New Roman" w:cs="Times New Roman"/>
                <w:sz w:val="24"/>
                <w:szCs w:val="24"/>
              </w:rPr>
              <w:t xml:space="preserve"> </w:t>
            </w:r>
            <w:r w:rsidR="009264DE" w:rsidRPr="003B0F63">
              <w:rPr>
                <w:rFonts w:ascii="Times New Roman" w:eastAsia="Calibri" w:hAnsi="Times New Roman" w:cs="Times New Roman"/>
                <w:i/>
                <w:sz w:val="24"/>
                <w:szCs w:val="24"/>
              </w:rPr>
              <w:t>(без змін)</w:t>
            </w:r>
            <w:r w:rsidR="00A266F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9264DE"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w:t>
            </w:r>
            <w:r w:rsidR="004E5A0A" w:rsidRPr="003B0F63">
              <w:rPr>
                <w:rFonts w:ascii="Times New Roman" w:eastAsia="Calibri" w:hAnsi="Times New Roman" w:cs="Times New Roman"/>
                <w:sz w:val="24"/>
                <w:szCs w:val="24"/>
              </w:rPr>
              <w:t xml:space="preserve"> </w:t>
            </w:r>
            <w:r w:rsidR="00681173" w:rsidRPr="003B0F63">
              <w:rPr>
                <w:rFonts w:ascii="Times New Roman" w:eastAsia="Calibri" w:hAnsi="Times New Roman" w:cs="Times New Roman"/>
                <w:sz w:val="24"/>
                <w:szCs w:val="24"/>
              </w:rPr>
              <w:t xml:space="preserve">Висновок Голови Представництва ЄС в Україні </w:t>
            </w:r>
            <w:proofErr w:type="spellStart"/>
            <w:r w:rsidR="00681173" w:rsidRPr="003B0F63">
              <w:rPr>
                <w:rFonts w:ascii="Times New Roman" w:eastAsia="Calibri" w:hAnsi="Times New Roman" w:cs="Times New Roman"/>
                <w:sz w:val="24"/>
                <w:szCs w:val="24"/>
              </w:rPr>
              <w:t>Х’юга</w:t>
            </w:r>
            <w:proofErr w:type="spellEnd"/>
            <w:r w:rsidR="00681173" w:rsidRPr="003B0F63">
              <w:rPr>
                <w:rFonts w:ascii="Times New Roman" w:eastAsia="Calibri" w:hAnsi="Times New Roman" w:cs="Times New Roman"/>
                <w:sz w:val="24"/>
                <w:szCs w:val="24"/>
              </w:rPr>
              <w:t xml:space="preserve"> </w:t>
            </w:r>
            <w:proofErr w:type="spellStart"/>
            <w:r w:rsidR="00681173" w:rsidRPr="003B0F63">
              <w:rPr>
                <w:rFonts w:ascii="Times New Roman" w:eastAsia="Calibri" w:hAnsi="Times New Roman" w:cs="Times New Roman"/>
                <w:sz w:val="24"/>
                <w:szCs w:val="24"/>
              </w:rPr>
              <w:t>Мінгареллі</w:t>
            </w:r>
            <w:proofErr w:type="spellEnd"/>
            <w:r w:rsidR="00681173" w:rsidRPr="003B0F63">
              <w:rPr>
                <w:rFonts w:ascii="Times New Roman" w:eastAsia="Calibri" w:hAnsi="Times New Roman" w:cs="Times New Roman"/>
                <w:sz w:val="24"/>
                <w:szCs w:val="24"/>
              </w:rPr>
              <w:t xml:space="preserve"> від 10.11.2017 № </w:t>
            </w:r>
            <w:proofErr w:type="spellStart"/>
            <w:r w:rsidR="00681173" w:rsidRPr="003B0F63">
              <w:rPr>
                <w:rFonts w:ascii="Times New Roman" w:eastAsia="Calibri" w:hAnsi="Times New Roman" w:cs="Times New Roman"/>
                <w:sz w:val="24"/>
                <w:szCs w:val="24"/>
              </w:rPr>
              <w:t>Ares</w:t>
            </w:r>
            <w:proofErr w:type="spellEnd"/>
            <w:r w:rsidR="00681173" w:rsidRPr="003B0F63">
              <w:rPr>
                <w:rFonts w:ascii="Times New Roman" w:eastAsia="Calibri" w:hAnsi="Times New Roman" w:cs="Times New Roman"/>
                <w:sz w:val="24"/>
                <w:szCs w:val="24"/>
              </w:rPr>
              <w:t xml:space="preserve"> (2017) 5490616 </w:t>
            </w:r>
            <w:r w:rsidRPr="003B0F63">
              <w:rPr>
                <w:rFonts w:ascii="Times New Roman" w:eastAsia="Calibri" w:hAnsi="Times New Roman" w:cs="Times New Roman"/>
                <w:i/>
                <w:sz w:val="24"/>
                <w:szCs w:val="24"/>
              </w:rPr>
              <w:t>(без змін)</w:t>
            </w:r>
            <w:r w:rsidR="003E3D03"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307" w:type="pct"/>
          </w:tcPr>
          <w:p w:rsidR="001248E8" w:rsidRPr="003B0F63" w:rsidRDefault="009264DE"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1E44DC"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B64AB7" w:rsidRPr="003B0F63">
              <w:rPr>
                <w:rFonts w:ascii="Times New Roman" w:eastAsia="Calibri" w:hAnsi="Times New Roman" w:cs="Times New Roman"/>
                <w:sz w:val="24"/>
                <w:szCs w:val="24"/>
              </w:rPr>
              <w:t xml:space="preserve"> </w:t>
            </w:r>
            <w:r w:rsidR="00B64AB7" w:rsidRPr="003B0F63">
              <w:rPr>
                <w:rFonts w:ascii="Times New Roman" w:eastAsia="Calibri" w:hAnsi="Times New Roman" w:cs="Times New Roman"/>
                <w:i/>
                <w:sz w:val="24"/>
                <w:szCs w:val="24"/>
              </w:rPr>
              <w:t>(без змін)</w:t>
            </w:r>
            <w:r w:rsidR="003E3D03"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визначення органу, відповідального за допуск аудиторів та аудиторських фірм до провадження аудиторської діяльності</w:t>
            </w:r>
          </w:p>
        </w:tc>
        <w:tc>
          <w:tcPr>
            <w:tcW w:w="2307" w:type="pct"/>
          </w:tcPr>
          <w:p w:rsidR="001248E8" w:rsidRPr="003B0F63" w:rsidRDefault="00B64AB7"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1E44DC"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Згідно з частиною восьмою статті 19 Закону України від 21.12.2017 № 2258-VIII «Про аудит фінансової звітності та аудиторську діяльність» атестація аудиторів здійснюється комісією з атестації.</w:t>
            </w:r>
          </w:p>
          <w:p w:rsidR="001248E8" w:rsidRPr="003B0F63" w:rsidRDefault="001248E8"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Відповідно до абзацу восьмого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Положення про комісію з атестації (термін – серпень 2018 р.) </w:t>
            </w:r>
            <w:r w:rsidR="00B64AB7" w:rsidRPr="003B0F63">
              <w:rPr>
                <w:rFonts w:ascii="Times New Roman" w:eastAsia="Calibri" w:hAnsi="Times New Roman" w:cs="Times New Roman"/>
                <w:i/>
                <w:sz w:val="24"/>
                <w:szCs w:val="24"/>
              </w:rPr>
              <w:t>(без змін)</w:t>
            </w:r>
            <w:r w:rsidR="003E3D03"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 розроблення та затвердження Органом суспільного нагляду Положення про сертифікацію аудиторів (нова редакція)</w:t>
            </w:r>
          </w:p>
        </w:tc>
        <w:tc>
          <w:tcPr>
            <w:tcW w:w="2307" w:type="pct"/>
          </w:tcPr>
          <w:p w:rsidR="002365CD" w:rsidRPr="003B0F63" w:rsidRDefault="0072764B" w:rsidP="003B0F63">
            <w:pPr>
              <w:widowControl w:val="0"/>
              <w:tabs>
                <w:tab w:val="left" w:pos="0"/>
              </w:tabs>
              <w:spacing w:line="240" w:lineRule="auto"/>
              <w:ind w:firstLine="460"/>
              <w:contextualSpacing/>
              <w:jc w:val="both"/>
              <w:rPr>
                <w:rFonts w:ascii="Times New Roman" w:hAnsi="Times New Roman" w:cs="Times New Roman"/>
                <w:sz w:val="24"/>
                <w:szCs w:val="24"/>
              </w:rPr>
            </w:pPr>
            <w:r w:rsidRPr="003B0F63">
              <w:rPr>
                <w:rFonts w:ascii="Times New Roman" w:hAnsi="Times New Roman" w:cs="Times New Roman"/>
                <w:sz w:val="24"/>
                <w:szCs w:val="24"/>
              </w:rPr>
              <w:t>5)</w:t>
            </w:r>
            <w:r w:rsidRPr="003B0F63">
              <w:rPr>
                <w:rFonts w:ascii="Times New Roman" w:hAnsi="Times New Roman" w:cs="Times New Roman"/>
                <w:b/>
                <w:sz w:val="24"/>
                <w:szCs w:val="24"/>
              </w:rPr>
              <w:t xml:space="preserve"> </w:t>
            </w:r>
            <w:r w:rsidR="004E5A0A" w:rsidRPr="003B0F63">
              <w:rPr>
                <w:rFonts w:ascii="Times New Roman" w:hAnsi="Times New Roman" w:cs="Times New Roman"/>
                <w:b/>
                <w:sz w:val="24"/>
                <w:szCs w:val="24"/>
              </w:rPr>
              <w:t xml:space="preserve">Виконується. </w:t>
            </w:r>
            <w:r w:rsidR="002365CD" w:rsidRPr="003B0F63">
              <w:rPr>
                <w:rFonts w:ascii="Times New Roman" w:hAnsi="Times New Roman" w:cs="Times New Roman"/>
                <w:sz w:val="24"/>
                <w:szCs w:val="24"/>
              </w:rPr>
              <w:t xml:space="preserve">Відповідно до частини восьмої статті 19 Закону Положення про комісію з атестації погоджується Органом суспільного нагляду за аудиторською діяльністю та затверджується наказом центрального органу виконавчої влади, що забезпечує формування та реалізує державну політику у сфері </w:t>
            </w:r>
            <w:r w:rsidR="002365CD" w:rsidRPr="003B0F63">
              <w:rPr>
                <w:rFonts w:ascii="Times New Roman" w:hAnsi="Times New Roman" w:cs="Times New Roman"/>
                <w:sz w:val="24"/>
                <w:szCs w:val="24"/>
              </w:rPr>
              <w:lastRenderedPageBreak/>
              <w:t>бухгалтерського обліку та аудиту.</w:t>
            </w:r>
          </w:p>
          <w:p w:rsidR="001248E8" w:rsidRPr="003B0F63" w:rsidRDefault="00B31068" w:rsidP="003B0F63">
            <w:pPr>
              <w:widowControl w:val="0"/>
              <w:tabs>
                <w:tab w:val="left" w:pos="0"/>
              </w:tabs>
              <w:spacing w:line="240" w:lineRule="auto"/>
              <w:ind w:firstLine="460"/>
              <w:contextualSpacing/>
              <w:jc w:val="both"/>
              <w:rPr>
                <w:rFonts w:ascii="Times New Roman" w:eastAsia="Calibri" w:hAnsi="Times New Roman" w:cs="Times New Roman"/>
                <w:sz w:val="24"/>
                <w:szCs w:val="24"/>
              </w:rPr>
            </w:pPr>
            <w:r w:rsidRPr="00B31068">
              <w:rPr>
                <w:rFonts w:ascii="Times New Roman" w:hAnsi="Times New Roman" w:cs="Times New Roman"/>
                <w:sz w:val="24"/>
                <w:szCs w:val="24"/>
              </w:rPr>
              <w:t>З огляду на те, що комісією з атестації не надано на затвердження Міністерству фінансів України проект Положення про комісію з атестації, Міністерство фінансів України листом від 08.05.2019 № 35240-01-3/12344 звернулось до Кабінету Міністрів України з пропозицією перенесення строку виконання заходу, передбаченого абзацом восьмим розділу 2 зазначеного Плану, на 27 червня 2019 року.</w:t>
            </w:r>
          </w:p>
        </w:tc>
      </w:tr>
      <w:tr w:rsidR="00FF617D"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836. Створення єдиного реєстру аудиторів та аудиторських фірм</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1E44DC"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3E3D03"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vAlign w:val="center"/>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3E3D03"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w:t>
            </w:r>
            <w:r w:rsidRPr="003B0F63">
              <w:rPr>
                <w:rFonts w:ascii="Times New Roman" w:eastAsia="Calibri" w:hAnsi="Times New Roman" w:cs="Times New Roman"/>
                <w:sz w:val="24"/>
                <w:szCs w:val="24"/>
              </w:rPr>
              <w:t xml:space="preserve"> </w:t>
            </w:r>
            <w:r w:rsidR="00681173" w:rsidRPr="003B0F63">
              <w:rPr>
                <w:rFonts w:ascii="Times New Roman" w:eastAsia="Calibri" w:hAnsi="Times New Roman" w:cs="Times New Roman"/>
                <w:sz w:val="24"/>
                <w:szCs w:val="24"/>
              </w:rPr>
              <w:t xml:space="preserve">Висновок Голови Представництва ЄС в Україні </w:t>
            </w:r>
            <w:proofErr w:type="spellStart"/>
            <w:r w:rsidR="00681173" w:rsidRPr="003B0F63">
              <w:rPr>
                <w:rFonts w:ascii="Times New Roman" w:eastAsia="Calibri" w:hAnsi="Times New Roman" w:cs="Times New Roman"/>
                <w:sz w:val="24"/>
                <w:szCs w:val="24"/>
              </w:rPr>
              <w:t>Х’юга</w:t>
            </w:r>
            <w:proofErr w:type="spellEnd"/>
            <w:r w:rsidR="00681173" w:rsidRPr="003B0F63">
              <w:rPr>
                <w:rFonts w:ascii="Times New Roman" w:eastAsia="Calibri" w:hAnsi="Times New Roman" w:cs="Times New Roman"/>
                <w:sz w:val="24"/>
                <w:szCs w:val="24"/>
              </w:rPr>
              <w:t xml:space="preserve"> </w:t>
            </w:r>
            <w:proofErr w:type="spellStart"/>
            <w:r w:rsidR="00681173" w:rsidRPr="003B0F63">
              <w:rPr>
                <w:rFonts w:ascii="Times New Roman" w:eastAsia="Calibri" w:hAnsi="Times New Roman" w:cs="Times New Roman"/>
                <w:sz w:val="24"/>
                <w:szCs w:val="24"/>
              </w:rPr>
              <w:t>Мінгареллі</w:t>
            </w:r>
            <w:proofErr w:type="spellEnd"/>
            <w:r w:rsidR="00681173" w:rsidRPr="003B0F63">
              <w:rPr>
                <w:rFonts w:ascii="Times New Roman" w:eastAsia="Calibri" w:hAnsi="Times New Roman" w:cs="Times New Roman"/>
                <w:sz w:val="24"/>
                <w:szCs w:val="24"/>
              </w:rPr>
              <w:t xml:space="preserve"> від 10.11.2017 № </w:t>
            </w:r>
            <w:proofErr w:type="spellStart"/>
            <w:r w:rsidR="00681173" w:rsidRPr="003B0F63">
              <w:rPr>
                <w:rFonts w:ascii="Times New Roman" w:eastAsia="Calibri" w:hAnsi="Times New Roman" w:cs="Times New Roman"/>
                <w:sz w:val="24"/>
                <w:szCs w:val="24"/>
              </w:rPr>
              <w:t>Ares</w:t>
            </w:r>
            <w:proofErr w:type="spellEnd"/>
            <w:r w:rsidR="00681173" w:rsidRPr="003B0F63">
              <w:rPr>
                <w:rFonts w:ascii="Times New Roman" w:eastAsia="Calibri" w:hAnsi="Times New Roman" w:cs="Times New Roman"/>
                <w:sz w:val="24"/>
                <w:szCs w:val="24"/>
              </w:rPr>
              <w:t xml:space="preserve"> (2017) 5490616 </w:t>
            </w:r>
            <w:r w:rsidRPr="003B0F63">
              <w:rPr>
                <w:rFonts w:ascii="Times New Roman" w:eastAsia="Calibri" w:hAnsi="Times New Roman" w:cs="Times New Roman"/>
                <w:i/>
                <w:sz w:val="24"/>
                <w:szCs w:val="24"/>
              </w:rPr>
              <w:t>(без змін)</w:t>
            </w:r>
            <w:r w:rsidR="009319E0"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9319E0"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та затвердження Органом суспільного нагляду Положення про Реєстр аудиторських фірм та аудиторів (нова редакція)</w:t>
            </w:r>
          </w:p>
        </w:tc>
        <w:tc>
          <w:tcPr>
            <w:tcW w:w="2307" w:type="pct"/>
          </w:tcPr>
          <w:p w:rsidR="001E44DC" w:rsidRPr="003B0F63" w:rsidRDefault="0072764B"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w:t>
            </w:r>
            <w:r w:rsidRPr="003B0F63">
              <w:rPr>
                <w:rFonts w:ascii="Times New Roman" w:hAnsi="Times New Roman" w:cs="Times New Roman"/>
                <w:b/>
                <w:sz w:val="24"/>
                <w:szCs w:val="24"/>
              </w:rPr>
              <w:t>Виконано</w:t>
            </w:r>
            <w:r w:rsidR="00F030F4" w:rsidRPr="003B0F63">
              <w:rPr>
                <w:rFonts w:ascii="Times New Roman" w:eastAsia="Calibri" w:hAnsi="Times New Roman" w:cs="Times New Roman"/>
                <w:sz w:val="24"/>
                <w:szCs w:val="24"/>
              </w:rPr>
              <w:t xml:space="preserve">. </w:t>
            </w:r>
            <w:r w:rsidR="001E44DC" w:rsidRPr="003B0F63">
              <w:rPr>
                <w:rFonts w:ascii="Times New Roman" w:eastAsia="Calibri" w:hAnsi="Times New Roman" w:cs="Times New Roman"/>
                <w:sz w:val="24"/>
                <w:szCs w:val="24"/>
              </w:rPr>
              <w:t>Міністерством фінансів України затверджено наказ від 19.09.2018 № 766 «Про затвердження Порядку ведення Реєстру аудиторів та суб’єктів аудиторської діяльності».</w:t>
            </w:r>
          </w:p>
          <w:p w:rsidR="00F030F4" w:rsidRPr="003B0F63"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одинадцятого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ведення Реєстру аудиторів та суб’єктів аудиторської діяльності (термін – серпень 2018 року).</w:t>
            </w:r>
          </w:p>
          <w:p w:rsidR="001248E8" w:rsidRPr="003B0F63"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 xml:space="preserve">Міністерство фінансів України листом від 31.08.2018                № 31-35240-01-3/22968 звернулось до Кабінету Міністрів України з пропозицією перенесення строку виконання заходу, передбаченого абзацом одинадцятим розділу 2 </w:t>
            </w:r>
            <w:r w:rsidR="001E44DC" w:rsidRPr="003B0F63">
              <w:rPr>
                <w:rFonts w:ascii="Times New Roman" w:eastAsia="Calibri" w:hAnsi="Times New Roman" w:cs="Times New Roman"/>
                <w:sz w:val="24"/>
                <w:szCs w:val="24"/>
              </w:rPr>
              <w:t>Плану, на 21 вересня 2018 року</w:t>
            </w:r>
            <w:r w:rsidR="0041628E" w:rsidRPr="003B0F63">
              <w:rPr>
                <w:rFonts w:ascii="Times New Roman" w:eastAsia="Calibri" w:hAnsi="Times New Roman" w:cs="Times New Roman"/>
                <w:sz w:val="24"/>
                <w:szCs w:val="24"/>
              </w:rPr>
              <w:t xml:space="preserve"> </w:t>
            </w:r>
            <w:r w:rsidR="009319E0" w:rsidRPr="003B0F63">
              <w:rPr>
                <w:rFonts w:ascii="Times New Roman" w:eastAsia="Calibri" w:hAnsi="Times New Roman" w:cs="Times New Roman"/>
                <w:i/>
                <w:sz w:val="24"/>
                <w:szCs w:val="24"/>
              </w:rPr>
              <w:t>(без змін)</w:t>
            </w:r>
            <w:r w:rsidR="001E44DC" w:rsidRPr="003B0F63">
              <w:rPr>
                <w:rFonts w:ascii="Times New Roman" w:eastAsia="Calibri" w:hAnsi="Times New Roman" w:cs="Times New Roman"/>
                <w:sz w:val="24"/>
                <w:szCs w:val="24"/>
              </w:rPr>
              <w:t>.</w:t>
            </w:r>
          </w:p>
        </w:tc>
      </w:tr>
      <w:tr w:rsidR="00FF617D"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837. Визначення категорій підприємств, що становлять суспільний інтерес, які підлягають обов’язковому аудиту</w:t>
            </w: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41628E"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Default="0072764B" w:rsidP="003B0F63">
            <w:pPr>
              <w:spacing w:after="0" w:line="240" w:lineRule="auto"/>
              <w:ind w:firstLine="460"/>
              <w:contextualSpacing/>
              <w:jc w:val="both"/>
              <w:rPr>
                <w:rFonts w:ascii="Times New Roman" w:eastAsia="Calibri" w:hAnsi="Times New Roman" w:cs="Times New Roman"/>
                <w:i/>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3B0F63">
              <w:rPr>
                <w:rFonts w:ascii="Times New Roman" w:eastAsia="Calibri" w:hAnsi="Times New Roman" w:cs="Times New Roman"/>
                <w:sz w:val="24"/>
                <w:szCs w:val="24"/>
              </w:rPr>
              <w:t>Х’юга</w:t>
            </w:r>
            <w:proofErr w:type="spellEnd"/>
            <w:r w:rsidR="00681173" w:rsidRPr="003B0F63">
              <w:rPr>
                <w:rFonts w:ascii="Times New Roman" w:eastAsia="Calibri" w:hAnsi="Times New Roman" w:cs="Times New Roman"/>
                <w:sz w:val="24"/>
                <w:szCs w:val="24"/>
              </w:rPr>
              <w:t xml:space="preserve"> </w:t>
            </w:r>
            <w:proofErr w:type="spellStart"/>
            <w:r w:rsidR="00681173" w:rsidRPr="003B0F63">
              <w:rPr>
                <w:rFonts w:ascii="Times New Roman" w:eastAsia="Calibri" w:hAnsi="Times New Roman" w:cs="Times New Roman"/>
                <w:sz w:val="24"/>
                <w:szCs w:val="24"/>
              </w:rPr>
              <w:t>Мінгареллі</w:t>
            </w:r>
            <w:proofErr w:type="spellEnd"/>
            <w:r w:rsidR="00681173" w:rsidRPr="003B0F63">
              <w:rPr>
                <w:rFonts w:ascii="Times New Roman" w:eastAsia="Calibri" w:hAnsi="Times New Roman" w:cs="Times New Roman"/>
                <w:sz w:val="24"/>
                <w:szCs w:val="24"/>
              </w:rPr>
              <w:t xml:space="preserve"> від 10.11.2017 № </w:t>
            </w:r>
            <w:proofErr w:type="spellStart"/>
            <w:r w:rsidR="00681173" w:rsidRPr="003B0F63">
              <w:rPr>
                <w:rFonts w:ascii="Times New Roman" w:eastAsia="Calibri" w:hAnsi="Times New Roman" w:cs="Times New Roman"/>
                <w:sz w:val="24"/>
                <w:szCs w:val="24"/>
              </w:rPr>
              <w:t>Ares</w:t>
            </w:r>
            <w:proofErr w:type="spellEnd"/>
            <w:r w:rsidR="00681173" w:rsidRPr="003B0F63">
              <w:rPr>
                <w:rFonts w:ascii="Times New Roman" w:eastAsia="Calibri" w:hAnsi="Times New Roman" w:cs="Times New Roman"/>
                <w:sz w:val="24"/>
                <w:szCs w:val="24"/>
              </w:rPr>
              <w:t xml:space="preserve"> (2017) 5490616 </w:t>
            </w:r>
            <w:r w:rsidRPr="003B0F63">
              <w:rPr>
                <w:rFonts w:ascii="Times New Roman" w:eastAsia="Calibri" w:hAnsi="Times New Roman" w:cs="Times New Roman"/>
                <w:i/>
                <w:sz w:val="24"/>
                <w:szCs w:val="24"/>
              </w:rPr>
              <w:t>(без змін)</w:t>
            </w:r>
            <w:r w:rsidR="00F74752" w:rsidRPr="003B0F63">
              <w:rPr>
                <w:rFonts w:ascii="Times New Roman" w:eastAsia="Calibri" w:hAnsi="Times New Roman" w:cs="Times New Roman"/>
                <w:i/>
                <w:sz w:val="24"/>
                <w:szCs w:val="24"/>
              </w:rPr>
              <w:t>.</w:t>
            </w:r>
          </w:p>
          <w:p w:rsidR="003B0F63" w:rsidRPr="003B0F63" w:rsidRDefault="003B0F63" w:rsidP="003B0F63">
            <w:pPr>
              <w:spacing w:after="0" w:line="240" w:lineRule="auto"/>
              <w:ind w:firstLine="460"/>
              <w:contextualSpacing/>
              <w:jc w:val="both"/>
              <w:rPr>
                <w:rFonts w:ascii="Times New Roman" w:eastAsia="Calibri" w:hAnsi="Times New Roman" w:cs="Times New Roman"/>
                <w:sz w:val="24"/>
                <w:szCs w:val="24"/>
              </w:rPr>
            </w:pP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F7475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val="restar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838. Посилення контролю якості аудиторських послуг</w:t>
            </w: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F7475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3B0F63">
              <w:rPr>
                <w:rFonts w:ascii="Times New Roman" w:eastAsia="Calibri" w:hAnsi="Times New Roman" w:cs="Times New Roman"/>
                <w:sz w:val="24"/>
                <w:szCs w:val="24"/>
              </w:rPr>
              <w:t>Х’юга</w:t>
            </w:r>
            <w:proofErr w:type="spellEnd"/>
            <w:r w:rsidR="00681173" w:rsidRPr="003B0F63">
              <w:rPr>
                <w:rFonts w:ascii="Times New Roman" w:eastAsia="Calibri" w:hAnsi="Times New Roman" w:cs="Times New Roman"/>
                <w:sz w:val="24"/>
                <w:szCs w:val="24"/>
              </w:rPr>
              <w:t xml:space="preserve"> </w:t>
            </w:r>
            <w:proofErr w:type="spellStart"/>
            <w:r w:rsidR="00681173" w:rsidRPr="003B0F63">
              <w:rPr>
                <w:rFonts w:ascii="Times New Roman" w:eastAsia="Calibri" w:hAnsi="Times New Roman" w:cs="Times New Roman"/>
                <w:sz w:val="24"/>
                <w:szCs w:val="24"/>
              </w:rPr>
              <w:t>Мінгареллі</w:t>
            </w:r>
            <w:proofErr w:type="spellEnd"/>
            <w:r w:rsidR="00681173" w:rsidRPr="003B0F63">
              <w:rPr>
                <w:rFonts w:ascii="Times New Roman" w:eastAsia="Calibri" w:hAnsi="Times New Roman" w:cs="Times New Roman"/>
                <w:sz w:val="24"/>
                <w:szCs w:val="24"/>
              </w:rPr>
              <w:t xml:space="preserve"> від 10.11.2017 № </w:t>
            </w:r>
            <w:proofErr w:type="spellStart"/>
            <w:r w:rsidR="00681173" w:rsidRPr="003B0F63">
              <w:rPr>
                <w:rFonts w:ascii="Times New Roman" w:eastAsia="Calibri" w:hAnsi="Times New Roman" w:cs="Times New Roman"/>
                <w:sz w:val="24"/>
                <w:szCs w:val="24"/>
              </w:rPr>
              <w:t>Ares</w:t>
            </w:r>
            <w:proofErr w:type="spellEnd"/>
            <w:r w:rsidR="00681173" w:rsidRPr="003B0F63">
              <w:rPr>
                <w:rFonts w:ascii="Times New Roman" w:eastAsia="Calibri" w:hAnsi="Times New Roman" w:cs="Times New Roman"/>
                <w:sz w:val="24"/>
                <w:szCs w:val="24"/>
              </w:rPr>
              <w:t xml:space="preserve"> (2017) 5490616 </w:t>
            </w:r>
            <w:r w:rsidRPr="003B0F63">
              <w:rPr>
                <w:rFonts w:ascii="Times New Roman" w:eastAsia="Calibri" w:hAnsi="Times New Roman" w:cs="Times New Roman"/>
                <w:i/>
                <w:sz w:val="24"/>
                <w:szCs w:val="24"/>
              </w:rPr>
              <w:t>(без змін)</w:t>
            </w:r>
            <w:r w:rsidR="00F74752"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w:t>
            </w:r>
            <w:r w:rsidRPr="003B0F63">
              <w:rPr>
                <w:rFonts w:ascii="Times New Roman" w:eastAsia="Calibri" w:hAnsi="Times New Roman" w:cs="Times New Roman"/>
                <w:sz w:val="24"/>
                <w:szCs w:val="24"/>
              </w:rPr>
              <w:lastRenderedPageBreak/>
              <w:t xml:space="preserve">законопроекту </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w:t>
            </w:r>
            <w:r w:rsidR="001248E8" w:rsidRPr="003B0F63">
              <w:rPr>
                <w:rFonts w:ascii="Times New Roman" w:eastAsia="Calibri" w:hAnsi="Times New Roman" w:cs="Times New Roman"/>
                <w:sz w:val="24"/>
                <w:szCs w:val="24"/>
              </w:rPr>
              <w:lastRenderedPageBreak/>
              <w:t>звітності та аудиторську діяльність», який набрав чинності 07.02.2018 та вводиться в дію з 01.10.2018</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3C5143"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та затвердження Органом суспільного нагляду положення національної практики контролю якості аудиторських послуг</w:t>
            </w:r>
          </w:p>
        </w:tc>
        <w:tc>
          <w:tcPr>
            <w:tcW w:w="2307" w:type="pct"/>
            <w:vMerge w:val="restart"/>
          </w:tcPr>
          <w:p w:rsidR="00F030F4" w:rsidRPr="003B0F63" w:rsidRDefault="002B1B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t>Виконується.</w:t>
            </w:r>
            <w:r w:rsidRPr="003B0F63">
              <w:rPr>
                <w:rFonts w:ascii="Times New Roman" w:eastAsia="Calibri" w:hAnsi="Times New Roman" w:cs="Times New Roman"/>
                <w:sz w:val="24"/>
                <w:szCs w:val="24"/>
              </w:rPr>
              <w:t xml:space="preserve"> </w:t>
            </w:r>
            <w:r w:rsidR="00F030F4" w:rsidRPr="003B0F63">
              <w:rPr>
                <w:rFonts w:ascii="Times New Roman" w:eastAsia="Calibri" w:hAnsi="Times New Roman" w:cs="Times New Roman"/>
                <w:sz w:val="24"/>
                <w:szCs w:val="24"/>
              </w:rPr>
              <w:t>Відповідно до абзацу дванадцятого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проведення перевірок з контролю якості (термін – серпень 2018 р.).</w:t>
            </w:r>
          </w:p>
          <w:p w:rsidR="001248E8" w:rsidRPr="001F6851" w:rsidRDefault="001F6851" w:rsidP="00152AD2">
            <w:pPr>
              <w:pStyle w:val="Default"/>
              <w:ind w:firstLine="460"/>
              <w:jc w:val="both"/>
              <w:rPr>
                <w:color w:val="auto"/>
                <w:sz w:val="23"/>
                <w:szCs w:val="23"/>
              </w:rPr>
            </w:pPr>
            <w:r w:rsidRPr="001F6851">
              <w:rPr>
                <w:rFonts w:eastAsia="Calibri"/>
              </w:rPr>
              <w:t xml:space="preserve">Проект Порядку проведення перевірок з контролю якості надіслано на </w:t>
            </w:r>
            <w:r w:rsidRPr="001F6851">
              <w:t>погодження Державній регуляторній</w:t>
            </w:r>
            <w:r w:rsidR="006D5A4A">
              <w:t xml:space="preserve"> </w:t>
            </w:r>
            <w:r w:rsidRPr="001F6851">
              <w:t>службі України</w:t>
            </w:r>
            <w:r w:rsidRPr="001F6851">
              <w:rPr>
                <w:rFonts w:eastAsia="Calibri"/>
              </w:rPr>
              <w:t xml:space="preserve"> (лист Міністерства фінансів України від </w:t>
            </w:r>
            <w:r w:rsidRPr="001F6851">
              <w:t xml:space="preserve">11.06.2019 </w:t>
            </w:r>
            <w:r w:rsidR="00152AD2">
              <w:br/>
            </w:r>
            <w:r w:rsidRPr="001F6851">
              <w:t xml:space="preserve"> № 35240-01-3/15190).</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5) розроблення та затвердження Органом суспільного нагляду положення про моніторинг практики аудиторської діяльності</w:t>
            </w:r>
          </w:p>
        </w:tc>
        <w:tc>
          <w:tcPr>
            <w:tcW w:w="2307" w:type="pct"/>
            <w:vMerge/>
          </w:tcPr>
          <w:p w:rsidR="001248E8" w:rsidRPr="003B0F63" w:rsidRDefault="001248E8" w:rsidP="003B0F63">
            <w:pPr>
              <w:spacing w:after="0" w:line="240" w:lineRule="auto"/>
              <w:ind w:firstLine="460"/>
              <w:contextualSpacing/>
              <w:jc w:val="both"/>
              <w:rPr>
                <w:rFonts w:ascii="Times New Roman" w:eastAsia="Calibri" w:hAnsi="Times New Roman" w:cs="Times New Roman"/>
                <w:color w:val="FF0000"/>
                <w:sz w:val="24"/>
                <w:szCs w:val="24"/>
              </w:rPr>
            </w:pP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6) розроблення та затвердження Органом суспільного нагляду положення про зовнішні перевірки системи контролю якості аудиторських послуг</w:t>
            </w:r>
          </w:p>
        </w:tc>
        <w:tc>
          <w:tcPr>
            <w:tcW w:w="2307" w:type="pct"/>
            <w:vMerge/>
          </w:tcPr>
          <w:p w:rsidR="001248E8" w:rsidRPr="003B0F63" w:rsidRDefault="001248E8" w:rsidP="003B0F63">
            <w:pPr>
              <w:spacing w:after="0" w:line="240" w:lineRule="auto"/>
              <w:ind w:firstLine="460"/>
              <w:contextualSpacing/>
              <w:jc w:val="both"/>
              <w:rPr>
                <w:rFonts w:ascii="Times New Roman" w:eastAsia="Calibri" w:hAnsi="Times New Roman" w:cs="Times New Roman"/>
                <w:color w:val="FF0000"/>
                <w:sz w:val="24"/>
                <w:szCs w:val="24"/>
              </w:rPr>
            </w:pP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7) розроблення та затвердження Органом суспільного нагляду положення щодо санкцій за невірне проведення обов’язкового аудиту</w:t>
            </w:r>
          </w:p>
        </w:tc>
        <w:tc>
          <w:tcPr>
            <w:tcW w:w="2307" w:type="pct"/>
            <w:vMerge/>
          </w:tcPr>
          <w:p w:rsidR="001248E8" w:rsidRPr="003B0F63" w:rsidRDefault="001248E8" w:rsidP="003B0F63">
            <w:pPr>
              <w:spacing w:after="0" w:line="240" w:lineRule="auto"/>
              <w:ind w:firstLine="460"/>
              <w:contextualSpacing/>
              <w:jc w:val="both"/>
              <w:rPr>
                <w:rFonts w:ascii="Times New Roman" w:eastAsia="Calibri" w:hAnsi="Times New Roman" w:cs="Times New Roman"/>
                <w:color w:val="FF0000"/>
                <w:sz w:val="24"/>
                <w:szCs w:val="24"/>
              </w:rPr>
            </w:pPr>
          </w:p>
        </w:tc>
      </w:tr>
      <w:tr w:rsidR="00FF617D"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839. Створення системи суспільного нагляду за діяльністю аудиторів і аудиторських фірм</w:t>
            </w:r>
          </w:p>
        </w:tc>
        <w:tc>
          <w:tcPr>
            <w:tcW w:w="1461"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9144DF"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опрацювання законопроекту з експертами ЄС</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3B0F63">
              <w:rPr>
                <w:rFonts w:ascii="Times New Roman" w:eastAsia="Calibri" w:hAnsi="Times New Roman" w:cs="Times New Roman"/>
                <w:sz w:val="24"/>
                <w:szCs w:val="24"/>
              </w:rPr>
              <w:t>Х’юга</w:t>
            </w:r>
            <w:proofErr w:type="spellEnd"/>
            <w:r w:rsidR="00681173" w:rsidRPr="003B0F63">
              <w:rPr>
                <w:rFonts w:ascii="Times New Roman" w:eastAsia="Calibri" w:hAnsi="Times New Roman" w:cs="Times New Roman"/>
                <w:sz w:val="24"/>
                <w:szCs w:val="24"/>
              </w:rPr>
              <w:t xml:space="preserve"> </w:t>
            </w:r>
            <w:proofErr w:type="spellStart"/>
            <w:r w:rsidR="00681173" w:rsidRPr="003B0F63">
              <w:rPr>
                <w:rFonts w:ascii="Times New Roman" w:eastAsia="Calibri" w:hAnsi="Times New Roman" w:cs="Times New Roman"/>
                <w:sz w:val="24"/>
                <w:szCs w:val="24"/>
              </w:rPr>
              <w:t>Мінгареллі</w:t>
            </w:r>
            <w:proofErr w:type="spellEnd"/>
            <w:r w:rsidR="00681173" w:rsidRPr="003B0F63">
              <w:rPr>
                <w:rFonts w:ascii="Times New Roman" w:eastAsia="Calibri" w:hAnsi="Times New Roman" w:cs="Times New Roman"/>
                <w:sz w:val="24"/>
                <w:szCs w:val="24"/>
              </w:rPr>
              <w:t xml:space="preserve"> від 10.11.2017 № </w:t>
            </w:r>
            <w:proofErr w:type="spellStart"/>
            <w:r w:rsidR="00681173" w:rsidRPr="003B0F63">
              <w:rPr>
                <w:rFonts w:ascii="Times New Roman" w:eastAsia="Calibri" w:hAnsi="Times New Roman" w:cs="Times New Roman"/>
                <w:sz w:val="24"/>
                <w:szCs w:val="24"/>
              </w:rPr>
              <w:t>Ares</w:t>
            </w:r>
            <w:proofErr w:type="spellEnd"/>
            <w:r w:rsidRPr="003B0F63">
              <w:rPr>
                <w:rFonts w:ascii="Times New Roman" w:eastAsia="Calibri" w:hAnsi="Times New Roman" w:cs="Times New Roman"/>
                <w:sz w:val="24"/>
                <w:szCs w:val="24"/>
              </w:rPr>
              <w:t xml:space="preserve"> (2017) 5490616 </w:t>
            </w:r>
            <w:r w:rsidR="00A24F90" w:rsidRPr="003B0F63">
              <w:rPr>
                <w:rFonts w:ascii="Times New Roman" w:eastAsia="Calibri" w:hAnsi="Times New Roman" w:cs="Times New Roman"/>
                <w:i/>
                <w:sz w:val="24"/>
                <w:szCs w:val="24"/>
              </w:rPr>
              <w:t>(без змін)</w:t>
            </w:r>
            <w:r w:rsidR="009144DF"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забезпечення супроводження розгляду Верховною Радою України законопроекту </w:t>
            </w:r>
          </w:p>
        </w:tc>
        <w:tc>
          <w:tcPr>
            <w:tcW w:w="2307" w:type="pct"/>
          </w:tcPr>
          <w:p w:rsidR="001248E8" w:rsidRPr="003B0F63" w:rsidRDefault="0072764B"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A24F90" w:rsidRPr="003B0F63">
              <w:rPr>
                <w:rFonts w:ascii="Times New Roman" w:eastAsia="Calibri" w:hAnsi="Times New Roman" w:cs="Times New Roman"/>
                <w:sz w:val="24"/>
                <w:szCs w:val="24"/>
              </w:rPr>
              <w:t xml:space="preserve"> </w:t>
            </w:r>
            <w:r w:rsidR="00A24F90" w:rsidRPr="003B0F63">
              <w:rPr>
                <w:rFonts w:ascii="Times New Roman" w:eastAsia="Calibri" w:hAnsi="Times New Roman" w:cs="Times New Roman"/>
                <w:i/>
                <w:sz w:val="24"/>
                <w:szCs w:val="24"/>
              </w:rPr>
              <w:t>(без змін)</w:t>
            </w:r>
            <w:r w:rsidR="009144DF"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4) формування Органу суспільного </w:t>
            </w:r>
            <w:r w:rsidRPr="003B0F63">
              <w:rPr>
                <w:rFonts w:ascii="Times New Roman" w:eastAsia="Calibri" w:hAnsi="Times New Roman" w:cs="Times New Roman"/>
                <w:sz w:val="24"/>
                <w:szCs w:val="24"/>
              </w:rPr>
              <w:lastRenderedPageBreak/>
              <w:t xml:space="preserve">нагляду за аудиторською діяльністю </w:t>
            </w:r>
          </w:p>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p>
        </w:tc>
        <w:tc>
          <w:tcPr>
            <w:tcW w:w="2307" w:type="pct"/>
          </w:tcPr>
          <w:p w:rsidR="002B1BF4" w:rsidRPr="003B0F63"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b/>
                <w:sz w:val="24"/>
                <w:szCs w:val="24"/>
              </w:rPr>
              <w:lastRenderedPageBreak/>
              <w:t>4)</w:t>
            </w:r>
            <w:r w:rsidRPr="003B0F63">
              <w:rPr>
                <w:rFonts w:ascii="Times New Roman" w:eastAsia="Calibri" w:hAnsi="Times New Roman" w:cs="Times New Roman"/>
                <w:sz w:val="24"/>
                <w:szCs w:val="24"/>
              </w:rPr>
              <w:t xml:space="preserve"> </w:t>
            </w:r>
            <w:r w:rsidRPr="003B0F63">
              <w:rPr>
                <w:rFonts w:ascii="Times New Roman" w:hAnsi="Times New Roman" w:cs="Times New Roman"/>
                <w:b/>
                <w:sz w:val="24"/>
                <w:szCs w:val="24"/>
              </w:rPr>
              <w:t>Виконано.</w:t>
            </w:r>
            <w:r w:rsidRPr="003B0F63">
              <w:rPr>
                <w:rFonts w:ascii="Times New Roman" w:eastAsia="Calibri" w:hAnsi="Times New Roman" w:cs="Times New Roman"/>
                <w:sz w:val="24"/>
                <w:szCs w:val="24"/>
              </w:rPr>
              <w:t xml:space="preserve"> </w:t>
            </w:r>
            <w:r w:rsidR="002B1BF4" w:rsidRPr="003B0F63">
              <w:rPr>
                <w:rFonts w:ascii="Times New Roman" w:eastAsia="Calibri" w:hAnsi="Times New Roman" w:cs="Times New Roman"/>
                <w:sz w:val="24"/>
                <w:szCs w:val="24"/>
              </w:rPr>
              <w:t xml:space="preserve">Міністерством фінансів України затверджено </w:t>
            </w:r>
            <w:r w:rsidR="002B1BF4" w:rsidRPr="003B0F63">
              <w:rPr>
                <w:rFonts w:ascii="Times New Roman" w:eastAsia="Calibri" w:hAnsi="Times New Roman" w:cs="Times New Roman"/>
                <w:sz w:val="24"/>
                <w:szCs w:val="24"/>
              </w:rPr>
              <w:lastRenderedPageBreak/>
              <w:t xml:space="preserve">наказ від 18.09.2018 № 765 «Про утворення державної установи «Орган суспільного нагляду за аудиторською діяльністю», яким затверджується її Статут. </w:t>
            </w:r>
          </w:p>
          <w:p w:rsidR="00A24F90" w:rsidRPr="003B0F63"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Відповідно до абзацу першого пункту 2 Плану організації підготовки проектів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Статуту Органу суспільного нагляду за аудиторською діяльністю (термін – серпень 2018 р.)</w:t>
            </w:r>
            <w:r w:rsidR="002B1BF4" w:rsidRPr="003B0F63">
              <w:rPr>
                <w:rFonts w:ascii="Times New Roman" w:eastAsia="Calibri" w:hAnsi="Times New Roman" w:cs="Times New Roman"/>
                <w:i/>
                <w:sz w:val="24"/>
                <w:szCs w:val="24"/>
              </w:rPr>
              <w:t xml:space="preserve"> (без змін)</w:t>
            </w:r>
            <w:r w:rsidRPr="003B0F63">
              <w:rPr>
                <w:rFonts w:ascii="Times New Roman" w:eastAsia="Calibri" w:hAnsi="Times New Roman" w:cs="Times New Roman"/>
                <w:sz w:val="24"/>
                <w:szCs w:val="24"/>
              </w:rPr>
              <w:t>.</w:t>
            </w:r>
          </w:p>
        </w:tc>
      </w:tr>
      <w:tr w:rsidR="00FF617D" w:rsidRPr="003B0F63" w:rsidTr="007730DB">
        <w:trPr>
          <w:trHeight w:val="20"/>
        </w:trPr>
        <w:tc>
          <w:tcPr>
            <w:tcW w:w="1232" w:type="pct"/>
            <w:vMerge w:val="restart"/>
            <w:hideMark/>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lastRenderedPageBreak/>
              <w:t>840. Врегулювання питань взаємодії з державами —членами ЄС та третіми країнами у сфері аудиторської діяльності</w:t>
            </w:r>
          </w:p>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br w:type="page"/>
            </w:r>
          </w:p>
        </w:tc>
        <w:tc>
          <w:tcPr>
            <w:tcW w:w="1461" w:type="pct"/>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1) розроблення та подання на розгляд Кабінету Міністрів України законопроекту про аудит фінансової звітності та аудиторську діяльність</w:t>
            </w:r>
          </w:p>
        </w:tc>
        <w:tc>
          <w:tcPr>
            <w:tcW w:w="2307" w:type="pct"/>
          </w:tcPr>
          <w:p w:rsidR="001248E8" w:rsidRPr="003B0F63" w:rsidRDefault="00A24F90"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1)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D95F43"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vAlign w:val="center"/>
          </w:tcPr>
          <w:p w:rsidR="001248E8" w:rsidRPr="003B0F63" w:rsidRDefault="001248E8" w:rsidP="002B1BF4">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2) опрацюванн</w:t>
            </w:r>
            <w:r w:rsidR="002B1BF4" w:rsidRPr="003B0F63">
              <w:rPr>
                <w:rFonts w:ascii="Times New Roman" w:eastAsia="Calibri" w:hAnsi="Times New Roman" w:cs="Times New Roman"/>
                <w:sz w:val="24"/>
                <w:szCs w:val="24"/>
              </w:rPr>
              <w:t>я законопроекту з експертами ЄС</w:t>
            </w:r>
          </w:p>
        </w:tc>
        <w:tc>
          <w:tcPr>
            <w:tcW w:w="2307" w:type="pct"/>
          </w:tcPr>
          <w:p w:rsidR="001248E8" w:rsidRPr="003B0F63" w:rsidRDefault="00A24F90"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2)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Проект Закону України «Про аудит фінансової звітності та аудиторську діяльність» опрацьовано з експертами ЄС в рамках Проекту ЄС «Технічна допомога у пріоритетних сферах фінансового сектору»</w:t>
            </w:r>
            <w:r w:rsidR="00681173" w:rsidRPr="003B0F63">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3B0F63">
              <w:rPr>
                <w:rFonts w:ascii="Times New Roman" w:eastAsia="Calibri" w:hAnsi="Times New Roman" w:cs="Times New Roman"/>
                <w:sz w:val="24"/>
                <w:szCs w:val="24"/>
              </w:rPr>
              <w:t>Х’юга</w:t>
            </w:r>
            <w:proofErr w:type="spellEnd"/>
            <w:r w:rsidR="00681173" w:rsidRPr="003B0F63">
              <w:rPr>
                <w:rFonts w:ascii="Times New Roman" w:eastAsia="Calibri" w:hAnsi="Times New Roman" w:cs="Times New Roman"/>
                <w:sz w:val="24"/>
                <w:szCs w:val="24"/>
              </w:rPr>
              <w:t xml:space="preserve"> </w:t>
            </w:r>
            <w:proofErr w:type="spellStart"/>
            <w:r w:rsidR="00681173" w:rsidRPr="003B0F63">
              <w:rPr>
                <w:rFonts w:ascii="Times New Roman" w:eastAsia="Calibri" w:hAnsi="Times New Roman" w:cs="Times New Roman"/>
                <w:sz w:val="24"/>
                <w:szCs w:val="24"/>
              </w:rPr>
              <w:t>Мінгареллі</w:t>
            </w:r>
            <w:proofErr w:type="spellEnd"/>
            <w:r w:rsidR="00681173" w:rsidRPr="003B0F63">
              <w:rPr>
                <w:rFonts w:ascii="Times New Roman" w:eastAsia="Calibri" w:hAnsi="Times New Roman" w:cs="Times New Roman"/>
                <w:sz w:val="24"/>
                <w:szCs w:val="24"/>
              </w:rPr>
              <w:t xml:space="preserve"> від 10.11.2017 № </w:t>
            </w:r>
            <w:proofErr w:type="spellStart"/>
            <w:r w:rsidR="00681173" w:rsidRPr="003B0F63">
              <w:rPr>
                <w:rFonts w:ascii="Times New Roman" w:eastAsia="Calibri" w:hAnsi="Times New Roman" w:cs="Times New Roman"/>
                <w:sz w:val="24"/>
                <w:szCs w:val="24"/>
              </w:rPr>
              <w:t>Ares</w:t>
            </w:r>
            <w:proofErr w:type="spellEnd"/>
            <w:r w:rsidR="00681173" w:rsidRPr="003B0F63">
              <w:rPr>
                <w:rFonts w:ascii="Times New Roman" w:eastAsia="Calibri" w:hAnsi="Times New Roman" w:cs="Times New Roman"/>
                <w:sz w:val="24"/>
                <w:szCs w:val="24"/>
              </w:rPr>
              <w:t xml:space="preserve"> (2017) 5490616 </w:t>
            </w:r>
            <w:r w:rsidRPr="003B0F63">
              <w:rPr>
                <w:rFonts w:ascii="Times New Roman" w:eastAsia="Calibri" w:hAnsi="Times New Roman" w:cs="Times New Roman"/>
                <w:i/>
                <w:sz w:val="24"/>
                <w:szCs w:val="24"/>
              </w:rPr>
              <w:t>(без змін)</w:t>
            </w:r>
            <w:r w:rsidR="00D95F43"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vAlign w:val="center"/>
          </w:tcPr>
          <w:p w:rsidR="001248E8" w:rsidRPr="003B0F63" w:rsidRDefault="001248E8" w:rsidP="001248E8">
            <w:pPr>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3) забезпечення супроводження розгляду Верховною Радою України законопроекту</w:t>
            </w:r>
          </w:p>
        </w:tc>
        <w:tc>
          <w:tcPr>
            <w:tcW w:w="2307" w:type="pct"/>
          </w:tcPr>
          <w:p w:rsidR="001248E8" w:rsidRPr="003B0F63" w:rsidRDefault="00A24F90" w:rsidP="003B0F63">
            <w:pPr>
              <w:spacing w:after="0" w:line="240" w:lineRule="auto"/>
              <w:ind w:firstLine="460"/>
              <w:contextualSpacing/>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 xml:space="preserve">3)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w:t>
            </w:r>
            <w:r w:rsidR="002B1BF4" w:rsidRPr="003B0F63">
              <w:rPr>
                <w:rFonts w:ascii="Times New Roman" w:hAnsi="Times New Roman" w:cs="Times New Roman"/>
                <w:sz w:val="24"/>
                <w:szCs w:val="24"/>
              </w:rPr>
              <w:t xml:space="preserve"> </w:t>
            </w:r>
            <w:r w:rsidR="001248E8" w:rsidRPr="003B0F63">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3B0F63">
              <w:rPr>
                <w:rFonts w:ascii="Times New Roman" w:eastAsia="Calibri" w:hAnsi="Times New Roman" w:cs="Times New Roman"/>
                <w:sz w:val="24"/>
                <w:szCs w:val="24"/>
              </w:rPr>
              <w:t xml:space="preserve"> </w:t>
            </w:r>
            <w:r w:rsidRPr="003B0F63">
              <w:rPr>
                <w:rFonts w:ascii="Times New Roman" w:eastAsia="Calibri" w:hAnsi="Times New Roman" w:cs="Times New Roman"/>
                <w:i/>
                <w:sz w:val="24"/>
                <w:szCs w:val="24"/>
              </w:rPr>
              <w:t>(без змін)</w:t>
            </w:r>
            <w:r w:rsidR="00D95F43" w:rsidRPr="003B0F63">
              <w:rPr>
                <w:rFonts w:ascii="Times New Roman" w:eastAsia="Calibri" w:hAnsi="Times New Roman" w:cs="Times New Roman"/>
                <w:i/>
                <w:sz w:val="24"/>
                <w:szCs w:val="24"/>
              </w:rPr>
              <w:t>.</w:t>
            </w:r>
          </w:p>
        </w:tc>
      </w:tr>
      <w:tr w:rsidR="00FF617D" w:rsidRPr="003B0F63" w:rsidTr="007730DB">
        <w:trPr>
          <w:trHeight w:val="20"/>
        </w:trPr>
        <w:tc>
          <w:tcPr>
            <w:tcW w:w="1232" w:type="pct"/>
            <w:vMerge/>
            <w:tcBorders>
              <w:bottom w:val="single" w:sz="4" w:space="0" w:color="auto"/>
            </w:tcBorders>
          </w:tcPr>
          <w:p w:rsidR="001248E8" w:rsidRPr="003B0F63" w:rsidRDefault="001248E8" w:rsidP="001248E8">
            <w:pPr>
              <w:spacing w:after="0" w:line="240" w:lineRule="auto"/>
              <w:jc w:val="both"/>
              <w:rPr>
                <w:rFonts w:ascii="Times New Roman" w:eastAsia="Calibri" w:hAnsi="Times New Roman" w:cs="Times New Roman"/>
                <w:sz w:val="24"/>
                <w:szCs w:val="24"/>
              </w:rPr>
            </w:pPr>
          </w:p>
        </w:tc>
        <w:tc>
          <w:tcPr>
            <w:tcW w:w="1461" w:type="pct"/>
            <w:tcBorders>
              <w:bottom w:val="single" w:sz="4" w:space="0" w:color="auto"/>
            </w:tcBorders>
            <w:hideMark/>
          </w:tcPr>
          <w:p w:rsidR="001248E8" w:rsidRPr="003B0F63" w:rsidRDefault="001248E8" w:rsidP="001248E8">
            <w:pPr>
              <w:tabs>
                <w:tab w:val="left" w:pos="886"/>
              </w:tabs>
              <w:spacing w:after="0" w:line="240" w:lineRule="auto"/>
              <w:jc w:val="both"/>
              <w:rPr>
                <w:rFonts w:ascii="Times New Roman" w:eastAsia="Calibri" w:hAnsi="Times New Roman" w:cs="Times New Roman"/>
                <w:sz w:val="24"/>
                <w:szCs w:val="24"/>
              </w:rPr>
            </w:pPr>
            <w:r w:rsidRPr="003B0F63">
              <w:rPr>
                <w:rFonts w:ascii="Times New Roman" w:eastAsia="Calibri" w:hAnsi="Times New Roman" w:cs="Times New Roman"/>
                <w:sz w:val="24"/>
                <w:szCs w:val="24"/>
              </w:rPr>
              <w:t>4) розроблення та затвердження Органом суспільного нагляду положення щодо міжнародних аспектів аудиторської діяльності</w:t>
            </w:r>
          </w:p>
        </w:tc>
        <w:tc>
          <w:tcPr>
            <w:tcW w:w="2307" w:type="pct"/>
            <w:tcBorders>
              <w:bottom w:val="single" w:sz="4" w:space="0" w:color="auto"/>
            </w:tcBorders>
          </w:tcPr>
          <w:p w:rsidR="001248E8" w:rsidRDefault="001248E8" w:rsidP="003B0F63">
            <w:pPr>
              <w:spacing w:after="0" w:line="240" w:lineRule="auto"/>
              <w:ind w:firstLine="460"/>
              <w:contextualSpacing/>
              <w:jc w:val="both"/>
              <w:rPr>
                <w:rFonts w:ascii="Times New Roman" w:eastAsia="Calibri" w:hAnsi="Times New Roman" w:cs="Times New Roman"/>
                <w:i/>
                <w:sz w:val="24"/>
                <w:szCs w:val="24"/>
              </w:rPr>
            </w:pPr>
            <w:r w:rsidRPr="003B0F63">
              <w:rPr>
                <w:rFonts w:ascii="Times New Roman" w:eastAsia="Calibri" w:hAnsi="Times New Roman" w:cs="Times New Roman"/>
                <w:sz w:val="24"/>
                <w:szCs w:val="24"/>
              </w:rPr>
              <w:t xml:space="preserve">Оскільки питання взаємодії з державами – членами ЄС та третіми країнами у сфері аудиторської діяльності врегульовано частиною шостою статті 4, частиною п’ятою статті 5 та частиною п’ятою статті 19 Закону України від 21.12.2017 № 2258-VIII «Про аудит фінансової звітності та аудиторську діяльність», розробка та затвердження Положення щодо міжнародних аспектів аудиторської діяльності є недоцільними </w:t>
            </w:r>
            <w:r w:rsidR="00A24F90" w:rsidRPr="003B0F63">
              <w:rPr>
                <w:rFonts w:ascii="Times New Roman" w:eastAsia="Calibri" w:hAnsi="Times New Roman" w:cs="Times New Roman"/>
                <w:i/>
                <w:sz w:val="24"/>
                <w:szCs w:val="24"/>
              </w:rPr>
              <w:t xml:space="preserve"> (без змін)</w:t>
            </w:r>
            <w:r w:rsidR="00D95F43" w:rsidRPr="003B0F63">
              <w:rPr>
                <w:rFonts w:ascii="Times New Roman" w:eastAsia="Calibri" w:hAnsi="Times New Roman" w:cs="Times New Roman"/>
                <w:i/>
                <w:sz w:val="24"/>
                <w:szCs w:val="24"/>
              </w:rPr>
              <w:t>.</w:t>
            </w:r>
          </w:p>
          <w:p w:rsidR="00397231" w:rsidRPr="003B0F63" w:rsidRDefault="00397231" w:rsidP="003B0F63">
            <w:pPr>
              <w:spacing w:after="0" w:line="240" w:lineRule="auto"/>
              <w:ind w:firstLine="460"/>
              <w:contextualSpacing/>
              <w:jc w:val="both"/>
              <w:rPr>
                <w:rFonts w:ascii="Times New Roman" w:eastAsia="Calibri" w:hAnsi="Times New Roman" w:cs="Times New Roman"/>
                <w:sz w:val="24"/>
                <w:szCs w:val="24"/>
              </w:rPr>
            </w:pPr>
          </w:p>
        </w:tc>
      </w:tr>
    </w:tbl>
    <w:tbl>
      <w:tblPr>
        <w:tblStyle w:val="a4"/>
        <w:tblW w:w="0" w:type="auto"/>
        <w:tblInd w:w="-176" w:type="dxa"/>
        <w:tblLook w:val="04A0" w:firstRow="1" w:lastRow="0" w:firstColumn="1" w:lastColumn="0" w:noHBand="0" w:noVBand="1"/>
      </w:tblPr>
      <w:tblGrid>
        <w:gridCol w:w="3686"/>
        <w:gridCol w:w="4962"/>
        <w:gridCol w:w="6882"/>
      </w:tblGrid>
      <w:tr w:rsidR="00FF617D" w:rsidRPr="003B0F63" w:rsidTr="001248E8">
        <w:tc>
          <w:tcPr>
            <w:tcW w:w="15530" w:type="dxa"/>
            <w:gridSpan w:val="3"/>
          </w:tcPr>
          <w:p w:rsidR="00D74686" w:rsidRPr="003B0F63" w:rsidRDefault="00D74686" w:rsidP="00D74686">
            <w:pPr>
              <w:ind w:firstLine="601"/>
              <w:jc w:val="center"/>
              <w:rPr>
                <w:rFonts w:ascii="Times New Roman" w:hAnsi="Times New Roman" w:cs="Times New Roman"/>
                <w:b/>
                <w:sz w:val="24"/>
                <w:szCs w:val="24"/>
              </w:rPr>
            </w:pPr>
            <w:r w:rsidRPr="003B0F63">
              <w:rPr>
                <w:rFonts w:ascii="Times New Roman" w:hAnsi="Times New Roman" w:cs="Times New Roman"/>
                <w:b/>
                <w:sz w:val="24"/>
                <w:szCs w:val="24"/>
              </w:rPr>
              <w:lastRenderedPageBreak/>
              <w:t>Управління державними фінансами</w:t>
            </w:r>
          </w:p>
        </w:tc>
      </w:tr>
      <w:tr w:rsidR="00FF617D" w:rsidRPr="003B0F63" w:rsidTr="006C549A">
        <w:tc>
          <w:tcPr>
            <w:tcW w:w="3686" w:type="dxa"/>
            <w:vMerge w:val="restart"/>
          </w:tcPr>
          <w:p w:rsidR="00D74686" w:rsidRPr="003B0F63" w:rsidRDefault="00D74686" w:rsidP="00D74686">
            <w:pPr>
              <w:spacing w:before="120" w:line="228" w:lineRule="auto"/>
              <w:jc w:val="both"/>
              <w:rPr>
                <w:rFonts w:ascii="Times New Roman" w:hAnsi="Times New Roman"/>
                <w:sz w:val="24"/>
                <w:szCs w:val="24"/>
                <w:lang w:eastAsia="uk-UA"/>
              </w:rPr>
            </w:pPr>
            <w:r w:rsidRPr="003B0F63">
              <w:rPr>
                <w:rFonts w:ascii="Times New Roman" w:hAnsi="Times New Roman"/>
                <w:sz w:val="24"/>
                <w:szCs w:val="24"/>
              </w:rPr>
              <w:t>1463. Удосконалення системи державного внутрішнього фінансового контролю</w:t>
            </w:r>
          </w:p>
        </w:tc>
        <w:tc>
          <w:tcPr>
            <w:tcW w:w="4962" w:type="dxa"/>
          </w:tcPr>
          <w:p w:rsidR="00D74686" w:rsidRPr="003B0F63" w:rsidRDefault="00D74686" w:rsidP="00D74686">
            <w:pPr>
              <w:spacing w:beforeLines="60" w:before="144" w:line="228" w:lineRule="auto"/>
              <w:rPr>
                <w:rFonts w:ascii="Times New Roman" w:hAnsi="Times New Roman"/>
                <w:sz w:val="24"/>
                <w:szCs w:val="24"/>
              </w:rPr>
            </w:pPr>
            <w:r w:rsidRPr="003B0F63">
              <w:rPr>
                <w:rFonts w:ascii="Times New Roman" w:hAnsi="Times New Roman"/>
                <w:sz w:val="24"/>
                <w:szCs w:val="24"/>
              </w:rPr>
              <w:t xml:space="preserve">1) створення у структурі Мінфіну відповідного підрозділу гармонізації </w:t>
            </w:r>
          </w:p>
        </w:tc>
        <w:tc>
          <w:tcPr>
            <w:tcW w:w="6882" w:type="dxa"/>
          </w:tcPr>
          <w:p w:rsidR="00D74686" w:rsidRPr="003B0F63" w:rsidRDefault="00914F6F"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1)</w:t>
            </w:r>
            <w:r w:rsidR="00A24F90" w:rsidRPr="003B0F63">
              <w:rPr>
                <w:rFonts w:ascii="Times New Roman" w:hAnsi="Times New Roman" w:cs="Times New Roman"/>
                <w:b/>
                <w:sz w:val="24"/>
                <w:szCs w:val="24"/>
              </w:rPr>
              <w:t xml:space="preserve"> </w:t>
            </w:r>
            <w:r w:rsidR="00D74686" w:rsidRPr="003B0F63">
              <w:rPr>
                <w:rFonts w:ascii="Times New Roman" w:hAnsi="Times New Roman" w:cs="Times New Roman"/>
                <w:b/>
                <w:sz w:val="24"/>
                <w:szCs w:val="24"/>
              </w:rPr>
              <w:t>Виконано</w:t>
            </w:r>
            <w:r w:rsidR="00D74686" w:rsidRPr="003B0F63">
              <w:rPr>
                <w:rFonts w:ascii="Times New Roman" w:hAnsi="Times New Roman" w:cs="Times New Roman"/>
                <w:sz w:val="24"/>
                <w:szCs w:val="24"/>
              </w:rPr>
              <w:t xml:space="preserve">. </w:t>
            </w:r>
            <w:r w:rsidR="00A24F90" w:rsidRPr="003B0F63">
              <w:rPr>
                <w:rFonts w:ascii="Times New Roman" w:hAnsi="Times New Roman" w:cs="Times New Roman"/>
                <w:sz w:val="24"/>
                <w:szCs w:val="24"/>
              </w:rPr>
              <w:t>Захід повністю виконано у попередні періоди (з 2017 року забезпечено функціонування у Мінфіні Центрального підрозділу гармонізації – Департаменту  гармонізації державного внутрішнього фінансового контролю)</w:t>
            </w:r>
            <w:r w:rsidR="00F05E74" w:rsidRPr="003B0F63">
              <w:rPr>
                <w:rFonts w:ascii="Times New Roman" w:hAnsi="Times New Roman" w:cs="Times New Roman"/>
                <w:sz w:val="24"/>
                <w:szCs w:val="24"/>
              </w:rPr>
              <w:t xml:space="preserve"> </w:t>
            </w:r>
            <w:r w:rsidR="00F05E74" w:rsidRPr="003B0F63">
              <w:rPr>
                <w:rFonts w:ascii="Times New Roman" w:hAnsi="Times New Roman" w:cs="Times New Roman"/>
                <w:i/>
                <w:sz w:val="24"/>
                <w:szCs w:val="24"/>
              </w:rPr>
              <w:t>(без змін)</w:t>
            </w:r>
            <w:r w:rsidR="006C549A" w:rsidRPr="003B0F63">
              <w:rPr>
                <w:rFonts w:ascii="Times New Roman" w:hAnsi="Times New Roman" w:cs="Times New Roman"/>
                <w:i/>
                <w:sz w:val="24"/>
                <w:szCs w:val="24"/>
              </w:rPr>
              <w:t>.</w:t>
            </w:r>
          </w:p>
        </w:tc>
      </w:tr>
      <w:tr w:rsidR="00FF617D" w:rsidRPr="003B0F63" w:rsidTr="006C549A">
        <w:tc>
          <w:tcPr>
            <w:tcW w:w="3686" w:type="dxa"/>
            <w:vMerge/>
          </w:tcPr>
          <w:p w:rsidR="00D74686" w:rsidRPr="003B0F63" w:rsidRDefault="00D74686" w:rsidP="00D74686">
            <w:pPr>
              <w:spacing w:before="120" w:line="228" w:lineRule="auto"/>
              <w:jc w:val="both"/>
              <w:rPr>
                <w:rFonts w:ascii="Times New Roman" w:hAnsi="Times New Roman"/>
                <w:sz w:val="24"/>
                <w:szCs w:val="24"/>
              </w:rPr>
            </w:pPr>
          </w:p>
        </w:tc>
        <w:tc>
          <w:tcPr>
            <w:tcW w:w="4962" w:type="dxa"/>
          </w:tcPr>
          <w:p w:rsidR="00D74686" w:rsidRPr="003B0F63" w:rsidRDefault="00D74686" w:rsidP="00D14FFB">
            <w:pPr>
              <w:spacing w:beforeLines="60" w:before="144" w:line="228" w:lineRule="auto"/>
              <w:rPr>
                <w:rFonts w:ascii="Times New Roman" w:hAnsi="Times New Roman"/>
                <w:sz w:val="24"/>
                <w:szCs w:val="24"/>
              </w:rPr>
            </w:pPr>
            <w:r w:rsidRPr="003B0F63">
              <w:rPr>
                <w:rFonts w:ascii="Times New Roman" w:hAnsi="Times New Roman"/>
                <w:sz w:val="24"/>
                <w:szCs w:val="24"/>
              </w:rP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p>
        </w:tc>
        <w:tc>
          <w:tcPr>
            <w:tcW w:w="6882" w:type="dxa"/>
          </w:tcPr>
          <w:p w:rsidR="00F05E74" w:rsidRPr="003B0F63" w:rsidRDefault="00914F6F" w:rsidP="003B0F63">
            <w:pPr>
              <w:pStyle w:val="a3"/>
              <w:ind w:firstLine="464"/>
              <w:jc w:val="both"/>
              <w:rPr>
                <w:rFonts w:ascii="Times New Roman" w:hAnsi="Times New Roman" w:cs="Times New Roman"/>
                <w:b/>
                <w:sz w:val="24"/>
                <w:szCs w:val="24"/>
              </w:rPr>
            </w:pPr>
            <w:r w:rsidRPr="003B0F63">
              <w:rPr>
                <w:rFonts w:ascii="Times New Roman" w:hAnsi="Times New Roman" w:cs="Times New Roman"/>
                <w:sz w:val="24"/>
                <w:szCs w:val="24"/>
              </w:rPr>
              <w:t>2</w:t>
            </w:r>
            <w:r w:rsidRPr="003B0F63">
              <w:rPr>
                <w:rFonts w:ascii="Times New Roman" w:hAnsi="Times New Roman" w:cs="Times New Roman"/>
                <w:i/>
                <w:sz w:val="24"/>
                <w:szCs w:val="24"/>
              </w:rPr>
              <w:t>)</w:t>
            </w:r>
            <w:r w:rsidR="00A24F90" w:rsidRPr="003B0F63">
              <w:rPr>
                <w:i/>
              </w:rPr>
              <w:t xml:space="preserve"> </w:t>
            </w:r>
            <w:r w:rsidR="00B30E13" w:rsidRPr="003B0F63">
              <w:rPr>
                <w:rFonts w:ascii="Times New Roman" w:hAnsi="Times New Roman" w:cs="Times New Roman"/>
                <w:b/>
                <w:sz w:val="24"/>
                <w:szCs w:val="24"/>
              </w:rPr>
              <w:t>Виконано</w:t>
            </w:r>
            <w:r w:rsidR="00F05E74" w:rsidRPr="003B0F63">
              <w:rPr>
                <w:rFonts w:ascii="Times New Roman" w:hAnsi="Times New Roman" w:cs="Times New Roman"/>
                <w:b/>
                <w:sz w:val="24"/>
                <w:szCs w:val="24"/>
              </w:rPr>
              <w:t>.</w:t>
            </w:r>
          </w:p>
          <w:p w:rsidR="00D74686" w:rsidRPr="003B0F63" w:rsidRDefault="006C549A" w:rsidP="00F717B8">
            <w:pPr>
              <w:pStyle w:val="a3"/>
              <w:ind w:firstLine="464"/>
              <w:jc w:val="both"/>
              <w:rPr>
                <w:rFonts w:ascii="Times New Roman" w:hAnsi="Times New Roman" w:cs="Times New Roman"/>
                <w:spacing w:val="2"/>
                <w:sz w:val="24"/>
                <w:szCs w:val="24"/>
                <w:shd w:val="clear" w:color="auto" w:fill="FFFFFF"/>
              </w:rPr>
            </w:pPr>
            <w:r w:rsidRPr="003B0F63">
              <w:rPr>
                <w:rFonts w:ascii="Times New Roman" w:hAnsi="Times New Roman" w:cs="Times New Roman"/>
                <w:sz w:val="24"/>
                <w:szCs w:val="24"/>
              </w:rPr>
              <w:t xml:space="preserve">У </w:t>
            </w:r>
            <w:proofErr w:type="spellStart"/>
            <w:r w:rsidR="00F717B8" w:rsidRPr="00F717B8">
              <w:rPr>
                <w:rFonts w:ascii="Times New Roman" w:hAnsi="Times New Roman" w:cs="Times New Roman"/>
                <w:sz w:val="24"/>
                <w:szCs w:val="24"/>
              </w:rPr>
              <w:t>ІІ</w:t>
            </w:r>
            <w:proofErr w:type="spellEnd"/>
            <w:r w:rsidR="00F717B8" w:rsidRPr="00F717B8">
              <w:rPr>
                <w:rFonts w:ascii="Times New Roman" w:hAnsi="Times New Roman" w:cs="Times New Roman"/>
                <w:sz w:val="24"/>
                <w:szCs w:val="24"/>
              </w:rPr>
              <w:t xml:space="preserve"> кварталі 2019 року вжито заходів для подальшого підвищення інституційної спроможності Центрального підрозділу гармонізації. Зокрема, продовжувалась співпраця з Міністерством фінансів Королівства Нідерланди: на виконання Програми двостороннього співробітництва упродовж квітня-червня проведено 3 робочих зустрічі працівників підрозділу гармонізації (Департаменту гармонізації державного внутрішнього фінансового контролю) Мінфіну із представниками Національної академії фінансів та економіки Мінфіну Королівства Нідерланди, на яких обговорювались питання організації заходів із внутрішнього аудиту, які заплановано реалізувати впродовж 2019 року, проведення пілотного проекту із аудиту ефективності (системного аудиту) в Мін’юсті, проведення пілотних проектів з внутрішнього контролю тощо.</w:t>
            </w:r>
          </w:p>
        </w:tc>
      </w:tr>
      <w:tr w:rsidR="00FF617D" w:rsidRPr="003B0F63" w:rsidTr="006C549A">
        <w:tc>
          <w:tcPr>
            <w:tcW w:w="3686" w:type="dxa"/>
            <w:vMerge/>
          </w:tcPr>
          <w:p w:rsidR="00D74686" w:rsidRPr="003B0F63" w:rsidRDefault="00D74686" w:rsidP="00D74686">
            <w:pPr>
              <w:spacing w:before="120" w:line="228" w:lineRule="auto"/>
              <w:jc w:val="both"/>
              <w:rPr>
                <w:rFonts w:ascii="Times New Roman" w:hAnsi="Times New Roman"/>
                <w:color w:val="FF0000"/>
                <w:sz w:val="24"/>
                <w:szCs w:val="24"/>
              </w:rPr>
            </w:pPr>
          </w:p>
        </w:tc>
        <w:tc>
          <w:tcPr>
            <w:tcW w:w="4962" w:type="dxa"/>
          </w:tcPr>
          <w:p w:rsidR="00D74686" w:rsidRPr="003B0F63" w:rsidRDefault="00D74686" w:rsidP="00AD7C50">
            <w:pPr>
              <w:spacing w:beforeLines="60" w:before="144" w:line="228" w:lineRule="auto"/>
              <w:jc w:val="both"/>
              <w:rPr>
                <w:rFonts w:ascii="Times New Roman" w:hAnsi="Times New Roman"/>
                <w:sz w:val="24"/>
                <w:szCs w:val="24"/>
              </w:rPr>
            </w:pPr>
            <w:r w:rsidRPr="003B0F63">
              <w:rPr>
                <w:rFonts w:ascii="Times New Roman" w:hAnsi="Times New Roman"/>
                <w:sz w:val="24"/>
                <w:szCs w:val="24"/>
              </w:rPr>
              <w:t>3) розроблення та впровадження програми підвищення кваліфікації для внутрішніх аудиторів</w:t>
            </w:r>
          </w:p>
        </w:tc>
        <w:tc>
          <w:tcPr>
            <w:tcW w:w="6882" w:type="dxa"/>
          </w:tcPr>
          <w:p w:rsidR="009F4D4B" w:rsidRPr="003B0F63" w:rsidRDefault="00914F6F" w:rsidP="003B0F63">
            <w:pPr>
              <w:pStyle w:val="a3"/>
              <w:ind w:firstLine="464"/>
              <w:jc w:val="both"/>
              <w:rPr>
                <w:rFonts w:ascii="Times New Roman" w:hAnsi="Times New Roman" w:cs="Times New Roman"/>
                <w:b/>
                <w:sz w:val="24"/>
                <w:szCs w:val="24"/>
              </w:rPr>
            </w:pPr>
            <w:r w:rsidRPr="003B0F63">
              <w:rPr>
                <w:rFonts w:ascii="Times New Roman" w:hAnsi="Times New Roman" w:cs="Times New Roman"/>
                <w:sz w:val="24"/>
                <w:szCs w:val="24"/>
              </w:rPr>
              <w:t>3)</w:t>
            </w:r>
            <w:r w:rsidR="00A24F90" w:rsidRPr="003B0F63">
              <w:rPr>
                <w:rFonts w:ascii="Times New Roman" w:hAnsi="Times New Roman" w:cs="Times New Roman"/>
                <w:sz w:val="24"/>
                <w:szCs w:val="24"/>
              </w:rPr>
              <w:t xml:space="preserve"> </w:t>
            </w:r>
            <w:r w:rsidR="009F4D4B" w:rsidRPr="003B0F63">
              <w:rPr>
                <w:rFonts w:ascii="Times New Roman" w:hAnsi="Times New Roman" w:cs="Times New Roman"/>
                <w:b/>
                <w:sz w:val="24"/>
                <w:szCs w:val="24"/>
              </w:rPr>
              <w:t>Виконується.</w:t>
            </w:r>
          </w:p>
          <w:p w:rsidR="00D740F3" w:rsidRDefault="00D740F3" w:rsidP="00544852">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Відповідно до </w:t>
            </w:r>
            <w:r w:rsidR="008D0E4F" w:rsidRPr="003B0F63">
              <w:rPr>
                <w:rFonts w:ascii="Times New Roman" w:hAnsi="Times New Roman" w:cs="Times New Roman"/>
                <w:sz w:val="24"/>
                <w:szCs w:val="24"/>
              </w:rPr>
              <w:t>Меморандум</w:t>
            </w:r>
            <w:r w:rsidRPr="003B0F63">
              <w:rPr>
                <w:rFonts w:ascii="Times New Roman" w:hAnsi="Times New Roman" w:cs="Times New Roman"/>
                <w:sz w:val="24"/>
                <w:szCs w:val="24"/>
              </w:rPr>
              <w:t>у</w:t>
            </w:r>
            <w:r w:rsidR="008D0E4F" w:rsidRPr="003B0F63">
              <w:rPr>
                <w:rFonts w:ascii="Times New Roman" w:hAnsi="Times New Roman" w:cs="Times New Roman"/>
                <w:sz w:val="24"/>
                <w:szCs w:val="24"/>
              </w:rPr>
              <w:t xml:space="preserve"> про взаєморозуміння щодо співробітництва між Міністерством фінансів України та Міністерством фінансів Королівства Нідерланди, дію якого відновлено до 31.12.2019</w:t>
            </w:r>
            <w:r w:rsidRPr="003B0F63">
              <w:rPr>
                <w:rFonts w:ascii="Times New Roman" w:hAnsi="Times New Roman" w:cs="Times New Roman"/>
                <w:sz w:val="24"/>
                <w:szCs w:val="24"/>
              </w:rPr>
              <w:t xml:space="preserve"> згідно з Угодою від 30.03.2016, Мінфін щорічно </w:t>
            </w:r>
            <w:r w:rsidRPr="003B0F63">
              <w:rPr>
                <w:rFonts w:ascii="Times New Roman" w:hAnsi="Times New Roman"/>
                <w:sz w:val="24"/>
                <w:szCs w:val="24"/>
              </w:rPr>
              <w:t>розробляє та впроваджує програми підвищення кваліфікації для внутрішніх аудиторів</w:t>
            </w:r>
            <w:r w:rsidRPr="003B0F63">
              <w:rPr>
                <w:rFonts w:ascii="Times New Roman" w:hAnsi="Times New Roman" w:cs="Times New Roman"/>
                <w:sz w:val="24"/>
                <w:szCs w:val="24"/>
              </w:rPr>
              <w:t>.</w:t>
            </w:r>
          </w:p>
          <w:p w:rsidR="00A7262D" w:rsidRPr="00C719FC" w:rsidRDefault="00A7262D" w:rsidP="00544852">
            <w:pPr>
              <w:pStyle w:val="a3"/>
              <w:ind w:firstLine="464"/>
              <w:jc w:val="both"/>
              <w:rPr>
                <w:rFonts w:ascii="Times New Roman" w:hAnsi="Times New Roman" w:cs="Times New Roman"/>
                <w:bCs/>
                <w:sz w:val="24"/>
                <w:szCs w:val="24"/>
              </w:rPr>
            </w:pPr>
            <w:r w:rsidRPr="000B0BD5">
              <w:rPr>
                <w:rFonts w:ascii="Times New Roman" w:hAnsi="Times New Roman" w:cs="Times New Roman"/>
                <w:bCs/>
                <w:sz w:val="24"/>
                <w:szCs w:val="24"/>
              </w:rPr>
              <w:t xml:space="preserve">Центральним підрозділом гармонізації спільно з нідерландськими експертами було розроблено </w:t>
            </w:r>
            <w:r>
              <w:rPr>
                <w:rFonts w:ascii="Times New Roman" w:hAnsi="Times New Roman" w:cs="Times New Roman"/>
                <w:bCs/>
                <w:sz w:val="24"/>
                <w:szCs w:val="24"/>
              </w:rPr>
              <w:t>«</w:t>
            </w:r>
            <w:r w:rsidRPr="000B0BD5">
              <w:rPr>
                <w:rFonts w:ascii="Times New Roman" w:hAnsi="Times New Roman" w:cs="Times New Roman"/>
                <w:bCs/>
                <w:sz w:val="24"/>
                <w:szCs w:val="24"/>
              </w:rPr>
              <w:t xml:space="preserve">Програму професійного розвитку внутрішніх </w:t>
            </w:r>
            <w:r w:rsidRPr="00C719FC">
              <w:rPr>
                <w:rFonts w:ascii="Times New Roman" w:hAnsi="Times New Roman" w:cs="Times New Roman"/>
                <w:bCs/>
                <w:sz w:val="24"/>
                <w:szCs w:val="24"/>
              </w:rPr>
              <w:t xml:space="preserve">аудиторів державного сектору України». З метою реалізації цієї програми Центральним підрозділом гармонізації щороку на підставі </w:t>
            </w:r>
            <w:r w:rsidRPr="00C719FC">
              <w:rPr>
                <w:rFonts w:ascii="Times New Roman" w:hAnsi="Times New Roman" w:cs="Times New Roman"/>
                <w:bCs/>
                <w:sz w:val="24"/>
                <w:szCs w:val="24"/>
              </w:rPr>
              <w:lastRenderedPageBreak/>
              <w:t xml:space="preserve">аналізу потреб у навчанні у сфері внутрішнього аудиту визначаються напрями (теми) навчань відповідно до «Програми розвитку внутрішніх аудиторів державного сектору України», які включаються до щорічної програми двостороннього співробітництва з </w:t>
            </w:r>
            <w:r w:rsidRPr="00C719FC">
              <w:rPr>
                <w:rFonts w:ascii="Times New Roman" w:hAnsi="Times New Roman" w:cs="Times New Roman"/>
                <w:sz w:val="24"/>
                <w:szCs w:val="24"/>
              </w:rPr>
              <w:t>Національною академією фінансів та економіки Мінфіну Королівства Нідерланди</w:t>
            </w:r>
            <w:r w:rsidRPr="00C719FC">
              <w:rPr>
                <w:rFonts w:ascii="Times New Roman" w:hAnsi="Times New Roman" w:cs="Times New Roman"/>
                <w:bCs/>
                <w:sz w:val="24"/>
                <w:szCs w:val="24"/>
              </w:rPr>
              <w:t>.</w:t>
            </w:r>
          </w:p>
          <w:p w:rsidR="00A7262D" w:rsidRPr="00C719FC" w:rsidRDefault="00A7262D" w:rsidP="00544852">
            <w:pPr>
              <w:pStyle w:val="a3"/>
              <w:ind w:firstLine="464"/>
              <w:jc w:val="both"/>
              <w:rPr>
                <w:rFonts w:ascii="Times New Roman" w:hAnsi="Times New Roman" w:cs="Times New Roman"/>
                <w:bCs/>
                <w:sz w:val="24"/>
                <w:szCs w:val="24"/>
              </w:rPr>
            </w:pPr>
            <w:r w:rsidRPr="00C719FC">
              <w:rPr>
                <w:rFonts w:ascii="Times New Roman" w:hAnsi="Times New Roman" w:cs="Times New Roman"/>
                <w:bCs/>
                <w:sz w:val="24"/>
                <w:szCs w:val="24"/>
              </w:rPr>
              <w:t xml:space="preserve">У </w:t>
            </w:r>
            <w:proofErr w:type="spellStart"/>
            <w:r w:rsidRPr="00C719FC">
              <w:rPr>
                <w:rFonts w:ascii="Times New Roman" w:hAnsi="Times New Roman" w:cs="Times New Roman"/>
                <w:bCs/>
                <w:sz w:val="24"/>
                <w:szCs w:val="24"/>
              </w:rPr>
              <w:t>ІІ</w:t>
            </w:r>
            <w:proofErr w:type="spellEnd"/>
            <w:r w:rsidRPr="00C719FC">
              <w:rPr>
                <w:rFonts w:ascii="Times New Roman" w:hAnsi="Times New Roman" w:cs="Times New Roman"/>
                <w:bCs/>
                <w:sz w:val="24"/>
                <w:szCs w:val="24"/>
              </w:rPr>
              <w:t xml:space="preserve"> кварталі 2019 року в рамках такого співробітництва та відповідно до «Програми професійного розвитку внутрішніх аудиторів державного сектору України» за безпосередньої участі представників Департаменту було проведено 3 навчальних заходи (тренінги) з внутрішнього контролю та внутрішнього аудиту для представників підрозділів внутрішнього аудиту</w:t>
            </w:r>
            <w:r w:rsidRPr="00C719FC">
              <w:rPr>
                <w:rFonts w:ascii="Times New Roman" w:hAnsi="Times New Roman" w:cs="Times New Roman"/>
                <w:sz w:val="24"/>
                <w:szCs w:val="24"/>
              </w:rPr>
              <w:t xml:space="preserve"> </w:t>
            </w:r>
            <w:r w:rsidRPr="00C719FC">
              <w:rPr>
                <w:rFonts w:ascii="Times New Roman" w:hAnsi="Times New Roman" w:cs="Times New Roman"/>
                <w:bCs/>
                <w:sz w:val="24"/>
                <w:szCs w:val="24"/>
              </w:rPr>
              <w:t>міністерств, інших центральних органів виконавчої влади, інших головних розпорядників коштів державного бюджету, а саме:</w:t>
            </w:r>
          </w:p>
          <w:p w:rsidR="00A7262D" w:rsidRPr="00C719FC" w:rsidRDefault="00A7262D" w:rsidP="00544852">
            <w:pPr>
              <w:pStyle w:val="a3"/>
              <w:ind w:firstLine="464"/>
              <w:jc w:val="both"/>
              <w:rPr>
                <w:rFonts w:ascii="Times New Roman" w:hAnsi="Times New Roman" w:cs="Times New Roman"/>
                <w:bCs/>
                <w:sz w:val="24"/>
                <w:szCs w:val="24"/>
              </w:rPr>
            </w:pPr>
            <w:r w:rsidRPr="00C719FC">
              <w:rPr>
                <w:rFonts w:ascii="Times New Roman" w:hAnsi="Times New Roman" w:cs="Times New Roman"/>
                <w:bCs/>
                <w:sz w:val="24"/>
                <w:szCs w:val="24"/>
              </w:rPr>
              <w:t>1) - базовий тренінг з внутрішнього контролю та внутрішнього аудиту;</w:t>
            </w:r>
          </w:p>
          <w:p w:rsidR="00A7262D" w:rsidRPr="00C719FC" w:rsidRDefault="00A7262D" w:rsidP="00544852">
            <w:pPr>
              <w:pStyle w:val="a3"/>
              <w:ind w:firstLine="464"/>
              <w:jc w:val="both"/>
              <w:rPr>
                <w:rFonts w:ascii="Times New Roman" w:hAnsi="Times New Roman" w:cs="Times New Roman"/>
                <w:bCs/>
                <w:sz w:val="24"/>
                <w:szCs w:val="24"/>
              </w:rPr>
            </w:pPr>
            <w:r w:rsidRPr="00C719FC">
              <w:rPr>
                <w:rFonts w:ascii="Times New Roman" w:hAnsi="Times New Roman" w:cs="Times New Roman"/>
                <w:bCs/>
                <w:sz w:val="24"/>
                <w:szCs w:val="24"/>
              </w:rPr>
              <w:t>2) - тренінг з внутрішнього аудиту ефективності;</w:t>
            </w:r>
          </w:p>
          <w:p w:rsidR="00A7262D" w:rsidRPr="00C719FC" w:rsidRDefault="00A7262D" w:rsidP="00544852">
            <w:pPr>
              <w:pStyle w:val="a3"/>
              <w:ind w:firstLine="464"/>
              <w:jc w:val="both"/>
              <w:rPr>
                <w:rFonts w:ascii="Times New Roman" w:hAnsi="Times New Roman" w:cs="Times New Roman"/>
                <w:bCs/>
                <w:sz w:val="24"/>
                <w:szCs w:val="24"/>
              </w:rPr>
            </w:pPr>
            <w:r w:rsidRPr="00C719FC">
              <w:rPr>
                <w:rFonts w:ascii="Times New Roman" w:hAnsi="Times New Roman" w:cs="Times New Roman"/>
                <w:bCs/>
                <w:sz w:val="24"/>
                <w:szCs w:val="24"/>
              </w:rPr>
              <w:t xml:space="preserve">3) - тренінг </w:t>
            </w:r>
            <w:proofErr w:type="spellStart"/>
            <w:r w:rsidRPr="00C719FC">
              <w:rPr>
                <w:rFonts w:ascii="Times New Roman" w:hAnsi="Times New Roman" w:cs="Times New Roman"/>
                <w:bCs/>
                <w:sz w:val="24"/>
                <w:szCs w:val="24"/>
              </w:rPr>
              <w:t>ІІ</w:t>
            </w:r>
            <w:proofErr w:type="spellEnd"/>
            <w:r w:rsidRPr="00C719FC">
              <w:rPr>
                <w:rFonts w:ascii="Times New Roman" w:hAnsi="Times New Roman" w:cs="Times New Roman"/>
                <w:bCs/>
                <w:sz w:val="24"/>
                <w:szCs w:val="24"/>
              </w:rPr>
              <w:t xml:space="preserve"> рівня з питань внутрішнього аудиту.</w:t>
            </w:r>
          </w:p>
          <w:p w:rsidR="00A7262D" w:rsidRDefault="00A7262D" w:rsidP="00544852">
            <w:pPr>
              <w:pStyle w:val="a3"/>
              <w:ind w:firstLine="464"/>
              <w:jc w:val="both"/>
              <w:rPr>
                <w:rFonts w:ascii="Times New Roman" w:hAnsi="Times New Roman" w:cs="Times New Roman"/>
                <w:sz w:val="24"/>
                <w:szCs w:val="24"/>
              </w:rPr>
            </w:pPr>
            <w:r w:rsidRPr="00C719FC">
              <w:rPr>
                <w:rFonts w:ascii="Times New Roman" w:hAnsi="Times New Roman" w:cs="Times New Roman"/>
                <w:sz w:val="24"/>
                <w:szCs w:val="24"/>
              </w:rPr>
              <w:t xml:space="preserve">Окрім того, у </w:t>
            </w:r>
            <w:proofErr w:type="spellStart"/>
            <w:r w:rsidRPr="00C719FC">
              <w:rPr>
                <w:rFonts w:ascii="Times New Roman" w:hAnsi="Times New Roman" w:cs="Times New Roman"/>
                <w:sz w:val="24"/>
                <w:szCs w:val="24"/>
              </w:rPr>
              <w:t>ІІ</w:t>
            </w:r>
            <w:proofErr w:type="spellEnd"/>
            <w:r w:rsidRPr="00C719FC">
              <w:rPr>
                <w:rFonts w:ascii="Times New Roman" w:hAnsi="Times New Roman" w:cs="Times New Roman"/>
                <w:sz w:val="24"/>
                <w:szCs w:val="24"/>
              </w:rPr>
              <w:t xml:space="preserve"> кварталі поточного року завершено пілотний проект з системного внутрішнього аудиту (аудиту ефективності) в Міністерстві юстиції України та обговорено підсумки і результати заходу на робочій зустрічі працівників Департаменту з представниками Національної академії фінансів та економіки Мінфіну Королівства Нідерланди та представниками Мін’юсту. Спеціалістами Мін’юсту поінформовано Мінфін про набуття позитивного досвіду впродовж реалізації проекту та про проведення за його результатами відповідного семінару для внутрішніх аудиторів територіальних органів та установ сфери управління Міністерства.</w:t>
            </w:r>
          </w:p>
          <w:p w:rsidR="00A7262D" w:rsidRPr="00C719FC" w:rsidRDefault="00A7262D" w:rsidP="00544852">
            <w:pPr>
              <w:pStyle w:val="a3"/>
              <w:ind w:firstLine="464"/>
              <w:jc w:val="both"/>
              <w:rPr>
                <w:rFonts w:ascii="Times New Roman" w:hAnsi="Times New Roman" w:cs="Times New Roman"/>
                <w:sz w:val="24"/>
                <w:szCs w:val="24"/>
              </w:rPr>
            </w:pPr>
            <w:r w:rsidRPr="00C719FC">
              <w:rPr>
                <w:rFonts w:ascii="Times New Roman" w:hAnsi="Times New Roman" w:cs="Times New Roman"/>
                <w:sz w:val="24"/>
                <w:szCs w:val="24"/>
              </w:rPr>
              <w:t xml:space="preserve">З метою подальшого розвитку функції внутрішнього аудиту у звітному періоді розроблено та направлено на узгодження до заінтересованих органів проект наказу Мінфіну, яким </w:t>
            </w:r>
            <w:r w:rsidRPr="00C719FC">
              <w:rPr>
                <w:rFonts w:ascii="Times New Roman" w:hAnsi="Times New Roman" w:cs="Times New Roman"/>
                <w:sz w:val="24"/>
                <w:szCs w:val="24"/>
              </w:rPr>
              <w:lastRenderedPageBreak/>
              <w:t>передбачено внесення змін до порядку та форми звітування державними органами про результати діяльності підрозділів внутрішнього аудиту (лист Мінфіну від 24.06.2019 № 33020-07-5/16141).</w:t>
            </w:r>
          </w:p>
          <w:p w:rsidR="00D74686" w:rsidRPr="003B0F63" w:rsidRDefault="00A7262D" w:rsidP="008370CF">
            <w:pPr>
              <w:pStyle w:val="a3"/>
              <w:ind w:firstLine="464"/>
              <w:jc w:val="both"/>
              <w:rPr>
                <w:rFonts w:ascii="Times New Roman" w:hAnsi="Times New Roman" w:cs="Times New Roman"/>
                <w:sz w:val="24"/>
                <w:szCs w:val="24"/>
              </w:rPr>
            </w:pPr>
            <w:r w:rsidRPr="00C719FC">
              <w:rPr>
                <w:rFonts w:ascii="Times New Roman" w:hAnsi="Times New Roman" w:cs="Times New Roman"/>
                <w:sz w:val="24"/>
                <w:szCs w:val="24"/>
              </w:rPr>
              <w:t>У рамках консультаційної підтримки функції внутрішнього аудиту в звітному періоді Мінфіном направлено 7 інформаційних та роз'яснювальних листів на адресу міністерств, інших центральних органів виконавчої влади, обласних та Київської міської державних адміністрацій, інших головних розпорядників коштів державного бюджету (щодо забезпечення організаційної незалежності підрозділів внутрішнього аудиту; якості звітування про діяльність таких підрозділів; звітування про стан організації та здійснення внутрішнього контролю; тривалості проведення внутрішніх аудитів; особливостей організації навчань для працівників підрозділів внутрішнього аудиту; окремих аспектів діяльності з внутрішнього аудиту в територіальних громадах; вимог в частині освіти керівників підрозділів внутрішнього аудиту).</w:t>
            </w:r>
          </w:p>
        </w:tc>
      </w:tr>
      <w:tr w:rsidR="00FF617D" w:rsidRPr="003B0F63" w:rsidTr="006C549A">
        <w:tc>
          <w:tcPr>
            <w:tcW w:w="3686" w:type="dxa"/>
            <w:vMerge/>
          </w:tcPr>
          <w:p w:rsidR="00D74686" w:rsidRPr="003B0F63" w:rsidRDefault="00D74686" w:rsidP="00D74686">
            <w:pPr>
              <w:spacing w:before="120" w:line="228" w:lineRule="auto"/>
              <w:jc w:val="both"/>
              <w:rPr>
                <w:rFonts w:ascii="Times New Roman" w:hAnsi="Times New Roman"/>
                <w:color w:val="FF0000"/>
                <w:sz w:val="24"/>
                <w:szCs w:val="24"/>
              </w:rPr>
            </w:pPr>
          </w:p>
        </w:tc>
        <w:tc>
          <w:tcPr>
            <w:tcW w:w="4962" w:type="dxa"/>
          </w:tcPr>
          <w:p w:rsidR="00D74686" w:rsidRPr="003B0F63" w:rsidRDefault="00D74686" w:rsidP="00AD7C50">
            <w:pPr>
              <w:spacing w:beforeLines="60" w:before="144" w:line="228" w:lineRule="auto"/>
              <w:jc w:val="both"/>
              <w:rPr>
                <w:rFonts w:ascii="Times New Roman" w:hAnsi="Times New Roman"/>
                <w:sz w:val="24"/>
                <w:szCs w:val="24"/>
              </w:rPr>
            </w:pPr>
            <w:r w:rsidRPr="003B0F63">
              <w:rPr>
                <w:rFonts w:ascii="Times New Roman" w:hAnsi="Times New Roman"/>
                <w:sz w:val="24"/>
                <w:szCs w:val="24"/>
              </w:rPr>
              <w:t>4) реалізація пілотних проектів із впровадження внутрішнього контролю у вибраних міністерствах</w:t>
            </w:r>
          </w:p>
        </w:tc>
        <w:tc>
          <w:tcPr>
            <w:tcW w:w="6882" w:type="dxa"/>
          </w:tcPr>
          <w:p w:rsidR="00555BB5"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4)</w:t>
            </w:r>
            <w:r w:rsidR="00D74686" w:rsidRPr="003B0F63">
              <w:rPr>
                <w:rFonts w:ascii="Times New Roman" w:hAnsi="Times New Roman" w:cs="Times New Roman"/>
                <w:sz w:val="24"/>
                <w:szCs w:val="24"/>
              </w:rPr>
              <w:t xml:space="preserve"> </w:t>
            </w:r>
            <w:r w:rsidR="00555BB5" w:rsidRPr="003B0F63">
              <w:rPr>
                <w:rFonts w:ascii="Times New Roman" w:hAnsi="Times New Roman" w:cs="Times New Roman"/>
                <w:b/>
                <w:sz w:val="24"/>
                <w:szCs w:val="24"/>
              </w:rPr>
              <w:t>Виконується.</w:t>
            </w:r>
          </w:p>
          <w:p w:rsidR="00FD5EA6" w:rsidRPr="00FD5EA6" w:rsidRDefault="00DF2114" w:rsidP="00FD5EA6">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З метою </w:t>
            </w:r>
            <w:r w:rsidR="00FD5EA6" w:rsidRPr="00FD5EA6">
              <w:rPr>
                <w:rFonts w:ascii="Times New Roman" w:hAnsi="Times New Roman" w:cs="Times New Roman"/>
                <w:sz w:val="24"/>
                <w:szCs w:val="24"/>
              </w:rPr>
              <w:t>встановлення поточного стану справ у функціонуванні внутрішнього контролю в державних органах та підготовки до реалізації пілотних проектів із впровадження внутрішнього контролю спільно з нідерландськими експертами завершено проведення оцінки (огляду) стану функціонування систем внутрішнього контролю та підготовлено звіт за результатами огляду, у тому числі пропозиції щодо напрямів подальшого удосконалення функціонування внутрішнього контролю в органах державного сектора (поінформовано Кабінет Міністрів України листом від 12.06.2019 № 33010-07-3/15347). На офіційному сайті Мінфіну опубліковано інформацію про основні результати зазначеного огляду.</w:t>
            </w:r>
          </w:p>
          <w:p w:rsidR="00FD5EA6" w:rsidRPr="00FD5EA6" w:rsidRDefault="00FD5EA6" w:rsidP="00FD5EA6">
            <w:pPr>
              <w:pStyle w:val="a3"/>
              <w:ind w:firstLine="464"/>
              <w:jc w:val="both"/>
              <w:rPr>
                <w:rFonts w:ascii="Times New Roman" w:hAnsi="Times New Roman" w:cs="Times New Roman"/>
                <w:sz w:val="24"/>
                <w:szCs w:val="24"/>
              </w:rPr>
            </w:pPr>
            <w:r w:rsidRPr="00FD5EA6">
              <w:rPr>
                <w:rFonts w:ascii="Times New Roman" w:hAnsi="Times New Roman" w:cs="Times New Roman"/>
                <w:sz w:val="24"/>
                <w:szCs w:val="24"/>
              </w:rPr>
              <w:t xml:space="preserve">З метою подальшого розвитку внутрішнього контролю наказом Мінфіну України від 19.04.2019 № 160 затверджено форму Звіту про стан організації та здійснення внутрішнього </w:t>
            </w:r>
            <w:r w:rsidRPr="00FD5EA6">
              <w:rPr>
                <w:rFonts w:ascii="Times New Roman" w:hAnsi="Times New Roman" w:cs="Times New Roman"/>
                <w:sz w:val="24"/>
                <w:szCs w:val="24"/>
              </w:rPr>
              <w:lastRenderedPageBreak/>
              <w:t>контролю у розрізі елементів внутрішнього контролю, яким визначено єдину форму звітування для державних органів.</w:t>
            </w:r>
          </w:p>
          <w:p w:rsidR="00FD5EA6" w:rsidRPr="00FD5EA6" w:rsidRDefault="00FD5EA6" w:rsidP="00FD5EA6">
            <w:pPr>
              <w:pStyle w:val="a3"/>
              <w:ind w:firstLine="464"/>
              <w:jc w:val="both"/>
              <w:rPr>
                <w:rFonts w:ascii="Times New Roman" w:hAnsi="Times New Roman" w:cs="Times New Roman"/>
                <w:sz w:val="24"/>
                <w:szCs w:val="24"/>
              </w:rPr>
            </w:pPr>
            <w:r w:rsidRPr="00FD5EA6">
              <w:rPr>
                <w:rFonts w:ascii="Times New Roman" w:hAnsi="Times New Roman" w:cs="Times New Roman"/>
                <w:sz w:val="24"/>
                <w:szCs w:val="24"/>
              </w:rPr>
              <w:t>За підтримки проекту двостороннього співробітництва між Мінфіном України та Мінфіном Королівства Нідерланди завершується реалізація пілотного проекту із впровадження внутрішнього контролю в Міністерстві енергетики та вугільної промисловості України, який спрямований на посилення відповідальності керівників за управління і розвиток установи в цілому (управлінська відповідальність та підзвітність) та якісне виконання ними завдань з планування і організації діяльності, формування адекватної структури внутрішнього контролю, нагляду за здійсненням внутрішнього контролю та управління ризиками. Спільно з нідерландськими експертами узгоджено остаточну редакцію звіту за результатами проведеного пілотного проекту з ключовими висновками, рекомендаціями та планом подальших заходів.</w:t>
            </w:r>
          </w:p>
          <w:p w:rsidR="00DC42D8" w:rsidRPr="003B0F63" w:rsidRDefault="00FD5EA6" w:rsidP="008370CF">
            <w:pPr>
              <w:pStyle w:val="a3"/>
              <w:ind w:firstLine="464"/>
              <w:jc w:val="both"/>
              <w:rPr>
                <w:rFonts w:ascii="Times New Roman" w:hAnsi="Times New Roman" w:cs="Times New Roman"/>
                <w:sz w:val="24"/>
                <w:szCs w:val="24"/>
              </w:rPr>
            </w:pPr>
            <w:r w:rsidRPr="00FD5EA6">
              <w:rPr>
                <w:rFonts w:ascii="Times New Roman" w:hAnsi="Times New Roman" w:cs="Times New Roman"/>
                <w:sz w:val="24"/>
                <w:szCs w:val="24"/>
              </w:rPr>
              <w:t xml:space="preserve">У </w:t>
            </w:r>
            <w:proofErr w:type="spellStart"/>
            <w:r w:rsidRPr="00FD5EA6">
              <w:rPr>
                <w:rFonts w:ascii="Times New Roman" w:hAnsi="Times New Roman" w:cs="Times New Roman"/>
                <w:sz w:val="24"/>
                <w:szCs w:val="24"/>
              </w:rPr>
              <w:t>ІІ</w:t>
            </w:r>
            <w:proofErr w:type="spellEnd"/>
            <w:r w:rsidRPr="00FD5EA6">
              <w:rPr>
                <w:rFonts w:ascii="Times New Roman" w:hAnsi="Times New Roman" w:cs="Times New Roman"/>
                <w:sz w:val="24"/>
                <w:szCs w:val="24"/>
              </w:rPr>
              <w:t xml:space="preserve"> кварталі 2019 року проведено 2 робочі зустрічі в рамках започаткування пілотного проекту із впровадження внутрішнього контролю в Міністерстві соціальної політики України, за результатами яких направлено на Міністерство соціальної політики України лист з пропозиціями щодо подальшого проведення пілотного проекту з внутрішнього контролю у запропонованому форматі заходів (лист Мінфіну від 05.06.2019 № 33010-07-5/14636).</w:t>
            </w:r>
          </w:p>
        </w:tc>
      </w:tr>
      <w:tr w:rsidR="00FF617D" w:rsidRPr="003B0F63" w:rsidTr="001248E8">
        <w:tc>
          <w:tcPr>
            <w:tcW w:w="15530" w:type="dxa"/>
            <w:gridSpan w:val="3"/>
          </w:tcPr>
          <w:p w:rsidR="002B5600" w:rsidRPr="003B0F63" w:rsidRDefault="002B5600" w:rsidP="003B0F63">
            <w:pPr>
              <w:pStyle w:val="a3"/>
              <w:ind w:firstLine="464"/>
              <w:jc w:val="center"/>
              <w:rPr>
                <w:rFonts w:ascii="Times New Roman" w:hAnsi="Times New Roman" w:cs="Times New Roman"/>
                <w:b/>
                <w:color w:val="FF0000"/>
                <w:sz w:val="24"/>
                <w:szCs w:val="24"/>
              </w:rPr>
            </w:pPr>
            <w:r w:rsidRPr="003B0F63">
              <w:rPr>
                <w:rFonts w:ascii="Times New Roman" w:hAnsi="Times New Roman" w:cs="Times New Roman"/>
                <w:b/>
                <w:sz w:val="24"/>
                <w:szCs w:val="24"/>
              </w:rPr>
              <w:lastRenderedPageBreak/>
              <w:t>Оподаткування</w:t>
            </w:r>
          </w:p>
        </w:tc>
      </w:tr>
      <w:tr w:rsidR="00FF617D" w:rsidRPr="003B0F63" w:rsidTr="009D5F6F">
        <w:tc>
          <w:tcPr>
            <w:tcW w:w="3686" w:type="dxa"/>
            <w:vMerge w:val="restart"/>
          </w:tcPr>
          <w:p w:rsidR="002B5600" w:rsidRPr="003B0F63" w:rsidRDefault="000166CA" w:rsidP="007D5650">
            <w:pPr>
              <w:pStyle w:val="a3"/>
              <w:jc w:val="both"/>
              <w:rPr>
                <w:rFonts w:ascii="Times New Roman" w:hAnsi="Times New Roman" w:cs="Times New Roman"/>
                <w:color w:val="FF0000"/>
                <w:sz w:val="24"/>
                <w:szCs w:val="24"/>
              </w:rPr>
            </w:pPr>
            <w:r w:rsidRPr="003B0F63">
              <w:rPr>
                <w:rFonts w:ascii="Times New Roman" w:hAnsi="Times New Roman" w:cs="Times New Roman"/>
                <w:sz w:val="24"/>
                <w:szCs w:val="24"/>
              </w:rPr>
              <w:t>1464-1468</w:t>
            </w:r>
            <w:r w:rsidR="002B5600" w:rsidRPr="003B0F63">
              <w:rPr>
                <w:rFonts w:ascii="Times New Roman" w:hAnsi="Times New Roman" w:cs="Times New Roman"/>
                <w:sz w:val="24"/>
                <w:szCs w:val="24"/>
              </w:rPr>
              <w:t xml:space="preserve">. Щодо імплементації  </w:t>
            </w:r>
            <w:proofErr w:type="spellStart"/>
            <w:r w:rsidR="002B5600" w:rsidRPr="003B0F63">
              <w:rPr>
                <w:rFonts w:ascii="Times New Roman" w:hAnsi="Times New Roman" w:cs="Times New Roman"/>
                <w:sz w:val="24"/>
                <w:szCs w:val="24"/>
              </w:rPr>
              <w:t>окермих</w:t>
            </w:r>
            <w:proofErr w:type="spellEnd"/>
            <w:r w:rsidR="002B5600" w:rsidRPr="003B0F63">
              <w:rPr>
                <w:rFonts w:ascii="Times New Roman" w:hAnsi="Times New Roman" w:cs="Times New Roman"/>
                <w:sz w:val="24"/>
                <w:szCs w:val="24"/>
              </w:rPr>
              <w:t xml:space="preserve">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p>
        </w:tc>
        <w:tc>
          <w:tcPr>
            <w:tcW w:w="4962" w:type="dxa"/>
          </w:tcPr>
          <w:p w:rsidR="002B5600" w:rsidRPr="003B0F63" w:rsidRDefault="002B5600" w:rsidP="007D5650">
            <w:pPr>
              <w:spacing w:line="228" w:lineRule="auto"/>
              <w:jc w:val="both"/>
              <w:rPr>
                <w:rFonts w:ascii="Times New Roman" w:hAnsi="Times New Roman"/>
                <w:sz w:val="24"/>
                <w:szCs w:val="24"/>
              </w:rPr>
            </w:pPr>
            <w:r w:rsidRPr="003B0F63">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6882" w:type="dxa"/>
          </w:tcPr>
          <w:p w:rsidR="002B5600" w:rsidRPr="003B0F63" w:rsidRDefault="00914F6F" w:rsidP="003B0F63">
            <w:pPr>
              <w:ind w:firstLine="464"/>
              <w:jc w:val="both"/>
              <w:rPr>
                <w:rFonts w:ascii="Times New Roman" w:hAnsi="Times New Roman"/>
                <w:bCs/>
                <w:sz w:val="24"/>
                <w:szCs w:val="24"/>
              </w:rPr>
            </w:pPr>
            <w:r w:rsidRPr="003B0F63">
              <w:rPr>
                <w:rFonts w:ascii="Times New Roman" w:hAnsi="Times New Roman" w:cs="Times New Roman"/>
                <w:b/>
                <w:sz w:val="24"/>
                <w:szCs w:val="24"/>
              </w:rPr>
              <w:t xml:space="preserve">1) </w:t>
            </w:r>
            <w:r w:rsidR="00347C4E" w:rsidRPr="003B0F63">
              <w:rPr>
                <w:rFonts w:ascii="Times New Roman" w:hAnsi="Times New Roman" w:cs="Times New Roman"/>
                <w:b/>
                <w:sz w:val="24"/>
                <w:szCs w:val="24"/>
              </w:rPr>
              <w:t>Виконано.</w:t>
            </w:r>
            <w:r w:rsidR="00347C4E" w:rsidRPr="003B0F63">
              <w:rPr>
                <w:rFonts w:ascii="Times New Roman" w:hAnsi="Times New Roman" w:cs="Times New Roman"/>
                <w:sz w:val="24"/>
                <w:szCs w:val="24"/>
              </w:rPr>
              <w:t xml:space="preserve"> </w:t>
            </w:r>
            <w:r w:rsidR="002B5600" w:rsidRPr="003B0F63">
              <w:rPr>
                <w:rFonts w:ascii="Times New Roman" w:hAnsi="Times New Roman" w:cs="Times New Roman"/>
                <w:sz w:val="24"/>
                <w:szCs w:val="24"/>
              </w:rPr>
              <w:t xml:space="preserve">Мінфіном листом від 17.10.2016 №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w:t>
            </w:r>
            <w:proofErr w:type="spellStart"/>
            <w:r w:rsidR="002B5600" w:rsidRPr="003B0F63">
              <w:rPr>
                <w:rFonts w:ascii="Times New Roman" w:hAnsi="Times New Roman" w:cs="Times New Roman"/>
                <w:sz w:val="24"/>
                <w:szCs w:val="24"/>
              </w:rPr>
              <w:t>ДФС</w:t>
            </w:r>
            <w:proofErr w:type="spellEnd"/>
            <w:r w:rsidR="002B5600" w:rsidRPr="003B0F63">
              <w:rPr>
                <w:rFonts w:ascii="Times New Roman" w:hAnsi="Times New Roman" w:cs="Times New Roman"/>
                <w:sz w:val="24"/>
                <w:szCs w:val="24"/>
              </w:rPr>
              <w:t xml:space="preserve"> </w:t>
            </w:r>
            <w:r w:rsidR="002B5600" w:rsidRPr="003B0F63">
              <w:rPr>
                <w:rFonts w:ascii="Times New Roman" w:hAnsi="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2B5600" w:rsidRPr="003B0F63" w:rsidRDefault="002B5600" w:rsidP="003B0F63">
            <w:pPr>
              <w:ind w:firstLine="464"/>
              <w:jc w:val="both"/>
              <w:rPr>
                <w:rFonts w:ascii="Times New Roman" w:hAnsi="Times New Roman" w:cs="Times New Roman"/>
                <w:sz w:val="24"/>
                <w:szCs w:val="24"/>
              </w:rPr>
            </w:pPr>
            <w:r w:rsidRPr="003B0F63">
              <w:rPr>
                <w:rFonts w:ascii="Times New Roman" w:hAnsi="Times New Roman"/>
                <w:bCs/>
                <w:sz w:val="24"/>
                <w:szCs w:val="24"/>
              </w:rPr>
              <w:t xml:space="preserve">Мінфіном направлено до </w:t>
            </w:r>
            <w:r w:rsidRPr="003B0F63">
              <w:rPr>
                <w:rFonts w:ascii="Times New Roman" w:hAnsi="Times New Roman" w:cs="Times New Roman"/>
                <w:sz w:val="24"/>
                <w:szCs w:val="24"/>
              </w:rPr>
              <w:t xml:space="preserve">Урядового офісу з питань </w:t>
            </w:r>
            <w:r w:rsidRPr="003B0F63">
              <w:rPr>
                <w:rFonts w:ascii="Times New Roman" w:hAnsi="Times New Roman" w:cs="Times New Roman"/>
                <w:sz w:val="24"/>
                <w:szCs w:val="24"/>
              </w:rPr>
              <w:lastRenderedPageBreak/>
              <w:t xml:space="preserve">європейської та євроатлантичної інтеграції </w:t>
            </w:r>
            <w:proofErr w:type="spellStart"/>
            <w:r w:rsidR="000A5945" w:rsidRPr="003B0F63">
              <w:rPr>
                <w:rFonts w:ascii="Times New Roman" w:hAnsi="Times New Roman" w:cs="Times New Roman"/>
                <w:sz w:val="24"/>
                <w:szCs w:val="24"/>
              </w:rPr>
              <w:t>СКМУ</w:t>
            </w:r>
            <w:proofErr w:type="spellEnd"/>
            <w:r w:rsidR="000A5945" w:rsidRPr="003B0F63">
              <w:rPr>
                <w:rFonts w:ascii="Times New Roman" w:hAnsi="Times New Roman" w:cs="Times New Roman"/>
                <w:sz w:val="24"/>
                <w:szCs w:val="24"/>
              </w:rPr>
              <w:t xml:space="preserve"> </w:t>
            </w:r>
            <w:r w:rsidRPr="003B0F63">
              <w:rPr>
                <w:rFonts w:ascii="Times New Roman" w:hAnsi="Times New Roman" w:cs="Times New Roman"/>
                <w:sz w:val="24"/>
                <w:szCs w:val="24"/>
              </w:rPr>
              <w:t>(далі – Урядовий офіс) для подальшо</w:t>
            </w:r>
            <w:r w:rsidR="00681173" w:rsidRPr="003B0F63">
              <w:rPr>
                <w:rFonts w:ascii="Times New Roman" w:hAnsi="Times New Roman" w:cs="Times New Roman"/>
                <w:sz w:val="24"/>
                <w:szCs w:val="24"/>
              </w:rPr>
              <w:t>ї передачі</w:t>
            </w:r>
            <w:r w:rsidRPr="003B0F63">
              <w:rPr>
                <w:rFonts w:ascii="Times New Roman" w:hAnsi="Times New Roman" w:cs="Times New Roman"/>
                <w:sz w:val="24"/>
                <w:szCs w:val="24"/>
              </w:rPr>
              <w:t xml:space="preserve"> Стороні ЄС переклад англійською мовою зазначеної інформації про виконання зобов’язань згідно із Угодою про асоціацію з терміном до 1 листопада 2016 року, здійснений </w:t>
            </w:r>
            <w:r w:rsidRPr="003B0F63">
              <w:rPr>
                <w:rFonts w:ascii="Times New Roman" w:eastAsia="Calibri" w:hAnsi="Times New Roman" w:cs="Times New Roman"/>
                <w:sz w:val="24"/>
                <w:szCs w:val="24"/>
              </w:rPr>
              <w:t>Німецьким товариством міжнародного співробітництва (</w:t>
            </w:r>
            <w:proofErr w:type="spellStart"/>
            <w:r w:rsidRPr="003B0F63">
              <w:rPr>
                <w:rFonts w:ascii="Times New Roman" w:eastAsia="Calibri" w:hAnsi="Times New Roman" w:cs="Times New Roman"/>
                <w:sz w:val="24"/>
                <w:szCs w:val="24"/>
              </w:rPr>
              <w:t>GIZ</w:t>
            </w:r>
            <w:proofErr w:type="spellEnd"/>
            <w:r w:rsidRPr="003B0F63">
              <w:rPr>
                <w:rFonts w:ascii="Times New Roman" w:eastAsia="Calibri" w:hAnsi="Times New Roman" w:cs="Times New Roman"/>
                <w:sz w:val="24"/>
                <w:szCs w:val="24"/>
              </w:rPr>
              <w:t>) (</w:t>
            </w:r>
            <w:r w:rsidRPr="003B0F63">
              <w:rPr>
                <w:rFonts w:ascii="Times New Roman" w:hAnsi="Times New Roman"/>
                <w:bCs/>
                <w:sz w:val="24"/>
                <w:szCs w:val="24"/>
              </w:rPr>
              <w:t xml:space="preserve">лист від 31.01.2018 </w:t>
            </w:r>
            <w:r w:rsidR="00036E64" w:rsidRPr="003B0F63">
              <w:rPr>
                <w:rFonts w:ascii="Times New Roman" w:hAnsi="Times New Roman"/>
                <w:bCs/>
                <w:sz w:val="24"/>
                <w:szCs w:val="24"/>
              </w:rPr>
              <w:br/>
            </w:r>
            <w:r w:rsidRPr="003B0F63">
              <w:rPr>
                <w:rFonts w:ascii="Times New Roman" w:hAnsi="Times New Roman"/>
                <w:bCs/>
                <w:sz w:val="24"/>
                <w:szCs w:val="24"/>
              </w:rPr>
              <w:t>№ 11020-05-3/2677)</w:t>
            </w:r>
            <w:r w:rsidR="00AF6224" w:rsidRPr="003B0F63">
              <w:rPr>
                <w:rFonts w:ascii="Times New Roman" w:hAnsi="Times New Roman"/>
                <w:bCs/>
                <w:sz w:val="24"/>
                <w:szCs w:val="24"/>
              </w:rPr>
              <w:t xml:space="preserve"> </w:t>
            </w:r>
            <w:r w:rsidR="00AF6224" w:rsidRPr="003B0F63">
              <w:rPr>
                <w:rFonts w:ascii="Times New Roman" w:hAnsi="Times New Roman"/>
                <w:bCs/>
                <w:i/>
                <w:sz w:val="24"/>
                <w:szCs w:val="24"/>
              </w:rPr>
              <w:t>(без змін).</w:t>
            </w:r>
          </w:p>
        </w:tc>
      </w:tr>
      <w:tr w:rsidR="00FF617D" w:rsidRPr="003B0F63" w:rsidTr="009D5F6F">
        <w:tc>
          <w:tcPr>
            <w:tcW w:w="3686" w:type="dxa"/>
            <w:vMerge/>
          </w:tcPr>
          <w:p w:rsidR="002B5600" w:rsidRPr="003B0F63" w:rsidRDefault="002B5600" w:rsidP="007D5650">
            <w:pPr>
              <w:pStyle w:val="a3"/>
              <w:jc w:val="center"/>
              <w:rPr>
                <w:rFonts w:ascii="Times New Roman" w:hAnsi="Times New Roman" w:cs="Times New Roman"/>
                <w:color w:val="FF0000"/>
                <w:sz w:val="24"/>
                <w:szCs w:val="24"/>
              </w:rPr>
            </w:pPr>
          </w:p>
        </w:tc>
        <w:tc>
          <w:tcPr>
            <w:tcW w:w="4962" w:type="dxa"/>
          </w:tcPr>
          <w:p w:rsidR="002B5600" w:rsidRPr="003B0F63" w:rsidRDefault="002B5600" w:rsidP="007D5650">
            <w:pPr>
              <w:spacing w:line="228" w:lineRule="auto"/>
              <w:jc w:val="both"/>
              <w:rPr>
                <w:rFonts w:ascii="Times New Roman" w:hAnsi="Times New Roman"/>
                <w:sz w:val="24"/>
                <w:szCs w:val="24"/>
              </w:rPr>
            </w:pPr>
            <w:r w:rsidRPr="003B0F63">
              <w:rPr>
                <w:rFonts w:ascii="Times New Roman" w:hAnsi="Times New Roman"/>
                <w:sz w:val="24"/>
                <w:szCs w:val="24"/>
              </w:rPr>
              <w:t>2) опрацювання порівняльної таблиці з експертами ЄС</w:t>
            </w:r>
          </w:p>
        </w:tc>
        <w:tc>
          <w:tcPr>
            <w:tcW w:w="6882" w:type="dxa"/>
          </w:tcPr>
          <w:p w:rsidR="00144228" w:rsidRPr="003B0F63" w:rsidRDefault="00930B14" w:rsidP="003B0F63">
            <w:pPr>
              <w:ind w:firstLine="464"/>
              <w:jc w:val="both"/>
              <w:rPr>
                <w:rFonts w:ascii="Times New Roman" w:hAnsi="Times New Roman" w:cs="Times New Roman"/>
                <w:sz w:val="24"/>
                <w:szCs w:val="24"/>
              </w:rPr>
            </w:pPr>
            <w:r w:rsidRPr="003B0F63">
              <w:rPr>
                <w:rFonts w:ascii="Times New Roman" w:hAnsi="Times New Roman" w:cs="Times New Roman"/>
                <w:b/>
                <w:sz w:val="24"/>
                <w:szCs w:val="24"/>
              </w:rPr>
              <w:t xml:space="preserve">2) Виконується. </w:t>
            </w:r>
            <w:r w:rsidR="00144228" w:rsidRPr="003B0F63">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144228" w:rsidRPr="00B22FC3" w:rsidRDefault="00144228"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Під час проведення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w:t>
            </w:r>
            <w:r w:rsidR="00797CC7" w:rsidRPr="003B0F63">
              <w:rPr>
                <w:rFonts w:ascii="Times New Roman" w:hAnsi="Times New Roman" w:cs="Times New Roman"/>
                <w:sz w:val="24"/>
                <w:szCs w:val="24"/>
              </w:rPr>
              <w:t xml:space="preserve"> Королівство Бельгія,</w:t>
            </w:r>
            <w:r w:rsidRPr="003B0F63">
              <w:rPr>
                <w:rFonts w:ascii="Times New Roman" w:hAnsi="Times New Roman" w:cs="Times New Roman"/>
                <w:sz w:val="24"/>
                <w:szCs w:val="24"/>
              </w:rPr>
              <w:t xml:space="preserve"> було досягнуто домовленості щодо включення до операційних висновків пункту стосовно надання Україні Стороною ЄС у термін – вересень 2019 оцінки виконання Україною зобов’язань з приведення національного податкового законодавства у відповідність із положеннями Директиви 2008/118/ЄС щодо загального режиму акцизного збору, а також Директиви 2011/64/</w:t>
            </w:r>
            <w:proofErr w:type="spellStart"/>
            <w:r w:rsidRPr="003B0F63">
              <w:rPr>
                <w:rFonts w:ascii="Times New Roman" w:hAnsi="Times New Roman" w:cs="Times New Roman"/>
                <w:sz w:val="24"/>
                <w:szCs w:val="24"/>
              </w:rPr>
              <w:t>EC</w:t>
            </w:r>
            <w:proofErr w:type="spellEnd"/>
            <w:r w:rsidRPr="003B0F63">
              <w:rPr>
                <w:rFonts w:ascii="Times New Roman" w:hAnsi="Times New Roman" w:cs="Times New Roman"/>
                <w:sz w:val="24"/>
                <w:szCs w:val="24"/>
              </w:rPr>
              <w:t xml:space="preserve"> щодо структури та ставок </w:t>
            </w:r>
            <w:r w:rsidRPr="00B22FC3">
              <w:rPr>
                <w:rFonts w:ascii="Times New Roman" w:hAnsi="Times New Roman" w:cs="Times New Roman"/>
                <w:sz w:val="24"/>
                <w:szCs w:val="24"/>
              </w:rPr>
              <w:t xml:space="preserve">акцизного збору, що застосовуються до тютюнових виробів. </w:t>
            </w:r>
          </w:p>
          <w:p w:rsidR="002B5600" w:rsidRPr="003B0F63" w:rsidRDefault="00144228" w:rsidP="00725917">
            <w:pPr>
              <w:ind w:firstLine="464"/>
              <w:jc w:val="both"/>
              <w:rPr>
                <w:rFonts w:ascii="Times New Roman" w:hAnsi="Times New Roman" w:cs="Times New Roman"/>
                <w:sz w:val="24"/>
                <w:szCs w:val="24"/>
                <w:shd w:val="clear" w:color="auto" w:fill="E6ECF9"/>
              </w:rPr>
            </w:pPr>
            <w:r w:rsidRPr="00B22FC3">
              <w:rPr>
                <w:rFonts w:ascii="Times New Roman" w:hAnsi="Times New Roman" w:cs="Times New Roman"/>
                <w:sz w:val="24"/>
                <w:szCs w:val="24"/>
              </w:rPr>
              <w:t xml:space="preserve">Проект операційних висновків </w:t>
            </w:r>
            <w:r w:rsidR="004A2329" w:rsidRPr="00B22FC3">
              <w:rPr>
                <w:rFonts w:ascii="Times New Roman" w:hAnsi="Times New Roman" w:cs="Times New Roman"/>
                <w:sz w:val="24"/>
                <w:szCs w:val="24"/>
              </w:rPr>
              <w:t xml:space="preserve">із </w:t>
            </w:r>
            <w:r w:rsidR="001B129B" w:rsidRPr="00B22FC3">
              <w:rPr>
                <w:rFonts w:ascii="Times New Roman" w:hAnsi="Times New Roman" w:cs="Times New Roman"/>
                <w:sz w:val="24"/>
                <w:szCs w:val="24"/>
              </w:rPr>
              <w:t xml:space="preserve">відповідними </w:t>
            </w:r>
            <w:r w:rsidR="004A2329" w:rsidRPr="00B22FC3">
              <w:rPr>
                <w:rFonts w:ascii="Times New Roman" w:hAnsi="Times New Roman" w:cs="Times New Roman"/>
                <w:sz w:val="24"/>
                <w:szCs w:val="24"/>
              </w:rPr>
              <w:t xml:space="preserve">пропозиціями ЄС опрацьовано та </w:t>
            </w:r>
            <w:r w:rsidR="001B129B" w:rsidRPr="00B22FC3">
              <w:rPr>
                <w:rFonts w:ascii="Times New Roman" w:hAnsi="Times New Roman" w:cs="Times New Roman"/>
                <w:sz w:val="24"/>
                <w:szCs w:val="24"/>
              </w:rPr>
              <w:t xml:space="preserve">28.05.2019 </w:t>
            </w:r>
            <w:r w:rsidR="004A2329" w:rsidRPr="00B22FC3">
              <w:rPr>
                <w:rFonts w:ascii="Times New Roman" w:hAnsi="Times New Roman" w:cs="Times New Roman"/>
                <w:sz w:val="24"/>
                <w:szCs w:val="24"/>
              </w:rPr>
              <w:t xml:space="preserve">надіслано </w:t>
            </w:r>
            <w:r w:rsidR="00B336AD" w:rsidRPr="00B22FC3">
              <w:rPr>
                <w:rFonts w:ascii="Times New Roman" w:hAnsi="Times New Roman"/>
                <w:sz w:val="24"/>
                <w:szCs w:val="24"/>
                <w:lang w:eastAsia="uk-UA"/>
              </w:rPr>
              <w:t xml:space="preserve">Урядовому офісу координації європейської та євроатлантичної інтеграції </w:t>
            </w:r>
            <w:proofErr w:type="spellStart"/>
            <w:r w:rsidR="00B336AD" w:rsidRPr="00B22FC3">
              <w:rPr>
                <w:rFonts w:ascii="Times New Roman" w:hAnsi="Times New Roman"/>
                <w:sz w:val="24"/>
                <w:szCs w:val="24"/>
                <w:lang w:eastAsia="uk-UA"/>
              </w:rPr>
              <w:t>СКМУ</w:t>
            </w:r>
            <w:proofErr w:type="spellEnd"/>
            <w:r w:rsidR="001B129B" w:rsidRPr="00B22FC3">
              <w:rPr>
                <w:rFonts w:ascii="Times New Roman" w:hAnsi="Times New Roman" w:cs="Times New Roman"/>
                <w:sz w:val="24"/>
                <w:szCs w:val="24"/>
              </w:rPr>
              <w:t xml:space="preserve"> </w:t>
            </w:r>
            <w:r w:rsidRPr="00B22FC3">
              <w:rPr>
                <w:rFonts w:ascii="Times New Roman" w:hAnsi="Times New Roman" w:cs="Times New Roman"/>
                <w:sz w:val="24"/>
                <w:szCs w:val="24"/>
              </w:rPr>
              <w:t xml:space="preserve">для розгляду та </w:t>
            </w:r>
            <w:r w:rsidR="009D5F6F">
              <w:rPr>
                <w:rFonts w:ascii="Times New Roman" w:hAnsi="Times New Roman" w:cs="Times New Roman"/>
                <w:sz w:val="24"/>
                <w:szCs w:val="24"/>
              </w:rPr>
              <w:t>наданн</w:t>
            </w:r>
            <w:r w:rsidR="00725917">
              <w:rPr>
                <w:rFonts w:ascii="Times New Roman" w:hAnsi="Times New Roman" w:cs="Times New Roman"/>
                <w:sz w:val="24"/>
                <w:szCs w:val="24"/>
              </w:rPr>
              <w:t>я</w:t>
            </w:r>
            <w:r w:rsidR="009D5F6F">
              <w:rPr>
                <w:rFonts w:ascii="Times New Roman" w:hAnsi="Times New Roman" w:cs="Times New Roman"/>
                <w:sz w:val="24"/>
                <w:szCs w:val="24"/>
              </w:rPr>
              <w:t xml:space="preserve"> стороні ЄС</w:t>
            </w:r>
            <w:r w:rsidRPr="00B22FC3">
              <w:rPr>
                <w:rFonts w:ascii="Times New Roman" w:hAnsi="Times New Roman" w:cs="Times New Roman"/>
                <w:sz w:val="24"/>
                <w:szCs w:val="24"/>
              </w:rPr>
              <w:t>.</w:t>
            </w:r>
            <w:r w:rsidRPr="003B0F63">
              <w:rPr>
                <w:rFonts w:ascii="Times New Roman" w:hAnsi="Times New Roman" w:cs="Times New Roman"/>
                <w:sz w:val="24"/>
                <w:szCs w:val="24"/>
                <w:shd w:val="clear" w:color="auto" w:fill="E6ECF9"/>
              </w:rPr>
              <w:t xml:space="preserve">  </w:t>
            </w:r>
            <w:r w:rsidR="005B46DA" w:rsidRPr="003B0F63">
              <w:rPr>
                <w:rFonts w:ascii="Times New Roman" w:hAnsi="Times New Roman" w:cs="Times New Roman"/>
                <w:sz w:val="24"/>
                <w:szCs w:val="24"/>
                <w:shd w:val="clear" w:color="auto" w:fill="E6ECF9"/>
              </w:rPr>
              <w:t xml:space="preserve"> </w:t>
            </w:r>
          </w:p>
        </w:tc>
      </w:tr>
      <w:tr w:rsidR="00FF617D" w:rsidRPr="003B0F63" w:rsidTr="009D5F6F">
        <w:tc>
          <w:tcPr>
            <w:tcW w:w="3686" w:type="dxa"/>
            <w:vMerge/>
          </w:tcPr>
          <w:p w:rsidR="002B5600" w:rsidRPr="003B0F63" w:rsidRDefault="002B5600" w:rsidP="007D5650">
            <w:pPr>
              <w:pStyle w:val="a3"/>
              <w:jc w:val="center"/>
              <w:rPr>
                <w:rFonts w:ascii="Times New Roman" w:hAnsi="Times New Roman" w:cs="Times New Roman"/>
                <w:color w:val="FF0000"/>
                <w:sz w:val="24"/>
                <w:szCs w:val="24"/>
              </w:rPr>
            </w:pPr>
          </w:p>
        </w:tc>
        <w:tc>
          <w:tcPr>
            <w:tcW w:w="4962" w:type="dxa"/>
          </w:tcPr>
          <w:p w:rsidR="002B5600" w:rsidRPr="003B0F63" w:rsidRDefault="002B5600" w:rsidP="007D5650">
            <w:pPr>
              <w:spacing w:line="228" w:lineRule="auto"/>
              <w:jc w:val="both"/>
              <w:rPr>
                <w:rFonts w:ascii="Times New Roma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6882" w:type="dxa"/>
          </w:tcPr>
          <w:p w:rsidR="002B5600" w:rsidRPr="003B0F63" w:rsidRDefault="00CA1A95" w:rsidP="00E25AEA">
            <w:pPr>
              <w:pStyle w:val="a3"/>
              <w:ind w:firstLine="464"/>
              <w:jc w:val="center"/>
              <w:rPr>
                <w:rFonts w:ascii="Times New Roman" w:hAnsi="Times New Roman" w:cs="Times New Roman"/>
                <w:sz w:val="24"/>
                <w:szCs w:val="24"/>
              </w:rPr>
            </w:pPr>
            <w:r w:rsidRPr="003B0F63">
              <w:rPr>
                <w:rFonts w:ascii="Times New Roman" w:hAnsi="Times New Roman" w:cs="Times New Roman"/>
                <w:b/>
                <w:sz w:val="24"/>
                <w:szCs w:val="24"/>
              </w:rPr>
              <w:t>-</w:t>
            </w:r>
          </w:p>
        </w:tc>
      </w:tr>
      <w:tr w:rsidR="00FF617D" w:rsidRPr="003B0F63" w:rsidTr="009D5F6F">
        <w:tc>
          <w:tcPr>
            <w:tcW w:w="3686" w:type="dxa"/>
            <w:vMerge w:val="restart"/>
          </w:tcPr>
          <w:p w:rsidR="00BD7DB3" w:rsidRPr="003B0F63" w:rsidRDefault="00BD7DB3" w:rsidP="00AC6678">
            <w:pPr>
              <w:pStyle w:val="a3"/>
              <w:jc w:val="both"/>
              <w:rPr>
                <w:rFonts w:ascii="Times New Roman" w:hAnsi="Times New Roman" w:cs="Times New Roman"/>
                <w:sz w:val="24"/>
                <w:szCs w:val="24"/>
              </w:rPr>
            </w:pPr>
            <w:r w:rsidRPr="003B0F63">
              <w:rPr>
                <w:rFonts w:ascii="Times New Roman" w:hAnsi="Times New Roman" w:cs="Times New Roman"/>
                <w:sz w:val="24"/>
                <w:szCs w:val="24"/>
              </w:rPr>
              <w:t>1469.</w:t>
            </w:r>
            <w:r w:rsidRPr="003B0F63">
              <w:rPr>
                <w:rFonts w:ascii="Times New Roman" w:hAnsi="Times New Roman"/>
                <w:sz w:val="24"/>
                <w:szCs w:val="24"/>
              </w:rPr>
              <w:t xml:space="preserve"> Встановлення положення щодо осіб, які подорожують, про </w:t>
            </w:r>
            <w:r w:rsidRPr="003B0F63">
              <w:rPr>
                <w:rFonts w:ascii="Times New Roman" w:hAnsi="Times New Roman"/>
                <w:sz w:val="24"/>
                <w:szCs w:val="24"/>
              </w:rPr>
              <w:lastRenderedPageBreak/>
              <w:t>звільнення від сплати податку на додану вартість і акцизного податку на імпорт тютюнових виробів згідно з кількісними обмеженнями</w:t>
            </w:r>
          </w:p>
        </w:tc>
        <w:tc>
          <w:tcPr>
            <w:tcW w:w="4962"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lastRenderedPageBreak/>
              <w:t xml:space="preserve">1) розроблення та подання на розгляд Кабінету Міністрів України законопроекту </w:t>
            </w:r>
            <w:r w:rsidRPr="003B0F63">
              <w:rPr>
                <w:rFonts w:ascii="Times New Roman" w:hAnsi="Times New Roman"/>
                <w:sz w:val="24"/>
                <w:szCs w:val="24"/>
              </w:rPr>
              <w:lastRenderedPageBreak/>
              <w:t>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6882" w:type="dxa"/>
          </w:tcPr>
          <w:p w:rsidR="00914F6F"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lastRenderedPageBreak/>
              <w:t>1)</w:t>
            </w:r>
            <w:r w:rsidR="00854AE1" w:rsidRPr="003B0F63">
              <w:rPr>
                <w:rFonts w:ascii="Times New Roman" w:hAnsi="Times New Roman" w:cs="Times New Roman"/>
                <w:b/>
                <w:sz w:val="24"/>
                <w:szCs w:val="24"/>
              </w:rPr>
              <w:t xml:space="preserve"> </w:t>
            </w:r>
            <w:r w:rsidR="00BD7DB3" w:rsidRPr="003B0F63">
              <w:rPr>
                <w:rFonts w:ascii="Times New Roman" w:hAnsi="Times New Roman" w:cs="Times New Roman"/>
                <w:b/>
                <w:sz w:val="24"/>
                <w:szCs w:val="24"/>
              </w:rPr>
              <w:t xml:space="preserve">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w:t>
            </w:r>
            <w:r w:rsidRPr="003B0F63">
              <w:rPr>
                <w:rFonts w:ascii="Times New Roman" w:hAnsi="Times New Roman" w:cs="Times New Roman"/>
                <w:sz w:val="24"/>
                <w:szCs w:val="24"/>
              </w:rPr>
              <w:lastRenderedPageBreak/>
              <w:t xml:space="preserve">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AC6678"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Доопрацьовані законопроекти надіслано до Кабінету Міністрів України листом від 29.10.2015 № 11320-02/3/33505. </w:t>
            </w:r>
          </w:p>
          <w:p w:rsidR="00BD7DB3"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 від 06.05.2016</w:t>
            </w:r>
            <w:r w:rsidR="00BD7DB3" w:rsidRPr="003B0F63">
              <w:rPr>
                <w:rFonts w:ascii="Times New Roman" w:hAnsi="Times New Roman" w:cs="Times New Roman"/>
                <w:sz w:val="24"/>
                <w:szCs w:val="24"/>
              </w:rPr>
              <w:t xml:space="preserve"> «Про внесення змін до Митного кодексу України (щодо виконання Угоди про асоціацію між Україною та ЄС)»</w:t>
            </w:r>
            <w:r w:rsidR="00B16B5C" w:rsidRPr="003B0F63">
              <w:rPr>
                <w:rFonts w:ascii="Times New Roman" w:hAnsi="Times New Roman" w:cs="Times New Roman"/>
                <w:b/>
                <w:i/>
                <w:sz w:val="24"/>
                <w:szCs w:val="24"/>
              </w:rPr>
              <w:t xml:space="preserve"> </w:t>
            </w:r>
            <w:r w:rsidR="00B16B5C" w:rsidRPr="003B0F63">
              <w:rPr>
                <w:rFonts w:ascii="Times New Roman" w:hAnsi="Times New Roman"/>
                <w:bCs/>
                <w:i/>
                <w:sz w:val="24"/>
                <w:szCs w:val="24"/>
              </w:rPr>
              <w:t>(без змін).</w:t>
            </w:r>
          </w:p>
        </w:tc>
      </w:tr>
      <w:tr w:rsidR="00FF617D" w:rsidRPr="003B0F63" w:rsidTr="009D5F6F">
        <w:tc>
          <w:tcPr>
            <w:tcW w:w="3686" w:type="dxa"/>
            <w:vMerge/>
          </w:tcPr>
          <w:p w:rsidR="00BD7DB3" w:rsidRPr="003B0F63" w:rsidRDefault="00BD7DB3" w:rsidP="00AC6678">
            <w:pPr>
              <w:pStyle w:val="a3"/>
              <w:jc w:val="both"/>
              <w:rPr>
                <w:rFonts w:ascii="Times New Roman" w:hAnsi="Times New Roman" w:cs="Times New Roman"/>
                <w:color w:val="FF0000"/>
                <w:sz w:val="24"/>
                <w:szCs w:val="24"/>
              </w:rPr>
            </w:pPr>
          </w:p>
        </w:tc>
        <w:tc>
          <w:tcPr>
            <w:tcW w:w="4962"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6882" w:type="dxa"/>
          </w:tcPr>
          <w:p w:rsidR="00BD7DB3" w:rsidRPr="003B0F63" w:rsidRDefault="00AC6678" w:rsidP="00AD7C50">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  № 4615</w:t>
            </w:r>
            <w:r w:rsidR="002663C5" w:rsidRPr="003B0F63">
              <w:rPr>
                <w:rFonts w:ascii="Times New Roman" w:hAnsi="Times New Roman" w:cs="Times New Roman"/>
                <w:sz w:val="24"/>
                <w:szCs w:val="24"/>
              </w:rPr>
              <w:t>.</w:t>
            </w:r>
            <w:r w:rsidR="00897E2D" w:rsidRPr="003B0F63">
              <w:rPr>
                <w:rFonts w:ascii="Times New Roman" w:hAnsi="Times New Roman" w:cs="Times New Roman"/>
                <w:sz w:val="24"/>
                <w:szCs w:val="24"/>
              </w:rPr>
              <w:t xml:space="preserve"> </w:t>
            </w:r>
            <w:r w:rsidR="00897E2D" w:rsidRPr="003B0F63">
              <w:rPr>
                <w:rFonts w:ascii="Times New Roman" w:hAnsi="Times New Roman"/>
                <w:bCs/>
                <w:i/>
                <w:sz w:val="24"/>
                <w:szCs w:val="24"/>
              </w:rPr>
              <w:t>(без змін).</w:t>
            </w:r>
          </w:p>
        </w:tc>
      </w:tr>
      <w:tr w:rsidR="00FF617D" w:rsidRPr="003B0F63" w:rsidTr="009D5F6F">
        <w:tc>
          <w:tcPr>
            <w:tcW w:w="3686" w:type="dxa"/>
            <w:vMerge/>
          </w:tcPr>
          <w:p w:rsidR="00BD7DB3" w:rsidRPr="003B0F63" w:rsidRDefault="00BD7DB3" w:rsidP="00BD7DB3">
            <w:pPr>
              <w:pStyle w:val="a3"/>
              <w:jc w:val="both"/>
              <w:rPr>
                <w:rFonts w:ascii="Times New Roman" w:hAnsi="Times New Roman" w:cs="Times New Roman"/>
                <w:color w:val="FF0000"/>
                <w:sz w:val="24"/>
                <w:szCs w:val="24"/>
              </w:rPr>
            </w:pPr>
          </w:p>
        </w:tc>
        <w:tc>
          <w:tcPr>
            <w:tcW w:w="4962"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6882" w:type="dxa"/>
          </w:tcPr>
          <w:p w:rsidR="00BD7DB3" w:rsidRDefault="00622C7F" w:rsidP="003B0F63">
            <w:pPr>
              <w:pStyle w:val="a3"/>
              <w:ind w:firstLine="464"/>
              <w:rPr>
                <w:rFonts w:ascii="Times New Roman" w:hAnsi="Times New Roman" w:cs="Times New Roman"/>
                <w:b/>
                <w:sz w:val="24"/>
                <w:szCs w:val="24"/>
              </w:rPr>
            </w:pPr>
            <w:r w:rsidRPr="003B0F63">
              <w:rPr>
                <w:rFonts w:ascii="Times New Roman" w:hAnsi="Times New Roman" w:cs="Times New Roman"/>
                <w:b/>
                <w:sz w:val="24"/>
                <w:szCs w:val="24"/>
              </w:rPr>
              <w:t>3) Виконується</w:t>
            </w:r>
          </w:p>
          <w:p w:rsidR="005E0BEF" w:rsidRPr="00096225" w:rsidRDefault="005E0BEF" w:rsidP="005E0BEF">
            <w:pPr>
              <w:ind w:firstLine="459"/>
              <w:jc w:val="both"/>
              <w:rPr>
                <w:rFonts w:ascii="Times New Roman" w:hAnsi="Times New Roman" w:cs="Times New Roman"/>
                <w:sz w:val="24"/>
                <w:szCs w:val="24"/>
              </w:rPr>
            </w:pPr>
            <w:r w:rsidRPr="00096225">
              <w:rPr>
                <w:rFonts w:ascii="Times New Roman" w:hAnsi="Times New Roman" w:cs="Times New Roman"/>
                <w:sz w:val="24"/>
                <w:szCs w:val="24"/>
              </w:rPr>
              <w:t>Наразі законопроект знаходиться на розгляді в Комітетах Верховної Ради України.</w:t>
            </w:r>
          </w:p>
          <w:p w:rsidR="005E0BEF" w:rsidRPr="003B0F63" w:rsidRDefault="005E0BEF" w:rsidP="005E0BEF">
            <w:pPr>
              <w:pStyle w:val="a3"/>
              <w:ind w:firstLine="464"/>
              <w:jc w:val="both"/>
              <w:rPr>
                <w:rFonts w:ascii="Times New Roman" w:hAnsi="Times New Roman" w:cs="Times New Roman"/>
                <w:b/>
                <w:sz w:val="24"/>
                <w:szCs w:val="24"/>
              </w:rPr>
            </w:pPr>
            <w:r w:rsidRPr="00096225">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9D5F6F">
        <w:tc>
          <w:tcPr>
            <w:tcW w:w="3686" w:type="dxa"/>
            <w:vMerge w:val="restart"/>
          </w:tcPr>
          <w:p w:rsidR="00BD7DB3" w:rsidRPr="003B0F63" w:rsidRDefault="00BD7DB3" w:rsidP="00BD7DB3">
            <w:pPr>
              <w:pStyle w:val="a3"/>
              <w:jc w:val="both"/>
              <w:rPr>
                <w:rFonts w:ascii="Times New Roman" w:hAnsi="Times New Roman" w:cs="Times New Roman"/>
                <w:sz w:val="24"/>
                <w:szCs w:val="24"/>
              </w:rPr>
            </w:pPr>
            <w:r w:rsidRPr="003B0F63">
              <w:rPr>
                <w:rFonts w:ascii="Times New Roman" w:hAnsi="Times New Roman" w:cs="Times New Roman"/>
                <w:sz w:val="24"/>
                <w:szCs w:val="24"/>
              </w:rPr>
              <w:t>1470.</w:t>
            </w:r>
            <w:r w:rsidRPr="003B0F63">
              <w:rPr>
                <w:rFonts w:ascii="Times New Roman" w:hAnsi="Times New Roman"/>
                <w:sz w:val="24"/>
                <w:szCs w:val="24"/>
              </w:rPr>
              <w:t xml:space="preserve">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962"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6882" w:type="dxa"/>
          </w:tcPr>
          <w:p w:rsidR="00914F6F"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1)</w:t>
            </w:r>
            <w:r w:rsidR="002663C5"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 xml:space="preserve">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w:t>
            </w:r>
            <w:r w:rsidRPr="003B0F63">
              <w:rPr>
                <w:rFonts w:ascii="Times New Roman" w:hAnsi="Times New Roman" w:cs="Times New Roman"/>
                <w:sz w:val="24"/>
                <w:szCs w:val="24"/>
              </w:rPr>
              <w:lastRenderedPageBreak/>
              <w:t xml:space="preserve">доопрацювати їх з урахування результатів обговорення щодо набрання чинності окремими їх нормами з 1 січня 2017 року. </w:t>
            </w:r>
          </w:p>
          <w:p w:rsidR="00AC6678"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Доопрацьовані законопроекти надіслано до Кабінету Міністрів України листом від 29.10.2015 № 11320-02/3/33505. </w:t>
            </w:r>
          </w:p>
          <w:p w:rsidR="00BD7DB3"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 від 06.05.2016 «Про внесення змін до Митного кодексу України (щодо виконання Угоди про асоціацію між Україною та ЄС)»</w:t>
            </w:r>
            <w:r w:rsidR="00386E32" w:rsidRPr="003B0F63">
              <w:rPr>
                <w:rFonts w:ascii="Times New Roman" w:hAnsi="Times New Roman" w:cs="Times New Roman"/>
                <w:sz w:val="24"/>
                <w:szCs w:val="24"/>
              </w:rPr>
              <w:t xml:space="preserve"> </w:t>
            </w:r>
            <w:r w:rsidR="00386E32" w:rsidRPr="003B0F63">
              <w:rPr>
                <w:rFonts w:ascii="Times New Roman" w:hAnsi="Times New Roman"/>
                <w:bCs/>
                <w:i/>
                <w:sz w:val="24"/>
                <w:szCs w:val="24"/>
              </w:rPr>
              <w:t>(без змін).</w:t>
            </w:r>
          </w:p>
        </w:tc>
      </w:tr>
      <w:tr w:rsidR="00FF617D" w:rsidRPr="003B0F63" w:rsidTr="009D5F6F">
        <w:tc>
          <w:tcPr>
            <w:tcW w:w="3686" w:type="dxa"/>
            <w:vMerge/>
          </w:tcPr>
          <w:p w:rsidR="00BD7DB3" w:rsidRPr="003B0F63" w:rsidRDefault="00BD7DB3" w:rsidP="00BD7DB3">
            <w:pPr>
              <w:pStyle w:val="a3"/>
              <w:jc w:val="both"/>
              <w:rPr>
                <w:rFonts w:ascii="Times New Roman" w:hAnsi="Times New Roman" w:cs="Times New Roman"/>
                <w:color w:val="FF0000"/>
                <w:sz w:val="24"/>
                <w:szCs w:val="24"/>
                <w:highlight w:val="yellow"/>
              </w:rPr>
            </w:pPr>
          </w:p>
        </w:tc>
        <w:tc>
          <w:tcPr>
            <w:tcW w:w="4962"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6882" w:type="dxa"/>
          </w:tcPr>
          <w:p w:rsidR="00BD7DB3" w:rsidRPr="003B0F63" w:rsidRDefault="00AC6678" w:rsidP="00AD7C50">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w:t>
            </w:r>
            <w:r w:rsidR="00BA548F" w:rsidRPr="003B0F63">
              <w:rPr>
                <w:rFonts w:ascii="Times New Roman" w:hAnsi="Times New Roman" w:cs="Times New Roman"/>
                <w:sz w:val="24"/>
                <w:szCs w:val="24"/>
              </w:rPr>
              <w:t xml:space="preserve">тримано лист Представництва ЄС </w:t>
            </w:r>
            <w:r w:rsidRPr="003B0F63">
              <w:rPr>
                <w:rFonts w:ascii="Times New Roman" w:hAnsi="Times New Roman" w:cs="Times New Roman"/>
                <w:sz w:val="24"/>
                <w:szCs w:val="24"/>
              </w:rPr>
              <w:t>від 15.05.2018 щодо</w:t>
            </w:r>
            <w:r w:rsidR="00DC42D8" w:rsidRPr="003B0F63">
              <w:rPr>
                <w:rFonts w:ascii="Times New Roman" w:hAnsi="Times New Roman" w:cs="Times New Roman"/>
                <w:sz w:val="24"/>
                <w:szCs w:val="24"/>
              </w:rPr>
              <w:t xml:space="preserve"> попереднього аналізу положень </w:t>
            </w:r>
            <w:r w:rsidRPr="003B0F63">
              <w:rPr>
                <w:rFonts w:ascii="Times New Roman" w:hAnsi="Times New Roman" w:cs="Times New Roman"/>
                <w:sz w:val="24"/>
                <w:szCs w:val="24"/>
              </w:rPr>
              <w:t>законопроекту реєстр № 4615</w:t>
            </w:r>
            <w:r w:rsidR="002663C5" w:rsidRPr="003B0F63">
              <w:rPr>
                <w:rFonts w:ascii="Times New Roman" w:hAnsi="Times New Roman" w:cs="Times New Roman"/>
                <w:sz w:val="24"/>
                <w:szCs w:val="24"/>
              </w:rPr>
              <w:t>.</w:t>
            </w:r>
            <w:r w:rsidR="00897E2D" w:rsidRPr="003B0F63">
              <w:rPr>
                <w:rFonts w:ascii="Times New Roman" w:hAnsi="Times New Roman"/>
                <w:bCs/>
                <w:i/>
                <w:sz w:val="24"/>
                <w:szCs w:val="24"/>
              </w:rPr>
              <w:t>(без змін).</w:t>
            </w:r>
          </w:p>
        </w:tc>
      </w:tr>
      <w:tr w:rsidR="00FF617D" w:rsidRPr="003B0F63" w:rsidTr="009D5F6F">
        <w:tc>
          <w:tcPr>
            <w:tcW w:w="3686" w:type="dxa"/>
          </w:tcPr>
          <w:p w:rsidR="00BD7DB3" w:rsidRPr="003B0F63" w:rsidRDefault="00BD7DB3" w:rsidP="00BD7DB3">
            <w:pPr>
              <w:pStyle w:val="a3"/>
              <w:jc w:val="both"/>
              <w:rPr>
                <w:rFonts w:ascii="Times New Roman" w:hAnsi="Times New Roman" w:cs="Times New Roman"/>
                <w:color w:val="FF0000"/>
                <w:sz w:val="24"/>
                <w:szCs w:val="24"/>
                <w:highlight w:val="yellow"/>
              </w:rPr>
            </w:pPr>
          </w:p>
        </w:tc>
        <w:tc>
          <w:tcPr>
            <w:tcW w:w="4962" w:type="dxa"/>
          </w:tcPr>
          <w:p w:rsidR="00BD7DB3" w:rsidRPr="003B0F63" w:rsidRDefault="00BD7DB3" w:rsidP="00AC6678">
            <w:pPr>
              <w:spacing w:before="120"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6882" w:type="dxa"/>
          </w:tcPr>
          <w:p w:rsidR="00BD7DB3" w:rsidRDefault="006679F1" w:rsidP="003B0F63">
            <w:pPr>
              <w:pStyle w:val="a3"/>
              <w:ind w:firstLine="464"/>
              <w:rPr>
                <w:rFonts w:ascii="Times New Roman" w:hAnsi="Times New Roman" w:cs="Times New Roman"/>
                <w:b/>
                <w:sz w:val="24"/>
                <w:szCs w:val="24"/>
              </w:rPr>
            </w:pPr>
            <w:r w:rsidRPr="003B0F63">
              <w:rPr>
                <w:rFonts w:ascii="Times New Roman" w:hAnsi="Times New Roman" w:cs="Times New Roman"/>
                <w:b/>
                <w:sz w:val="24"/>
                <w:szCs w:val="24"/>
              </w:rPr>
              <w:t>3) Виконується</w:t>
            </w:r>
          </w:p>
          <w:p w:rsidR="001E002C" w:rsidRPr="00096225" w:rsidRDefault="001E002C" w:rsidP="001E002C">
            <w:pPr>
              <w:ind w:firstLine="459"/>
              <w:jc w:val="both"/>
              <w:rPr>
                <w:rFonts w:ascii="Times New Roman" w:hAnsi="Times New Roman" w:cs="Times New Roman"/>
                <w:sz w:val="24"/>
                <w:szCs w:val="24"/>
              </w:rPr>
            </w:pPr>
            <w:r w:rsidRPr="00096225">
              <w:rPr>
                <w:rFonts w:ascii="Times New Roman" w:hAnsi="Times New Roman" w:cs="Times New Roman"/>
                <w:sz w:val="24"/>
                <w:szCs w:val="24"/>
              </w:rPr>
              <w:t>Наразі законопроект знаходиться на розгляді в Комітетах Верховної Ради України.</w:t>
            </w:r>
          </w:p>
          <w:p w:rsidR="001E002C" w:rsidRPr="003B0F63" w:rsidRDefault="001E002C" w:rsidP="001E002C">
            <w:pPr>
              <w:pStyle w:val="a3"/>
              <w:ind w:firstLine="464"/>
              <w:jc w:val="both"/>
              <w:rPr>
                <w:rFonts w:ascii="Times New Roman" w:hAnsi="Times New Roman" w:cs="Times New Roman"/>
                <w:sz w:val="24"/>
                <w:szCs w:val="24"/>
              </w:rPr>
            </w:pPr>
            <w:r w:rsidRPr="00096225">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FF617D" w:rsidRPr="003B0F63" w:rsidTr="009D5F6F">
        <w:tc>
          <w:tcPr>
            <w:tcW w:w="3686" w:type="dxa"/>
          </w:tcPr>
          <w:p w:rsidR="00BD7DB3" w:rsidRPr="003B0F63" w:rsidRDefault="00BD7DB3" w:rsidP="00BD7DB3">
            <w:pPr>
              <w:pStyle w:val="a3"/>
              <w:jc w:val="both"/>
              <w:rPr>
                <w:rFonts w:ascii="Times New Roman" w:hAnsi="Times New Roman" w:cs="Times New Roman"/>
                <w:sz w:val="24"/>
                <w:szCs w:val="24"/>
              </w:rPr>
            </w:pPr>
            <w:r w:rsidRPr="003B0F63">
              <w:rPr>
                <w:rFonts w:ascii="Times New Roman" w:hAnsi="Times New Roman" w:cs="Times New Roman"/>
                <w:sz w:val="24"/>
                <w:szCs w:val="24"/>
              </w:rPr>
              <w:t xml:space="preserve">1471. </w:t>
            </w:r>
            <w:r w:rsidRPr="003B0F63">
              <w:rPr>
                <w:rFonts w:ascii="Times New Roman" w:hAnsi="Times New Roman"/>
                <w:sz w:val="24"/>
                <w:szCs w:val="24"/>
              </w:rPr>
              <w:t>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962" w:type="dxa"/>
          </w:tcPr>
          <w:p w:rsidR="00BD7DB3" w:rsidRPr="003B0F63" w:rsidRDefault="00BD7DB3" w:rsidP="00D14FFB">
            <w:pPr>
              <w:spacing w:before="120" w:line="228" w:lineRule="auto"/>
              <w:rPr>
                <w:rFonts w:ascii="Times New Roman" w:hAnsi="Times New Roman"/>
                <w:sz w:val="24"/>
                <w:szCs w:val="24"/>
              </w:rPr>
            </w:pPr>
            <w:r w:rsidRPr="003B0F63">
              <w:rPr>
                <w:rFonts w:ascii="Times New Roman" w:hAnsi="Times New Roman"/>
                <w:sz w:val="24"/>
                <w:szCs w:val="24"/>
              </w:rPr>
              <w:t>1)розроблення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6882" w:type="dxa"/>
          </w:tcPr>
          <w:p w:rsidR="00914F6F" w:rsidRPr="003B0F63" w:rsidRDefault="00914F6F"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1)</w:t>
            </w:r>
            <w:r w:rsidR="00F06624"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 xml:space="preserve">Виконано. </w:t>
            </w:r>
            <w:r w:rsidRPr="003B0F63">
              <w:rPr>
                <w:rFonts w:ascii="Times New Roman" w:hAnsi="Times New Roman" w:cs="Times New Roman"/>
                <w:sz w:val="24"/>
                <w:szCs w:val="24"/>
              </w:rPr>
              <w:t xml:space="preserve">Мінфіном розроблено проект Закону України «Про внесення змін до Митного кодексу України», який 13.10.2015 було схвалено на засіданні КМУ та пов’язаний з ним проект Закону України «Про внесення змін до Митного кодексу України щодо особливостей оподаткування податком на додану вартість операцій із ввезення на митну територію України товарів фізичними особами у ручній поклажі та/або у супроводжуваному багажі» з дорученням Мінфіну доопрацювати їх з урахування результатів обговорення щодо набрання чинності окремими їх нормами з 1 січня 2017 року. </w:t>
            </w:r>
          </w:p>
          <w:p w:rsidR="00BD7DB3" w:rsidRPr="00AD7C50" w:rsidRDefault="00914F6F" w:rsidP="00AD7C50">
            <w:pPr>
              <w:spacing w:line="228" w:lineRule="auto"/>
              <w:ind w:firstLine="464"/>
              <w:jc w:val="both"/>
              <w:rPr>
                <w:rFonts w:ascii="Times New Roman" w:eastAsia="Calibri" w:hAnsi="Times New Roman" w:cs="Times New Roman"/>
                <w:sz w:val="24"/>
                <w:szCs w:val="24"/>
              </w:rPr>
            </w:pPr>
            <w:r w:rsidRPr="003B0F63">
              <w:rPr>
                <w:rFonts w:ascii="Times New Roman" w:hAnsi="Times New Roman" w:cs="Times New Roman"/>
                <w:sz w:val="24"/>
                <w:szCs w:val="24"/>
              </w:rPr>
              <w:t xml:space="preserve">Доопрацьовані законопроекти надіслано до Кабінету Міністрів України листом від 29.10.2015 № 11320-02/3/33505. Наразі законопроект знаходиться на розгляді </w:t>
            </w:r>
            <w:proofErr w:type="spellStart"/>
            <w:r w:rsidRPr="003B0F63">
              <w:rPr>
                <w:rFonts w:ascii="Times New Roman" w:hAnsi="Times New Roman" w:cs="Times New Roman"/>
                <w:sz w:val="24"/>
                <w:szCs w:val="24"/>
              </w:rPr>
              <w:t>ВРУ</w:t>
            </w:r>
            <w:proofErr w:type="spellEnd"/>
            <w:r w:rsidRPr="003B0F63">
              <w:rPr>
                <w:rFonts w:ascii="Times New Roman" w:hAnsi="Times New Roman" w:cs="Times New Roman"/>
                <w:sz w:val="24"/>
                <w:szCs w:val="24"/>
              </w:rPr>
              <w:t xml:space="preserve"> (реєстр. № 4615 від 06.05.2016 «Про внесення змін до Митного кодексу </w:t>
            </w:r>
            <w:r w:rsidRPr="003B0F63">
              <w:rPr>
                <w:rFonts w:ascii="Times New Roman" w:hAnsi="Times New Roman" w:cs="Times New Roman"/>
                <w:sz w:val="24"/>
                <w:szCs w:val="24"/>
              </w:rPr>
              <w:lastRenderedPageBreak/>
              <w:t>України (щодо виконання Угоди про асоціацію між Україною та ЄС)»</w:t>
            </w:r>
            <w:r w:rsidR="00AC6678" w:rsidRPr="003B0F63">
              <w:rPr>
                <w:rFonts w:ascii="Times New Roman" w:hAnsi="Times New Roman"/>
                <w:bCs/>
                <w:i/>
                <w:sz w:val="24"/>
                <w:szCs w:val="24"/>
              </w:rPr>
              <w:t xml:space="preserve"> (без змін).</w:t>
            </w:r>
          </w:p>
        </w:tc>
      </w:tr>
      <w:tr w:rsidR="00FF617D" w:rsidRPr="003B0F63" w:rsidTr="009D5F6F">
        <w:tc>
          <w:tcPr>
            <w:tcW w:w="3686" w:type="dxa"/>
          </w:tcPr>
          <w:p w:rsidR="00BD7DB3" w:rsidRPr="003B0F63" w:rsidRDefault="00BD7DB3" w:rsidP="00BD7DB3">
            <w:pPr>
              <w:pStyle w:val="a3"/>
              <w:jc w:val="both"/>
              <w:rPr>
                <w:rFonts w:ascii="Times New Roman" w:hAnsi="Times New Roman" w:cs="Times New Roman"/>
                <w:sz w:val="24"/>
                <w:szCs w:val="24"/>
              </w:rPr>
            </w:pPr>
          </w:p>
        </w:tc>
        <w:tc>
          <w:tcPr>
            <w:tcW w:w="4962" w:type="dxa"/>
          </w:tcPr>
          <w:p w:rsidR="00BD7DB3" w:rsidRPr="003B0F63" w:rsidRDefault="00BD7DB3" w:rsidP="00D14FFB">
            <w:pPr>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6882" w:type="dxa"/>
          </w:tcPr>
          <w:p w:rsidR="00BD7DB3" w:rsidRPr="003B0F63" w:rsidRDefault="00AC6678" w:rsidP="00C44D45">
            <w:pPr>
              <w:ind w:firstLine="464"/>
              <w:jc w:val="both"/>
              <w:rPr>
                <w:rFonts w:ascii="Times New Roman" w:hAnsi="Times New Roman" w:cs="Times New Roman"/>
                <w:sz w:val="24"/>
                <w:szCs w:val="24"/>
              </w:rPr>
            </w:pPr>
            <w:r w:rsidRPr="003B0F63">
              <w:rPr>
                <w:rFonts w:ascii="Times New Roman" w:hAnsi="Times New Roman" w:cs="Times New Roman"/>
                <w:b/>
                <w:sz w:val="24"/>
                <w:szCs w:val="24"/>
              </w:rPr>
              <w:t>2) Виконано.</w:t>
            </w:r>
            <w:r w:rsidRPr="003B0F63">
              <w:rPr>
                <w:rFonts w:ascii="Times New Roman" w:hAnsi="Times New Roman" w:cs="Times New Roman"/>
                <w:sz w:val="24"/>
                <w:szCs w:val="24"/>
              </w:rPr>
              <w:t xml:space="preserve"> Отримано лист Представництва ЄС  від 15.05.2018 щодо попереднього аналізу положень  законопроекту реєстр</w:t>
            </w:r>
            <w:r w:rsidR="00176736" w:rsidRPr="003B0F63">
              <w:rPr>
                <w:rFonts w:ascii="Times New Roman" w:hAnsi="Times New Roman" w:cs="Times New Roman"/>
                <w:sz w:val="24"/>
                <w:szCs w:val="24"/>
              </w:rPr>
              <w:t xml:space="preserve"> </w:t>
            </w:r>
            <w:r w:rsidRPr="003B0F63">
              <w:rPr>
                <w:rFonts w:ascii="Times New Roman" w:hAnsi="Times New Roman" w:cs="Times New Roman"/>
                <w:sz w:val="24"/>
                <w:szCs w:val="24"/>
              </w:rPr>
              <w:t>№ 4615</w:t>
            </w:r>
            <w:r w:rsidR="00F45887" w:rsidRPr="003B0F63">
              <w:rPr>
                <w:rFonts w:ascii="Times New Roman" w:hAnsi="Times New Roman" w:cs="Times New Roman"/>
                <w:sz w:val="24"/>
                <w:szCs w:val="24"/>
              </w:rPr>
              <w:t>.</w:t>
            </w:r>
            <w:r w:rsidR="00C44D45">
              <w:rPr>
                <w:rFonts w:ascii="Times New Roman" w:hAnsi="Times New Roman" w:cs="Times New Roman"/>
                <w:sz w:val="24"/>
                <w:szCs w:val="24"/>
              </w:rPr>
              <w:t xml:space="preserve"> </w:t>
            </w:r>
            <w:r w:rsidR="00C44D45" w:rsidRPr="003B0F63">
              <w:rPr>
                <w:rFonts w:ascii="Times New Roman" w:hAnsi="Times New Roman"/>
                <w:bCs/>
                <w:i/>
                <w:sz w:val="24"/>
                <w:szCs w:val="24"/>
              </w:rPr>
              <w:t>(без змін).</w:t>
            </w:r>
          </w:p>
        </w:tc>
      </w:tr>
      <w:tr w:rsidR="00FF617D" w:rsidRPr="003B0F63" w:rsidTr="009D5F6F">
        <w:tc>
          <w:tcPr>
            <w:tcW w:w="3686" w:type="dxa"/>
          </w:tcPr>
          <w:p w:rsidR="00BD7DB3" w:rsidRPr="003B0F63" w:rsidRDefault="00BD7DB3" w:rsidP="00BD7DB3">
            <w:pPr>
              <w:pStyle w:val="a3"/>
              <w:jc w:val="both"/>
              <w:rPr>
                <w:rFonts w:ascii="Times New Roman" w:hAnsi="Times New Roman" w:cs="Times New Roman"/>
                <w:color w:val="FF0000"/>
                <w:sz w:val="24"/>
                <w:szCs w:val="24"/>
              </w:rPr>
            </w:pPr>
          </w:p>
        </w:tc>
        <w:tc>
          <w:tcPr>
            <w:tcW w:w="4962" w:type="dxa"/>
          </w:tcPr>
          <w:p w:rsidR="00BD7DB3" w:rsidRPr="003B0F63" w:rsidRDefault="00BD7DB3" w:rsidP="00D14FFB">
            <w:pPr>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6882" w:type="dxa"/>
          </w:tcPr>
          <w:p w:rsidR="00BD7DB3" w:rsidRDefault="006679F1" w:rsidP="003B0F63">
            <w:pPr>
              <w:pStyle w:val="a3"/>
              <w:ind w:firstLine="464"/>
              <w:rPr>
                <w:rFonts w:ascii="Times New Roman" w:hAnsi="Times New Roman" w:cs="Times New Roman"/>
                <w:b/>
                <w:sz w:val="24"/>
                <w:szCs w:val="24"/>
              </w:rPr>
            </w:pPr>
            <w:r w:rsidRPr="003B0F63">
              <w:rPr>
                <w:rFonts w:ascii="Times New Roman" w:hAnsi="Times New Roman" w:cs="Times New Roman"/>
                <w:b/>
                <w:sz w:val="24"/>
                <w:szCs w:val="24"/>
              </w:rPr>
              <w:t>3) Виконується</w:t>
            </w:r>
          </w:p>
          <w:p w:rsidR="00823198" w:rsidRPr="00096225" w:rsidRDefault="00823198" w:rsidP="00823198">
            <w:pPr>
              <w:ind w:firstLine="459"/>
              <w:jc w:val="both"/>
              <w:rPr>
                <w:rFonts w:ascii="Times New Roman" w:hAnsi="Times New Roman" w:cs="Times New Roman"/>
                <w:sz w:val="24"/>
                <w:szCs w:val="24"/>
              </w:rPr>
            </w:pPr>
            <w:r w:rsidRPr="00096225">
              <w:rPr>
                <w:rFonts w:ascii="Times New Roman" w:hAnsi="Times New Roman" w:cs="Times New Roman"/>
                <w:sz w:val="24"/>
                <w:szCs w:val="24"/>
              </w:rPr>
              <w:t>Наразі законопроект знаходиться на розгляді в Комітетах Верховної Ради України.</w:t>
            </w:r>
          </w:p>
          <w:p w:rsidR="00823198" w:rsidRPr="003B0F63" w:rsidRDefault="00823198" w:rsidP="00C44D45">
            <w:pPr>
              <w:pStyle w:val="a3"/>
              <w:ind w:firstLine="464"/>
              <w:jc w:val="both"/>
              <w:rPr>
                <w:rFonts w:ascii="Times New Roman" w:hAnsi="Times New Roman" w:cs="Times New Roman"/>
                <w:sz w:val="24"/>
                <w:szCs w:val="24"/>
              </w:rPr>
            </w:pPr>
            <w:r w:rsidRPr="00096225">
              <w:rPr>
                <w:rFonts w:ascii="Times New Roman" w:hAnsi="Times New Roman" w:cs="Times New Roman"/>
                <w:sz w:val="24"/>
                <w:szCs w:val="24"/>
              </w:rPr>
              <w:t>Водночас Мінфіном спільно з експертами ЄС ведеться робота щодо доопрацювання законопроекту - проводиться оцінка на предмет відповідності положенням Митного кодексу України і законопроекту № 4615 Регламенту № 1186  і Директиві № 74. Триває робота для визначення обсягу необхідних змін до законопроекту № 4615.</w:t>
            </w:r>
          </w:p>
        </w:tc>
      </w:tr>
      <w:tr w:rsidR="005123EF" w:rsidRPr="003B0F63" w:rsidTr="009D5F6F">
        <w:tc>
          <w:tcPr>
            <w:tcW w:w="3686" w:type="dxa"/>
            <w:vMerge w:val="restart"/>
          </w:tcPr>
          <w:p w:rsidR="00831047" w:rsidRPr="003B0F63" w:rsidRDefault="00831047"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t xml:space="preserve">1472. </w:t>
            </w:r>
            <w:r w:rsidRPr="003B0F63">
              <w:rPr>
                <w:rFonts w:ascii="Times New Roman" w:hAnsi="Times New Roman"/>
                <w:sz w:val="24"/>
                <w:szCs w:val="24"/>
              </w:rPr>
              <w:t>Законодавче закріплення принципів належного управління у сфері оподаткування</w:t>
            </w:r>
          </w:p>
        </w:tc>
        <w:tc>
          <w:tcPr>
            <w:tcW w:w="4962" w:type="dxa"/>
          </w:tcPr>
          <w:p w:rsidR="00831047" w:rsidRPr="003B0F63" w:rsidRDefault="00831047" w:rsidP="00D66878">
            <w:pPr>
              <w:spacing w:line="228" w:lineRule="auto"/>
              <w:jc w:val="both"/>
              <w:rPr>
                <w:rFonts w:ascii="Times New Roman" w:hAnsi="Times New Roman"/>
                <w:sz w:val="24"/>
                <w:szCs w:val="24"/>
              </w:rPr>
            </w:pPr>
            <w:r w:rsidRPr="003B0F63">
              <w:rPr>
                <w:rFonts w:ascii="Times New Roman" w:hAnsi="Times New Roman"/>
                <w:sz w:val="24"/>
                <w:szCs w:val="24"/>
              </w:rPr>
              <w:t xml:space="preserve">1) підготовка порівняльної таблиці щодо відповідності національного законодавства відповідним положенням директив ЄС </w:t>
            </w:r>
          </w:p>
        </w:tc>
        <w:tc>
          <w:tcPr>
            <w:tcW w:w="6882" w:type="dxa"/>
            <w:vMerge w:val="restart"/>
          </w:tcPr>
          <w:p w:rsidR="00AD509B" w:rsidRPr="003B0F63" w:rsidRDefault="00AD509B" w:rsidP="003B0F63">
            <w:pPr>
              <w:ind w:firstLine="464"/>
              <w:contextualSpacing/>
              <w:jc w:val="both"/>
              <w:rPr>
                <w:rFonts w:ascii="Times New Roman" w:hAnsi="Times New Roman" w:cs="Times New Roman"/>
                <w:b/>
                <w:sz w:val="24"/>
                <w:szCs w:val="24"/>
                <w:shd w:val="clear" w:color="auto" w:fill="FFFFFF"/>
              </w:rPr>
            </w:pPr>
            <w:r w:rsidRPr="003B0F63">
              <w:rPr>
                <w:rFonts w:ascii="Times New Roman" w:hAnsi="Times New Roman" w:cs="Times New Roman"/>
                <w:b/>
                <w:sz w:val="24"/>
                <w:szCs w:val="24"/>
                <w:shd w:val="clear" w:color="auto" w:fill="FFFFFF"/>
              </w:rPr>
              <w:t>Виконано (у разі прийняття змін до Плану заходів)</w:t>
            </w:r>
          </w:p>
          <w:p w:rsidR="00831047" w:rsidRPr="003B0F63" w:rsidRDefault="00831047" w:rsidP="003B0F63">
            <w:pPr>
              <w:ind w:firstLine="464"/>
              <w:contextualSpacing/>
              <w:jc w:val="both"/>
              <w:rPr>
                <w:rFonts w:ascii="Times New Roman" w:hAnsi="Times New Roman" w:cs="Times New Roman"/>
                <w:sz w:val="24"/>
                <w:szCs w:val="24"/>
                <w:u w:val="single"/>
                <w:shd w:val="clear" w:color="auto" w:fill="FFFFFF"/>
              </w:rPr>
            </w:pPr>
            <w:r w:rsidRPr="003B0F63">
              <w:rPr>
                <w:rFonts w:ascii="Times New Roman" w:hAnsi="Times New Roman" w:cs="Times New Roman"/>
                <w:sz w:val="24"/>
                <w:szCs w:val="24"/>
                <w:u w:val="single"/>
                <w:shd w:val="clear" w:color="auto" w:fill="FFFFFF"/>
              </w:rPr>
              <w:t>Прозорість</w:t>
            </w:r>
          </w:p>
          <w:p w:rsidR="00831047" w:rsidRPr="003B0F63" w:rsidRDefault="00831047" w:rsidP="003B0F63">
            <w:pPr>
              <w:ind w:firstLine="464"/>
              <w:contextualSpacing/>
              <w:jc w:val="both"/>
              <w:rPr>
                <w:rFonts w:ascii="Times New Roman" w:hAnsi="Times New Roman" w:cs="Times New Roman"/>
                <w:sz w:val="24"/>
                <w:szCs w:val="24"/>
                <w:shd w:val="clear" w:color="auto" w:fill="FFFFFF"/>
              </w:rPr>
            </w:pPr>
            <w:r w:rsidRPr="003B0F63">
              <w:rPr>
                <w:rFonts w:ascii="Times New Roman" w:hAnsi="Times New Roman" w:cs="Times New Roman"/>
                <w:sz w:val="24"/>
                <w:szCs w:val="24"/>
                <w:shd w:val="clear" w:color="auto" w:fill="FFFFFF"/>
              </w:rPr>
              <w:t xml:space="preserve">Запроваджено систему електронного адміністрування </w:t>
            </w:r>
            <w:proofErr w:type="spellStart"/>
            <w:r w:rsidRPr="003B0F63">
              <w:rPr>
                <w:rFonts w:ascii="Times New Roman" w:hAnsi="Times New Roman" w:cs="Times New Roman"/>
                <w:sz w:val="24"/>
                <w:szCs w:val="24"/>
                <w:shd w:val="clear" w:color="auto" w:fill="FFFFFF"/>
              </w:rPr>
              <w:t>ПДВ</w:t>
            </w:r>
            <w:proofErr w:type="spellEnd"/>
            <w:r w:rsidRPr="003B0F63">
              <w:rPr>
                <w:rFonts w:ascii="Times New Roman" w:hAnsi="Times New Roman" w:cs="Times New Roman"/>
                <w:sz w:val="24"/>
                <w:szCs w:val="24"/>
                <w:shd w:val="clear" w:color="auto" w:fill="FFFFFF"/>
              </w:rPr>
              <w:t xml:space="preserve"> та єдиний Реєстр заяв про повернення суми бюджетного відшкодування (у хронологічному порядку їх надходження), що дозволило зробити процес відшкодування більш прозорим та ефективним та сприяло зниженню бюджетної заборгованості з податку на додану вартість. </w:t>
            </w:r>
          </w:p>
          <w:p w:rsidR="00831047" w:rsidRPr="003B0F63" w:rsidRDefault="00831047" w:rsidP="003B0F63">
            <w:pPr>
              <w:ind w:firstLine="464"/>
              <w:contextualSpacing/>
              <w:jc w:val="both"/>
              <w:rPr>
                <w:rFonts w:ascii="Times New Roman" w:hAnsi="Times New Roman" w:cs="Times New Roman"/>
                <w:sz w:val="24"/>
                <w:szCs w:val="24"/>
                <w:u w:val="single"/>
                <w:shd w:val="clear" w:color="auto" w:fill="FFFFFF"/>
              </w:rPr>
            </w:pPr>
            <w:r w:rsidRPr="003B0F63">
              <w:rPr>
                <w:rFonts w:ascii="Times New Roman" w:hAnsi="Times New Roman" w:cs="Times New Roman"/>
                <w:sz w:val="24"/>
                <w:szCs w:val="24"/>
                <w:u w:val="single"/>
                <w:shd w:val="clear" w:color="auto" w:fill="FFFFFF"/>
              </w:rPr>
              <w:t>Обмін інформацією</w:t>
            </w:r>
          </w:p>
          <w:p w:rsidR="00831047" w:rsidRPr="003B0F63" w:rsidRDefault="00831047" w:rsidP="003B0F63">
            <w:pPr>
              <w:ind w:firstLine="464"/>
              <w:jc w:val="both"/>
              <w:rPr>
                <w:rFonts w:ascii="Times New Roman" w:hAnsi="Times New Roman"/>
                <w:sz w:val="24"/>
                <w:szCs w:val="24"/>
              </w:rPr>
            </w:pPr>
            <w:r w:rsidRPr="003B0F63">
              <w:rPr>
                <w:rFonts w:ascii="Times New Roman" w:hAnsi="Times New Roman"/>
                <w:sz w:val="24"/>
                <w:szCs w:val="24"/>
              </w:rPr>
              <w:t xml:space="preserve">Україна є учасником Багатосторонньої Конвенції про взаємну адміністративну допомогу у податкових справах, в рамках якої здійснюється обмін інформацією з іншими державами. </w:t>
            </w:r>
          </w:p>
          <w:p w:rsidR="00831047" w:rsidRPr="003B0F63" w:rsidRDefault="00831047" w:rsidP="003B0F63">
            <w:pPr>
              <w:ind w:firstLine="464"/>
              <w:jc w:val="both"/>
              <w:rPr>
                <w:rFonts w:ascii="Times New Roman" w:hAnsi="Times New Roman"/>
                <w:sz w:val="24"/>
                <w:szCs w:val="24"/>
              </w:rPr>
            </w:pPr>
            <w:r w:rsidRPr="003B0F63">
              <w:rPr>
                <w:rFonts w:ascii="Times New Roman" w:hAnsi="Times New Roman"/>
                <w:sz w:val="24"/>
                <w:szCs w:val="24"/>
              </w:rPr>
              <w:t>Також між Україною та іншими державами діють 76 двосторонніх міжнародних договорів про уникнення подвійного оподаткування, відповідно до яких можливо здійснювати обмін податковою інформацією.</w:t>
            </w:r>
          </w:p>
          <w:p w:rsidR="00831047" w:rsidRPr="003B0F63" w:rsidRDefault="00831047" w:rsidP="003B0F63">
            <w:pPr>
              <w:pStyle w:val="ab"/>
              <w:widowControl w:val="0"/>
              <w:ind w:left="0" w:firstLine="464"/>
              <w:jc w:val="both"/>
              <w:rPr>
                <w:rFonts w:ascii="Times New Roman" w:hAnsi="Times New Roman"/>
                <w:sz w:val="24"/>
                <w:szCs w:val="24"/>
                <w:u w:val="single"/>
              </w:rPr>
            </w:pPr>
            <w:r w:rsidRPr="003B0F63">
              <w:rPr>
                <w:rFonts w:ascii="Times New Roman" w:hAnsi="Times New Roman"/>
                <w:sz w:val="24"/>
                <w:szCs w:val="24"/>
                <w:u w:val="single"/>
              </w:rPr>
              <w:t>Добросовісна податкова конкуренція</w:t>
            </w:r>
          </w:p>
          <w:p w:rsidR="00831047" w:rsidRPr="003B0F63" w:rsidRDefault="00831047" w:rsidP="003B0F63">
            <w:pPr>
              <w:pStyle w:val="ab"/>
              <w:widowControl w:val="0"/>
              <w:ind w:left="0" w:firstLine="464"/>
              <w:jc w:val="both"/>
              <w:rPr>
                <w:rFonts w:ascii="Times New Roman" w:hAnsi="Times New Roman"/>
                <w:sz w:val="24"/>
                <w:szCs w:val="24"/>
              </w:rPr>
            </w:pPr>
            <w:r w:rsidRPr="003B0F63">
              <w:rPr>
                <w:rFonts w:ascii="Times New Roman" w:hAnsi="Times New Roman"/>
                <w:sz w:val="24"/>
                <w:szCs w:val="24"/>
              </w:rPr>
              <w:t xml:space="preserve">Статтею 4 «Основні засади податкового законодавства України» Податкового кодексу України визначено, що </w:t>
            </w:r>
            <w:r w:rsidRPr="003B0F63">
              <w:rPr>
                <w:rFonts w:ascii="Times New Roman" w:hAnsi="Times New Roman"/>
                <w:sz w:val="24"/>
                <w:szCs w:val="24"/>
              </w:rPr>
              <w:lastRenderedPageBreak/>
              <w:t xml:space="preserve">податкове законодавство України ґрунтується на таких принципах, зокрема: </w:t>
            </w:r>
          </w:p>
          <w:p w:rsidR="00831047" w:rsidRPr="003B0F63" w:rsidRDefault="00831047" w:rsidP="003B0F63">
            <w:pPr>
              <w:pStyle w:val="ab"/>
              <w:numPr>
                <w:ilvl w:val="0"/>
                <w:numId w:val="3"/>
              </w:numPr>
              <w:ind w:left="0" w:firstLine="464"/>
              <w:jc w:val="both"/>
              <w:rPr>
                <w:rFonts w:ascii="Times New Roman" w:hAnsi="Times New Roman"/>
                <w:sz w:val="24"/>
                <w:szCs w:val="24"/>
              </w:rPr>
            </w:pPr>
            <w:r w:rsidRPr="003B0F63">
              <w:rPr>
                <w:rFonts w:ascii="Times New Roman" w:hAnsi="Times New Roman"/>
                <w:sz w:val="24"/>
                <w:szCs w:val="24"/>
              </w:rPr>
              <w:t>загальність оподаткування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 (</w:t>
            </w:r>
            <w:proofErr w:type="spellStart"/>
            <w:r w:rsidRPr="003B0F63">
              <w:rPr>
                <w:rFonts w:ascii="Times New Roman" w:hAnsi="Times New Roman"/>
                <w:sz w:val="24"/>
                <w:szCs w:val="24"/>
              </w:rPr>
              <w:t>пп.4.1.1</w:t>
            </w:r>
            <w:proofErr w:type="spellEnd"/>
            <w:r w:rsidRPr="003B0F63">
              <w:rPr>
                <w:rFonts w:ascii="Times New Roman" w:hAnsi="Times New Roman"/>
                <w:sz w:val="24"/>
                <w:szCs w:val="24"/>
              </w:rPr>
              <w:t xml:space="preserve">); </w:t>
            </w:r>
          </w:p>
          <w:p w:rsidR="00831047" w:rsidRPr="003B0F63" w:rsidRDefault="00831047" w:rsidP="003B0F63">
            <w:pPr>
              <w:pStyle w:val="ab"/>
              <w:numPr>
                <w:ilvl w:val="0"/>
                <w:numId w:val="3"/>
              </w:numPr>
              <w:ind w:left="0" w:firstLine="464"/>
              <w:jc w:val="both"/>
              <w:rPr>
                <w:rFonts w:ascii="Times New Roman" w:hAnsi="Times New Roman" w:cs="Times New Roman"/>
                <w:sz w:val="24"/>
                <w:szCs w:val="24"/>
              </w:rPr>
            </w:pPr>
            <w:r w:rsidRPr="003B0F63">
              <w:rPr>
                <w:rFonts w:ascii="Times New Roman" w:hAnsi="Times New Roman"/>
                <w:sz w:val="24"/>
                <w:szCs w:val="24"/>
              </w:rPr>
              <w:t>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 (</w:t>
            </w:r>
            <w:proofErr w:type="spellStart"/>
            <w:r w:rsidRPr="003B0F63">
              <w:rPr>
                <w:rFonts w:ascii="Times New Roman" w:hAnsi="Times New Roman"/>
                <w:sz w:val="24"/>
                <w:szCs w:val="24"/>
              </w:rPr>
              <w:t>пп.4.1.2</w:t>
            </w:r>
            <w:proofErr w:type="spellEnd"/>
            <w:r w:rsidRPr="003B0F63">
              <w:rPr>
                <w:rFonts w:ascii="Times New Roman" w:hAnsi="Times New Roman"/>
                <w:sz w:val="24"/>
                <w:szCs w:val="24"/>
              </w:rPr>
              <w:t>);</w:t>
            </w:r>
          </w:p>
          <w:p w:rsidR="00831047" w:rsidRPr="003B0F63" w:rsidRDefault="00831047" w:rsidP="003B0F63">
            <w:pPr>
              <w:pStyle w:val="ab"/>
              <w:numPr>
                <w:ilvl w:val="0"/>
                <w:numId w:val="3"/>
              </w:numPr>
              <w:ind w:left="0" w:firstLine="464"/>
              <w:jc w:val="both"/>
              <w:rPr>
                <w:rFonts w:ascii="Times New Roman" w:hAnsi="Times New Roman" w:cs="Times New Roman"/>
                <w:sz w:val="24"/>
                <w:szCs w:val="24"/>
              </w:rPr>
            </w:pPr>
            <w:r w:rsidRPr="003B0F63">
              <w:rPr>
                <w:rFonts w:ascii="Times New Roman" w:hAnsi="Times New Roman"/>
                <w:sz w:val="24"/>
                <w:szCs w:val="24"/>
              </w:rPr>
              <w:t xml:space="preserve">нейтральність оподаткування; </w:t>
            </w:r>
          </w:p>
          <w:p w:rsidR="00831047" w:rsidRPr="003B0F63" w:rsidRDefault="00831047" w:rsidP="003B0F63">
            <w:pPr>
              <w:pStyle w:val="ab"/>
              <w:numPr>
                <w:ilvl w:val="0"/>
                <w:numId w:val="3"/>
              </w:numPr>
              <w:ind w:left="0" w:firstLine="464"/>
              <w:jc w:val="both"/>
              <w:rPr>
                <w:rFonts w:ascii="Times New Roman" w:hAnsi="Times New Roman" w:cs="Times New Roman"/>
                <w:sz w:val="24"/>
                <w:szCs w:val="24"/>
              </w:rPr>
            </w:pPr>
            <w:r w:rsidRPr="003B0F63">
              <w:rPr>
                <w:rFonts w:ascii="Times New Roman" w:hAnsi="Times New Roman"/>
                <w:sz w:val="24"/>
                <w:szCs w:val="24"/>
              </w:rPr>
              <w:t>установлення податків та зборів у спосіб, який не впливає на збільшення або зменшення конкурентоздатності платника податків (</w:t>
            </w:r>
            <w:proofErr w:type="spellStart"/>
            <w:r w:rsidRPr="003B0F63">
              <w:rPr>
                <w:rFonts w:ascii="Times New Roman" w:hAnsi="Times New Roman"/>
                <w:sz w:val="24"/>
                <w:szCs w:val="24"/>
              </w:rPr>
              <w:t>пп.4.1.8</w:t>
            </w:r>
            <w:proofErr w:type="spellEnd"/>
            <w:r w:rsidRPr="003B0F63">
              <w:rPr>
                <w:rFonts w:ascii="Times New Roman" w:hAnsi="Times New Roman"/>
                <w:sz w:val="24"/>
                <w:szCs w:val="24"/>
              </w:rPr>
              <w:t>).</w:t>
            </w:r>
          </w:p>
          <w:p w:rsidR="000717D2" w:rsidRPr="003B0F63" w:rsidRDefault="008F4D65" w:rsidP="009E2A42">
            <w:pPr>
              <w:ind w:firstLine="464"/>
              <w:jc w:val="both"/>
              <w:rPr>
                <w:rFonts w:ascii="Times New Roman" w:hAnsi="Times New Roman" w:cs="Times New Roman"/>
                <w:b/>
                <w:i/>
                <w:sz w:val="24"/>
                <w:szCs w:val="24"/>
              </w:rPr>
            </w:pPr>
            <w:r w:rsidRPr="009E2A42">
              <w:rPr>
                <w:rFonts w:ascii="Times New Roman" w:hAnsi="Times New Roman" w:cs="Times New Roman"/>
                <w:sz w:val="24"/>
                <w:szCs w:val="24"/>
              </w:rPr>
              <w:t xml:space="preserve">Пропозиції щодо внесення </w:t>
            </w:r>
            <w:r w:rsidR="00E159DC">
              <w:rPr>
                <w:rFonts w:ascii="Times New Roman" w:hAnsi="Times New Roman" w:cs="Times New Roman"/>
                <w:sz w:val="24"/>
                <w:szCs w:val="24"/>
              </w:rPr>
              <w:t xml:space="preserve">змін до Плану заходів </w:t>
            </w:r>
            <w:r w:rsidR="009E2A42" w:rsidRPr="009E2A42">
              <w:rPr>
                <w:rFonts w:ascii="Times New Roman" w:hAnsi="Times New Roman"/>
                <w:sz w:val="24"/>
                <w:szCs w:val="24"/>
                <w:lang w:eastAsia="uk-UA"/>
              </w:rPr>
              <w:t xml:space="preserve">надано Урядовому офісу координації європейської та євроатлантичної інтеграції </w:t>
            </w:r>
            <w:proofErr w:type="spellStart"/>
            <w:r w:rsidR="009E2A42" w:rsidRPr="009E2A42">
              <w:rPr>
                <w:rFonts w:ascii="Times New Roman" w:hAnsi="Times New Roman"/>
                <w:sz w:val="24"/>
                <w:szCs w:val="24"/>
                <w:lang w:eastAsia="uk-UA"/>
              </w:rPr>
              <w:t>СКМУ</w:t>
            </w:r>
            <w:proofErr w:type="spellEnd"/>
            <w:r w:rsidR="009E2A42" w:rsidRPr="009E2A42">
              <w:rPr>
                <w:rFonts w:ascii="Times New Roman" w:hAnsi="Times New Roman"/>
                <w:sz w:val="24"/>
                <w:szCs w:val="24"/>
                <w:lang w:eastAsia="uk-UA"/>
              </w:rPr>
              <w:t xml:space="preserve"> листом Мінфіну </w:t>
            </w:r>
            <w:r w:rsidR="009E2A42" w:rsidRPr="009E2A42">
              <w:rPr>
                <w:rFonts w:ascii="Times New Roman" w:hAnsi="Times New Roman" w:cs="Times New Roman"/>
                <w:sz w:val="24"/>
                <w:szCs w:val="24"/>
              </w:rPr>
              <w:t xml:space="preserve">від 24.06.2019 </w:t>
            </w:r>
            <w:r w:rsidR="009E2A42" w:rsidRPr="009E2A42">
              <w:rPr>
                <w:rFonts w:ascii="Times New Roman" w:hAnsi="Times New Roman"/>
                <w:sz w:val="24"/>
                <w:szCs w:val="24"/>
                <w:lang w:eastAsia="uk-UA"/>
              </w:rPr>
              <w:t xml:space="preserve">№ </w:t>
            </w:r>
            <w:r w:rsidR="009E2A42" w:rsidRPr="009E2A42">
              <w:rPr>
                <w:rFonts w:ascii="Times New Roman" w:hAnsi="Times New Roman" w:cs="Times New Roman"/>
                <w:sz w:val="24"/>
                <w:szCs w:val="24"/>
              </w:rPr>
              <w:t>25010-06-3/16220.</w:t>
            </w:r>
          </w:p>
        </w:tc>
      </w:tr>
      <w:tr w:rsidR="00831047" w:rsidRPr="003B0F63" w:rsidTr="009D5F6F">
        <w:trPr>
          <w:trHeight w:val="423"/>
        </w:trPr>
        <w:tc>
          <w:tcPr>
            <w:tcW w:w="3686" w:type="dxa"/>
            <w:vMerge/>
          </w:tcPr>
          <w:p w:rsidR="00831047" w:rsidRPr="003B0F63" w:rsidRDefault="00831047" w:rsidP="007D5650">
            <w:pPr>
              <w:pStyle w:val="a3"/>
              <w:jc w:val="both"/>
              <w:rPr>
                <w:rFonts w:ascii="Times New Roman" w:hAnsi="Times New Roman" w:cs="Times New Roman"/>
                <w:sz w:val="24"/>
                <w:szCs w:val="24"/>
              </w:rPr>
            </w:pPr>
          </w:p>
        </w:tc>
        <w:tc>
          <w:tcPr>
            <w:tcW w:w="4962" w:type="dxa"/>
          </w:tcPr>
          <w:p w:rsidR="00831047" w:rsidRPr="003B0F63" w:rsidRDefault="00831047" w:rsidP="00D66878">
            <w:pPr>
              <w:spacing w:line="228" w:lineRule="auto"/>
              <w:jc w:val="both"/>
              <w:rPr>
                <w:rFonts w:ascii="Times New Roman" w:hAnsi="Times New Roman"/>
                <w:sz w:val="24"/>
                <w:szCs w:val="24"/>
              </w:rPr>
            </w:pPr>
            <w:r w:rsidRPr="003B0F63">
              <w:rPr>
                <w:rFonts w:ascii="Times New Roman" w:hAnsi="Times New Roman"/>
                <w:sz w:val="24"/>
                <w:szCs w:val="24"/>
              </w:rPr>
              <w:t xml:space="preserve">2) опрацювання порівняльної таблиці з експертами ЄС </w:t>
            </w:r>
          </w:p>
        </w:tc>
        <w:tc>
          <w:tcPr>
            <w:tcW w:w="6882" w:type="dxa"/>
            <w:vMerge/>
          </w:tcPr>
          <w:p w:rsidR="00831047" w:rsidRPr="003B0F63" w:rsidRDefault="00831047" w:rsidP="003B0F63">
            <w:pPr>
              <w:pStyle w:val="a3"/>
              <w:ind w:firstLine="464"/>
              <w:jc w:val="center"/>
              <w:rPr>
                <w:rFonts w:ascii="Times New Roman" w:hAnsi="Times New Roman" w:cs="Times New Roman"/>
                <w:b/>
                <w:sz w:val="24"/>
                <w:szCs w:val="24"/>
              </w:rPr>
            </w:pPr>
          </w:p>
        </w:tc>
      </w:tr>
      <w:tr w:rsidR="00831047" w:rsidRPr="003B0F63" w:rsidTr="009D5F6F">
        <w:trPr>
          <w:trHeight w:val="423"/>
        </w:trPr>
        <w:tc>
          <w:tcPr>
            <w:tcW w:w="3686" w:type="dxa"/>
            <w:vMerge/>
          </w:tcPr>
          <w:p w:rsidR="00831047" w:rsidRPr="003B0F63" w:rsidRDefault="00831047" w:rsidP="007D5650">
            <w:pPr>
              <w:pStyle w:val="a3"/>
              <w:jc w:val="both"/>
              <w:rPr>
                <w:rFonts w:ascii="Times New Roman" w:hAnsi="Times New Roman" w:cs="Times New Roman"/>
                <w:sz w:val="24"/>
                <w:szCs w:val="24"/>
              </w:rPr>
            </w:pPr>
          </w:p>
        </w:tc>
        <w:tc>
          <w:tcPr>
            <w:tcW w:w="4962" w:type="dxa"/>
          </w:tcPr>
          <w:p w:rsidR="00831047" w:rsidRPr="003B0F63" w:rsidRDefault="00831047" w:rsidP="00D66878">
            <w:pPr>
              <w:spacing w:line="228" w:lineRule="auto"/>
              <w:jc w:val="both"/>
              <w:rPr>
                <w:rFonts w:ascii="Times New Roma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6882" w:type="dxa"/>
            <w:vMerge/>
          </w:tcPr>
          <w:p w:rsidR="00831047" w:rsidRPr="003B0F63" w:rsidRDefault="00831047" w:rsidP="003B0F63">
            <w:pPr>
              <w:pStyle w:val="a3"/>
              <w:ind w:firstLine="464"/>
              <w:jc w:val="center"/>
              <w:rPr>
                <w:rFonts w:ascii="Times New Roman" w:hAnsi="Times New Roman" w:cs="Times New Roman"/>
                <w:b/>
                <w:sz w:val="24"/>
                <w:szCs w:val="24"/>
              </w:rPr>
            </w:pPr>
          </w:p>
        </w:tc>
      </w:tr>
      <w:tr w:rsidR="005276F5" w:rsidRPr="003B0F63" w:rsidTr="009D5F6F">
        <w:trPr>
          <w:trHeight w:val="423"/>
        </w:trPr>
        <w:tc>
          <w:tcPr>
            <w:tcW w:w="3686" w:type="dxa"/>
            <w:vMerge w:val="restart"/>
          </w:tcPr>
          <w:p w:rsidR="005276F5" w:rsidRPr="003B0F63" w:rsidRDefault="005276F5" w:rsidP="007D5650">
            <w:pPr>
              <w:pStyle w:val="a3"/>
              <w:jc w:val="both"/>
              <w:rPr>
                <w:rFonts w:ascii="Times New Roman" w:hAnsi="Times New Roman" w:cs="Times New Roman"/>
                <w:sz w:val="24"/>
                <w:szCs w:val="24"/>
                <w:highlight w:val="yellow"/>
              </w:rPr>
            </w:pPr>
            <w:r w:rsidRPr="003B0F63">
              <w:rPr>
                <w:rFonts w:ascii="Times New Roman" w:hAnsi="Times New Roman" w:cs="Times New Roman"/>
                <w:sz w:val="24"/>
                <w:szCs w:val="24"/>
              </w:rPr>
              <w:lastRenderedPageBreak/>
              <w:t xml:space="preserve">1473. </w:t>
            </w:r>
            <w:r w:rsidRPr="003B0F63">
              <w:rPr>
                <w:rFonts w:ascii="Times New Roman" w:hAnsi="Times New Roman"/>
                <w:sz w:val="24"/>
                <w:szCs w:val="24"/>
              </w:rPr>
              <w:t>Поліпшення належного управління у сфері оподаткування, вдосконалення і розвиток податкової системи</w:t>
            </w:r>
          </w:p>
        </w:tc>
        <w:tc>
          <w:tcPr>
            <w:tcW w:w="4962" w:type="dxa"/>
          </w:tcPr>
          <w:p w:rsidR="005276F5" w:rsidRPr="003B0F63" w:rsidRDefault="005276F5" w:rsidP="00CA3FA3">
            <w:pPr>
              <w:rPr>
                <w:rFonts w:ascii="Times New Roman" w:hAnsi="Times New Roman"/>
                <w:sz w:val="24"/>
                <w:szCs w:val="24"/>
              </w:rPr>
            </w:pPr>
            <w:r w:rsidRPr="003B0F63">
              <w:rPr>
                <w:rFonts w:ascii="Times New Roman" w:hAnsi="Times New Roman"/>
                <w:sz w:val="24"/>
                <w:szCs w:val="24"/>
              </w:rPr>
              <w:t>1) розроблення проекту плану заходів з імплементації глави 4 «Оподаткування» розділу V «Економічне та галузеве співробітництво» Угоди про асоціацію</w:t>
            </w:r>
          </w:p>
        </w:tc>
        <w:tc>
          <w:tcPr>
            <w:tcW w:w="6882" w:type="dxa"/>
          </w:tcPr>
          <w:p w:rsidR="005276F5" w:rsidRPr="003B0F63" w:rsidRDefault="005276F5"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1)</w:t>
            </w:r>
            <w:r w:rsidR="003E7F57" w:rsidRPr="003B0F63">
              <w:rPr>
                <w:rFonts w:ascii="Times New Roman" w:hAnsi="Times New Roman" w:cs="Times New Roman"/>
                <w:b/>
                <w:sz w:val="24"/>
                <w:szCs w:val="24"/>
              </w:rPr>
              <w:t xml:space="preserve"> </w:t>
            </w: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План заходів з імплементації глави 4 «Оподаткування» розділу V «Економічне та галузеве співробітництво» визначено пунктами 1464-1533 розділу «Оподаткування» Плану заходів з виконання Угоди про асоціацію між Україною та ЄС, затвердженого постановою Кабінету Міністрів України від 25.10.2017 № 1106.</w:t>
            </w:r>
            <w:r w:rsidR="003E7F57" w:rsidRPr="003B0F63">
              <w:rPr>
                <w:rFonts w:ascii="Times New Roman" w:hAnsi="Times New Roman" w:cs="Times New Roman"/>
                <w:sz w:val="24"/>
                <w:szCs w:val="24"/>
              </w:rPr>
              <w:t xml:space="preserve"> </w:t>
            </w:r>
            <w:r w:rsidR="003E7F57" w:rsidRPr="003B0F63">
              <w:rPr>
                <w:rFonts w:ascii="Times New Roman" w:hAnsi="Times New Roman"/>
                <w:bCs/>
                <w:i/>
                <w:sz w:val="24"/>
                <w:szCs w:val="24"/>
              </w:rPr>
              <w:t>(без змін).</w:t>
            </w:r>
          </w:p>
        </w:tc>
      </w:tr>
      <w:tr w:rsidR="005276F5" w:rsidRPr="003B0F63" w:rsidTr="009D5F6F">
        <w:trPr>
          <w:trHeight w:val="422"/>
        </w:trPr>
        <w:tc>
          <w:tcPr>
            <w:tcW w:w="3686" w:type="dxa"/>
            <w:vMerge/>
          </w:tcPr>
          <w:p w:rsidR="005276F5" w:rsidRPr="003B0F63" w:rsidRDefault="005276F5" w:rsidP="007D5650">
            <w:pPr>
              <w:pStyle w:val="a3"/>
              <w:jc w:val="both"/>
              <w:rPr>
                <w:rFonts w:ascii="Times New Roman" w:hAnsi="Times New Roman" w:cs="Times New Roman"/>
                <w:sz w:val="24"/>
                <w:szCs w:val="24"/>
                <w:highlight w:val="yellow"/>
              </w:rPr>
            </w:pPr>
          </w:p>
        </w:tc>
        <w:tc>
          <w:tcPr>
            <w:tcW w:w="4962" w:type="dxa"/>
          </w:tcPr>
          <w:p w:rsidR="005276F5" w:rsidRPr="003B0F63" w:rsidRDefault="005276F5" w:rsidP="00CA3FA3">
            <w:pPr>
              <w:rPr>
                <w:rFonts w:ascii="Times New Roman" w:hAnsi="Times New Roman"/>
                <w:sz w:val="24"/>
                <w:szCs w:val="24"/>
              </w:rPr>
            </w:pPr>
            <w:r w:rsidRPr="003B0F63">
              <w:rPr>
                <w:rFonts w:ascii="Times New Roman" w:hAnsi="Times New Roman"/>
                <w:sz w:val="24"/>
                <w:szCs w:val="24"/>
              </w:rPr>
              <w:t>2) опрацювання проекту постанови з експертами ЄС</w:t>
            </w:r>
          </w:p>
        </w:tc>
        <w:tc>
          <w:tcPr>
            <w:tcW w:w="6882" w:type="dxa"/>
          </w:tcPr>
          <w:p w:rsidR="005276F5" w:rsidRPr="003B0F63" w:rsidRDefault="005276F5" w:rsidP="003B0F63">
            <w:pPr>
              <w:pStyle w:val="a3"/>
              <w:ind w:firstLine="464"/>
              <w:jc w:val="both"/>
              <w:rPr>
                <w:rFonts w:ascii="Times New Roman" w:hAnsi="Times New Roman" w:cs="Times New Roman"/>
                <w:b/>
                <w:sz w:val="24"/>
                <w:szCs w:val="24"/>
              </w:rPr>
            </w:pPr>
            <w:r w:rsidRPr="003B0F63">
              <w:rPr>
                <w:rFonts w:ascii="Times New Roman" w:hAnsi="Times New Roman" w:cs="Times New Roman"/>
                <w:b/>
                <w:sz w:val="24"/>
                <w:szCs w:val="24"/>
              </w:rPr>
              <w:t xml:space="preserve">2) Виконано. </w:t>
            </w:r>
            <w:r w:rsidRPr="003B0F63">
              <w:rPr>
                <w:rFonts w:ascii="Times New Roman" w:hAnsi="Times New Roman" w:cs="Times New Roman"/>
                <w:sz w:val="24"/>
                <w:szCs w:val="24"/>
              </w:rPr>
              <w:t xml:space="preserve">План заходів з виконання Угоди про асоціацію між Україною та ЄС розроблявся за підтримки фахівців проекту” ЄС </w:t>
            </w:r>
            <w:proofErr w:type="spellStart"/>
            <w:r w:rsidRPr="003B0F63">
              <w:rPr>
                <w:rFonts w:ascii="Times New Roman" w:hAnsi="Times New Roman" w:cs="Times New Roman"/>
                <w:sz w:val="24"/>
                <w:szCs w:val="24"/>
              </w:rPr>
              <w:t>Association</w:t>
            </w:r>
            <w:proofErr w:type="spellEnd"/>
            <w:r w:rsidRPr="003B0F63">
              <w:rPr>
                <w:rFonts w:ascii="Times New Roman" w:hAnsi="Times New Roman" w:cs="Times New Roman"/>
                <w:sz w:val="24"/>
                <w:szCs w:val="24"/>
              </w:rPr>
              <w:t xml:space="preserve"> </w:t>
            </w:r>
            <w:proofErr w:type="spellStart"/>
            <w:r w:rsidRPr="003B0F63">
              <w:rPr>
                <w:rFonts w:ascii="Times New Roman" w:hAnsi="Times New Roman" w:cs="Times New Roman"/>
                <w:sz w:val="24"/>
                <w:szCs w:val="24"/>
              </w:rPr>
              <w:t>4U</w:t>
            </w:r>
            <w:proofErr w:type="spellEnd"/>
            <w:r w:rsidR="003E7F57" w:rsidRPr="003B0F63">
              <w:rPr>
                <w:rFonts w:ascii="Times New Roman" w:hAnsi="Times New Roman" w:cs="Times New Roman"/>
                <w:sz w:val="24"/>
                <w:szCs w:val="24"/>
              </w:rPr>
              <w:t xml:space="preserve">. </w:t>
            </w:r>
            <w:r w:rsidR="003E7F57" w:rsidRPr="003B0F63">
              <w:rPr>
                <w:rFonts w:ascii="Times New Roman" w:hAnsi="Times New Roman"/>
                <w:bCs/>
                <w:i/>
                <w:sz w:val="24"/>
                <w:szCs w:val="24"/>
              </w:rPr>
              <w:t>(без змін).</w:t>
            </w:r>
          </w:p>
        </w:tc>
      </w:tr>
      <w:tr w:rsidR="005276F5" w:rsidRPr="003B0F63" w:rsidTr="009D5F6F">
        <w:trPr>
          <w:trHeight w:val="422"/>
        </w:trPr>
        <w:tc>
          <w:tcPr>
            <w:tcW w:w="3686" w:type="dxa"/>
            <w:vMerge/>
          </w:tcPr>
          <w:p w:rsidR="005276F5" w:rsidRPr="003B0F63" w:rsidRDefault="005276F5" w:rsidP="007D5650">
            <w:pPr>
              <w:pStyle w:val="a3"/>
              <w:jc w:val="both"/>
              <w:rPr>
                <w:rFonts w:ascii="Times New Roman" w:hAnsi="Times New Roman" w:cs="Times New Roman"/>
                <w:sz w:val="24"/>
                <w:szCs w:val="24"/>
                <w:highlight w:val="yellow"/>
              </w:rPr>
            </w:pPr>
          </w:p>
        </w:tc>
        <w:tc>
          <w:tcPr>
            <w:tcW w:w="4962" w:type="dxa"/>
          </w:tcPr>
          <w:p w:rsidR="005276F5" w:rsidRPr="003B0F63" w:rsidRDefault="005276F5" w:rsidP="00CA3FA3">
            <w:pPr>
              <w:rPr>
                <w:rFonts w:ascii="Times New Roman" w:hAnsi="Times New Roman"/>
                <w:sz w:val="24"/>
                <w:szCs w:val="24"/>
              </w:rPr>
            </w:pPr>
            <w:r w:rsidRPr="003B0F63">
              <w:rPr>
                <w:rFonts w:ascii="Times New Roman" w:hAnsi="Times New Roman"/>
                <w:sz w:val="24"/>
                <w:szCs w:val="24"/>
              </w:rPr>
              <w:t xml:space="preserve">3) подання проекту відповідного </w:t>
            </w:r>
            <w:proofErr w:type="spellStart"/>
            <w:r w:rsidRPr="003B0F63">
              <w:rPr>
                <w:rFonts w:ascii="Times New Roman" w:hAnsi="Times New Roman"/>
                <w:sz w:val="24"/>
                <w:szCs w:val="24"/>
              </w:rPr>
              <w:t>акта</w:t>
            </w:r>
            <w:proofErr w:type="spellEnd"/>
            <w:r w:rsidRPr="003B0F63">
              <w:rPr>
                <w:rFonts w:ascii="Times New Roman" w:hAnsi="Times New Roman"/>
                <w:sz w:val="24"/>
                <w:szCs w:val="24"/>
              </w:rPr>
              <w:t xml:space="preserve"> Кабінету Міністрів України на розгляд Кабінету Міністрів</w:t>
            </w:r>
          </w:p>
        </w:tc>
        <w:tc>
          <w:tcPr>
            <w:tcW w:w="6882" w:type="dxa"/>
          </w:tcPr>
          <w:p w:rsidR="005276F5" w:rsidRPr="003B0F63" w:rsidRDefault="005276F5" w:rsidP="003B0F63">
            <w:pPr>
              <w:pStyle w:val="a3"/>
              <w:ind w:firstLine="464"/>
              <w:jc w:val="both"/>
              <w:rPr>
                <w:rFonts w:cs="Times New Roman"/>
                <w:b/>
                <w:sz w:val="24"/>
                <w:szCs w:val="24"/>
                <w:highlight w:val="yellow"/>
              </w:rPr>
            </w:pPr>
            <w:r w:rsidRPr="003B0F63">
              <w:rPr>
                <w:rFonts w:ascii="Times New Roman" w:hAnsi="Times New Roman" w:cs="Times New Roman"/>
                <w:b/>
                <w:sz w:val="24"/>
                <w:szCs w:val="24"/>
              </w:rPr>
              <w:t>3</w:t>
            </w:r>
            <w:r w:rsidRPr="003B0F63">
              <w:rPr>
                <w:rFonts w:ascii="SourceSansProBold" w:hAnsi="SourceSansProBold"/>
                <w:b/>
                <w:sz w:val="24"/>
                <w:szCs w:val="24"/>
                <w:shd w:val="clear" w:color="auto" w:fill="FFFFFF"/>
              </w:rPr>
              <w:t>) Виконано.</w:t>
            </w:r>
            <w:r w:rsidRPr="003B0F63">
              <w:rPr>
                <w:rFonts w:ascii="SourceSansProBold" w:hAnsi="SourceSansProBold"/>
                <w:sz w:val="24"/>
                <w:szCs w:val="24"/>
                <w:shd w:val="clear" w:color="auto" w:fill="FFFFFF"/>
              </w:rPr>
              <w:t xml:space="preserve"> </w:t>
            </w:r>
            <w:r w:rsidRPr="003B0F63">
              <w:rPr>
                <w:rFonts w:ascii="Times New Roman" w:hAnsi="Times New Roman" w:cs="Times New Roman"/>
                <w:sz w:val="24"/>
                <w:szCs w:val="24"/>
                <w:shd w:val="clear" w:color="auto" w:fill="FFFFFF"/>
              </w:rPr>
              <w:t xml:space="preserve">Постановою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 План заходів </w:t>
            </w:r>
            <w:r w:rsidRPr="003B0F63">
              <w:rPr>
                <w:rFonts w:ascii="Times New Roman" w:hAnsi="Times New Roman" w:cs="Times New Roman"/>
                <w:sz w:val="24"/>
                <w:szCs w:val="24"/>
                <w:shd w:val="clear" w:color="auto" w:fill="FFFFFF"/>
              </w:rPr>
              <w:lastRenderedPageBreak/>
              <w:t>з виконання Угоди про асоціацію між Україною та ЄС.</w:t>
            </w:r>
            <w:r w:rsidR="003E7F57" w:rsidRPr="003B0F63">
              <w:rPr>
                <w:rFonts w:ascii="Times New Roman" w:hAnsi="Times New Roman" w:cs="Times New Roman"/>
                <w:sz w:val="24"/>
                <w:szCs w:val="24"/>
                <w:shd w:val="clear" w:color="auto" w:fill="FFFFFF"/>
              </w:rPr>
              <w:t xml:space="preserve"> </w:t>
            </w:r>
            <w:r w:rsidR="003E7F57" w:rsidRPr="003B0F63">
              <w:rPr>
                <w:rFonts w:ascii="Times New Roman" w:hAnsi="Times New Roman"/>
                <w:bCs/>
                <w:i/>
                <w:sz w:val="24"/>
                <w:szCs w:val="24"/>
              </w:rPr>
              <w:t>(без змін).</w:t>
            </w:r>
          </w:p>
        </w:tc>
      </w:tr>
      <w:tr w:rsidR="00B77C4A" w:rsidRPr="003B0F63" w:rsidTr="009D5F6F">
        <w:tc>
          <w:tcPr>
            <w:tcW w:w="3686"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lastRenderedPageBreak/>
              <w:t>1474.</w:t>
            </w:r>
            <w:r w:rsidRPr="003B0F63">
              <w:rPr>
                <w:rFonts w:ascii="Times New Roman" w:hAnsi="Times New Roman"/>
                <w:sz w:val="24"/>
                <w:szCs w:val="24"/>
              </w:rPr>
              <w:t xml:space="preserve"> Створення ефективного механізму співробітництва між Сторонами, постійний діалог із Стороною ЄС щодо обміну інформацією про найкращі практики у сфері оподаткування</w:t>
            </w:r>
          </w:p>
        </w:tc>
        <w:tc>
          <w:tcPr>
            <w:tcW w:w="4962"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sz w:val="24"/>
                <w:szCs w:val="24"/>
              </w:rPr>
              <w:t>Проведення із Стороною ЄС у рамках роботи кластера 2 Комітету асоціації між Україною та ЄС засідання з метою обміну інформацією та досвідом про найкращі практики оподаткування, а також аналізу запропонованих ініціатив України</w:t>
            </w:r>
          </w:p>
        </w:tc>
        <w:tc>
          <w:tcPr>
            <w:tcW w:w="6882" w:type="dxa"/>
          </w:tcPr>
          <w:p w:rsidR="00A84030" w:rsidRPr="003B0F63" w:rsidRDefault="005276F5" w:rsidP="003B0F63">
            <w:pPr>
              <w:pStyle w:val="a3"/>
              <w:ind w:firstLine="464"/>
              <w:jc w:val="both"/>
              <w:rPr>
                <w:rFonts w:ascii="Times New Roman" w:hAnsi="Times New Roman" w:cs="Times New Roman"/>
                <w:sz w:val="24"/>
                <w:szCs w:val="24"/>
              </w:rPr>
            </w:pPr>
            <w:r w:rsidRPr="003B0F63">
              <w:rPr>
                <w:rFonts w:ascii="Times New Roman" w:hAnsi="Times New Roman" w:cs="Times New Roman"/>
                <w:b/>
                <w:sz w:val="24"/>
                <w:szCs w:val="24"/>
              </w:rPr>
              <w:t>Виконано.</w:t>
            </w:r>
            <w:r w:rsidRPr="003B0F63">
              <w:rPr>
                <w:rFonts w:ascii="Times New Roman" w:hAnsi="Times New Roman" w:cs="Times New Roman"/>
                <w:sz w:val="24"/>
                <w:szCs w:val="24"/>
              </w:rPr>
              <w:t xml:space="preserve"> </w:t>
            </w:r>
            <w:r w:rsidR="00A84030" w:rsidRPr="003B0F63">
              <w:rPr>
                <w:rFonts w:ascii="Times New Roman" w:hAnsi="Times New Roman" w:cs="Times New Roman"/>
                <w:sz w:val="24"/>
                <w:szCs w:val="24"/>
              </w:rPr>
              <w:t>14 березня 2019 року у м. Брюссель</w:t>
            </w:r>
            <w:r w:rsidR="00BF6141" w:rsidRPr="003B0F63">
              <w:rPr>
                <w:rFonts w:ascii="Times New Roman" w:hAnsi="Times New Roman" w:cs="Times New Roman"/>
                <w:sz w:val="24"/>
                <w:szCs w:val="24"/>
              </w:rPr>
              <w:t>, Королівство Бельгія</w:t>
            </w:r>
            <w:r w:rsidR="00797CC7" w:rsidRPr="003B0F63">
              <w:rPr>
                <w:rFonts w:ascii="Times New Roman" w:hAnsi="Times New Roman" w:cs="Times New Roman"/>
                <w:sz w:val="24"/>
                <w:szCs w:val="24"/>
              </w:rPr>
              <w:t>,</w:t>
            </w:r>
            <w:r w:rsidR="00A84030" w:rsidRPr="003B0F63">
              <w:rPr>
                <w:rFonts w:ascii="Times New Roman" w:hAnsi="Times New Roman" w:cs="Times New Roman"/>
                <w:sz w:val="24"/>
                <w:szCs w:val="24"/>
              </w:rPr>
              <w:t xml:space="preserve"> проведено третє засідання Кластера 2 (промислова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 Підкомітету з питань економіки та іншого галузевого співробітництва Комітету асоціації між Україною та ЄС.</w:t>
            </w:r>
          </w:p>
          <w:p w:rsidR="00AA7C93" w:rsidRPr="003B0F63" w:rsidRDefault="00AA7C93"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Під час засідання Українська сторона поінформувала про останні зміни, внесені до Податкового кодексу України, зокрема щодо акцизного податку -  щодо приведення класифікації виноробної продукції у відповідність до вимог законодавства ЄС, запровадження електронного контролю за фізичним фактичним рухом пального, збільшення ставок на тютюнові вироби з метою досягнення у 2025 році рівня, діючого в ЄС та інше.</w:t>
            </w:r>
            <w:r w:rsidR="00CE1806">
              <w:rPr>
                <w:rFonts w:ascii="Times New Roman" w:hAnsi="Times New Roman" w:cs="Times New Roman"/>
                <w:sz w:val="24"/>
                <w:szCs w:val="24"/>
              </w:rPr>
              <w:t xml:space="preserve"> </w:t>
            </w:r>
            <w:r w:rsidR="00CE1806" w:rsidRPr="003B0F63">
              <w:rPr>
                <w:rFonts w:ascii="Times New Roman" w:hAnsi="Times New Roman"/>
                <w:bCs/>
                <w:i/>
                <w:sz w:val="24"/>
                <w:szCs w:val="24"/>
              </w:rPr>
              <w:t>(без змін).</w:t>
            </w:r>
          </w:p>
        </w:tc>
      </w:tr>
      <w:tr w:rsidR="00F01CF3" w:rsidRPr="003B0F63" w:rsidTr="009D5F6F">
        <w:tc>
          <w:tcPr>
            <w:tcW w:w="3686" w:type="dxa"/>
            <w:vMerge w:val="restart"/>
          </w:tcPr>
          <w:p w:rsidR="005276F5" w:rsidRPr="003B0F63" w:rsidRDefault="005276F5" w:rsidP="007D5650">
            <w:pPr>
              <w:jc w:val="both"/>
              <w:rPr>
                <w:rFonts w:ascii="Times New Roman" w:eastAsia="Times New Roman" w:hAnsi="Times New Roman" w:cs="Times New Roman"/>
                <w:sz w:val="24"/>
                <w:szCs w:val="24"/>
              </w:rPr>
            </w:pPr>
            <w:r w:rsidRPr="003B0F63">
              <w:rPr>
                <w:rFonts w:ascii="Times New Roman" w:hAnsi="Times New Roman" w:cs="Times New Roman"/>
                <w:sz w:val="24"/>
                <w:szCs w:val="24"/>
              </w:rPr>
              <w:t xml:space="preserve">1476-1489. Щодо імплементації  </w:t>
            </w:r>
            <w:proofErr w:type="spellStart"/>
            <w:r w:rsidRPr="003B0F63">
              <w:rPr>
                <w:rFonts w:ascii="Times New Roman" w:hAnsi="Times New Roman" w:cs="Times New Roman"/>
                <w:sz w:val="24"/>
                <w:szCs w:val="24"/>
              </w:rPr>
              <w:t>окермих</w:t>
            </w:r>
            <w:proofErr w:type="spellEnd"/>
            <w:r w:rsidRPr="003B0F63">
              <w:rPr>
                <w:rFonts w:ascii="Times New Roman" w:hAnsi="Times New Roman" w:cs="Times New Roman"/>
                <w:sz w:val="24"/>
                <w:szCs w:val="24"/>
              </w:rPr>
              <w:t xml:space="preserve"> положень Директиви Ради </w:t>
            </w:r>
            <w:r w:rsidRPr="003B0F63">
              <w:rPr>
                <w:rFonts w:ascii="Times New Roman" w:hAnsi="Times New Roman"/>
                <w:sz w:val="24"/>
                <w:szCs w:val="24"/>
              </w:rPr>
              <w:t>92/83/</w:t>
            </w:r>
            <w:proofErr w:type="spellStart"/>
            <w:r w:rsidRPr="003B0F63">
              <w:rPr>
                <w:rFonts w:ascii="Times New Roman" w:hAnsi="Times New Roman"/>
                <w:sz w:val="24"/>
                <w:szCs w:val="24"/>
              </w:rPr>
              <w:t>ЄЕС</w:t>
            </w:r>
            <w:proofErr w:type="spellEnd"/>
            <w:r w:rsidRPr="003B0F63">
              <w:rPr>
                <w:rFonts w:ascii="Times New Roman" w:eastAsia="Times New Roman" w:hAnsi="Times New Roman" w:cs="Times New Roman"/>
                <w:sz w:val="24"/>
                <w:szCs w:val="24"/>
              </w:rPr>
              <w:t xml:space="preserve">  від 19.10.1992 року щодо гармонізації структур акцизних зборів на спирт та алкогольні напої</w:t>
            </w:r>
          </w:p>
          <w:p w:rsidR="005276F5" w:rsidRPr="003B0F63" w:rsidRDefault="005276F5" w:rsidP="007D5650">
            <w:pPr>
              <w:pStyle w:val="a3"/>
              <w:jc w:val="both"/>
              <w:rPr>
                <w:rFonts w:ascii="Times New Roman" w:hAnsi="Times New Roman" w:cs="Times New Roman"/>
                <w:sz w:val="24"/>
                <w:szCs w:val="24"/>
                <w:highlight w:val="yellow"/>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6882" w:type="dxa"/>
          </w:tcPr>
          <w:p w:rsidR="005276F5" w:rsidRPr="003B0F63" w:rsidRDefault="005276F5" w:rsidP="003B0F63">
            <w:pPr>
              <w:ind w:firstLine="464"/>
              <w:contextualSpacing/>
              <w:jc w:val="both"/>
              <w:rPr>
                <w:rFonts w:ascii="Times New Roman" w:hAnsi="Times New Roman" w:cs="Times New Roman"/>
                <w:sz w:val="24"/>
                <w:szCs w:val="24"/>
              </w:rPr>
            </w:pPr>
            <w:r w:rsidRPr="003B0F63">
              <w:rPr>
                <w:rFonts w:ascii="Times New Roman" w:hAnsi="Times New Roman" w:cs="Times New Roman"/>
                <w:b/>
                <w:sz w:val="24"/>
                <w:szCs w:val="24"/>
              </w:rPr>
              <w:t xml:space="preserve">1) </w:t>
            </w:r>
            <w:r w:rsidR="008A5F11">
              <w:rPr>
                <w:rFonts w:ascii="Times New Roman" w:eastAsia="Times New Roman" w:hAnsi="Times New Roman" w:cs="Times New Roman"/>
                <w:b/>
                <w:sz w:val="24"/>
                <w:szCs w:val="24"/>
              </w:rPr>
              <w:t>Виконано</w:t>
            </w:r>
            <w:r w:rsidR="0099698D" w:rsidRPr="003B0F63">
              <w:rPr>
                <w:rFonts w:ascii="Times New Roman" w:eastAsia="Times New Roman" w:hAnsi="Times New Roman" w:cs="Times New Roman"/>
                <w:b/>
                <w:sz w:val="24"/>
                <w:szCs w:val="24"/>
              </w:rPr>
              <w:t xml:space="preserve">. </w:t>
            </w:r>
            <w:r w:rsidRPr="003B0F63">
              <w:rPr>
                <w:rFonts w:ascii="Times New Roman" w:eastAsia="Times New Roman" w:hAnsi="Times New Roman" w:cs="Times New Roman"/>
                <w:sz w:val="24"/>
                <w:szCs w:val="24"/>
              </w:rPr>
              <w:t xml:space="preserve">Мінфіном разом із зацікавленими органами виконавчої влади розроблено проект </w:t>
            </w:r>
            <w:r w:rsidRPr="003B0F63">
              <w:rPr>
                <w:rFonts w:ascii="Times New Roman" w:hAnsi="Times New Roman" w:cs="Times New Roman"/>
                <w:sz w:val="24"/>
                <w:szCs w:val="24"/>
              </w:rPr>
              <w:t>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p w:rsidR="005276F5" w:rsidRPr="003B0F63" w:rsidRDefault="005276F5" w:rsidP="003B0F63">
            <w:pPr>
              <w:ind w:firstLine="464"/>
              <w:jc w:val="both"/>
              <w:rPr>
                <w:rFonts w:ascii="Times New Roman" w:eastAsia="Calibri" w:hAnsi="Times New Roman" w:cs="Times New Roman"/>
                <w:sz w:val="24"/>
                <w:szCs w:val="24"/>
              </w:rPr>
            </w:pPr>
            <w:r w:rsidRPr="003B0F63">
              <w:rPr>
                <w:rFonts w:ascii="Times New Roman" w:hAnsi="Times New Roman" w:cs="Times New Roman"/>
                <w:sz w:val="24"/>
                <w:szCs w:val="24"/>
              </w:rPr>
              <w:t xml:space="preserve">Законопроект розроблено на </w:t>
            </w:r>
            <w:r w:rsidRPr="003B0F63">
              <w:rPr>
                <w:rFonts w:ascii="Times New Roman" w:eastAsia="Calibri" w:hAnsi="Times New Roman" w:cs="Times New Roman"/>
                <w:sz w:val="24"/>
                <w:szCs w:val="24"/>
              </w:rPr>
              <w:t>виконання вимог Угоди про асоціацію в частині наближення класифікації виноробної продукції, для цілей оподаткування, до європейської класифікації, а також забезпечення єдиного підходу до оподаткування різних груп алкогольних напоїв.</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Відповідно до європейського законодавства оподаткування вин та інших </w:t>
            </w:r>
            <w:proofErr w:type="spellStart"/>
            <w:r w:rsidRPr="003B0F63">
              <w:rPr>
                <w:rFonts w:ascii="Times New Roman" w:eastAsia="Times New Roman" w:hAnsi="Times New Roman" w:cs="Times New Roman"/>
                <w:sz w:val="24"/>
                <w:szCs w:val="24"/>
                <w:lang w:eastAsia="ru-RU"/>
              </w:rPr>
              <w:t>зброджених</w:t>
            </w:r>
            <w:proofErr w:type="spellEnd"/>
            <w:r w:rsidRPr="003B0F63">
              <w:rPr>
                <w:rFonts w:ascii="Times New Roman" w:eastAsia="Times New Roman" w:hAnsi="Times New Roman" w:cs="Times New Roman"/>
                <w:sz w:val="24"/>
                <w:szCs w:val="24"/>
                <w:lang w:eastAsia="ru-RU"/>
              </w:rPr>
              <w:t xml:space="preserve"> напоїв здійснюється згідно з поділом на:</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звичайні вина та інші негазовані </w:t>
            </w:r>
            <w:proofErr w:type="spellStart"/>
            <w:r w:rsidRPr="003B0F63">
              <w:rPr>
                <w:rFonts w:ascii="Times New Roman" w:eastAsia="Times New Roman" w:hAnsi="Times New Roman" w:cs="Times New Roman"/>
                <w:sz w:val="24"/>
                <w:szCs w:val="24"/>
                <w:lang w:eastAsia="ru-RU"/>
              </w:rPr>
              <w:t>зброджені</w:t>
            </w:r>
            <w:proofErr w:type="spellEnd"/>
            <w:r w:rsidRPr="003B0F63">
              <w:rPr>
                <w:rFonts w:ascii="Times New Roman" w:eastAsia="Times New Roman" w:hAnsi="Times New Roman" w:cs="Times New Roman"/>
                <w:sz w:val="24"/>
                <w:szCs w:val="24"/>
                <w:lang w:eastAsia="ru-RU"/>
              </w:rPr>
              <w:t xml:space="preserve"> напої,</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ігристі вина та ігристі </w:t>
            </w:r>
            <w:proofErr w:type="spellStart"/>
            <w:r w:rsidRPr="003B0F63">
              <w:rPr>
                <w:rFonts w:ascii="Times New Roman" w:eastAsia="Times New Roman" w:hAnsi="Times New Roman" w:cs="Times New Roman"/>
                <w:sz w:val="24"/>
                <w:szCs w:val="24"/>
                <w:lang w:eastAsia="ru-RU"/>
              </w:rPr>
              <w:t>зброджені</w:t>
            </w:r>
            <w:proofErr w:type="spellEnd"/>
            <w:r w:rsidRPr="003B0F63">
              <w:rPr>
                <w:rFonts w:ascii="Times New Roman" w:eastAsia="Times New Roman" w:hAnsi="Times New Roman" w:cs="Times New Roman"/>
                <w:sz w:val="24"/>
                <w:szCs w:val="24"/>
                <w:lang w:eastAsia="ru-RU"/>
              </w:rPr>
              <w:t xml:space="preserve"> напої,</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проміжні товари, фактична міцність яких є вищою за 1,2% </w:t>
            </w:r>
            <w:r w:rsidRPr="003B0F63">
              <w:rPr>
                <w:rFonts w:ascii="Times New Roman" w:eastAsia="Times New Roman" w:hAnsi="Times New Roman" w:cs="Times New Roman"/>
                <w:sz w:val="24"/>
                <w:szCs w:val="24"/>
                <w:lang w:eastAsia="ru-RU"/>
              </w:rPr>
              <w:lastRenderedPageBreak/>
              <w:t>об’єму, але не вищою за 22% об’єму, які не включені до попередніх груп,</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товари з етилового спирту, фактична міцність яких є вищою за 22% об’єму.</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При цьому, в ЄС передбачено застосування єдиної ставки акцизного податку для кожної групи вин (напоїв).</w:t>
            </w:r>
          </w:p>
          <w:p w:rsidR="005276F5" w:rsidRPr="003B0F63" w:rsidRDefault="005276F5" w:rsidP="003B0F63">
            <w:pPr>
              <w:ind w:firstLine="464"/>
              <w:contextualSpacing/>
              <w:jc w:val="both"/>
              <w:rPr>
                <w:rFonts w:ascii="Times New Roman" w:hAnsi="Times New Roman" w:cs="Times New Roman"/>
                <w:sz w:val="24"/>
                <w:szCs w:val="24"/>
              </w:rPr>
            </w:pPr>
            <w:r w:rsidRPr="003B0F63">
              <w:rPr>
                <w:rFonts w:ascii="Times New Roman" w:eastAsia="Times New Roman" w:hAnsi="Times New Roman" w:cs="Times New Roman"/>
                <w:sz w:val="24"/>
                <w:szCs w:val="24"/>
                <w:lang w:eastAsia="ru-RU"/>
              </w:rPr>
              <w:t>Законопроектом пропонується наблизити класифікацію виноробної продукції до класифікації, визначеної у Директиві Ради від 19.10.1992 № 92/83/</w:t>
            </w:r>
            <w:proofErr w:type="spellStart"/>
            <w:r w:rsidRPr="003B0F63">
              <w:rPr>
                <w:rFonts w:ascii="Times New Roman" w:eastAsia="Times New Roman" w:hAnsi="Times New Roman" w:cs="Times New Roman"/>
                <w:sz w:val="24"/>
                <w:szCs w:val="24"/>
                <w:lang w:eastAsia="ru-RU"/>
              </w:rPr>
              <w:t>ЄЕС</w:t>
            </w:r>
            <w:proofErr w:type="spellEnd"/>
            <w:r w:rsidRPr="003B0F63">
              <w:rPr>
                <w:rFonts w:ascii="Times New Roman" w:eastAsia="Times New Roman" w:hAnsi="Times New Roman" w:cs="Times New Roman"/>
                <w:sz w:val="24"/>
                <w:szCs w:val="24"/>
                <w:lang w:eastAsia="ru-RU"/>
              </w:rPr>
              <w:t xml:space="preserve"> (далі – Директива 92/83). Головним чином це стосується напоїв, виготовлених з плодів ягід та сумішей цих напоїв із спиртом.</w:t>
            </w:r>
          </w:p>
          <w:p w:rsidR="005276F5" w:rsidRPr="003B0F63" w:rsidRDefault="005276F5" w:rsidP="003B0F63">
            <w:pPr>
              <w:ind w:firstLine="464"/>
              <w:contextualSpacing/>
              <w:jc w:val="both"/>
              <w:rPr>
                <w:rFonts w:ascii="Times New Roman" w:eastAsia="MS Mincho" w:hAnsi="Times New Roman" w:cs="Times New Roman"/>
                <w:sz w:val="24"/>
                <w:szCs w:val="24"/>
                <w:lang w:eastAsia="uk-UA"/>
              </w:rPr>
            </w:pPr>
            <w:r w:rsidRPr="003B0F63">
              <w:rPr>
                <w:rFonts w:ascii="Times New Roman" w:hAnsi="Times New Roman" w:cs="Times New Roman"/>
                <w:sz w:val="24"/>
                <w:szCs w:val="24"/>
              </w:rPr>
              <w:t xml:space="preserve">Положення вказаного законопроекту були включені до законопроекту </w:t>
            </w:r>
            <w:r w:rsidRPr="003B0F63">
              <w:rPr>
                <w:rFonts w:ascii="Times New Roman" w:eastAsia="MS Mincho" w:hAnsi="Times New Roman" w:cs="Times New Roman"/>
                <w:sz w:val="24"/>
                <w:szCs w:val="24"/>
                <w:lang w:eastAsia="uk-UA"/>
              </w:rPr>
              <w:t>(реєстраційний  № 9260 від 05.11.2018, внесений Кабінетом Міністрів України).</w:t>
            </w:r>
          </w:p>
          <w:p w:rsidR="005276F5" w:rsidRDefault="005276F5" w:rsidP="00135511">
            <w:pPr>
              <w:ind w:firstLine="464"/>
              <w:contextualSpacing/>
              <w:jc w:val="both"/>
              <w:rPr>
                <w:rFonts w:ascii="Times New Roman" w:eastAsia="MS Mincho" w:hAnsi="Times New Roman" w:cs="Times New Roman"/>
                <w:sz w:val="24"/>
                <w:szCs w:val="24"/>
                <w:lang w:eastAsia="uk-UA"/>
              </w:rPr>
            </w:pPr>
            <w:r w:rsidRPr="003B0F63">
              <w:rPr>
                <w:rFonts w:ascii="Times New Roman" w:eastAsia="MS Mincho" w:hAnsi="Times New Roman" w:cs="Times New Roman"/>
                <w:sz w:val="24"/>
                <w:szCs w:val="24"/>
                <w:lang w:eastAsia="uk-UA"/>
              </w:rPr>
              <w:t xml:space="preserve">23 листопада 2018 року було прийнято Закон України № 2628 </w:t>
            </w:r>
            <w:r w:rsidRPr="003B0F63">
              <w:rPr>
                <w:rFonts w:ascii="Times New Roman" w:hAnsi="Times New Roman" w:cs="Times New Roman"/>
                <w:sz w:val="24"/>
                <w:szCs w:val="24"/>
              </w:rPr>
              <w:t>«</w:t>
            </w:r>
            <w:r w:rsidRPr="003B0F63">
              <w:rPr>
                <w:rFonts w:ascii="Times New Roman" w:eastAsia="MS Mincho" w:hAnsi="Times New Roman" w:cs="Times New Roman"/>
                <w:sz w:val="24"/>
                <w:szCs w:val="24"/>
                <w:lang w:eastAsia="uk-UA"/>
              </w:rPr>
              <w:t>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w:t>
            </w:r>
            <w:r w:rsidR="00135511">
              <w:rPr>
                <w:rFonts w:ascii="Times New Roman" w:eastAsia="MS Mincho" w:hAnsi="Times New Roman" w:cs="Times New Roman"/>
                <w:sz w:val="24"/>
                <w:szCs w:val="24"/>
                <w:lang w:eastAsia="uk-UA"/>
              </w:rPr>
              <w:t xml:space="preserve"> </w:t>
            </w:r>
            <w:r w:rsidR="00135511" w:rsidRPr="00135511">
              <w:rPr>
                <w:rFonts w:ascii="Times New Roman" w:eastAsia="MS Mincho" w:hAnsi="Times New Roman" w:cs="Times New Roman"/>
                <w:sz w:val="24"/>
                <w:szCs w:val="24"/>
                <w:lang w:eastAsia="uk-UA"/>
              </w:rPr>
              <w:t>(далі – Закон № 2628), яким з 1 березня 2019 року класифікацію виноробної продукції приведено до вимог Директиви Ради від 19.10.1992 № 92/83/</w:t>
            </w:r>
            <w:proofErr w:type="spellStart"/>
            <w:r w:rsidR="00135511" w:rsidRPr="00135511">
              <w:rPr>
                <w:rFonts w:ascii="Times New Roman" w:eastAsia="MS Mincho" w:hAnsi="Times New Roman" w:cs="Times New Roman"/>
                <w:sz w:val="24"/>
                <w:szCs w:val="24"/>
                <w:lang w:eastAsia="uk-UA"/>
              </w:rPr>
              <w:t>ЄЕС</w:t>
            </w:r>
            <w:proofErr w:type="spellEnd"/>
            <w:r w:rsidR="00135511" w:rsidRPr="00135511">
              <w:rPr>
                <w:rFonts w:ascii="Times New Roman" w:eastAsia="MS Mincho" w:hAnsi="Times New Roman" w:cs="Times New Roman"/>
                <w:sz w:val="24"/>
                <w:szCs w:val="24"/>
                <w:lang w:eastAsia="uk-UA"/>
              </w:rPr>
              <w:t xml:space="preserve"> щодо гармонізації структур акцизних зборі</w:t>
            </w:r>
            <w:r w:rsidR="00135511">
              <w:rPr>
                <w:rFonts w:ascii="Times New Roman" w:eastAsia="MS Mincho" w:hAnsi="Times New Roman" w:cs="Times New Roman"/>
                <w:sz w:val="24"/>
                <w:szCs w:val="24"/>
                <w:lang w:eastAsia="uk-UA"/>
              </w:rPr>
              <w:t>в на спирт та алкогольні напої.</w:t>
            </w:r>
          </w:p>
          <w:p w:rsidR="00135511" w:rsidRPr="00135511" w:rsidRDefault="00135511" w:rsidP="0035402D">
            <w:pPr>
              <w:ind w:firstLine="464"/>
              <w:contextualSpacing/>
              <w:jc w:val="both"/>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Мінфіном</w:t>
            </w:r>
            <w:r w:rsidRPr="00135511">
              <w:rPr>
                <w:rFonts w:ascii="Times New Roman" w:eastAsia="MS Mincho" w:hAnsi="Times New Roman" w:cs="Times New Roman"/>
                <w:sz w:val="24"/>
                <w:szCs w:val="24"/>
                <w:lang w:eastAsia="uk-UA"/>
              </w:rPr>
              <w:t xml:space="preserve"> було підготовлено порівняльну таблицю імплементації у національному законодавстві положень Директиви</w:t>
            </w:r>
            <w:r w:rsidR="0035402D">
              <w:rPr>
                <w:rFonts w:ascii="Times New Roman" w:eastAsia="MS Mincho" w:hAnsi="Times New Roman" w:cs="Times New Roman"/>
                <w:sz w:val="24"/>
                <w:szCs w:val="24"/>
                <w:lang w:eastAsia="uk-UA"/>
              </w:rPr>
              <w:t xml:space="preserve"> </w:t>
            </w:r>
            <w:r w:rsidRPr="00135511">
              <w:rPr>
                <w:rFonts w:ascii="Times New Roman" w:eastAsia="MS Mincho" w:hAnsi="Times New Roman" w:cs="Times New Roman"/>
                <w:sz w:val="24"/>
                <w:szCs w:val="24"/>
                <w:lang w:eastAsia="uk-UA"/>
              </w:rPr>
              <w:t>Ради ЄС Ради № 92/83/</w:t>
            </w:r>
            <w:proofErr w:type="spellStart"/>
            <w:r w:rsidRPr="00135511">
              <w:rPr>
                <w:rFonts w:ascii="Times New Roman" w:eastAsia="MS Mincho" w:hAnsi="Times New Roman" w:cs="Times New Roman"/>
                <w:sz w:val="24"/>
                <w:szCs w:val="24"/>
                <w:lang w:eastAsia="uk-UA"/>
              </w:rPr>
              <w:t>ЄЕС</w:t>
            </w:r>
            <w:proofErr w:type="spellEnd"/>
            <w:r w:rsidRPr="00135511">
              <w:rPr>
                <w:rFonts w:ascii="Times New Roman" w:eastAsia="MS Mincho" w:hAnsi="Times New Roman" w:cs="Times New Roman"/>
                <w:sz w:val="24"/>
                <w:szCs w:val="24"/>
                <w:lang w:eastAsia="uk-UA"/>
              </w:rPr>
              <w:t xml:space="preserve">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w:t>
            </w:r>
            <w:proofErr w:type="spellStart"/>
            <w:r w:rsidRPr="00135511">
              <w:rPr>
                <w:rFonts w:ascii="Times New Roman" w:eastAsia="MS Mincho" w:hAnsi="Times New Roman" w:cs="Times New Roman"/>
                <w:sz w:val="24"/>
                <w:szCs w:val="24"/>
                <w:lang w:eastAsia="uk-UA"/>
              </w:rPr>
              <w:t>GIZ</w:t>
            </w:r>
            <w:proofErr w:type="spellEnd"/>
            <w:r w:rsidRPr="00135511">
              <w:rPr>
                <w:rFonts w:ascii="Times New Roman" w:eastAsia="MS Mincho" w:hAnsi="Times New Roman" w:cs="Times New Roman"/>
                <w:sz w:val="24"/>
                <w:szCs w:val="24"/>
                <w:lang w:eastAsia="uk-UA"/>
              </w:rPr>
              <w:t xml:space="preserve">) з проханням здійснити переклад </w:t>
            </w:r>
            <w:r w:rsidR="00C26F75" w:rsidRPr="00135511">
              <w:rPr>
                <w:rFonts w:ascii="Times New Roman" w:eastAsia="MS Mincho" w:hAnsi="Times New Roman" w:cs="Times New Roman"/>
                <w:sz w:val="24"/>
                <w:szCs w:val="24"/>
                <w:lang w:eastAsia="uk-UA"/>
              </w:rPr>
              <w:t>порівняльн</w:t>
            </w:r>
            <w:r w:rsidR="00C26F75">
              <w:rPr>
                <w:rFonts w:ascii="Times New Roman" w:eastAsia="MS Mincho" w:hAnsi="Times New Roman" w:cs="Times New Roman"/>
                <w:sz w:val="24"/>
                <w:szCs w:val="24"/>
                <w:lang w:eastAsia="uk-UA"/>
              </w:rPr>
              <w:t>ої</w:t>
            </w:r>
            <w:r w:rsidR="00C26F75" w:rsidRPr="00135511">
              <w:rPr>
                <w:rFonts w:ascii="Times New Roman" w:eastAsia="MS Mincho" w:hAnsi="Times New Roman" w:cs="Times New Roman"/>
                <w:sz w:val="24"/>
                <w:szCs w:val="24"/>
                <w:lang w:eastAsia="uk-UA"/>
              </w:rPr>
              <w:t xml:space="preserve"> таблиц</w:t>
            </w:r>
            <w:r w:rsidR="00C26F75">
              <w:rPr>
                <w:rFonts w:ascii="Times New Roman" w:eastAsia="MS Mincho" w:hAnsi="Times New Roman" w:cs="Times New Roman"/>
                <w:sz w:val="24"/>
                <w:szCs w:val="24"/>
                <w:lang w:eastAsia="uk-UA"/>
              </w:rPr>
              <w:t>і</w:t>
            </w:r>
            <w:r w:rsidR="00C26F75" w:rsidRPr="00135511">
              <w:rPr>
                <w:rFonts w:ascii="Times New Roman" w:eastAsia="MS Mincho" w:hAnsi="Times New Roman" w:cs="Times New Roman"/>
                <w:sz w:val="24"/>
                <w:szCs w:val="24"/>
                <w:lang w:eastAsia="uk-UA"/>
              </w:rPr>
              <w:t xml:space="preserve"> </w:t>
            </w:r>
            <w:r w:rsidRPr="00135511">
              <w:rPr>
                <w:rFonts w:ascii="Times New Roman" w:eastAsia="MS Mincho" w:hAnsi="Times New Roman" w:cs="Times New Roman"/>
                <w:sz w:val="24"/>
                <w:szCs w:val="24"/>
                <w:lang w:eastAsia="uk-UA"/>
              </w:rPr>
              <w:t>англійською мовою.</w:t>
            </w:r>
          </w:p>
          <w:p w:rsidR="00135511" w:rsidRPr="00CE1806" w:rsidRDefault="00135511" w:rsidP="0035402D">
            <w:pPr>
              <w:ind w:firstLine="464"/>
              <w:contextualSpacing/>
              <w:jc w:val="both"/>
              <w:rPr>
                <w:rFonts w:ascii="Times New Roman" w:eastAsia="MS Mincho" w:hAnsi="Times New Roman" w:cs="Times New Roman"/>
                <w:sz w:val="24"/>
                <w:szCs w:val="24"/>
                <w:lang w:eastAsia="uk-UA"/>
              </w:rPr>
            </w:pPr>
            <w:r w:rsidRPr="00135511">
              <w:rPr>
                <w:rFonts w:ascii="Times New Roman" w:eastAsia="MS Mincho" w:hAnsi="Times New Roman" w:cs="Times New Roman"/>
                <w:sz w:val="24"/>
                <w:szCs w:val="24"/>
                <w:lang w:eastAsia="uk-UA"/>
              </w:rPr>
              <w:t xml:space="preserve">Листом </w:t>
            </w:r>
            <w:r>
              <w:rPr>
                <w:rFonts w:ascii="Times New Roman" w:eastAsia="MS Mincho" w:hAnsi="Times New Roman" w:cs="Times New Roman"/>
                <w:sz w:val="24"/>
                <w:szCs w:val="24"/>
                <w:lang w:eastAsia="uk-UA"/>
              </w:rPr>
              <w:t xml:space="preserve">Мінфіну </w:t>
            </w:r>
            <w:r w:rsidRPr="00135511">
              <w:rPr>
                <w:rFonts w:ascii="Times New Roman" w:eastAsia="MS Mincho" w:hAnsi="Times New Roman" w:cs="Times New Roman"/>
                <w:sz w:val="24"/>
                <w:szCs w:val="24"/>
                <w:lang w:eastAsia="uk-UA"/>
              </w:rPr>
              <w:t xml:space="preserve">від 05.06.2019 № 11420-03/2-3/14703 </w:t>
            </w:r>
            <w:r w:rsidR="00ED2A24">
              <w:rPr>
                <w:rFonts w:ascii="Times New Roman" w:eastAsia="MS Mincho" w:hAnsi="Times New Roman" w:cs="Times New Roman"/>
                <w:sz w:val="24"/>
                <w:szCs w:val="24"/>
                <w:lang w:eastAsia="uk-UA"/>
              </w:rPr>
              <w:t>згадану</w:t>
            </w:r>
            <w:r w:rsidRPr="00135511">
              <w:rPr>
                <w:rFonts w:ascii="Times New Roman" w:eastAsia="MS Mincho" w:hAnsi="Times New Roman" w:cs="Times New Roman"/>
                <w:sz w:val="24"/>
                <w:szCs w:val="24"/>
                <w:lang w:eastAsia="uk-UA"/>
              </w:rPr>
              <w:t xml:space="preserve"> таблиц</w:t>
            </w:r>
            <w:r w:rsidR="00ED2A24">
              <w:rPr>
                <w:rFonts w:ascii="Times New Roman" w:eastAsia="MS Mincho" w:hAnsi="Times New Roman" w:cs="Times New Roman"/>
                <w:sz w:val="24"/>
                <w:szCs w:val="24"/>
                <w:lang w:eastAsia="uk-UA"/>
              </w:rPr>
              <w:t>ю</w:t>
            </w:r>
            <w:r w:rsidRPr="00135511">
              <w:rPr>
                <w:rFonts w:ascii="Times New Roman" w:eastAsia="MS Mincho" w:hAnsi="Times New Roman" w:cs="Times New Roman"/>
                <w:sz w:val="24"/>
                <w:szCs w:val="24"/>
                <w:lang w:eastAsia="uk-UA"/>
              </w:rPr>
              <w:t xml:space="preserve"> українською та англійською (неофіційний переклад, здійснений </w:t>
            </w:r>
            <w:proofErr w:type="spellStart"/>
            <w:r w:rsidRPr="00135511">
              <w:rPr>
                <w:rFonts w:ascii="Times New Roman" w:eastAsia="MS Mincho" w:hAnsi="Times New Roman" w:cs="Times New Roman"/>
                <w:sz w:val="24"/>
                <w:szCs w:val="24"/>
                <w:lang w:eastAsia="uk-UA"/>
              </w:rPr>
              <w:t>GIZ</w:t>
            </w:r>
            <w:proofErr w:type="spellEnd"/>
            <w:r w:rsidRPr="00135511">
              <w:rPr>
                <w:rFonts w:ascii="Times New Roman" w:eastAsia="MS Mincho" w:hAnsi="Times New Roman" w:cs="Times New Roman"/>
                <w:sz w:val="24"/>
                <w:szCs w:val="24"/>
                <w:lang w:eastAsia="uk-UA"/>
              </w:rPr>
              <w:t xml:space="preserve">) мовами направлено до Урядового </w:t>
            </w:r>
            <w:r w:rsidRPr="00135511">
              <w:rPr>
                <w:rFonts w:ascii="Times New Roman" w:eastAsia="MS Mincho" w:hAnsi="Times New Roman" w:cs="Times New Roman"/>
                <w:sz w:val="24"/>
                <w:szCs w:val="24"/>
                <w:lang w:eastAsia="uk-UA"/>
              </w:rPr>
              <w:lastRenderedPageBreak/>
              <w:t>офісу координації європейської та євроатлантичної інтеграції для подальшої передачі стороні ЄС.</w:t>
            </w:r>
            <w:r w:rsidR="00CE1806">
              <w:rPr>
                <w:rFonts w:ascii="Times New Roman" w:eastAsia="MS Mincho" w:hAnsi="Times New Roman" w:cs="Times New Roman"/>
                <w:sz w:val="24"/>
                <w:szCs w:val="24"/>
                <w:lang w:eastAsia="uk-UA"/>
              </w:rPr>
              <w:t xml:space="preserve"> </w:t>
            </w:r>
          </w:p>
        </w:tc>
      </w:tr>
      <w:tr w:rsidR="005276F5" w:rsidRPr="003B0F63" w:rsidTr="009D5F6F">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 xml:space="preserve">2) опрацювання порівняльної таблиці з експертами ЄС </w:t>
            </w:r>
          </w:p>
        </w:tc>
        <w:tc>
          <w:tcPr>
            <w:tcW w:w="6882" w:type="dxa"/>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9D5F6F">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AD7C50" w:rsidRPr="003B0F63" w:rsidRDefault="00AD7C50" w:rsidP="007D5650">
            <w:pPr>
              <w:spacing w:line="228" w:lineRule="auto"/>
              <w:jc w:val="both"/>
              <w:rPr>
                <w:rFonts w:ascii="Times New Roman" w:hAnsi="Times New Roman"/>
                <w:sz w:val="24"/>
                <w:szCs w:val="24"/>
              </w:rPr>
            </w:pPr>
          </w:p>
        </w:tc>
        <w:tc>
          <w:tcPr>
            <w:tcW w:w="6882" w:type="dxa"/>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2B232D" w:rsidRPr="003B0F63" w:rsidTr="009D5F6F">
        <w:tc>
          <w:tcPr>
            <w:tcW w:w="3686" w:type="dxa"/>
            <w:vMerge w:val="restart"/>
          </w:tcPr>
          <w:p w:rsidR="005276F5" w:rsidRPr="003B0F63" w:rsidRDefault="005276F5" w:rsidP="007D5650">
            <w:pPr>
              <w:jc w:val="both"/>
              <w:rPr>
                <w:rFonts w:ascii="Times New Roman" w:eastAsia="Times New Roman" w:hAnsi="Times New Roman" w:cs="Times New Roman"/>
                <w:sz w:val="24"/>
                <w:szCs w:val="24"/>
              </w:rPr>
            </w:pPr>
            <w:r w:rsidRPr="003B0F63">
              <w:rPr>
                <w:rFonts w:ascii="Times New Roman" w:hAnsi="Times New Roman" w:cs="Times New Roman"/>
                <w:sz w:val="24"/>
                <w:szCs w:val="24"/>
              </w:rPr>
              <w:t xml:space="preserve">1490-1522. Щодо імплементації  окремих положень </w:t>
            </w:r>
            <w:r w:rsidRPr="003B0F63">
              <w:rPr>
                <w:rFonts w:ascii="Times New Roman" w:eastAsia="Times New Roman" w:hAnsi="Times New Roman" w:cs="Times New Roman"/>
                <w:sz w:val="24"/>
                <w:szCs w:val="24"/>
              </w:rPr>
              <w:t>Директиви Ради ЄС № 2006/112/ЄС від 28.11.2006 року про спільну систему податку на додану вартість</w:t>
            </w:r>
          </w:p>
          <w:p w:rsidR="005276F5" w:rsidRPr="003B0F63" w:rsidRDefault="005276F5" w:rsidP="007D5650">
            <w:pPr>
              <w:pStyle w:val="a3"/>
              <w:jc w:val="center"/>
              <w:rPr>
                <w:rFonts w:ascii="Times New Roman" w:hAnsi="Times New Roman" w:cs="Times New Roman"/>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6882" w:type="dxa"/>
          </w:tcPr>
          <w:p w:rsidR="002B232D" w:rsidRPr="003B0F63" w:rsidRDefault="005276F5" w:rsidP="003B0F63">
            <w:pPr>
              <w:ind w:firstLine="464"/>
              <w:jc w:val="both"/>
              <w:rPr>
                <w:rFonts w:ascii="Times New Roman" w:eastAsia="Times New Roman" w:hAnsi="Times New Roman"/>
                <w:sz w:val="24"/>
                <w:szCs w:val="24"/>
                <w:lang w:eastAsia="ru-RU"/>
              </w:rPr>
            </w:pPr>
            <w:r w:rsidRPr="003B0F63">
              <w:rPr>
                <w:rFonts w:ascii="Times New Roman" w:eastAsia="Times New Roman" w:hAnsi="Times New Roman"/>
                <w:b/>
                <w:sz w:val="24"/>
                <w:szCs w:val="24"/>
                <w:lang w:eastAsia="ru-RU"/>
              </w:rPr>
              <w:t>1) Виконується.</w:t>
            </w:r>
            <w:r w:rsidRPr="003B0F63">
              <w:rPr>
                <w:rFonts w:ascii="Times New Roman" w:eastAsia="Times New Roman" w:hAnsi="Times New Roman"/>
                <w:sz w:val="24"/>
                <w:szCs w:val="24"/>
                <w:lang w:eastAsia="ru-RU"/>
              </w:rPr>
              <w:t xml:space="preserve"> </w:t>
            </w:r>
            <w:r w:rsidR="002B232D" w:rsidRPr="003B0F63">
              <w:rPr>
                <w:rFonts w:ascii="Times New Roman" w:eastAsia="Times New Roman" w:hAnsi="Times New Roman"/>
                <w:sz w:val="24"/>
                <w:szCs w:val="24"/>
                <w:lang w:eastAsia="ru-RU"/>
              </w:rPr>
              <w:t xml:space="preserve">Міністерством фінансів здійснюється підготовка порівняльної таблиці щодо врахування зобов’язань згідно із Директивою </w:t>
            </w:r>
            <w:r w:rsidR="002B232D" w:rsidRPr="003B0F63">
              <w:rPr>
                <w:rFonts w:ascii="Times New Roman" w:hAnsi="Times New Roman"/>
                <w:sz w:val="24"/>
                <w:szCs w:val="24"/>
              </w:rPr>
              <w:t xml:space="preserve">Ради ЄС 2006/112/ЄС </w:t>
            </w:r>
            <w:r w:rsidR="002B232D" w:rsidRPr="003B0F63">
              <w:rPr>
                <w:rFonts w:ascii="Times New Roman" w:eastAsia="Times New Roman" w:hAnsi="Times New Roman" w:cs="Times New Roman"/>
                <w:sz w:val="24"/>
                <w:szCs w:val="24"/>
              </w:rPr>
              <w:t xml:space="preserve">від 28.11.2006  про спільну систему податку на додану вартість (далі – Директива 2006/112) </w:t>
            </w:r>
            <w:r w:rsidR="002B232D" w:rsidRPr="003B0F63">
              <w:rPr>
                <w:rFonts w:ascii="Times New Roman" w:eastAsia="Times New Roman" w:hAnsi="Times New Roman"/>
                <w:sz w:val="24"/>
                <w:szCs w:val="24"/>
                <w:lang w:eastAsia="ru-RU"/>
              </w:rPr>
              <w:t xml:space="preserve">у національному податковому законодавстві. </w:t>
            </w:r>
          </w:p>
          <w:p w:rsidR="002B232D" w:rsidRPr="003B0F63" w:rsidRDefault="002B232D" w:rsidP="003B0F63">
            <w:pPr>
              <w:pStyle w:val="a3"/>
              <w:ind w:firstLine="464"/>
              <w:jc w:val="both"/>
              <w:rPr>
                <w:rFonts w:ascii="Times New Roman" w:eastAsia="Times New Roman" w:hAnsi="Times New Roman"/>
                <w:sz w:val="24"/>
                <w:szCs w:val="24"/>
                <w:lang w:eastAsia="ru-RU"/>
              </w:rPr>
            </w:pPr>
            <w:r w:rsidRPr="003B0F63">
              <w:rPr>
                <w:rFonts w:ascii="Times New Roman" w:hAnsi="Times New Roman" w:cs="Times New Roman"/>
                <w:sz w:val="24"/>
                <w:szCs w:val="24"/>
              </w:rPr>
              <w:t>Порівняльна таблиця розробляється на основі версії Директиви 2006/112 від 2006 року. Мінфін неодноразово звертався до Кабінету Міністрів України щодо необхідності прискорення здійснення перекладу консолідованої версії Директиви 2006/112 (листи від 19.04.2017</w:t>
            </w:r>
            <w:r w:rsidR="00B40214" w:rsidRPr="003B0F63">
              <w:rPr>
                <w:rFonts w:ascii="Times New Roman" w:hAnsi="Times New Roman" w:cs="Times New Roman"/>
                <w:sz w:val="24"/>
                <w:szCs w:val="24"/>
              </w:rPr>
              <w:t xml:space="preserve"> </w:t>
            </w:r>
            <w:r w:rsidRPr="003B0F63">
              <w:rPr>
                <w:rFonts w:ascii="Times New Roman" w:hAnsi="Times New Roman" w:cs="Times New Roman"/>
                <w:sz w:val="24"/>
                <w:szCs w:val="24"/>
              </w:rPr>
              <w:t>№ 25010-06-3/10587, від 27.07.2018</w:t>
            </w:r>
            <w:r w:rsidR="008C4B59">
              <w:rPr>
                <w:rFonts w:ascii="Times New Roman" w:hAnsi="Times New Roman" w:cs="Times New Roman"/>
                <w:sz w:val="24"/>
                <w:szCs w:val="24"/>
              </w:rPr>
              <w:t xml:space="preserve"> </w:t>
            </w:r>
            <w:r w:rsidRPr="003B0F63">
              <w:rPr>
                <w:rFonts w:ascii="Times New Roman" w:hAnsi="Times New Roman" w:cs="Times New Roman"/>
                <w:sz w:val="24"/>
                <w:szCs w:val="24"/>
              </w:rPr>
              <w:t xml:space="preserve">№ 11420-03-3/20075 </w:t>
            </w:r>
            <w:r w:rsidR="008C4B59">
              <w:rPr>
                <w:rFonts w:ascii="Times New Roman" w:hAnsi="Times New Roman" w:cs="Times New Roman"/>
                <w:sz w:val="24"/>
                <w:szCs w:val="24"/>
              </w:rPr>
              <w:t xml:space="preserve"> </w:t>
            </w:r>
            <w:r w:rsidRPr="003B0F63">
              <w:rPr>
                <w:rFonts w:ascii="Times New Roman" w:hAnsi="Times New Roman" w:cs="Times New Roman"/>
                <w:sz w:val="24"/>
                <w:szCs w:val="24"/>
              </w:rPr>
              <w:t>та</w:t>
            </w:r>
            <w:r w:rsidR="008C4B59">
              <w:rPr>
                <w:rFonts w:ascii="Times New Roman" w:hAnsi="Times New Roman" w:cs="Times New Roman"/>
                <w:sz w:val="24"/>
                <w:szCs w:val="24"/>
              </w:rPr>
              <w:t xml:space="preserve"> </w:t>
            </w:r>
            <w:r w:rsidRPr="003B0F63">
              <w:rPr>
                <w:rFonts w:ascii="Times New Roman" w:hAnsi="Times New Roman" w:cs="Times New Roman"/>
                <w:sz w:val="24"/>
                <w:szCs w:val="24"/>
              </w:rPr>
              <w:t xml:space="preserve"> від  15.08.2018 №  25010-06-3/21771). </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eastAsia="Times New Roman" w:hAnsi="Times New Roman"/>
                <w:sz w:val="24"/>
                <w:szCs w:val="24"/>
                <w:lang w:eastAsia="ru-RU"/>
              </w:rPr>
              <w:t xml:space="preserve">22-24 травня 2018 року в рамках </w:t>
            </w:r>
            <w:proofErr w:type="spellStart"/>
            <w:r w:rsidRPr="003B0F63">
              <w:rPr>
                <w:rFonts w:ascii="Times New Roman" w:hAnsi="Times New Roman" w:cs="Times New Roman"/>
                <w:sz w:val="24"/>
                <w:szCs w:val="24"/>
              </w:rPr>
              <w:t>TAIEX</w:t>
            </w:r>
            <w:proofErr w:type="spellEnd"/>
            <w:r w:rsidRPr="003B0F63">
              <w:rPr>
                <w:rFonts w:ascii="Times New Roman" w:eastAsia="Times New Roman" w:hAnsi="Times New Roman"/>
                <w:sz w:val="24"/>
                <w:szCs w:val="24"/>
                <w:lang w:eastAsia="ru-RU"/>
              </w:rPr>
              <w:t xml:space="preserve"> був здійснений навчальний візит фахівців Мінфіну України до Мінфіну Австрії </w:t>
            </w:r>
            <w:r w:rsidRPr="003B0F63">
              <w:rPr>
                <w:rFonts w:ascii="Times New Roman" w:hAnsi="Times New Roman" w:cs="Times New Roman"/>
                <w:sz w:val="24"/>
                <w:szCs w:val="24"/>
              </w:rPr>
              <w:t xml:space="preserve">на тему: «Місце поставки товарів/послуг для цілей </w:t>
            </w:r>
            <w:proofErr w:type="spellStart"/>
            <w:r w:rsidRPr="003B0F63">
              <w:rPr>
                <w:rFonts w:ascii="Times New Roman" w:hAnsi="Times New Roman" w:cs="Times New Roman"/>
                <w:sz w:val="24"/>
                <w:szCs w:val="24"/>
              </w:rPr>
              <w:t>ПДВ</w:t>
            </w:r>
            <w:proofErr w:type="spellEnd"/>
            <w:r w:rsidRPr="003B0F63">
              <w:rPr>
                <w:rFonts w:ascii="Times New Roman" w:hAnsi="Times New Roman" w:cs="Times New Roman"/>
                <w:sz w:val="24"/>
                <w:szCs w:val="24"/>
              </w:rPr>
              <w:t>».</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Мінфін листом від 03.10.2018 № 11420-07-10/25877 направив на адресу Національного агентства України з державної служби проектну пропозицію щодо запровадження проекту </w:t>
            </w:r>
            <w:proofErr w:type="spellStart"/>
            <w:r w:rsidRPr="003B0F63">
              <w:rPr>
                <w:rFonts w:ascii="Times New Roman" w:hAnsi="Times New Roman" w:cs="Times New Roman"/>
                <w:sz w:val="24"/>
                <w:szCs w:val="24"/>
              </w:rPr>
              <w:t>Twinning</w:t>
            </w:r>
            <w:proofErr w:type="spellEnd"/>
            <w:r w:rsidRPr="003B0F63">
              <w:rPr>
                <w:rFonts w:ascii="Times New Roman" w:hAnsi="Times New Roman" w:cs="Times New Roman"/>
                <w:sz w:val="24"/>
                <w:szCs w:val="24"/>
              </w:rPr>
              <w:t xml:space="preserve">           з питань імплементації Директиви Ради 2006/112 та Тринадцятої директиви у національне податкове законодавство.</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Відповідно до наказу Мінфіну від 12.12.2018 № 1010  </w:t>
            </w:r>
            <w:r w:rsidRPr="003B0F63">
              <w:rPr>
                <w:rFonts w:ascii="Times New Roman" w:hAnsi="Times New Roman" w:cs="Times New Roman"/>
                <w:sz w:val="24"/>
                <w:szCs w:val="24"/>
              </w:rPr>
              <w:lastRenderedPageBreak/>
              <w:t xml:space="preserve">створено робочу групу з питань імплементації законодавства ЄС в частині </w:t>
            </w:r>
            <w:proofErr w:type="spellStart"/>
            <w:r w:rsidRPr="003B0F63">
              <w:rPr>
                <w:rFonts w:ascii="Times New Roman" w:hAnsi="Times New Roman" w:cs="Times New Roman"/>
                <w:sz w:val="24"/>
                <w:szCs w:val="24"/>
              </w:rPr>
              <w:t>ПДВ</w:t>
            </w:r>
            <w:proofErr w:type="spellEnd"/>
            <w:r w:rsidRPr="003B0F63">
              <w:rPr>
                <w:rFonts w:ascii="Times New Roman" w:hAnsi="Times New Roman" w:cs="Times New Roman"/>
                <w:sz w:val="24"/>
                <w:szCs w:val="24"/>
              </w:rPr>
              <w:t xml:space="preserve"> у національне податкове законодавства. </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Мінфіном спільно з Національним банком України в рамках виконання Угоди щодо адаптації українського законодавства до положень Директиви 2006/112 в частині визначення особливостей оподаткування </w:t>
            </w:r>
            <w:proofErr w:type="spellStart"/>
            <w:r w:rsidRPr="003B0F63">
              <w:rPr>
                <w:rFonts w:ascii="Times New Roman" w:hAnsi="Times New Roman" w:cs="Times New Roman"/>
                <w:sz w:val="24"/>
                <w:szCs w:val="24"/>
              </w:rPr>
              <w:t>ПДВ</w:t>
            </w:r>
            <w:proofErr w:type="spellEnd"/>
            <w:r w:rsidRPr="003B0F63">
              <w:rPr>
                <w:rFonts w:ascii="Times New Roman" w:hAnsi="Times New Roman" w:cs="Times New Roman"/>
                <w:sz w:val="24"/>
                <w:szCs w:val="24"/>
              </w:rPr>
              <w:t xml:space="preserve"> операцій з інвестиційним золотом проводяться консультації стосовно доцільності внесення змін до Податкового кодексу України (лист </w:t>
            </w:r>
            <w:proofErr w:type="spellStart"/>
            <w:r w:rsidRPr="003B0F63">
              <w:rPr>
                <w:rFonts w:ascii="Times New Roman" w:hAnsi="Times New Roman" w:cs="Times New Roman"/>
                <w:sz w:val="24"/>
                <w:szCs w:val="24"/>
              </w:rPr>
              <w:t>МФУ</w:t>
            </w:r>
            <w:proofErr w:type="spellEnd"/>
            <w:r w:rsidRPr="003B0F63">
              <w:rPr>
                <w:rFonts w:ascii="Times New Roman" w:hAnsi="Times New Roman" w:cs="Times New Roman"/>
                <w:sz w:val="24"/>
                <w:szCs w:val="24"/>
              </w:rPr>
              <w:t xml:space="preserve"> від 18.02.2019 № 11310-08-10/4674, лист НБУ від 18.03.2019 № 23-0005/14849).</w:t>
            </w:r>
          </w:p>
          <w:p w:rsidR="002B232D" w:rsidRPr="003B0F63" w:rsidRDefault="002B232D"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Національним банком України запропоновано долучитися до роботи робочої групи з питань імплементації законодавства ЄС </w:t>
            </w:r>
            <w:r w:rsidR="00C41745">
              <w:rPr>
                <w:rFonts w:ascii="Times New Roman" w:hAnsi="Times New Roman" w:cs="Times New Roman"/>
                <w:sz w:val="24"/>
                <w:szCs w:val="24"/>
              </w:rPr>
              <w:t xml:space="preserve"> </w:t>
            </w:r>
            <w:r w:rsidRPr="003B0F63">
              <w:rPr>
                <w:rFonts w:ascii="Times New Roman" w:hAnsi="Times New Roman" w:cs="Times New Roman"/>
                <w:sz w:val="24"/>
                <w:szCs w:val="24"/>
              </w:rPr>
              <w:t xml:space="preserve"> в частині </w:t>
            </w:r>
            <w:proofErr w:type="spellStart"/>
            <w:r w:rsidRPr="003B0F63">
              <w:rPr>
                <w:rFonts w:ascii="Times New Roman" w:hAnsi="Times New Roman" w:cs="Times New Roman"/>
                <w:sz w:val="24"/>
                <w:szCs w:val="24"/>
              </w:rPr>
              <w:t>ПДВ</w:t>
            </w:r>
            <w:proofErr w:type="spellEnd"/>
            <w:r w:rsidRPr="003B0F63">
              <w:rPr>
                <w:rFonts w:ascii="Times New Roman" w:hAnsi="Times New Roman" w:cs="Times New Roman"/>
                <w:sz w:val="24"/>
                <w:szCs w:val="24"/>
              </w:rPr>
              <w:t xml:space="preserve"> у національне податкове законодавство. </w:t>
            </w:r>
          </w:p>
          <w:p w:rsidR="005276F5" w:rsidRDefault="002B232D" w:rsidP="003B0F63">
            <w:pPr>
              <w:ind w:firstLine="464"/>
              <w:jc w:val="both"/>
              <w:rPr>
                <w:rFonts w:ascii="Times New Roman" w:eastAsia="Calibri" w:hAnsi="Times New Roman" w:cs="Times New Roman"/>
                <w:sz w:val="24"/>
                <w:szCs w:val="24"/>
              </w:rPr>
            </w:pPr>
            <w:r w:rsidRPr="003B0F63">
              <w:rPr>
                <w:rFonts w:ascii="Times New Roman" w:hAnsi="Times New Roman" w:cs="Times New Roman"/>
                <w:sz w:val="24"/>
                <w:szCs w:val="24"/>
              </w:rPr>
              <w:t xml:space="preserve">Одночасно Мінфіном ведуться перемовини з </w:t>
            </w:r>
            <w:r w:rsidRPr="003B0F63">
              <w:rPr>
                <w:rFonts w:ascii="Times New Roman" w:eastAsia="Calibri" w:hAnsi="Times New Roman" w:cs="Times New Roman"/>
                <w:sz w:val="24"/>
                <w:szCs w:val="24"/>
              </w:rPr>
              <w:t>Німецьким товариством міжнародного співробітництва (</w:t>
            </w:r>
            <w:proofErr w:type="spellStart"/>
            <w:r w:rsidRPr="003B0F63">
              <w:rPr>
                <w:rFonts w:ascii="Times New Roman" w:eastAsia="Calibri" w:hAnsi="Times New Roman" w:cs="Times New Roman"/>
                <w:sz w:val="24"/>
                <w:szCs w:val="24"/>
              </w:rPr>
              <w:t>GIZ</w:t>
            </w:r>
            <w:proofErr w:type="spellEnd"/>
            <w:r w:rsidRPr="003B0F63">
              <w:rPr>
                <w:rFonts w:ascii="Times New Roman" w:eastAsia="Calibri" w:hAnsi="Times New Roman" w:cs="Times New Roman"/>
                <w:sz w:val="24"/>
                <w:szCs w:val="24"/>
              </w:rPr>
              <w:t xml:space="preserve">) щодо проведення семінарів та тренінгів стосовно особливостей оподаткування </w:t>
            </w:r>
            <w:proofErr w:type="spellStart"/>
            <w:r w:rsidRPr="003B0F63">
              <w:rPr>
                <w:rFonts w:ascii="Times New Roman" w:eastAsia="Calibri" w:hAnsi="Times New Roman" w:cs="Times New Roman"/>
                <w:sz w:val="24"/>
                <w:szCs w:val="24"/>
              </w:rPr>
              <w:t>ПДВ</w:t>
            </w:r>
            <w:proofErr w:type="spellEnd"/>
            <w:r w:rsidRPr="003B0F63">
              <w:rPr>
                <w:rFonts w:ascii="Times New Roman" w:eastAsia="Calibri" w:hAnsi="Times New Roman" w:cs="Times New Roman"/>
                <w:sz w:val="24"/>
                <w:szCs w:val="24"/>
              </w:rPr>
              <w:t xml:space="preserve">, передбачених </w:t>
            </w:r>
            <w:r w:rsidRPr="003B0F63">
              <w:rPr>
                <w:rFonts w:ascii="Times New Roman" w:hAnsi="Times New Roman" w:cs="Times New Roman"/>
                <w:sz w:val="24"/>
                <w:szCs w:val="24"/>
              </w:rPr>
              <w:t xml:space="preserve">Директивою 2006/112                 з урахуванням </w:t>
            </w:r>
            <w:r w:rsidRPr="003B0F63">
              <w:rPr>
                <w:rFonts w:ascii="Times New Roman" w:eastAsia="Calibri" w:hAnsi="Times New Roman" w:cs="Times New Roman"/>
                <w:sz w:val="24"/>
                <w:szCs w:val="24"/>
              </w:rPr>
              <w:t>внесених змін.</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 xml:space="preserve">З метою виконання зобов’язань, передбачених Угодою про асоціацію, та ураховуючи те, що більшість положень Директиви 112 були </w:t>
            </w:r>
            <w:proofErr w:type="spellStart"/>
            <w:r w:rsidRPr="00BD4E71">
              <w:rPr>
                <w:rFonts w:ascii="Times New Roman" w:hAnsi="Times New Roman" w:cs="Times New Roman"/>
                <w:sz w:val="24"/>
                <w:szCs w:val="24"/>
              </w:rPr>
              <w:t>імплементовані</w:t>
            </w:r>
            <w:proofErr w:type="spellEnd"/>
            <w:r w:rsidRPr="00BD4E71">
              <w:rPr>
                <w:rFonts w:ascii="Times New Roman" w:hAnsi="Times New Roman" w:cs="Times New Roman"/>
                <w:sz w:val="24"/>
                <w:szCs w:val="24"/>
              </w:rPr>
              <w:t xml:space="preserve"> у податковому законодавстві України з питань податку на додану вартість (Податковий кодекс України, Митний кодекс України тощо) Міністерством фінансів України було здійснено порівняльний аналіз (порівняльна таблиця) імплементації Директиви 112 до законодавства України українською мовою.</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 xml:space="preserve">У зв’язку з тим, що зазначений порівняльний аналіз (порівняльна таблиця) було побудовано на основі версії Директиви 112 (версія станом на 28.11.2006) без внесених до неї змін, які відбулися пізніше, він не надсилався до Урядового офісу координації європейської та євроатлантичної інтеграції з метою отримання висновку від сторони ЄС щодо відповідності законодавства України законодавству ЄС. </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 xml:space="preserve">Листом Мінфіну від 18.04.2019 № 11420-03/2-3/10907 </w:t>
            </w:r>
            <w:r w:rsidRPr="00BD4E71">
              <w:rPr>
                <w:rFonts w:ascii="Times New Roman" w:hAnsi="Times New Roman" w:cs="Times New Roman"/>
                <w:sz w:val="24"/>
                <w:szCs w:val="24"/>
              </w:rPr>
              <w:lastRenderedPageBreak/>
              <w:t>повідомлено Урядовий офіс координації європейської та євроатлантичної інтеграції про те, що робочою групою з адаптації законодавства України до законодавства ЄС в частині податку на додану вартість, створеною наказом Міністерства фінансів від 12.12.2018     № 1010, було прийнято рішення щодо необхідності отримання офіційного перекладу консолідованої версії Директиви 112, що дозволило б актуалізувати порівняльний аналіз (порівняльну таблицю), підготовлений Мінфіном з метою отримання висновку від Європейської Комісії щодо відповідності законодавства України з питань податку на додану вартість законодавству ЄС.</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 xml:space="preserve">У зв’язку з тим, що затверджений переклад Директиви 112 (версія станом на 01.06.2016) було отримано від Урядового офісу координації європейської та євроатлантичної інтеграції 04.06.2019 оновлення порівняльного аналізу (порівняльної таблиці) відповідності національного податкового законодавства положенням зазначеної Директиви ЄС українською мовою здійснюється Міністерством фінансів України у стислі терміни. 25.06.2019 актуалізовану таблицю було направлено членам робочої групою з адаптації законодавства України до законодавства ЄС в частині податку на додану вартість для отримання зауважень та пропозицій до неї. Після узгодження вказану порівняльну таблицю буде направлено до Урядового офісу координації європейської та євроатлантичної інтеграції.   </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 xml:space="preserve">Крім того, з метою визначення відмінності між нормами чинного податкового законодавства України та положень законодавства ЄС Мінфіном було ініційовано проведення консультацій з міжнародними експертами, зокрема практичний семінар та </w:t>
            </w:r>
            <w:proofErr w:type="spellStart"/>
            <w:r w:rsidRPr="00BD4E71">
              <w:rPr>
                <w:rFonts w:ascii="Times New Roman" w:hAnsi="Times New Roman" w:cs="Times New Roman"/>
                <w:sz w:val="24"/>
                <w:szCs w:val="24"/>
              </w:rPr>
              <w:t>воркшоп</w:t>
            </w:r>
            <w:proofErr w:type="spellEnd"/>
            <w:r w:rsidRPr="00BD4E71">
              <w:rPr>
                <w:rFonts w:ascii="Times New Roman" w:hAnsi="Times New Roman" w:cs="Times New Roman"/>
                <w:sz w:val="24"/>
                <w:szCs w:val="24"/>
              </w:rPr>
              <w:t xml:space="preserve">, який відбувся 20-24 травня 2019 року та був проведений у рамках проекту «Підтримка реформи управління державними фінансами», що реалізовується Німецьким товариством міжнародного співробітництва </w:t>
            </w:r>
            <w:proofErr w:type="spellStart"/>
            <w:r w:rsidRPr="00BD4E71">
              <w:rPr>
                <w:rFonts w:ascii="Times New Roman" w:hAnsi="Times New Roman" w:cs="Times New Roman"/>
                <w:sz w:val="24"/>
                <w:szCs w:val="24"/>
              </w:rPr>
              <w:t>Deutsche</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Gesellschaft</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fur</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Internationale</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Zusammenarbeit</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GIZ</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GmbH</w:t>
            </w:r>
            <w:proofErr w:type="spellEnd"/>
            <w:r w:rsidRPr="00BD4E71">
              <w:rPr>
                <w:rFonts w:ascii="Times New Roman" w:hAnsi="Times New Roman" w:cs="Times New Roman"/>
                <w:sz w:val="24"/>
                <w:szCs w:val="24"/>
              </w:rPr>
              <w:t xml:space="preserve"> за </w:t>
            </w:r>
            <w:r w:rsidRPr="00BD4E71">
              <w:rPr>
                <w:rFonts w:ascii="Times New Roman" w:hAnsi="Times New Roman" w:cs="Times New Roman"/>
                <w:sz w:val="24"/>
                <w:szCs w:val="24"/>
              </w:rPr>
              <w:lastRenderedPageBreak/>
              <w:t>дорученням Федерального Міністерства економічного співробітництва та розвитку Німеччини (</w:t>
            </w:r>
            <w:proofErr w:type="spellStart"/>
            <w:r w:rsidRPr="00BD4E71">
              <w:rPr>
                <w:rFonts w:ascii="Times New Roman" w:hAnsi="Times New Roman" w:cs="Times New Roman"/>
                <w:sz w:val="24"/>
                <w:szCs w:val="24"/>
              </w:rPr>
              <w:t>BMZ</w:t>
            </w:r>
            <w:proofErr w:type="spellEnd"/>
            <w:r w:rsidRPr="00BD4E71">
              <w:rPr>
                <w:rFonts w:ascii="Times New Roman" w:hAnsi="Times New Roman" w:cs="Times New Roman"/>
                <w:sz w:val="24"/>
                <w:szCs w:val="24"/>
              </w:rPr>
              <w:t>).</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Під час проведення цього семінару німецькими експертами в сфері державних фінансів було звернено увагу на те, що існуючі на сьогодні в українському законодавстві норми стосовно необхідності реєстрації в Єдиному реєстрі податкових накладних всіх податкових накладних та розрахунків коригування до них (система електронного адміністрування податку на додану вартість) не відповідають законодавству ЄС та мають бути скасовані у процесі адаптації українського законодавства до законодавства ЄС.</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 xml:space="preserve">Крім того, німецькими експертами було повідомлено про те, що обов’язковим елементом адаптації українського законодавства до законодавства ЄС має бути приєднання до бази даних </w:t>
            </w:r>
            <w:proofErr w:type="spellStart"/>
            <w:r w:rsidRPr="00BD4E71">
              <w:rPr>
                <w:rFonts w:ascii="Times New Roman" w:hAnsi="Times New Roman" w:cs="Times New Roman"/>
                <w:sz w:val="24"/>
                <w:szCs w:val="24"/>
              </w:rPr>
              <w:t>Mini</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One</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Stop</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Shop</w:t>
            </w:r>
            <w:proofErr w:type="spellEnd"/>
            <w:r w:rsidRPr="00BD4E71">
              <w:rPr>
                <w:rFonts w:ascii="Times New Roman" w:hAnsi="Times New Roman" w:cs="Times New Roman"/>
                <w:sz w:val="24"/>
                <w:szCs w:val="24"/>
              </w:rPr>
              <w:t xml:space="preserve"> (</w:t>
            </w:r>
            <w:proofErr w:type="spellStart"/>
            <w:r w:rsidRPr="00BD4E71">
              <w:rPr>
                <w:rFonts w:ascii="Times New Roman" w:hAnsi="Times New Roman" w:cs="Times New Roman"/>
                <w:sz w:val="24"/>
                <w:szCs w:val="24"/>
              </w:rPr>
              <w:t>MOSS</w:t>
            </w:r>
            <w:proofErr w:type="spellEnd"/>
            <w:r w:rsidRPr="00BD4E71">
              <w:rPr>
                <w:rFonts w:ascii="Times New Roman" w:hAnsi="Times New Roman" w:cs="Times New Roman"/>
                <w:sz w:val="24"/>
                <w:szCs w:val="24"/>
              </w:rPr>
              <w:t>) (перевірка на відповідність номера платника податку на додану вартість).</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Проте приєднання до цієї бази даних можливе лише для Держав – членів ЄС та/або для Держав – кандидатів для вступу до ЄС, перелік яких наведений на сайті ЄС, водночас Україна не входить до зазначеного переліку.</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 xml:space="preserve">Тому виникає питання щодо доцільності внесення змін до національного законодавства положень Директиви 112 у зв’язку із її імплементацією, оскільки на сьогодні здійснити практичне впровадження цих положень не уявляється можливим. </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 xml:space="preserve">Одним із кроків вирішення питання виконання умов Угоди про асоціацію, яка передбачає поступове наближення податкового законодавства України до законодавства ЄС, це перегляд її положень. </w:t>
            </w:r>
          </w:p>
          <w:p w:rsidR="00BD4E71" w:rsidRPr="00BD4E71" w:rsidRDefault="00BD4E71" w:rsidP="00BD4E71">
            <w:pPr>
              <w:ind w:firstLine="464"/>
              <w:jc w:val="both"/>
              <w:rPr>
                <w:rFonts w:ascii="Times New Roman" w:hAnsi="Times New Roman" w:cs="Times New Roman"/>
                <w:sz w:val="24"/>
                <w:szCs w:val="24"/>
              </w:rPr>
            </w:pPr>
            <w:r w:rsidRPr="00BD4E71">
              <w:rPr>
                <w:rFonts w:ascii="Times New Roman" w:hAnsi="Times New Roman" w:cs="Times New Roman"/>
                <w:sz w:val="24"/>
                <w:szCs w:val="24"/>
              </w:rPr>
              <w:t xml:space="preserve">Слід зазначити, що Міністерство фінансів України листом від 05.06.2019 № 11420-03/2-3/14700 зверталось до Урядового офісу координації європейської та євроатлантичної інтеграції з проханням порушити перед Стороною ЄС розгляд питання щодо внесення відповідних змін до Додатка XXVIII Угоди про асоціацію, зокрема було запропоновано замінити діючий на </w:t>
            </w:r>
            <w:r w:rsidRPr="00BD4E71">
              <w:rPr>
                <w:rFonts w:ascii="Times New Roman" w:hAnsi="Times New Roman" w:cs="Times New Roman"/>
                <w:sz w:val="24"/>
                <w:szCs w:val="24"/>
              </w:rPr>
              <w:lastRenderedPageBreak/>
              <w:t>сьогодні текст Додатку  XXVIII Угоди про асоціацію в частині податку на додану вартість на текст іншого змісту, що дозволило б виконати головну умову Угоди про асоціацію - поступове наближення податкового законодавства України до законодавства ЄС.</w:t>
            </w:r>
          </w:p>
        </w:tc>
      </w:tr>
      <w:tr w:rsidR="005276F5" w:rsidRPr="003B0F63" w:rsidTr="009D5F6F">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 xml:space="preserve">2) опрацювання порівняльної таблиці з експертами ЄС </w:t>
            </w:r>
          </w:p>
        </w:tc>
        <w:tc>
          <w:tcPr>
            <w:tcW w:w="6882" w:type="dxa"/>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9D5F6F">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p w:rsidR="005276F5" w:rsidRPr="003B0F63" w:rsidRDefault="005276F5" w:rsidP="007D5650">
            <w:pPr>
              <w:spacing w:line="228" w:lineRule="auto"/>
              <w:jc w:val="both"/>
              <w:rPr>
                <w:rFonts w:ascii="Times New Roman" w:hAnsi="Times New Roman"/>
                <w:sz w:val="24"/>
                <w:szCs w:val="24"/>
              </w:rPr>
            </w:pPr>
          </w:p>
        </w:tc>
        <w:tc>
          <w:tcPr>
            <w:tcW w:w="6882" w:type="dxa"/>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9D5F6F">
        <w:tc>
          <w:tcPr>
            <w:tcW w:w="3686"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t>1523.</w:t>
            </w:r>
            <w:r w:rsidRPr="003B0F63">
              <w:rPr>
                <w:rFonts w:ascii="Times New Roman" w:hAnsi="Times New Roman"/>
                <w:sz w:val="24"/>
                <w:szCs w:val="24"/>
              </w:rPr>
              <w:t xml:space="preserve"> Приведення у відповідність з вимогами ЄС заходів для відшкодування податку на додану вартість суб’єктам оподаткування, які не засновані на території ЄС (Рада асоціації визначає графік імплементації)</w:t>
            </w: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додану вартість суб’єктам оподаткування, які не засновані на території ЄС (відповідно до рішення, ухваленого двосторонніми органами співробітництва)</w:t>
            </w:r>
          </w:p>
        </w:tc>
        <w:tc>
          <w:tcPr>
            <w:tcW w:w="6882" w:type="dxa"/>
          </w:tcPr>
          <w:p w:rsidR="00D66878" w:rsidRPr="003B0F63" w:rsidRDefault="005276F5" w:rsidP="003B0F63">
            <w:pPr>
              <w:pStyle w:val="a3"/>
              <w:ind w:firstLine="464"/>
              <w:jc w:val="both"/>
              <w:rPr>
                <w:rFonts w:ascii="Times New Roman" w:hAnsi="Times New Roman" w:cs="Times New Roman"/>
                <w:sz w:val="24"/>
                <w:szCs w:val="24"/>
              </w:rPr>
            </w:pPr>
            <w:r w:rsidRPr="003B0F63">
              <w:rPr>
                <w:rFonts w:ascii="Times New Roman" w:eastAsia="Times New Roman" w:hAnsi="Times New Roman"/>
                <w:b/>
                <w:sz w:val="24"/>
                <w:szCs w:val="24"/>
                <w:lang w:eastAsia="ru-RU"/>
              </w:rPr>
              <w:t>Виконується</w:t>
            </w:r>
            <w:r w:rsidR="000111BB" w:rsidRPr="003B0F63">
              <w:rPr>
                <w:rFonts w:ascii="Times New Roman" w:eastAsia="Times New Roman" w:hAnsi="Times New Roman"/>
                <w:b/>
                <w:sz w:val="24"/>
                <w:szCs w:val="24"/>
                <w:lang w:eastAsia="ru-RU"/>
              </w:rPr>
              <w:t>.</w:t>
            </w:r>
            <w:r w:rsidR="0072745A" w:rsidRPr="003B0F63">
              <w:rPr>
                <w:rFonts w:ascii="Times New Roman" w:eastAsia="Times New Roman" w:hAnsi="Times New Roman"/>
                <w:b/>
                <w:sz w:val="24"/>
                <w:szCs w:val="24"/>
                <w:lang w:eastAsia="ru-RU"/>
              </w:rPr>
              <w:t xml:space="preserve"> </w:t>
            </w:r>
            <w:r w:rsidR="006D6146" w:rsidRPr="003B0F63">
              <w:rPr>
                <w:rFonts w:ascii="Times New Roman" w:eastAsia="Times New Roman" w:hAnsi="Times New Roman" w:cs="Times New Roman"/>
                <w:sz w:val="24"/>
                <w:szCs w:val="24"/>
              </w:rPr>
              <w:t xml:space="preserve">З метою вивчення досвіду з імплементації Тринадцятої директиви </w:t>
            </w:r>
            <w:r w:rsidR="006D6146" w:rsidRPr="003B0F63">
              <w:rPr>
                <w:rFonts w:ascii="Times New Roman" w:hAnsi="Times New Roman" w:cs="Times New Roman"/>
                <w:sz w:val="24"/>
                <w:szCs w:val="24"/>
              </w:rPr>
              <w:t xml:space="preserve">Мінфін листом від 24.07.2017 № 19020-03-6/19949 направив до Національного агентства України з питань державної служби заявку на проведення у 2017 році заходу  в рамках </w:t>
            </w:r>
            <w:proofErr w:type="spellStart"/>
            <w:r w:rsidR="006D6146" w:rsidRPr="003B0F63">
              <w:rPr>
                <w:rFonts w:ascii="Times New Roman" w:hAnsi="Times New Roman" w:cs="Times New Roman"/>
                <w:sz w:val="24"/>
                <w:szCs w:val="24"/>
              </w:rPr>
              <w:t>TAIEX</w:t>
            </w:r>
            <w:proofErr w:type="spellEnd"/>
            <w:r w:rsidR="006D6146" w:rsidRPr="003B0F63">
              <w:rPr>
                <w:rFonts w:ascii="Times New Roman" w:hAnsi="Times New Roman" w:cs="Times New Roman"/>
                <w:sz w:val="24"/>
                <w:szCs w:val="24"/>
              </w:rPr>
              <w:t xml:space="preserve"> на тему: «Імплементація до національного законодавства Тринадцятої Директиви Ради ЄС № 86/560/</w:t>
            </w:r>
            <w:proofErr w:type="spellStart"/>
            <w:r w:rsidR="006D6146" w:rsidRPr="003B0F63">
              <w:rPr>
                <w:rFonts w:ascii="Times New Roman" w:hAnsi="Times New Roman" w:cs="Times New Roman"/>
                <w:sz w:val="24"/>
                <w:szCs w:val="24"/>
              </w:rPr>
              <w:t>ЄЕС</w:t>
            </w:r>
            <w:proofErr w:type="spellEnd"/>
            <w:r w:rsidR="006D6146" w:rsidRPr="003B0F63">
              <w:rPr>
                <w:rFonts w:ascii="Times New Roman" w:hAnsi="Times New Roman" w:cs="Times New Roman"/>
                <w:sz w:val="24"/>
                <w:szCs w:val="24"/>
              </w:rPr>
              <w:t xml:space="preserve"> від 17.11.1986  щодо гармонізації законодавства держав-членів про податки з обороту».</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Зазначений навчальний візит до податкового офісу </w:t>
            </w:r>
            <w:proofErr w:type="spellStart"/>
            <w:r w:rsidRPr="003B0F63">
              <w:rPr>
                <w:rFonts w:ascii="Times New Roman" w:hAnsi="Times New Roman" w:cs="Times New Roman"/>
                <w:sz w:val="24"/>
                <w:szCs w:val="24"/>
              </w:rPr>
              <w:t>м.Грац</w:t>
            </w:r>
            <w:proofErr w:type="spellEnd"/>
            <w:r w:rsidRPr="003B0F63">
              <w:rPr>
                <w:rFonts w:ascii="Times New Roman" w:hAnsi="Times New Roman" w:cs="Times New Roman"/>
                <w:sz w:val="24"/>
                <w:szCs w:val="24"/>
              </w:rPr>
              <w:t xml:space="preserve"> (Австрія) здійснено з 6 до 8 листопада 2018 року. За результатами відрядження подано керівництву Мінфіну звіт щодо позитивних та негативних наслідків для України імплементації Тринадцятої директиви.</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Мінфін листом від 03.10.2018 № 11420-07-10/25877 направив на адресу Національного агентства України з державної служби проектну пропозицію щодо запровадження проекту </w:t>
            </w:r>
            <w:proofErr w:type="spellStart"/>
            <w:r w:rsidRPr="003B0F63">
              <w:rPr>
                <w:rFonts w:ascii="Times New Roman" w:hAnsi="Times New Roman" w:cs="Times New Roman"/>
                <w:sz w:val="24"/>
                <w:szCs w:val="24"/>
              </w:rPr>
              <w:t>Twinning</w:t>
            </w:r>
            <w:proofErr w:type="spellEnd"/>
            <w:r w:rsidRPr="003B0F63">
              <w:rPr>
                <w:rFonts w:ascii="Times New Roman" w:hAnsi="Times New Roman" w:cs="Times New Roman"/>
                <w:sz w:val="24"/>
                <w:szCs w:val="24"/>
              </w:rPr>
              <w:t xml:space="preserve">           з питань імплементації Директиви Ради 2006/112/ЄС та Тринадцятої директиви у національне податкове законодавство.</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lastRenderedPageBreak/>
              <w:t xml:space="preserve">Відповідно до наказу Мінфіну від 12.12.2018 № 1010  створено робочу групу з питань імплементації законодавства ЄС в частині </w:t>
            </w:r>
            <w:proofErr w:type="spellStart"/>
            <w:r w:rsidRPr="003B0F63">
              <w:rPr>
                <w:rFonts w:ascii="Times New Roman" w:hAnsi="Times New Roman" w:cs="Times New Roman"/>
                <w:sz w:val="24"/>
                <w:szCs w:val="24"/>
              </w:rPr>
              <w:t>ПДВ</w:t>
            </w:r>
            <w:proofErr w:type="spellEnd"/>
            <w:r w:rsidRPr="003B0F63">
              <w:rPr>
                <w:rFonts w:ascii="Times New Roman" w:hAnsi="Times New Roman" w:cs="Times New Roman"/>
                <w:sz w:val="24"/>
                <w:szCs w:val="24"/>
              </w:rPr>
              <w:t xml:space="preserve"> у національне податкове законодавства.</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В рамках роботи Кластера 2 (14.03.2019, м. Брюссель) Українська Сторона повідомила, що готова здійснити заходи щодо імплементації положень Тринадцятої Директиви ЄС після встановлення Радою асоціації  для України графіку поступового наближення національного законодавства України до положень цієї Директиви, як це передбачено Угодою про асоціацію (Рада асоціації визначає графік імплементації Тринадцятої директиви).</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Водночас при підготовці Радою асоціації цього графіку Міністерство фінансів України </w:t>
            </w:r>
            <w:r w:rsidRPr="00A7537F">
              <w:rPr>
                <w:rFonts w:ascii="Times New Roman" w:hAnsi="Times New Roman" w:cs="Times New Roman"/>
                <w:b/>
                <w:sz w:val="24"/>
                <w:szCs w:val="24"/>
              </w:rPr>
              <w:t>просить врахувати негативні наслідки для України, які можуть бути створені під час імплементації Тринадцятої директиви</w:t>
            </w:r>
            <w:r w:rsidR="00FA736C" w:rsidRPr="00A7537F">
              <w:rPr>
                <w:rFonts w:ascii="Times New Roman" w:hAnsi="Times New Roman" w:cs="Times New Roman"/>
                <w:b/>
                <w:sz w:val="24"/>
                <w:szCs w:val="24"/>
              </w:rPr>
              <w:t>,</w:t>
            </w:r>
            <w:r w:rsidRPr="00A7537F">
              <w:rPr>
                <w:rFonts w:ascii="Times New Roman" w:hAnsi="Times New Roman" w:cs="Times New Roman"/>
                <w:b/>
                <w:sz w:val="24"/>
                <w:szCs w:val="24"/>
              </w:rPr>
              <w:t xml:space="preserve"> </w:t>
            </w:r>
            <w:r w:rsidR="00FA736C" w:rsidRPr="00A7537F">
              <w:rPr>
                <w:rFonts w:ascii="Times New Roman" w:hAnsi="Times New Roman" w:cs="Times New Roman"/>
                <w:b/>
                <w:sz w:val="24"/>
                <w:szCs w:val="24"/>
              </w:rPr>
              <w:t>з</w:t>
            </w:r>
            <w:r w:rsidRPr="00A7537F">
              <w:rPr>
                <w:rFonts w:ascii="Times New Roman" w:hAnsi="Times New Roman" w:cs="Times New Roman"/>
                <w:b/>
                <w:sz w:val="24"/>
                <w:szCs w:val="24"/>
              </w:rPr>
              <w:t>окрема:</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1) навантаження на Державний бюджет, у зв’язку із необхідністю закладення додаткового ресурсу бюджету на відшкодування </w:t>
            </w:r>
            <w:proofErr w:type="spellStart"/>
            <w:r w:rsidRPr="003B0F63">
              <w:rPr>
                <w:rFonts w:ascii="Times New Roman" w:hAnsi="Times New Roman" w:cs="Times New Roman"/>
                <w:sz w:val="24"/>
                <w:szCs w:val="24"/>
              </w:rPr>
              <w:t>ПДВ</w:t>
            </w:r>
            <w:proofErr w:type="spellEnd"/>
            <w:r w:rsidRPr="003B0F63">
              <w:rPr>
                <w:rFonts w:ascii="Times New Roman" w:hAnsi="Times New Roman" w:cs="Times New Roman"/>
                <w:sz w:val="24"/>
                <w:szCs w:val="24"/>
              </w:rPr>
              <w:t>, а також для створення відповідних підрозділів, які здійснюватимуть адміністрування цього процесу;</w:t>
            </w:r>
          </w:p>
          <w:p w:rsidR="00D66878" w:rsidRPr="003B0F63"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2) створення окремого програмного забезпечення щодо контролю за правомірністю відшкодування </w:t>
            </w:r>
            <w:proofErr w:type="spellStart"/>
            <w:r w:rsidRPr="003B0F63">
              <w:rPr>
                <w:rFonts w:ascii="Times New Roman" w:hAnsi="Times New Roman" w:cs="Times New Roman"/>
                <w:sz w:val="24"/>
                <w:szCs w:val="24"/>
              </w:rPr>
              <w:t>ПДВ</w:t>
            </w:r>
            <w:proofErr w:type="spellEnd"/>
            <w:r w:rsidRPr="003B0F63">
              <w:rPr>
                <w:rFonts w:ascii="Times New Roman" w:hAnsi="Times New Roman" w:cs="Times New Roman"/>
                <w:sz w:val="24"/>
                <w:szCs w:val="24"/>
              </w:rPr>
              <w:t xml:space="preserve"> шляхом об’єднання існуючих в Україні електронних систем для контролю податкових накладних і системи для процедури контролю за правомірністю відшкодування </w:t>
            </w:r>
            <w:proofErr w:type="spellStart"/>
            <w:r w:rsidRPr="003B0F63">
              <w:rPr>
                <w:rFonts w:ascii="Times New Roman" w:hAnsi="Times New Roman" w:cs="Times New Roman"/>
                <w:sz w:val="24"/>
                <w:szCs w:val="24"/>
              </w:rPr>
              <w:t>ПДВ</w:t>
            </w:r>
            <w:proofErr w:type="spellEnd"/>
            <w:r w:rsidRPr="003B0F63">
              <w:rPr>
                <w:rFonts w:ascii="Times New Roman" w:hAnsi="Times New Roman" w:cs="Times New Roman"/>
                <w:sz w:val="24"/>
                <w:szCs w:val="24"/>
              </w:rPr>
              <w:t xml:space="preserve"> з бюджету іноземним компаніям – нерезидентам; </w:t>
            </w:r>
          </w:p>
          <w:p w:rsidR="005276F5" w:rsidRDefault="006D6146" w:rsidP="003B0F63">
            <w:pPr>
              <w:pStyle w:val="a3"/>
              <w:ind w:firstLine="464"/>
              <w:jc w:val="both"/>
              <w:rPr>
                <w:rFonts w:ascii="Times New Roman" w:hAnsi="Times New Roman" w:cs="Times New Roman"/>
                <w:sz w:val="24"/>
                <w:szCs w:val="24"/>
              </w:rPr>
            </w:pPr>
            <w:r w:rsidRPr="003B0F63">
              <w:rPr>
                <w:rFonts w:ascii="Times New Roman" w:hAnsi="Times New Roman" w:cs="Times New Roman"/>
                <w:sz w:val="24"/>
                <w:szCs w:val="24"/>
              </w:rPr>
              <w:t>3) укладання відповідних угод з країнами ЄС щодо обміну інформацією стосовно виявлення випадків шахрайства.</w:t>
            </w:r>
          </w:p>
          <w:p w:rsidR="00AD7C50" w:rsidRPr="003B0F63" w:rsidRDefault="00AD7C50" w:rsidP="003B0F63">
            <w:pPr>
              <w:pStyle w:val="a3"/>
              <w:ind w:firstLine="464"/>
              <w:jc w:val="both"/>
              <w:rPr>
                <w:rFonts w:ascii="Times New Roman" w:eastAsia="Times New Roman" w:hAnsi="Times New Roman" w:cs="Times New Roman"/>
                <w:i/>
                <w:sz w:val="24"/>
                <w:szCs w:val="24"/>
              </w:rPr>
            </w:pPr>
          </w:p>
        </w:tc>
      </w:tr>
      <w:tr w:rsidR="005276F5" w:rsidRPr="003B0F63" w:rsidTr="009D5F6F">
        <w:tc>
          <w:tcPr>
            <w:tcW w:w="3686" w:type="dxa"/>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6882" w:type="dxa"/>
          </w:tcPr>
          <w:p w:rsidR="005276F5" w:rsidRPr="003B0F63" w:rsidRDefault="00CF2FFC" w:rsidP="003B0F63">
            <w:pPr>
              <w:pStyle w:val="a3"/>
              <w:ind w:firstLine="464"/>
              <w:jc w:val="center"/>
              <w:rPr>
                <w:rFonts w:ascii="Times New Roman" w:hAnsi="Times New Roman" w:cs="Times New Roman"/>
                <w:sz w:val="24"/>
                <w:szCs w:val="24"/>
              </w:rPr>
            </w:pPr>
            <w:r w:rsidRPr="003B0F63">
              <w:rPr>
                <w:rFonts w:ascii="Times New Roman" w:hAnsi="Times New Roman" w:cs="Times New Roman"/>
                <w:b/>
                <w:sz w:val="24"/>
                <w:szCs w:val="24"/>
              </w:rPr>
              <w:t>-</w:t>
            </w:r>
          </w:p>
        </w:tc>
      </w:tr>
      <w:tr w:rsidR="005276F5" w:rsidRPr="003B0F63" w:rsidTr="009D5F6F">
        <w:tc>
          <w:tcPr>
            <w:tcW w:w="3686" w:type="dxa"/>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6882" w:type="dxa"/>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9D5F6F">
        <w:trPr>
          <w:trHeight w:val="77"/>
        </w:trPr>
        <w:tc>
          <w:tcPr>
            <w:tcW w:w="3686"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sz w:val="24"/>
                <w:szCs w:val="24"/>
              </w:rPr>
              <w:t xml:space="preserve">1524. Приведення у відповідність </w:t>
            </w:r>
            <w:r w:rsidRPr="003B0F63">
              <w:rPr>
                <w:rFonts w:ascii="Times New Roman" w:hAnsi="Times New Roman"/>
                <w:sz w:val="24"/>
                <w:szCs w:val="24"/>
              </w:rPr>
              <w:lastRenderedPageBreak/>
              <w:t>з вимогами ЄС поняття “проміжні продукти” та єдиних знижених ставок податку на них (Рада асоціації визначає графік імплементації)</w:t>
            </w: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lastRenderedPageBreak/>
              <w:t xml:space="preserve">1) розроблення та подання на розгляд </w:t>
            </w:r>
            <w:r w:rsidRPr="003B0F63">
              <w:rPr>
                <w:rFonts w:ascii="Times New Roman" w:hAnsi="Times New Roman"/>
                <w:sz w:val="24"/>
                <w:szCs w:val="24"/>
              </w:rPr>
              <w:lastRenderedPageBreak/>
              <w:t>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p>
        </w:tc>
        <w:tc>
          <w:tcPr>
            <w:tcW w:w="6882" w:type="dxa"/>
          </w:tcPr>
          <w:p w:rsidR="005276F5" w:rsidRPr="003B0F63" w:rsidRDefault="005276F5" w:rsidP="003B0F63">
            <w:pPr>
              <w:ind w:firstLine="464"/>
              <w:contextualSpacing/>
              <w:jc w:val="both"/>
              <w:rPr>
                <w:rFonts w:ascii="Times New Roman" w:hAnsi="Times New Roman" w:cs="Times New Roman"/>
                <w:sz w:val="24"/>
                <w:szCs w:val="24"/>
              </w:rPr>
            </w:pPr>
            <w:r w:rsidRPr="003B0F63">
              <w:rPr>
                <w:rFonts w:ascii="Times New Roman" w:eastAsia="Times New Roman" w:hAnsi="Times New Roman" w:cs="Times New Roman"/>
                <w:b/>
                <w:sz w:val="24"/>
                <w:szCs w:val="24"/>
              </w:rPr>
              <w:lastRenderedPageBreak/>
              <w:t xml:space="preserve">1) </w:t>
            </w:r>
            <w:r w:rsidR="009A1755" w:rsidRPr="003B0F63">
              <w:rPr>
                <w:rFonts w:ascii="Times New Roman" w:eastAsia="Times New Roman" w:hAnsi="Times New Roman" w:cs="Times New Roman"/>
                <w:b/>
                <w:sz w:val="24"/>
                <w:szCs w:val="24"/>
              </w:rPr>
              <w:t>Виконано.</w:t>
            </w:r>
            <w:r w:rsidRPr="003B0F63">
              <w:rPr>
                <w:rFonts w:ascii="Times New Roman" w:eastAsia="Times New Roman" w:hAnsi="Times New Roman" w:cs="Times New Roman"/>
                <w:sz w:val="24"/>
                <w:szCs w:val="24"/>
              </w:rPr>
              <w:t xml:space="preserve"> Мінфіном разом із зацікавленими органами </w:t>
            </w:r>
            <w:r w:rsidRPr="003B0F63">
              <w:rPr>
                <w:rFonts w:ascii="Times New Roman" w:eastAsia="Times New Roman" w:hAnsi="Times New Roman" w:cs="Times New Roman"/>
                <w:sz w:val="24"/>
                <w:szCs w:val="24"/>
              </w:rPr>
              <w:lastRenderedPageBreak/>
              <w:t xml:space="preserve">виконавчої влади розроблено проект </w:t>
            </w:r>
            <w:r w:rsidRPr="003B0F63">
              <w:rPr>
                <w:rFonts w:ascii="Times New Roman" w:hAnsi="Times New Roman" w:cs="Times New Roman"/>
                <w:sz w:val="24"/>
                <w:szCs w:val="24"/>
              </w:rPr>
              <w:t>Закону України «Про внесення змін до Податкового кодексу України щодо приведення класифікації виноробної продукції у відповідність з європейською класифікацією».</w:t>
            </w:r>
          </w:p>
          <w:p w:rsidR="005276F5" w:rsidRPr="003B0F63" w:rsidRDefault="005276F5" w:rsidP="003B0F63">
            <w:pPr>
              <w:ind w:firstLine="464"/>
              <w:jc w:val="both"/>
              <w:rPr>
                <w:rFonts w:ascii="Times New Roman" w:eastAsia="Calibri" w:hAnsi="Times New Roman" w:cs="Times New Roman"/>
                <w:sz w:val="24"/>
                <w:szCs w:val="24"/>
              </w:rPr>
            </w:pPr>
            <w:r w:rsidRPr="003B0F63">
              <w:rPr>
                <w:rFonts w:ascii="Times New Roman" w:hAnsi="Times New Roman" w:cs="Times New Roman"/>
                <w:sz w:val="24"/>
                <w:szCs w:val="24"/>
              </w:rPr>
              <w:t xml:space="preserve">Законопроект розроблено на </w:t>
            </w:r>
            <w:r w:rsidRPr="003B0F63">
              <w:rPr>
                <w:rFonts w:ascii="Times New Roman" w:eastAsia="Calibri" w:hAnsi="Times New Roman" w:cs="Times New Roman"/>
                <w:sz w:val="24"/>
                <w:szCs w:val="24"/>
              </w:rPr>
              <w:t>виконання вимог Угоди про асоціацію в частині наближення класифікації виноробної продукції, для цілей оподаткування, до європейської класифікації, а також забезпечення єдиного підходу до оподаткування різних груп алкогольних напоїв.</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Відповідно до європейського законодавства оподаткування вин та інших </w:t>
            </w:r>
            <w:proofErr w:type="spellStart"/>
            <w:r w:rsidRPr="003B0F63">
              <w:rPr>
                <w:rFonts w:ascii="Times New Roman" w:eastAsia="Times New Roman" w:hAnsi="Times New Roman" w:cs="Times New Roman"/>
                <w:sz w:val="24"/>
                <w:szCs w:val="24"/>
                <w:lang w:eastAsia="ru-RU"/>
              </w:rPr>
              <w:t>зброджених</w:t>
            </w:r>
            <w:proofErr w:type="spellEnd"/>
            <w:r w:rsidRPr="003B0F63">
              <w:rPr>
                <w:rFonts w:ascii="Times New Roman" w:eastAsia="Times New Roman" w:hAnsi="Times New Roman" w:cs="Times New Roman"/>
                <w:sz w:val="24"/>
                <w:szCs w:val="24"/>
                <w:lang w:eastAsia="ru-RU"/>
              </w:rPr>
              <w:t xml:space="preserve"> напоїв здійснюється згідно з поділом на:</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звичайні вина та інші негазовані </w:t>
            </w:r>
            <w:proofErr w:type="spellStart"/>
            <w:r w:rsidRPr="003B0F63">
              <w:rPr>
                <w:rFonts w:ascii="Times New Roman" w:eastAsia="Times New Roman" w:hAnsi="Times New Roman" w:cs="Times New Roman"/>
                <w:sz w:val="24"/>
                <w:szCs w:val="24"/>
                <w:lang w:eastAsia="ru-RU"/>
              </w:rPr>
              <w:t>зброджені</w:t>
            </w:r>
            <w:proofErr w:type="spellEnd"/>
            <w:r w:rsidRPr="003B0F63">
              <w:rPr>
                <w:rFonts w:ascii="Times New Roman" w:eastAsia="Times New Roman" w:hAnsi="Times New Roman" w:cs="Times New Roman"/>
                <w:sz w:val="24"/>
                <w:szCs w:val="24"/>
                <w:lang w:eastAsia="ru-RU"/>
              </w:rPr>
              <w:t xml:space="preserve"> напої,</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ігристі вина та ігристі </w:t>
            </w:r>
            <w:proofErr w:type="spellStart"/>
            <w:r w:rsidRPr="003B0F63">
              <w:rPr>
                <w:rFonts w:ascii="Times New Roman" w:eastAsia="Times New Roman" w:hAnsi="Times New Roman" w:cs="Times New Roman"/>
                <w:sz w:val="24"/>
                <w:szCs w:val="24"/>
                <w:lang w:eastAsia="ru-RU"/>
              </w:rPr>
              <w:t>зброджені</w:t>
            </w:r>
            <w:proofErr w:type="spellEnd"/>
            <w:r w:rsidRPr="003B0F63">
              <w:rPr>
                <w:rFonts w:ascii="Times New Roman" w:eastAsia="Times New Roman" w:hAnsi="Times New Roman" w:cs="Times New Roman"/>
                <w:sz w:val="24"/>
                <w:szCs w:val="24"/>
                <w:lang w:eastAsia="ru-RU"/>
              </w:rPr>
              <w:t xml:space="preserve"> напої,</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проміжні товари, фактична міцність яких є вищою за 1,2% об’єму, але не вищою за 22% об’єму, які не включені до попередніх груп,</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товари з етилового спирту, фактична міцність яких є вищою за 22% об’єму.</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При цьому, в ЄС передбачено застосування єдиної ставки акцизного податку для кожної групи вин (напоїв).</w:t>
            </w:r>
          </w:p>
          <w:p w:rsidR="005276F5" w:rsidRPr="003B0F63" w:rsidRDefault="005276F5"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Законопроектом, зокрема, передбачено запровадження групи товарів «Вина та інші </w:t>
            </w:r>
            <w:proofErr w:type="spellStart"/>
            <w:r w:rsidRPr="003B0F63">
              <w:rPr>
                <w:rFonts w:ascii="Times New Roman" w:eastAsia="Times New Roman" w:hAnsi="Times New Roman" w:cs="Times New Roman"/>
                <w:sz w:val="24"/>
                <w:szCs w:val="24"/>
                <w:lang w:eastAsia="ru-RU"/>
              </w:rPr>
              <w:t>зброджені</w:t>
            </w:r>
            <w:proofErr w:type="spellEnd"/>
            <w:r w:rsidRPr="003B0F63">
              <w:rPr>
                <w:rFonts w:ascii="Times New Roman" w:eastAsia="Times New Roman" w:hAnsi="Times New Roman" w:cs="Times New Roman"/>
                <w:sz w:val="24"/>
                <w:szCs w:val="24"/>
                <w:lang w:eastAsia="ru-RU"/>
              </w:rPr>
              <w:t xml:space="preserve"> напої (у тому числі суміші із </w:t>
            </w:r>
            <w:proofErr w:type="spellStart"/>
            <w:r w:rsidRPr="003B0F63">
              <w:rPr>
                <w:rFonts w:ascii="Times New Roman" w:eastAsia="Times New Roman" w:hAnsi="Times New Roman" w:cs="Times New Roman"/>
                <w:sz w:val="24"/>
                <w:szCs w:val="24"/>
                <w:lang w:eastAsia="ru-RU"/>
              </w:rPr>
              <w:t>зброджених</w:t>
            </w:r>
            <w:proofErr w:type="spellEnd"/>
            <w:r w:rsidRPr="003B0F63">
              <w:rPr>
                <w:rFonts w:ascii="Times New Roman" w:eastAsia="Times New Roman" w:hAnsi="Times New Roman" w:cs="Times New Roman"/>
                <w:sz w:val="24"/>
                <w:szCs w:val="24"/>
                <w:lang w:eastAsia="ru-RU"/>
              </w:rPr>
              <w:t xml:space="preserve"> напоїв та суміші на основі </w:t>
            </w:r>
            <w:proofErr w:type="spellStart"/>
            <w:r w:rsidRPr="003B0F63">
              <w:rPr>
                <w:rFonts w:ascii="Times New Roman" w:eastAsia="Times New Roman" w:hAnsi="Times New Roman" w:cs="Times New Roman"/>
                <w:sz w:val="24"/>
                <w:szCs w:val="24"/>
                <w:lang w:eastAsia="ru-RU"/>
              </w:rPr>
              <w:t>зброджених</w:t>
            </w:r>
            <w:proofErr w:type="spellEnd"/>
            <w:r w:rsidRPr="003B0F63">
              <w:rPr>
                <w:rFonts w:ascii="Times New Roman" w:eastAsia="Times New Roman" w:hAnsi="Times New Roman" w:cs="Times New Roman"/>
                <w:sz w:val="24"/>
                <w:szCs w:val="24"/>
                <w:lang w:eastAsia="ru-RU"/>
              </w:rPr>
              <w:t xml:space="preserve"> напої), фактична міцність яких вища за 1,2 відсотка об’ємних одиниць етилового спирту, але не вища за 22 відсотки об’ємних одиниць етилового спирту», яка відповідає визначенню «проміжні товари», наведеному у статті 17 Директиви 92/83. </w:t>
            </w:r>
          </w:p>
          <w:p w:rsidR="005276F5" w:rsidRPr="003B0F63" w:rsidRDefault="005276F5" w:rsidP="003B0F63">
            <w:pPr>
              <w:ind w:firstLine="464"/>
              <w:contextualSpacing/>
              <w:jc w:val="both"/>
              <w:rPr>
                <w:rFonts w:ascii="Times New Roman" w:eastAsia="MS Mincho" w:hAnsi="Times New Roman" w:cs="Times New Roman"/>
                <w:sz w:val="24"/>
                <w:szCs w:val="24"/>
                <w:lang w:eastAsia="uk-UA"/>
              </w:rPr>
            </w:pPr>
            <w:r w:rsidRPr="003B0F63">
              <w:rPr>
                <w:rFonts w:ascii="Times New Roman" w:hAnsi="Times New Roman" w:cs="Times New Roman"/>
                <w:sz w:val="24"/>
                <w:szCs w:val="24"/>
              </w:rPr>
              <w:t xml:space="preserve">Положення вказаного законопроекту були включені до законопроекту </w:t>
            </w:r>
            <w:r w:rsidRPr="003B0F63">
              <w:rPr>
                <w:rFonts w:ascii="Times New Roman" w:eastAsia="MS Mincho" w:hAnsi="Times New Roman" w:cs="Times New Roman"/>
                <w:sz w:val="24"/>
                <w:szCs w:val="24"/>
                <w:lang w:eastAsia="uk-UA"/>
              </w:rPr>
              <w:t xml:space="preserve"> (реєстраційний  № 9260 від 05.11.2018, внесений Кабінетом Міністрів України).</w:t>
            </w:r>
          </w:p>
          <w:p w:rsidR="00C96C63" w:rsidRDefault="00C96C63" w:rsidP="00C96C63">
            <w:pPr>
              <w:ind w:firstLine="464"/>
              <w:contextualSpacing/>
              <w:jc w:val="both"/>
              <w:rPr>
                <w:rFonts w:ascii="Times New Roman" w:eastAsia="MS Mincho" w:hAnsi="Times New Roman" w:cs="Times New Roman"/>
                <w:sz w:val="24"/>
                <w:szCs w:val="24"/>
                <w:lang w:eastAsia="uk-UA"/>
              </w:rPr>
            </w:pPr>
            <w:r w:rsidRPr="003B0F63">
              <w:rPr>
                <w:rFonts w:ascii="Times New Roman" w:eastAsia="MS Mincho" w:hAnsi="Times New Roman" w:cs="Times New Roman"/>
                <w:sz w:val="24"/>
                <w:szCs w:val="24"/>
                <w:lang w:eastAsia="uk-UA"/>
              </w:rPr>
              <w:t xml:space="preserve">23 листопада 2018 року було прийнято Закон України № 2628 </w:t>
            </w:r>
            <w:r w:rsidRPr="003B0F63">
              <w:rPr>
                <w:rFonts w:ascii="Times New Roman" w:hAnsi="Times New Roman" w:cs="Times New Roman"/>
                <w:sz w:val="24"/>
                <w:szCs w:val="24"/>
              </w:rPr>
              <w:t>«</w:t>
            </w:r>
            <w:r w:rsidRPr="003B0F63">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w:t>
            </w:r>
            <w:r w:rsidRPr="003B0F63">
              <w:rPr>
                <w:rFonts w:ascii="Times New Roman" w:eastAsia="MS Mincho" w:hAnsi="Times New Roman" w:cs="Times New Roman"/>
                <w:sz w:val="24"/>
                <w:szCs w:val="24"/>
                <w:lang w:eastAsia="uk-UA"/>
              </w:rPr>
              <w:lastRenderedPageBreak/>
              <w:t>адміністрування та перегляду ставок окремих податків та зборів»</w:t>
            </w:r>
            <w:r>
              <w:rPr>
                <w:rFonts w:ascii="Times New Roman" w:eastAsia="MS Mincho" w:hAnsi="Times New Roman" w:cs="Times New Roman"/>
                <w:sz w:val="24"/>
                <w:szCs w:val="24"/>
                <w:lang w:eastAsia="uk-UA"/>
              </w:rPr>
              <w:t xml:space="preserve"> </w:t>
            </w:r>
            <w:r w:rsidRPr="00135511">
              <w:rPr>
                <w:rFonts w:ascii="Times New Roman" w:eastAsia="MS Mincho" w:hAnsi="Times New Roman" w:cs="Times New Roman"/>
                <w:sz w:val="24"/>
                <w:szCs w:val="24"/>
                <w:lang w:eastAsia="uk-UA"/>
              </w:rPr>
              <w:t>(далі – Закон № 2628), яким з 1 березня 2019 року класифікацію виноробної продукції приведено до вимог Директиви Ради від 19.10.1992 № 92/83/</w:t>
            </w:r>
            <w:proofErr w:type="spellStart"/>
            <w:r w:rsidRPr="00135511">
              <w:rPr>
                <w:rFonts w:ascii="Times New Roman" w:eastAsia="MS Mincho" w:hAnsi="Times New Roman" w:cs="Times New Roman"/>
                <w:sz w:val="24"/>
                <w:szCs w:val="24"/>
                <w:lang w:eastAsia="uk-UA"/>
              </w:rPr>
              <w:t>ЄЕС</w:t>
            </w:r>
            <w:proofErr w:type="spellEnd"/>
            <w:r w:rsidRPr="00135511">
              <w:rPr>
                <w:rFonts w:ascii="Times New Roman" w:eastAsia="MS Mincho" w:hAnsi="Times New Roman" w:cs="Times New Roman"/>
                <w:sz w:val="24"/>
                <w:szCs w:val="24"/>
                <w:lang w:eastAsia="uk-UA"/>
              </w:rPr>
              <w:t xml:space="preserve"> щодо гармонізації структур акцизних зборі</w:t>
            </w:r>
            <w:r>
              <w:rPr>
                <w:rFonts w:ascii="Times New Roman" w:eastAsia="MS Mincho" w:hAnsi="Times New Roman" w:cs="Times New Roman"/>
                <w:sz w:val="24"/>
                <w:szCs w:val="24"/>
                <w:lang w:eastAsia="uk-UA"/>
              </w:rPr>
              <w:t>в на спирт та алкогольні напої.</w:t>
            </w:r>
          </w:p>
          <w:p w:rsidR="00C96C63" w:rsidRPr="00135511" w:rsidRDefault="00C96C63" w:rsidP="00C41745">
            <w:pPr>
              <w:ind w:firstLine="464"/>
              <w:contextualSpacing/>
              <w:jc w:val="both"/>
              <w:rPr>
                <w:rFonts w:ascii="Times New Roman" w:eastAsia="MS Mincho" w:hAnsi="Times New Roman" w:cs="Times New Roman"/>
                <w:sz w:val="24"/>
                <w:szCs w:val="24"/>
                <w:lang w:eastAsia="uk-UA"/>
              </w:rPr>
            </w:pPr>
            <w:r>
              <w:rPr>
                <w:rFonts w:ascii="Times New Roman" w:eastAsia="MS Mincho" w:hAnsi="Times New Roman" w:cs="Times New Roman"/>
                <w:sz w:val="24"/>
                <w:szCs w:val="24"/>
                <w:lang w:eastAsia="uk-UA"/>
              </w:rPr>
              <w:t>Мінфіном</w:t>
            </w:r>
            <w:r w:rsidRPr="00135511">
              <w:rPr>
                <w:rFonts w:ascii="Times New Roman" w:eastAsia="MS Mincho" w:hAnsi="Times New Roman" w:cs="Times New Roman"/>
                <w:sz w:val="24"/>
                <w:szCs w:val="24"/>
                <w:lang w:eastAsia="uk-UA"/>
              </w:rPr>
              <w:t xml:space="preserve"> було підготовлено порівняльну таблицю імплементації у національному законодавстві положень Директиви</w:t>
            </w:r>
            <w:r w:rsidR="00C41745">
              <w:rPr>
                <w:rFonts w:ascii="Times New Roman" w:eastAsia="MS Mincho" w:hAnsi="Times New Roman" w:cs="Times New Roman"/>
                <w:sz w:val="24"/>
                <w:szCs w:val="24"/>
                <w:lang w:eastAsia="uk-UA"/>
              </w:rPr>
              <w:t xml:space="preserve"> </w:t>
            </w:r>
            <w:r w:rsidRPr="00135511">
              <w:rPr>
                <w:rFonts w:ascii="Times New Roman" w:eastAsia="MS Mincho" w:hAnsi="Times New Roman" w:cs="Times New Roman"/>
                <w:sz w:val="24"/>
                <w:szCs w:val="24"/>
                <w:lang w:eastAsia="uk-UA"/>
              </w:rPr>
              <w:t>Ради ЄС Ради № 92/83/</w:t>
            </w:r>
            <w:proofErr w:type="spellStart"/>
            <w:r w:rsidRPr="00135511">
              <w:rPr>
                <w:rFonts w:ascii="Times New Roman" w:eastAsia="MS Mincho" w:hAnsi="Times New Roman" w:cs="Times New Roman"/>
                <w:sz w:val="24"/>
                <w:szCs w:val="24"/>
                <w:lang w:eastAsia="uk-UA"/>
              </w:rPr>
              <w:t>ЄЕС</w:t>
            </w:r>
            <w:proofErr w:type="spellEnd"/>
            <w:r w:rsidRPr="00135511">
              <w:rPr>
                <w:rFonts w:ascii="Times New Roman" w:eastAsia="MS Mincho" w:hAnsi="Times New Roman" w:cs="Times New Roman"/>
                <w:sz w:val="24"/>
                <w:szCs w:val="24"/>
                <w:lang w:eastAsia="uk-UA"/>
              </w:rPr>
              <w:t xml:space="preserve">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w:t>
            </w:r>
            <w:proofErr w:type="spellStart"/>
            <w:r w:rsidRPr="00135511">
              <w:rPr>
                <w:rFonts w:ascii="Times New Roman" w:eastAsia="MS Mincho" w:hAnsi="Times New Roman" w:cs="Times New Roman"/>
                <w:sz w:val="24"/>
                <w:szCs w:val="24"/>
                <w:lang w:eastAsia="uk-UA"/>
              </w:rPr>
              <w:t>GIZ</w:t>
            </w:r>
            <w:proofErr w:type="spellEnd"/>
            <w:r w:rsidRPr="00135511">
              <w:rPr>
                <w:rFonts w:ascii="Times New Roman" w:eastAsia="MS Mincho" w:hAnsi="Times New Roman" w:cs="Times New Roman"/>
                <w:sz w:val="24"/>
                <w:szCs w:val="24"/>
                <w:lang w:eastAsia="uk-UA"/>
              </w:rPr>
              <w:t>) з проханням здійснити переклад порівняльн</w:t>
            </w:r>
            <w:r>
              <w:rPr>
                <w:rFonts w:ascii="Times New Roman" w:eastAsia="MS Mincho" w:hAnsi="Times New Roman" w:cs="Times New Roman"/>
                <w:sz w:val="24"/>
                <w:szCs w:val="24"/>
                <w:lang w:eastAsia="uk-UA"/>
              </w:rPr>
              <w:t>ої</w:t>
            </w:r>
            <w:r w:rsidRPr="00135511">
              <w:rPr>
                <w:rFonts w:ascii="Times New Roman" w:eastAsia="MS Mincho" w:hAnsi="Times New Roman" w:cs="Times New Roman"/>
                <w:sz w:val="24"/>
                <w:szCs w:val="24"/>
                <w:lang w:eastAsia="uk-UA"/>
              </w:rPr>
              <w:t xml:space="preserve"> таблиц</w:t>
            </w:r>
            <w:r>
              <w:rPr>
                <w:rFonts w:ascii="Times New Roman" w:eastAsia="MS Mincho" w:hAnsi="Times New Roman" w:cs="Times New Roman"/>
                <w:sz w:val="24"/>
                <w:szCs w:val="24"/>
                <w:lang w:eastAsia="uk-UA"/>
              </w:rPr>
              <w:t>і</w:t>
            </w:r>
            <w:r w:rsidRPr="00135511">
              <w:rPr>
                <w:rFonts w:ascii="Times New Roman" w:eastAsia="MS Mincho" w:hAnsi="Times New Roman" w:cs="Times New Roman"/>
                <w:sz w:val="24"/>
                <w:szCs w:val="24"/>
                <w:lang w:eastAsia="uk-UA"/>
              </w:rPr>
              <w:t xml:space="preserve"> англійською мовою.</w:t>
            </w:r>
          </w:p>
          <w:p w:rsidR="005276F5" w:rsidRPr="00C96C63" w:rsidRDefault="00C96C63" w:rsidP="00C96C63">
            <w:pPr>
              <w:ind w:firstLine="464"/>
              <w:contextualSpacing/>
              <w:jc w:val="both"/>
              <w:rPr>
                <w:rFonts w:ascii="Times New Roman" w:eastAsia="MS Mincho" w:hAnsi="Times New Roman" w:cs="Times New Roman"/>
                <w:sz w:val="24"/>
                <w:szCs w:val="24"/>
                <w:lang w:eastAsia="uk-UA"/>
              </w:rPr>
            </w:pPr>
            <w:r w:rsidRPr="00135511">
              <w:rPr>
                <w:rFonts w:ascii="Times New Roman" w:eastAsia="MS Mincho" w:hAnsi="Times New Roman" w:cs="Times New Roman"/>
                <w:sz w:val="24"/>
                <w:szCs w:val="24"/>
                <w:lang w:eastAsia="uk-UA"/>
              </w:rPr>
              <w:t xml:space="preserve">Листом </w:t>
            </w:r>
            <w:r>
              <w:rPr>
                <w:rFonts w:ascii="Times New Roman" w:eastAsia="MS Mincho" w:hAnsi="Times New Roman" w:cs="Times New Roman"/>
                <w:sz w:val="24"/>
                <w:szCs w:val="24"/>
                <w:lang w:eastAsia="uk-UA"/>
              </w:rPr>
              <w:t xml:space="preserve">Мінфіну </w:t>
            </w:r>
            <w:r w:rsidRPr="00135511">
              <w:rPr>
                <w:rFonts w:ascii="Times New Roman" w:eastAsia="MS Mincho" w:hAnsi="Times New Roman" w:cs="Times New Roman"/>
                <w:sz w:val="24"/>
                <w:szCs w:val="24"/>
                <w:lang w:eastAsia="uk-UA"/>
              </w:rPr>
              <w:t xml:space="preserve">від 05.06.2019 № 11420-03/2-3/14703 </w:t>
            </w:r>
            <w:r>
              <w:rPr>
                <w:rFonts w:ascii="Times New Roman" w:eastAsia="MS Mincho" w:hAnsi="Times New Roman" w:cs="Times New Roman"/>
                <w:sz w:val="24"/>
                <w:szCs w:val="24"/>
                <w:lang w:eastAsia="uk-UA"/>
              </w:rPr>
              <w:t>згадану</w:t>
            </w:r>
            <w:r w:rsidRPr="00135511">
              <w:rPr>
                <w:rFonts w:ascii="Times New Roman" w:eastAsia="MS Mincho" w:hAnsi="Times New Roman" w:cs="Times New Roman"/>
                <w:sz w:val="24"/>
                <w:szCs w:val="24"/>
                <w:lang w:eastAsia="uk-UA"/>
              </w:rPr>
              <w:t xml:space="preserve"> таблиц</w:t>
            </w:r>
            <w:r>
              <w:rPr>
                <w:rFonts w:ascii="Times New Roman" w:eastAsia="MS Mincho" w:hAnsi="Times New Roman" w:cs="Times New Roman"/>
                <w:sz w:val="24"/>
                <w:szCs w:val="24"/>
                <w:lang w:eastAsia="uk-UA"/>
              </w:rPr>
              <w:t>ю</w:t>
            </w:r>
            <w:r w:rsidRPr="00135511">
              <w:rPr>
                <w:rFonts w:ascii="Times New Roman" w:eastAsia="MS Mincho" w:hAnsi="Times New Roman" w:cs="Times New Roman"/>
                <w:sz w:val="24"/>
                <w:szCs w:val="24"/>
                <w:lang w:eastAsia="uk-UA"/>
              </w:rPr>
              <w:t xml:space="preserve"> українською та англійською (неофіційний переклад, здійснений </w:t>
            </w:r>
            <w:proofErr w:type="spellStart"/>
            <w:r w:rsidRPr="00135511">
              <w:rPr>
                <w:rFonts w:ascii="Times New Roman" w:eastAsia="MS Mincho" w:hAnsi="Times New Roman" w:cs="Times New Roman"/>
                <w:sz w:val="24"/>
                <w:szCs w:val="24"/>
                <w:lang w:eastAsia="uk-UA"/>
              </w:rPr>
              <w:t>GIZ</w:t>
            </w:r>
            <w:proofErr w:type="spellEnd"/>
            <w:r w:rsidRPr="00135511">
              <w:rPr>
                <w:rFonts w:ascii="Times New Roman" w:eastAsia="MS Mincho" w:hAnsi="Times New Roman" w:cs="Times New Roman"/>
                <w:sz w:val="24"/>
                <w:szCs w:val="24"/>
                <w:lang w:eastAsia="uk-UA"/>
              </w:rPr>
              <w:t>) мовами направлено до Урядового офісу координації європейської та євроатлантичної інтеграції для подальшої передачі стороні ЄС.</w:t>
            </w:r>
          </w:p>
        </w:tc>
      </w:tr>
      <w:tr w:rsidR="005276F5" w:rsidRPr="003B0F63" w:rsidTr="009D5F6F">
        <w:tc>
          <w:tcPr>
            <w:tcW w:w="3686" w:type="dxa"/>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6882" w:type="dxa"/>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9D5F6F">
        <w:tc>
          <w:tcPr>
            <w:tcW w:w="3686" w:type="dxa"/>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6882" w:type="dxa"/>
          </w:tcPr>
          <w:p w:rsidR="005276F5" w:rsidRPr="003B0F63" w:rsidRDefault="005276F5" w:rsidP="003B0F63">
            <w:pPr>
              <w:pStyle w:val="a3"/>
              <w:ind w:firstLine="464"/>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9D5F6F">
        <w:tc>
          <w:tcPr>
            <w:tcW w:w="3686" w:type="dxa"/>
            <w:vMerge w:val="restart"/>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t>1525-1532. Щодо імплементації  окремих положень Директиви Ради № 2011/64/ЄС від 21 червня 2011 року про структуру та ставки акцизного збору на тютюнові вироби (статті 7(2), 8, 9, 10, 11, 12, 14(1), 14(2), 14(4), 18 та 19)</w:t>
            </w: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6882" w:type="dxa"/>
          </w:tcPr>
          <w:p w:rsidR="00D66878" w:rsidRPr="003B0F63" w:rsidRDefault="00043063" w:rsidP="003B0F63">
            <w:pPr>
              <w:ind w:firstLine="464"/>
              <w:jc w:val="both"/>
              <w:rPr>
                <w:rFonts w:ascii="Times New Roman" w:eastAsia="MS Mincho" w:hAnsi="Times New Roman" w:cs="Times New Roman"/>
                <w:sz w:val="24"/>
                <w:szCs w:val="24"/>
                <w:lang w:eastAsia="uk-UA"/>
              </w:rPr>
            </w:pPr>
            <w:r w:rsidRPr="003B0F63">
              <w:rPr>
                <w:rFonts w:ascii="Times New Roman" w:eastAsia="MS Mincho" w:hAnsi="Times New Roman" w:cs="Times New Roman"/>
                <w:b/>
                <w:sz w:val="24"/>
                <w:szCs w:val="24"/>
                <w:lang w:eastAsia="uk-UA"/>
              </w:rPr>
              <w:t xml:space="preserve">1) Виконано. </w:t>
            </w:r>
            <w:r w:rsidR="006D6146" w:rsidRPr="003B0F63">
              <w:rPr>
                <w:rFonts w:ascii="Times New Roman" w:eastAsia="MS Mincho" w:hAnsi="Times New Roman" w:cs="Times New Roman"/>
                <w:sz w:val="24"/>
                <w:szCs w:val="24"/>
                <w:lang w:eastAsia="uk-UA"/>
              </w:rPr>
              <w:t xml:space="preserve">Закон України </w:t>
            </w:r>
            <w:r w:rsidR="006D6146" w:rsidRPr="003B0F63">
              <w:rPr>
                <w:rFonts w:ascii="Times New Roman" w:hAnsi="Times New Roman" w:cs="Times New Roman"/>
                <w:sz w:val="24"/>
                <w:szCs w:val="24"/>
              </w:rPr>
              <w:t>«</w:t>
            </w:r>
            <w:r w:rsidR="006D6146" w:rsidRPr="003B0F63">
              <w:rPr>
                <w:rFonts w:ascii="Times New Roman" w:eastAsia="MS Mincho" w:hAnsi="Times New Roman" w:cs="Times New Roman"/>
                <w:sz w:val="24"/>
                <w:szCs w:val="24"/>
                <w:lang w:eastAsia="uk-UA"/>
              </w:rPr>
              <w:t>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 2245</w:t>
            </w:r>
            <w:r w:rsidR="003538E3" w:rsidRPr="003B0F63">
              <w:rPr>
                <w:rFonts w:ascii="Times New Roman" w:eastAsia="MS Mincho" w:hAnsi="Times New Roman" w:cs="Times New Roman"/>
                <w:sz w:val="24"/>
                <w:szCs w:val="24"/>
                <w:lang w:eastAsia="uk-UA"/>
              </w:rPr>
              <w:t xml:space="preserve"> </w:t>
            </w:r>
            <w:r w:rsidR="006D6146" w:rsidRPr="003B0F63">
              <w:rPr>
                <w:rFonts w:ascii="Times New Roman" w:eastAsia="MS Mincho" w:hAnsi="Times New Roman" w:cs="Times New Roman"/>
                <w:sz w:val="24"/>
                <w:szCs w:val="24"/>
                <w:lang w:eastAsia="uk-UA"/>
              </w:rPr>
              <w:t>(далі – Закон № 2245) було прийнято 7 грудня 2017 року.</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Законом № 2245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Крім того, Законом № 2245 передбачається, що з 01 січня </w:t>
            </w:r>
            <w:r w:rsidRPr="003B0F63">
              <w:rPr>
                <w:rFonts w:ascii="Times New Roman" w:eastAsia="Times New Roman" w:hAnsi="Times New Roman" w:cs="Times New Roman"/>
                <w:sz w:val="24"/>
                <w:szCs w:val="24"/>
                <w:lang w:eastAsia="ru-RU"/>
              </w:rPr>
              <w:lastRenderedPageBreak/>
              <w:t xml:space="preserve">2025 року буде дотримано вимоги Директиви </w:t>
            </w:r>
            <w:r w:rsidRPr="003B0F63">
              <w:rPr>
                <w:rFonts w:ascii="Times New Roman" w:hAnsi="Times New Roman" w:cs="Times New Roman"/>
                <w:sz w:val="24"/>
                <w:szCs w:val="24"/>
              </w:rPr>
              <w:t xml:space="preserve">2011/64 </w:t>
            </w:r>
            <w:r w:rsidRPr="003B0F63">
              <w:rPr>
                <w:rFonts w:ascii="Times New Roman" w:eastAsia="Times New Roman" w:hAnsi="Times New Roman" w:cs="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p>
          <w:p w:rsidR="005276F5" w:rsidRPr="003B0F63" w:rsidRDefault="006D6146" w:rsidP="003B0F63">
            <w:pPr>
              <w:ind w:firstLine="464"/>
              <w:jc w:val="both"/>
              <w:rPr>
                <w:rFonts w:ascii="Times New Roman" w:hAnsi="Times New Roman" w:cs="Times New Roman"/>
                <w:color w:val="FF0000"/>
                <w:sz w:val="24"/>
                <w:szCs w:val="24"/>
              </w:rPr>
            </w:pPr>
            <w:r w:rsidRPr="003B0F63">
              <w:rPr>
                <w:rFonts w:ascii="Times New Roman" w:eastAsia="MS Mincho" w:hAnsi="Times New Roman" w:cs="Times New Roman"/>
                <w:sz w:val="24"/>
                <w:szCs w:val="24"/>
                <w:lang w:eastAsia="uk-UA"/>
              </w:rPr>
              <w:t>Законом України від 23.11.2018 № 2628</w:t>
            </w:r>
            <w:r w:rsidRPr="003B0F63">
              <w:rPr>
                <w:rFonts w:ascii="Times New Roman" w:hAnsi="Times New Roman" w:cs="Times New Roman"/>
                <w:sz w:val="24"/>
                <w:szCs w:val="24"/>
              </w:rPr>
              <w:t xml:space="preserve"> </w:t>
            </w:r>
            <w:r w:rsidRPr="003B0F63">
              <w:rPr>
                <w:rFonts w:ascii="Times New Roman" w:eastAsia="MS Mincho" w:hAnsi="Times New Roman" w:cs="Times New Roman"/>
                <w:sz w:val="24"/>
                <w:szCs w:val="24"/>
                <w:lang w:eastAsia="uk-UA"/>
              </w:rPr>
              <w:t xml:space="preserve"> </w:t>
            </w:r>
            <w:r w:rsidRPr="003B0F63">
              <w:rPr>
                <w:rFonts w:ascii="Times New Roman" w:hAnsi="Times New Roman" w:cs="Times New Roman"/>
                <w:sz w:val="24"/>
                <w:szCs w:val="24"/>
              </w:rPr>
              <w:t>«</w:t>
            </w:r>
            <w:r w:rsidRPr="003B0F63">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передбачено додаткове збільшення </w:t>
            </w:r>
            <w:r w:rsidRPr="003B0F63">
              <w:rPr>
                <w:rFonts w:ascii="Times New Roman" w:eastAsia="Times New Roman" w:hAnsi="Times New Roman" w:cs="Times New Roman"/>
                <w:color w:val="000000"/>
                <w:sz w:val="24"/>
                <w:szCs w:val="24"/>
                <w:lang w:eastAsia="ru-RU"/>
              </w:rPr>
              <w:t>з 1 липня 2019 року ставок акцизного податку на тютюнові вироби на 9 відсотків (прогнозний індекс споживчих цін у 2018 році)</w:t>
            </w:r>
            <w:r w:rsidRPr="003B0F63">
              <w:rPr>
                <w:rFonts w:ascii="Times New Roman" w:eastAsia="Times New Roman" w:hAnsi="Times New Roman" w:cs="Times New Roman"/>
                <w:sz w:val="24"/>
                <w:szCs w:val="24"/>
                <w:lang w:eastAsia="ru-RU"/>
              </w:rPr>
              <w:t>.</w:t>
            </w:r>
            <w:r w:rsidR="00CE1806">
              <w:rPr>
                <w:rFonts w:ascii="Times New Roman" w:eastAsia="Times New Roman" w:hAnsi="Times New Roman" w:cs="Times New Roman"/>
                <w:sz w:val="24"/>
                <w:szCs w:val="24"/>
                <w:lang w:eastAsia="ru-RU"/>
              </w:rPr>
              <w:t xml:space="preserve"> </w:t>
            </w:r>
            <w:r w:rsidR="00CE1806" w:rsidRPr="003B0F63">
              <w:rPr>
                <w:rFonts w:ascii="Times New Roman" w:hAnsi="Times New Roman"/>
                <w:bCs/>
                <w:i/>
                <w:sz w:val="24"/>
                <w:szCs w:val="24"/>
              </w:rPr>
              <w:t>(без змін).</w:t>
            </w:r>
          </w:p>
        </w:tc>
      </w:tr>
      <w:tr w:rsidR="005276F5" w:rsidRPr="003B0F63" w:rsidTr="009D5F6F">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 xml:space="preserve">2) опрацювання порівняльної таблиці з експертами ЄС </w:t>
            </w:r>
          </w:p>
        </w:tc>
        <w:tc>
          <w:tcPr>
            <w:tcW w:w="6882" w:type="dxa"/>
          </w:tcPr>
          <w:p w:rsidR="00D66878" w:rsidRPr="003B0F63" w:rsidRDefault="005276F5" w:rsidP="003B0F63">
            <w:pPr>
              <w:ind w:firstLine="464"/>
              <w:jc w:val="both"/>
              <w:rPr>
                <w:rFonts w:ascii="Times New Roman" w:hAnsi="Times New Roman"/>
                <w:bCs/>
                <w:sz w:val="24"/>
                <w:szCs w:val="24"/>
              </w:rPr>
            </w:pPr>
            <w:r w:rsidRPr="003B0F63">
              <w:rPr>
                <w:rFonts w:ascii="Times New Roman" w:hAnsi="Times New Roman" w:cs="Times New Roman"/>
                <w:sz w:val="24"/>
                <w:szCs w:val="24"/>
              </w:rPr>
              <w:t xml:space="preserve">2) </w:t>
            </w:r>
            <w:r w:rsidR="00CE4783" w:rsidRPr="003B0F63">
              <w:rPr>
                <w:rFonts w:ascii="Times New Roman" w:hAnsi="Times New Roman"/>
                <w:b/>
                <w:bCs/>
                <w:sz w:val="24"/>
                <w:szCs w:val="24"/>
              </w:rPr>
              <w:t xml:space="preserve">Виконано. </w:t>
            </w:r>
            <w:r w:rsidR="006D6146" w:rsidRPr="003B0F63">
              <w:rPr>
                <w:rFonts w:ascii="Times New Roman" w:hAnsi="Times New Roman"/>
                <w:bCs/>
                <w:sz w:val="24"/>
                <w:szCs w:val="24"/>
              </w:rPr>
              <w:t xml:space="preserve">Мінфіном направлено до </w:t>
            </w:r>
            <w:r w:rsidR="006D6146" w:rsidRPr="003B0F63">
              <w:rPr>
                <w:rFonts w:ascii="Times New Roman" w:hAnsi="Times New Roman" w:cs="Times New Roman"/>
                <w:sz w:val="24"/>
                <w:szCs w:val="24"/>
              </w:rPr>
              <w:t xml:space="preserve">Урядового офісу для подальшого передання Стороні ЄС переклад англійською мовою вищевказаних положень Закону № 2245 щодо </w:t>
            </w:r>
            <w:r w:rsidR="006D6146" w:rsidRPr="003B0F63">
              <w:rPr>
                <w:rFonts w:ascii="Times New Roman" w:eastAsia="Times New Roman" w:hAnsi="Times New Roman" w:cs="Times New Roman"/>
                <w:sz w:val="24"/>
                <w:szCs w:val="24"/>
                <w:lang w:eastAsia="ru-RU"/>
              </w:rPr>
              <w:t>підвищення ставок акцизного податку в Україні до рівня, діючого в ЄС</w:t>
            </w:r>
            <w:r w:rsidR="006D6146" w:rsidRPr="003B0F63">
              <w:rPr>
                <w:rFonts w:ascii="Times New Roman" w:hAnsi="Times New Roman" w:cs="Times New Roman"/>
                <w:sz w:val="24"/>
                <w:szCs w:val="24"/>
              </w:rPr>
              <w:t xml:space="preserve">, здійснений </w:t>
            </w:r>
            <w:r w:rsidR="006D6146" w:rsidRPr="003B0F63">
              <w:rPr>
                <w:rFonts w:ascii="Times New Roman" w:eastAsia="Calibri" w:hAnsi="Times New Roman" w:cs="Times New Roman"/>
                <w:sz w:val="24"/>
                <w:szCs w:val="24"/>
              </w:rPr>
              <w:t>Німецьким товариством міжнародного співробітництва (</w:t>
            </w:r>
            <w:proofErr w:type="spellStart"/>
            <w:r w:rsidR="006D6146" w:rsidRPr="003B0F63">
              <w:rPr>
                <w:rFonts w:ascii="Times New Roman" w:eastAsia="Calibri" w:hAnsi="Times New Roman" w:cs="Times New Roman"/>
                <w:sz w:val="24"/>
                <w:szCs w:val="24"/>
              </w:rPr>
              <w:t>GIZ</w:t>
            </w:r>
            <w:proofErr w:type="spellEnd"/>
            <w:r w:rsidR="006D6146" w:rsidRPr="003B0F63">
              <w:rPr>
                <w:rFonts w:ascii="Times New Roman" w:eastAsia="Calibri" w:hAnsi="Times New Roman" w:cs="Times New Roman"/>
                <w:sz w:val="24"/>
                <w:szCs w:val="24"/>
              </w:rPr>
              <w:t>) (</w:t>
            </w:r>
            <w:r w:rsidR="006D6146" w:rsidRPr="003B0F63">
              <w:rPr>
                <w:rFonts w:ascii="Times New Roman" w:hAnsi="Times New Roman"/>
                <w:bCs/>
                <w:sz w:val="24"/>
                <w:szCs w:val="24"/>
              </w:rPr>
              <w:t>лист від 08.02.2018 № 11020-05-3/3505).</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Під час проведення Кластера 2</w:t>
            </w:r>
            <w:r w:rsidRPr="003B0F63">
              <w:rPr>
                <w:rFonts w:ascii="Times New Roman" w:hAnsi="Times New Roman" w:cs="Times New Roman"/>
                <w:i/>
                <w:sz w:val="24"/>
                <w:szCs w:val="24"/>
              </w:rPr>
              <w:t xml:space="preserve"> </w:t>
            </w:r>
            <w:r w:rsidRPr="003B0F63">
              <w:rPr>
                <w:rFonts w:ascii="Times New Roman" w:hAnsi="Times New Roman" w:cs="Times New Roman"/>
                <w:iCs/>
                <w:sz w:val="24"/>
                <w:szCs w:val="24"/>
              </w:rPr>
              <w:t>(промислова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w:t>
            </w:r>
            <w:r w:rsidRPr="003B0F63">
              <w:rPr>
                <w:rFonts w:ascii="Times New Roman" w:hAnsi="Times New Roman" w:cs="Times New Roman"/>
                <w:i/>
                <w:sz w:val="24"/>
                <w:szCs w:val="24"/>
              </w:rPr>
              <w:t xml:space="preserve"> </w:t>
            </w:r>
            <w:r w:rsidRPr="003B0F63">
              <w:rPr>
                <w:rFonts w:ascii="Times New Roman" w:hAnsi="Times New Roman" w:cs="Times New Roman"/>
                <w:sz w:val="24"/>
                <w:szCs w:val="24"/>
              </w:rPr>
              <w:t>Підкомітету з питань економіки та іншого галузевого співробітництва Комітету асоціації між Україною та ЄС, що відбувся 28 березня 2018 року у м. Києві,  було передано переклад англійською мовою вказаних положень Закону № 2245 з метою отримання висновку Сторони ЄС щодо виконання Україною зобов’язань з приведення національного податкового законодавства у відповідність із вищезазначеними положеннями Директиви 2011/64/ЄС.</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 xml:space="preserve">Пропозиції щодо необхідності отримання оцінки Сторони ЄС надіслано до Урядового офісу під час підготовки матеріалів до </w:t>
            </w:r>
            <w:r w:rsidRPr="003B0F63">
              <w:rPr>
                <w:rFonts w:ascii="Times New Roman" w:hAnsi="Times New Roman"/>
                <w:sz w:val="24"/>
                <w:szCs w:val="24"/>
              </w:rPr>
              <w:t>П’ятого засідання Ради асоціації Україна-ЄС, яке відбулося            17 грудня 2018 року. </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lastRenderedPageBreak/>
              <w:t>24.01.2019 отримано коментарі Сторони ЄС в рамках роботи третього засідання Кластера 2</w:t>
            </w:r>
            <w:r w:rsidRPr="003B0F63">
              <w:rPr>
                <w:rFonts w:ascii="Times New Roman" w:hAnsi="Times New Roman" w:cs="Times New Roman"/>
                <w:i/>
                <w:iCs/>
                <w:sz w:val="24"/>
                <w:szCs w:val="24"/>
              </w:rPr>
              <w:t xml:space="preserve"> </w:t>
            </w:r>
            <w:r w:rsidRPr="003B0F63">
              <w:rPr>
                <w:rFonts w:ascii="Times New Roman" w:hAnsi="Times New Roman" w:cs="Times New Roman"/>
                <w:sz w:val="24"/>
                <w:szCs w:val="24"/>
              </w:rPr>
              <w:t>Підкомітету з питань економіки та іншого галузевого співробітництва Комітету асоціації між Україною та ЄС (14 березня 2019 року, м. Брюссель)</w:t>
            </w:r>
            <w:r w:rsidRPr="003B0F63">
              <w:rPr>
                <w:rFonts w:ascii="Times New Roman" w:hAnsi="Times New Roman" w:cs="Times New Roman"/>
                <w:b/>
                <w:bCs/>
                <w:sz w:val="24"/>
                <w:szCs w:val="24"/>
              </w:rPr>
              <w:t xml:space="preserve"> </w:t>
            </w:r>
            <w:r w:rsidRPr="003B0F63">
              <w:rPr>
                <w:rFonts w:ascii="Times New Roman" w:hAnsi="Times New Roman" w:cs="Times New Roman"/>
                <w:sz w:val="24"/>
                <w:szCs w:val="24"/>
              </w:rPr>
              <w:t>щодо таблиці відповідності імплементації статей 7.2, 8-11,13, 14.1, 14.2, 14.3 директиви 2011/64/ЄС від 21.06.2011 про структуру і ставки акцизів, що застосовуються до тютюнових виробів.</w:t>
            </w:r>
          </w:p>
          <w:p w:rsidR="00AD7C50" w:rsidRPr="003B0F63" w:rsidRDefault="006D6146" w:rsidP="00CE1806">
            <w:pPr>
              <w:ind w:firstLine="464"/>
              <w:jc w:val="both"/>
              <w:rPr>
                <w:rFonts w:ascii="Times New Roman" w:eastAsiaTheme="minorEastAsia" w:hAnsi="Times New Roman" w:cs="Times New Roman"/>
                <w:sz w:val="24"/>
                <w:szCs w:val="24"/>
                <w:lang w:eastAsia="uk-UA"/>
              </w:rPr>
            </w:pPr>
            <w:r w:rsidRPr="003B0F63">
              <w:rPr>
                <w:rFonts w:ascii="Times New Roman" w:hAnsi="Times New Roman" w:cs="Times New Roman"/>
                <w:sz w:val="24"/>
                <w:szCs w:val="24"/>
              </w:rPr>
              <w:t xml:space="preserve">У вказаних коментарях було висловлено 1 зауваження щодо необхідності внесення зміни до статті </w:t>
            </w:r>
            <w:r w:rsidRPr="003B0F63">
              <w:rPr>
                <w:rFonts w:ascii="Times New Roman" w:eastAsiaTheme="minorEastAsia" w:hAnsi="Times New Roman" w:cs="Times New Roman"/>
                <w:sz w:val="24"/>
                <w:szCs w:val="24"/>
                <w:lang w:eastAsia="uk-UA"/>
              </w:rPr>
              <w:t>14.1.227</w:t>
            </w:r>
            <w:r w:rsidRPr="003B0F63">
              <w:rPr>
                <w:rFonts w:ascii="Times New Roman" w:eastAsiaTheme="minorEastAsia" w:hAnsi="Times New Roman" w:cs="Times New Roman"/>
                <w:sz w:val="24"/>
                <w:szCs w:val="24"/>
                <w:vertAlign w:val="superscript"/>
                <w:lang w:eastAsia="uk-UA"/>
              </w:rPr>
              <w:t xml:space="preserve">1 </w:t>
            </w:r>
            <w:r w:rsidRPr="003B0F63">
              <w:rPr>
                <w:rFonts w:ascii="Times New Roman" w:hAnsi="Times New Roman" w:cs="Times New Roman"/>
                <w:sz w:val="24"/>
                <w:szCs w:val="24"/>
              </w:rPr>
              <w:t xml:space="preserve">Податкового кодексу України, згідно із якою </w:t>
            </w:r>
            <w:r w:rsidRPr="003B0F63">
              <w:rPr>
                <w:rFonts w:ascii="Times New Roman" w:eastAsiaTheme="minorEastAsia" w:hAnsi="Times New Roman" w:cs="Times New Roman"/>
                <w:sz w:val="24"/>
                <w:szCs w:val="24"/>
                <w:lang w:eastAsia="uk-UA"/>
              </w:rPr>
              <w:t>середньозважена роздрібна ціна продажу сигарет  має включати усі податки.</w:t>
            </w:r>
            <w:r w:rsidR="00CE1806">
              <w:rPr>
                <w:rFonts w:ascii="Times New Roman" w:eastAsiaTheme="minorEastAsia" w:hAnsi="Times New Roman" w:cs="Times New Roman"/>
                <w:sz w:val="24"/>
                <w:szCs w:val="24"/>
                <w:lang w:eastAsia="uk-UA"/>
              </w:rPr>
              <w:t xml:space="preserve"> </w:t>
            </w:r>
            <w:r w:rsidR="00CE1806" w:rsidRPr="003B0F63">
              <w:rPr>
                <w:rFonts w:ascii="Times New Roman" w:hAnsi="Times New Roman"/>
                <w:bCs/>
                <w:i/>
                <w:sz w:val="24"/>
                <w:szCs w:val="24"/>
              </w:rPr>
              <w:t>(без змін).</w:t>
            </w:r>
          </w:p>
        </w:tc>
      </w:tr>
      <w:tr w:rsidR="005276F5" w:rsidRPr="003B0F63" w:rsidTr="009D5F6F">
        <w:tc>
          <w:tcPr>
            <w:tcW w:w="3686" w:type="dxa"/>
            <w:vMerge/>
          </w:tcPr>
          <w:p w:rsidR="005276F5" w:rsidRPr="003B0F63" w:rsidRDefault="005276F5" w:rsidP="007D5650">
            <w:pPr>
              <w:pStyle w:val="a3"/>
              <w:jc w:val="center"/>
              <w:rPr>
                <w:rFonts w:ascii="Times New Roman" w:hAnsi="Times New Roman" w:cs="Times New Roman"/>
                <w:color w:val="FF0000"/>
                <w:sz w:val="24"/>
                <w:szCs w:val="24"/>
              </w:rPr>
            </w:pPr>
          </w:p>
        </w:tc>
        <w:tc>
          <w:tcPr>
            <w:tcW w:w="4962" w:type="dxa"/>
          </w:tcPr>
          <w:p w:rsidR="005276F5" w:rsidRPr="003B0F63" w:rsidRDefault="005276F5" w:rsidP="007D5650">
            <w:pPr>
              <w:spacing w:line="228" w:lineRule="auto"/>
              <w:ind w:right="57"/>
              <w:jc w:val="both"/>
              <w:rPr>
                <w:rFonts w:ascii="Times New Roman" w:eastAsia="SimSun" w:hAnsi="Times New Roman"/>
                <w:sz w:val="24"/>
                <w:szCs w:val="24"/>
              </w:rPr>
            </w:pPr>
            <w:r w:rsidRPr="003B0F63">
              <w:rPr>
                <w:rFonts w:ascii="Times New Roman" w:hAnsi="Times New Roman"/>
                <w:sz w:val="24"/>
                <w:szCs w:val="24"/>
              </w:rP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6882" w:type="dxa"/>
          </w:tcPr>
          <w:p w:rsidR="00CE4783" w:rsidRPr="003B0F63" w:rsidRDefault="00CE4783" w:rsidP="003B0F63">
            <w:pPr>
              <w:pStyle w:val="a3"/>
              <w:ind w:firstLine="464"/>
              <w:rPr>
                <w:rFonts w:ascii="Times New Roman" w:hAnsi="Times New Roman" w:cs="Times New Roman"/>
                <w:b/>
                <w:color w:val="000000" w:themeColor="text1"/>
                <w:sz w:val="24"/>
                <w:szCs w:val="24"/>
              </w:rPr>
            </w:pPr>
            <w:r w:rsidRPr="003B0F63">
              <w:rPr>
                <w:rFonts w:ascii="Times New Roman" w:hAnsi="Times New Roman" w:cs="Times New Roman"/>
                <w:b/>
                <w:color w:val="000000" w:themeColor="text1"/>
                <w:sz w:val="24"/>
                <w:szCs w:val="24"/>
              </w:rPr>
              <w:t>Виконується.</w:t>
            </w:r>
          </w:p>
          <w:p w:rsidR="005276F5" w:rsidRPr="003B0F63" w:rsidRDefault="005276F5" w:rsidP="003B0F63">
            <w:pPr>
              <w:pStyle w:val="a3"/>
              <w:ind w:firstLine="464"/>
              <w:jc w:val="center"/>
              <w:rPr>
                <w:rFonts w:ascii="Times New Roman" w:hAnsi="Times New Roman" w:cs="Times New Roman"/>
                <w:sz w:val="24"/>
                <w:szCs w:val="24"/>
              </w:rPr>
            </w:pPr>
          </w:p>
        </w:tc>
      </w:tr>
      <w:tr w:rsidR="005276F5" w:rsidRPr="003B0F63" w:rsidTr="009D5F6F">
        <w:tc>
          <w:tcPr>
            <w:tcW w:w="3686" w:type="dxa"/>
          </w:tcPr>
          <w:p w:rsidR="005276F5" w:rsidRPr="003B0F63" w:rsidRDefault="005276F5" w:rsidP="007D5650">
            <w:pPr>
              <w:pStyle w:val="a3"/>
              <w:jc w:val="both"/>
              <w:rPr>
                <w:rFonts w:ascii="Times New Roman" w:hAnsi="Times New Roman" w:cs="Times New Roman"/>
                <w:sz w:val="24"/>
                <w:szCs w:val="24"/>
              </w:rPr>
            </w:pPr>
            <w:r w:rsidRPr="003B0F63">
              <w:rPr>
                <w:rFonts w:ascii="Times New Roman" w:hAnsi="Times New Roman" w:cs="Times New Roman"/>
                <w:sz w:val="24"/>
                <w:szCs w:val="24"/>
              </w:rPr>
              <w:t xml:space="preserve">1533. </w:t>
            </w:r>
            <w:r w:rsidRPr="003B0F63">
              <w:rPr>
                <w:rFonts w:ascii="Times New Roman" w:hAnsi="Times New Roman"/>
                <w:sz w:val="24"/>
                <w:szCs w:val="24"/>
              </w:rPr>
              <w:t>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5276F5" w:rsidRPr="003B0F63" w:rsidRDefault="005276F5" w:rsidP="007D5650">
            <w:pPr>
              <w:spacing w:before="120" w:line="228" w:lineRule="auto"/>
              <w:jc w:val="both"/>
              <w:rPr>
                <w:rFonts w:ascii="Times New Roman" w:hAnsi="Times New Roman"/>
                <w:sz w:val="24"/>
                <w:szCs w:val="24"/>
              </w:rPr>
            </w:pPr>
          </w:p>
        </w:tc>
        <w:tc>
          <w:tcPr>
            <w:tcW w:w="6882" w:type="dxa"/>
          </w:tcPr>
          <w:p w:rsidR="005276F5" w:rsidRPr="003B0F63" w:rsidRDefault="005276F5" w:rsidP="003B0F63">
            <w:pPr>
              <w:ind w:firstLine="464"/>
              <w:jc w:val="both"/>
              <w:rPr>
                <w:rFonts w:ascii="Times New Roman" w:hAnsi="Times New Roman" w:cs="Times New Roman"/>
                <w:b/>
                <w:sz w:val="24"/>
                <w:szCs w:val="24"/>
              </w:rPr>
            </w:pPr>
            <w:r w:rsidRPr="003B0F63">
              <w:rPr>
                <w:rFonts w:ascii="Times New Roman" w:hAnsi="Times New Roman" w:cs="Times New Roman"/>
                <w:b/>
                <w:sz w:val="24"/>
                <w:szCs w:val="24"/>
              </w:rPr>
              <w:t>1)</w:t>
            </w:r>
            <w:r w:rsidR="006D6146" w:rsidRPr="003B0F63">
              <w:rPr>
                <w:rFonts w:ascii="Times New Roman" w:hAnsi="Times New Roman" w:cs="Times New Roman"/>
                <w:b/>
                <w:sz w:val="24"/>
                <w:szCs w:val="24"/>
              </w:rPr>
              <w:t xml:space="preserve"> </w:t>
            </w:r>
            <w:r w:rsidR="006341C0" w:rsidRPr="003B0F63">
              <w:rPr>
                <w:rFonts w:ascii="Times New Roman" w:hAnsi="Times New Roman" w:cs="Times New Roman"/>
                <w:b/>
                <w:sz w:val="24"/>
                <w:szCs w:val="24"/>
              </w:rPr>
              <w:t>Виконується</w:t>
            </w:r>
            <w:r w:rsidRPr="003B0F63">
              <w:rPr>
                <w:rFonts w:ascii="Times New Roman" w:hAnsi="Times New Roman" w:cs="Times New Roman"/>
                <w:b/>
                <w:sz w:val="24"/>
                <w:szCs w:val="24"/>
              </w:rPr>
              <w:t>.</w:t>
            </w:r>
            <w:r w:rsidR="006D6146" w:rsidRPr="003B0F63">
              <w:rPr>
                <w:rFonts w:ascii="Times New Roman" w:hAnsi="Times New Roman" w:cs="Times New Roman"/>
                <w:b/>
                <w:sz w:val="24"/>
                <w:szCs w:val="24"/>
              </w:rPr>
              <w:t xml:space="preserve">  </w:t>
            </w:r>
          </w:p>
          <w:p w:rsidR="00D66878" w:rsidRPr="003B0F63" w:rsidRDefault="006D6146" w:rsidP="003B0F63">
            <w:pPr>
              <w:ind w:firstLine="464"/>
              <w:jc w:val="both"/>
              <w:rPr>
                <w:rFonts w:ascii="Times New Roman" w:hAnsi="Times New Roman" w:cs="Times New Roman"/>
                <w:sz w:val="24"/>
                <w:szCs w:val="24"/>
              </w:rPr>
            </w:pPr>
            <w:r w:rsidRPr="003B0F63">
              <w:rPr>
                <w:rFonts w:ascii="Times New Roman" w:hAnsi="Times New Roman" w:cs="Times New Roman"/>
                <w:sz w:val="24"/>
                <w:szCs w:val="24"/>
              </w:rPr>
              <w:t>Законом України від 23.11.2018 № 2628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передбачено:</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 з метою підвищення контролю за обігом пального відображати в Системі електронного адміністрування реалізації пального (далі – </w:t>
            </w:r>
            <w:proofErr w:type="spellStart"/>
            <w:r w:rsidRPr="003B0F63">
              <w:rPr>
                <w:rFonts w:ascii="Times New Roman" w:eastAsia="Times New Roman" w:hAnsi="Times New Roman" w:cs="Times New Roman"/>
                <w:sz w:val="24"/>
                <w:szCs w:val="24"/>
                <w:lang w:eastAsia="ru-RU"/>
              </w:rPr>
              <w:t>СЕАРП</w:t>
            </w:r>
            <w:proofErr w:type="spellEnd"/>
            <w:r w:rsidRPr="003B0F63">
              <w:rPr>
                <w:rFonts w:ascii="Times New Roman" w:eastAsia="Times New Roman" w:hAnsi="Times New Roman" w:cs="Times New Roman"/>
                <w:sz w:val="24"/>
                <w:szCs w:val="24"/>
                <w:lang w:eastAsia="ru-RU"/>
              </w:rPr>
              <w:t>) фактичний рух палива в розрізі місць зберігання (на сьогодні облік здійснюється в розрізі суб’єктів господарювання);</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 здійснювати порівняння показників з </w:t>
            </w:r>
            <w:proofErr w:type="spellStart"/>
            <w:r w:rsidRPr="003B0F63">
              <w:rPr>
                <w:rFonts w:ascii="Times New Roman" w:eastAsia="Times New Roman" w:hAnsi="Times New Roman" w:cs="Times New Roman"/>
                <w:sz w:val="24"/>
                <w:szCs w:val="24"/>
                <w:lang w:eastAsia="ru-RU"/>
              </w:rPr>
              <w:t>СЕАРП</w:t>
            </w:r>
            <w:proofErr w:type="spellEnd"/>
            <w:r w:rsidRPr="003B0F63">
              <w:rPr>
                <w:rFonts w:ascii="Times New Roman" w:eastAsia="Times New Roman" w:hAnsi="Times New Roman" w:cs="Times New Roman"/>
                <w:sz w:val="24"/>
                <w:szCs w:val="24"/>
                <w:lang w:eastAsia="ru-RU"/>
              </w:rPr>
              <w:t xml:space="preserve">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w:t>
            </w:r>
            <w:proofErr w:type="spellStart"/>
            <w:r w:rsidRPr="003B0F63">
              <w:rPr>
                <w:rFonts w:ascii="Times New Roman" w:eastAsia="Times New Roman" w:hAnsi="Times New Roman" w:cs="Times New Roman"/>
                <w:sz w:val="24"/>
                <w:szCs w:val="24"/>
                <w:lang w:eastAsia="ru-RU"/>
              </w:rPr>
              <w:t>УКТ</w:t>
            </w:r>
            <w:proofErr w:type="spellEnd"/>
            <w:r w:rsidRPr="003B0F63">
              <w:rPr>
                <w:rFonts w:ascii="Times New Roman" w:eastAsia="Times New Roman" w:hAnsi="Times New Roman" w:cs="Times New Roman"/>
                <w:sz w:val="24"/>
                <w:szCs w:val="24"/>
                <w:lang w:eastAsia="ru-RU"/>
              </w:rPr>
              <w:t xml:space="preserve"> ЗЕД, акцизних складів та розпорядників акцизних складів;</w:t>
            </w:r>
          </w:p>
          <w:p w:rsidR="00D66878" w:rsidRPr="003B0F63" w:rsidRDefault="006D6146" w:rsidP="003B0F63">
            <w:pPr>
              <w:ind w:firstLine="464"/>
              <w:jc w:val="both"/>
              <w:rPr>
                <w:rFonts w:ascii="Times New Roman" w:eastAsia="Times New Roman" w:hAnsi="Times New Roman" w:cs="Times New Roman"/>
                <w:sz w:val="24"/>
                <w:szCs w:val="24"/>
                <w:lang w:eastAsia="ru-RU"/>
              </w:rPr>
            </w:pPr>
            <w:r w:rsidRPr="003B0F63">
              <w:rPr>
                <w:rFonts w:ascii="Times New Roman" w:eastAsia="Times New Roman" w:hAnsi="Times New Roman" w:cs="Times New Roman"/>
                <w:sz w:val="24"/>
                <w:szCs w:val="24"/>
                <w:lang w:eastAsia="ru-RU"/>
              </w:rPr>
              <w:t xml:space="preserve">- запровадити ліцензування діяльності усіх суб’єктів </w:t>
            </w:r>
            <w:r w:rsidRPr="003B0F63">
              <w:rPr>
                <w:rFonts w:ascii="Times New Roman" w:eastAsia="Times New Roman" w:hAnsi="Times New Roman" w:cs="Times New Roman"/>
                <w:sz w:val="24"/>
                <w:szCs w:val="24"/>
                <w:lang w:eastAsia="ru-RU"/>
              </w:rPr>
              <w:lastRenderedPageBreak/>
              <w:t>господарювання, які здійснюють виробництво, зберігання, оптову та роздрібну торгівлю пальним;</w:t>
            </w:r>
          </w:p>
          <w:p w:rsidR="00D66878" w:rsidRPr="003B0F63" w:rsidRDefault="006D6146" w:rsidP="003B0F63">
            <w:pPr>
              <w:ind w:firstLine="464"/>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sz w:val="24"/>
                <w:szCs w:val="24"/>
                <w:lang w:eastAsia="ru-RU"/>
              </w:rPr>
              <w:t xml:space="preserve">- </w:t>
            </w:r>
            <w:r w:rsidRPr="003B0F63">
              <w:rPr>
                <w:rFonts w:ascii="Times New Roman" w:eastAsia="Times New Roman" w:hAnsi="Times New Roman" w:cs="Times New Roman"/>
                <w:bCs/>
                <w:sz w:val="24"/>
                <w:szCs w:val="24"/>
                <w:bdr w:val="none" w:sz="0" w:space="0" w:color="auto" w:frame="1"/>
                <w:shd w:val="clear" w:color="auto" w:fill="FFFFFF"/>
                <w:lang w:eastAsia="ru-RU"/>
              </w:rPr>
              <w:t xml:space="preserve">запровадити 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встановити відповідальність за використання такого товару не за призначенням (у разі нецільового використання пального застосовувати </w:t>
            </w:r>
            <w:proofErr w:type="spellStart"/>
            <w:r w:rsidRPr="003B0F63">
              <w:rPr>
                <w:rFonts w:ascii="Times New Roman" w:eastAsia="Times New Roman" w:hAnsi="Times New Roman" w:cs="Times New Roman"/>
                <w:bCs/>
                <w:sz w:val="24"/>
                <w:szCs w:val="24"/>
                <w:bdr w:val="none" w:sz="0" w:space="0" w:color="auto" w:frame="1"/>
                <w:shd w:val="clear" w:color="auto" w:fill="FFFFFF"/>
                <w:lang w:eastAsia="ru-RU"/>
              </w:rPr>
              <w:t>збільшуючий</w:t>
            </w:r>
            <w:proofErr w:type="spellEnd"/>
            <w:r w:rsidRPr="003B0F63">
              <w:rPr>
                <w:rFonts w:ascii="Times New Roman" w:eastAsia="Times New Roman" w:hAnsi="Times New Roman" w:cs="Times New Roman"/>
                <w:bCs/>
                <w:sz w:val="24"/>
                <w:szCs w:val="24"/>
                <w:bdr w:val="none" w:sz="0" w:space="0" w:color="auto" w:frame="1"/>
                <w:shd w:val="clear" w:color="auto" w:fill="FFFFFF"/>
                <w:lang w:eastAsia="ru-RU"/>
              </w:rPr>
              <w:t xml:space="preserve"> коефіцієнт 10);</w:t>
            </w:r>
          </w:p>
          <w:p w:rsidR="00D66878" w:rsidRPr="003B0F63" w:rsidRDefault="006D6146" w:rsidP="003B0F63">
            <w:pPr>
              <w:ind w:firstLine="464"/>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bCs/>
                <w:sz w:val="24"/>
                <w:szCs w:val="24"/>
                <w:bdr w:val="none" w:sz="0" w:space="0" w:color="auto" w:frame="1"/>
                <w:shd w:val="clear" w:color="auto" w:fill="FFFFFF"/>
                <w:lang w:eastAsia="ru-RU"/>
              </w:rPr>
              <w:t>- положення, згідно із яким розпорядники акцизних складів відповідно до вимог Податкового кодексу України 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 в такі строки:</w:t>
            </w:r>
          </w:p>
          <w:p w:rsidR="00D66878" w:rsidRPr="003B0F63" w:rsidRDefault="006D6146" w:rsidP="003B0F63">
            <w:pPr>
              <w:pStyle w:val="ab"/>
              <w:numPr>
                <w:ilvl w:val="0"/>
                <w:numId w:val="3"/>
              </w:numPr>
              <w:ind w:left="0" w:firstLine="39"/>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bCs/>
                <w:sz w:val="24"/>
                <w:szCs w:val="24"/>
                <w:bdr w:val="none" w:sz="0" w:space="0" w:color="auto" w:frame="1"/>
                <w:shd w:val="clear" w:color="auto" w:fill="FFFFFF"/>
                <w:lang w:eastAsia="ru-RU"/>
              </w:rPr>
              <w:t>акцизний склад, де розташовано резервуари, загальна місткість яких перевищує 20000 куб. метрів, - не пізніше        1 липня 2019 року;</w:t>
            </w:r>
          </w:p>
          <w:p w:rsidR="00D66878" w:rsidRPr="003B0F63" w:rsidRDefault="006D6146" w:rsidP="003B0F63">
            <w:pPr>
              <w:pStyle w:val="ab"/>
              <w:numPr>
                <w:ilvl w:val="0"/>
                <w:numId w:val="3"/>
              </w:numPr>
              <w:ind w:left="0" w:firstLine="39"/>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bCs/>
                <w:sz w:val="24"/>
                <w:szCs w:val="24"/>
                <w:bdr w:val="none" w:sz="0" w:space="0" w:color="auto" w:frame="1"/>
                <w:shd w:val="clear" w:color="auto" w:fill="FFFFFF"/>
                <w:lang w:eastAsia="ru-RU"/>
              </w:rPr>
              <w:t>акцизний склад, де розташовано резервуари, загальна місткість яких перевищує 1000 куб. метрів, але не перевищує 20000 куб. метрів, - не пізніше 1 жовтня 2019 року;</w:t>
            </w:r>
          </w:p>
          <w:p w:rsidR="00AD7C50" w:rsidRDefault="006D6146" w:rsidP="00AD7C50">
            <w:pPr>
              <w:pStyle w:val="ab"/>
              <w:numPr>
                <w:ilvl w:val="0"/>
                <w:numId w:val="3"/>
              </w:numPr>
              <w:ind w:left="0" w:firstLine="39"/>
              <w:jc w:val="both"/>
              <w:rPr>
                <w:rFonts w:ascii="Times New Roman" w:eastAsia="Times New Roman" w:hAnsi="Times New Roman" w:cs="Times New Roman"/>
                <w:bCs/>
                <w:sz w:val="24"/>
                <w:szCs w:val="24"/>
                <w:bdr w:val="none" w:sz="0" w:space="0" w:color="auto" w:frame="1"/>
                <w:shd w:val="clear" w:color="auto" w:fill="FFFFFF"/>
                <w:lang w:eastAsia="ru-RU"/>
              </w:rPr>
            </w:pPr>
            <w:r w:rsidRPr="003B0F63">
              <w:rPr>
                <w:rFonts w:ascii="Times New Roman" w:eastAsia="Times New Roman" w:hAnsi="Times New Roman" w:cs="Times New Roman"/>
                <w:bCs/>
                <w:sz w:val="24"/>
                <w:szCs w:val="24"/>
                <w:bdr w:val="none" w:sz="0" w:space="0" w:color="auto" w:frame="1"/>
                <w:shd w:val="clear" w:color="auto" w:fill="FFFFFF"/>
                <w:lang w:eastAsia="ru-RU"/>
              </w:rPr>
              <w:t>акцизний склад, де розташовано резервуари, загальна місткість яких не перевищує 1000 куб. метрів, - не пізніше      1 січня 2020 року.</w:t>
            </w:r>
          </w:p>
          <w:p w:rsidR="004C04C2" w:rsidRDefault="006D6146" w:rsidP="00AD7C50">
            <w:pPr>
              <w:pStyle w:val="ab"/>
              <w:ind w:left="39" w:firstLine="567"/>
              <w:jc w:val="both"/>
              <w:rPr>
                <w:rFonts w:ascii="Times New Roman" w:eastAsia="Times New Roman" w:hAnsi="Times New Roman" w:cs="Times New Roman"/>
                <w:bCs/>
                <w:sz w:val="24"/>
                <w:szCs w:val="24"/>
                <w:bdr w:val="none" w:sz="0" w:space="0" w:color="auto" w:frame="1"/>
                <w:shd w:val="clear" w:color="auto" w:fill="FFFFFF"/>
                <w:lang w:eastAsia="ru-RU"/>
              </w:rPr>
            </w:pPr>
            <w:r w:rsidRPr="00AD7C50">
              <w:rPr>
                <w:rFonts w:ascii="Times New Roman" w:eastAsia="Times New Roman" w:hAnsi="Times New Roman" w:cs="Times New Roman"/>
                <w:bCs/>
                <w:sz w:val="24"/>
                <w:szCs w:val="24"/>
                <w:bdr w:val="none" w:sz="0" w:space="0" w:color="auto" w:frame="1"/>
                <w:shd w:val="clear" w:color="auto" w:fill="FFFFFF"/>
                <w:lang w:eastAsia="ru-RU"/>
              </w:rPr>
              <w:t>На виконання пункту 12 постанови Кабінету Міністрів України від 22.11.2017 № 891 «Про затвердження Порядку ведення Єдиного державного реєстру витратомірів-лічильників і рівнемірів - лічильників рівня пального у резервуарі, передачі облікових даних з них електронними засобами зв'язку» 27.11.2018 прийнято наказ Мінфіну «Про затвердження формату даних, структури та форм електронних документів для наповнення Єдиного державного реєстру витратомірів-лічильників і рівнемірів – лічильників рівня пального у резервуарі», зареєстрований у Міністерстві юстиції України 02.01.2019 за № 4/32975.</w:t>
            </w:r>
          </w:p>
          <w:p w:rsidR="00581D15" w:rsidRPr="00AD7C50" w:rsidRDefault="00581D15" w:rsidP="00805005">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64308C">
              <w:rPr>
                <w:rFonts w:ascii="Times New Roman" w:eastAsia="Times New Roman" w:hAnsi="Times New Roman" w:cs="Times New Roman"/>
                <w:bCs/>
                <w:sz w:val="24"/>
                <w:szCs w:val="24"/>
                <w:bdr w:val="none" w:sz="0" w:space="0" w:color="auto" w:frame="1"/>
                <w:shd w:val="clear" w:color="auto" w:fill="FFFFFF"/>
                <w:lang w:eastAsia="ru-RU"/>
              </w:rPr>
              <w:lastRenderedPageBreak/>
              <w:t>На виконання пункту 232.1 статті 232 Податкового кодексу України прийнято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tc>
      </w:tr>
      <w:tr w:rsidR="005276F5" w:rsidRPr="003B0F63" w:rsidTr="009D5F6F">
        <w:tc>
          <w:tcPr>
            <w:tcW w:w="3686" w:type="dxa"/>
          </w:tcPr>
          <w:p w:rsidR="005276F5" w:rsidRPr="003B0F63" w:rsidRDefault="005276F5" w:rsidP="007D5650">
            <w:pPr>
              <w:pStyle w:val="a3"/>
              <w:jc w:val="center"/>
              <w:rPr>
                <w:rFonts w:ascii="Times New Roman" w:hAnsi="Times New Roman" w:cs="Times New Roman"/>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2) опрацювання законопроекту з експертами ЄС</w:t>
            </w:r>
          </w:p>
        </w:tc>
        <w:tc>
          <w:tcPr>
            <w:tcW w:w="6882" w:type="dxa"/>
          </w:tcPr>
          <w:p w:rsidR="005276F5" w:rsidRPr="003B0F63" w:rsidRDefault="005276F5" w:rsidP="007D5650">
            <w:pPr>
              <w:pStyle w:val="a3"/>
              <w:jc w:val="center"/>
              <w:rPr>
                <w:rFonts w:ascii="Times New Roman" w:hAnsi="Times New Roman" w:cs="Times New Roman"/>
                <w:sz w:val="24"/>
                <w:szCs w:val="24"/>
              </w:rPr>
            </w:pPr>
            <w:r w:rsidRPr="003B0F63">
              <w:rPr>
                <w:rFonts w:ascii="Times New Roman" w:hAnsi="Times New Roman" w:cs="Times New Roman"/>
                <w:sz w:val="24"/>
                <w:szCs w:val="24"/>
              </w:rPr>
              <w:t>-</w:t>
            </w:r>
          </w:p>
        </w:tc>
      </w:tr>
      <w:tr w:rsidR="005276F5" w:rsidRPr="003B0F63" w:rsidTr="009D5F6F">
        <w:tc>
          <w:tcPr>
            <w:tcW w:w="3686" w:type="dxa"/>
          </w:tcPr>
          <w:p w:rsidR="005276F5" w:rsidRPr="003B0F63" w:rsidRDefault="005276F5" w:rsidP="007D5650">
            <w:pPr>
              <w:pStyle w:val="a3"/>
              <w:jc w:val="center"/>
              <w:rPr>
                <w:rFonts w:ascii="Times New Roman" w:hAnsi="Times New Roman" w:cs="Times New Roman"/>
                <w:sz w:val="24"/>
                <w:szCs w:val="24"/>
              </w:rPr>
            </w:pPr>
          </w:p>
        </w:tc>
        <w:tc>
          <w:tcPr>
            <w:tcW w:w="4962" w:type="dxa"/>
          </w:tcPr>
          <w:p w:rsidR="005276F5" w:rsidRPr="003B0F63" w:rsidRDefault="005276F5" w:rsidP="007D5650">
            <w:pPr>
              <w:spacing w:line="228" w:lineRule="auto"/>
              <w:jc w:val="both"/>
              <w:rPr>
                <w:rFonts w:ascii="Times New Roman" w:hAnsi="Times New Roman"/>
                <w:sz w:val="24"/>
                <w:szCs w:val="24"/>
              </w:rPr>
            </w:pPr>
            <w:r w:rsidRPr="003B0F63">
              <w:rPr>
                <w:rFonts w:ascii="Times New Roman" w:hAnsi="Times New Roman"/>
                <w:sz w:val="24"/>
                <w:szCs w:val="24"/>
              </w:rPr>
              <w:t>3) забезпечення супроводження розгляду Верховною Радою України законопроекту</w:t>
            </w:r>
          </w:p>
        </w:tc>
        <w:tc>
          <w:tcPr>
            <w:tcW w:w="6882" w:type="dxa"/>
          </w:tcPr>
          <w:p w:rsidR="005276F5" w:rsidRPr="003B0F63" w:rsidRDefault="005276F5" w:rsidP="007D5650">
            <w:pPr>
              <w:pStyle w:val="a3"/>
              <w:jc w:val="center"/>
              <w:rPr>
                <w:rFonts w:ascii="Times New Roman" w:hAnsi="Times New Roman" w:cs="Times New Roman"/>
                <w:sz w:val="24"/>
                <w:szCs w:val="24"/>
              </w:rPr>
            </w:pPr>
            <w:r w:rsidRPr="003B0F63">
              <w:rPr>
                <w:rFonts w:ascii="Times New Roman" w:hAnsi="Times New Roman" w:cs="Times New Roman"/>
                <w:sz w:val="24"/>
                <w:szCs w:val="24"/>
              </w:rPr>
              <w:t>-</w:t>
            </w:r>
          </w:p>
        </w:tc>
      </w:tr>
    </w:tbl>
    <w:p w:rsidR="00072A79" w:rsidRPr="003B0F63" w:rsidRDefault="00072A79" w:rsidP="000A14DE">
      <w:pPr>
        <w:jc w:val="center"/>
      </w:pPr>
    </w:p>
    <w:p w:rsidR="00744F29" w:rsidRPr="003B0F63" w:rsidRDefault="000A14DE" w:rsidP="000A14DE">
      <w:pPr>
        <w:jc w:val="center"/>
      </w:pPr>
      <w:r w:rsidRPr="003B0F63">
        <w:t>____________________</w:t>
      </w:r>
    </w:p>
    <w:sectPr w:rsidR="00744F29" w:rsidRPr="003B0F63" w:rsidSect="00064475">
      <w:footerReference w:type="default" r:id="rId9"/>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2D" w:rsidRDefault="00EB2D2D" w:rsidP="00064475">
      <w:pPr>
        <w:spacing w:after="0" w:line="240" w:lineRule="auto"/>
      </w:pPr>
      <w:r>
        <w:separator/>
      </w:r>
    </w:p>
  </w:endnote>
  <w:endnote w:type="continuationSeparator" w:id="0">
    <w:p w:rsidR="00EB2D2D" w:rsidRDefault="00EB2D2D"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20B0604020202020204"/>
    <w:charset w:val="00"/>
    <w:family w:val="swiss"/>
    <w:pitch w:val="variable"/>
    <w:sig w:usb0="00000003" w:usb1="00000000" w:usb2="00000000" w:usb3="00000000" w:csb0="00000001" w:csb1="00000000"/>
  </w:font>
  <w:font w:name="SourceSansPro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55610"/>
      <w:docPartObj>
        <w:docPartGallery w:val="Page Numbers (Bottom of Page)"/>
        <w:docPartUnique/>
      </w:docPartObj>
    </w:sdtPr>
    <w:sdtEndPr>
      <w:rPr>
        <w:noProof/>
      </w:rPr>
    </w:sdtEndPr>
    <w:sdtContent>
      <w:p w:rsidR="00DA3403" w:rsidRDefault="00DA3403" w:rsidP="00AD7C50">
        <w:pPr>
          <w:pStyle w:val="a7"/>
          <w:jc w:val="center"/>
        </w:pPr>
        <w:r>
          <w:fldChar w:fldCharType="begin"/>
        </w:r>
        <w:r>
          <w:instrText xml:space="preserve"> PAGE   \* MERGEFORMAT </w:instrText>
        </w:r>
        <w:r>
          <w:fldChar w:fldCharType="separate"/>
        </w:r>
        <w:r w:rsidR="00E207D1">
          <w:rPr>
            <w:noProof/>
          </w:rPr>
          <w:t>79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2D" w:rsidRDefault="00EB2D2D" w:rsidP="00064475">
      <w:pPr>
        <w:spacing w:after="0" w:line="240" w:lineRule="auto"/>
      </w:pPr>
      <w:r>
        <w:separator/>
      </w:r>
    </w:p>
  </w:footnote>
  <w:footnote w:type="continuationSeparator" w:id="0">
    <w:p w:rsidR="00EB2D2D" w:rsidRDefault="00EB2D2D" w:rsidP="00064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809"/>
    <w:rsid w:val="0000257F"/>
    <w:rsid w:val="0001002F"/>
    <w:rsid w:val="00010899"/>
    <w:rsid w:val="000111BB"/>
    <w:rsid w:val="000166CA"/>
    <w:rsid w:val="00020E02"/>
    <w:rsid w:val="00022CD9"/>
    <w:rsid w:val="000242B8"/>
    <w:rsid w:val="000309E9"/>
    <w:rsid w:val="0003659A"/>
    <w:rsid w:val="00036E64"/>
    <w:rsid w:val="00043063"/>
    <w:rsid w:val="00050B0E"/>
    <w:rsid w:val="0005670A"/>
    <w:rsid w:val="00057A87"/>
    <w:rsid w:val="0006099E"/>
    <w:rsid w:val="00064475"/>
    <w:rsid w:val="00067BF6"/>
    <w:rsid w:val="00070BAD"/>
    <w:rsid w:val="000717D2"/>
    <w:rsid w:val="00072A79"/>
    <w:rsid w:val="000754A0"/>
    <w:rsid w:val="00075AA5"/>
    <w:rsid w:val="00084FEA"/>
    <w:rsid w:val="000905BF"/>
    <w:rsid w:val="00095328"/>
    <w:rsid w:val="00096225"/>
    <w:rsid w:val="000A14DE"/>
    <w:rsid w:val="000A2757"/>
    <w:rsid w:val="000A5945"/>
    <w:rsid w:val="000A794B"/>
    <w:rsid w:val="000B08F9"/>
    <w:rsid w:val="000B4199"/>
    <w:rsid w:val="000C410F"/>
    <w:rsid w:val="000D331C"/>
    <w:rsid w:val="000D73DD"/>
    <w:rsid w:val="000D7696"/>
    <w:rsid w:val="000D78F3"/>
    <w:rsid w:val="000D7D56"/>
    <w:rsid w:val="000D7DCD"/>
    <w:rsid w:val="000E6CB3"/>
    <w:rsid w:val="000F0508"/>
    <w:rsid w:val="000F50A5"/>
    <w:rsid w:val="000F7BCA"/>
    <w:rsid w:val="00110EA6"/>
    <w:rsid w:val="0011485D"/>
    <w:rsid w:val="00116AEC"/>
    <w:rsid w:val="00116DAF"/>
    <w:rsid w:val="001248E8"/>
    <w:rsid w:val="00125C7D"/>
    <w:rsid w:val="00134860"/>
    <w:rsid w:val="00135511"/>
    <w:rsid w:val="00137428"/>
    <w:rsid w:val="00140FEA"/>
    <w:rsid w:val="001424DD"/>
    <w:rsid w:val="0014417E"/>
    <w:rsid w:val="00144228"/>
    <w:rsid w:val="00145A36"/>
    <w:rsid w:val="00150690"/>
    <w:rsid w:val="00152AD2"/>
    <w:rsid w:val="00155978"/>
    <w:rsid w:val="001570B5"/>
    <w:rsid w:val="00164FF5"/>
    <w:rsid w:val="00167908"/>
    <w:rsid w:val="0017668C"/>
    <w:rsid w:val="00176736"/>
    <w:rsid w:val="00177FA0"/>
    <w:rsid w:val="001819A8"/>
    <w:rsid w:val="00181C82"/>
    <w:rsid w:val="00185F23"/>
    <w:rsid w:val="001925B9"/>
    <w:rsid w:val="001977DD"/>
    <w:rsid w:val="001A46F2"/>
    <w:rsid w:val="001A4C3D"/>
    <w:rsid w:val="001B111F"/>
    <w:rsid w:val="001B129B"/>
    <w:rsid w:val="001B754B"/>
    <w:rsid w:val="001C09B4"/>
    <w:rsid w:val="001D1471"/>
    <w:rsid w:val="001D31E9"/>
    <w:rsid w:val="001D3833"/>
    <w:rsid w:val="001D4AA6"/>
    <w:rsid w:val="001E002C"/>
    <w:rsid w:val="001E44DC"/>
    <w:rsid w:val="001F5033"/>
    <w:rsid w:val="001F5BFC"/>
    <w:rsid w:val="001F6851"/>
    <w:rsid w:val="00213D1A"/>
    <w:rsid w:val="00222777"/>
    <w:rsid w:val="00223866"/>
    <w:rsid w:val="00225B16"/>
    <w:rsid w:val="00226200"/>
    <w:rsid w:val="002315AC"/>
    <w:rsid w:val="00234A44"/>
    <w:rsid w:val="00235692"/>
    <w:rsid w:val="002365CD"/>
    <w:rsid w:val="0023729B"/>
    <w:rsid w:val="00240696"/>
    <w:rsid w:val="00245068"/>
    <w:rsid w:val="0024633E"/>
    <w:rsid w:val="00251632"/>
    <w:rsid w:val="002524E9"/>
    <w:rsid w:val="00260DAC"/>
    <w:rsid w:val="002648E4"/>
    <w:rsid w:val="00265ABB"/>
    <w:rsid w:val="00265CF0"/>
    <w:rsid w:val="00265F30"/>
    <w:rsid w:val="002663C5"/>
    <w:rsid w:val="00274CFE"/>
    <w:rsid w:val="00282461"/>
    <w:rsid w:val="002826C2"/>
    <w:rsid w:val="00284997"/>
    <w:rsid w:val="00287A20"/>
    <w:rsid w:val="00290C41"/>
    <w:rsid w:val="002919CF"/>
    <w:rsid w:val="0029403C"/>
    <w:rsid w:val="0029646F"/>
    <w:rsid w:val="002A2EEB"/>
    <w:rsid w:val="002A6A42"/>
    <w:rsid w:val="002B1BF4"/>
    <w:rsid w:val="002B232D"/>
    <w:rsid w:val="002B5600"/>
    <w:rsid w:val="002C235E"/>
    <w:rsid w:val="002C257C"/>
    <w:rsid w:val="002D3398"/>
    <w:rsid w:val="002D4379"/>
    <w:rsid w:val="002D50A0"/>
    <w:rsid w:val="002D7B09"/>
    <w:rsid w:val="002E0CBD"/>
    <w:rsid w:val="002E5358"/>
    <w:rsid w:val="002E5E54"/>
    <w:rsid w:val="002F0C0D"/>
    <w:rsid w:val="002F30F4"/>
    <w:rsid w:val="002F5808"/>
    <w:rsid w:val="002F6BC4"/>
    <w:rsid w:val="003010BB"/>
    <w:rsid w:val="00305BEA"/>
    <w:rsid w:val="003124B5"/>
    <w:rsid w:val="0031352E"/>
    <w:rsid w:val="003155D7"/>
    <w:rsid w:val="00316D55"/>
    <w:rsid w:val="0032567F"/>
    <w:rsid w:val="00331AA2"/>
    <w:rsid w:val="00332EA5"/>
    <w:rsid w:val="0034314D"/>
    <w:rsid w:val="00344B6A"/>
    <w:rsid w:val="00345898"/>
    <w:rsid w:val="00347A2E"/>
    <w:rsid w:val="00347C33"/>
    <w:rsid w:val="00347C4E"/>
    <w:rsid w:val="00350DDF"/>
    <w:rsid w:val="00351CBC"/>
    <w:rsid w:val="003538E3"/>
    <w:rsid w:val="00353ED6"/>
    <w:rsid w:val="0035402D"/>
    <w:rsid w:val="003542A0"/>
    <w:rsid w:val="003664F8"/>
    <w:rsid w:val="0037435D"/>
    <w:rsid w:val="00377FB3"/>
    <w:rsid w:val="003803DE"/>
    <w:rsid w:val="00384AD4"/>
    <w:rsid w:val="00386CC4"/>
    <w:rsid w:val="00386E32"/>
    <w:rsid w:val="00387135"/>
    <w:rsid w:val="00394F1A"/>
    <w:rsid w:val="00397231"/>
    <w:rsid w:val="003A237A"/>
    <w:rsid w:val="003B0C72"/>
    <w:rsid w:val="003B0F63"/>
    <w:rsid w:val="003B4AF4"/>
    <w:rsid w:val="003B5729"/>
    <w:rsid w:val="003B5A6F"/>
    <w:rsid w:val="003C0043"/>
    <w:rsid w:val="003C1D7E"/>
    <w:rsid w:val="003C5143"/>
    <w:rsid w:val="003C514E"/>
    <w:rsid w:val="003D3997"/>
    <w:rsid w:val="003D48B6"/>
    <w:rsid w:val="003D5FFA"/>
    <w:rsid w:val="003E0ADC"/>
    <w:rsid w:val="003E3D03"/>
    <w:rsid w:val="003E7F57"/>
    <w:rsid w:val="003F261D"/>
    <w:rsid w:val="003F4104"/>
    <w:rsid w:val="003F4701"/>
    <w:rsid w:val="003F5F22"/>
    <w:rsid w:val="003F75D5"/>
    <w:rsid w:val="003F77B3"/>
    <w:rsid w:val="00400654"/>
    <w:rsid w:val="00405C3D"/>
    <w:rsid w:val="004063AA"/>
    <w:rsid w:val="00406D82"/>
    <w:rsid w:val="004109F3"/>
    <w:rsid w:val="004128E9"/>
    <w:rsid w:val="0041628E"/>
    <w:rsid w:val="0041719F"/>
    <w:rsid w:val="004227DA"/>
    <w:rsid w:val="004232A8"/>
    <w:rsid w:val="00423398"/>
    <w:rsid w:val="00431B89"/>
    <w:rsid w:val="004343C3"/>
    <w:rsid w:val="00434B9F"/>
    <w:rsid w:val="0043514D"/>
    <w:rsid w:val="00451CA0"/>
    <w:rsid w:val="004531EA"/>
    <w:rsid w:val="00453C66"/>
    <w:rsid w:val="004727AB"/>
    <w:rsid w:val="004744A9"/>
    <w:rsid w:val="00475017"/>
    <w:rsid w:val="0049502B"/>
    <w:rsid w:val="004963FB"/>
    <w:rsid w:val="004A1274"/>
    <w:rsid w:val="004A2329"/>
    <w:rsid w:val="004A658F"/>
    <w:rsid w:val="004A6A70"/>
    <w:rsid w:val="004B347C"/>
    <w:rsid w:val="004B62E6"/>
    <w:rsid w:val="004C04C2"/>
    <w:rsid w:val="004C61D2"/>
    <w:rsid w:val="004C71C0"/>
    <w:rsid w:val="004D0825"/>
    <w:rsid w:val="004D0C8D"/>
    <w:rsid w:val="004D39E4"/>
    <w:rsid w:val="004D46B8"/>
    <w:rsid w:val="004D626B"/>
    <w:rsid w:val="004D7CFE"/>
    <w:rsid w:val="004E0868"/>
    <w:rsid w:val="004E0DEB"/>
    <w:rsid w:val="004E5408"/>
    <w:rsid w:val="004E5A0A"/>
    <w:rsid w:val="004E6812"/>
    <w:rsid w:val="004E7FDB"/>
    <w:rsid w:val="004F00FD"/>
    <w:rsid w:val="00503798"/>
    <w:rsid w:val="00506667"/>
    <w:rsid w:val="00510085"/>
    <w:rsid w:val="00510AF9"/>
    <w:rsid w:val="005123EF"/>
    <w:rsid w:val="00513034"/>
    <w:rsid w:val="005158D8"/>
    <w:rsid w:val="00524324"/>
    <w:rsid w:val="00525A36"/>
    <w:rsid w:val="005276DA"/>
    <w:rsid w:val="005276F5"/>
    <w:rsid w:val="00544852"/>
    <w:rsid w:val="00547BB3"/>
    <w:rsid w:val="00551444"/>
    <w:rsid w:val="00555BB5"/>
    <w:rsid w:val="00562873"/>
    <w:rsid w:val="00566EEE"/>
    <w:rsid w:val="0057733F"/>
    <w:rsid w:val="00581D15"/>
    <w:rsid w:val="00582FE4"/>
    <w:rsid w:val="00584B15"/>
    <w:rsid w:val="00587659"/>
    <w:rsid w:val="005943B0"/>
    <w:rsid w:val="00594AFB"/>
    <w:rsid w:val="00594D80"/>
    <w:rsid w:val="005A0349"/>
    <w:rsid w:val="005A5553"/>
    <w:rsid w:val="005A7BCE"/>
    <w:rsid w:val="005B1407"/>
    <w:rsid w:val="005B46DA"/>
    <w:rsid w:val="005B5137"/>
    <w:rsid w:val="005B5D0E"/>
    <w:rsid w:val="005C0EFA"/>
    <w:rsid w:val="005C2F98"/>
    <w:rsid w:val="005C41B7"/>
    <w:rsid w:val="005C4AE4"/>
    <w:rsid w:val="005C7960"/>
    <w:rsid w:val="005D0B75"/>
    <w:rsid w:val="005D1454"/>
    <w:rsid w:val="005D21DC"/>
    <w:rsid w:val="005E0BEF"/>
    <w:rsid w:val="005E4F6D"/>
    <w:rsid w:val="005E7B02"/>
    <w:rsid w:val="005F03D0"/>
    <w:rsid w:val="005F2CD8"/>
    <w:rsid w:val="005F490A"/>
    <w:rsid w:val="005F5489"/>
    <w:rsid w:val="005F6C10"/>
    <w:rsid w:val="005F7476"/>
    <w:rsid w:val="006013CA"/>
    <w:rsid w:val="006025E3"/>
    <w:rsid w:val="00602F1C"/>
    <w:rsid w:val="00607B93"/>
    <w:rsid w:val="006146E4"/>
    <w:rsid w:val="00615368"/>
    <w:rsid w:val="0061543B"/>
    <w:rsid w:val="006174FE"/>
    <w:rsid w:val="006222A5"/>
    <w:rsid w:val="00622C7F"/>
    <w:rsid w:val="0062388B"/>
    <w:rsid w:val="006341C0"/>
    <w:rsid w:val="006407DA"/>
    <w:rsid w:val="00640ED2"/>
    <w:rsid w:val="00645643"/>
    <w:rsid w:val="00647895"/>
    <w:rsid w:val="00652E85"/>
    <w:rsid w:val="00654809"/>
    <w:rsid w:val="00654AE0"/>
    <w:rsid w:val="0065608A"/>
    <w:rsid w:val="00660460"/>
    <w:rsid w:val="00665B92"/>
    <w:rsid w:val="006666E9"/>
    <w:rsid w:val="006679F1"/>
    <w:rsid w:val="00681173"/>
    <w:rsid w:val="00683235"/>
    <w:rsid w:val="00686C9B"/>
    <w:rsid w:val="00687672"/>
    <w:rsid w:val="006927D0"/>
    <w:rsid w:val="00695507"/>
    <w:rsid w:val="00695E6D"/>
    <w:rsid w:val="006A17C9"/>
    <w:rsid w:val="006A3F22"/>
    <w:rsid w:val="006A5C68"/>
    <w:rsid w:val="006A6790"/>
    <w:rsid w:val="006B1691"/>
    <w:rsid w:val="006B2459"/>
    <w:rsid w:val="006B4372"/>
    <w:rsid w:val="006B5D80"/>
    <w:rsid w:val="006C1EE6"/>
    <w:rsid w:val="006C23B9"/>
    <w:rsid w:val="006C293A"/>
    <w:rsid w:val="006C297F"/>
    <w:rsid w:val="006C549A"/>
    <w:rsid w:val="006D196E"/>
    <w:rsid w:val="006D5A4A"/>
    <w:rsid w:val="006D6146"/>
    <w:rsid w:val="006F2D68"/>
    <w:rsid w:val="006F3A73"/>
    <w:rsid w:val="00714BB1"/>
    <w:rsid w:val="00714F73"/>
    <w:rsid w:val="007205FA"/>
    <w:rsid w:val="00725917"/>
    <w:rsid w:val="0072745A"/>
    <w:rsid w:val="0072764B"/>
    <w:rsid w:val="007412C7"/>
    <w:rsid w:val="00742AA4"/>
    <w:rsid w:val="00742C51"/>
    <w:rsid w:val="00744907"/>
    <w:rsid w:val="00744D5C"/>
    <w:rsid w:val="00744F29"/>
    <w:rsid w:val="00744FBF"/>
    <w:rsid w:val="00746D83"/>
    <w:rsid w:val="0075110B"/>
    <w:rsid w:val="007528E9"/>
    <w:rsid w:val="00756219"/>
    <w:rsid w:val="00761ED0"/>
    <w:rsid w:val="007714AA"/>
    <w:rsid w:val="00771747"/>
    <w:rsid w:val="007730DB"/>
    <w:rsid w:val="007735FE"/>
    <w:rsid w:val="00774425"/>
    <w:rsid w:val="0077531B"/>
    <w:rsid w:val="00790550"/>
    <w:rsid w:val="00797CC7"/>
    <w:rsid w:val="007A1C3D"/>
    <w:rsid w:val="007A291D"/>
    <w:rsid w:val="007A3D7B"/>
    <w:rsid w:val="007A5EBA"/>
    <w:rsid w:val="007B45A9"/>
    <w:rsid w:val="007B5050"/>
    <w:rsid w:val="007C04B3"/>
    <w:rsid w:val="007C70C8"/>
    <w:rsid w:val="007D0D3C"/>
    <w:rsid w:val="007D5650"/>
    <w:rsid w:val="007D5E7B"/>
    <w:rsid w:val="007D6DF1"/>
    <w:rsid w:val="007E2146"/>
    <w:rsid w:val="007E5A84"/>
    <w:rsid w:val="007F26ED"/>
    <w:rsid w:val="007F597C"/>
    <w:rsid w:val="007F6525"/>
    <w:rsid w:val="00805005"/>
    <w:rsid w:val="0080659D"/>
    <w:rsid w:val="00807FD7"/>
    <w:rsid w:val="008104AD"/>
    <w:rsid w:val="00816061"/>
    <w:rsid w:val="00823198"/>
    <w:rsid w:val="00827070"/>
    <w:rsid w:val="008306FC"/>
    <w:rsid w:val="00831047"/>
    <w:rsid w:val="00831A77"/>
    <w:rsid w:val="008342FC"/>
    <w:rsid w:val="008370CF"/>
    <w:rsid w:val="00845857"/>
    <w:rsid w:val="008542A9"/>
    <w:rsid w:val="00854AE1"/>
    <w:rsid w:val="00865184"/>
    <w:rsid w:val="00877C68"/>
    <w:rsid w:val="00887813"/>
    <w:rsid w:val="0089102B"/>
    <w:rsid w:val="008941C1"/>
    <w:rsid w:val="0089471A"/>
    <w:rsid w:val="00896BCC"/>
    <w:rsid w:val="00897E2D"/>
    <w:rsid w:val="008A2D64"/>
    <w:rsid w:val="008A52B9"/>
    <w:rsid w:val="008A5F11"/>
    <w:rsid w:val="008B4BC8"/>
    <w:rsid w:val="008C3645"/>
    <w:rsid w:val="008C4B59"/>
    <w:rsid w:val="008C4FA6"/>
    <w:rsid w:val="008C553D"/>
    <w:rsid w:val="008C6455"/>
    <w:rsid w:val="008D0E4F"/>
    <w:rsid w:val="008D0F6B"/>
    <w:rsid w:val="008D50D3"/>
    <w:rsid w:val="008D79D3"/>
    <w:rsid w:val="008E2CB5"/>
    <w:rsid w:val="008F4D65"/>
    <w:rsid w:val="008F6AC6"/>
    <w:rsid w:val="008F75CB"/>
    <w:rsid w:val="009006B7"/>
    <w:rsid w:val="00900700"/>
    <w:rsid w:val="00904A54"/>
    <w:rsid w:val="00912F97"/>
    <w:rsid w:val="009144DF"/>
    <w:rsid w:val="00914F6F"/>
    <w:rsid w:val="00917E83"/>
    <w:rsid w:val="00917E9E"/>
    <w:rsid w:val="00922963"/>
    <w:rsid w:val="009264DE"/>
    <w:rsid w:val="00930504"/>
    <w:rsid w:val="00930B14"/>
    <w:rsid w:val="009319E0"/>
    <w:rsid w:val="00931ED6"/>
    <w:rsid w:val="00933F66"/>
    <w:rsid w:val="0094338B"/>
    <w:rsid w:val="00946FE4"/>
    <w:rsid w:val="00947140"/>
    <w:rsid w:val="0096174C"/>
    <w:rsid w:val="00970270"/>
    <w:rsid w:val="00970DDF"/>
    <w:rsid w:val="00974403"/>
    <w:rsid w:val="00982AA4"/>
    <w:rsid w:val="009903A7"/>
    <w:rsid w:val="00993334"/>
    <w:rsid w:val="00996696"/>
    <w:rsid w:val="0099698D"/>
    <w:rsid w:val="009A1755"/>
    <w:rsid w:val="009A2A00"/>
    <w:rsid w:val="009B0006"/>
    <w:rsid w:val="009B06FE"/>
    <w:rsid w:val="009B16B4"/>
    <w:rsid w:val="009B5D0C"/>
    <w:rsid w:val="009C03DC"/>
    <w:rsid w:val="009C0E90"/>
    <w:rsid w:val="009D13F8"/>
    <w:rsid w:val="009D2A0D"/>
    <w:rsid w:val="009D5F6F"/>
    <w:rsid w:val="009E0191"/>
    <w:rsid w:val="009E0F71"/>
    <w:rsid w:val="009E2441"/>
    <w:rsid w:val="009E2A42"/>
    <w:rsid w:val="009E3576"/>
    <w:rsid w:val="009F03EF"/>
    <w:rsid w:val="009F06FA"/>
    <w:rsid w:val="009F4D4B"/>
    <w:rsid w:val="00A10932"/>
    <w:rsid w:val="00A11196"/>
    <w:rsid w:val="00A13381"/>
    <w:rsid w:val="00A13479"/>
    <w:rsid w:val="00A15672"/>
    <w:rsid w:val="00A203F7"/>
    <w:rsid w:val="00A233E7"/>
    <w:rsid w:val="00A23AAB"/>
    <w:rsid w:val="00A242E6"/>
    <w:rsid w:val="00A24F90"/>
    <w:rsid w:val="00A266F2"/>
    <w:rsid w:val="00A3248F"/>
    <w:rsid w:val="00A34C69"/>
    <w:rsid w:val="00A358F7"/>
    <w:rsid w:val="00A35DC5"/>
    <w:rsid w:val="00A4005B"/>
    <w:rsid w:val="00A41738"/>
    <w:rsid w:val="00A429A2"/>
    <w:rsid w:val="00A42EC0"/>
    <w:rsid w:val="00A444A6"/>
    <w:rsid w:val="00A53267"/>
    <w:rsid w:val="00A615C6"/>
    <w:rsid w:val="00A65CBB"/>
    <w:rsid w:val="00A65E17"/>
    <w:rsid w:val="00A65ECB"/>
    <w:rsid w:val="00A66172"/>
    <w:rsid w:val="00A66959"/>
    <w:rsid w:val="00A66C78"/>
    <w:rsid w:val="00A7235A"/>
    <w:rsid w:val="00A7262D"/>
    <w:rsid w:val="00A72FB7"/>
    <w:rsid w:val="00A752AB"/>
    <w:rsid w:val="00A7537F"/>
    <w:rsid w:val="00A76588"/>
    <w:rsid w:val="00A84030"/>
    <w:rsid w:val="00A86109"/>
    <w:rsid w:val="00A926AD"/>
    <w:rsid w:val="00A93BA9"/>
    <w:rsid w:val="00A94717"/>
    <w:rsid w:val="00A97FE3"/>
    <w:rsid w:val="00AA1564"/>
    <w:rsid w:val="00AA4A67"/>
    <w:rsid w:val="00AA5D01"/>
    <w:rsid w:val="00AA5DD0"/>
    <w:rsid w:val="00AA6D26"/>
    <w:rsid w:val="00AA7C93"/>
    <w:rsid w:val="00AB6EE5"/>
    <w:rsid w:val="00AC1135"/>
    <w:rsid w:val="00AC38C4"/>
    <w:rsid w:val="00AC4C5F"/>
    <w:rsid w:val="00AC6678"/>
    <w:rsid w:val="00AD185B"/>
    <w:rsid w:val="00AD330C"/>
    <w:rsid w:val="00AD4C64"/>
    <w:rsid w:val="00AD509B"/>
    <w:rsid w:val="00AD7C50"/>
    <w:rsid w:val="00AE50A1"/>
    <w:rsid w:val="00AF01DA"/>
    <w:rsid w:val="00AF4B44"/>
    <w:rsid w:val="00AF55A8"/>
    <w:rsid w:val="00AF601D"/>
    <w:rsid w:val="00AF6224"/>
    <w:rsid w:val="00AF73F3"/>
    <w:rsid w:val="00B00C07"/>
    <w:rsid w:val="00B00D90"/>
    <w:rsid w:val="00B01343"/>
    <w:rsid w:val="00B0168A"/>
    <w:rsid w:val="00B04CB9"/>
    <w:rsid w:val="00B07523"/>
    <w:rsid w:val="00B106D8"/>
    <w:rsid w:val="00B11DE2"/>
    <w:rsid w:val="00B1317D"/>
    <w:rsid w:val="00B133FE"/>
    <w:rsid w:val="00B1354D"/>
    <w:rsid w:val="00B16B5C"/>
    <w:rsid w:val="00B22FC3"/>
    <w:rsid w:val="00B267FA"/>
    <w:rsid w:val="00B26A07"/>
    <w:rsid w:val="00B27812"/>
    <w:rsid w:val="00B30E13"/>
    <w:rsid w:val="00B30F9B"/>
    <w:rsid w:val="00B31068"/>
    <w:rsid w:val="00B312D5"/>
    <w:rsid w:val="00B32348"/>
    <w:rsid w:val="00B336AD"/>
    <w:rsid w:val="00B33E92"/>
    <w:rsid w:val="00B40214"/>
    <w:rsid w:val="00B407EA"/>
    <w:rsid w:val="00B53A8E"/>
    <w:rsid w:val="00B63FAE"/>
    <w:rsid w:val="00B64AB7"/>
    <w:rsid w:val="00B650F8"/>
    <w:rsid w:val="00B730F9"/>
    <w:rsid w:val="00B77C4A"/>
    <w:rsid w:val="00B82744"/>
    <w:rsid w:val="00B827F5"/>
    <w:rsid w:val="00BA4A5A"/>
    <w:rsid w:val="00BA548F"/>
    <w:rsid w:val="00BA7617"/>
    <w:rsid w:val="00BB159D"/>
    <w:rsid w:val="00BB1D44"/>
    <w:rsid w:val="00BB60D9"/>
    <w:rsid w:val="00BB75A4"/>
    <w:rsid w:val="00BC11B9"/>
    <w:rsid w:val="00BC1FAC"/>
    <w:rsid w:val="00BC2092"/>
    <w:rsid w:val="00BC39F9"/>
    <w:rsid w:val="00BC4182"/>
    <w:rsid w:val="00BD1FCF"/>
    <w:rsid w:val="00BD4E71"/>
    <w:rsid w:val="00BD54EB"/>
    <w:rsid w:val="00BD7DB3"/>
    <w:rsid w:val="00BE05D2"/>
    <w:rsid w:val="00BE1BA1"/>
    <w:rsid w:val="00BE588D"/>
    <w:rsid w:val="00BE70D7"/>
    <w:rsid w:val="00BF6141"/>
    <w:rsid w:val="00BF6225"/>
    <w:rsid w:val="00C0308B"/>
    <w:rsid w:val="00C07F79"/>
    <w:rsid w:val="00C144D3"/>
    <w:rsid w:val="00C22AAB"/>
    <w:rsid w:val="00C26F75"/>
    <w:rsid w:val="00C31301"/>
    <w:rsid w:val="00C322EB"/>
    <w:rsid w:val="00C3334B"/>
    <w:rsid w:val="00C351E0"/>
    <w:rsid w:val="00C3604C"/>
    <w:rsid w:val="00C41745"/>
    <w:rsid w:val="00C44D45"/>
    <w:rsid w:val="00C46777"/>
    <w:rsid w:val="00C4725A"/>
    <w:rsid w:val="00C47F2E"/>
    <w:rsid w:val="00C544F5"/>
    <w:rsid w:val="00C60EA0"/>
    <w:rsid w:val="00C61801"/>
    <w:rsid w:val="00C61DF0"/>
    <w:rsid w:val="00C641A6"/>
    <w:rsid w:val="00C64BF6"/>
    <w:rsid w:val="00C66A63"/>
    <w:rsid w:val="00C70C44"/>
    <w:rsid w:val="00C85605"/>
    <w:rsid w:val="00C869E7"/>
    <w:rsid w:val="00C96A17"/>
    <w:rsid w:val="00C96C63"/>
    <w:rsid w:val="00CA1A95"/>
    <w:rsid w:val="00CA3FA3"/>
    <w:rsid w:val="00CA61B6"/>
    <w:rsid w:val="00CA7CB2"/>
    <w:rsid w:val="00CB26B7"/>
    <w:rsid w:val="00CC3618"/>
    <w:rsid w:val="00CC56DE"/>
    <w:rsid w:val="00CE1806"/>
    <w:rsid w:val="00CE2FF9"/>
    <w:rsid w:val="00CE4783"/>
    <w:rsid w:val="00CE61AF"/>
    <w:rsid w:val="00CE7565"/>
    <w:rsid w:val="00CF2FFC"/>
    <w:rsid w:val="00CF33DB"/>
    <w:rsid w:val="00CF358B"/>
    <w:rsid w:val="00CF56CE"/>
    <w:rsid w:val="00D055F2"/>
    <w:rsid w:val="00D068D0"/>
    <w:rsid w:val="00D06F8B"/>
    <w:rsid w:val="00D13491"/>
    <w:rsid w:val="00D14FFB"/>
    <w:rsid w:val="00D161B5"/>
    <w:rsid w:val="00D20ED6"/>
    <w:rsid w:val="00D2227E"/>
    <w:rsid w:val="00D24F66"/>
    <w:rsid w:val="00D25489"/>
    <w:rsid w:val="00D32FB8"/>
    <w:rsid w:val="00D3654F"/>
    <w:rsid w:val="00D417A4"/>
    <w:rsid w:val="00D41AEA"/>
    <w:rsid w:val="00D4246A"/>
    <w:rsid w:val="00D44A82"/>
    <w:rsid w:val="00D5068B"/>
    <w:rsid w:val="00D51086"/>
    <w:rsid w:val="00D564E3"/>
    <w:rsid w:val="00D61B16"/>
    <w:rsid w:val="00D62B52"/>
    <w:rsid w:val="00D64600"/>
    <w:rsid w:val="00D662A0"/>
    <w:rsid w:val="00D66878"/>
    <w:rsid w:val="00D66B9C"/>
    <w:rsid w:val="00D674FA"/>
    <w:rsid w:val="00D72B78"/>
    <w:rsid w:val="00D740F3"/>
    <w:rsid w:val="00D74686"/>
    <w:rsid w:val="00D7593F"/>
    <w:rsid w:val="00D7780A"/>
    <w:rsid w:val="00D8029B"/>
    <w:rsid w:val="00D81F26"/>
    <w:rsid w:val="00D824E6"/>
    <w:rsid w:val="00D83100"/>
    <w:rsid w:val="00D84B17"/>
    <w:rsid w:val="00D85BAA"/>
    <w:rsid w:val="00D9111B"/>
    <w:rsid w:val="00D915F4"/>
    <w:rsid w:val="00D9300E"/>
    <w:rsid w:val="00D94E33"/>
    <w:rsid w:val="00D95C4C"/>
    <w:rsid w:val="00D95F43"/>
    <w:rsid w:val="00D96103"/>
    <w:rsid w:val="00D96CBD"/>
    <w:rsid w:val="00DA3403"/>
    <w:rsid w:val="00DB354E"/>
    <w:rsid w:val="00DB3DE5"/>
    <w:rsid w:val="00DC0E1A"/>
    <w:rsid w:val="00DC1B5F"/>
    <w:rsid w:val="00DC42D8"/>
    <w:rsid w:val="00DC6978"/>
    <w:rsid w:val="00DD0A32"/>
    <w:rsid w:val="00DE0D46"/>
    <w:rsid w:val="00DF20A5"/>
    <w:rsid w:val="00DF2114"/>
    <w:rsid w:val="00DF4800"/>
    <w:rsid w:val="00DF7966"/>
    <w:rsid w:val="00DF7B9E"/>
    <w:rsid w:val="00E00315"/>
    <w:rsid w:val="00E06A76"/>
    <w:rsid w:val="00E159DC"/>
    <w:rsid w:val="00E1610F"/>
    <w:rsid w:val="00E207D1"/>
    <w:rsid w:val="00E22463"/>
    <w:rsid w:val="00E228CB"/>
    <w:rsid w:val="00E25AEA"/>
    <w:rsid w:val="00E25E86"/>
    <w:rsid w:val="00E31B4F"/>
    <w:rsid w:val="00E343C4"/>
    <w:rsid w:val="00E34CBA"/>
    <w:rsid w:val="00E3624F"/>
    <w:rsid w:val="00E51E5E"/>
    <w:rsid w:val="00E52C47"/>
    <w:rsid w:val="00E55DCB"/>
    <w:rsid w:val="00E57857"/>
    <w:rsid w:val="00E57BFD"/>
    <w:rsid w:val="00E57FA1"/>
    <w:rsid w:val="00E61E59"/>
    <w:rsid w:val="00E62B35"/>
    <w:rsid w:val="00E653E8"/>
    <w:rsid w:val="00E70133"/>
    <w:rsid w:val="00E70C33"/>
    <w:rsid w:val="00E7117F"/>
    <w:rsid w:val="00E73C0F"/>
    <w:rsid w:val="00E75492"/>
    <w:rsid w:val="00E76EAD"/>
    <w:rsid w:val="00E87A92"/>
    <w:rsid w:val="00E94531"/>
    <w:rsid w:val="00E958E4"/>
    <w:rsid w:val="00E97217"/>
    <w:rsid w:val="00EA49D9"/>
    <w:rsid w:val="00EA4CAF"/>
    <w:rsid w:val="00EB2D2D"/>
    <w:rsid w:val="00EB4F7F"/>
    <w:rsid w:val="00EC3259"/>
    <w:rsid w:val="00EC4284"/>
    <w:rsid w:val="00EC6412"/>
    <w:rsid w:val="00EC6783"/>
    <w:rsid w:val="00ED052A"/>
    <w:rsid w:val="00ED2A24"/>
    <w:rsid w:val="00EF1C49"/>
    <w:rsid w:val="00F0188F"/>
    <w:rsid w:val="00F01CF3"/>
    <w:rsid w:val="00F030F4"/>
    <w:rsid w:val="00F0427A"/>
    <w:rsid w:val="00F05E74"/>
    <w:rsid w:val="00F06475"/>
    <w:rsid w:val="00F06624"/>
    <w:rsid w:val="00F10871"/>
    <w:rsid w:val="00F10FAF"/>
    <w:rsid w:val="00F12F79"/>
    <w:rsid w:val="00F1478E"/>
    <w:rsid w:val="00F21A71"/>
    <w:rsid w:val="00F22A9B"/>
    <w:rsid w:val="00F25E84"/>
    <w:rsid w:val="00F26D92"/>
    <w:rsid w:val="00F314B7"/>
    <w:rsid w:val="00F31CF0"/>
    <w:rsid w:val="00F32E3D"/>
    <w:rsid w:val="00F35DB2"/>
    <w:rsid w:val="00F37C86"/>
    <w:rsid w:val="00F37E9B"/>
    <w:rsid w:val="00F43FD0"/>
    <w:rsid w:val="00F4421D"/>
    <w:rsid w:val="00F45887"/>
    <w:rsid w:val="00F53A33"/>
    <w:rsid w:val="00F61998"/>
    <w:rsid w:val="00F67E1B"/>
    <w:rsid w:val="00F70660"/>
    <w:rsid w:val="00F717B8"/>
    <w:rsid w:val="00F74752"/>
    <w:rsid w:val="00F8305F"/>
    <w:rsid w:val="00F834B8"/>
    <w:rsid w:val="00F8739A"/>
    <w:rsid w:val="00F919B4"/>
    <w:rsid w:val="00F929FD"/>
    <w:rsid w:val="00FA00BC"/>
    <w:rsid w:val="00FA05B4"/>
    <w:rsid w:val="00FA11F5"/>
    <w:rsid w:val="00FA2347"/>
    <w:rsid w:val="00FA736C"/>
    <w:rsid w:val="00FC3D4E"/>
    <w:rsid w:val="00FC490B"/>
    <w:rsid w:val="00FC5579"/>
    <w:rsid w:val="00FD5EA6"/>
    <w:rsid w:val="00FD6A1A"/>
    <w:rsid w:val="00FE3280"/>
    <w:rsid w:val="00FF0077"/>
    <w:rsid w:val="00FF0646"/>
    <w:rsid w:val="00FF1D15"/>
    <w:rsid w:val="00FF3A21"/>
    <w:rsid w:val="00FF5A88"/>
    <w:rsid w:val="00FF5AF4"/>
    <w:rsid w:val="00FF617D"/>
    <w:rsid w:val="00FF71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5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99"/>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5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99"/>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8656-DDF7-4439-A90E-46847DB4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109072</Words>
  <Characters>62172</Characters>
  <Application>Microsoft Office Word</Application>
  <DocSecurity>0</DocSecurity>
  <Lines>518</Lines>
  <Paragraphs>341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Administrator</cp:lastModifiedBy>
  <cp:revision>2</cp:revision>
  <cp:lastPrinted>2018-09-24T11:23:00Z</cp:lastPrinted>
  <dcterms:created xsi:type="dcterms:W3CDTF">2019-07-05T08:01:00Z</dcterms:created>
  <dcterms:modified xsi:type="dcterms:W3CDTF">2019-07-05T08:01:00Z</dcterms:modified>
</cp:coreProperties>
</file>