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475" w:rsidRPr="00451A4F" w:rsidRDefault="00064475" w:rsidP="00064475">
      <w:pPr>
        <w:pStyle w:val="a3"/>
        <w:jc w:val="right"/>
        <w:rPr>
          <w:rFonts w:ascii="Times New Roman" w:hAnsi="Times New Roman" w:cs="Times New Roman"/>
          <w:b/>
          <w:sz w:val="24"/>
          <w:szCs w:val="24"/>
          <w:u w:val="single"/>
        </w:rPr>
      </w:pPr>
      <w:r w:rsidRPr="00451A4F">
        <w:rPr>
          <w:rFonts w:ascii="Times New Roman" w:hAnsi="Times New Roman" w:cs="Times New Roman"/>
          <w:b/>
          <w:sz w:val="24"/>
          <w:szCs w:val="24"/>
          <w:u w:val="single"/>
        </w:rPr>
        <w:t>Міністерство фінансів України</w:t>
      </w:r>
    </w:p>
    <w:p w:rsidR="00064475" w:rsidRPr="00451A4F" w:rsidRDefault="00064475" w:rsidP="00064475">
      <w:pPr>
        <w:pStyle w:val="a3"/>
        <w:jc w:val="center"/>
        <w:rPr>
          <w:rFonts w:ascii="Times New Roman" w:hAnsi="Times New Roman" w:cs="Times New Roman"/>
          <w:sz w:val="24"/>
          <w:szCs w:val="24"/>
        </w:rPr>
      </w:pPr>
    </w:p>
    <w:p w:rsidR="00064475" w:rsidRPr="00451A4F" w:rsidRDefault="00064475" w:rsidP="00064475">
      <w:pPr>
        <w:pStyle w:val="a3"/>
        <w:jc w:val="center"/>
        <w:rPr>
          <w:rFonts w:ascii="Times New Roman" w:hAnsi="Times New Roman" w:cs="Times New Roman"/>
          <w:b/>
          <w:sz w:val="24"/>
          <w:szCs w:val="24"/>
        </w:rPr>
      </w:pPr>
      <w:r w:rsidRPr="00451A4F">
        <w:rPr>
          <w:rFonts w:ascii="Times New Roman" w:hAnsi="Times New Roman" w:cs="Times New Roman"/>
          <w:b/>
          <w:sz w:val="24"/>
          <w:szCs w:val="24"/>
        </w:rPr>
        <w:t>Звіт</w:t>
      </w:r>
    </w:p>
    <w:p w:rsidR="00064475" w:rsidRPr="00451A4F" w:rsidRDefault="00064475" w:rsidP="00064475">
      <w:pPr>
        <w:pStyle w:val="a3"/>
        <w:jc w:val="center"/>
        <w:rPr>
          <w:rFonts w:ascii="Times New Roman" w:hAnsi="Times New Roman" w:cs="Times New Roman"/>
          <w:b/>
          <w:sz w:val="24"/>
          <w:szCs w:val="24"/>
        </w:rPr>
      </w:pPr>
      <w:r w:rsidRPr="00451A4F">
        <w:rPr>
          <w:rFonts w:ascii="Times New Roman" w:hAnsi="Times New Roman" w:cs="Times New Roman"/>
          <w:b/>
          <w:sz w:val="24"/>
          <w:szCs w:val="24"/>
        </w:rPr>
        <w:t>щодо виконання Угоди про асоціацію між Україною, з однієї сторони, та Європейським Союзом, Європейським співтовариством з атомної енерг</w:t>
      </w:r>
      <w:r w:rsidR="00D83100" w:rsidRPr="00451A4F">
        <w:rPr>
          <w:rFonts w:ascii="Times New Roman" w:hAnsi="Times New Roman" w:cs="Times New Roman"/>
          <w:b/>
          <w:sz w:val="24"/>
          <w:szCs w:val="24"/>
        </w:rPr>
        <w:t xml:space="preserve">ії </w:t>
      </w:r>
      <w:r w:rsidR="00185F23" w:rsidRPr="00451A4F">
        <w:rPr>
          <w:rFonts w:ascii="Times New Roman" w:hAnsi="Times New Roman" w:cs="Times New Roman"/>
          <w:b/>
          <w:sz w:val="24"/>
          <w:szCs w:val="24"/>
        </w:rPr>
        <w:t xml:space="preserve"> </w:t>
      </w:r>
      <w:r w:rsidR="00D83100" w:rsidRPr="00451A4F">
        <w:rPr>
          <w:rFonts w:ascii="Times New Roman" w:hAnsi="Times New Roman" w:cs="Times New Roman"/>
          <w:b/>
          <w:sz w:val="24"/>
          <w:szCs w:val="24"/>
        </w:rPr>
        <w:t xml:space="preserve">і їхніми державами-членами, </w:t>
      </w:r>
      <w:r w:rsidRPr="00451A4F">
        <w:rPr>
          <w:rFonts w:ascii="Times New Roman" w:hAnsi="Times New Roman" w:cs="Times New Roman"/>
          <w:b/>
          <w:sz w:val="24"/>
          <w:szCs w:val="24"/>
        </w:rPr>
        <w:t>з іншої сторони</w:t>
      </w:r>
    </w:p>
    <w:p w:rsidR="00064475" w:rsidRPr="00451A4F" w:rsidRDefault="00064475" w:rsidP="00064475">
      <w:pPr>
        <w:pStyle w:val="a3"/>
        <w:jc w:val="center"/>
        <w:rPr>
          <w:rFonts w:ascii="Times New Roman" w:hAnsi="Times New Roman" w:cs="Times New Roman"/>
          <w:b/>
          <w:sz w:val="24"/>
          <w:szCs w:val="24"/>
        </w:rPr>
      </w:pPr>
      <w:r w:rsidRPr="00451A4F">
        <w:rPr>
          <w:rFonts w:ascii="Times New Roman" w:hAnsi="Times New Roman" w:cs="Times New Roman"/>
          <w:b/>
          <w:sz w:val="24"/>
          <w:szCs w:val="24"/>
        </w:rPr>
        <w:t xml:space="preserve">за </w:t>
      </w:r>
      <w:r w:rsidR="00BF2363" w:rsidRPr="00451A4F">
        <w:rPr>
          <w:rFonts w:ascii="Times New Roman" w:hAnsi="Times New Roman" w:cs="Times New Roman"/>
          <w:b/>
          <w:sz w:val="24"/>
          <w:szCs w:val="24"/>
        </w:rPr>
        <w:t>І</w:t>
      </w:r>
      <w:r w:rsidR="00C807A1" w:rsidRPr="00451A4F">
        <w:rPr>
          <w:rFonts w:ascii="Times New Roman" w:hAnsi="Times New Roman" w:cs="Times New Roman"/>
          <w:b/>
          <w:sz w:val="24"/>
          <w:szCs w:val="24"/>
          <w:lang w:val="en-US"/>
        </w:rPr>
        <w:t>V</w:t>
      </w:r>
      <w:r w:rsidRPr="00451A4F">
        <w:rPr>
          <w:rFonts w:ascii="Times New Roman" w:hAnsi="Times New Roman" w:cs="Times New Roman"/>
          <w:b/>
          <w:sz w:val="24"/>
          <w:szCs w:val="24"/>
        </w:rPr>
        <w:t xml:space="preserve"> квартал 20</w:t>
      </w:r>
      <w:r w:rsidR="0029268C" w:rsidRPr="00451A4F">
        <w:rPr>
          <w:rFonts w:ascii="Times New Roman" w:hAnsi="Times New Roman" w:cs="Times New Roman"/>
          <w:b/>
          <w:sz w:val="24"/>
          <w:szCs w:val="24"/>
        </w:rPr>
        <w:t>20</w:t>
      </w:r>
      <w:r w:rsidRPr="00451A4F">
        <w:rPr>
          <w:rFonts w:ascii="Times New Roman" w:hAnsi="Times New Roman" w:cs="Times New Roman"/>
          <w:b/>
          <w:sz w:val="24"/>
          <w:szCs w:val="24"/>
        </w:rPr>
        <w:t xml:space="preserve"> року</w:t>
      </w:r>
    </w:p>
    <w:p w:rsidR="00F23AB9" w:rsidRPr="00451A4F" w:rsidRDefault="00F23AB9" w:rsidP="00064475">
      <w:pPr>
        <w:pStyle w:val="a3"/>
        <w:jc w:val="center"/>
        <w:rPr>
          <w:rFonts w:ascii="Times New Roman" w:hAnsi="Times New Roman" w:cs="Times New Roman"/>
          <w:b/>
          <w:sz w:val="24"/>
          <w:szCs w:val="24"/>
        </w:rPr>
      </w:pPr>
    </w:p>
    <w:tbl>
      <w:tblPr>
        <w:tblStyle w:val="a4"/>
        <w:tblW w:w="15480" w:type="dxa"/>
        <w:tblInd w:w="-176" w:type="dxa"/>
        <w:tblLook w:val="04A0" w:firstRow="1" w:lastRow="0" w:firstColumn="1" w:lastColumn="0" w:noHBand="0" w:noVBand="1"/>
      </w:tblPr>
      <w:tblGrid>
        <w:gridCol w:w="3715"/>
        <w:gridCol w:w="4111"/>
        <w:gridCol w:w="7654"/>
      </w:tblGrid>
      <w:tr w:rsidR="00016626" w:rsidRPr="00451A4F" w:rsidTr="007751DC">
        <w:trPr>
          <w:trHeight w:val="570"/>
        </w:trPr>
        <w:tc>
          <w:tcPr>
            <w:tcW w:w="3715" w:type="dxa"/>
            <w:vAlign w:val="center"/>
          </w:tcPr>
          <w:p w:rsidR="00997683" w:rsidRPr="00451A4F" w:rsidRDefault="00997683" w:rsidP="00A52A8E">
            <w:pPr>
              <w:pStyle w:val="a3"/>
              <w:jc w:val="center"/>
              <w:rPr>
                <w:rFonts w:ascii="Times New Roman" w:hAnsi="Times New Roman" w:cs="Times New Roman"/>
                <w:b/>
                <w:sz w:val="24"/>
                <w:szCs w:val="24"/>
              </w:rPr>
            </w:pPr>
            <w:r w:rsidRPr="00451A4F">
              <w:rPr>
                <w:rFonts w:ascii="Times New Roman" w:hAnsi="Times New Roman" w:cs="Times New Roman"/>
                <w:b/>
                <w:sz w:val="24"/>
                <w:szCs w:val="24"/>
              </w:rPr>
              <w:t>Найменування завдання</w:t>
            </w:r>
          </w:p>
        </w:tc>
        <w:tc>
          <w:tcPr>
            <w:tcW w:w="4111" w:type="dxa"/>
            <w:vAlign w:val="center"/>
          </w:tcPr>
          <w:p w:rsidR="00997683" w:rsidRPr="00451A4F" w:rsidRDefault="00997683" w:rsidP="00A52A8E">
            <w:pPr>
              <w:pStyle w:val="a3"/>
              <w:jc w:val="center"/>
              <w:rPr>
                <w:rFonts w:ascii="Times New Roman" w:hAnsi="Times New Roman" w:cs="Times New Roman"/>
                <w:b/>
                <w:sz w:val="24"/>
                <w:szCs w:val="24"/>
              </w:rPr>
            </w:pPr>
            <w:r w:rsidRPr="00451A4F">
              <w:rPr>
                <w:rFonts w:ascii="Times New Roman" w:hAnsi="Times New Roman" w:cs="Times New Roman"/>
                <w:b/>
                <w:sz w:val="24"/>
                <w:szCs w:val="24"/>
              </w:rPr>
              <w:t>Найменування заходу</w:t>
            </w:r>
          </w:p>
        </w:tc>
        <w:tc>
          <w:tcPr>
            <w:tcW w:w="7654" w:type="dxa"/>
            <w:vAlign w:val="center"/>
          </w:tcPr>
          <w:p w:rsidR="00997683" w:rsidRPr="00451A4F" w:rsidRDefault="00997683" w:rsidP="00A52A8E">
            <w:pPr>
              <w:pStyle w:val="a3"/>
              <w:jc w:val="center"/>
              <w:rPr>
                <w:rFonts w:ascii="Times New Roman" w:hAnsi="Times New Roman" w:cs="Times New Roman"/>
                <w:b/>
                <w:sz w:val="24"/>
                <w:szCs w:val="24"/>
              </w:rPr>
            </w:pPr>
            <w:r w:rsidRPr="00451A4F">
              <w:rPr>
                <w:rFonts w:ascii="Times New Roman" w:hAnsi="Times New Roman" w:cs="Times New Roman"/>
                <w:b/>
                <w:sz w:val="24"/>
                <w:szCs w:val="24"/>
              </w:rPr>
              <w:t>Прогрес виконання заходу у звітному періоді</w:t>
            </w:r>
          </w:p>
        </w:tc>
      </w:tr>
      <w:tr w:rsidR="00016626" w:rsidRPr="00451A4F" w:rsidTr="00DD04C2">
        <w:tc>
          <w:tcPr>
            <w:tcW w:w="15480" w:type="dxa"/>
            <w:gridSpan w:val="3"/>
          </w:tcPr>
          <w:p w:rsidR="004631A2" w:rsidRPr="00451A4F" w:rsidRDefault="00997683" w:rsidP="009B57F4">
            <w:pPr>
              <w:pStyle w:val="a3"/>
              <w:ind w:firstLine="464"/>
              <w:jc w:val="center"/>
              <w:rPr>
                <w:rFonts w:ascii="Times New Roman" w:hAnsi="Times New Roman" w:cs="Times New Roman"/>
                <w:b/>
                <w:sz w:val="24"/>
                <w:szCs w:val="24"/>
              </w:rPr>
            </w:pPr>
            <w:r w:rsidRPr="00451A4F">
              <w:rPr>
                <w:rFonts w:ascii="Times New Roman" w:hAnsi="Times New Roman" w:cs="Times New Roman"/>
                <w:b/>
                <w:sz w:val="24"/>
                <w:szCs w:val="24"/>
              </w:rPr>
              <w:t xml:space="preserve">Митні питання </w:t>
            </w:r>
          </w:p>
        </w:tc>
      </w:tr>
      <w:tr w:rsidR="00016626" w:rsidRPr="00451A4F" w:rsidTr="007751DC">
        <w:tc>
          <w:tcPr>
            <w:tcW w:w="3715" w:type="dxa"/>
            <w:vMerge w:val="restart"/>
          </w:tcPr>
          <w:p w:rsidR="00997683" w:rsidRPr="00451A4F" w:rsidRDefault="00997683" w:rsidP="00A52A8E">
            <w:pPr>
              <w:jc w:val="both"/>
              <w:rPr>
                <w:rFonts w:ascii="Times New Roman" w:hAnsi="Times New Roman" w:cs="Times New Roman"/>
                <w:sz w:val="24"/>
                <w:szCs w:val="24"/>
                <w:lang w:eastAsia="uk-UA"/>
              </w:rPr>
            </w:pPr>
            <w:r w:rsidRPr="00451A4F">
              <w:rPr>
                <w:rFonts w:ascii="Times New Roman" w:hAnsi="Times New Roman" w:cs="Times New Roman"/>
                <w:sz w:val="24"/>
                <w:szCs w:val="24"/>
                <w:lang w:eastAsia="uk-UA"/>
              </w:rPr>
              <w:t xml:space="preserve">470. Встановлення механізму визначення курсу валют відповідно до вимог </w:t>
            </w:r>
            <w:r w:rsidR="00D44C0D" w:rsidRPr="00451A4F">
              <w:rPr>
                <w:rFonts w:ascii="Times New Roman" w:eastAsia="Times New Roman" w:hAnsi="Times New Roman" w:cs="Times New Roman"/>
                <w:sz w:val="24"/>
                <w:szCs w:val="24"/>
                <w:lang w:eastAsia="uk-UA"/>
              </w:rPr>
              <w:t xml:space="preserve">Конвенції про процедуру спільного транзиту </w:t>
            </w:r>
            <w:r w:rsidRPr="00451A4F">
              <w:rPr>
                <w:rFonts w:ascii="Times New Roman" w:hAnsi="Times New Roman" w:cs="Times New Roman"/>
                <w:sz w:val="24"/>
                <w:szCs w:val="24"/>
                <w:lang w:eastAsia="uk-UA"/>
              </w:rPr>
              <w:t>та визначення вимог щодо опублікування інформації про обмінний курс валют для здійснення митних процедур</w:t>
            </w:r>
          </w:p>
          <w:p w:rsidR="00997683" w:rsidRPr="00451A4F" w:rsidRDefault="00997683" w:rsidP="00A52A8E">
            <w:pPr>
              <w:jc w:val="both"/>
              <w:rPr>
                <w:rFonts w:ascii="Times New Roman" w:hAnsi="Times New Roman" w:cs="Times New Roman"/>
                <w:sz w:val="24"/>
                <w:szCs w:val="24"/>
                <w:lang w:eastAsia="uk-UA"/>
              </w:rPr>
            </w:pPr>
          </w:p>
          <w:p w:rsidR="00997683" w:rsidRPr="00451A4F" w:rsidRDefault="00997683" w:rsidP="00A52A8E">
            <w:pPr>
              <w:jc w:val="both"/>
              <w:rPr>
                <w:rFonts w:ascii="Times New Roman" w:hAnsi="Times New Roman" w:cs="Times New Roman"/>
                <w:sz w:val="24"/>
                <w:szCs w:val="24"/>
                <w:lang w:eastAsia="uk-UA"/>
              </w:rPr>
            </w:pPr>
          </w:p>
        </w:tc>
        <w:tc>
          <w:tcPr>
            <w:tcW w:w="4111" w:type="dxa"/>
          </w:tcPr>
          <w:p w:rsidR="00997683" w:rsidRPr="00451A4F" w:rsidRDefault="00997683" w:rsidP="00A52A8E">
            <w:pPr>
              <w:jc w:val="both"/>
              <w:rPr>
                <w:rFonts w:ascii="Times New Roman" w:hAnsi="Times New Roman" w:cs="Times New Roman"/>
                <w:sz w:val="24"/>
                <w:szCs w:val="24"/>
                <w:lang w:eastAsia="uk-UA"/>
              </w:rPr>
            </w:pPr>
            <w:r w:rsidRPr="00451A4F">
              <w:rPr>
                <w:rFonts w:ascii="Times New Roman" w:hAnsi="Times New Roman" w:cs="Times New Roman"/>
                <w:sz w:val="24"/>
                <w:szCs w:val="24"/>
                <w:lang w:eastAsia="uk-UA"/>
              </w:rPr>
              <w:t xml:space="preserve">1) розроблення та подання на розгляд Кабінету Міністрів України </w:t>
            </w:r>
            <w:r w:rsidR="00670C90" w:rsidRPr="00451A4F">
              <w:rPr>
                <w:rFonts w:ascii="Times New Roman" w:hAnsi="Times New Roman" w:cs="Times New Roman"/>
                <w:sz w:val="24"/>
                <w:szCs w:val="24"/>
                <w:lang w:eastAsia="uk-UA"/>
              </w:rPr>
              <w:t>законопроекту</w:t>
            </w:r>
            <w:r w:rsidRPr="00451A4F">
              <w:rPr>
                <w:rFonts w:ascii="Times New Roman" w:hAnsi="Times New Roman" w:cs="Times New Roman"/>
                <w:sz w:val="24"/>
                <w:szCs w:val="24"/>
                <w:lang w:eastAsia="uk-UA"/>
              </w:rPr>
              <w:t xml:space="preserve"> про внесення змін до Митного кодексу України щодо механізму визначення курсу валют відповідно до вимог Конвенції</w:t>
            </w:r>
          </w:p>
        </w:tc>
        <w:tc>
          <w:tcPr>
            <w:tcW w:w="7654" w:type="dxa"/>
          </w:tcPr>
          <w:p w:rsidR="00997683" w:rsidRPr="00451A4F" w:rsidRDefault="00997683" w:rsidP="00A52A8E">
            <w:pPr>
              <w:pStyle w:val="a3"/>
              <w:ind w:firstLine="464"/>
              <w:jc w:val="both"/>
              <w:rPr>
                <w:rFonts w:ascii="Times New Roman" w:hAnsi="Times New Roman" w:cs="Times New Roman"/>
                <w:sz w:val="24"/>
                <w:szCs w:val="24"/>
              </w:rPr>
            </w:pPr>
            <w:r w:rsidRPr="00451A4F">
              <w:rPr>
                <w:rFonts w:ascii="Times New Roman" w:hAnsi="Times New Roman" w:cs="Times New Roman"/>
                <w:b/>
                <w:sz w:val="24"/>
                <w:szCs w:val="24"/>
              </w:rPr>
              <w:t>1)</w:t>
            </w:r>
            <w:r w:rsidRPr="00451A4F">
              <w:rPr>
                <w:rFonts w:ascii="Times New Roman" w:hAnsi="Times New Roman" w:cs="Times New Roman"/>
                <w:sz w:val="24"/>
                <w:szCs w:val="24"/>
              </w:rPr>
              <w:t xml:space="preserve"> </w:t>
            </w:r>
            <w:r w:rsidRPr="00451A4F">
              <w:rPr>
                <w:rFonts w:ascii="Times New Roman" w:hAnsi="Times New Roman" w:cs="Times New Roman"/>
                <w:b/>
                <w:sz w:val="24"/>
                <w:szCs w:val="24"/>
              </w:rPr>
              <w:t xml:space="preserve">Виконано. </w:t>
            </w:r>
            <w:r w:rsidRPr="00451A4F">
              <w:rPr>
                <w:rFonts w:ascii="Times New Roman" w:hAnsi="Times New Roman" w:cs="Times New Roman"/>
                <w:sz w:val="24"/>
                <w:szCs w:val="24"/>
              </w:rPr>
              <w:t>Захід виконано</w:t>
            </w:r>
            <w:r w:rsidRPr="00451A4F">
              <w:rPr>
                <w:rFonts w:ascii="Times New Roman" w:hAnsi="Times New Roman" w:cs="Times New Roman"/>
                <w:b/>
                <w:sz w:val="24"/>
                <w:szCs w:val="24"/>
              </w:rPr>
              <w:t xml:space="preserve"> </w:t>
            </w:r>
            <w:r w:rsidRPr="00451A4F">
              <w:rPr>
                <w:rFonts w:ascii="Times New Roman" w:hAnsi="Times New Roman" w:cs="Times New Roman"/>
                <w:sz w:val="24"/>
                <w:szCs w:val="24"/>
              </w:rPr>
              <w:t xml:space="preserve">до моменту підписання Угоди про асоціацію між Україною та ЄС. </w:t>
            </w:r>
          </w:p>
          <w:p w:rsidR="00997683" w:rsidRPr="00451A4F" w:rsidRDefault="00997683" w:rsidP="00A52A8E">
            <w:pPr>
              <w:pStyle w:val="a3"/>
              <w:ind w:firstLine="464"/>
              <w:jc w:val="both"/>
              <w:rPr>
                <w:rFonts w:ascii="Times New Roman" w:hAnsi="Times New Roman" w:cs="Times New Roman"/>
                <w:sz w:val="24"/>
                <w:szCs w:val="24"/>
              </w:rPr>
            </w:pPr>
            <w:r w:rsidRPr="00451A4F">
              <w:rPr>
                <w:rFonts w:ascii="Times New Roman" w:hAnsi="Times New Roman" w:cs="Times New Roman"/>
                <w:sz w:val="24"/>
                <w:szCs w:val="24"/>
              </w:rPr>
              <w:t xml:space="preserve">Завдання не потребує додаткових заходів та їх виконання. </w:t>
            </w:r>
          </w:p>
          <w:p w:rsidR="00997683" w:rsidRPr="00451A4F" w:rsidRDefault="00997683" w:rsidP="00A52A8E">
            <w:pPr>
              <w:ind w:firstLine="464"/>
              <w:jc w:val="both"/>
              <w:rPr>
                <w:rFonts w:ascii="Times New Roman" w:hAnsi="Times New Roman" w:cs="Times New Roman"/>
                <w:b/>
                <w:sz w:val="24"/>
                <w:szCs w:val="24"/>
              </w:rPr>
            </w:pPr>
            <w:r w:rsidRPr="00451A4F">
              <w:rPr>
                <w:rFonts w:ascii="Times New Roman" w:hAnsi="Times New Roman" w:cs="Times New Roman"/>
                <w:sz w:val="24"/>
                <w:szCs w:val="24"/>
              </w:rPr>
              <w:t>Особливості застосування валютних курсів, що використовуються для цілей нарахування митних платежів, а також ресурс їх публікації встановлені ст. 3</w:t>
            </w:r>
            <w:r w:rsidRPr="00451A4F">
              <w:rPr>
                <w:rFonts w:ascii="Times New Roman" w:hAnsi="Times New Roman" w:cs="Times New Roman"/>
                <w:sz w:val="24"/>
                <w:szCs w:val="24"/>
                <w:vertAlign w:val="superscript"/>
              </w:rPr>
              <w:t xml:space="preserve">1 </w:t>
            </w:r>
            <w:r w:rsidRPr="00451A4F">
              <w:rPr>
                <w:rFonts w:ascii="Times New Roman" w:hAnsi="Times New Roman" w:cs="Times New Roman"/>
                <w:sz w:val="24"/>
                <w:szCs w:val="24"/>
              </w:rPr>
              <w:t xml:space="preserve">Митного кодексу України (внесена Законом України </w:t>
            </w:r>
            <w:r w:rsidR="00B7701A" w:rsidRPr="00451A4F">
              <w:rPr>
                <w:rFonts w:ascii="Times New Roman" w:hAnsi="Times New Roman" w:cs="Times New Roman"/>
                <w:sz w:val="24"/>
                <w:szCs w:val="24"/>
              </w:rPr>
              <w:br/>
            </w:r>
            <w:r w:rsidRPr="00451A4F">
              <w:rPr>
                <w:rFonts w:ascii="Times New Roman" w:hAnsi="Times New Roman" w:cs="Times New Roman"/>
                <w:sz w:val="24"/>
                <w:szCs w:val="24"/>
              </w:rPr>
              <w:t>№ 1201-VII від 10.04.2014) та ст. 39</w:t>
            </w:r>
            <w:r w:rsidRPr="00451A4F">
              <w:rPr>
                <w:rFonts w:ascii="Times New Roman" w:hAnsi="Times New Roman" w:cs="Times New Roman"/>
                <w:sz w:val="24"/>
                <w:szCs w:val="24"/>
                <w:vertAlign w:val="superscript"/>
              </w:rPr>
              <w:t>1</w:t>
            </w:r>
            <w:r w:rsidRPr="00451A4F">
              <w:rPr>
                <w:rFonts w:ascii="Times New Roman" w:hAnsi="Times New Roman" w:cs="Times New Roman"/>
                <w:sz w:val="24"/>
                <w:szCs w:val="24"/>
              </w:rPr>
              <w:t xml:space="preserve"> Податкового кодексу України. Програмне забезпечення, що використовується під час здійснення митних процедур, використовує офіційних валютний курс, опублікований відповідно до законодавства України, яке відповідає диспозиції норми Конвенції про процедуру спільного транзиту  щодо застосування валютних курсів </w:t>
            </w:r>
            <w:r w:rsidRPr="00451A4F">
              <w:rPr>
                <w:rFonts w:ascii="Times New Roman" w:hAnsi="Times New Roman" w:cs="Times New Roman"/>
                <w:i/>
                <w:sz w:val="24"/>
                <w:szCs w:val="24"/>
              </w:rPr>
              <w:t>(без змін).</w:t>
            </w:r>
          </w:p>
        </w:tc>
      </w:tr>
      <w:tr w:rsidR="00016626" w:rsidRPr="00451A4F" w:rsidTr="007751DC">
        <w:tc>
          <w:tcPr>
            <w:tcW w:w="3715" w:type="dxa"/>
            <w:vMerge/>
          </w:tcPr>
          <w:p w:rsidR="00997683" w:rsidRPr="00451A4F" w:rsidRDefault="00997683" w:rsidP="00A52A8E">
            <w:pPr>
              <w:jc w:val="both"/>
              <w:rPr>
                <w:rFonts w:ascii="Times New Roman" w:hAnsi="Times New Roman" w:cs="Times New Roman"/>
                <w:sz w:val="24"/>
                <w:szCs w:val="24"/>
                <w:lang w:eastAsia="uk-UA"/>
              </w:rPr>
            </w:pPr>
          </w:p>
        </w:tc>
        <w:tc>
          <w:tcPr>
            <w:tcW w:w="4111" w:type="dxa"/>
          </w:tcPr>
          <w:p w:rsidR="00997683" w:rsidRPr="00451A4F" w:rsidRDefault="00997683" w:rsidP="00A52A8E">
            <w:pPr>
              <w:jc w:val="both"/>
              <w:rPr>
                <w:rFonts w:ascii="Times New Roman" w:hAnsi="Times New Roman" w:cs="Times New Roman"/>
                <w:sz w:val="24"/>
                <w:szCs w:val="24"/>
                <w:lang w:eastAsia="uk-UA"/>
              </w:rPr>
            </w:pPr>
            <w:r w:rsidRPr="00451A4F">
              <w:rPr>
                <w:rFonts w:ascii="Times New Roman" w:hAnsi="Times New Roman" w:cs="Times New Roman"/>
                <w:sz w:val="24"/>
                <w:szCs w:val="24"/>
                <w:lang w:eastAsia="uk-UA"/>
              </w:rPr>
              <w:t>2) опрацювання законопроєкту з експертами ЄС</w:t>
            </w:r>
          </w:p>
        </w:tc>
        <w:tc>
          <w:tcPr>
            <w:tcW w:w="7654" w:type="dxa"/>
          </w:tcPr>
          <w:p w:rsidR="00997683" w:rsidRPr="00451A4F" w:rsidRDefault="009C2626" w:rsidP="00257D3C">
            <w:pPr>
              <w:ind w:firstLine="464"/>
              <w:jc w:val="center"/>
              <w:rPr>
                <w:rFonts w:ascii="Times New Roman" w:hAnsi="Times New Roman" w:cs="Times New Roman"/>
                <w:b/>
                <w:sz w:val="24"/>
                <w:szCs w:val="24"/>
                <w:lang w:val="en-US"/>
              </w:rPr>
            </w:pPr>
            <w:r w:rsidRPr="00451A4F">
              <w:rPr>
                <w:rFonts w:ascii="Times New Roman" w:hAnsi="Times New Roman" w:cs="Times New Roman"/>
                <w:b/>
                <w:sz w:val="24"/>
                <w:szCs w:val="24"/>
              </w:rPr>
              <w:t>-</w:t>
            </w:r>
          </w:p>
          <w:p w:rsidR="00327124" w:rsidRPr="00451A4F" w:rsidRDefault="00327124" w:rsidP="00A52A8E">
            <w:pPr>
              <w:ind w:firstLine="464"/>
              <w:rPr>
                <w:rFonts w:ascii="Times New Roman" w:hAnsi="Times New Roman" w:cs="Times New Roman"/>
                <w:sz w:val="24"/>
                <w:szCs w:val="24"/>
              </w:rPr>
            </w:pPr>
          </w:p>
        </w:tc>
      </w:tr>
      <w:tr w:rsidR="00016626" w:rsidRPr="00451A4F" w:rsidTr="007751DC">
        <w:tc>
          <w:tcPr>
            <w:tcW w:w="3715" w:type="dxa"/>
            <w:vMerge/>
          </w:tcPr>
          <w:p w:rsidR="00997683" w:rsidRPr="00451A4F" w:rsidRDefault="00997683" w:rsidP="00A52A8E">
            <w:pPr>
              <w:jc w:val="both"/>
              <w:rPr>
                <w:rFonts w:ascii="Times New Roman" w:hAnsi="Times New Roman" w:cs="Times New Roman"/>
                <w:sz w:val="24"/>
                <w:szCs w:val="24"/>
                <w:lang w:eastAsia="uk-UA"/>
              </w:rPr>
            </w:pPr>
          </w:p>
        </w:tc>
        <w:tc>
          <w:tcPr>
            <w:tcW w:w="4111" w:type="dxa"/>
          </w:tcPr>
          <w:p w:rsidR="00997683" w:rsidRPr="00451A4F" w:rsidRDefault="00997683" w:rsidP="00A52A8E">
            <w:pPr>
              <w:jc w:val="both"/>
              <w:rPr>
                <w:rFonts w:ascii="Times New Roman" w:hAnsi="Times New Roman" w:cs="Times New Roman"/>
                <w:sz w:val="24"/>
                <w:szCs w:val="24"/>
                <w:lang w:eastAsia="uk-UA"/>
              </w:rPr>
            </w:pPr>
            <w:r w:rsidRPr="00451A4F">
              <w:rPr>
                <w:rFonts w:ascii="Times New Roman" w:hAnsi="Times New Roman" w:cs="Times New Roman"/>
                <w:sz w:val="24"/>
                <w:szCs w:val="24"/>
                <w:lang w:eastAsia="uk-UA"/>
              </w:rPr>
              <w:t>3) забезпечення супроводження розгляду Верховною Радою України законопроєкту</w:t>
            </w:r>
          </w:p>
        </w:tc>
        <w:tc>
          <w:tcPr>
            <w:tcW w:w="7654" w:type="dxa"/>
          </w:tcPr>
          <w:p w:rsidR="00997683" w:rsidRPr="00451A4F" w:rsidRDefault="00997683" w:rsidP="00A52A8E">
            <w:pPr>
              <w:ind w:firstLine="464"/>
              <w:jc w:val="both"/>
              <w:rPr>
                <w:rFonts w:ascii="Times New Roman" w:hAnsi="Times New Roman" w:cs="Times New Roman"/>
                <w:sz w:val="24"/>
                <w:szCs w:val="24"/>
              </w:rPr>
            </w:pPr>
            <w:r w:rsidRPr="00451A4F">
              <w:rPr>
                <w:rFonts w:ascii="Times New Roman" w:hAnsi="Times New Roman" w:cs="Times New Roman"/>
                <w:b/>
                <w:sz w:val="24"/>
                <w:szCs w:val="24"/>
              </w:rPr>
              <w:t>3)</w:t>
            </w:r>
            <w:r w:rsidRPr="00451A4F">
              <w:rPr>
                <w:rFonts w:ascii="Times New Roman" w:hAnsi="Times New Roman" w:cs="Times New Roman"/>
                <w:sz w:val="24"/>
                <w:szCs w:val="24"/>
              </w:rPr>
              <w:t xml:space="preserve"> </w:t>
            </w:r>
            <w:r w:rsidRPr="00451A4F">
              <w:rPr>
                <w:rFonts w:ascii="Times New Roman" w:hAnsi="Times New Roman" w:cs="Times New Roman"/>
                <w:b/>
                <w:sz w:val="24"/>
                <w:szCs w:val="24"/>
              </w:rPr>
              <w:t>Виконано</w:t>
            </w:r>
            <w:r w:rsidRPr="00451A4F">
              <w:rPr>
                <w:rFonts w:ascii="Times New Roman" w:hAnsi="Times New Roman" w:cs="Times New Roman"/>
                <w:sz w:val="24"/>
                <w:szCs w:val="24"/>
              </w:rPr>
              <w:t xml:space="preserve">. Питання врегульоване </w:t>
            </w:r>
            <w:proofErr w:type="spellStart"/>
            <w:r w:rsidRPr="00451A4F">
              <w:rPr>
                <w:rFonts w:ascii="Times New Roman" w:hAnsi="Times New Roman" w:cs="Times New Roman"/>
                <w:sz w:val="24"/>
                <w:szCs w:val="24"/>
              </w:rPr>
              <w:t>ст</w:t>
            </w:r>
            <w:r w:rsidRPr="00451A4F">
              <w:rPr>
                <w:rFonts w:ascii="Times New Roman" w:hAnsi="Times New Roman" w:cs="Times New Roman"/>
                <w:sz w:val="24"/>
                <w:szCs w:val="24"/>
                <w:lang w:val="ru-RU"/>
              </w:rPr>
              <w:t>аттею</w:t>
            </w:r>
            <w:proofErr w:type="spellEnd"/>
            <w:r w:rsidRPr="00451A4F">
              <w:rPr>
                <w:rFonts w:ascii="Times New Roman" w:hAnsi="Times New Roman" w:cs="Times New Roman"/>
                <w:sz w:val="24"/>
                <w:szCs w:val="24"/>
              </w:rPr>
              <w:t xml:space="preserve"> 3</w:t>
            </w:r>
            <w:r w:rsidRPr="00451A4F">
              <w:rPr>
                <w:rFonts w:ascii="Times New Roman" w:hAnsi="Times New Roman" w:cs="Times New Roman"/>
                <w:sz w:val="24"/>
                <w:szCs w:val="24"/>
                <w:vertAlign w:val="superscript"/>
              </w:rPr>
              <w:t xml:space="preserve">1 </w:t>
            </w:r>
            <w:r w:rsidRPr="00451A4F">
              <w:rPr>
                <w:rFonts w:ascii="Times New Roman" w:hAnsi="Times New Roman" w:cs="Times New Roman"/>
                <w:sz w:val="24"/>
                <w:szCs w:val="24"/>
              </w:rPr>
              <w:t xml:space="preserve">Митного кодексу України (внесена Законом України № 1201-VII від 10.04.2014) та </w:t>
            </w:r>
            <w:proofErr w:type="spellStart"/>
            <w:r w:rsidRPr="00451A4F">
              <w:rPr>
                <w:rFonts w:ascii="Times New Roman" w:hAnsi="Times New Roman" w:cs="Times New Roman"/>
                <w:sz w:val="24"/>
                <w:szCs w:val="24"/>
              </w:rPr>
              <w:t>ст</w:t>
            </w:r>
            <w:r w:rsidRPr="00451A4F">
              <w:rPr>
                <w:rFonts w:ascii="Times New Roman" w:hAnsi="Times New Roman" w:cs="Times New Roman"/>
                <w:sz w:val="24"/>
                <w:szCs w:val="24"/>
                <w:lang w:val="ru-RU"/>
              </w:rPr>
              <w:t>аттею</w:t>
            </w:r>
            <w:proofErr w:type="spellEnd"/>
            <w:r w:rsidRPr="00451A4F">
              <w:rPr>
                <w:rFonts w:ascii="Times New Roman" w:hAnsi="Times New Roman" w:cs="Times New Roman"/>
                <w:sz w:val="24"/>
                <w:szCs w:val="24"/>
              </w:rPr>
              <w:t xml:space="preserve"> 39</w:t>
            </w:r>
            <w:r w:rsidRPr="00451A4F">
              <w:rPr>
                <w:rFonts w:ascii="Times New Roman" w:hAnsi="Times New Roman" w:cs="Times New Roman"/>
                <w:sz w:val="24"/>
                <w:szCs w:val="24"/>
                <w:vertAlign w:val="superscript"/>
              </w:rPr>
              <w:t>1</w:t>
            </w:r>
            <w:r w:rsidRPr="00451A4F">
              <w:rPr>
                <w:rFonts w:ascii="Times New Roman" w:hAnsi="Times New Roman" w:cs="Times New Roman"/>
                <w:sz w:val="24"/>
                <w:szCs w:val="24"/>
              </w:rPr>
              <w:t xml:space="preserve"> Податкового кодексу України. </w:t>
            </w:r>
            <w:r w:rsidRPr="00451A4F">
              <w:rPr>
                <w:rFonts w:ascii="Times New Roman" w:hAnsi="Times New Roman" w:cs="Times New Roman"/>
                <w:i/>
                <w:sz w:val="24"/>
                <w:szCs w:val="24"/>
              </w:rPr>
              <w:t>(без змін).</w:t>
            </w:r>
          </w:p>
        </w:tc>
      </w:tr>
      <w:tr w:rsidR="00016626" w:rsidRPr="00451A4F" w:rsidTr="007751DC">
        <w:tc>
          <w:tcPr>
            <w:tcW w:w="3715" w:type="dxa"/>
            <w:vMerge w:val="restart"/>
          </w:tcPr>
          <w:p w:rsidR="00997683" w:rsidRPr="00451A4F" w:rsidRDefault="00997683" w:rsidP="00A52A8E">
            <w:pPr>
              <w:jc w:val="both"/>
              <w:rPr>
                <w:rFonts w:ascii="Times New Roman" w:hAnsi="Times New Roman" w:cs="Times New Roman"/>
                <w:sz w:val="24"/>
                <w:szCs w:val="24"/>
                <w:lang w:eastAsia="uk-UA"/>
              </w:rPr>
            </w:pPr>
            <w:r w:rsidRPr="00451A4F">
              <w:rPr>
                <w:rFonts w:ascii="Times New Roman" w:eastAsia="Calibri" w:hAnsi="Times New Roman" w:cs="Times New Roman"/>
                <w:sz w:val="24"/>
                <w:szCs w:val="24"/>
              </w:rPr>
              <w:t>476, 480-</w:t>
            </w:r>
            <w:r w:rsidR="00D712D3" w:rsidRPr="00451A4F">
              <w:rPr>
                <w:rFonts w:ascii="Times New Roman" w:eastAsia="Calibri" w:hAnsi="Times New Roman" w:cs="Times New Roman"/>
                <w:sz w:val="24"/>
                <w:szCs w:val="24"/>
              </w:rPr>
              <w:t>487, 489-</w:t>
            </w:r>
            <w:r w:rsidRPr="00451A4F">
              <w:rPr>
                <w:rFonts w:ascii="Times New Roman" w:eastAsia="Calibri" w:hAnsi="Times New Roman" w:cs="Times New Roman"/>
                <w:sz w:val="24"/>
                <w:szCs w:val="24"/>
              </w:rPr>
              <w:t>501, 503-513, 515-</w:t>
            </w:r>
            <w:r w:rsidR="004D7DB4" w:rsidRPr="00451A4F">
              <w:rPr>
                <w:rFonts w:ascii="Times New Roman" w:eastAsia="Calibri" w:hAnsi="Times New Roman" w:cs="Times New Roman"/>
                <w:sz w:val="24"/>
                <w:szCs w:val="24"/>
              </w:rPr>
              <w:t xml:space="preserve">516, 518 - </w:t>
            </w:r>
            <w:r w:rsidR="001D4D6E" w:rsidRPr="00451A4F">
              <w:rPr>
                <w:rFonts w:ascii="Times New Roman" w:eastAsia="Calibri" w:hAnsi="Times New Roman" w:cs="Times New Roman"/>
                <w:sz w:val="24"/>
                <w:szCs w:val="24"/>
              </w:rPr>
              <w:t xml:space="preserve">551, </w:t>
            </w:r>
            <w:r w:rsidRPr="00451A4F">
              <w:rPr>
                <w:rFonts w:ascii="Times New Roman" w:eastAsia="Calibri" w:hAnsi="Times New Roman" w:cs="Times New Roman"/>
                <w:sz w:val="24"/>
                <w:szCs w:val="24"/>
              </w:rPr>
              <w:t>553 Щодо імплементації Регламенту (ЄС) 450/2008 (скасований та замінений Регламентом (ЄС) 952/2013)</w:t>
            </w:r>
          </w:p>
        </w:tc>
        <w:tc>
          <w:tcPr>
            <w:tcW w:w="4111" w:type="dxa"/>
          </w:tcPr>
          <w:p w:rsidR="00997683" w:rsidRPr="00451A4F" w:rsidRDefault="00997683" w:rsidP="00A52A8E">
            <w:pPr>
              <w:jc w:val="both"/>
              <w:rPr>
                <w:rFonts w:ascii="Times New Roman" w:hAnsi="Times New Roman" w:cs="Times New Roman"/>
                <w:sz w:val="24"/>
                <w:szCs w:val="24"/>
              </w:rPr>
            </w:pPr>
            <w:r w:rsidRPr="00451A4F">
              <w:rPr>
                <w:rFonts w:ascii="Times New Roman" w:hAnsi="Times New Roman" w:cs="Times New Roman"/>
                <w:sz w:val="24"/>
                <w:szCs w:val="24"/>
              </w:rPr>
              <w:t>1) розроблення та подання на розгляд Кабінету Міністрів України законопроєкту про внесення змін до Митного кодексу України щодо завдань митних органів</w:t>
            </w:r>
          </w:p>
        </w:tc>
        <w:tc>
          <w:tcPr>
            <w:tcW w:w="7654" w:type="dxa"/>
            <w:vMerge w:val="restart"/>
          </w:tcPr>
          <w:p w:rsidR="00265E89" w:rsidRPr="00451A4F" w:rsidRDefault="00997683" w:rsidP="00A52A8E">
            <w:pPr>
              <w:pStyle w:val="a3"/>
              <w:ind w:firstLine="464"/>
              <w:jc w:val="both"/>
              <w:rPr>
                <w:rFonts w:ascii="Times New Roman" w:hAnsi="Times New Roman" w:cs="Times New Roman"/>
                <w:sz w:val="24"/>
                <w:szCs w:val="24"/>
              </w:rPr>
            </w:pPr>
            <w:r w:rsidRPr="00451A4F">
              <w:rPr>
                <w:rFonts w:ascii="Times New Roman" w:hAnsi="Times New Roman" w:cs="Times New Roman"/>
                <w:b/>
                <w:sz w:val="24"/>
                <w:szCs w:val="24"/>
              </w:rPr>
              <w:t>1)</w:t>
            </w:r>
            <w:r w:rsidRPr="00451A4F">
              <w:rPr>
                <w:rFonts w:ascii="Times New Roman" w:hAnsi="Times New Roman" w:cs="Times New Roman"/>
                <w:sz w:val="24"/>
                <w:szCs w:val="24"/>
              </w:rPr>
              <w:t xml:space="preserve"> </w:t>
            </w:r>
            <w:r w:rsidRPr="00451A4F">
              <w:rPr>
                <w:rFonts w:ascii="Times New Roman" w:hAnsi="Times New Roman" w:cs="Times New Roman"/>
                <w:b/>
                <w:sz w:val="24"/>
                <w:szCs w:val="24"/>
              </w:rPr>
              <w:t>Виконується.</w:t>
            </w:r>
            <w:r w:rsidRPr="00451A4F">
              <w:rPr>
                <w:rFonts w:ascii="Times New Roman" w:hAnsi="Times New Roman" w:cs="Times New Roman"/>
                <w:sz w:val="24"/>
                <w:szCs w:val="24"/>
              </w:rPr>
              <w:t xml:space="preserve">  Робота над адаптацією положень Митного кодексу України у відповідність до вимог ЄС триває. </w:t>
            </w:r>
          </w:p>
          <w:p w:rsidR="00D30FA6" w:rsidRPr="00451A4F" w:rsidRDefault="0041200B" w:rsidP="00D30FA6">
            <w:pPr>
              <w:ind w:firstLine="464"/>
              <w:jc w:val="both"/>
              <w:rPr>
                <w:rFonts w:ascii="Times New Roman" w:hAnsi="Times New Roman" w:cs="Times New Roman"/>
                <w:sz w:val="24"/>
                <w:szCs w:val="24"/>
              </w:rPr>
            </w:pPr>
            <w:r w:rsidRPr="00451A4F">
              <w:rPr>
                <w:rFonts w:ascii="Times New Roman" w:hAnsi="Times New Roman" w:cs="Times New Roman"/>
                <w:sz w:val="24"/>
                <w:szCs w:val="24"/>
              </w:rPr>
              <w:t xml:space="preserve">На сьогодні </w:t>
            </w:r>
            <w:r w:rsidR="003123D9" w:rsidRPr="00451A4F">
              <w:rPr>
                <w:rFonts w:ascii="Times New Roman" w:hAnsi="Times New Roman" w:cs="Times New Roman"/>
                <w:sz w:val="24"/>
                <w:szCs w:val="24"/>
              </w:rPr>
              <w:t>В</w:t>
            </w:r>
            <w:r w:rsidR="00265E89" w:rsidRPr="00451A4F">
              <w:rPr>
                <w:rFonts w:ascii="Times New Roman" w:hAnsi="Times New Roman" w:cs="Times New Roman"/>
                <w:sz w:val="24"/>
                <w:szCs w:val="24"/>
              </w:rPr>
              <w:t>ерховною Радою України прийнято Закон України від 2 жовтня 2019 року № 141-IX «Про внесення змін до Митного кодексу України щодо деяких питань функціонування авторизованих економічних операторів»,</w:t>
            </w:r>
            <w:r w:rsidR="00265E89" w:rsidRPr="00451A4F">
              <w:rPr>
                <w:rFonts w:ascii="Times New Roman" w:hAnsi="Times New Roman" w:cs="Times New Roman"/>
                <w:i/>
                <w:sz w:val="24"/>
                <w:szCs w:val="24"/>
              </w:rPr>
              <w:t xml:space="preserve"> </w:t>
            </w:r>
            <w:r w:rsidR="00265E89" w:rsidRPr="00451A4F">
              <w:rPr>
                <w:rFonts w:ascii="Times New Roman" w:hAnsi="Times New Roman" w:cs="Times New Roman"/>
                <w:sz w:val="24"/>
                <w:szCs w:val="24"/>
              </w:rPr>
              <w:t>яким вносяться зміни до Митного кодексу України в частині спрощеного декларування та загальної декларації прибуття, що відповідає вимогам митного законодавства ЄС</w:t>
            </w:r>
            <w:r w:rsidR="003123D9" w:rsidRPr="00451A4F">
              <w:rPr>
                <w:rFonts w:ascii="Times New Roman" w:hAnsi="Times New Roman" w:cs="Times New Roman"/>
                <w:sz w:val="24"/>
                <w:szCs w:val="24"/>
              </w:rPr>
              <w:t>.</w:t>
            </w:r>
          </w:p>
          <w:p w:rsidR="003D614E" w:rsidRPr="00451A4F" w:rsidRDefault="00BF6A01" w:rsidP="00FE5CB6">
            <w:pPr>
              <w:ind w:firstLine="464"/>
              <w:jc w:val="both"/>
              <w:rPr>
                <w:rFonts w:ascii="Times New Roman" w:hAnsi="Times New Roman" w:cs="Times New Roman"/>
                <w:sz w:val="24"/>
                <w:szCs w:val="24"/>
              </w:rPr>
            </w:pPr>
            <w:r w:rsidRPr="00451A4F">
              <w:rPr>
                <w:rFonts w:ascii="Times New Roman" w:hAnsi="Times New Roman" w:cs="Times New Roman"/>
                <w:sz w:val="24"/>
                <w:szCs w:val="24"/>
              </w:rPr>
              <w:t xml:space="preserve">В рамках програми EU4PFM складено План заходів щодо надання консультативної та експертної допомоги на 2019-2020 роки </w:t>
            </w:r>
            <w:r w:rsidRPr="00451A4F">
              <w:rPr>
                <w:rFonts w:ascii="Times New Roman" w:hAnsi="Times New Roman" w:cs="Times New Roman"/>
                <w:sz w:val="24"/>
                <w:szCs w:val="24"/>
              </w:rPr>
              <w:lastRenderedPageBreak/>
              <w:t>(затверджено 13.12.2019 Наглядовим комітетом програми EU4PFM), зокрема, щодо імплементації норм митного законодавства ЄС.</w:t>
            </w:r>
          </w:p>
        </w:tc>
      </w:tr>
      <w:tr w:rsidR="00016626" w:rsidRPr="00451A4F" w:rsidTr="007751DC">
        <w:tc>
          <w:tcPr>
            <w:tcW w:w="3715" w:type="dxa"/>
            <w:vMerge/>
          </w:tcPr>
          <w:p w:rsidR="00997683" w:rsidRPr="00451A4F" w:rsidRDefault="00997683" w:rsidP="00A52A8E">
            <w:pPr>
              <w:jc w:val="both"/>
              <w:rPr>
                <w:rFonts w:ascii="Times New Roman" w:hAnsi="Times New Roman" w:cs="Times New Roman"/>
                <w:sz w:val="24"/>
                <w:szCs w:val="24"/>
                <w:lang w:eastAsia="uk-UA"/>
              </w:rPr>
            </w:pPr>
          </w:p>
        </w:tc>
        <w:tc>
          <w:tcPr>
            <w:tcW w:w="4111" w:type="dxa"/>
          </w:tcPr>
          <w:p w:rsidR="00997683" w:rsidRPr="00451A4F" w:rsidRDefault="00997683" w:rsidP="00A52A8E">
            <w:pPr>
              <w:jc w:val="both"/>
              <w:rPr>
                <w:rFonts w:ascii="Times New Roman" w:hAnsi="Times New Roman" w:cs="Times New Roman"/>
                <w:sz w:val="24"/>
                <w:szCs w:val="24"/>
              </w:rPr>
            </w:pPr>
            <w:r w:rsidRPr="00451A4F">
              <w:rPr>
                <w:rFonts w:ascii="Times New Roman" w:hAnsi="Times New Roman" w:cs="Times New Roman"/>
                <w:sz w:val="24"/>
                <w:szCs w:val="24"/>
              </w:rPr>
              <w:t>2) опрацювання законопроєкту з експертами ЄС</w:t>
            </w:r>
          </w:p>
        </w:tc>
        <w:tc>
          <w:tcPr>
            <w:tcW w:w="7654" w:type="dxa"/>
            <w:vMerge/>
          </w:tcPr>
          <w:p w:rsidR="00997683" w:rsidRPr="00451A4F" w:rsidRDefault="00997683" w:rsidP="00A52A8E">
            <w:pPr>
              <w:ind w:firstLine="464"/>
              <w:jc w:val="both"/>
              <w:rPr>
                <w:rFonts w:ascii="Times New Roman" w:hAnsi="Times New Roman" w:cs="Times New Roman"/>
                <w:b/>
                <w:sz w:val="24"/>
                <w:szCs w:val="24"/>
              </w:rPr>
            </w:pPr>
          </w:p>
        </w:tc>
      </w:tr>
      <w:tr w:rsidR="00016626" w:rsidRPr="00451A4F" w:rsidTr="007751DC">
        <w:tc>
          <w:tcPr>
            <w:tcW w:w="3715" w:type="dxa"/>
            <w:vMerge/>
          </w:tcPr>
          <w:p w:rsidR="00997683" w:rsidRPr="00451A4F" w:rsidRDefault="00997683" w:rsidP="00A52A8E">
            <w:pPr>
              <w:jc w:val="both"/>
              <w:rPr>
                <w:rFonts w:ascii="Times New Roman" w:hAnsi="Times New Roman" w:cs="Times New Roman"/>
                <w:sz w:val="24"/>
                <w:szCs w:val="24"/>
                <w:lang w:eastAsia="uk-UA"/>
              </w:rPr>
            </w:pPr>
          </w:p>
        </w:tc>
        <w:tc>
          <w:tcPr>
            <w:tcW w:w="4111" w:type="dxa"/>
          </w:tcPr>
          <w:p w:rsidR="00997683" w:rsidRPr="00451A4F" w:rsidRDefault="00997683" w:rsidP="00A52A8E">
            <w:pPr>
              <w:jc w:val="both"/>
              <w:rPr>
                <w:rFonts w:ascii="Times New Roman" w:hAnsi="Times New Roman" w:cs="Times New Roman"/>
                <w:sz w:val="24"/>
                <w:szCs w:val="24"/>
              </w:rPr>
            </w:pPr>
            <w:r w:rsidRPr="00451A4F">
              <w:rPr>
                <w:rFonts w:ascii="Times New Roman" w:hAnsi="Times New Roman" w:cs="Times New Roman"/>
                <w:sz w:val="24"/>
                <w:szCs w:val="24"/>
              </w:rPr>
              <w:t>3) забезпечення супроводження розгляду Верховною Радою України законопроєкту</w:t>
            </w:r>
          </w:p>
        </w:tc>
        <w:tc>
          <w:tcPr>
            <w:tcW w:w="7654" w:type="dxa"/>
            <w:vMerge/>
          </w:tcPr>
          <w:p w:rsidR="00997683" w:rsidRPr="00451A4F" w:rsidRDefault="00997683" w:rsidP="00A52A8E">
            <w:pPr>
              <w:ind w:firstLine="464"/>
              <w:jc w:val="both"/>
              <w:rPr>
                <w:rFonts w:ascii="Times New Roman" w:hAnsi="Times New Roman" w:cs="Times New Roman"/>
                <w:b/>
                <w:sz w:val="24"/>
                <w:szCs w:val="24"/>
              </w:rPr>
            </w:pPr>
          </w:p>
        </w:tc>
      </w:tr>
      <w:tr w:rsidR="00821770" w:rsidRPr="00451A4F" w:rsidTr="00821770">
        <w:trPr>
          <w:trHeight w:val="1117"/>
        </w:trPr>
        <w:tc>
          <w:tcPr>
            <w:tcW w:w="3715" w:type="dxa"/>
            <w:vMerge w:val="restart"/>
          </w:tcPr>
          <w:p w:rsidR="00821770" w:rsidRPr="00451A4F" w:rsidRDefault="00821770" w:rsidP="005A3707">
            <w:pPr>
              <w:spacing w:before="120" w:line="228" w:lineRule="auto"/>
              <w:jc w:val="both"/>
              <w:textAlignment w:val="center"/>
              <w:rPr>
                <w:rFonts w:ascii="Times New Roman" w:hAnsi="Times New Roman" w:cs="Times New Roman"/>
                <w:sz w:val="24"/>
                <w:szCs w:val="24"/>
                <w:lang w:eastAsia="uk-UA"/>
              </w:rPr>
            </w:pPr>
            <w:r w:rsidRPr="00451A4F">
              <w:rPr>
                <w:rFonts w:ascii="Times New Roman" w:eastAsia="Times New Roman" w:hAnsi="Times New Roman" w:cs="Times New Roman"/>
                <w:sz w:val="24"/>
                <w:szCs w:val="24"/>
                <w:lang w:eastAsia="uk-UA"/>
              </w:rPr>
              <w:t>488. Законодавче закріплення правил щодо визначення непреференційного походження товарів для застосування митних процедур</w:t>
            </w:r>
          </w:p>
        </w:tc>
        <w:tc>
          <w:tcPr>
            <w:tcW w:w="4111" w:type="dxa"/>
          </w:tcPr>
          <w:p w:rsidR="00821770" w:rsidRPr="00451A4F" w:rsidRDefault="00821770" w:rsidP="00821770">
            <w:pPr>
              <w:spacing w:before="120" w:line="228" w:lineRule="auto"/>
              <w:jc w:val="both"/>
              <w:textAlignment w:val="center"/>
              <w:rPr>
                <w:rFonts w:ascii="Times New Roman" w:eastAsia="Times New Roman" w:hAnsi="Times New Roman" w:cs="Times New Roman"/>
                <w:sz w:val="24"/>
                <w:szCs w:val="24"/>
                <w:lang w:eastAsia="uk-UA"/>
              </w:rPr>
            </w:pPr>
            <w:r w:rsidRPr="00451A4F">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визначення непре</w:t>
            </w:r>
            <w:r w:rsidR="00F13226">
              <w:rPr>
                <w:rFonts w:ascii="Times New Roman" w:eastAsia="Times New Roman" w:hAnsi="Times New Roman" w:cs="Times New Roman"/>
                <w:sz w:val="24"/>
                <w:szCs w:val="24"/>
                <w:lang w:eastAsia="uk-UA"/>
              </w:rPr>
              <w:t>ференційного походження товарів</w:t>
            </w:r>
          </w:p>
        </w:tc>
        <w:tc>
          <w:tcPr>
            <w:tcW w:w="7654" w:type="dxa"/>
          </w:tcPr>
          <w:p w:rsidR="00821770" w:rsidRPr="00451A4F" w:rsidRDefault="006F61E4" w:rsidP="00543BA9">
            <w:pPr>
              <w:ind w:firstLine="464"/>
              <w:jc w:val="both"/>
              <w:rPr>
                <w:rFonts w:ascii="Times New Roman" w:hAnsi="Times New Roman" w:cs="Times New Roman"/>
                <w:sz w:val="24"/>
                <w:szCs w:val="24"/>
              </w:rPr>
            </w:pPr>
            <w:r w:rsidRPr="00451A4F">
              <w:rPr>
                <w:rFonts w:ascii="Times New Roman" w:hAnsi="Times New Roman" w:cs="Times New Roman"/>
                <w:b/>
                <w:sz w:val="24"/>
                <w:szCs w:val="24"/>
              </w:rPr>
              <w:t xml:space="preserve">1) </w:t>
            </w:r>
            <w:r w:rsidR="00821770" w:rsidRPr="00451A4F">
              <w:rPr>
                <w:rFonts w:ascii="Times New Roman" w:hAnsi="Times New Roman" w:cs="Times New Roman"/>
                <w:b/>
                <w:sz w:val="24"/>
                <w:szCs w:val="24"/>
              </w:rPr>
              <w:t>Виконується.</w:t>
            </w:r>
            <w:r w:rsidR="0036417C" w:rsidRPr="0036417C">
              <w:rPr>
                <w:rFonts w:ascii="Times New Roman" w:hAnsi="Times New Roman" w:cs="Times New Roman"/>
                <w:b/>
                <w:sz w:val="24"/>
                <w:szCs w:val="24"/>
              </w:rPr>
              <w:t xml:space="preserve"> </w:t>
            </w:r>
            <w:r w:rsidR="00821770" w:rsidRPr="00451A4F">
              <w:rPr>
                <w:rFonts w:ascii="Times New Roman" w:hAnsi="Times New Roman" w:cs="Times New Roman"/>
                <w:sz w:val="24"/>
                <w:szCs w:val="24"/>
              </w:rPr>
              <w:t xml:space="preserve">Мінфіном разом із Держмитслужбою розроблено проект Закону України «Про внесення змін до Митного кодексу України щодо приведення порядку визначення країни походження товару у відповідність із Митним кодексом Європейського Союзу». </w:t>
            </w:r>
          </w:p>
          <w:p w:rsidR="00821770" w:rsidRPr="00451A4F" w:rsidRDefault="00821770" w:rsidP="00543BA9">
            <w:pPr>
              <w:ind w:firstLine="464"/>
              <w:jc w:val="both"/>
              <w:rPr>
                <w:rFonts w:ascii="Times New Roman" w:hAnsi="Times New Roman" w:cs="Times New Roman"/>
                <w:b/>
                <w:sz w:val="24"/>
                <w:szCs w:val="24"/>
              </w:rPr>
            </w:pPr>
            <w:r w:rsidRPr="00451A4F">
              <w:rPr>
                <w:rFonts w:ascii="Times New Roman" w:hAnsi="Times New Roman" w:cs="Times New Roman"/>
                <w:sz w:val="24"/>
                <w:szCs w:val="24"/>
              </w:rPr>
              <w:t xml:space="preserve">Законопроект проходить процедуру погодження із зацікавленими </w:t>
            </w:r>
            <w:proofErr w:type="spellStart"/>
            <w:r w:rsidRPr="00451A4F">
              <w:rPr>
                <w:rFonts w:ascii="Times New Roman" w:hAnsi="Times New Roman" w:cs="Times New Roman"/>
                <w:sz w:val="24"/>
                <w:szCs w:val="24"/>
              </w:rPr>
              <w:t>ЦОВВами</w:t>
            </w:r>
            <w:proofErr w:type="spellEnd"/>
            <w:r w:rsidRPr="00451A4F">
              <w:rPr>
                <w:rFonts w:ascii="Times New Roman" w:hAnsi="Times New Roman" w:cs="Times New Roman"/>
                <w:sz w:val="24"/>
                <w:szCs w:val="24"/>
              </w:rPr>
              <w:t>.</w:t>
            </w:r>
          </w:p>
        </w:tc>
      </w:tr>
      <w:tr w:rsidR="00821770" w:rsidRPr="00451A4F" w:rsidTr="00821770">
        <w:trPr>
          <w:trHeight w:val="491"/>
        </w:trPr>
        <w:tc>
          <w:tcPr>
            <w:tcW w:w="3715" w:type="dxa"/>
            <w:vMerge/>
          </w:tcPr>
          <w:p w:rsidR="00821770" w:rsidRPr="00451A4F" w:rsidRDefault="00821770" w:rsidP="005A3707">
            <w:pPr>
              <w:spacing w:before="120" w:line="228" w:lineRule="auto"/>
              <w:jc w:val="both"/>
              <w:textAlignment w:val="center"/>
              <w:rPr>
                <w:rFonts w:ascii="Times New Roman" w:eastAsia="Times New Roman" w:hAnsi="Times New Roman" w:cs="Times New Roman"/>
                <w:sz w:val="24"/>
                <w:szCs w:val="24"/>
                <w:lang w:eastAsia="uk-UA"/>
              </w:rPr>
            </w:pPr>
          </w:p>
        </w:tc>
        <w:tc>
          <w:tcPr>
            <w:tcW w:w="4111" w:type="dxa"/>
          </w:tcPr>
          <w:p w:rsidR="00821770" w:rsidRPr="00451A4F" w:rsidRDefault="00821770" w:rsidP="00821770">
            <w:pPr>
              <w:spacing w:before="120" w:line="228" w:lineRule="auto"/>
              <w:jc w:val="both"/>
              <w:textAlignment w:val="center"/>
              <w:rPr>
                <w:rFonts w:ascii="Times New Roman" w:eastAsia="Times New Roman" w:hAnsi="Times New Roman" w:cs="Times New Roman"/>
                <w:sz w:val="24"/>
                <w:szCs w:val="24"/>
                <w:lang w:eastAsia="uk-UA"/>
              </w:rPr>
            </w:pPr>
            <w:r w:rsidRPr="00451A4F">
              <w:rPr>
                <w:rFonts w:ascii="Times New Roman" w:eastAsia="Times New Roman" w:hAnsi="Times New Roman" w:cs="Times New Roman"/>
                <w:sz w:val="24"/>
                <w:szCs w:val="24"/>
                <w:lang w:eastAsia="uk-UA"/>
              </w:rPr>
              <w:t>2) опрацювання законопроекту з експертами ЄС</w:t>
            </w:r>
          </w:p>
        </w:tc>
        <w:tc>
          <w:tcPr>
            <w:tcW w:w="7654" w:type="dxa"/>
          </w:tcPr>
          <w:p w:rsidR="00F13226" w:rsidRPr="00451A4F" w:rsidRDefault="009A6C2B" w:rsidP="00F13226">
            <w:pPr>
              <w:ind w:firstLine="464"/>
              <w:jc w:val="both"/>
              <w:rPr>
                <w:rFonts w:ascii="Times New Roman" w:hAnsi="Times New Roman" w:cs="Times New Roman"/>
                <w:sz w:val="24"/>
                <w:szCs w:val="24"/>
              </w:rPr>
            </w:pPr>
            <w:r w:rsidRPr="00451A4F">
              <w:rPr>
                <w:rFonts w:ascii="Times New Roman" w:hAnsi="Times New Roman" w:cs="Times New Roman"/>
                <w:b/>
                <w:sz w:val="24"/>
                <w:szCs w:val="24"/>
              </w:rPr>
              <w:t>2) Виконується.</w:t>
            </w:r>
            <w:r w:rsidR="0036417C" w:rsidRPr="0036417C">
              <w:rPr>
                <w:rFonts w:ascii="Times New Roman" w:hAnsi="Times New Roman" w:cs="Times New Roman"/>
                <w:b/>
                <w:sz w:val="24"/>
                <w:szCs w:val="24"/>
                <w:lang w:val="ru-RU"/>
              </w:rPr>
              <w:t xml:space="preserve"> </w:t>
            </w:r>
            <w:r w:rsidR="00F13226" w:rsidRPr="00451A4F">
              <w:rPr>
                <w:rFonts w:ascii="Times New Roman" w:hAnsi="Times New Roman" w:cs="Times New Roman"/>
                <w:sz w:val="24"/>
                <w:szCs w:val="24"/>
              </w:rPr>
              <w:t xml:space="preserve">Законопроект попередньо </w:t>
            </w:r>
            <w:r w:rsidR="00F13226" w:rsidRPr="007D377C">
              <w:rPr>
                <w:rFonts w:ascii="Times New Roman" w:eastAsia="Calibri" w:hAnsi="Times New Roman" w:cs="Times New Roman"/>
                <w:sz w:val="24"/>
                <w:szCs w:val="24"/>
              </w:rPr>
              <w:t>опрацьовано</w:t>
            </w:r>
            <w:r w:rsidR="00F13226" w:rsidRPr="00451A4F">
              <w:rPr>
                <w:rFonts w:ascii="Times New Roman" w:hAnsi="Times New Roman" w:cs="Times New Roman"/>
                <w:sz w:val="24"/>
                <w:szCs w:val="24"/>
              </w:rPr>
              <w:t xml:space="preserve"> з експертами ЄС</w:t>
            </w:r>
            <w:r w:rsidR="00F13226">
              <w:rPr>
                <w:rFonts w:ascii="Times New Roman" w:hAnsi="Times New Roman" w:cs="Times New Roman"/>
                <w:sz w:val="24"/>
                <w:szCs w:val="24"/>
              </w:rPr>
              <w:t xml:space="preserve"> </w:t>
            </w:r>
            <w:r w:rsidR="00F13226" w:rsidRPr="00451A4F">
              <w:rPr>
                <w:rFonts w:ascii="Times New Roman" w:hAnsi="Times New Roman" w:cs="Times New Roman"/>
                <w:sz w:val="24"/>
                <w:szCs w:val="24"/>
              </w:rPr>
              <w:t xml:space="preserve">в рамках програми </w:t>
            </w:r>
            <w:r w:rsidR="00F13226">
              <w:rPr>
                <w:rFonts w:ascii="Times New Roman" w:hAnsi="Times New Roman" w:cs="Times New Roman"/>
                <w:sz w:val="24"/>
                <w:szCs w:val="24"/>
              </w:rPr>
              <w:t xml:space="preserve">ЄС </w:t>
            </w:r>
            <w:r w:rsidR="00F13226" w:rsidRPr="00451A4F">
              <w:rPr>
                <w:rFonts w:ascii="Times New Roman" w:hAnsi="Times New Roman" w:cs="Times New Roman"/>
                <w:sz w:val="24"/>
                <w:szCs w:val="24"/>
              </w:rPr>
              <w:t>"Підтримка державного управління фінансами для України - EU4PFM".</w:t>
            </w:r>
          </w:p>
        </w:tc>
      </w:tr>
      <w:tr w:rsidR="00821770" w:rsidRPr="00451A4F" w:rsidTr="00821770">
        <w:trPr>
          <w:trHeight w:val="826"/>
        </w:trPr>
        <w:tc>
          <w:tcPr>
            <w:tcW w:w="3715" w:type="dxa"/>
            <w:vMerge/>
          </w:tcPr>
          <w:p w:rsidR="00821770" w:rsidRPr="00451A4F" w:rsidRDefault="00821770" w:rsidP="005A3707">
            <w:pPr>
              <w:spacing w:before="120" w:line="228" w:lineRule="auto"/>
              <w:jc w:val="both"/>
              <w:textAlignment w:val="center"/>
              <w:rPr>
                <w:rFonts w:ascii="Times New Roman" w:eastAsia="Times New Roman" w:hAnsi="Times New Roman" w:cs="Times New Roman"/>
                <w:sz w:val="24"/>
                <w:szCs w:val="24"/>
                <w:lang w:eastAsia="uk-UA"/>
              </w:rPr>
            </w:pPr>
          </w:p>
        </w:tc>
        <w:tc>
          <w:tcPr>
            <w:tcW w:w="4111" w:type="dxa"/>
          </w:tcPr>
          <w:p w:rsidR="00821770" w:rsidRPr="00451A4F" w:rsidRDefault="00821770" w:rsidP="00A52A8E">
            <w:pPr>
              <w:spacing w:before="120" w:line="228" w:lineRule="auto"/>
              <w:jc w:val="both"/>
              <w:textAlignment w:val="center"/>
              <w:rPr>
                <w:rFonts w:ascii="Times New Roman" w:eastAsia="Times New Roman" w:hAnsi="Times New Roman" w:cs="Times New Roman"/>
                <w:sz w:val="24"/>
                <w:szCs w:val="24"/>
                <w:lang w:eastAsia="uk-UA"/>
              </w:rPr>
            </w:pPr>
            <w:r w:rsidRPr="00451A4F">
              <w:rPr>
                <w:rFonts w:ascii="Times New Roman" w:eastAsia="Times New Roman" w:hAnsi="Times New Roman" w:cs="Times New Roman"/>
                <w:sz w:val="24"/>
                <w:szCs w:val="24"/>
                <w:lang w:eastAsia="uk-UA"/>
              </w:rPr>
              <w:t>3) забезпечення супроводження розгляду Верховною Радою України</w:t>
            </w:r>
            <w:r w:rsidRPr="00451A4F">
              <w:rPr>
                <w:rFonts w:ascii="Times New Roman" w:eastAsia="Times New Roman" w:hAnsi="Times New Roman" w:cs="Times New Roman"/>
                <w:sz w:val="24"/>
                <w:szCs w:val="24"/>
                <w:lang w:eastAsia="uk-UA"/>
              </w:rPr>
              <w:br/>
              <w:t>законопроекту</w:t>
            </w:r>
          </w:p>
        </w:tc>
        <w:tc>
          <w:tcPr>
            <w:tcW w:w="7654" w:type="dxa"/>
          </w:tcPr>
          <w:p w:rsidR="00821770" w:rsidRPr="00451A4F" w:rsidRDefault="006551D3" w:rsidP="00AE6B00">
            <w:pPr>
              <w:ind w:firstLine="464"/>
              <w:jc w:val="both"/>
              <w:rPr>
                <w:rFonts w:ascii="Times New Roman" w:hAnsi="Times New Roman" w:cs="Times New Roman"/>
                <w:b/>
                <w:sz w:val="24"/>
                <w:szCs w:val="24"/>
              </w:rPr>
            </w:pPr>
            <w:r w:rsidRPr="00451A4F">
              <w:rPr>
                <w:rFonts w:ascii="Times New Roman" w:hAnsi="Times New Roman" w:cs="Times New Roman"/>
                <w:b/>
                <w:sz w:val="24"/>
                <w:szCs w:val="24"/>
              </w:rPr>
              <w:t>-</w:t>
            </w:r>
          </w:p>
        </w:tc>
      </w:tr>
      <w:tr w:rsidR="00821770" w:rsidRPr="00451A4F" w:rsidTr="0036417C">
        <w:trPr>
          <w:trHeight w:val="1972"/>
        </w:trPr>
        <w:tc>
          <w:tcPr>
            <w:tcW w:w="3715" w:type="dxa"/>
            <w:vMerge w:val="restart"/>
          </w:tcPr>
          <w:p w:rsidR="00821770" w:rsidRPr="00451A4F" w:rsidRDefault="00821770" w:rsidP="00A52A8E">
            <w:pPr>
              <w:spacing w:before="120" w:line="228" w:lineRule="auto"/>
              <w:jc w:val="both"/>
              <w:textAlignment w:val="center"/>
              <w:rPr>
                <w:rFonts w:ascii="Times New Roman" w:hAnsi="Times New Roman" w:cs="Times New Roman"/>
                <w:sz w:val="24"/>
                <w:szCs w:val="24"/>
                <w:lang w:eastAsia="uk-UA"/>
              </w:rPr>
            </w:pPr>
            <w:r w:rsidRPr="00451A4F">
              <w:rPr>
                <w:rFonts w:ascii="Times New Roman" w:hAnsi="Times New Roman" w:cs="Times New Roman"/>
                <w:sz w:val="24"/>
                <w:szCs w:val="24"/>
                <w:lang w:eastAsia="uk-UA"/>
              </w:rPr>
              <w:t xml:space="preserve">517. </w:t>
            </w:r>
            <w:r w:rsidRPr="00451A4F">
              <w:rPr>
                <w:rFonts w:ascii="Times New Roman" w:eastAsia="Times New Roman" w:hAnsi="Times New Roman" w:cs="Times New Roman"/>
                <w:sz w:val="24"/>
                <w:szCs w:val="24"/>
                <w:lang w:eastAsia="uk-UA"/>
              </w:rPr>
              <w:t>Урегулювання процедури складання митних декларацій на товари, які підпадають під різні тарифні товарні субпозиції</w:t>
            </w:r>
          </w:p>
        </w:tc>
        <w:tc>
          <w:tcPr>
            <w:tcW w:w="4111" w:type="dxa"/>
          </w:tcPr>
          <w:p w:rsidR="00821770" w:rsidRPr="00451A4F" w:rsidRDefault="00821770" w:rsidP="00076517">
            <w:pPr>
              <w:spacing w:before="120" w:line="228" w:lineRule="auto"/>
              <w:jc w:val="both"/>
              <w:textAlignment w:val="center"/>
              <w:rPr>
                <w:rFonts w:ascii="Times New Roman" w:hAnsi="Times New Roman" w:cs="Times New Roman"/>
                <w:sz w:val="24"/>
                <w:szCs w:val="24"/>
                <w:lang w:eastAsia="uk-UA"/>
              </w:rPr>
            </w:pPr>
            <w:r w:rsidRPr="00451A4F">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складення митних декларацій на товари, які підпадають під р</w:t>
            </w:r>
            <w:r w:rsidR="0036417C">
              <w:rPr>
                <w:rFonts w:ascii="Times New Roman" w:eastAsia="Times New Roman" w:hAnsi="Times New Roman" w:cs="Times New Roman"/>
                <w:sz w:val="24"/>
                <w:szCs w:val="24"/>
                <w:lang w:eastAsia="uk-UA"/>
              </w:rPr>
              <w:t>ізні тарифні товарні субпозиції</w:t>
            </w:r>
          </w:p>
        </w:tc>
        <w:tc>
          <w:tcPr>
            <w:tcW w:w="7654" w:type="dxa"/>
          </w:tcPr>
          <w:p w:rsidR="00821770" w:rsidRPr="00451A4F" w:rsidRDefault="006272E9" w:rsidP="0036417C">
            <w:pPr>
              <w:ind w:firstLine="464"/>
              <w:jc w:val="both"/>
              <w:rPr>
                <w:rFonts w:ascii="Times New Roman" w:hAnsi="Times New Roman" w:cs="Times New Roman"/>
                <w:sz w:val="24"/>
                <w:szCs w:val="24"/>
              </w:rPr>
            </w:pPr>
            <w:r w:rsidRPr="0036417C">
              <w:rPr>
                <w:rFonts w:ascii="Times New Roman" w:hAnsi="Times New Roman" w:cs="Times New Roman"/>
                <w:b/>
                <w:sz w:val="24"/>
                <w:szCs w:val="24"/>
              </w:rPr>
              <w:t>1</w:t>
            </w:r>
            <w:r w:rsidRPr="00451A4F">
              <w:rPr>
                <w:rFonts w:ascii="Times New Roman" w:hAnsi="Times New Roman" w:cs="Times New Roman"/>
                <w:b/>
                <w:sz w:val="24"/>
                <w:szCs w:val="24"/>
              </w:rPr>
              <w:t>) Виконано.</w:t>
            </w:r>
            <w:r w:rsidR="0036417C" w:rsidRPr="0036417C">
              <w:rPr>
                <w:rFonts w:ascii="Times New Roman" w:hAnsi="Times New Roman" w:cs="Times New Roman"/>
                <w:b/>
                <w:sz w:val="24"/>
                <w:szCs w:val="24"/>
              </w:rPr>
              <w:t xml:space="preserve"> </w:t>
            </w:r>
            <w:r w:rsidR="00821770" w:rsidRPr="00451A4F">
              <w:rPr>
                <w:rFonts w:ascii="Times New Roman" w:hAnsi="Times New Roman" w:cs="Times New Roman"/>
                <w:sz w:val="24"/>
                <w:szCs w:val="24"/>
              </w:rPr>
              <w:t xml:space="preserve">Мінфіном разом із Держмитслужбою розроблено проект Закону України «Про внесення змін до Митного кодексу України щодо урегулювання процедури складання митних декларацій на товари, які підпадають під різні товарні </w:t>
            </w:r>
            <w:proofErr w:type="spellStart"/>
            <w:r w:rsidR="00821770" w:rsidRPr="00451A4F">
              <w:rPr>
                <w:rFonts w:ascii="Times New Roman" w:hAnsi="Times New Roman" w:cs="Times New Roman"/>
                <w:sz w:val="24"/>
                <w:szCs w:val="24"/>
              </w:rPr>
              <w:t>підпозиції</w:t>
            </w:r>
            <w:proofErr w:type="spellEnd"/>
            <w:r w:rsidR="00821770" w:rsidRPr="00451A4F">
              <w:rPr>
                <w:rFonts w:ascii="Times New Roman" w:hAnsi="Times New Roman" w:cs="Times New Roman"/>
                <w:sz w:val="24"/>
                <w:szCs w:val="24"/>
              </w:rPr>
              <w:t xml:space="preserve"> згідно з УКТЗЕД, відповідно до Митного кодексу Європейського Союзу», який було схвалено на засіданні Уряду України 16.12.2020. </w:t>
            </w:r>
          </w:p>
        </w:tc>
      </w:tr>
      <w:tr w:rsidR="00821770" w:rsidRPr="00451A4F" w:rsidTr="00076517">
        <w:trPr>
          <w:trHeight w:val="694"/>
        </w:trPr>
        <w:tc>
          <w:tcPr>
            <w:tcW w:w="3715" w:type="dxa"/>
            <w:vMerge/>
          </w:tcPr>
          <w:p w:rsidR="00821770" w:rsidRPr="00451A4F" w:rsidRDefault="00821770" w:rsidP="00A52A8E">
            <w:pPr>
              <w:spacing w:before="120" w:line="228" w:lineRule="auto"/>
              <w:jc w:val="both"/>
              <w:textAlignment w:val="center"/>
              <w:rPr>
                <w:rFonts w:ascii="Times New Roman" w:hAnsi="Times New Roman" w:cs="Times New Roman"/>
                <w:sz w:val="24"/>
                <w:szCs w:val="24"/>
                <w:lang w:eastAsia="uk-UA"/>
              </w:rPr>
            </w:pPr>
          </w:p>
        </w:tc>
        <w:tc>
          <w:tcPr>
            <w:tcW w:w="4111" w:type="dxa"/>
          </w:tcPr>
          <w:p w:rsidR="00821770" w:rsidRPr="00451A4F" w:rsidRDefault="00076517" w:rsidP="00076517">
            <w:pPr>
              <w:spacing w:before="120" w:line="228" w:lineRule="auto"/>
              <w:textAlignment w:val="center"/>
              <w:rPr>
                <w:rFonts w:ascii="Times New Roman" w:eastAsia="Times New Roman" w:hAnsi="Times New Roman" w:cs="Times New Roman"/>
                <w:sz w:val="24"/>
                <w:szCs w:val="24"/>
                <w:lang w:eastAsia="uk-UA"/>
              </w:rPr>
            </w:pPr>
            <w:r w:rsidRPr="00451A4F">
              <w:rPr>
                <w:rFonts w:ascii="Times New Roman" w:eastAsia="Times New Roman" w:hAnsi="Times New Roman" w:cs="Times New Roman"/>
                <w:sz w:val="24"/>
                <w:szCs w:val="24"/>
                <w:lang w:eastAsia="uk-UA"/>
              </w:rPr>
              <w:t>2) опрацювання законопроекту з експертами ЄС</w:t>
            </w:r>
          </w:p>
        </w:tc>
        <w:tc>
          <w:tcPr>
            <w:tcW w:w="7654" w:type="dxa"/>
          </w:tcPr>
          <w:p w:rsidR="00821770" w:rsidRPr="00451A4F" w:rsidRDefault="006F61E4" w:rsidP="00F13226">
            <w:pPr>
              <w:ind w:firstLine="464"/>
              <w:jc w:val="both"/>
              <w:rPr>
                <w:rFonts w:ascii="Times New Roman" w:hAnsi="Times New Roman" w:cs="Times New Roman"/>
                <w:b/>
                <w:sz w:val="24"/>
                <w:szCs w:val="24"/>
              </w:rPr>
            </w:pPr>
            <w:r w:rsidRPr="00451A4F">
              <w:rPr>
                <w:rFonts w:ascii="Times New Roman" w:hAnsi="Times New Roman" w:cs="Times New Roman"/>
                <w:b/>
                <w:sz w:val="24"/>
                <w:szCs w:val="24"/>
              </w:rPr>
              <w:t xml:space="preserve">2) </w:t>
            </w:r>
            <w:r w:rsidR="006551D3" w:rsidRPr="00451A4F">
              <w:rPr>
                <w:rFonts w:ascii="Times New Roman" w:hAnsi="Times New Roman" w:cs="Times New Roman"/>
                <w:b/>
                <w:sz w:val="24"/>
                <w:szCs w:val="24"/>
              </w:rPr>
              <w:t>Викон</w:t>
            </w:r>
            <w:r w:rsidR="00C41572" w:rsidRPr="00451A4F">
              <w:rPr>
                <w:rFonts w:ascii="Times New Roman" w:hAnsi="Times New Roman" w:cs="Times New Roman"/>
                <w:b/>
                <w:sz w:val="24"/>
                <w:szCs w:val="24"/>
              </w:rPr>
              <w:t>ано</w:t>
            </w:r>
            <w:r w:rsidR="006551D3" w:rsidRPr="00451A4F">
              <w:rPr>
                <w:rFonts w:ascii="Times New Roman" w:hAnsi="Times New Roman" w:cs="Times New Roman"/>
                <w:b/>
                <w:sz w:val="24"/>
                <w:szCs w:val="24"/>
              </w:rPr>
              <w:t>.</w:t>
            </w:r>
            <w:r w:rsidR="0045011F">
              <w:rPr>
                <w:rFonts w:ascii="Times New Roman" w:hAnsi="Times New Roman" w:cs="Times New Roman"/>
                <w:b/>
                <w:sz w:val="24"/>
                <w:szCs w:val="24"/>
              </w:rPr>
              <w:t xml:space="preserve"> </w:t>
            </w:r>
            <w:r w:rsidR="00F13226" w:rsidRPr="00451A4F">
              <w:rPr>
                <w:rFonts w:ascii="Times New Roman" w:hAnsi="Times New Roman" w:cs="Times New Roman"/>
                <w:sz w:val="24"/>
                <w:szCs w:val="24"/>
              </w:rPr>
              <w:t xml:space="preserve">Законопроект </w:t>
            </w:r>
            <w:r w:rsidR="00F13226" w:rsidRPr="007D377C">
              <w:rPr>
                <w:rFonts w:ascii="Times New Roman" w:eastAsia="Calibri" w:hAnsi="Times New Roman" w:cs="Times New Roman"/>
                <w:sz w:val="24"/>
                <w:szCs w:val="24"/>
              </w:rPr>
              <w:t>опрацьовано</w:t>
            </w:r>
            <w:r w:rsidR="00F13226" w:rsidRPr="00451A4F">
              <w:rPr>
                <w:rFonts w:ascii="Times New Roman" w:hAnsi="Times New Roman" w:cs="Times New Roman"/>
                <w:sz w:val="24"/>
                <w:szCs w:val="24"/>
              </w:rPr>
              <w:t xml:space="preserve"> з експертами ЄС</w:t>
            </w:r>
            <w:r w:rsidR="00F13226">
              <w:rPr>
                <w:rFonts w:ascii="Times New Roman" w:hAnsi="Times New Roman" w:cs="Times New Roman"/>
                <w:sz w:val="24"/>
                <w:szCs w:val="24"/>
              </w:rPr>
              <w:t xml:space="preserve"> </w:t>
            </w:r>
            <w:r w:rsidR="00F13226" w:rsidRPr="00451A4F">
              <w:rPr>
                <w:rFonts w:ascii="Times New Roman" w:hAnsi="Times New Roman" w:cs="Times New Roman"/>
                <w:sz w:val="24"/>
                <w:szCs w:val="24"/>
              </w:rPr>
              <w:t xml:space="preserve">в рамках програми </w:t>
            </w:r>
            <w:r w:rsidR="00F13226">
              <w:rPr>
                <w:rFonts w:ascii="Times New Roman" w:hAnsi="Times New Roman" w:cs="Times New Roman"/>
                <w:sz w:val="24"/>
                <w:szCs w:val="24"/>
              </w:rPr>
              <w:t xml:space="preserve">ЄС </w:t>
            </w:r>
            <w:r w:rsidR="00F13226" w:rsidRPr="00451A4F">
              <w:rPr>
                <w:rFonts w:ascii="Times New Roman" w:hAnsi="Times New Roman" w:cs="Times New Roman"/>
                <w:sz w:val="24"/>
                <w:szCs w:val="24"/>
              </w:rPr>
              <w:t xml:space="preserve">"Підтримка державного управління фінансами для </w:t>
            </w:r>
            <w:r w:rsidR="00F13226">
              <w:rPr>
                <w:rFonts w:ascii="Times New Roman" w:hAnsi="Times New Roman" w:cs="Times New Roman"/>
                <w:sz w:val="24"/>
                <w:szCs w:val="24"/>
              </w:rPr>
              <w:br/>
            </w:r>
            <w:r w:rsidR="00F13226" w:rsidRPr="00451A4F">
              <w:rPr>
                <w:rFonts w:ascii="Times New Roman" w:hAnsi="Times New Roman" w:cs="Times New Roman"/>
                <w:sz w:val="24"/>
                <w:szCs w:val="24"/>
              </w:rPr>
              <w:t>України - EU4PFM".</w:t>
            </w:r>
          </w:p>
        </w:tc>
      </w:tr>
      <w:tr w:rsidR="00821770" w:rsidRPr="00451A4F" w:rsidTr="007751DC">
        <w:trPr>
          <w:trHeight w:val="1216"/>
        </w:trPr>
        <w:tc>
          <w:tcPr>
            <w:tcW w:w="3715" w:type="dxa"/>
            <w:vMerge/>
          </w:tcPr>
          <w:p w:rsidR="00821770" w:rsidRPr="00451A4F" w:rsidRDefault="00821770" w:rsidP="00A52A8E">
            <w:pPr>
              <w:spacing w:before="120" w:line="228" w:lineRule="auto"/>
              <w:jc w:val="both"/>
              <w:textAlignment w:val="center"/>
              <w:rPr>
                <w:rFonts w:ascii="Times New Roman" w:hAnsi="Times New Roman" w:cs="Times New Roman"/>
                <w:sz w:val="24"/>
                <w:szCs w:val="24"/>
                <w:lang w:eastAsia="uk-UA"/>
              </w:rPr>
            </w:pPr>
          </w:p>
        </w:tc>
        <w:tc>
          <w:tcPr>
            <w:tcW w:w="4111" w:type="dxa"/>
          </w:tcPr>
          <w:p w:rsidR="00821770" w:rsidRPr="00451A4F" w:rsidRDefault="00076517" w:rsidP="00076517">
            <w:pPr>
              <w:spacing w:before="120" w:line="228" w:lineRule="auto"/>
              <w:textAlignment w:val="center"/>
              <w:rPr>
                <w:rFonts w:ascii="Times New Roman" w:eastAsia="Times New Roman" w:hAnsi="Times New Roman" w:cs="Times New Roman"/>
                <w:sz w:val="24"/>
                <w:szCs w:val="24"/>
                <w:lang w:eastAsia="uk-UA"/>
              </w:rPr>
            </w:pPr>
            <w:r w:rsidRPr="00451A4F">
              <w:rPr>
                <w:rFonts w:ascii="Times New Roman" w:eastAsia="Times New Roman" w:hAnsi="Times New Roman" w:cs="Times New Roman"/>
                <w:sz w:val="24"/>
                <w:szCs w:val="24"/>
                <w:lang w:eastAsia="uk-UA"/>
              </w:rPr>
              <w:t>3) забезпечення супроводження розгляду Верховною Радою України законопроекту</w:t>
            </w:r>
          </w:p>
        </w:tc>
        <w:tc>
          <w:tcPr>
            <w:tcW w:w="7654" w:type="dxa"/>
          </w:tcPr>
          <w:p w:rsidR="00821770" w:rsidRPr="0045011F" w:rsidRDefault="0036417C" w:rsidP="0045011F">
            <w:pPr>
              <w:ind w:firstLine="464"/>
              <w:jc w:val="both"/>
              <w:rPr>
                <w:rFonts w:ascii="Times New Roman" w:hAnsi="Times New Roman" w:cs="Times New Roman"/>
                <w:color w:val="000000"/>
                <w:sz w:val="24"/>
                <w:szCs w:val="24"/>
              </w:rPr>
            </w:pPr>
            <w:r w:rsidRPr="0036417C">
              <w:rPr>
                <w:rFonts w:ascii="Times New Roman" w:hAnsi="Times New Roman" w:cs="Times New Roman"/>
                <w:b/>
                <w:sz w:val="24"/>
                <w:szCs w:val="24"/>
              </w:rPr>
              <w:t>3</w:t>
            </w:r>
            <w:r w:rsidRPr="00451A4F">
              <w:rPr>
                <w:rFonts w:ascii="Times New Roman" w:hAnsi="Times New Roman" w:cs="Times New Roman"/>
                <w:b/>
                <w:sz w:val="24"/>
                <w:szCs w:val="24"/>
              </w:rPr>
              <w:t>) Виконується.</w:t>
            </w:r>
            <w:r w:rsidR="0045011F">
              <w:rPr>
                <w:rFonts w:ascii="Times New Roman" w:hAnsi="Times New Roman" w:cs="Times New Roman"/>
                <w:b/>
                <w:sz w:val="24"/>
                <w:szCs w:val="24"/>
              </w:rPr>
              <w:t xml:space="preserve"> </w:t>
            </w:r>
            <w:r w:rsidR="0045011F">
              <w:rPr>
                <w:rFonts w:ascii="Times New Roman" w:hAnsi="Times New Roman" w:cs="Times New Roman"/>
                <w:sz w:val="24"/>
                <w:szCs w:val="24"/>
              </w:rPr>
              <w:t>Прое</w:t>
            </w:r>
            <w:r w:rsidRPr="00ED5BCD">
              <w:rPr>
                <w:rFonts w:ascii="Times New Roman" w:hAnsi="Times New Roman" w:cs="Times New Roman"/>
                <w:sz w:val="24"/>
                <w:szCs w:val="24"/>
              </w:rPr>
              <w:t xml:space="preserve">кт Закону України </w:t>
            </w:r>
            <w:r w:rsidRPr="00196280">
              <w:rPr>
                <w:rFonts w:ascii="Times New Roman" w:hAnsi="Times New Roman" w:cs="Times New Roman"/>
                <w:i/>
                <w:sz w:val="24"/>
                <w:szCs w:val="24"/>
              </w:rPr>
              <w:t xml:space="preserve">«Про внесення змін до Митного кодексу України щодо урегулювання процедури складання митних декларацій на товари, які підпадають під різні товарні </w:t>
            </w:r>
            <w:proofErr w:type="spellStart"/>
            <w:r w:rsidRPr="00196280">
              <w:rPr>
                <w:rFonts w:ascii="Times New Roman" w:hAnsi="Times New Roman" w:cs="Times New Roman"/>
                <w:i/>
                <w:sz w:val="24"/>
                <w:szCs w:val="24"/>
              </w:rPr>
              <w:t>підпозиції</w:t>
            </w:r>
            <w:proofErr w:type="spellEnd"/>
            <w:r w:rsidRPr="00196280">
              <w:rPr>
                <w:rFonts w:ascii="Times New Roman" w:hAnsi="Times New Roman" w:cs="Times New Roman"/>
                <w:i/>
                <w:sz w:val="24"/>
                <w:szCs w:val="24"/>
              </w:rPr>
              <w:t xml:space="preserve"> згідно з УКТЗЕД, відповідно до Митного кодексу Європейського Союзу»</w:t>
            </w:r>
            <w:r w:rsidR="0045011F" w:rsidRPr="00196280">
              <w:rPr>
                <w:rFonts w:ascii="Times New Roman" w:hAnsi="Times New Roman" w:cs="Times New Roman"/>
                <w:i/>
                <w:sz w:val="24"/>
                <w:szCs w:val="24"/>
              </w:rPr>
              <w:t xml:space="preserve"> </w:t>
            </w:r>
            <w:r w:rsidRPr="00196280">
              <w:rPr>
                <w:rFonts w:ascii="Times New Roman" w:hAnsi="Times New Roman" w:cs="Times New Roman"/>
                <w:i/>
                <w:sz w:val="24"/>
                <w:szCs w:val="24"/>
              </w:rPr>
              <w:t>(</w:t>
            </w:r>
            <w:r w:rsidR="0045011F" w:rsidRPr="00196280">
              <w:rPr>
                <w:rFonts w:ascii="Times New Roman" w:hAnsi="Times New Roman" w:cs="Times New Roman"/>
                <w:i/>
                <w:sz w:val="24"/>
                <w:szCs w:val="24"/>
              </w:rPr>
              <w:t>(реєстр № 4517 від 18.12.2020)</w:t>
            </w:r>
            <w:r w:rsidRPr="00ED5BCD">
              <w:rPr>
                <w:rFonts w:ascii="Times New Roman" w:hAnsi="Times New Roman" w:cs="Times New Roman"/>
                <w:i/>
                <w:sz w:val="24"/>
                <w:szCs w:val="24"/>
              </w:rPr>
              <w:t xml:space="preserve"> </w:t>
            </w:r>
            <w:r w:rsidRPr="00ED5BCD">
              <w:rPr>
                <w:rFonts w:ascii="Times New Roman" w:hAnsi="Times New Roman" w:cs="Times New Roman"/>
                <w:sz w:val="24"/>
                <w:szCs w:val="24"/>
              </w:rPr>
              <w:t xml:space="preserve"> опрацьовується в Комітет</w:t>
            </w:r>
            <w:r w:rsidR="0045011F">
              <w:rPr>
                <w:rFonts w:ascii="Times New Roman" w:hAnsi="Times New Roman" w:cs="Times New Roman"/>
                <w:sz w:val="24"/>
                <w:szCs w:val="24"/>
              </w:rPr>
              <w:t>ах</w:t>
            </w:r>
            <w:r w:rsidRPr="00ED5BCD">
              <w:rPr>
                <w:rFonts w:ascii="Times New Roman" w:hAnsi="Times New Roman" w:cs="Times New Roman"/>
                <w:sz w:val="24"/>
                <w:szCs w:val="24"/>
              </w:rPr>
              <w:t xml:space="preserve"> Верховної Ради України</w:t>
            </w:r>
            <w:r w:rsidRPr="00ED5BCD">
              <w:rPr>
                <w:rStyle w:val="FontStyle"/>
                <w:rFonts w:ascii="Times New Roman" w:hAnsi="Times New Roman" w:cs="Times New Roman"/>
                <w:sz w:val="24"/>
                <w:szCs w:val="24"/>
              </w:rPr>
              <w:t>.</w:t>
            </w:r>
          </w:p>
        </w:tc>
      </w:tr>
      <w:tr w:rsidR="00016626" w:rsidRPr="00451A4F" w:rsidTr="007751DC">
        <w:tc>
          <w:tcPr>
            <w:tcW w:w="3715" w:type="dxa"/>
            <w:vMerge w:val="restart"/>
          </w:tcPr>
          <w:p w:rsidR="00997683" w:rsidRPr="00451A4F" w:rsidRDefault="00997683" w:rsidP="00A52A8E">
            <w:pPr>
              <w:spacing w:before="120" w:line="228" w:lineRule="auto"/>
              <w:jc w:val="both"/>
              <w:textAlignment w:val="center"/>
              <w:rPr>
                <w:rFonts w:ascii="Times New Roman" w:hAnsi="Times New Roman" w:cs="Times New Roman"/>
                <w:sz w:val="24"/>
                <w:szCs w:val="24"/>
                <w:lang w:eastAsia="uk-UA"/>
              </w:rPr>
            </w:pPr>
            <w:r w:rsidRPr="00451A4F">
              <w:rPr>
                <w:rFonts w:ascii="Times New Roman" w:hAnsi="Times New Roman" w:cs="Times New Roman"/>
                <w:sz w:val="24"/>
                <w:szCs w:val="24"/>
                <w:lang w:eastAsia="uk-UA"/>
              </w:rPr>
              <w:t xml:space="preserve">555. Законодавче закріплення процедури подання заяви про </w:t>
            </w:r>
            <w:r w:rsidRPr="00451A4F">
              <w:rPr>
                <w:rFonts w:ascii="Times New Roman" w:hAnsi="Times New Roman" w:cs="Times New Roman"/>
                <w:sz w:val="24"/>
                <w:szCs w:val="24"/>
                <w:lang w:eastAsia="uk-UA"/>
              </w:rPr>
              <w:lastRenderedPageBreak/>
              <w:t>порушення прав інтелектуальної власності до митних органів</w:t>
            </w:r>
          </w:p>
        </w:tc>
        <w:tc>
          <w:tcPr>
            <w:tcW w:w="4111" w:type="dxa"/>
          </w:tcPr>
          <w:p w:rsidR="00997683" w:rsidRPr="00451A4F" w:rsidRDefault="00997683" w:rsidP="00A52A8E">
            <w:pPr>
              <w:spacing w:before="120" w:line="228" w:lineRule="auto"/>
              <w:jc w:val="both"/>
              <w:textAlignment w:val="center"/>
              <w:rPr>
                <w:rFonts w:ascii="Times New Roman" w:hAnsi="Times New Roman" w:cs="Times New Roman"/>
                <w:sz w:val="24"/>
                <w:szCs w:val="24"/>
                <w:lang w:eastAsia="uk-UA"/>
              </w:rPr>
            </w:pPr>
            <w:r w:rsidRPr="00451A4F">
              <w:rPr>
                <w:rFonts w:ascii="Times New Roman" w:hAnsi="Times New Roman" w:cs="Times New Roman"/>
                <w:sz w:val="24"/>
                <w:szCs w:val="24"/>
                <w:lang w:eastAsia="uk-UA"/>
              </w:rPr>
              <w:lastRenderedPageBreak/>
              <w:t xml:space="preserve">1) </w:t>
            </w:r>
            <w:r w:rsidRPr="00451A4F">
              <w:rPr>
                <w:rFonts w:ascii="Times New Roman" w:hAnsi="Times New Roman" w:cs="Times New Roman"/>
                <w:sz w:val="24"/>
                <w:szCs w:val="24"/>
              </w:rPr>
              <w:t>розроблення та подання на розгляд Кабінету Міністрів України</w:t>
            </w:r>
            <w:r w:rsidRPr="00451A4F">
              <w:rPr>
                <w:rFonts w:ascii="Times New Roman" w:hAnsi="Times New Roman" w:cs="Times New Roman"/>
                <w:sz w:val="24"/>
                <w:szCs w:val="24"/>
                <w:lang w:eastAsia="uk-UA"/>
              </w:rPr>
              <w:t xml:space="preserve"> законопроєкту про внесення змін до </w:t>
            </w:r>
            <w:r w:rsidRPr="00451A4F">
              <w:rPr>
                <w:rFonts w:ascii="Times New Roman" w:hAnsi="Times New Roman" w:cs="Times New Roman"/>
                <w:sz w:val="24"/>
                <w:szCs w:val="24"/>
                <w:lang w:eastAsia="uk-UA"/>
              </w:rPr>
              <w:lastRenderedPageBreak/>
              <w:t>Митного кодексу України щодо захисту прав інтелектуальної власності під час переміщення товарів через митний кордон України щодо подання заяв про порушення прав інтелектуальної власності до митних органів</w:t>
            </w:r>
          </w:p>
        </w:tc>
        <w:tc>
          <w:tcPr>
            <w:tcW w:w="7654" w:type="dxa"/>
          </w:tcPr>
          <w:p w:rsidR="00997683" w:rsidRPr="00451A4F" w:rsidRDefault="00997683" w:rsidP="00A52A8E">
            <w:pPr>
              <w:ind w:firstLine="464"/>
              <w:jc w:val="both"/>
              <w:rPr>
                <w:rFonts w:ascii="Times New Roman" w:hAnsi="Times New Roman" w:cs="Times New Roman"/>
                <w:b/>
                <w:sz w:val="24"/>
                <w:szCs w:val="24"/>
              </w:rPr>
            </w:pPr>
            <w:r w:rsidRPr="00451A4F">
              <w:rPr>
                <w:rFonts w:ascii="Times New Roman" w:hAnsi="Times New Roman" w:cs="Times New Roman"/>
                <w:b/>
                <w:sz w:val="24"/>
                <w:szCs w:val="24"/>
              </w:rPr>
              <w:lastRenderedPageBreak/>
              <w:t>1) Виконано.</w:t>
            </w:r>
            <w:r w:rsidRPr="00451A4F">
              <w:rPr>
                <w:rFonts w:ascii="Times New Roman" w:hAnsi="Times New Roman" w:cs="Times New Roman"/>
                <w:sz w:val="24"/>
                <w:szCs w:val="24"/>
              </w:rPr>
              <w:t xml:space="preserve"> Митний кодекс України містить статтю 398, якою передбачено подання заяви про сприяння захисту прав інтелектуальної власності. Визначення форми заяви передбачено частиною 3 статті 398 Митного кодексу України. Порядок реєстрації у митному реєстрі об'єктів </w:t>
            </w:r>
            <w:r w:rsidRPr="00451A4F">
              <w:rPr>
                <w:rFonts w:ascii="Times New Roman" w:hAnsi="Times New Roman" w:cs="Times New Roman"/>
                <w:sz w:val="24"/>
                <w:szCs w:val="24"/>
              </w:rPr>
              <w:lastRenderedPageBreak/>
              <w:t xml:space="preserve">права інтелектуальної власності, які охороняються відповідно до закону, затверджений наказом Мінфіну від 30.05.2012 № 648 </w:t>
            </w:r>
            <w:r w:rsidRPr="00451A4F">
              <w:rPr>
                <w:rFonts w:ascii="Times New Roman" w:hAnsi="Times New Roman" w:cs="Times New Roman"/>
                <w:i/>
                <w:sz w:val="24"/>
                <w:szCs w:val="24"/>
              </w:rPr>
              <w:t>(без змін).</w:t>
            </w:r>
          </w:p>
        </w:tc>
      </w:tr>
      <w:tr w:rsidR="00016626" w:rsidRPr="00451A4F" w:rsidTr="007751DC">
        <w:tc>
          <w:tcPr>
            <w:tcW w:w="3715" w:type="dxa"/>
            <w:vMerge/>
          </w:tcPr>
          <w:p w:rsidR="00997683" w:rsidRPr="00451A4F" w:rsidRDefault="00997683" w:rsidP="00A52A8E">
            <w:pPr>
              <w:spacing w:before="120" w:line="228" w:lineRule="auto"/>
              <w:jc w:val="both"/>
              <w:rPr>
                <w:rFonts w:ascii="Times New Roman" w:hAnsi="Times New Roman" w:cs="Times New Roman"/>
                <w:sz w:val="24"/>
                <w:szCs w:val="24"/>
                <w:lang w:eastAsia="uk-UA"/>
              </w:rPr>
            </w:pPr>
          </w:p>
        </w:tc>
        <w:tc>
          <w:tcPr>
            <w:tcW w:w="4111" w:type="dxa"/>
          </w:tcPr>
          <w:p w:rsidR="00997683" w:rsidRPr="00451A4F" w:rsidRDefault="00997683" w:rsidP="00A52A8E">
            <w:pPr>
              <w:spacing w:before="120" w:line="228" w:lineRule="auto"/>
              <w:jc w:val="both"/>
              <w:textAlignment w:val="center"/>
              <w:rPr>
                <w:rFonts w:ascii="Times New Roman" w:hAnsi="Times New Roman" w:cs="Times New Roman"/>
                <w:sz w:val="24"/>
                <w:szCs w:val="24"/>
                <w:lang w:eastAsia="uk-UA"/>
              </w:rPr>
            </w:pPr>
            <w:r w:rsidRPr="00451A4F">
              <w:rPr>
                <w:rFonts w:ascii="Times New Roman" w:hAnsi="Times New Roman" w:cs="Times New Roman"/>
                <w:sz w:val="24"/>
                <w:szCs w:val="24"/>
                <w:lang w:eastAsia="uk-UA"/>
              </w:rPr>
              <w:t>2) опрацювання законопроєкту з експертами ЄС</w:t>
            </w:r>
          </w:p>
        </w:tc>
        <w:tc>
          <w:tcPr>
            <w:tcW w:w="7654" w:type="dxa"/>
          </w:tcPr>
          <w:p w:rsidR="00997683" w:rsidRPr="00451A4F" w:rsidRDefault="009C2626" w:rsidP="00EB093F">
            <w:pPr>
              <w:ind w:firstLine="464"/>
              <w:jc w:val="center"/>
              <w:rPr>
                <w:rFonts w:ascii="Times New Roman" w:hAnsi="Times New Roman" w:cs="Times New Roman"/>
                <w:b/>
                <w:sz w:val="24"/>
                <w:szCs w:val="24"/>
              </w:rPr>
            </w:pPr>
            <w:r w:rsidRPr="00451A4F">
              <w:rPr>
                <w:rFonts w:ascii="Times New Roman" w:hAnsi="Times New Roman" w:cs="Times New Roman"/>
                <w:b/>
                <w:sz w:val="24"/>
                <w:szCs w:val="24"/>
              </w:rPr>
              <w:t>-</w:t>
            </w:r>
          </w:p>
        </w:tc>
      </w:tr>
      <w:tr w:rsidR="00016626" w:rsidRPr="00451A4F" w:rsidTr="007751DC">
        <w:tc>
          <w:tcPr>
            <w:tcW w:w="3715" w:type="dxa"/>
            <w:vMerge/>
          </w:tcPr>
          <w:p w:rsidR="00997683" w:rsidRPr="00451A4F" w:rsidRDefault="00997683" w:rsidP="00A52A8E">
            <w:pPr>
              <w:spacing w:before="120" w:line="228" w:lineRule="auto"/>
              <w:jc w:val="both"/>
              <w:rPr>
                <w:rFonts w:ascii="Times New Roman" w:hAnsi="Times New Roman" w:cs="Times New Roman"/>
                <w:sz w:val="24"/>
                <w:szCs w:val="24"/>
                <w:lang w:eastAsia="uk-UA"/>
              </w:rPr>
            </w:pPr>
          </w:p>
        </w:tc>
        <w:tc>
          <w:tcPr>
            <w:tcW w:w="4111" w:type="dxa"/>
          </w:tcPr>
          <w:p w:rsidR="00997683" w:rsidRPr="00451A4F" w:rsidRDefault="00997683" w:rsidP="00A52A8E">
            <w:pPr>
              <w:spacing w:before="120" w:line="228" w:lineRule="auto"/>
              <w:jc w:val="both"/>
              <w:textAlignment w:val="center"/>
              <w:rPr>
                <w:rFonts w:ascii="Times New Roman" w:hAnsi="Times New Roman" w:cs="Times New Roman"/>
                <w:sz w:val="24"/>
                <w:szCs w:val="24"/>
                <w:lang w:eastAsia="uk-UA"/>
              </w:rPr>
            </w:pPr>
            <w:r w:rsidRPr="00451A4F">
              <w:rPr>
                <w:rFonts w:ascii="Times New Roman" w:hAnsi="Times New Roman" w:cs="Times New Roman"/>
                <w:sz w:val="24"/>
                <w:szCs w:val="24"/>
                <w:lang w:eastAsia="uk-UA"/>
              </w:rPr>
              <w:t>3) забезпечення супроводження розгляду Верховною Радою України законопроєкту</w:t>
            </w:r>
          </w:p>
        </w:tc>
        <w:tc>
          <w:tcPr>
            <w:tcW w:w="7654" w:type="dxa"/>
          </w:tcPr>
          <w:p w:rsidR="00997683" w:rsidRPr="00451A4F" w:rsidRDefault="00997683" w:rsidP="00A52A8E">
            <w:pPr>
              <w:ind w:firstLine="464"/>
              <w:jc w:val="both"/>
              <w:rPr>
                <w:rFonts w:ascii="Times New Roman" w:hAnsi="Times New Roman" w:cs="Times New Roman"/>
                <w:sz w:val="24"/>
                <w:szCs w:val="24"/>
              </w:rPr>
            </w:pPr>
            <w:r w:rsidRPr="00451A4F">
              <w:rPr>
                <w:rFonts w:ascii="Times New Roman" w:hAnsi="Times New Roman" w:cs="Times New Roman"/>
                <w:b/>
                <w:sz w:val="24"/>
                <w:szCs w:val="24"/>
              </w:rPr>
              <w:t>3)</w:t>
            </w:r>
            <w:r w:rsidRPr="00451A4F">
              <w:rPr>
                <w:rFonts w:ascii="Times New Roman" w:hAnsi="Times New Roman" w:cs="Times New Roman"/>
                <w:sz w:val="24"/>
                <w:szCs w:val="24"/>
              </w:rPr>
              <w:t xml:space="preserve"> </w:t>
            </w:r>
            <w:r w:rsidRPr="00451A4F">
              <w:rPr>
                <w:rFonts w:ascii="Times New Roman" w:hAnsi="Times New Roman" w:cs="Times New Roman"/>
                <w:b/>
                <w:sz w:val="24"/>
                <w:szCs w:val="24"/>
              </w:rPr>
              <w:t>Виконано</w:t>
            </w:r>
            <w:r w:rsidRPr="00451A4F">
              <w:rPr>
                <w:rFonts w:ascii="Times New Roman" w:hAnsi="Times New Roman" w:cs="Times New Roman"/>
                <w:sz w:val="24"/>
                <w:szCs w:val="24"/>
              </w:rPr>
              <w:t xml:space="preserve">. Питання врегульоване шляхом прийняття Верховною Радою України Митного кодексу України № 4495-IV </w:t>
            </w:r>
            <w:r w:rsidRPr="00451A4F">
              <w:rPr>
                <w:rFonts w:ascii="Times New Roman" w:hAnsi="Times New Roman" w:cs="Times New Roman"/>
                <w:sz w:val="24"/>
                <w:szCs w:val="24"/>
              </w:rPr>
              <w:br/>
              <w:t xml:space="preserve">від 13.03.2012 </w:t>
            </w:r>
            <w:r w:rsidRPr="00451A4F">
              <w:rPr>
                <w:rFonts w:ascii="Times New Roman" w:hAnsi="Times New Roman" w:cs="Times New Roman"/>
                <w:i/>
                <w:sz w:val="24"/>
                <w:szCs w:val="24"/>
              </w:rPr>
              <w:t>(без змін).</w:t>
            </w:r>
          </w:p>
        </w:tc>
      </w:tr>
      <w:tr w:rsidR="00016626" w:rsidRPr="00451A4F" w:rsidTr="007751DC">
        <w:tc>
          <w:tcPr>
            <w:tcW w:w="3715" w:type="dxa"/>
            <w:vMerge w:val="restart"/>
          </w:tcPr>
          <w:p w:rsidR="00997683" w:rsidRPr="00451A4F" w:rsidRDefault="00997683" w:rsidP="00A52A8E">
            <w:pPr>
              <w:spacing w:before="120" w:line="228" w:lineRule="auto"/>
              <w:jc w:val="both"/>
              <w:textAlignment w:val="center"/>
              <w:rPr>
                <w:rFonts w:ascii="Times New Roman" w:hAnsi="Times New Roman" w:cs="Times New Roman"/>
                <w:sz w:val="24"/>
                <w:szCs w:val="24"/>
                <w:lang w:eastAsia="uk-UA"/>
              </w:rPr>
            </w:pPr>
            <w:r w:rsidRPr="00451A4F">
              <w:rPr>
                <w:rFonts w:ascii="Times New Roman" w:hAnsi="Times New Roman" w:cs="Times New Roman"/>
                <w:sz w:val="24"/>
                <w:szCs w:val="24"/>
                <w:lang w:eastAsia="uk-UA"/>
              </w:rPr>
              <w:t>556. Визначення механізму опрацювання заяви про порушення прав інтелектуальної власності до митних органів</w:t>
            </w:r>
          </w:p>
        </w:tc>
        <w:tc>
          <w:tcPr>
            <w:tcW w:w="4111" w:type="dxa"/>
          </w:tcPr>
          <w:p w:rsidR="00997683" w:rsidRPr="00451A4F" w:rsidRDefault="00997683" w:rsidP="00A52A8E">
            <w:pPr>
              <w:spacing w:before="120" w:line="228" w:lineRule="auto"/>
              <w:jc w:val="both"/>
              <w:textAlignment w:val="center"/>
              <w:rPr>
                <w:rFonts w:ascii="Times New Roman" w:hAnsi="Times New Roman" w:cs="Times New Roman"/>
                <w:sz w:val="24"/>
                <w:szCs w:val="24"/>
                <w:lang w:eastAsia="uk-UA"/>
              </w:rPr>
            </w:pPr>
            <w:r w:rsidRPr="00451A4F">
              <w:rPr>
                <w:rFonts w:ascii="Times New Roman" w:hAnsi="Times New Roman" w:cs="Times New Roman"/>
                <w:sz w:val="24"/>
                <w:szCs w:val="24"/>
                <w:lang w:eastAsia="uk-UA"/>
              </w:rPr>
              <w:t xml:space="preserve">1) </w:t>
            </w:r>
            <w:r w:rsidRPr="00451A4F">
              <w:rPr>
                <w:rFonts w:ascii="Times New Roman" w:hAnsi="Times New Roman" w:cs="Times New Roman"/>
                <w:sz w:val="24"/>
                <w:szCs w:val="24"/>
              </w:rPr>
              <w:t>розроблення та подання на розгляд Кабінету Міністрів України</w:t>
            </w:r>
            <w:r w:rsidRPr="00451A4F">
              <w:rPr>
                <w:rFonts w:ascii="Times New Roman" w:hAnsi="Times New Roman" w:cs="Times New Roman"/>
                <w:sz w:val="24"/>
                <w:szCs w:val="24"/>
                <w:lang w:eastAsia="uk-UA"/>
              </w:rPr>
              <w:t xml:space="preserve"> законопроєкту про внесення змін до Митного кодексу України щодо захисту прав інтелектуальної власності під час переміщення товарів через митний кордон України щодо механізму опрацювання заяви про порушення прав інтелектуальної власності до митних органів</w:t>
            </w:r>
          </w:p>
        </w:tc>
        <w:tc>
          <w:tcPr>
            <w:tcW w:w="7654" w:type="dxa"/>
          </w:tcPr>
          <w:p w:rsidR="00997683" w:rsidRPr="00451A4F" w:rsidRDefault="00997683" w:rsidP="007F56D2">
            <w:pPr>
              <w:ind w:firstLine="464"/>
              <w:jc w:val="both"/>
              <w:rPr>
                <w:rFonts w:ascii="Times New Roman" w:hAnsi="Times New Roman" w:cs="Times New Roman"/>
                <w:b/>
                <w:sz w:val="24"/>
                <w:szCs w:val="24"/>
              </w:rPr>
            </w:pPr>
            <w:r w:rsidRPr="00451A4F">
              <w:rPr>
                <w:rFonts w:ascii="Times New Roman" w:hAnsi="Times New Roman" w:cs="Times New Roman"/>
                <w:b/>
                <w:sz w:val="24"/>
                <w:szCs w:val="24"/>
              </w:rPr>
              <w:t>1) Виконано.</w:t>
            </w:r>
            <w:r w:rsidRPr="00451A4F">
              <w:rPr>
                <w:rFonts w:ascii="Times New Roman" w:hAnsi="Times New Roman" w:cs="Times New Roman"/>
                <w:sz w:val="24"/>
                <w:szCs w:val="24"/>
              </w:rPr>
              <w:t xml:space="preserve"> Механізм опрацювання заяви передбачений частиною 3 статті 398 чинної редакції Митного кодексу України. На даний час діє Порядок реєстрації у митному реєстрі об'єктів права інтелектуальної власності, які охороняються відповідно до закону, затверджений наказом Мінфіну від 30.05.2012 № 648</w:t>
            </w:r>
            <w:r w:rsidR="007F56D2" w:rsidRPr="00451A4F">
              <w:rPr>
                <w:rFonts w:ascii="Times New Roman" w:hAnsi="Times New Roman" w:cs="Times New Roman"/>
                <w:sz w:val="24"/>
                <w:szCs w:val="24"/>
              </w:rPr>
              <w:t xml:space="preserve"> </w:t>
            </w:r>
            <w:r w:rsidRPr="00451A4F">
              <w:rPr>
                <w:rFonts w:ascii="Times New Roman" w:hAnsi="Times New Roman" w:cs="Times New Roman"/>
                <w:i/>
                <w:sz w:val="24"/>
                <w:szCs w:val="24"/>
              </w:rPr>
              <w:t>(без змін).</w:t>
            </w:r>
          </w:p>
        </w:tc>
      </w:tr>
      <w:tr w:rsidR="00016626" w:rsidRPr="00451A4F" w:rsidTr="007751DC">
        <w:tc>
          <w:tcPr>
            <w:tcW w:w="3715" w:type="dxa"/>
            <w:vMerge/>
          </w:tcPr>
          <w:p w:rsidR="00997683" w:rsidRPr="00451A4F" w:rsidRDefault="00997683" w:rsidP="00A52A8E">
            <w:pPr>
              <w:spacing w:before="120" w:line="228" w:lineRule="auto"/>
              <w:jc w:val="both"/>
              <w:rPr>
                <w:rFonts w:ascii="Times New Roman" w:hAnsi="Times New Roman" w:cs="Times New Roman"/>
                <w:sz w:val="24"/>
                <w:szCs w:val="24"/>
                <w:lang w:eastAsia="uk-UA"/>
              </w:rPr>
            </w:pPr>
          </w:p>
        </w:tc>
        <w:tc>
          <w:tcPr>
            <w:tcW w:w="4111" w:type="dxa"/>
          </w:tcPr>
          <w:p w:rsidR="00997683" w:rsidRPr="00451A4F" w:rsidRDefault="00997683" w:rsidP="00A52A8E">
            <w:pPr>
              <w:spacing w:before="120" w:line="228" w:lineRule="auto"/>
              <w:jc w:val="both"/>
              <w:textAlignment w:val="center"/>
              <w:rPr>
                <w:rFonts w:ascii="Times New Roman" w:hAnsi="Times New Roman" w:cs="Times New Roman"/>
                <w:sz w:val="24"/>
                <w:szCs w:val="24"/>
                <w:lang w:eastAsia="uk-UA"/>
              </w:rPr>
            </w:pPr>
            <w:r w:rsidRPr="00451A4F">
              <w:rPr>
                <w:rFonts w:ascii="Times New Roman" w:hAnsi="Times New Roman" w:cs="Times New Roman"/>
                <w:sz w:val="24"/>
                <w:szCs w:val="24"/>
                <w:lang w:eastAsia="uk-UA"/>
              </w:rPr>
              <w:t>2) опрацювання законопроєкту з експертами ЄС</w:t>
            </w:r>
          </w:p>
        </w:tc>
        <w:tc>
          <w:tcPr>
            <w:tcW w:w="7654" w:type="dxa"/>
          </w:tcPr>
          <w:p w:rsidR="00997683" w:rsidRPr="00451A4F" w:rsidRDefault="009C2626" w:rsidP="00F704E1">
            <w:pPr>
              <w:ind w:firstLine="464"/>
              <w:jc w:val="center"/>
              <w:rPr>
                <w:rFonts w:ascii="Times New Roman" w:hAnsi="Times New Roman" w:cs="Times New Roman"/>
                <w:b/>
                <w:sz w:val="24"/>
                <w:szCs w:val="24"/>
              </w:rPr>
            </w:pPr>
            <w:r w:rsidRPr="00451A4F">
              <w:rPr>
                <w:rFonts w:ascii="Times New Roman" w:hAnsi="Times New Roman" w:cs="Times New Roman"/>
                <w:b/>
                <w:sz w:val="24"/>
                <w:szCs w:val="24"/>
              </w:rPr>
              <w:t>-</w:t>
            </w:r>
          </w:p>
        </w:tc>
      </w:tr>
      <w:tr w:rsidR="00016626" w:rsidRPr="00451A4F" w:rsidTr="007751DC">
        <w:tc>
          <w:tcPr>
            <w:tcW w:w="3715" w:type="dxa"/>
            <w:vMerge/>
          </w:tcPr>
          <w:p w:rsidR="00997683" w:rsidRPr="00451A4F" w:rsidRDefault="00997683" w:rsidP="00A52A8E">
            <w:pPr>
              <w:spacing w:before="120" w:line="228" w:lineRule="auto"/>
              <w:jc w:val="both"/>
              <w:rPr>
                <w:rFonts w:ascii="Times New Roman" w:hAnsi="Times New Roman" w:cs="Times New Roman"/>
                <w:sz w:val="24"/>
                <w:szCs w:val="24"/>
                <w:lang w:eastAsia="uk-UA"/>
              </w:rPr>
            </w:pPr>
          </w:p>
        </w:tc>
        <w:tc>
          <w:tcPr>
            <w:tcW w:w="4111" w:type="dxa"/>
          </w:tcPr>
          <w:p w:rsidR="00997683" w:rsidRPr="00451A4F" w:rsidRDefault="00997683" w:rsidP="00A52A8E">
            <w:pPr>
              <w:spacing w:before="120" w:line="228" w:lineRule="auto"/>
              <w:jc w:val="both"/>
              <w:textAlignment w:val="center"/>
              <w:rPr>
                <w:rFonts w:ascii="Times New Roman" w:hAnsi="Times New Roman" w:cs="Times New Roman"/>
                <w:sz w:val="24"/>
                <w:szCs w:val="24"/>
                <w:lang w:eastAsia="uk-UA"/>
              </w:rPr>
            </w:pPr>
            <w:r w:rsidRPr="00451A4F">
              <w:rPr>
                <w:rFonts w:ascii="Times New Roman" w:hAnsi="Times New Roman" w:cs="Times New Roman"/>
                <w:sz w:val="24"/>
                <w:szCs w:val="24"/>
                <w:lang w:eastAsia="uk-UA"/>
              </w:rPr>
              <w:t>3) забезпечення супроводження розгляду Верховною Радою України законопроєкту</w:t>
            </w:r>
          </w:p>
        </w:tc>
        <w:tc>
          <w:tcPr>
            <w:tcW w:w="7654" w:type="dxa"/>
          </w:tcPr>
          <w:p w:rsidR="00997683" w:rsidRPr="00451A4F" w:rsidRDefault="00997683" w:rsidP="00A52A8E">
            <w:pPr>
              <w:ind w:firstLine="464"/>
              <w:jc w:val="both"/>
              <w:rPr>
                <w:rFonts w:ascii="Times New Roman" w:hAnsi="Times New Roman" w:cs="Times New Roman"/>
                <w:b/>
                <w:sz w:val="24"/>
                <w:szCs w:val="24"/>
              </w:rPr>
            </w:pPr>
            <w:r w:rsidRPr="00451A4F">
              <w:rPr>
                <w:rFonts w:ascii="Times New Roman" w:hAnsi="Times New Roman" w:cs="Times New Roman"/>
                <w:b/>
                <w:sz w:val="24"/>
                <w:szCs w:val="24"/>
              </w:rPr>
              <w:t>3)</w:t>
            </w:r>
            <w:r w:rsidRPr="00451A4F">
              <w:rPr>
                <w:rFonts w:ascii="Times New Roman" w:hAnsi="Times New Roman" w:cs="Times New Roman"/>
                <w:sz w:val="24"/>
                <w:szCs w:val="24"/>
              </w:rPr>
              <w:t xml:space="preserve"> </w:t>
            </w:r>
            <w:r w:rsidRPr="00451A4F">
              <w:rPr>
                <w:rFonts w:ascii="Times New Roman" w:hAnsi="Times New Roman" w:cs="Times New Roman"/>
                <w:b/>
                <w:sz w:val="24"/>
                <w:szCs w:val="24"/>
              </w:rPr>
              <w:t>Виконано</w:t>
            </w:r>
            <w:r w:rsidRPr="00451A4F">
              <w:rPr>
                <w:rFonts w:ascii="Times New Roman" w:hAnsi="Times New Roman" w:cs="Times New Roman"/>
                <w:sz w:val="24"/>
                <w:szCs w:val="24"/>
              </w:rPr>
              <w:t xml:space="preserve">. Питання врегульоване шляхом прийняття Верховною Радою України Митного кодексу України № 4495-IV </w:t>
            </w:r>
            <w:r w:rsidRPr="00451A4F">
              <w:rPr>
                <w:rFonts w:ascii="Times New Roman" w:hAnsi="Times New Roman" w:cs="Times New Roman"/>
                <w:sz w:val="24"/>
                <w:szCs w:val="24"/>
              </w:rPr>
              <w:br/>
              <w:t xml:space="preserve">від 13.03.2012 </w:t>
            </w:r>
            <w:r w:rsidRPr="00451A4F">
              <w:rPr>
                <w:rFonts w:ascii="Times New Roman" w:hAnsi="Times New Roman" w:cs="Times New Roman"/>
                <w:i/>
                <w:sz w:val="24"/>
                <w:szCs w:val="24"/>
              </w:rPr>
              <w:t>(без змін).</w:t>
            </w:r>
          </w:p>
        </w:tc>
      </w:tr>
      <w:tr w:rsidR="00016626" w:rsidRPr="00451A4F" w:rsidTr="007751DC">
        <w:tc>
          <w:tcPr>
            <w:tcW w:w="3715" w:type="dxa"/>
            <w:vMerge w:val="restart"/>
          </w:tcPr>
          <w:p w:rsidR="00997683" w:rsidRPr="00451A4F" w:rsidRDefault="00997683" w:rsidP="00A52A8E">
            <w:pPr>
              <w:spacing w:before="120" w:line="228" w:lineRule="auto"/>
              <w:jc w:val="both"/>
              <w:textAlignment w:val="center"/>
              <w:rPr>
                <w:rFonts w:ascii="Times New Roman" w:hAnsi="Times New Roman" w:cs="Times New Roman"/>
                <w:sz w:val="24"/>
                <w:szCs w:val="24"/>
                <w:lang w:eastAsia="uk-UA"/>
              </w:rPr>
            </w:pPr>
            <w:r w:rsidRPr="00451A4F">
              <w:rPr>
                <w:rFonts w:ascii="Times New Roman" w:hAnsi="Times New Roman" w:cs="Times New Roman"/>
                <w:sz w:val="24"/>
                <w:szCs w:val="24"/>
                <w:lang w:eastAsia="uk-UA"/>
              </w:rPr>
              <w:t>557. Встановлення правил набрання чинності та строку дії рішення митного органу, прийнятого на підставі заяви про порушення прав інтелектуальної власності</w:t>
            </w:r>
          </w:p>
        </w:tc>
        <w:tc>
          <w:tcPr>
            <w:tcW w:w="4111" w:type="dxa"/>
          </w:tcPr>
          <w:p w:rsidR="00997683" w:rsidRPr="00451A4F" w:rsidRDefault="00997683" w:rsidP="00A52A8E">
            <w:pPr>
              <w:spacing w:before="120" w:line="228" w:lineRule="auto"/>
              <w:jc w:val="both"/>
              <w:textAlignment w:val="center"/>
              <w:rPr>
                <w:rFonts w:ascii="Times New Roman" w:hAnsi="Times New Roman" w:cs="Times New Roman"/>
                <w:sz w:val="24"/>
                <w:szCs w:val="24"/>
                <w:lang w:eastAsia="uk-UA"/>
              </w:rPr>
            </w:pPr>
            <w:r w:rsidRPr="00451A4F">
              <w:rPr>
                <w:rFonts w:ascii="Times New Roman" w:hAnsi="Times New Roman" w:cs="Times New Roman"/>
                <w:sz w:val="24"/>
                <w:szCs w:val="24"/>
                <w:lang w:eastAsia="uk-UA"/>
              </w:rPr>
              <w:t xml:space="preserve">1) </w:t>
            </w:r>
            <w:r w:rsidRPr="00451A4F">
              <w:rPr>
                <w:rFonts w:ascii="Times New Roman" w:hAnsi="Times New Roman" w:cs="Times New Roman"/>
                <w:sz w:val="24"/>
                <w:szCs w:val="24"/>
              </w:rPr>
              <w:t>розроблення та подання на розгляд Кабінету Міністрів України</w:t>
            </w:r>
            <w:r w:rsidRPr="00451A4F">
              <w:rPr>
                <w:rFonts w:ascii="Times New Roman" w:hAnsi="Times New Roman" w:cs="Times New Roman"/>
                <w:sz w:val="24"/>
                <w:szCs w:val="24"/>
                <w:lang w:eastAsia="uk-UA"/>
              </w:rPr>
              <w:t xml:space="preserve"> законопроєкту про внесення змін до Митного кодексу України щодо захисту прав інтелектуальної власності під час переміщення товарів </w:t>
            </w:r>
            <w:r w:rsidRPr="00451A4F">
              <w:rPr>
                <w:rFonts w:ascii="Times New Roman" w:hAnsi="Times New Roman" w:cs="Times New Roman"/>
                <w:sz w:val="24"/>
                <w:szCs w:val="24"/>
                <w:lang w:eastAsia="uk-UA"/>
              </w:rPr>
              <w:lastRenderedPageBreak/>
              <w:t>через митний кордон України щодо набрання чинності рішенням митного органу, прийнятим на підставі заяви про порушення прав інтелектуальної власності, та визначення строку його дії</w:t>
            </w:r>
          </w:p>
        </w:tc>
        <w:tc>
          <w:tcPr>
            <w:tcW w:w="7654" w:type="dxa"/>
          </w:tcPr>
          <w:p w:rsidR="00997683" w:rsidRPr="00451A4F" w:rsidRDefault="00997683" w:rsidP="00A52A8E">
            <w:pPr>
              <w:ind w:firstLine="464"/>
              <w:jc w:val="both"/>
              <w:rPr>
                <w:rFonts w:ascii="Times New Roman" w:hAnsi="Times New Roman" w:cs="Times New Roman"/>
                <w:b/>
                <w:sz w:val="24"/>
                <w:szCs w:val="24"/>
              </w:rPr>
            </w:pPr>
            <w:r w:rsidRPr="00451A4F">
              <w:rPr>
                <w:rFonts w:ascii="Times New Roman" w:hAnsi="Times New Roman" w:cs="Times New Roman"/>
                <w:b/>
                <w:sz w:val="24"/>
                <w:szCs w:val="24"/>
              </w:rPr>
              <w:lastRenderedPageBreak/>
              <w:t xml:space="preserve">1) Виконано. </w:t>
            </w:r>
            <w:r w:rsidRPr="00451A4F">
              <w:rPr>
                <w:rFonts w:ascii="Times New Roman" w:hAnsi="Times New Roman" w:cs="Times New Roman"/>
                <w:sz w:val="24"/>
                <w:szCs w:val="24"/>
              </w:rPr>
              <w:t xml:space="preserve">Період вжиття митними органами заходів, продовження періоду вжиття таких заходів, внесення змін до інформації раніше поданої заяви регулюються Порядком реєстрації у митному реєстрі об'єктів права інтелектуальної власності, які охороняються відповідно до закону, що затверджений наказом Мінфіну від 30.05.2012 </w:t>
            </w:r>
            <w:r w:rsidRPr="00451A4F">
              <w:rPr>
                <w:rFonts w:ascii="Times New Roman" w:hAnsi="Times New Roman" w:cs="Times New Roman"/>
                <w:sz w:val="24"/>
                <w:szCs w:val="24"/>
              </w:rPr>
              <w:lastRenderedPageBreak/>
              <w:t>№ 648 (передбачено частиною 3 статті 398 Митного кодексу України)</w:t>
            </w:r>
            <w:r w:rsidRPr="00451A4F">
              <w:rPr>
                <w:rFonts w:ascii="Times New Roman" w:hAnsi="Times New Roman" w:cs="Times New Roman"/>
                <w:i/>
                <w:sz w:val="24"/>
                <w:szCs w:val="24"/>
              </w:rPr>
              <w:t xml:space="preserve"> (без змін).</w:t>
            </w:r>
          </w:p>
        </w:tc>
      </w:tr>
      <w:tr w:rsidR="00016626" w:rsidRPr="00451A4F" w:rsidTr="007751DC">
        <w:tc>
          <w:tcPr>
            <w:tcW w:w="3715" w:type="dxa"/>
            <w:vMerge/>
          </w:tcPr>
          <w:p w:rsidR="00997683" w:rsidRPr="00451A4F" w:rsidRDefault="00997683" w:rsidP="00A52A8E">
            <w:pPr>
              <w:spacing w:before="120" w:line="228" w:lineRule="auto"/>
              <w:jc w:val="both"/>
              <w:rPr>
                <w:rFonts w:ascii="Times New Roman" w:hAnsi="Times New Roman" w:cs="Times New Roman"/>
                <w:sz w:val="24"/>
                <w:szCs w:val="24"/>
                <w:lang w:eastAsia="uk-UA"/>
              </w:rPr>
            </w:pPr>
          </w:p>
        </w:tc>
        <w:tc>
          <w:tcPr>
            <w:tcW w:w="4111" w:type="dxa"/>
          </w:tcPr>
          <w:p w:rsidR="00997683" w:rsidRPr="00451A4F" w:rsidRDefault="00997683" w:rsidP="00A52A8E">
            <w:pPr>
              <w:spacing w:before="120" w:line="228" w:lineRule="auto"/>
              <w:jc w:val="both"/>
              <w:textAlignment w:val="center"/>
              <w:rPr>
                <w:rFonts w:ascii="Times New Roman" w:hAnsi="Times New Roman" w:cs="Times New Roman"/>
                <w:sz w:val="24"/>
                <w:szCs w:val="24"/>
                <w:lang w:eastAsia="uk-UA"/>
              </w:rPr>
            </w:pPr>
            <w:r w:rsidRPr="00451A4F">
              <w:rPr>
                <w:rFonts w:ascii="Times New Roman" w:hAnsi="Times New Roman" w:cs="Times New Roman"/>
                <w:sz w:val="24"/>
                <w:szCs w:val="24"/>
                <w:lang w:eastAsia="uk-UA"/>
              </w:rPr>
              <w:t>2) опрацювання законопроєкту з експертами ЄС</w:t>
            </w:r>
          </w:p>
        </w:tc>
        <w:tc>
          <w:tcPr>
            <w:tcW w:w="7654" w:type="dxa"/>
          </w:tcPr>
          <w:p w:rsidR="00997683" w:rsidRPr="00451A4F" w:rsidRDefault="009C2626" w:rsidP="00257D3C">
            <w:pPr>
              <w:ind w:firstLine="464"/>
              <w:jc w:val="center"/>
              <w:rPr>
                <w:rFonts w:ascii="Times New Roman" w:hAnsi="Times New Roman" w:cs="Times New Roman"/>
                <w:b/>
                <w:sz w:val="24"/>
                <w:szCs w:val="24"/>
              </w:rPr>
            </w:pPr>
            <w:r w:rsidRPr="00451A4F">
              <w:rPr>
                <w:rFonts w:ascii="Times New Roman" w:hAnsi="Times New Roman" w:cs="Times New Roman"/>
                <w:b/>
                <w:sz w:val="24"/>
                <w:szCs w:val="24"/>
              </w:rPr>
              <w:t>-</w:t>
            </w:r>
          </w:p>
        </w:tc>
      </w:tr>
      <w:tr w:rsidR="00016626" w:rsidRPr="00451A4F" w:rsidTr="007751DC">
        <w:tc>
          <w:tcPr>
            <w:tcW w:w="3715" w:type="dxa"/>
            <w:vMerge/>
          </w:tcPr>
          <w:p w:rsidR="00997683" w:rsidRPr="00451A4F" w:rsidRDefault="00997683" w:rsidP="00A52A8E">
            <w:pPr>
              <w:spacing w:before="120" w:line="228" w:lineRule="auto"/>
              <w:jc w:val="both"/>
              <w:rPr>
                <w:rFonts w:ascii="Times New Roman" w:hAnsi="Times New Roman" w:cs="Times New Roman"/>
                <w:sz w:val="24"/>
                <w:szCs w:val="24"/>
                <w:lang w:eastAsia="uk-UA"/>
              </w:rPr>
            </w:pPr>
          </w:p>
        </w:tc>
        <w:tc>
          <w:tcPr>
            <w:tcW w:w="4111" w:type="dxa"/>
          </w:tcPr>
          <w:p w:rsidR="00997683" w:rsidRPr="00451A4F" w:rsidRDefault="00997683" w:rsidP="00A52A8E">
            <w:pPr>
              <w:spacing w:before="120" w:line="228" w:lineRule="auto"/>
              <w:jc w:val="both"/>
              <w:textAlignment w:val="center"/>
              <w:rPr>
                <w:rFonts w:ascii="Times New Roman" w:hAnsi="Times New Roman" w:cs="Times New Roman"/>
                <w:sz w:val="24"/>
                <w:szCs w:val="24"/>
                <w:lang w:eastAsia="uk-UA"/>
              </w:rPr>
            </w:pPr>
            <w:r w:rsidRPr="00451A4F">
              <w:rPr>
                <w:rFonts w:ascii="Times New Roman" w:hAnsi="Times New Roman" w:cs="Times New Roman"/>
                <w:sz w:val="24"/>
                <w:szCs w:val="24"/>
                <w:lang w:eastAsia="uk-UA"/>
              </w:rPr>
              <w:t>3) забезпечення супроводження розгляду Верховною Радою України законопроєкту</w:t>
            </w:r>
          </w:p>
        </w:tc>
        <w:tc>
          <w:tcPr>
            <w:tcW w:w="7654" w:type="dxa"/>
          </w:tcPr>
          <w:p w:rsidR="00997683" w:rsidRPr="00451A4F" w:rsidRDefault="00997683" w:rsidP="009815CE">
            <w:pPr>
              <w:ind w:firstLine="464"/>
              <w:jc w:val="both"/>
              <w:rPr>
                <w:rFonts w:ascii="Times New Roman" w:hAnsi="Times New Roman" w:cs="Times New Roman"/>
                <w:b/>
                <w:sz w:val="24"/>
                <w:szCs w:val="24"/>
              </w:rPr>
            </w:pPr>
            <w:r w:rsidRPr="00451A4F">
              <w:rPr>
                <w:rFonts w:ascii="Times New Roman" w:hAnsi="Times New Roman" w:cs="Times New Roman"/>
                <w:b/>
                <w:sz w:val="24"/>
                <w:szCs w:val="24"/>
              </w:rPr>
              <w:t>3)</w:t>
            </w:r>
            <w:r w:rsidRPr="00451A4F">
              <w:rPr>
                <w:rFonts w:ascii="Times New Roman" w:hAnsi="Times New Roman" w:cs="Times New Roman"/>
                <w:sz w:val="24"/>
                <w:szCs w:val="24"/>
              </w:rPr>
              <w:t xml:space="preserve"> </w:t>
            </w:r>
            <w:r w:rsidRPr="00451A4F">
              <w:rPr>
                <w:rFonts w:ascii="Times New Roman" w:hAnsi="Times New Roman" w:cs="Times New Roman"/>
                <w:b/>
                <w:sz w:val="24"/>
                <w:szCs w:val="24"/>
              </w:rPr>
              <w:t>Виконано</w:t>
            </w:r>
            <w:r w:rsidRPr="00451A4F">
              <w:rPr>
                <w:rFonts w:ascii="Times New Roman" w:hAnsi="Times New Roman" w:cs="Times New Roman"/>
                <w:sz w:val="24"/>
                <w:szCs w:val="24"/>
              </w:rPr>
              <w:t>. Питання врегульоване шляхом прийняття Верховною Радою України Митного кодексу України № 4495-IV</w:t>
            </w:r>
            <w:r w:rsidR="009815CE" w:rsidRPr="00451A4F">
              <w:rPr>
                <w:rFonts w:ascii="Times New Roman" w:hAnsi="Times New Roman" w:cs="Times New Roman"/>
                <w:sz w:val="24"/>
                <w:szCs w:val="24"/>
              </w:rPr>
              <w:t xml:space="preserve"> </w:t>
            </w:r>
            <w:r w:rsidRPr="00451A4F">
              <w:rPr>
                <w:rFonts w:ascii="Times New Roman" w:hAnsi="Times New Roman" w:cs="Times New Roman"/>
                <w:sz w:val="24"/>
                <w:szCs w:val="24"/>
              </w:rPr>
              <w:t xml:space="preserve">від 13.03.2012 </w:t>
            </w:r>
            <w:r w:rsidR="009815CE" w:rsidRPr="00451A4F">
              <w:rPr>
                <w:rFonts w:ascii="Times New Roman" w:hAnsi="Times New Roman" w:cs="Times New Roman"/>
                <w:sz w:val="24"/>
                <w:szCs w:val="24"/>
              </w:rPr>
              <w:br/>
            </w:r>
            <w:r w:rsidRPr="00451A4F">
              <w:rPr>
                <w:rFonts w:ascii="Times New Roman" w:hAnsi="Times New Roman" w:cs="Times New Roman"/>
                <w:i/>
                <w:sz w:val="24"/>
                <w:szCs w:val="24"/>
              </w:rPr>
              <w:t>(без змін).</w:t>
            </w:r>
          </w:p>
        </w:tc>
      </w:tr>
      <w:tr w:rsidR="00016626" w:rsidRPr="00451A4F" w:rsidTr="007751DC">
        <w:tc>
          <w:tcPr>
            <w:tcW w:w="3715" w:type="dxa"/>
            <w:vMerge w:val="restart"/>
          </w:tcPr>
          <w:p w:rsidR="00997683" w:rsidRPr="00451A4F" w:rsidRDefault="00997683" w:rsidP="00A52A8E">
            <w:pPr>
              <w:spacing w:before="120" w:line="228" w:lineRule="auto"/>
              <w:jc w:val="both"/>
              <w:textAlignment w:val="center"/>
              <w:rPr>
                <w:rFonts w:ascii="Times New Roman" w:hAnsi="Times New Roman" w:cs="Times New Roman"/>
                <w:sz w:val="24"/>
                <w:szCs w:val="24"/>
                <w:lang w:eastAsia="uk-UA"/>
              </w:rPr>
            </w:pPr>
            <w:r w:rsidRPr="00451A4F">
              <w:rPr>
                <w:rFonts w:ascii="Times New Roman" w:hAnsi="Times New Roman" w:cs="Times New Roman"/>
                <w:sz w:val="24"/>
                <w:szCs w:val="24"/>
                <w:lang w:eastAsia="uk-UA"/>
              </w:rPr>
              <w:t>558. Закріплення обов’язків митних органів та осіб, на користь яких прийняті рішення</w:t>
            </w:r>
          </w:p>
        </w:tc>
        <w:tc>
          <w:tcPr>
            <w:tcW w:w="4111" w:type="dxa"/>
          </w:tcPr>
          <w:p w:rsidR="00997683" w:rsidRPr="00451A4F" w:rsidRDefault="00997683" w:rsidP="00A52A8E">
            <w:pPr>
              <w:spacing w:before="120" w:line="228" w:lineRule="auto"/>
              <w:jc w:val="both"/>
              <w:textAlignment w:val="center"/>
              <w:rPr>
                <w:rFonts w:ascii="Times New Roman" w:hAnsi="Times New Roman" w:cs="Times New Roman"/>
                <w:sz w:val="24"/>
                <w:szCs w:val="24"/>
                <w:lang w:eastAsia="uk-UA"/>
              </w:rPr>
            </w:pPr>
            <w:r w:rsidRPr="00451A4F">
              <w:rPr>
                <w:rFonts w:ascii="Times New Roman" w:hAnsi="Times New Roman" w:cs="Times New Roman"/>
                <w:sz w:val="24"/>
                <w:szCs w:val="24"/>
                <w:lang w:eastAsia="uk-UA"/>
              </w:rPr>
              <w:t xml:space="preserve">1) </w:t>
            </w:r>
            <w:r w:rsidRPr="00451A4F">
              <w:rPr>
                <w:rFonts w:ascii="Times New Roman" w:hAnsi="Times New Roman" w:cs="Times New Roman"/>
                <w:sz w:val="24"/>
                <w:szCs w:val="24"/>
              </w:rPr>
              <w:t>розроблення та подання на розгляд Кабінету Міністрів України</w:t>
            </w:r>
            <w:r w:rsidRPr="00451A4F">
              <w:rPr>
                <w:rFonts w:ascii="Times New Roman" w:hAnsi="Times New Roman" w:cs="Times New Roman"/>
                <w:sz w:val="24"/>
                <w:szCs w:val="24"/>
                <w:lang w:eastAsia="uk-UA"/>
              </w:rPr>
              <w:t xml:space="preserve"> законопроєкту про внесення змін до Митного кодексу України щодо захисту прав інтелектуальної власності під час переміщення товарів через митний кордон України щодо обов’язків митних органів та осіб, на користь яких прийняті рішення</w:t>
            </w:r>
          </w:p>
        </w:tc>
        <w:tc>
          <w:tcPr>
            <w:tcW w:w="7654" w:type="dxa"/>
          </w:tcPr>
          <w:p w:rsidR="00997683" w:rsidRPr="00451A4F" w:rsidRDefault="00997683" w:rsidP="00A52A8E">
            <w:pPr>
              <w:ind w:firstLine="464"/>
              <w:jc w:val="both"/>
              <w:rPr>
                <w:rFonts w:ascii="Times New Roman" w:hAnsi="Times New Roman" w:cs="Times New Roman"/>
                <w:sz w:val="24"/>
                <w:szCs w:val="24"/>
              </w:rPr>
            </w:pPr>
            <w:r w:rsidRPr="00451A4F">
              <w:rPr>
                <w:rFonts w:ascii="Times New Roman" w:hAnsi="Times New Roman" w:cs="Times New Roman"/>
                <w:b/>
                <w:sz w:val="24"/>
                <w:szCs w:val="24"/>
              </w:rPr>
              <w:t>1) Виконано.</w:t>
            </w:r>
            <w:r w:rsidRPr="00451A4F">
              <w:rPr>
                <w:rFonts w:ascii="Times New Roman" w:hAnsi="Times New Roman" w:cs="Times New Roman"/>
                <w:sz w:val="24"/>
                <w:szCs w:val="24"/>
              </w:rPr>
              <w:t xml:space="preserve"> Надсилання повідомлень до митниць врегульовано частиною 4 статті 398 Митного кодексу України, що частково враховує положення статті 14 Регламенту (ЄС)</w:t>
            </w:r>
            <w:r w:rsidR="007F56D2" w:rsidRPr="00451A4F">
              <w:rPr>
                <w:rFonts w:ascii="Times New Roman" w:hAnsi="Times New Roman" w:cs="Times New Roman"/>
                <w:sz w:val="24"/>
                <w:szCs w:val="24"/>
              </w:rPr>
              <w:t xml:space="preserve"> </w:t>
            </w:r>
            <w:r w:rsidRPr="00451A4F">
              <w:rPr>
                <w:rFonts w:ascii="Times New Roman" w:hAnsi="Times New Roman" w:cs="Times New Roman"/>
                <w:sz w:val="24"/>
                <w:szCs w:val="24"/>
              </w:rPr>
              <w:t xml:space="preserve">№ 608/2013. </w:t>
            </w:r>
          </w:p>
          <w:p w:rsidR="00997683" w:rsidRPr="00451A4F" w:rsidRDefault="00997683" w:rsidP="001B7828">
            <w:pPr>
              <w:ind w:firstLine="464"/>
              <w:jc w:val="both"/>
              <w:rPr>
                <w:rFonts w:ascii="Times New Roman" w:hAnsi="Times New Roman" w:cs="Times New Roman"/>
                <w:b/>
                <w:sz w:val="24"/>
                <w:szCs w:val="24"/>
              </w:rPr>
            </w:pPr>
            <w:r w:rsidRPr="00451A4F">
              <w:rPr>
                <w:rFonts w:ascii="Times New Roman" w:hAnsi="Times New Roman" w:cs="Times New Roman"/>
                <w:sz w:val="24"/>
                <w:szCs w:val="24"/>
              </w:rPr>
              <w:t xml:space="preserve">Виконання правовласником своїх обов'язків передбачено частиною 7 статті 398 Митного кодексу України, що враховує положення статті 15 Регламенту (ЄС) № 608/2013. Повноваження митних органів в разі невиконання правовласником зобов'язань регулюються Порядком реєстрації у митному реєстрі об'єктів права інтелектуальної власності, які охороняються відповідно до закону, що затверджений наказом Мінфіну від 30.05.2012 № 648, який враховує статті 15, 16 Регламенту (ЄС) № 608/2013 </w:t>
            </w:r>
            <w:r w:rsidRPr="00451A4F">
              <w:rPr>
                <w:rFonts w:ascii="Times New Roman" w:hAnsi="Times New Roman" w:cs="Times New Roman"/>
                <w:i/>
                <w:sz w:val="24"/>
                <w:szCs w:val="24"/>
              </w:rPr>
              <w:t>(без змін)</w:t>
            </w:r>
            <w:r w:rsidRPr="00451A4F">
              <w:rPr>
                <w:rFonts w:ascii="Times New Roman" w:hAnsi="Times New Roman" w:cs="Times New Roman"/>
                <w:sz w:val="24"/>
                <w:szCs w:val="24"/>
              </w:rPr>
              <w:t>.</w:t>
            </w:r>
          </w:p>
        </w:tc>
      </w:tr>
      <w:tr w:rsidR="00016626" w:rsidRPr="00451A4F" w:rsidTr="007751DC">
        <w:tc>
          <w:tcPr>
            <w:tcW w:w="3715" w:type="dxa"/>
            <w:vMerge/>
          </w:tcPr>
          <w:p w:rsidR="00997683" w:rsidRPr="00451A4F" w:rsidRDefault="00997683" w:rsidP="00A52A8E">
            <w:pPr>
              <w:spacing w:before="120" w:line="228" w:lineRule="auto"/>
              <w:jc w:val="both"/>
              <w:rPr>
                <w:rFonts w:ascii="Times New Roman" w:hAnsi="Times New Roman" w:cs="Times New Roman"/>
                <w:sz w:val="24"/>
                <w:szCs w:val="24"/>
                <w:lang w:eastAsia="uk-UA"/>
              </w:rPr>
            </w:pPr>
          </w:p>
        </w:tc>
        <w:tc>
          <w:tcPr>
            <w:tcW w:w="4111" w:type="dxa"/>
          </w:tcPr>
          <w:p w:rsidR="00997683" w:rsidRPr="00451A4F" w:rsidRDefault="00997683" w:rsidP="00A52A8E">
            <w:pPr>
              <w:spacing w:before="120" w:line="228" w:lineRule="auto"/>
              <w:jc w:val="both"/>
              <w:textAlignment w:val="center"/>
              <w:rPr>
                <w:rFonts w:ascii="Times New Roman" w:hAnsi="Times New Roman" w:cs="Times New Roman"/>
                <w:sz w:val="24"/>
                <w:szCs w:val="24"/>
                <w:lang w:eastAsia="uk-UA"/>
              </w:rPr>
            </w:pPr>
            <w:r w:rsidRPr="00451A4F">
              <w:rPr>
                <w:rFonts w:ascii="Times New Roman" w:hAnsi="Times New Roman" w:cs="Times New Roman"/>
                <w:sz w:val="24"/>
                <w:szCs w:val="24"/>
                <w:lang w:eastAsia="uk-UA"/>
              </w:rPr>
              <w:t>2) опрацювання законопроєкту з експертами ЄС</w:t>
            </w:r>
          </w:p>
        </w:tc>
        <w:tc>
          <w:tcPr>
            <w:tcW w:w="7654" w:type="dxa"/>
          </w:tcPr>
          <w:p w:rsidR="00997683" w:rsidRPr="00451A4F" w:rsidRDefault="009C2626" w:rsidP="002C0995">
            <w:pPr>
              <w:jc w:val="center"/>
              <w:rPr>
                <w:rFonts w:ascii="Times New Roman" w:hAnsi="Times New Roman" w:cs="Times New Roman"/>
                <w:b/>
                <w:sz w:val="24"/>
                <w:szCs w:val="24"/>
              </w:rPr>
            </w:pPr>
            <w:r w:rsidRPr="00451A4F">
              <w:rPr>
                <w:rFonts w:ascii="Times New Roman" w:hAnsi="Times New Roman" w:cs="Times New Roman"/>
                <w:b/>
                <w:sz w:val="24"/>
                <w:szCs w:val="24"/>
              </w:rPr>
              <w:t>-</w:t>
            </w:r>
          </w:p>
        </w:tc>
      </w:tr>
      <w:tr w:rsidR="00016626" w:rsidRPr="00451A4F" w:rsidTr="007751DC">
        <w:tc>
          <w:tcPr>
            <w:tcW w:w="3715" w:type="dxa"/>
            <w:vMerge/>
          </w:tcPr>
          <w:p w:rsidR="00997683" w:rsidRPr="00451A4F" w:rsidRDefault="00997683" w:rsidP="00A52A8E">
            <w:pPr>
              <w:spacing w:before="120" w:line="228" w:lineRule="auto"/>
              <w:jc w:val="both"/>
              <w:rPr>
                <w:rFonts w:ascii="Times New Roman" w:hAnsi="Times New Roman" w:cs="Times New Roman"/>
                <w:sz w:val="24"/>
                <w:szCs w:val="24"/>
                <w:lang w:eastAsia="uk-UA"/>
              </w:rPr>
            </w:pPr>
          </w:p>
        </w:tc>
        <w:tc>
          <w:tcPr>
            <w:tcW w:w="4111" w:type="dxa"/>
          </w:tcPr>
          <w:p w:rsidR="00997683" w:rsidRPr="00451A4F" w:rsidRDefault="00997683" w:rsidP="00A52A8E">
            <w:pPr>
              <w:spacing w:before="120" w:line="228" w:lineRule="auto"/>
              <w:jc w:val="both"/>
              <w:textAlignment w:val="center"/>
              <w:rPr>
                <w:rFonts w:ascii="Times New Roman" w:hAnsi="Times New Roman" w:cs="Times New Roman"/>
                <w:sz w:val="24"/>
                <w:szCs w:val="24"/>
                <w:lang w:eastAsia="uk-UA"/>
              </w:rPr>
            </w:pPr>
            <w:r w:rsidRPr="00451A4F">
              <w:rPr>
                <w:rFonts w:ascii="Times New Roman" w:hAnsi="Times New Roman" w:cs="Times New Roman"/>
                <w:sz w:val="24"/>
                <w:szCs w:val="24"/>
                <w:lang w:eastAsia="uk-UA"/>
              </w:rPr>
              <w:t>3) забезпечення супроводження розгляду Верховною Радою України законопроєкту</w:t>
            </w:r>
          </w:p>
        </w:tc>
        <w:tc>
          <w:tcPr>
            <w:tcW w:w="7654" w:type="dxa"/>
          </w:tcPr>
          <w:p w:rsidR="00997683" w:rsidRPr="00451A4F" w:rsidRDefault="00997683" w:rsidP="00A52A8E">
            <w:pPr>
              <w:ind w:firstLine="464"/>
              <w:jc w:val="both"/>
              <w:rPr>
                <w:rFonts w:ascii="Times New Roman" w:hAnsi="Times New Roman" w:cs="Times New Roman"/>
                <w:sz w:val="24"/>
                <w:szCs w:val="24"/>
              </w:rPr>
            </w:pPr>
            <w:r w:rsidRPr="00451A4F">
              <w:rPr>
                <w:rFonts w:ascii="Times New Roman" w:hAnsi="Times New Roman" w:cs="Times New Roman"/>
                <w:b/>
                <w:sz w:val="24"/>
                <w:szCs w:val="24"/>
              </w:rPr>
              <w:t>3) Виконано.</w:t>
            </w:r>
            <w:r w:rsidRPr="00451A4F">
              <w:rPr>
                <w:rFonts w:ascii="Times New Roman" w:hAnsi="Times New Roman" w:cs="Times New Roman"/>
                <w:sz w:val="24"/>
                <w:szCs w:val="24"/>
              </w:rPr>
              <w:t xml:space="preserve"> Питання врегульоване шляхом прийняття Верховною Радою України Митного кодексу України № 4495-IV </w:t>
            </w:r>
            <w:r w:rsidRPr="00451A4F">
              <w:rPr>
                <w:rFonts w:ascii="Times New Roman" w:hAnsi="Times New Roman" w:cs="Times New Roman"/>
                <w:sz w:val="24"/>
                <w:szCs w:val="24"/>
              </w:rPr>
              <w:br/>
              <w:t xml:space="preserve">від 13.03.2012 </w:t>
            </w:r>
            <w:r w:rsidRPr="00451A4F">
              <w:rPr>
                <w:rFonts w:ascii="Times New Roman" w:hAnsi="Times New Roman" w:cs="Times New Roman"/>
                <w:i/>
                <w:sz w:val="24"/>
                <w:szCs w:val="24"/>
              </w:rPr>
              <w:t>(без змін).</w:t>
            </w:r>
          </w:p>
        </w:tc>
      </w:tr>
      <w:tr w:rsidR="00016626" w:rsidRPr="00451A4F" w:rsidTr="007751DC">
        <w:tc>
          <w:tcPr>
            <w:tcW w:w="3715" w:type="dxa"/>
            <w:vMerge w:val="restart"/>
          </w:tcPr>
          <w:p w:rsidR="00997683" w:rsidRPr="00451A4F" w:rsidRDefault="00997683" w:rsidP="00A52A8E">
            <w:pPr>
              <w:spacing w:before="120" w:line="228" w:lineRule="auto"/>
              <w:jc w:val="both"/>
              <w:textAlignment w:val="center"/>
              <w:rPr>
                <w:rFonts w:ascii="Times New Roman" w:hAnsi="Times New Roman" w:cs="Times New Roman"/>
                <w:sz w:val="24"/>
                <w:szCs w:val="24"/>
                <w:lang w:eastAsia="uk-UA"/>
              </w:rPr>
            </w:pPr>
            <w:r w:rsidRPr="00451A4F">
              <w:rPr>
                <w:rFonts w:ascii="Times New Roman" w:hAnsi="Times New Roman" w:cs="Times New Roman"/>
                <w:sz w:val="24"/>
                <w:szCs w:val="24"/>
                <w:lang w:eastAsia="uk-UA"/>
              </w:rPr>
              <w:t>559. Встановлення порядку зупинення або затримання товарів, які можуть порушувати права інтелектуальної власності</w:t>
            </w:r>
          </w:p>
        </w:tc>
        <w:tc>
          <w:tcPr>
            <w:tcW w:w="4111" w:type="dxa"/>
          </w:tcPr>
          <w:p w:rsidR="00997683" w:rsidRPr="00451A4F" w:rsidRDefault="00997683" w:rsidP="00A52A8E">
            <w:pPr>
              <w:spacing w:before="120" w:line="228" w:lineRule="auto"/>
              <w:jc w:val="both"/>
              <w:textAlignment w:val="center"/>
              <w:rPr>
                <w:rFonts w:ascii="Times New Roman" w:hAnsi="Times New Roman" w:cs="Times New Roman"/>
                <w:sz w:val="24"/>
                <w:szCs w:val="24"/>
                <w:lang w:eastAsia="uk-UA"/>
              </w:rPr>
            </w:pPr>
            <w:r w:rsidRPr="00451A4F">
              <w:rPr>
                <w:rFonts w:ascii="Times New Roman" w:hAnsi="Times New Roman" w:cs="Times New Roman"/>
                <w:sz w:val="24"/>
                <w:szCs w:val="24"/>
                <w:lang w:eastAsia="uk-UA"/>
              </w:rPr>
              <w:t xml:space="preserve">1) </w:t>
            </w:r>
            <w:r w:rsidRPr="00451A4F">
              <w:rPr>
                <w:rFonts w:ascii="Times New Roman" w:hAnsi="Times New Roman" w:cs="Times New Roman"/>
                <w:sz w:val="24"/>
                <w:szCs w:val="24"/>
              </w:rPr>
              <w:t>розроблення та подання на розгляд Кабінету Міністрів України</w:t>
            </w:r>
            <w:r w:rsidRPr="00451A4F">
              <w:rPr>
                <w:rFonts w:ascii="Times New Roman" w:hAnsi="Times New Roman" w:cs="Times New Roman"/>
                <w:sz w:val="24"/>
                <w:szCs w:val="24"/>
                <w:lang w:eastAsia="uk-UA"/>
              </w:rPr>
              <w:t xml:space="preserve"> законопроєкту про внесення змін до Митного кодексу України щодо порядку зупинення або затримання </w:t>
            </w:r>
            <w:r w:rsidRPr="00451A4F">
              <w:rPr>
                <w:rFonts w:ascii="Times New Roman" w:hAnsi="Times New Roman" w:cs="Times New Roman"/>
                <w:sz w:val="24"/>
                <w:szCs w:val="24"/>
                <w:lang w:eastAsia="uk-UA"/>
              </w:rPr>
              <w:lastRenderedPageBreak/>
              <w:t>товарів, які можуть порушувати права інтелектуальної власності</w:t>
            </w:r>
          </w:p>
        </w:tc>
        <w:tc>
          <w:tcPr>
            <w:tcW w:w="7654" w:type="dxa"/>
          </w:tcPr>
          <w:p w:rsidR="00997683" w:rsidRPr="00451A4F" w:rsidRDefault="00997683" w:rsidP="00A52A8E">
            <w:pPr>
              <w:ind w:firstLine="464"/>
              <w:jc w:val="both"/>
              <w:rPr>
                <w:rFonts w:ascii="Times New Roman" w:hAnsi="Times New Roman" w:cs="Times New Roman"/>
                <w:sz w:val="24"/>
                <w:szCs w:val="24"/>
              </w:rPr>
            </w:pPr>
            <w:r w:rsidRPr="00451A4F">
              <w:rPr>
                <w:rFonts w:ascii="Times New Roman" w:hAnsi="Times New Roman" w:cs="Times New Roman"/>
                <w:b/>
                <w:sz w:val="24"/>
                <w:szCs w:val="24"/>
              </w:rPr>
              <w:lastRenderedPageBreak/>
              <w:t>1) Виконано.</w:t>
            </w:r>
            <w:r w:rsidRPr="00451A4F">
              <w:rPr>
                <w:rFonts w:ascii="Times New Roman" w:hAnsi="Times New Roman" w:cs="Times New Roman"/>
                <w:sz w:val="24"/>
                <w:szCs w:val="24"/>
              </w:rPr>
              <w:t xml:space="preserve"> Порядок призупинення митного оформлення товарів, які можуть порушувати права інтелектуальної власності, визначений статтями 399 та 400 Митного кодексу України, які враховують положення статей 17, 18, 19, 20, 21 Регламенту (ЄС)</w:t>
            </w:r>
            <w:r w:rsidR="006325AB" w:rsidRPr="00451A4F">
              <w:rPr>
                <w:rFonts w:ascii="Times New Roman" w:hAnsi="Times New Roman" w:cs="Times New Roman"/>
                <w:sz w:val="24"/>
                <w:szCs w:val="24"/>
              </w:rPr>
              <w:t xml:space="preserve"> </w:t>
            </w:r>
            <w:r w:rsidRPr="00451A4F">
              <w:rPr>
                <w:rFonts w:ascii="Times New Roman" w:hAnsi="Times New Roman" w:cs="Times New Roman"/>
                <w:sz w:val="24"/>
                <w:szCs w:val="24"/>
              </w:rPr>
              <w:t xml:space="preserve">№ 608/2013. </w:t>
            </w:r>
          </w:p>
          <w:p w:rsidR="00997683" w:rsidRPr="00451A4F" w:rsidRDefault="00997683" w:rsidP="00A52A8E">
            <w:pPr>
              <w:ind w:firstLine="464"/>
              <w:jc w:val="both"/>
              <w:rPr>
                <w:rFonts w:ascii="Times New Roman" w:hAnsi="Times New Roman" w:cs="Times New Roman"/>
                <w:b/>
                <w:sz w:val="24"/>
                <w:szCs w:val="24"/>
              </w:rPr>
            </w:pPr>
            <w:r w:rsidRPr="00451A4F">
              <w:rPr>
                <w:rFonts w:ascii="Times New Roman" w:hAnsi="Times New Roman" w:cs="Times New Roman"/>
                <w:sz w:val="24"/>
                <w:szCs w:val="24"/>
              </w:rPr>
              <w:t xml:space="preserve">Положення статті 22 Регламенту (ЄС) № 608/2013 не враховані, оскільки обмін інформацією між митними органами України та ЄС в цій </w:t>
            </w:r>
            <w:r w:rsidRPr="00451A4F">
              <w:rPr>
                <w:rFonts w:ascii="Times New Roman" w:hAnsi="Times New Roman" w:cs="Times New Roman"/>
                <w:sz w:val="24"/>
                <w:szCs w:val="24"/>
              </w:rPr>
              <w:lastRenderedPageBreak/>
              <w:t xml:space="preserve">сфері може бути запроваджений після набуття членства України в ЄС </w:t>
            </w:r>
            <w:r w:rsidRPr="00451A4F">
              <w:rPr>
                <w:rFonts w:ascii="Times New Roman" w:hAnsi="Times New Roman" w:cs="Times New Roman"/>
                <w:i/>
                <w:sz w:val="24"/>
                <w:szCs w:val="24"/>
              </w:rPr>
              <w:t>(без змін).</w:t>
            </w:r>
          </w:p>
        </w:tc>
      </w:tr>
      <w:tr w:rsidR="00016626" w:rsidRPr="00451A4F" w:rsidTr="007751DC">
        <w:tc>
          <w:tcPr>
            <w:tcW w:w="3715" w:type="dxa"/>
            <w:vMerge/>
          </w:tcPr>
          <w:p w:rsidR="00997683" w:rsidRPr="00451A4F" w:rsidRDefault="00997683" w:rsidP="00A52A8E">
            <w:pPr>
              <w:spacing w:before="120" w:line="228" w:lineRule="auto"/>
              <w:jc w:val="both"/>
              <w:rPr>
                <w:rFonts w:ascii="Times New Roman" w:hAnsi="Times New Roman" w:cs="Times New Roman"/>
                <w:sz w:val="24"/>
                <w:szCs w:val="24"/>
                <w:lang w:eastAsia="uk-UA"/>
              </w:rPr>
            </w:pPr>
          </w:p>
        </w:tc>
        <w:tc>
          <w:tcPr>
            <w:tcW w:w="4111" w:type="dxa"/>
          </w:tcPr>
          <w:p w:rsidR="00997683" w:rsidRPr="00451A4F" w:rsidRDefault="00997683" w:rsidP="00A52A8E">
            <w:pPr>
              <w:spacing w:before="120" w:line="228" w:lineRule="auto"/>
              <w:jc w:val="both"/>
              <w:textAlignment w:val="center"/>
              <w:rPr>
                <w:rFonts w:ascii="Times New Roman" w:hAnsi="Times New Roman" w:cs="Times New Roman"/>
                <w:sz w:val="24"/>
                <w:szCs w:val="24"/>
                <w:lang w:eastAsia="uk-UA"/>
              </w:rPr>
            </w:pPr>
            <w:r w:rsidRPr="00451A4F">
              <w:rPr>
                <w:rFonts w:ascii="Times New Roman" w:hAnsi="Times New Roman" w:cs="Times New Roman"/>
                <w:sz w:val="24"/>
                <w:szCs w:val="24"/>
                <w:lang w:eastAsia="uk-UA"/>
              </w:rPr>
              <w:t>2) опрацювання законопроєкту з експертами ЄС</w:t>
            </w:r>
          </w:p>
        </w:tc>
        <w:tc>
          <w:tcPr>
            <w:tcW w:w="7654" w:type="dxa"/>
          </w:tcPr>
          <w:p w:rsidR="00997683" w:rsidRPr="00451A4F" w:rsidRDefault="009C2626" w:rsidP="00257D3C">
            <w:pPr>
              <w:ind w:firstLine="464"/>
              <w:jc w:val="center"/>
              <w:rPr>
                <w:rFonts w:ascii="Times New Roman" w:hAnsi="Times New Roman" w:cs="Times New Roman"/>
                <w:b/>
                <w:sz w:val="24"/>
                <w:szCs w:val="24"/>
              </w:rPr>
            </w:pPr>
            <w:r w:rsidRPr="00451A4F">
              <w:rPr>
                <w:rFonts w:ascii="Times New Roman" w:hAnsi="Times New Roman" w:cs="Times New Roman"/>
                <w:b/>
                <w:sz w:val="24"/>
                <w:szCs w:val="24"/>
              </w:rPr>
              <w:t>-</w:t>
            </w:r>
          </w:p>
        </w:tc>
      </w:tr>
      <w:tr w:rsidR="00016626" w:rsidRPr="00451A4F" w:rsidTr="007751DC">
        <w:tc>
          <w:tcPr>
            <w:tcW w:w="3715" w:type="dxa"/>
            <w:vMerge/>
          </w:tcPr>
          <w:p w:rsidR="00997683" w:rsidRPr="00451A4F" w:rsidRDefault="00997683" w:rsidP="00A52A8E">
            <w:pPr>
              <w:spacing w:before="120" w:line="228" w:lineRule="auto"/>
              <w:jc w:val="both"/>
              <w:rPr>
                <w:rFonts w:ascii="Times New Roman" w:hAnsi="Times New Roman" w:cs="Times New Roman"/>
                <w:sz w:val="24"/>
                <w:szCs w:val="24"/>
                <w:lang w:eastAsia="uk-UA"/>
              </w:rPr>
            </w:pPr>
          </w:p>
        </w:tc>
        <w:tc>
          <w:tcPr>
            <w:tcW w:w="4111" w:type="dxa"/>
          </w:tcPr>
          <w:p w:rsidR="00997683" w:rsidRPr="00451A4F" w:rsidRDefault="00997683" w:rsidP="00A52A8E">
            <w:pPr>
              <w:spacing w:before="120" w:line="228" w:lineRule="auto"/>
              <w:jc w:val="both"/>
              <w:textAlignment w:val="center"/>
              <w:rPr>
                <w:rFonts w:ascii="Times New Roman" w:hAnsi="Times New Roman" w:cs="Times New Roman"/>
                <w:sz w:val="24"/>
                <w:szCs w:val="24"/>
                <w:lang w:eastAsia="uk-UA"/>
              </w:rPr>
            </w:pPr>
            <w:r w:rsidRPr="00451A4F">
              <w:rPr>
                <w:rFonts w:ascii="Times New Roman" w:hAnsi="Times New Roman" w:cs="Times New Roman"/>
                <w:sz w:val="24"/>
                <w:szCs w:val="24"/>
                <w:lang w:eastAsia="uk-UA"/>
              </w:rPr>
              <w:t>3) забезпечення супроводження розгляду Верховною Радою України законопроєкту</w:t>
            </w:r>
          </w:p>
        </w:tc>
        <w:tc>
          <w:tcPr>
            <w:tcW w:w="7654" w:type="dxa"/>
          </w:tcPr>
          <w:p w:rsidR="00997683" w:rsidRPr="00451A4F" w:rsidRDefault="00997683" w:rsidP="00DD297C">
            <w:pPr>
              <w:ind w:firstLine="464"/>
              <w:jc w:val="both"/>
              <w:rPr>
                <w:rFonts w:ascii="Times New Roman" w:hAnsi="Times New Roman" w:cs="Times New Roman"/>
                <w:b/>
                <w:sz w:val="24"/>
                <w:szCs w:val="24"/>
              </w:rPr>
            </w:pPr>
            <w:r w:rsidRPr="00451A4F">
              <w:rPr>
                <w:rFonts w:ascii="Times New Roman" w:hAnsi="Times New Roman" w:cs="Times New Roman"/>
                <w:b/>
                <w:sz w:val="24"/>
                <w:szCs w:val="24"/>
              </w:rPr>
              <w:t>3)</w:t>
            </w:r>
            <w:r w:rsidRPr="00451A4F">
              <w:rPr>
                <w:rFonts w:ascii="Times New Roman" w:hAnsi="Times New Roman" w:cs="Times New Roman"/>
                <w:sz w:val="24"/>
                <w:szCs w:val="24"/>
              </w:rPr>
              <w:t xml:space="preserve"> </w:t>
            </w:r>
            <w:r w:rsidRPr="00451A4F">
              <w:rPr>
                <w:rFonts w:ascii="Times New Roman" w:hAnsi="Times New Roman" w:cs="Times New Roman"/>
                <w:b/>
                <w:sz w:val="24"/>
                <w:szCs w:val="24"/>
              </w:rPr>
              <w:t>Виконано</w:t>
            </w:r>
            <w:r w:rsidRPr="00451A4F">
              <w:rPr>
                <w:rFonts w:ascii="Times New Roman" w:hAnsi="Times New Roman" w:cs="Times New Roman"/>
                <w:sz w:val="24"/>
                <w:szCs w:val="24"/>
              </w:rPr>
              <w:t>. Питання врегульоване шляхом прийняття Верховною Радою України Митного кодексу України № 4495-IV</w:t>
            </w:r>
            <w:r w:rsidR="00DD297C" w:rsidRPr="00451A4F">
              <w:rPr>
                <w:rFonts w:ascii="Times New Roman" w:hAnsi="Times New Roman" w:cs="Times New Roman"/>
                <w:sz w:val="24"/>
                <w:szCs w:val="24"/>
              </w:rPr>
              <w:t xml:space="preserve"> </w:t>
            </w:r>
            <w:r w:rsidRPr="00451A4F">
              <w:rPr>
                <w:rFonts w:ascii="Times New Roman" w:hAnsi="Times New Roman" w:cs="Times New Roman"/>
                <w:sz w:val="24"/>
                <w:szCs w:val="24"/>
              </w:rPr>
              <w:t xml:space="preserve">від 13.03.2012 </w:t>
            </w:r>
            <w:r w:rsidRPr="00451A4F">
              <w:rPr>
                <w:rFonts w:ascii="Times New Roman" w:hAnsi="Times New Roman" w:cs="Times New Roman"/>
                <w:i/>
                <w:sz w:val="24"/>
                <w:szCs w:val="24"/>
              </w:rPr>
              <w:t>(без змін).</w:t>
            </w:r>
          </w:p>
        </w:tc>
      </w:tr>
      <w:tr w:rsidR="00016626" w:rsidRPr="00451A4F" w:rsidTr="007751DC">
        <w:tc>
          <w:tcPr>
            <w:tcW w:w="3715" w:type="dxa"/>
            <w:vMerge w:val="restart"/>
          </w:tcPr>
          <w:p w:rsidR="00997683" w:rsidRPr="00451A4F" w:rsidRDefault="00997683" w:rsidP="00A52A8E">
            <w:pPr>
              <w:spacing w:before="120" w:line="228" w:lineRule="auto"/>
              <w:jc w:val="both"/>
              <w:textAlignment w:val="center"/>
              <w:rPr>
                <w:rFonts w:ascii="Times New Roman" w:hAnsi="Times New Roman" w:cs="Times New Roman"/>
                <w:sz w:val="24"/>
                <w:szCs w:val="24"/>
                <w:lang w:eastAsia="uk-UA"/>
              </w:rPr>
            </w:pPr>
            <w:r w:rsidRPr="00451A4F">
              <w:rPr>
                <w:rFonts w:ascii="Times New Roman" w:hAnsi="Times New Roman" w:cs="Times New Roman"/>
                <w:sz w:val="24"/>
                <w:szCs w:val="24"/>
                <w:lang w:eastAsia="uk-UA"/>
              </w:rPr>
              <w:t>560. Визначення умов, дотримання яких є необхідним для прийняття рішення про знищення товарів, які порушують права інтелектуальної власності</w:t>
            </w:r>
          </w:p>
        </w:tc>
        <w:tc>
          <w:tcPr>
            <w:tcW w:w="4111" w:type="dxa"/>
          </w:tcPr>
          <w:p w:rsidR="00997683" w:rsidRPr="00451A4F" w:rsidRDefault="00997683" w:rsidP="00A52A8E">
            <w:pPr>
              <w:spacing w:before="120" w:line="228" w:lineRule="auto"/>
              <w:jc w:val="both"/>
              <w:textAlignment w:val="center"/>
              <w:rPr>
                <w:rFonts w:ascii="Times New Roman" w:hAnsi="Times New Roman" w:cs="Times New Roman"/>
                <w:sz w:val="24"/>
                <w:szCs w:val="24"/>
                <w:lang w:eastAsia="uk-UA"/>
              </w:rPr>
            </w:pPr>
            <w:r w:rsidRPr="00451A4F">
              <w:rPr>
                <w:rFonts w:ascii="Times New Roman" w:hAnsi="Times New Roman" w:cs="Times New Roman"/>
                <w:sz w:val="24"/>
                <w:szCs w:val="24"/>
                <w:lang w:eastAsia="uk-UA"/>
              </w:rPr>
              <w:t xml:space="preserve">1) </w:t>
            </w:r>
            <w:r w:rsidRPr="00451A4F">
              <w:rPr>
                <w:rFonts w:ascii="Times New Roman" w:hAnsi="Times New Roman" w:cs="Times New Roman"/>
                <w:sz w:val="24"/>
                <w:szCs w:val="24"/>
              </w:rPr>
              <w:t>розроблення та подання на розгляд Кабінету Міністрів України</w:t>
            </w:r>
            <w:r w:rsidRPr="00451A4F">
              <w:rPr>
                <w:rFonts w:ascii="Times New Roman" w:hAnsi="Times New Roman" w:cs="Times New Roman"/>
                <w:sz w:val="24"/>
                <w:szCs w:val="24"/>
                <w:lang w:eastAsia="uk-UA"/>
              </w:rPr>
              <w:t xml:space="preserve"> законопроєкту про внесення змін до Митного кодексу України щодо умов, дотримання яких є необхідним для прийняття рішення про знищення товарів, які порушують права інтелектуальної власності</w:t>
            </w:r>
          </w:p>
        </w:tc>
        <w:tc>
          <w:tcPr>
            <w:tcW w:w="7654" w:type="dxa"/>
          </w:tcPr>
          <w:p w:rsidR="00997683" w:rsidRPr="00451A4F" w:rsidRDefault="00997683" w:rsidP="00A52A8E">
            <w:pPr>
              <w:ind w:firstLine="464"/>
              <w:jc w:val="both"/>
              <w:rPr>
                <w:rFonts w:ascii="Times New Roman" w:hAnsi="Times New Roman" w:cs="Times New Roman"/>
                <w:b/>
                <w:sz w:val="24"/>
                <w:szCs w:val="24"/>
              </w:rPr>
            </w:pPr>
            <w:r w:rsidRPr="00451A4F">
              <w:rPr>
                <w:rFonts w:ascii="Times New Roman" w:hAnsi="Times New Roman" w:cs="Times New Roman"/>
                <w:b/>
                <w:sz w:val="24"/>
                <w:szCs w:val="24"/>
              </w:rPr>
              <w:t>1) Виконано.</w:t>
            </w:r>
            <w:r w:rsidRPr="00451A4F">
              <w:rPr>
                <w:rFonts w:ascii="Times New Roman" w:hAnsi="Times New Roman" w:cs="Times New Roman"/>
                <w:sz w:val="24"/>
                <w:szCs w:val="24"/>
              </w:rPr>
              <w:t xml:space="preserve"> Процедура знищення товарів, митне оформлення яких призупинено за підозрою у порушенні прав інтелектуальної власності, визначена статтею 401 Митного кодексу України, яка враховує положення статей 23, 25 Регламенту (ЄС) № 608/2013</w:t>
            </w:r>
            <w:r w:rsidRPr="00451A4F">
              <w:rPr>
                <w:rFonts w:ascii="Times New Roman" w:hAnsi="Times New Roman" w:cs="Times New Roman"/>
                <w:i/>
                <w:sz w:val="24"/>
                <w:szCs w:val="24"/>
              </w:rPr>
              <w:t>(без змін)</w:t>
            </w:r>
            <w:r w:rsidRPr="00451A4F">
              <w:rPr>
                <w:rFonts w:ascii="Times New Roman" w:hAnsi="Times New Roman" w:cs="Times New Roman"/>
                <w:sz w:val="24"/>
                <w:szCs w:val="24"/>
              </w:rPr>
              <w:t>.</w:t>
            </w:r>
          </w:p>
        </w:tc>
      </w:tr>
      <w:tr w:rsidR="00016626" w:rsidRPr="00451A4F" w:rsidTr="007751DC">
        <w:tc>
          <w:tcPr>
            <w:tcW w:w="3715" w:type="dxa"/>
            <w:vMerge/>
          </w:tcPr>
          <w:p w:rsidR="00997683" w:rsidRPr="00451A4F" w:rsidRDefault="00997683" w:rsidP="00A52A8E">
            <w:pPr>
              <w:spacing w:before="120" w:line="228" w:lineRule="auto"/>
              <w:jc w:val="both"/>
              <w:rPr>
                <w:rFonts w:ascii="Times New Roman" w:hAnsi="Times New Roman" w:cs="Times New Roman"/>
                <w:sz w:val="24"/>
                <w:szCs w:val="24"/>
                <w:lang w:eastAsia="uk-UA"/>
              </w:rPr>
            </w:pPr>
          </w:p>
        </w:tc>
        <w:tc>
          <w:tcPr>
            <w:tcW w:w="4111" w:type="dxa"/>
          </w:tcPr>
          <w:p w:rsidR="00997683" w:rsidRPr="00451A4F" w:rsidRDefault="00997683" w:rsidP="00A52A8E">
            <w:pPr>
              <w:spacing w:before="120" w:line="228" w:lineRule="auto"/>
              <w:jc w:val="both"/>
              <w:textAlignment w:val="center"/>
              <w:rPr>
                <w:rFonts w:ascii="Times New Roman" w:hAnsi="Times New Roman" w:cs="Times New Roman"/>
                <w:sz w:val="24"/>
                <w:szCs w:val="24"/>
                <w:lang w:eastAsia="uk-UA"/>
              </w:rPr>
            </w:pPr>
            <w:r w:rsidRPr="00451A4F">
              <w:rPr>
                <w:rFonts w:ascii="Times New Roman" w:hAnsi="Times New Roman" w:cs="Times New Roman"/>
                <w:sz w:val="24"/>
                <w:szCs w:val="24"/>
                <w:lang w:eastAsia="uk-UA"/>
              </w:rPr>
              <w:t>2) опрацювання законопроєкту з експертами ЄС</w:t>
            </w:r>
          </w:p>
        </w:tc>
        <w:tc>
          <w:tcPr>
            <w:tcW w:w="7654" w:type="dxa"/>
          </w:tcPr>
          <w:p w:rsidR="00997683" w:rsidRPr="00451A4F" w:rsidRDefault="00C00FD6" w:rsidP="002C0995">
            <w:pPr>
              <w:ind w:firstLine="464"/>
              <w:jc w:val="center"/>
              <w:rPr>
                <w:rFonts w:ascii="Times New Roman" w:hAnsi="Times New Roman" w:cs="Times New Roman"/>
                <w:b/>
                <w:sz w:val="24"/>
                <w:szCs w:val="24"/>
              </w:rPr>
            </w:pPr>
            <w:r w:rsidRPr="00451A4F">
              <w:rPr>
                <w:rFonts w:ascii="Times New Roman" w:hAnsi="Times New Roman" w:cs="Times New Roman"/>
                <w:b/>
                <w:sz w:val="24"/>
                <w:szCs w:val="24"/>
                <w:lang w:val="en-US"/>
              </w:rPr>
              <w:t>-</w:t>
            </w:r>
          </w:p>
        </w:tc>
      </w:tr>
      <w:tr w:rsidR="00016626" w:rsidRPr="00451A4F" w:rsidTr="007751DC">
        <w:tc>
          <w:tcPr>
            <w:tcW w:w="3715" w:type="dxa"/>
            <w:vMerge/>
          </w:tcPr>
          <w:p w:rsidR="00997683" w:rsidRPr="00451A4F" w:rsidRDefault="00997683" w:rsidP="00A52A8E">
            <w:pPr>
              <w:spacing w:before="120" w:line="228" w:lineRule="auto"/>
              <w:jc w:val="both"/>
              <w:rPr>
                <w:rFonts w:ascii="Times New Roman" w:hAnsi="Times New Roman" w:cs="Times New Roman"/>
                <w:sz w:val="24"/>
                <w:szCs w:val="24"/>
                <w:lang w:eastAsia="uk-UA"/>
              </w:rPr>
            </w:pPr>
          </w:p>
        </w:tc>
        <w:tc>
          <w:tcPr>
            <w:tcW w:w="4111" w:type="dxa"/>
          </w:tcPr>
          <w:p w:rsidR="00997683" w:rsidRPr="00451A4F" w:rsidRDefault="00997683" w:rsidP="00A52A8E">
            <w:pPr>
              <w:spacing w:before="120" w:line="228" w:lineRule="auto"/>
              <w:jc w:val="both"/>
              <w:textAlignment w:val="center"/>
              <w:rPr>
                <w:rFonts w:ascii="Times New Roman" w:hAnsi="Times New Roman" w:cs="Times New Roman"/>
                <w:sz w:val="24"/>
                <w:szCs w:val="24"/>
                <w:lang w:eastAsia="uk-UA"/>
              </w:rPr>
            </w:pPr>
            <w:r w:rsidRPr="00451A4F">
              <w:rPr>
                <w:rFonts w:ascii="Times New Roman" w:hAnsi="Times New Roman" w:cs="Times New Roman"/>
                <w:sz w:val="24"/>
                <w:szCs w:val="24"/>
                <w:lang w:eastAsia="uk-UA"/>
              </w:rPr>
              <w:t>3) забезпечення супроводження розгляду Верховною Радою України законопроєкту</w:t>
            </w:r>
          </w:p>
        </w:tc>
        <w:tc>
          <w:tcPr>
            <w:tcW w:w="7654" w:type="dxa"/>
          </w:tcPr>
          <w:p w:rsidR="00997683" w:rsidRPr="00451A4F" w:rsidRDefault="00997683" w:rsidP="00DD297C">
            <w:pPr>
              <w:ind w:firstLine="464"/>
              <w:jc w:val="both"/>
              <w:rPr>
                <w:rFonts w:ascii="Times New Roman" w:hAnsi="Times New Roman" w:cs="Times New Roman"/>
                <w:b/>
                <w:sz w:val="24"/>
                <w:szCs w:val="24"/>
              </w:rPr>
            </w:pPr>
            <w:r w:rsidRPr="00451A4F">
              <w:rPr>
                <w:rFonts w:ascii="Times New Roman" w:hAnsi="Times New Roman" w:cs="Times New Roman"/>
                <w:b/>
                <w:sz w:val="24"/>
                <w:szCs w:val="24"/>
              </w:rPr>
              <w:t>3)</w:t>
            </w:r>
            <w:r w:rsidRPr="00451A4F">
              <w:rPr>
                <w:rFonts w:ascii="Times New Roman" w:hAnsi="Times New Roman" w:cs="Times New Roman"/>
                <w:sz w:val="24"/>
                <w:szCs w:val="24"/>
              </w:rPr>
              <w:t xml:space="preserve"> </w:t>
            </w:r>
            <w:r w:rsidRPr="00451A4F">
              <w:rPr>
                <w:rFonts w:ascii="Times New Roman" w:hAnsi="Times New Roman" w:cs="Times New Roman"/>
                <w:b/>
                <w:sz w:val="24"/>
                <w:szCs w:val="24"/>
              </w:rPr>
              <w:t>Виконано</w:t>
            </w:r>
            <w:r w:rsidRPr="00451A4F">
              <w:rPr>
                <w:rFonts w:ascii="Times New Roman" w:hAnsi="Times New Roman" w:cs="Times New Roman"/>
                <w:sz w:val="24"/>
                <w:szCs w:val="24"/>
              </w:rPr>
              <w:t>. Питання врегульоване шляхом прийняття Верховною Радою України Митного кодексу України № 4495-IV</w:t>
            </w:r>
            <w:r w:rsidR="00DD297C" w:rsidRPr="00451A4F">
              <w:rPr>
                <w:rFonts w:ascii="Times New Roman" w:hAnsi="Times New Roman" w:cs="Times New Roman"/>
                <w:sz w:val="24"/>
                <w:szCs w:val="24"/>
              </w:rPr>
              <w:t xml:space="preserve"> </w:t>
            </w:r>
            <w:r w:rsidRPr="00451A4F">
              <w:rPr>
                <w:rFonts w:ascii="Times New Roman" w:hAnsi="Times New Roman" w:cs="Times New Roman"/>
                <w:sz w:val="24"/>
                <w:szCs w:val="24"/>
              </w:rPr>
              <w:t xml:space="preserve">від 13.03.2012 </w:t>
            </w:r>
            <w:r w:rsidRPr="00451A4F">
              <w:rPr>
                <w:rFonts w:ascii="Times New Roman" w:hAnsi="Times New Roman" w:cs="Times New Roman"/>
                <w:i/>
                <w:sz w:val="24"/>
                <w:szCs w:val="24"/>
              </w:rPr>
              <w:t>(без змін).</w:t>
            </w:r>
          </w:p>
        </w:tc>
      </w:tr>
      <w:tr w:rsidR="00016626" w:rsidRPr="00451A4F" w:rsidTr="007751DC">
        <w:tc>
          <w:tcPr>
            <w:tcW w:w="3715" w:type="dxa"/>
            <w:vMerge w:val="restart"/>
          </w:tcPr>
          <w:p w:rsidR="00050A7A" w:rsidRPr="00451A4F" w:rsidRDefault="00997683" w:rsidP="00FC255D">
            <w:pPr>
              <w:spacing w:before="120" w:line="228" w:lineRule="auto"/>
              <w:jc w:val="both"/>
              <w:textAlignment w:val="center"/>
              <w:rPr>
                <w:rFonts w:ascii="Times New Roman" w:hAnsi="Times New Roman" w:cs="Times New Roman"/>
                <w:sz w:val="24"/>
                <w:szCs w:val="24"/>
                <w:lang w:eastAsia="uk-UA"/>
              </w:rPr>
            </w:pPr>
            <w:r w:rsidRPr="00451A4F">
              <w:rPr>
                <w:rFonts w:ascii="Times New Roman" w:hAnsi="Times New Roman" w:cs="Times New Roman"/>
                <w:sz w:val="24"/>
                <w:szCs w:val="24"/>
                <w:lang w:eastAsia="uk-UA"/>
              </w:rPr>
              <w:t>567</w:t>
            </w:r>
            <w:r w:rsidR="005526A0" w:rsidRPr="00451A4F">
              <w:rPr>
                <w:rFonts w:ascii="Times New Roman" w:hAnsi="Times New Roman" w:cs="Times New Roman"/>
                <w:sz w:val="24"/>
                <w:szCs w:val="24"/>
                <w:lang w:eastAsia="uk-UA"/>
              </w:rPr>
              <w:t xml:space="preserve"> </w:t>
            </w:r>
            <w:r w:rsidR="008C5991" w:rsidRPr="00451A4F">
              <w:rPr>
                <w:rFonts w:ascii="Times New Roman" w:hAnsi="Times New Roman" w:cs="Times New Roman"/>
                <w:sz w:val="24"/>
                <w:szCs w:val="24"/>
                <w:lang w:eastAsia="uk-UA"/>
              </w:rPr>
              <w:t>–</w:t>
            </w:r>
            <w:r w:rsidR="005526A0" w:rsidRPr="00451A4F">
              <w:rPr>
                <w:rFonts w:ascii="Times New Roman" w:hAnsi="Times New Roman" w:cs="Times New Roman"/>
                <w:sz w:val="24"/>
                <w:szCs w:val="24"/>
                <w:lang w:eastAsia="uk-UA"/>
              </w:rPr>
              <w:t xml:space="preserve"> </w:t>
            </w:r>
            <w:r w:rsidR="00EC7505" w:rsidRPr="00451A4F">
              <w:rPr>
                <w:rFonts w:ascii="Times New Roman" w:hAnsi="Times New Roman" w:cs="Times New Roman"/>
                <w:sz w:val="24"/>
                <w:szCs w:val="24"/>
                <w:lang w:eastAsia="uk-UA"/>
              </w:rPr>
              <w:t>570</w:t>
            </w:r>
            <w:r w:rsidR="008C5991" w:rsidRPr="00451A4F">
              <w:rPr>
                <w:rFonts w:ascii="Times New Roman" w:hAnsi="Times New Roman" w:cs="Times New Roman"/>
                <w:sz w:val="24"/>
                <w:szCs w:val="24"/>
                <w:lang w:eastAsia="uk-UA"/>
              </w:rPr>
              <w:t>, 572, 573</w:t>
            </w:r>
            <w:r w:rsidR="004062C4" w:rsidRPr="00451A4F">
              <w:rPr>
                <w:rFonts w:ascii="Times New Roman" w:hAnsi="Times New Roman" w:cs="Times New Roman"/>
                <w:sz w:val="24"/>
                <w:szCs w:val="24"/>
                <w:lang w:eastAsia="uk-UA"/>
              </w:rPr>
              <w:t xml:space="preserve"> – </w:t>
            </w:r>
            <w:r w:rsidR="0073212D" w:rsidRPr="00451A4F">
              <w:rPr>
                <w:rFonts w:ascii="Times New Roman" w:hAnsi="Times New Roman" w:cs="Times New Roman"/>
                <w:sz w:val="24"/>
                <w:szCs w:val="24"/>
                <w:lang w:eastAsia="uk-UA"/>
              </w:rPr>
              <w:t xml:space="preserve">582, </w:t>
            </w:r>
            <w:r w:rsidR="004062C4" w:rsidRPr="00451A4F">
              <w:rPr>
                <w:rFonts w:ascii="Times New Roman" w:hAnsi="Times New Roman" w:cs="Times New Roman"/>
                <w:sz w:val="24"/>
                <w:szCs w:val="24"/>
                <w:lang w:eastAsia="uk-UA"/>
              </w:rPr>
              <w:t>585</w:t>
            </w:r>
            <w:r w:rsidR="008C5991" w:rsidRPr="00451A4F">
              <w:rPr>
                <w:rFonts w:ascii="Times New Roman" w:hAnsi="Times New Roman" w:cs="Times New Roman"/>
                <w:sz w:val="24"/>
                <w:szCs w:val="24"/>
                <w:lang w:eastAsia="uk-UA"/>
              </w:rPr>
              <w:t xml:space="preserve"> </w:t>
            </w:r>
            <w:r w:rsidR="00EC7505" w:rsidRPr="00451A4F">
              <w:rPr>
                <w:rFonts w:ascii="Times New Roman" w:hAnsi="Times New Roman" w:cs="Times New Roman"/>
                <w:sz w:val="24"/>
                <w:szCs w:val="24"/>
                <w:lang w:eastAsia="uk-UA"/>
              </w:rPr>
              <w:t xml:space="preserve"> </w:t>
            </w:r>
            <w:r w:rsidR="002766D7" w:rsidRPr="00451A4F">
              <w:rPr>
                <w:rFonts w:ascii="Times New Roman" w:hAnsi="Times New Roman" w:cs="Times New Roman"/>
                <w:sz w:val="24"/>
                <w:szCs w:val="24"/>
                <w:lang w:eastAsia="uk-UA"/>
              </w:rPr>
              <w:t xml:space="preserve">  </w:t>
            </w:r>
            <w:r w:rsidR="002766D7" w:rsidRPr="00451A4F">
              <w:rPr>
                <w:rFonts w:ascii="Times New Roman" w:eastAsia="Calibri" w:hAnsi="Times New Roman" w:cs="Times New Roman"/>
                <w:sz w:val="24"/>
                <w:szCs w:val="24"/>
              </w:rPr>
              <w:t>щ</w:t>
            </w:r>
            <w:r w:rsidR="00050A7A" w:rsidRPr="00451A4F">
              <w:rPr>
                <w:rFonts w:ascii="Times New Roman" w:eastAsia="Calibri" w:hAnsi="Times New Roman" w:cs="Times New Roman"/>
                <w:sz w:val="24"/>
                <w:szCs w:val="24"/>
              </w:rPr>
              <w:t xml:space="preserve">одо імплементації </w:t>
            </w:r>
            <w:r w:rsidR="002766D7" w:rsidRPr="00451A4F">
              <w:rPr>
                <w:rFonts w:ascii="Times New Roman" w:eastAsia="Calibri" w:hAnsi="Times New Roman" w:cs="Times New Roman"/>
                <w:sz w:val="24"/>
                <w:szCs w:val="24"/>
              </w:rPr>
              <w:t xml:space="preserve"> </w:t>
            </w:r>
            <w:r w:rsidR="002E6B52" w:rsidRPr="00451A4F">
              <w:rPr>
                <w:rFonts w:ascii="Times New Roman" w:eastAsia="Calibri" w:hAnsi="Times New Roman" w:cs="Times New Roman"/>
                <w:sz w:val="24"/>
                <w:szCs w:val="24"/>
              </w:rPr>
              <w:t>Регламенту Ради (ЄС)</w:t>
            </w:r>
            <w:r w:rsidR="00FC255D" w:rsidRPr="00451A4F">
              <w:rPr>
                <w:rFonts w:ascii="Times New Roman" w:eastAsia="Calibri" w:hAnsi="Times New Roman" w:cs="Times New Roman"/>
                <w:sz w:val="24"/>
                <w:szCs w:val="24"/>
              </w:rPr>
              <w:t xml:space="preserve"> </w:t>
            </w:r>
            <w:r w:rsidR="002E6B52" w:rsidRPr="00451A4F">
              <w:rPr>
                <w:rFonts w:ascii="Times New Roman" w:eastAsia="Calibri" w:hAnsi="Times New Roman" w:cs="Times New Roman"/>
                <w:sz w:val="24"/>
                <w:szCs w:val="24"/>
              </w:rPr>
              <w:t xml:space="preserve">№ 1186/2009 </w:t>
            </w:r>
            <w:r w:rsidR="00FC255D" w:rsidRPr="00451A4F">
              <w:rPr>
                <w:rFonts w:ascii="Times New Roman" w:eastAsia="Calibri" w:hAnsi="Times New Roman" w:cs="Times New Roman"/>
                <w:sz w:val="24"/>
                <w:szCs w:val="24"/>
              </w:rPr>
              <w:br/>
            </w:r>
            <w:r w:rsidR="002E6B52" w:rsidRPr="00451A4F">
              <w:rPr>
                <w:rFonts w:ascii="Times New Roman" w:eastAsia="Calibri" w:hAnsi="Times New Roman" w:cs="Times New Roman"/>
                <w:sz w:val="24"/>
                <w:szCs w:val="24"/>
              </w:rPr>
              <w:t>від 16 листопада 2009 року про встановлення у Співтоваристві системи звільнень від мита</w:t>
            </w:r>
          </w:p>
        </w:tc>
        <w:tc>
          <w:tcPr>
            <w:tcW w:w="4111" w:type="dxa"/>
          </w:tcPr>
          <w:p w:rsidR="00997683" w:rsidRPr="00451A4F" w:rsidRDefault="00997683" w:rsidP="007E73F1">
            <w:pPr>
              <w:spacing w:before="120" w:line="228" w:lineRule="auto"/>
              <w:jc w:val="both"/>
              <w:textAlignment w:val="center"/>
              <w:rPr>
                <w:rFonts w:ascii="Times New Roman" w:hAnsi="Times New Roman" w:cs="Times New Roman"/>
                <w:sz w:val="24"/>
                <w:szCs w:val="24"/>
                <w:lang w:eastAsia="uk-UA"/>
              </w:rPr>
            </w:pPr>
            <w:r w:rsidRPr="00451A4F">
              <w:rPr>
                <w:rFonts w:ascii="Times New Roman" w:hAnsi="Times New Roman" w:cs="Times New Roman"/>
                <w:sz w:val="24"/>
                <w:szCs w:val="24"/>
                <w:lang w:eastAsia="uk-UA"/>
              </w:rPr>
              <w:t xml:space="preserve">1) </w:t>
            </w:r>
            <w:r w:rsidRPr="00451A4F">
              <w:rPr>
                <w:rFonts w:ascii="Times New Roman" w:hAnsi="Times New Roman" w:cs="Times New Roman"/>
                <w:sz w:val="24"/>
                <w:szCs w:val="24"/>
              </w:rPr>
              <w:t>розроблення та подання на розгляд Кабінету Міністрів України</w:t>
            </w:r>
            <w:r w:rsidRPr="00451A4F">
              <w:rPr>
                <w:rFonts w:ascii="Times New Roman" w:hAnsi="Times New Roman" w:cs="Times New Roman"/>
                <w:sz w:val="24"/>
                <w:szCs w:val="24"/>
                <w:lang w:eastAsia="uk-UA"/>
              </w:rPr>
              <w:t xml:space="preserve"> законопро</w:t>
            </w:r>
            <w:r w:rsidR="00E858E1" w:rsidRPr="00451A4F">
              <w:rPr>
                <w:rFonts w:ascii="Times New Roman" w:hAnsi="Times New Roman" w:cs="Times New Roman"/>
                <w:sz w:val="24"/>
                <w:szCs w:val="24"/>
                <w:lang w:eastAsia="uk-UA"/>
              </w:rPr>
              <w:t>е</w:t>
            </w:r>
            <w:r w:rsidRPr="00451A4F">
              <w:rPr>
                <w:rFonts w:ascii="Times New Roman" w:hAnsi="Times New Roman" w:cs="Times New Roman"/>
                <w:sz w:val="24"/>
                <w:szCs w:val="24"/>
                <w:lang w:eastAsia="uk-UA"/>
              </w:rPr>
              <w:t>кту про внесення змін до Митного кодексу України щодо звільнення від сплати ввізного мита</w:t>
            </w:r>
          </w:p>
        </w:tc>
        <w:tc>
          <w:tcPr>
            <w:tcW w:w="7654" w:type="dxa"/>
          </w:tcPr>
          <w:p w:rsidR="00B8789C" w:rsidRPr="00451A4F" w:rsidRDefault="00CF7D1F" w:rsidP="00913F3B">
            <w:pPr>
              <w:ind w:firstLine="464"/>
              <w:jc w:val="both"/>
              <w:rPr>
                <w:rFonts w:ascii="Times New Roman" w:hAnsi="Times New Roman" w:cs="Times New Roman"/>
                <w:b/>
                <w:sz w:val="24"/>
                <w:szCs w:val="24"/>
              </w:rPr>
            </w:pPr>
            <w:r w:rsidRPr="00451A4F">
              <w:rPr>
                <w:rFonts w:ascii="Times New Roman" w:hAnsi="Times New Roman" w:cs="Times New Roman"/>
                <w:b/>
                <w:sz w:val="24"/>
                <w:szCs w:val="24"/>
              </w:rPr>
              <w:t xml:space="preserve">1) Виконується. </w:t>
            </w:r>
          </w:p>
          <w:p w:rsidR="00B8789C" w:rsidRPr="00451A4F" w:rsidRDefault="00B8789C" w:rsidP="00B8789C">
            <w:pPr>
              <w:ind w:firstLine="464"/>
              <w:jc w:val="both"/>
              <w:rPr>
                <w:rFonts w:ascii="Times New Roman" w:eastAsia="Calibri" w:hAnsi="Times New Roman" w:cs="Times New Roman"/>
                <w:sz w:val="24"/>
                <w:szCs w:val="24"/>
              </w:rPr>
            </w:pPr>
            <w:r w:rsidRPr="00451A4F">
              <w:rPr>
                <w:rFonts w:ascii="Times New Roman" w:eastAsia="Calibri" w:hAnsi="Times New Roman" w:cs="Times New Roman"/>
                <w:sz w:val="24"/>
                <w:szCs w:val="24"/>
              </w:rPr>
              <w:t>З 04 по 14 серпня 2020 року експертами проекту EU4PFM було проведено дистанційний семінар “Порівняльний аналіз митного законодавства України з відповідними положеннями митного законодавства ЄС щодо звільнення від сплати митних платежів” для представників Держмитслужби та Мінфіну.</w:t>
            </w:r>
          </w:p>
          <w:p w:rsidR="00B8789C" w:rsidRPr="00451A4F" w:rsidRDefault="00B8789C" w:rsidP="00B8789C">
            <w:pPr>
              <w:ind w:firstLine="464"/>
              <w:jc w:val="both"/>
              <w:rPr>
                <w:rFonts w:ascii="Times New Roman" w:eastAsia="Calibri" w:hAnsi="Times New Roman" w:cs="Times New Roman"/>
                <w:sz w:val="24"/>
                <w:szCs w:val="24"/>
              </w:rPr>
            </w:pPr>
            <w:r w:rsidRPr="00451A4F">
              <w:rPr>
                <w:rFonts w:ascii="Times New Roman" w:eastAsia="Calibri" w:hAnsi="Times New Roman" w:cs="Times New Roman"/>
                <w:sz w:val="24"/>
                <w:szCs w:val="24"/>
              </w:rPr>
              <w:t>Під час семінару міжнародними експертами було представлено порівняльний аналіз положень Митного кодексу України та Регламенту Ради (ЄС) № 1186/2009 від 16 листопада 2009 року про встановлення у Співтоваристві системи звільнень від мита та надано рекомендації до законопроекту.</w:t>
            </w:r>
          </w:p>
          <w:p w:rsidR="00913F3B" w:rsidRPr="00451A4F" w:rsidRDefault="00CF7D1F" w:rsidP="00913F3B">
            <w:pPr>
              <w:ind w:firstLine="464"/>
              <w:jc w:val="both"/>
              <w:rPr>
                <w:rFonts w:ascii="Times New Roman" w:hAnsi="Times New Roman" w:cs="Times New Roman"/>
                <w:sz w:val="24"/>
                <w:szCs w:val="24"/>
              </w:rPr>
            </w:pPr>
            <w:r w:rsidRPr="00451A4F">
              <w:rPr>
                <w:rFonts w:ascii="Times New Roman" w:hAnsi="Times New Roman" w:cs="Times New Roman"/>
                <w:sz w:val="24"/>
                <w:szCs w:val="24"/>
              </w:rPr>
              <w:t xml:space="preserve">Мінфіном </w:t>
            </w:r>
            <w:r w:rsidR="00913F3B" w:rsidRPr="00451A4F">
              <w:rPr>
                <w:rFonts w:ascii="Times New Roman" w:hAnsi="Times New Roman" w:cs="Times New Roman"/>
                <w:sz w:val="24"/>
                <w:szCs w:val="24"/>
              </w:rPr>
              <w:t>у співпраці з експертами програми EU4PFM підготовлено</w:t>
            </w:r>
            <w:r w:rsidR="00CD0B65" w:rsidRPr="00451A4F">
              <w:rPr>
                <w:rFonts w:ascii="Times New Roman" w:hAnsi="Times New Roman" w:cs="Times New Roman"/>
                <w:sz w:val="24"/>
                <w:szCs w:val="24"/>
              </w:rPr>
              <w:t>,</w:t>
            </w:r>
            <w:r w:rsidR="00913F3B" w:rsidRPr="00451A4F">
              <w:rPr>
                <w:rFonts w:ascii="Times New Roman" w:hAnsi="Times New Roman" w:cs="Times New Roman"/>
                <w:sz w:val="24"/>
                <w:szCs w:val="24"/>
              </w:rPr>
              <w:t xml:space="preserve"> пов’язані між собою законопроекти:</w:t>
            </w:r>
          </w:p>
          <w:p w:rsidR="00913F3B" w:rsidRPr="00451A4F" w:rsidRDefault="00913F3B" w:rsidP="00913F3B">
            <w:pPr>
              <w:ind w:firstLine="464"/>
              <w:jc w:val="both"/>
              <w:rPr>
                <w:rFonts w:ascii="Times New Roman" w:hAnsi="Times New Roman" w:cs="Times New Roman"/>
                <w:sz w:val="24"/>
                <w:szCs w:val="24"/>
              </w:rPr>
            </w:pPr>
            <w:r w:rsidRPr="00451A4F">
              <w:rPr>
                <w:rFonts w:ascii="Times New Roman" w:hAnsi="Times New Roman" w:cs="Times New Roman"/>
                <w:sz w:val="24"/>
                <w:szCs w:val="24"/>
              </w:rPr>
              <w:lastRenderedPageBreak/>
              <w:t>1)</w:t>
            </w:r>
            <w:r w:rsidRPr="00451A4F">
              <w:rPr>
                <w:rFonts w:ascii="Times New Roman" w:hAnsi="Times New Roman" w:cs="Times New Roman"/>
                <w:sz w:val="24"/>
                <w:szCs w:val="24"/>
              </w:rPr>
              <w:tab/>
              <w:t>«Про внесення змін до Митного кодексу України щодо звільнення від сплати ввізного мита»;</w:t>
            </w:r>
          </w:p>
          <w:p w:rsidR="00913F3B" w:rsidRPr="00451A4F" w:rsidRDefault="00913F3B" w:rsidP="00913F3B">
            <w:pPr>
              <w:ind w:firstLine="464"/>
              <w:jc w:val="both"/>
              <w:rPr>
                <w:rFonts w:ascii="Times New Roman" w:hAnsi="Times New Roman" w:cs="Times New Roman"/>
                <w:sz w:val="24"/>
                <w:szCs w:val="24"/>
              </w:rPr>
            </w:pPr>
            <w:r w:rsidRPr="00451A4F">
              <w:rPr>
                <w:rFonts w:ascii="Times New Roman" w:hAnsi="Times New Roman" w:cs="Times New Roman"/>
                <w:sz w:val="24"/>
                <w:szCs w:val="24"/>
              </w:rPr>
              <w:t>2)</w:t>
            </w:r>
            <w:r w:rsidRPr="00451A4F">
              <w:rPr>
                <w:rFonts w:ascii="Times New Roman" w:hAnsi="Times New Roman" w:cs="Times New Roman"/>
                <w:sz w:val="24"/>
                <w:szCs w:val="24"/>
              </w:rPr>
              <w:tab/>
              <w:t xml:space="preserve"> «Про внесення змін до Податкового кодексу України щодо особливостей оподаткування податком на додану вартість операцій із ввезення на митну територію України товарів фізичними особами у ручній поклажі та/або у супроводжуваному багажі».</w:t>
            </w:r>
          </w:p>
          <w:p w:rsidR="007B01CA" w:rsidRPr="00451A4F" w:rsidRDefault="00913F3B" w:rsidP="00115F5A">
            <w:pPr>
              <w:ind w:firstLine="464"/>
              <w:jc w:val="both"/>
              <w:rPr>
                <w:rFonts w:ascii="Times New Roman" w:hAnsi="Times New Roman" w:cs="Times New Roman"/>
                <w:sz w:val="24"/>
                <w:szCs w:val="24"/>
              </w:rPr>
            </w:pPr>
            <w:r w:rsidRPr="00451A4F">
              <w:rPr>
                <w:rFonts w:ascii="Times New Roman" w:hAnsi="Times New Roman" w:cs="Times New Roman"/>
                <w:sz w:val="24"/>
                <w:szCs w:val="24"/>
              </w:rPr>
              <w:t xml:space="preserve">Наразі законопроекти підготовлено для надання на погодження із заінтересованими </w:t>
            </w:r>
            <w:proofErr w:type="spellStart"/>
            <w:r w:rsidRPr="00451A4F">
              <w:rPr>
                <w:rFonts w:ascii="Times New Roman" w:hAnsi="Times New Roman" w:cs="Times New Roman"/>
                <w:sz w:val="24"/>
                <w:szCs w:val="24"/>
              </w:rPr>
              <w:t>ЦОВВами</w:t>
            </w:r>
            <w:proofErr w:type="spellEnd"/>
            <w:r w:rsidRPr="00451A4F">
              <w:rPr>
                <w:rFonts w:ascii="Times New Roman" w:hAnsi="Times New Roman" w:cs="Times New Roman"/>
                <w:sz w:val="24"/>
                <w:szCs w:val="24"/>
              </w:rPr>
              <w:t>.</w:t>
            </w:r>
          </w:p>
        </w:tc>
      </w:tr>
      <w:tr w:rsidR="00016626" w:rsidRPr="00451A4F" w:rsidTr="007751DC">
        <w:tc>
          <w:tcPr>
            <w:tcW w:w="3715" w:type="dxa"/>
            <w:vMerge/>
          </w:tcPr>
          <w:p w:rsidR="00997683" w:rsidRPr="00451A4F" w:rsidRDefault="00997683" w:rsidP="00A52A8E">
            <w:pPr>
              <w:spacing w:before="120" w:line="228" w:lineRule="auto"/>
              <w:rPr>
                <w:rFonts w:ascii="Times New Roman" w:hAnsi="Times New Roman" w:cs="Times New Roman"/>
                <w:sz w:val="24"/>
                <w:szCs w:val="24"/>
                <w:lang w:eastAsia="uk-UA"/>
              </w:rPr>
            </w:pPr>
          </w:p>
        </w:tc>
        <w:tc>
          <w:tcPr>
            <w:tcW w:w="4111" w:type="dxa"/>
          </w:tcPr>
          <w:p w:rsidR="00997683" w:rsidRPr="00451A4F" w:rsidRDefault="00997683" w:rsidP="00A52A8E">
            <w:pPr>
              <w:spacing w:before="120" w:line="228" w:lineRule="auto"/>
              <w:jc w:val="both"/>
              <w:textAlignment w:val="center"/>
              <w:rPr>
                <w:rFonts w:ascii="Times New Roman" w:hAnsi="Times New Roman" w:cs="Times New Roman"/>
                <w:sz w:val="24"/>
                <w:szCs w:val="24"/>
                <w:lang w:eastAsia="uk-UA"/>
              </w:rPr>
            </w:pPr>
            <w:r w:rsidRPr="00451A4F">
              <w:rPr>
                <w:rFonts w:ascii="Times New Roman" w:hAnsi="Times New Roman" w:cs="Times New Roman"/>
                <w:sz w:val="24"/>
                <w:szCs w:val="24"/>
                <w:lang w:eastAsia="uk-UA"/>
              </w:rPr>
              <w:t>2) опрацювання законопроєкту з експертами ЄС</w:t>
            </w:r>
          </w:p>
        </w:tc>
        <w:tc>
          <w:tcPr>
            <w:tcW w:w="7654" w:type="dxa"/>
          </w:tcPr>
          <w:p w:rsidR="00E50887" w:rsidRPr="00451A4F" w:rsidRDefault="00E50887" w:rsidP="00E50887">
            <w:pPr>
              <w:ind w:firstLine="464"/>
              <w:jc w:val="both"/>
              <w:rPr>
                <w:rFonts w:ascii="Times New Roman" w:hAnsi="Times New Roman" w:cs="Times New Roman"/>
                <w:b/>
                <w:sz w:val="24"/>
                <w:szCs w:val="24"/>
              </w:rPr>
            </w:pPr>
            <w:r w:rsidRPr="00451A4F">
              <w:rPr>
                <w:rFonts w:ascii="Times New Roman" w:hAnsi="Times New Roman" w:cs="Times New Roman"/>
                <w:b/>
                <w:sz w:val="24"/>
                <w:szCs w:val="24"/>
              </w:rPr>
              <w:t>2) Виконується.</w:t>
            </w:r>
          </w:p>
          <w:p w:rsidR="00F13226" w:rsidRPr="00451A4F" w:rsidRDefault="00E50887" w:rsidP="00F13226">
            <w:pPr>
              <w:ind w:firstLine="464"/>
              <w:jc w:val="both"/>
              <w:rPr>
                <w:rFonts w:ascii="Times New Roman" w:hAnsi="Times New Roman" w:cs="Times New Roman"/>
                <w:sz w:val="24"/>
                <w:szCs w:val="24"/>
              </w:rPr>
            </w:pPr>
            <w:r w:rsidRPr="00451A4F">
              <w:rPr>
                <w:rFonts w:ascii="Times New Roman" w:hAnsi="Times New Roman" w:cs="Times New Roman"/>
                <w:sz w:val="24"/>
                <w:szCs w:val="24"/>
              </w:rPr>
              <w:t>Законопроекти розроблено у співпраці з експертами</w:t>
            </w:r>
            <w:r w:rsidR="00521348" w:rsidRPr="00451A4F">
              <w:rPr>
                <w:rFonts w:ascii="Times New Roman" w:hAnsi="Times New Roman" w:cs="Times New Roman"/>
                <w:sz w:val="24"/>
                <w:szCs w:val="24"/>
              </w:rPr>
              <w:t xml:space="preserve"> ЄС</w:t>
            </w:r>
            <w:r w:rsidR="00F13226">
              <w:rPr>
                <w:rFonts w:ascii="Times New Roman" w:hAnsi="Times New Roman" w:cs="Times New Roman"/>
                <w:sz w:val="24"/>
                <w:szCs w:val="24"/>
              </w:rPr>
              <w:t xml:space="preserve"> </w:t>
            </w:r>
            <w:r w:rsidR="00F13226" w:rsidRPr="00451A4F">
              <w:rPr>
                <w:rFonts w:ascii="Times New Roman" w:hAnsi="Times New Roman" w:cs="Times New Roman"/>
                <w:sz w:val="24"/>
                <w:szCs w:val="24"/>
              </w:rPr>
              <w:t xml:space="preserve">в рамках програми </w:t>
            </w:r>
            <w:r w:rsidR="00F13226">
              <w:rPr>
                <w:rFonts w:ascii="Times New Roman" w:hAnsi="Times New Roman" w:cs="Times New Roman"/>
                <w:sz w:val="24"/>
                <w:szCs w:val="24"/>
              </w:rPr>
              <w:t xml:space="preserve">ЄС </w:t>
            </w:r>
            <w:r w:rsidR="00F13226" w:rsidRPr="00451A4F">
              <w:rPr>
                <w:rFonts w:ascii="Times New Roman" w:hAnsi="Times New Roman" w:cs="Times New Roman"/>
                <w:sz w:val="24"/>
                <w:szCs w:val="24"/>
              </w:rPr>
              <w:t>"Підтримка державного управління фінансами для України - EU4PFM".</w:t>
            </w:r>
          </w:p>
        </w:tc>
      </w:tr>
      <w:tr w:rsidR="00016626" w:rsidRPr="00451A4F" w:rsidTr="007751DC">
        <w:tc>
          <w:tcPr>
            <w:tcW w:w="3715" w:type="dxa"/>
            <w:vMerge/>
          </w:tcPr>
          <w:p w:rsidR="00997683" w:rsidRPr="00451A4F" w:rsidRDefault="00997683" w:rsidP="00A52A8E">
            <w:pPr>
              <w:spacing w:before="120" w:line="228" w:lineRule="auto"/>
              <w:rPr>
                <w:rFonts w:ascii="Times New Roman" w:hAnsi="Times New Roman" w:cs="Times New Roman"/>
                <w:sz w:val="24"/>
                <w:szCs w:val="24"/>
                <w:lang w:eastAsia="uk-UA"/>
              </w:rPr>
            </w:pPr>
          </w:p>
        </w:tc>
        <w:tc>
          <w:tcPr>
            <w:tcW w:w="4111" w:type="dxa"/>
          </w:tcPr>
          <w:p w:rsidR="00997683" w:rsidRPr="00451A4F" w:rsidRDefault="00997683" w:rsidP="00A52A8E">
            <w:pPr>
              <w:spacing w:before="120" w:line="228" w:lineRule="auto"/>
              <w:textAlignment w:val="center"/>
              <w:rPr>
                <w:rFonts w:ascii="Times New Roman" w:hAnsi="Times New Roman" w:cs="Times New Roman"/>
                <w:sz w:val="24"/>
                <w:szCs w:val="24"/>
                <w:lang w:eastAsia="uk-UA"/>
              </w:rPr>
            </w:pPr>
            <w:r w:rsidRPr="00451A4F">
              <w:rPr>
                <w:rFonts w:ascii="Times New Roman" w:hAnsi="Times New Roman" w:cs="Times New Roman"/>
                <w:sz w:val="24"/>
                <w:szCs w:val="24"/>
                <w:lang w:eastAsia="uk-UA"/>
              </w:rPr>
              <w:t>3) забезпечення супроводження розгляду Верховною Радою України законопроєкту</w:t>
            </w:r>
          </w:p>
        </w:tc>
        <w:tc>
          <w:tcPr>
            <w:tcW w:w="7654" w:type="dxa"/>
          </w:tcPr>
          <w:p w:rsidR="00997683" w:rsidRPr="00451A4F" w:rsidRDefault="00997683" w:rsidP="00A52A8E">
            <w:pPr>
              <w:ind w:firstLine="464"/>
              <w:jc w:val="center"/>
              <w:rPr>
                <w:rFonts w:ascii="Times New Roman" w:hAnsi="Times New Roman" w:cs="Times New Roman"/>
                <w:b/>
                <w:sz w:val="24"/>
                <w:szCs w:val="24"/>
              </w:rPr>
            </w:pPr>
            <w:r w:rsidRPr="00451A4F">
              <w:rPr>
                <w:rFonts w:ascii="Times New Roman" w:hAnsi="Times New Roman" w:cs="Times New Roman"/>
                <w:b/>
                <w:sz w:val="24"/>
                <w:szCs w:val="24"/>
              </w:rPr>
              <w:t>-</w:t>
            </w:r>
          </w:p>
        </w:tc>
      </w:tr>
      <w:tr w:rsidR="00016626" w:rsidRPr="00451A4F" w:rsidTr="007751DC">
        <w:tc>
          <w:tcPr>
            <w:tcW w:w="3715" w:type="dxa"/>
            <w:vMerge w:val="restart"/>
          </w:tcPr>
          <w:p w:rsidR="00997683" w:rsidRPr="00451A4F" w:rsidRDefault="00997683" w:rsidP="00A52A8E">
            <w:pPr>
              <w:spacing w:before="120" w:line="228" w:lineRule="auto"/>
              <w:jc w:val="both"/>
              <w:textAlignment w:val="center"/>
              <w:rPr>
                <w:rFonts w:ascii="Times New Roman" w:hAnsi="Times New Roman" w:cs="Times New Roman"/>
                <w:sz w:val="24"/>
                <w:szCs w:val="24"/>
                <w:lang w:eastAsia="uk-UA"/>
              </w:rPr>
            </w:pPr>
            <w:r w:rsidRPr="00451A4F">
              <w:rPr>
                <w:rFonts w:ascii="Times New Roman" w:hAnsi="Times New Roman" w:cs="Times New Roman"/>
                <w:sz w:val="24"/>
                <w:szCs w:val="24"/>
                <w:lang w:eastAsia="uk-UA"/>
              </w:rPr>
              <w:t>571. Законодавче закріплення звільнення від сплати ввізного мита партій товарів незначної вартості (загальна сума до 150 євро за одну партію)</w:t>
            </w:r>
          </w:p>
        </w:tc>
        <w:tc>
          <w:tcPr>
            <w:tcW w:w="4111" w:type="dxa"/>
          </w:tcPr>
          <w:p w:rsidR="00997683" w:rsidRPr="00451A4F" w:rsidRDefault="00997683" w:rsidP="00A52A8E">
            <w:pPr>
              <w:spacing w:before="120" w:line="228" w:lineRule="auto"/>
              <w:jc w:val="both"/>
              <w:textAlignment w:val="center"/>
              <w:rPr>
                <w:rFonts w:ascii="Times New Roman" w:hAnsi="Times New Roman" w:cs="Times New Roman"/>
                <w:sz w:val="24"/>
                <w:szCs w:val="24"/>
                <w:lang w:eastAsia="uk-UA"/>
              </w:rPr>
            </w:pPr>
            <w:r w:rsidRPr="00451A4F">
              <w:rPr>
                <w:rFonts w:ascii="Times New Roman" w:hAnsi="Times New Roman" w:cs="Times New Roman"/>
                <w:sz w:val="24"/>
                <w:szCs w:val="24"/>
                <w:lang w:eastAsia="uk-UA"/>
              </w:rPr>
              <w:t xml:space="preserve">1) </w:t>
            </w:r>
            <w:r w:rsidRPr="00451A4F">
              <w:rPr>
                <w:rFonts w:ascii="Times New Roman" w:hAnsi="Times New Roman" w:cs="Times New Roman"/>
                <w:sz w:val="24"/>
                <w:szCs w:val="24"/>
              </w:rPr>
              <w:t>розроблення та подання на розгляд Кабінету Міністрів України</w:t>
            </w:r>
            <w:r w:rsidRPr="00451A4F">
              <w:rPr>
                <w:rFonts w:ascii="Times New Roman" w:hAnsi="Times New Roman" w:cs="Times New Roman"/>
                <w:sz w:val="24"/>
                <w:szCs w:val="24"/>
                <w:lang w:eastAsia="uk-UA"/>
              </w:rPr>
              <w:t xml:space="preserve"> законопроєкту про внесення змін до Митного кодексу України щодо звільнення від сплати ввізного мита партій товарів незначної вартості</w:t>
            </w:r>
          </w:p>
        </w:tc>
        <w:tc>
          <w:tcPr>
            <w:tcW w:w="7654" w:type="dxa"/>
          </w:tcPr>
          <w:p w:rsidR="00997683" w:rsidRPr="00451A4F" w:rsidRDefault="00997683" w:rsidP="002C0995">
            <w:pPr>
              <w:ind w:firstLine="464"/>
              <w:jc w:val="both"/>
              <w:rPr>
                <w:rFonts w:ascii="Times New Roman" w:hAnsi="Times New Roman" w:cs="Times New Roman"/>
                <w:b/>
                <w:sz w:val="24"/>
                <w:szCs w:val="24"/>
              </w:rPr>
            </w:pPr>
            <w:r w:rsidRPr="00451A4F">
              <w:rPr>
                <w:rFonts w:ascii="Times New Roman" w:hAnsi="Times New Roman" w:cs="Times New Roman"/>
                <w:b/>
                <w:sz w:val="24"/>
                <w:szCs w:val="24"/>
              </w:rPr>
              <w:t>1) Виконано.</w:t>
            </w:r>
            <w:r w:rsidRPr="00451A4F">
              <w:rPr>
                <w:rFonts w:ascii="Times New Roman" w:hAnsi="Times New Roman" w:cs="Times New Roman"/>
                <w:sz w:val="24"/>
                <w:szCs w:val="24"/>
              </w:rPr>
              <w:t xml:space="preserve"> Законом України від 10 квітня 2014 року № 1201-VII "Про внесення змін до Митного кодексу України (щодо удосконалення окремих положень)" положення статей 234 та 374 Митного кодексу України були приведені у відповідність до норм статті 23 Регламенту ЄС №1186 – щодо 150 євро </w:t>
            </w:r>
            <w:r w:rsidRPr="00451A4F">
              <w:rPr>
                <w:rFonts w:ascii="Times New Roman" w:hAnsi="Times New Roman" w:cs="Times New Roman"/>
                <w:i/>
                <w:sz w:val="24"/>
                <w:szCs w:val="24"/>
              </w:rPr>
              <w:t>(без змін)</w:t>
            </w:r>
            <w:r w:rsidRPr="00451A4F">
              <w:rPr>
                <w:rFonts w:ascii="Times New Roman" w:hAnsi="Times New Roman" w:cs="Times New Roman"/>
                <w:sz w:val="24"/>
                <w:szCs w:val="24"/>
              </w:rPr>
              <w:t>.</w:t>
            </w:r>
          </w:p>
        </w:tc>
      </w:tr>
      <w:tr w:rsidR="00016626" w:rsidRPr="00451A4F" w:rsidTr="007751DC">
        <w:tc>
          <w:tcPr>
            <w:tcW w:w="3715" w:type="dxa"/>
            <w:vMerge/>
          </w:tcPr>
          <w:p w:rsidR="00997683" w:rsidRPr="00451A4F" w:rsidRDefault="00997683" w:rsidP="00A52A8E">
            <w:pPr>
              <w:spacing w:before="120" w:line="228" w:lineRule="auto"/>
              <w:jc w:val="both"/>
              <w:rPr>
                <w:rFonts w:ascii="Times New Roman" w:hAnsi="Times New Roman" w:cs="Times New Roman"/>
                <w:sz w:val="24"/>
                <w:szCs w:val="24"/>
                <w:lang w:eastAsia="uk-UA"/>
              </w:rPr>
            </w:pPr>
          </w:p>
        </w:tc>
        <w:tc>
          <w:tcPr>
            <w:tcW w:w="4111" w:type="dxa"/>
          </w:tcPr>
          <w:p w:rsidR="00997683" w:rsidRPr="00451A4F" w:rsidRDefault="00997683" w:rsidP="00A52A8E">
            <w:pPr>
              <w:spacing w:before="120" w:line="228" w:lineRule="auto"/>
              <w:jc w:val="both"/>
              <w:textAlignment w:val="center"/>
              <w:rPr>
                <w:rFonts w:ascii="Times New Roman" w:hAnsi="Times New Roman" w:cs="Times New Roman"/>
                <w:sz w:val="24"/>
                <w:szCs w:val="24"/>
                <w:lang w:eastAsia="uk-UA"/>
              </w:rPr>
            </w:pPr>
            <w:r w:rsidRPr="00451A4F">
              <w:rPr>
                <w:rFonts w:ascii="Times New Roman" w:hAnsi="Times New Roman" w:cs="Times New Roman"/>
                <w:sz w:val="24"/>
                <w:szCs w:val="24"/>
                <w:lang w:eastAsia="uk-UA"/>
              </w:rPr>
              <w:t>2) опрацювання законопроєкту з експертами ЄС</w:t>
            </w:r>
          </w:p>
        </w:tc>
        <w:tc>
          <w:tcPr>
            <w:tcW w:w="7654" w:type="dxa"/>
          </w:tcPr>
          <w:p w:rsidR="00997683" w:rsidRPr="00451A4F" w:rsidRDefault="00385130" w:rsidP="002C0995">
            <w:pPr>
              <w:ind w:firstLine="464"/>
              <w:jc w:val="center"/>
              <w:rPr>
                <w:rFonts w:ascii="Times New Roman" w:hAnsi="Times New Roman" w:cs="Times New Roman"/>
                <w:b/>
                <w:sz w:val="24"/>
                <w:szCs w:val="24"/>
              </w:rPr>
            </w:pPr>
            <w:r w:rsidRPr="00451A4F">
              <w:rPr>
                <w:rFonts w:ascii="Times New Roman" w:hAnsi="Times New Roman" w:cs="Times New Roman"/>
                <w:b/>
                <w:sz w:val="24"/>
                <w:szCs w:val="24"/>
              </w:rPr>
              <w:t>-</w:t>
            </w:r>
          </w:p>
        </w:tc>
      </w:tr>
      <w:tr w:rsidR="00016626" w:rsidRPr="00451A4F" w:rsidTr="007751DC">
        <w:tc>
          <w:tcPr>
            <w:tcW w:w="3715" w:type="dxa"/>
            <w:vMerge/>
          </w:tcPr>
          <w:p w:rsidR="00997683" w:rsidRPr="00451A4F" w:rsidRDefault="00997683" w:rsidP="00A52A8E">
            <w:pPr>
              <w:spacing w:before="120" w:line="228" w:lineRule="auto"/>
              <w:jc w:val="both"/>
              <w:rPr>
                <w:rFonts w:ascii="Times New Roman" w:hAnsi="Times New Roman" w:cs="Times New Roman"/>
                <w:sz w:val="24"/>
                <w:szCs w:val="24"/>
                <w:lang w:eastAsia="uk-UA"/>
              </w:rPr>
            </w:pPr>
          </w:p>
        </w:tc>
        <w:tc>
          <w:tcPr>
            <w:tcW w:w="4111" w:type="dxa"/>
          </w:tcPr>
          <w:p w:rsidR="00997683" w:rsidRPr="00451A4F" w:rsidRDefault="00997683" w:rsidP="00A52A8E">
            <w:pPr>
              <w:spacing w:before="120" w:line="228" w:lineRule="auto"/>
              <w:jc w:val="both"/>
              <w:textAlignment w:val="center"/>
              <w:rPr>
                <w:rFonts w:ascii="Times New Roman" w:hAnsi="Times New Roman" w:cs="Times New Roman"/>
                <w:sz w:val="24"/>
                <w:szCs w:val="24"/>
                <w:lang w:eastAsia="uk-UA"/>
              </w:rPr>
            </w:pPr>
            <w:r w:rsidRPr="00451A4F">
              <w:rPr>
                <w:rFonts w:ascii="Times New Roman" w:hAnsi="Times New Roman" w:cs="Times New Roman"/>
                <w:sz w:val="24"/>
                <w:szCs w:val="24"/>
                <w:lang w:eastAsia="uk-UA"/>
              </w:rPr>
              <w:t>3) забезпечення супроводження розгляду Верховною Радою України законопроєкту</w:t>
            </w:r>
          </w:p>
        </w:tc>
        <w:tc>
          <w:tcPr>
            <w:tcW w:w="7654" w:type="dxa"/>
          </w:tcPr>
          <w:p w:rsidR="00997683" w:rsidRPr="00451A4F" w:rsidRDefault="00997683" w:rsidP="00293797">
            <w:pPr>
              <w:ind w:firstLine="464"/>
              <w:jc w:val="both"/>
              <w:rPr>
                <w:rFonts w:ascii="Times New Roman" w:hAnsi="Times New Roman" w:cs="Times New Roman"/>
                <w:b/>
                <w:sz w:val="24"/>
                <w:szCs w:val="24"/>
              </w:rPr>
            </w:pPr>
            <w:r w:rsidRPr="00451A4F">
              <w:rPr>
                <w:rFonts w:ascii="Times New Roman" w:hAnsi="Times New Roman" w:cs="Times New Roman"/>
                <w:b/>
                <w:sz w:val="24"/>
                <w:szCs w:val="24"/>
              </w:rPr>
              <w:t xml:space="preserve">3) Виконано. </w:t>
            </w:r>
            <w:r w:rsidRPr="00451A4F">
              <w:rPr>
                <w:rFonts w:ascii="Times New Roman" w:hAnsi="Times New Roman" w:cs="Times New Roman"/>
                <w:sz w:val="24"/>
                <w:szCs w:val="24"/>
              </w:rPr>
              <w:t>Верховною Радою України прийнято 10 квітня 2014 року Закон України "Про внесення змін до Митного кодексу України (щодо удосконалення окремих положень)" № 1201-VII</w:t>
            </w:r>
            <w:r w:rsidR="00293797" w:rsidRPr="00451A4F">
              <w:rPr>
                <w:rFonts w:ascii="Times New Roman" w:hAnsi="Times New Roman" w:cs="Times New Roman"/>
                <w:sz w:val="24"/>
                <w:szCs w:val="24"/>
              </w:rPr>
              <w:t xml:space="preserve"> </w:t>
            </w:r>
            <w:r w:rsidRPr="00451A4F">
              <w:rPr>
                <w:rFonts w:ascii="Times New Roman" w:hAnsi="Times New Roman" w:cs="Times New Roman"/>
                <w:i/>
                <w:sz w:val="24"/>
                <w:szCs w:val="24"/>
              </w:rPr>
              <w:t>(без змін).</w:t>
            </w:r>
          </w:p>
        </w:tc>
      </w:tr>
      <w:tr w:rsidR="00016626" w:rsidRPr="00451A4F" w:rsidTr="007751DC">
        <w:tc>
          <w:tcPr>
            <w:tcW w:w="3715" w:type="dxa"/>
            <w:vMerge w:val="restart"/>
          </w:tcPr>
          <w:p w:rsidR="00997683" w:rsidRPr="00451A4F" w:rsidRDefault="00997683" w:rsidP="00A52A8E">
            <w:pPr>
              <w:spacing w:before="120" w:line="228" w:lineRule="auto"/>
              <w:jc w:val="both"/>
              <w:textAlignment w:val="center"/>
              <w:rPr>
                <w:rFonts w:ascii="Times New Roman" w:hAnsi="Times New Roman" w:cs="Times New Roman"/>
                <w:sz w:val="24"/>
                <w:szCs w:val="24"/>
                <w:lang w:eastAsia="uk-UA"/>
              </w:rPr>
            </w:pPr>
            <w:r w:rsidRPr="00451A4F">
              <w:rPr>
                <w:rFonts w:ascii="Times New Roman" w:hAnsi="Times New Roman" w:cs="Times New Roman"/>
                <w:sz w:val="24"/>
                <w:szCs w:val="24"/>
                <w:lang w:eastAsia="uk-UA"/>
              </w:rPr>
              <w:t>574. Встановлення правил звільнення від сплати ввізного мита продуктів, отриманих фермерами з господарств, розташованих у третій країні</w:t>
            </w:r>
          </w:p>
        </w:tc>
        <w:tc>
          <w:tcPr>
            <w:tcW w:w="4111" w:type="dxa"/>
          </w:tcPr>
          <w:p w:rsidR="00997683" w:rsidRPr="00451A4F" w:rsidRDefault="00997683" w:rsidP="00A52A8E">
            <w:pPr>
              <w:spacing w:before="120" w:line="228" w:lineRule="auto"/>
              <w:jc w:val="both"/>
              <w:textAlignment w:val="center"/>
              <w:rPr>
                <w:rFonts w:ascii="Times New Roman" w:hAnsi="Times New Roman" w:cs="Times New Roman"/>
                <w:sz w:val="24"/>
                <w:szCs w:val="24"/>
                <w:lang w:eastAsia="uk-UA"/>
              </w:rPr>
            </w:pPr>
            <w:r w:rsidRPr="00451A4F">
              <w:rPr>
                <w:rFonts w:ascii="Times New Roman" w:hAnsi="Times New Roman" w:cs="Times New Roman"/>
                <w:sz w:val="24"/>
                <w:szCs w:val="24"/>
                <w:lang w:eastAsia="uk-UA"/>
              </w:rPr>
              <w:t xml:space="preserve">1) </w:t>
            </w:r>
            <w:r w:rsidRPr="00451A4F">
              <w:rPr>
                <w:rFonts w:ascii="Times New Roman" w:hAnsi="Times New Roman" w:cs="Times New Roman"/>
                <w:sz w:val="24"/>
                <w:szCs w:val="24"/>
              </w:rPr>
              <w:t>розроблення та подання на розгляд Кабінету Міністрів України</w:t>
            </w:r>
            <w:r w:rsidRPr="00451A4F">
              <w:rPr>
                <w:rFonts w:ascii="Times New Roman" w:hAnsi="Times New Roman" w:cs="Times New Roman"/>
                <w:sz w:val="24"/>
                <w:szCs w:val="24"/>
                <w:lang w:eastAsia="uk-UA"/>
              </w:rPr>
              <w:t xml:space="preserve"> законопроєкту про внесення змін до Митного кодексу України щодо правил звільнення від сплати ввізного мита продуктів, отриманих </w:t>
            </w:r>
            <w:r w:rsidRPr="00451A4F">
              <w:rPr>
                <w:rFonts w:ascii="Times New Roman" w:hAnsi="Times New Roman" w:cs="Times New Roman"/>
                <w:sz w:val="24"/>
                <w:szCs w:val="24"/>
                <w:lang w:eastAsia="uk-UA"/>
              </w:rPr>
              <w:lastRenderedPageBreak/>
              <w:t>фермерами з господарств, розташованих у третій країні</w:t>
            </w:r>
          </w:p>
        </w:tc>
        <w:tc>
          <w:tcPr>
            <w:tcW w:w="7654" w:type="dxa"/>
          </w:tcPr>
          <w:p w:rsidR="00997683" w:rsidRPr="00451A4F" w:rsidRDefault="00997683" w:rsidP="00A52A8E">
            <w:pPr>
              <w:pStyle w:val="HTML"/>
              <w:shd w:val="clear" w:color="auto" w:fill="FFFFFF"/>
              <w:ind w:firstLine="464"/>
              <w:jc w:val="both"/>
              <w:textAlignment w:val="baseline"/>
              <w:rPr>
                <w:rFonts w:ascii="Times New Roman" w:eastAsia="Times New Roman" w:hAnsi="Times New Roman" w:cs="Times New Roman"/>
                <w:sz w:val="24"/>
                <w:szCs w:val="24"/>
                <w:lang w:eastAsia="uk-UA"/>
              </w:rPr>
            </w:pPr>
            <w:r w:rsidRPr="00451A4F">
              <w:rPr>
                <w:rFonts w:ascii="Times New Roman" w:hAnsi="Times New Roman" w:cs="Times New Roman"/>
                <w:b/>
                <w:sz w:val="24"/>
                <w:szCs w:val="24"/>
              </w:rPr>
              <w:lastRenderedPageBreak/>
              <w:t xml:space="preserve">1) Виконано. </w:t>
            </w:r>
            <w:r w:rsidRPr="00451A4F">
              <w:rPr>
                <w:rFonts w:ascii="Times New Roman" w:hAnsi="Times New Roman" w:cs="Times New Roman"/>
                <w:sz w:val="24"/>
                <w:szCs w:val="24"/>
              </w:rPr>
              <w:t>Питання врегульоване шляхом прийняття Постанови ВР № 3384-XII від 14.07.93 «</w:t>
            </w:r>
            <w:r w:rsidRPr="00451A4F">
              <w:rPr>
                <w:rFonts w:ascii="Times New Roman" w:eastAsia="Times New Roman" w:hAnsi="Times New Roman" w:cs="Times New Roman"/>
                <w:sz w:val="24"/>
                <w:szCs w:val="24"/>
                <w:lang w:eastAsia="uk-UA"/>
              </w:rPr>
              <w:t xml:space="preserve">Про приєднання України до Європейської рамкової конвенції про транскордонне співробітництво між територіальними общинами або властями»  та Закону України </w:t>
            </w:r>
            <w:r w:rsidRPr="00451A4F">
              <w:rPr>
                <w:rFonts w:ascii="Times New Roman" w:hAnsi="Times New Roman" w:cs="Times New Roman"/>
                <w:sz w:val="24"/>
                <w:szCs w:val="24"/>
              </w:rPr>
              <w:t xml:space="preserve">«Про транскордонне співробітництво» від 24 червня 2004 року № 1861-IV </w:t>
            </w:r>
            <w:r w:rsidRPr="00451A4F">
              <w:rPr>
                <w:rFonts w:ascii="Times New Roman" w:hAnsi="Times New Roman" w:cs="Times New Roman"/>
                <w:i/>
                <w:sz w:val="24"/>
                <w:szCs w:val="24"/>
              </w:rPr>
              <w:t>(без змін).</w:t>
            </w:r>
          </w:p>
        </w:tc>
      </w:tr>
      <w:tr w:rsidR="00016626" w:rsidRPr="00451A4F" w:rsidTr="007751DC">
        <w:tc>
          <w:tcPr>
            <w:tcW w:w="3715" w:type="dxa"/>
            <w:vMerge/>
          </w:tcPr>
          <w:p w:rsidR="00997683" w:rsidRPr="00451A4F" w:rsidRDefault="00997683" w:rsidP="00A52A8E">
            <w:pPr>
              <w:spacing w:before="120" w:line="228" w:lineRule="auto"/>
              <w:rPr>
                <w:rFonts w:ascii="Times New Roman" w:hAnsi="Times New Roman" w:cs="Times New Roman"/>
                <w:sz w:val="24"/>
                <w:szCs w:val="24"/>
                <w:lang w:eastAsia="uk-UA"/>
              </w:rPr>
            </w:pPr>
          </w:p>
        </w:tc>
        <w:tc>
          <w:tcPr>
            <w:tcW w:w="4111" w:type="dxa"/>
          </w:tcPr>
          <w:p w:rsidR="00997683" w:rsidRPr="00451A4F" w:rsidRDefault="00997683" w:rsidP="00A52A8E">
            <w:pPr>
              <w:spacing w:before="120" w:line="228" w:lineRule="auto"/>
              <w:jc w:val="both"/>
              <w:textAlignment w:val="center"/>
              <w:rPr>
                <w:rFonts w:ascii="Times New Roman" w:hAnsi="Times New Roman" w:cs="Times New Roman"/>
                <w:sz w:val="24"/>
                <w:szCs w:val="24"/>
                <w:lang w:eastAsia="uk-UA"/>
              </w:rPr>
            </w:pPr>
            <w:r w:rsidRPr="00451A4F">
              <w:rPr>
                <w:rFonts w:ascii="Times New Roman" w:hAnsi="Times New Roman" w:cs="Times New Roman"/>
                <w:sz w:val="24"/>
                <w:szCs w:val="24"/>
                <w:lang w:eastAsia="uk-UA"/>
              </w:rPr>
              <w:t>2) опрацювання законопроєкту з експертами ЄС</w:t>
            </w:r>
          </w:p>
        </w:tc>
        <w:tc>
          <w:tcPr>
            <w:tcW w:w="7654" w:type="dxa"/>
          </w:tcPr>
          <w:p w:rsidR="00997683" w:rsidRPr="00451A4F" w:rsidRDefault="00A500A8" w:rsidP="00A500A8">
            <w:pPr>
              <w:ind w:firstLine="464"/>
              <w:jc w:val="center"/>
              <w:rPr>
                <w:rFonts w:ascii="Times New Roman" w:hAnsi="Times New Roman" w:cs="Times New Roman"/>
                <w:b/>
                <w:sz w:val="24"/>
                <w:szCs w:val="24"/>
              </w:rPr>
            </w:pPr>
            <w:r w:rsidRPr="00451A4F">
              <w:rPr>
                <w:rFonts w:ascii="Times New Roman" w:hAnsi="Times New Roman" w:cs="Times New Roman"/>
                <w:b/>
                <w:sz w:val="24"/>
                <w:szCs w:val="24"/>
              </w:rPr>
              <w:t>-</w:t>
            </w:r>
          </w:p>
        </w:tc>
      </w:tr>
      <w:tr w:rsidR="00016626" w:rsidRPr="00451A4F" w:rsidTr="007751DC">
        <w:tc>
          <w:tcPr>
            <w:tcW w:w="3715" w:type="dxa"/>
            <w:vMerge/>
          </w:tcPr>
          <w:p w:rsidR="00997683" w:rsidRPr="00451A4F" w:rsidRDefault="00997683" w:rsidP="00A52A8E">
            <w:pPr>
              <w:spacing w:before="120" w:line="228" w:lineRule="auto"/>
              <w:rPr>
                <w:rFonts w:ascii="Times New Roman" w:hAnsi="Times New Roman" w:cs="Times New Roman"/>
                <w:sz w:val="24"/>
                <w:szCs w:val="24"/>
                <w:lang w:eastAsia="uk-UA"/>
              </w:rPr>
            </w:pPr>
          </w:p>
        </w:tc>
        <w:tc>
          <w:tcPr>
            <w:tcW w:w="4111" w:type="dxa"/>
          </w:tcPr>
          <w:p w:rsidR="00997683" w:rsidRPr="00451A4F" w:rsidRDefault="00997683" w:rsidP="00A52A8E">
            <w:pPr>
              <w:spacing w:before="120" w:line="228" w:lineRule="auto"/>
              <w:jc w:val="both"/>
              <w:textAlignment w:val="center"/>
              <w:rPr>
                <w:rFonts w:ascii="Times New Roman" w:hAnsi="Times New Roman" w:cs="Times New Roman"/>
                <w:sz w:val="24"/>
                <w:szCs w:val="24"/>
                <w:lang w:eastAsia="uk-UA"/>
              </w:rPr>
            </w:pPr>
            <w:r w:rsidRPr="00451A4F">
              <w:rPr>
                <w:rFonts w:ascii="Times New Roman" w:hAnsi="Times New Roman" w:cs="Times New Roman"/>
                <w:sz w:val="24"/>
                <w:szCs w:val="24"/>
                <w:lang w:eastAsia="uk-UA"/>
              </w:rPr>
              <w:t>3) забезпечення супроводження розгляду Верховною Радою України законопроєкту</w:t>
            </w:r>
          </w:p>
        </w:tc>
        <w:tc>
          <w:tcPr>
            <w:tcW w:w="7654" w:type="dxa"/>
          </w:tcPr>
          <w:p w:rsidR="00997683" w:rsidRPr="00451A4F" w:rsidRDefault="00997683" w:rsidP="00825852">
            <w:pPr>
              <w:ind w:firstLine="464"/>
              <w:jc w:val="both"/>
              <w:rPr>
                <w:rFonts w:ascii="Times New Roman" w:hAnsi="Times New Roman" w:cs="Times New Roman"/>
                <w:b/>
                <w:sz w:val="24"/>
                <w:szCs w:val="24"/>
              </w:rPr>
            </w:pPr>
            <w:r w:rsidRPr="00451A4F">
              <w:rPr>
                <w:rFonts w:ascii="Times New Roman" w:hAnsi="Times New Roman" w:cs="Times New Roman"/>
                <w:b/>
                <w:sz w:val="24"/>
                <w:szCs w:val="24"/>
              </w:rPr>
              <w:t xml:space="preserve">3) Виконано. </w:t>
            </w:r>
            <w:r w:rsidRPr="00451A4F">
              <w:rPr>
                <w:rFonts w:ascii="Times New Roman" w:hAnsi="Times New Roman" w:cs="Times New Roman"/>
                <w:sz w:val="24"/>
                <w:szCs w:val="24"/>
              </w:rPr>
              <w:t>Верховною Радою України прийнято Закон України «Про транскордонне співробітництво» від 24 червня 2004 року № 1861-IV та Постанову «</w:t>
            </w:r>
            <w:r w:rsidRPr="00451A4F">
              <w:rPr>
                <w:rFonts w:ascii="Times New Roman" w:eastAsia="Times New Roman" w:hAnsi="Times New Roman" w:cs="Times New Roman"/>
                <w:sz w:val="24"/>
                <w:szCs w:val="24"/>
                <w:lang w:eastAsia="uk-UA"/>
              </w:rPr>
              <w:t>Про приєднання України до Європейської рамкової конвенції про транскордонне співробітництво між територіальними общинами або властями»</w:t>
            </w:r>
            <w:r w:rsidR="00825852" w:rsidRPr="00451A4F">
              <w:rPr>
                <w:rFonts w:ascii="Times New Roman" w:eastAsia="Times New Roman" w:hAnsi="Times New Roman" w:cs="Times New Roman"/>
                <w:sz w:val="24"/>
                <w:szCs w:val="24"/>
                <w:lang w:eastAsia="uk-UA"/>
              </w:rPr>
              <w:t xml:space="preserve"> </w:t>
            </w:r>
            <w:r w:rsidRPr="00451A4F">
              <w:rPr>
                <w:rFonts w:ascii="Times New Roman" w:eastAsia="Times New Roman" w:hAnsi="Times New Roman" w:cs="Times New Roman"/>
                <w:sz w:val="24"/>
                <w:szCs w:val="24"/>
                <w:lang w:eastAsia="uk-UA"/>
              </w:rPr>
              <w:t xml:space="preserve">від </w:t>
            </w:r>
            <w:r w:rsidRPr="00451A4F">
              <w:rPr>
                <w:rFonts w:ascii="Times New Roman" w:hAnsi="Times New Roman" w:cs="Times New Roman"/>
                <w:sz w:val="24"/>
                <w:szCs w:val="24"/>
              </w:rPr>
              <w:t xml:space="preserve">14.07.93 № 3384-XII </w:t>
            </w:r>
            <w:r w:rsidRPr="00451A4F">
              <w:rPr>
                <w:rFonts w:ascii="Times New Roman" w:hAnsi="Times New Roman" w:cs="Times New Roman"/>
                <w:i/>
                <w:sz w:val="24"/>
                <w:szCs w:val="24"/>
              </w:rPr>
              <w:t>(без змін).</w:t>
            </w:r>
          </w:p>
        </w:tc>
      </w:tr>
      <w:tr w:rsidR="00016626" w:rsidRPr="00451A4F" w:rsidTr="007751DC">
        <w:tc>
          <w:tcPr>
            <w:tcW w:w="3715" w:type="dxa"/>
            <w:vMerge w:val="restart"/>
          </w:tcPr>
          <w:p w:rsidR="00997683" w:rsidRPr="00451A4F" w:rsidRDefault="00997683" w:rsidP="00A52A8E">
            <w:pPr>
              <w:spacing w:before="120" w:line="228" w:lineRule="auto"/>
              <w:jc w:val="both"/>
              <w:rPr>
                <w:rFonts w:ascii="Times New Roman" w:hAnsi="Times New Roman" w:cs="Times New Roman"/>
                <w:sz w:val="24"/>
                <w:szCs w:val="24"/>
                <w:lang w:eastAsia="uk-UA"/>
              </w:rPr>
            </w:pPr>
            <w:r w:rsidRPr="00451A4F">
              <w:rPr>
                <w:rFonts w:ascii="Times New Roman" w:hAnsi="Times New Roman" w:cs="Times New Roman"/>
                <w:sz w:val="24"/>
                <w:szCs w:val="24"/>
                <w:lang w:eastAsia="uk-UA"/>
              </w:rPr>
              <w:t xml:space="preserve">575. Передбачення умов звільнення від сплати мита насіння, добрив та продуктів для меліорації ґрунту та зернових, ввезених виробниками сільськогосподарської продукції у треті країни </w:t>
            </w:r>
          </w:p>
        </w:tc>
        <w:tc>
          <w:tcPr>
            <w:tcW w:w="4111" w:type="dxa"/>
          </w:tcPr>
          <w:p w:rsidR="00997683" w:rsidRPr="00451A4F" w:rsidRDefault="00997683" w:rsidP="00A52A8E">
            <w:pPr>
              <w:spacing w:before="120" w:line="228" w:lineRule="auto"/>
              <w:jc w:val="both"/>
              <w:rPr>
                <w:rFonts w:ascii="Times New Roman" w:hAnsi="Times New Roman" w:cs="Times New Roman"/>
                <w:sz w:val="24"/>
                <w:szCs w:val="24"/>
                <w:lang w:eastAsia="uk-UA"/>
              </w:rPr>
            </w:pPr>
            <w:r w:rsidRPr="00451A4F">
              <w:rPr>
                <w:rFonts w:ascii="Times New Roman" w:hAnsi="Times New Roman" w:cs="Times New Roman"/>
                <w:sz w:val="24"/>
                <w:szCs w:val="24"/>
                <w:lang w:eastAsia="uk-UA"/>
              </w:rPr>
              <w:t xml:space="preserve">1) </w:t>
            </w:r>
            <w:r w:rsidRPr="00451A4F">
              <w:rPr>
                <w:rFonts w:ascii="Times New Roman" w:hAnsi="Times New Roman" w:cs="Times New Roman"/>
                <w:sz w:val="24"/>
                <w:szCs w:val="24"/>
              </w:rPr>
              <w:t>розроблення та подання на розгляд Кабінету Міністрів України</w:t>
            </w:r>
            <w:r w:rsidRPr="00451A4F">
              <w:rPr>
                <w:rFonts w:ascii="Times New Roman" w:hAnsi="Times New Roman" w:cs="Times New Roman"/>
                <w:sz w:val="24"/>
                <w:szCs w:val="24"/>
                <w:lang w:eastAsia="uk-UA"/>
              </w:rPr>
              <w:t xml:space="preserve"> законопроєкту про внесення змін до Митного кодексу України щодо умов звільнення від сплати мита за насіння, добрива та продукти для меліорації ґрунту та зернові, ввезені виробниками сільськогосподарської продукції у треті країни</w:t>
            </w:r>
          </w:p>
        </w:tc>
        <w:tc>
          <w:tcPr>
            <w:tcW w:w="7654" w:type="dxa"/>
          </w:tcPr>
          <w:p w:rsidR="00997683" w:rsidRPr="00451A4F" w:rsidRDefault="00997683" w:rsidP="00A52A8E">
            <w:pPr>
              <w:pStyle w:val="HTML"/>
              <w:shd w:val="clear" w:color="auto" w:fill="FFFFFF"/>
              <w:ind w:firstLine="464"/>
              <w:jc w:val="both"/>
              <w:textAlignment w:val="baseline"/>
              <w:rPr>
                <w:rFonts w:ascii="Times New Roman" w:eastAsia="Times New Roman" w:hAnsi="Times New Roman" w:cs="Times New Roman"/>
                <w:sz w:val="24"/>
                <w:szCs w:val="24"/>
                <w:lang w:eastAsia="uk-UA"/>
              </w:rPr>
            </w:pPr>
            <w:r w:rsidRPr="00451A4F">
              <w:rPr>
                <w:rFonts w:ascii="Times New Roman" w:hAnsi="Times New Roman" w:cs="Times New Roman"/>
                <w:b/>
                <w:sz w:val="24"/>
                <w:szCs w:val="24"/>
              </w:rPr>
              <w:t xml:space="preserve">1) Виконано. </w:t>
            </w:r>
            <w:r w:rsidRPr="00451A4F">
              <w:rPr>
                <w:rFonts w:ascii="Times New Roman" w:hAnsi="Times New Roman" w:cs="Times New Roman"/>
                <w:sz w:val="24"/>
                <w:szCs w:val="24"/>
              </w:rPr>
              <w:t xml:space="preserve">Питання врегульоване шляхом прийняття Постанови ВР № 3384-XII від 14.07.93 « </w:t>
            </w:r>
            <w:r w:rsidRPr="00451A4F">
              <w:rPr>
                <w:rFonts w:ascii="Times New Roman" w:eastAsia="Times New Roman" w:hAnsi="Times New Roman" w:cs="Times New Roman"/>
                <w:sz w:val="24"/>
                <w:szCs w:val="24"/>
                <w:lang w:eastAsia="uk-UA"/>
              </w:rPr>
              <w:t xml:space="preserve">Про приєднання України до Європейської рамкової конвенції про транскордонне співробітництво між територіальними общинами або властями»  та Закону України </w:t>
            </w:r>
            <w:r w:rsidRPr="00451A4F">
              <w:rPr>
                <w:rFonts w:ascii="Times New Roman" w:hAnsi="Times New Roman" w:cs="Times New Roman"/>
                <w:sz w:val="24"/>
                <w:szCs w:val="24"/>
              </w:rPr>
              <w:t xml:space="preserve">«Про транскордонне співробітництво» від 24 червня 2004 року </w:t>
            </w:r>
            <w:r w:rsidR="006E0C9A" w:rsidRPr="00451A4F">
              <w:rPr>
                <w:rFonts w:ascii="Times New Roman" w:hAnsi="Times New Roman" w:cs="Times New Roman"/>
                <w:sz w:val="24"/>
                <w:szCs w:val="24"/>
              </w:rPr>
              <w:br/>
            </w:r>
            <w:r w:rsidRPr="00451A4F">
              <w:rPr>
                <w:rFonts w:ascii="Times New Roman" w:hAnsi="Times New Roman" w:cs="Times New Roman"/>
                <w:sz w:val="24"/>
                <w:szCs w:val="24"/>
              </w:rPr>
              <w:t xml:space="preserve">N 1861-IV </w:t>
            </w:r>
            <w:r w:rsidRPr="00451A4F">
              <w:rPr>
                <w:rFonts w:ascii="Times New Roman" w:hAnsi="Times New Roman" w:cs="Times New Roman"/>
                <w:i/>
                <w:sz w:val="24"/>
                <w:szCs w:val="24"/>
              </w:rPr>
              <w:t>(без змін).</w:t>
            </w:r>
          </w:p>
        </w:tc>
      </w:tr>
      <w:tr w:rsidR="00016626" w:rsidRPr="00451A4F" w:rsidTr="007751DC">
        <w:tc>
          <w:tcPr>
            <w:tcW w:w="3715" w:type="dxa"/>
            <w:vMerge/>
          </w:tcPr>
          <w:p w:rsidR="00997683" w:rsidRPr="00451A4F" w:rsidRDefault="00997683" w:rsidP="00A52A8E">
            <w:pPr>
              <w:spacing w:before="120" w:line="228" w:lineRule="auto"/>
              <w:rPr>
                <w:rFonts w:ascii="Times New Roman" w:hAnsi="Times New Roman" w:cs="Times New Roman"/>
                <w:sz w:val="24"/>
                <w:szCs w:val="24"/>
                <w:lang w:eastAsia="uk-UA"/>
              </w:rPr>
            </w:pPr>
          </w:p>
        </w:tc>
        <w:tc>
          <w:tcPr>
            <w:tcW w:w="4111" w:type="dxa"/>
          </w:tcPr>
          <w:p w:rsidR="00997683" w:rsidRPr="00451A4F" w:rsidRDefault="00997683" w:rsidP="00A52A8E">
            <w:pPr>
              <w:spacing w:before="120" w:line="228" w:lineRule="auto"/>
              <w:jc w:val="both"/>
              <w:textAlignment w:val="center"/>
              <w:rPr>
                <w:rFonts w:ascii="Times New Roman" w:hAnsi="Times New Roman" w:cs="Times New Roman"/>
                <w:sz w:val="24"/>
                <w:szCs w:val="24"/>
                <w:lang w:eastAsia="uk-UA"/>
              </w:rPr>
            </w:pPr>
            <w:r w:rsidRPr="00451A4F">
              <w:rPr>
                <w:rFonts w:ascii="Times New Roman" w:hAnsi="Times New Roman" w:cs="Times New Roman"/>
                <w:sz w:val="24"/>
                <w:szCs w:val="24"/>
                <w:lang w:eastAsia="uk-UA"/>
              </w:rPr>
              <w:t>2) опрацювання законопроєкту з експертами ЄС</w:t>
            </w:r>
          </w:p>
        </w:tc>
        <w:tc>
          <w:tcPr>
            <w:tcW w:w="7654" w:type="dxa"/>
          </w:tcPr>
          <w:p w:rsidR="00997683" w:rsidRPr="00451A4F" w:rsidRDefault="008F6EE8" w:rsidP="008F6EE8">
            <w:pPr>
              <w:ind w:firstLine="464"/>
              <w:jc w:val="center"/>
              <w:rPr>
                <w:rFonts w:ascii="Times New Roman" w:hAnsi="Times New Roman" w:cs="Times New Roman"/>
                <w:b/>
                <w:sz w:val="24"/>
                <w:szCs w:val="24"/>
              </w:rPr>
            </w:pPr>
            <w:r w:rsidRPr="00451A4F">
              <w:rPr>
                <w:rFonts w:ascii="Times New Roman" w:hAnsi="Times New Roman" w:cs="Times New Roman"/>
                <w:b/>
                <w:sz w:val="24"/>
                <w:szCs w:val="24"/>
              </w:rPr>
              <w:t>-</w:t>
            </w:r>
          </w:p>
        </w:tc>
      </w:tr>
      <w:tr w:rsidR="00016626" w:rsidRPr="00451A4F" w:rsidTr="007751DC">
        <w:tc>
          <w:tcPr>
            <w:tcW w:w="3715" w:type="dxa"/>
            <w:vMerge/>
          </w:tcPr>
          <w:p w:rsidR="00997683" w:rsidRPr="00451A4F" w:rsidRDefault="00997683" w:rsidP="00A52A8E">
            <w:pPr>
              <w:spacing w:before="120" w:line="228" w:lineRule="auto"/>
              <w:rPr>
                <w:rFonts w:ascii="Times New Roman" w:hAnsi="Times New Roman" w:cs="Times New Roman"/>
                <w:sz w:val="24"/>
                <w:szCs w:val="24"/>
                <w:lang w:eastAsia="uk-UA"/>
              </w:rPr>
            </w:pPr>
          </w:p>
        </w:tc>
        <w:tc>
          <w:tcPr>
            <w:tcW w:w="4111" w:type="dxa"/>
          </w:tcPr>
          <w:p w:rsidR="00997683" w:rsidRPr="00451A4F" w:rsidRDefault="00997683" w:rsidP="00A52A8E">
            <w:pPr>
              <w:spacing w:before="120" w:line="228" w:lineRule="auto"/>
              <w:jc w:val="both"/>
              <w:textAlignment w:val="center"/>
              <w:rPr>
                <w:rFonts w:ascii="Times New Roman" w:hAnsi="Times New Roman" w:cs="Times New Roman"/>
                <w:sz w:val="24"/>
                <w:szCs w:val="24"/>
                <w:lang w:eastAsia="uk-UA"/>
              </w:rPr>
            </w:pPr>
            <w:r w:rsidRPr="00451A4F">
              <w:rPr>
                <w:rFonts w:ascii="Times New Roman" w:hAnsi="Times New Roman" w:cs="Times New Roman"/>
                <w:sz w:val="24"/>
                <w:szCs w:val="24"/>
                <w:lang w:eastAsia="uk-UA"/>
              </w:rPr>
              <w:t>3) забезпечення супроводження розгляду Верховною Радою України законопроєкту</w:t>
            </w:r>
          </w:p>
        </w:tc>
        <w:tc>
          <w:tcPr>
            <w:tcW w:w="7654" w:type="dxa"/>
          </w:tcPr>
          <w:p w:rsidR="00997683" w:rsidRPr="00451A4F" w:rsidRDefault="00997683" w:rsidP="00B72A45">
            <w:pPr>
              <w:ind w:firstLine="464"/>
              <w:jc w:val="both"/>
              <w:rPr>
                <w:rFonts w:ascii="Times New Roman" w:hAnsi="Times New Roman" w:cs="Times New Roman"/>
                <w:b/>
                <w:sz w:val="24"/>
                <w:szCs w:val="24"/>
              </w:rPr>
            </w:pPr>
            <w:r w:rsidRPr="00451A4F">
              <w:rPr>
                <w:rFonts w:ascii="Times New Roman" w:hAnsi="Times New Roman" w:cs="Times New Roman"/>
                <w:b/>
                <w:sz w:val="24"/>
                <w:szCs w:val="24"/>
              </w:rPr>
              <w:t xml:space="preserve">3) Виконано. </w:t>
            </w:r>
            <w:r w:rsidRPr="00451A4F">
              <w:rPr>
                <w:rFonts w:ascii="Times New Roman" w:hAnsi="Times New Roman" w:cs="Times New Roman"/>
                <w:sz w:val="24"/>
                <w:szCs w:val="24"/>
              </w:rPr>
              <w:t>Верховною Радою України прийнято Закон України «Про транскордонне співробітництво» від 24 червня 2004 року № 1861-IV та Постанову «</w:t>
            </w:r>
            <w:r w:rsidRPr="00451A4F">
              <w:rPr>
                <w:rFonts w:ascii="Times New Roman" w:eastAsia="Times New Roman" w:hAnsi="Times New Roman" w:cs="Times New Roman"/>
                <w:sz w:val="24"/>
                <w:szCs w:val="24"/>
                <w:lang w:eastAsia="uk-UA"/>
              </w:rPr>
              <w:t>Про приєднання України до Європейської рамкової конвенції про транскордонне співробітництво між територіальними общинами або властями»</w:t>
            </w:r>
            <w:r w:rsidR="00B72A45" w:rsidRPr="00451A4F">
              <w:rPr>
                <w:rFonts w:ascii="Times New Roman" w:eastAsia="Times New Roman" w:hAnsi="Times New Roman" w:cs="Times New Roman"/>
                <w:sz w:val="24"/>
                <w:szCs w:val="24"/>
                <w:lang w:eastAsia="uk-UA"/>
              </w:rPr>
              <w:t xml:space="preserve"> </w:t>
            </w:r>
            <w:r w:rsidRPr="00451A4F">
              <w:rPr>
                <w:rFonts w:ascii="Times New Roman" w:eastAsia="Times New Roman" w:hAnsi="Times New Roman" w:cs="Times New Roman"/>
                <w:sz w:val="24"/>
                <w:szCs w:val="24"/>
                <w:lang w:eastAsia="uk-UA"/>
              </w:rPr>
              <w:t xml:space="preserve">від </w:t>
            </w:r>
            <w:r w:rsidRPr="00451A4F">
              <w:rPr>
                <w:rFonts w:ascii="Times New Roman" w:hAnsi="Times New Roman" w:cs="Times New Roman"/>
                <w:sz w:val="24"/>
                <w:szCs w:val="24"/>
              </w:rPr>
              <w:t xml:space="preserve">14.07.93 № 3384-XII </w:t>
            </w:r>
            <w:r w:rsidRPr="00451A4F">
              <w:rPr>
                <w:rFonts w:ascii="Times New Roman" w:hAnsi="Times New Roman" w:cs="Times New Roman"/>
                <w:i/>
                <w:sz w:val="24"/>
                <w:szCs w:val="24"/>
              </w:rPr>
              <w:t>(без змін).</w:t>
            </w:r>
          </w:p>
        </w:tc>
      </w:tr>
      <w:tr w:rsidR="00016626" w:rsidRPr="00451A4F" w:rsidTr="007751DC">
        <w:tc>
          <w:tcPr>
            <w:tcW w:w="3715" w:type="dxa"/>
            <w:vMerge w:val="restart"/>
          </w:tcPr>
          <w:p w:rsidR="00997683" w:rsidRPr="00451A4F" w:rsidRDefault="00997683" w:rsidP="00A52A8E">
            <w:pPr>
              <w:spacing w:before="120" w:line="228" w:lineRule="auto"/>
              <w:jc w:val="both"/>
              <w:textAlignment w:val="center"/>
              <w:rPr>
                <w:rFonts w:ascii="Times New Roman" w:hAnsi="Times New Roman" w:cs="Times New Roman"/>
                <w:sz w:val="24"/>
                <w:szCs w:val="24"/>
                <w:lang w:eastAsia="uk-UA"/>
              </w:rPr>
            </w:pPr>
            <w:r w:rsidRPr="00451A4F">
              <w:rPr>
                <w:rFonts w:ascii="Times New Roman" w:hAnsi="Times New Roman" w:cs="Times New Roman"/>
                <w:sz w:val="24"/>
                <w:szCs w:val="24"/>
                <w:lang w:eastAsia="uk-UA"/>
              </w:rPr>
              <w:t xml:space="preserve">583. Встановлення умов для ввезення товарів, перелік яких визначено в статті 104 Регламенту Ради (ЄС) № 1186/2009, із звільненням від сплати мита </w:t>
            </w:r>
          </w:p>
        </w:tc>
        <w:tc>
          <w:tcPr>
            <w:tcW w:w="4111" w:type="dxa"/>
          </w:tcPr>
          <w:p w:rsidR="00997683" w:rsidRPr="00451A4F" w:rsidRDefault="00997683" w:rsidP="00A52A8E">
            <w:pPr>
              <w:spacing w:before="120" w:line="228" w:lineRule="auto"/>
              <w:jc w:val="both"/>
              <w:textAlignment w:val="center"/>
              <w:rPr>
                <w:rFonts w:ascii="Times New Roman" w:hAnsi="Times New Roman" w:cs="Times New Roman"/>
                <w:sz w:val="24"/>
                <w:szCs w:val="24"/>
                <w:lang w:eastAsia="uk-UA"/>
              </w:rPr>
            </w:pPr>
            <w:r w:rsidRPr="00451A4F">
              <w:rPr>
                <w:rFonts w:ascii="Times New Roman" w:hAnsi="Times New Roman" w:cs="Times New Roman"/>
                <w:sz w:val="24"/>
                <w:szCs w:val="24"/>
                <w:lang w:eastAsia="uk-UA"/>
              </w:rPr>
              <w:t xml:space="preserve">1) </w:t>
            </w:r>
            <w:r w:rsidRPr="00451A4F">
              <w:rPr>
                <w:rFonts w:ascii="Times New Roman" w:hAnsi="Times New Roman" w:cs="Times New Roman"/>
                <w:sz w:val="24"/>
                <w:szCs w:val="24"/>
              </w:rPr>
              <w:t>розроблення та подання на розгляд Кабінету Міністрів України</w:t>
            </w:r>
            <w:r w:rsidRPr="00451A4F">
              <w:rPr>
                <w:rFonts w:ascii="Times New Roman" w:hAnsi="Times New Roman" w:cs="Times New Roman"/>
                <w:sz w:val="24"/>
                <w:szCs w:val="24"/>
                <w:lang w:eastAsia="uk-UA"/>
              </w:rPr>
              <w:t xml:space="preserve"> законопроєкту про внесення змін до Митного кодексу України щодо імплементації положень статті 104 Регламенту Ради (ЄС) № 1186/2009</w:t>
            </w:r>
          </w:p>
        </w:tc>
        <w:tc>
          <w:tcPr>
            <w:tcW w:w="7654" w:type="dxa"/>
          </w:tcPr>
          <w:p w:rsidR="00997683" w:rsidRPr="00451A4F" w:rsidRDefault="00997683" w:rsidP="00A52A8E">
            <w:pPr>
              <w:ind w:firstLine="464"/>
              <w:jc w:val="both"/>
              <w:rPr>
                <w:rFonts w:ascii="Times New Roman" w:hAnsi="Times New Roman" w:cs="Times New Roman"/>
                <w:b/>
                <w:sz w:val="24"/>
                <w:szCs w:val="24"/>
              </w:rPr>
            </w:pPr>
            <w:r w:rsidRPr="00451A4F">
              <w:rPr>
                <w:rFonts w:ascii="Times New Roman" w:hAnsi="Times New Roman" w:cs="Times New Roman"/>
                <w:b/>
                <w:sz w:val="24"/>
                <w:szCs w:val="24"/>
              </w:rPr>
              <w:t>1) Виконано.</w:t>
            </w:r>
            <w:r w:rsidRPr="00451A4F">
              <w:rPr>
                <w:rFonts w:ascii="Times New Roman" w:hAnsi="Times New Roman" w:cs="Times New Roman"/>
                <w:sz w:val="24"/>
                <w:szCs w:val="24"/>
              </w:rPr>
              <w:t xml:space="preserve"> Відповідно до Закону України «Про Митний тариф України» вся група 49 «Друкована продукція, </w:t>
            </w:r>
            <w:proofErr w:type="spellStart"/>
            <w:r w:rsidRPr="00451A4F">
              <w:rPr>
                <w:rFonts w:ascii="Times New Roman" w:hAnsi="Times New Roman" w:cs="Times New Roman"/>
                <w:sz w:val="24"/>
                <w:szCs w:val="24"/>
              </w:rPr>
              <w:t>перiодичнi</w:t>
            </w:r>
            <w:proofErr w:type="spellEnd"/>
            <w:r w:rsidRPr="00451A4F">
              <w:rPr>
                <w:rFonts w:ascii="Times New Roman" w:hAnsi="Times New Roman" w:cs="Times New Roman"/>
                <w:sz w:val="24"/>
                <w:szCs w:val="24"/>
              </w:rPr>
              <w:t xml:space="preserve"> видання або </w:t>
            </w:r>
            <w:proofErr w:type="spellStart"/>
            <w:r w:rsidRPr="00451A4F">
              <w:rPr>
                <w:rFonts w:ascii="Times New Roman" w:hAnsi="Times New Roman" w:cs="Times New Roman"/>
                <w:sz w:val="24"/>
                <w:szCs w:val="24"/>
              </w:rPr>
              <w:t>iнша</w:t>
            </w:r>
            <w:proofErr w:type="spellEnd"/>
            <w:r w:rsidRPr="00451A4F">
              <w:rPr>
                <w:rFonts w:ascii="Times New Roman" w:hAnsi="Times New Roman" w:cs="Times New Roman"/>
                <w:sz w:val="24"/>
                <w:szCs w:val="24"/>
              </w:rPr>
              <w:t xml:space="preserve"> </w:t>
            </w:r>
            <w:proofErr w:type="spellStart"/>
            <w:r w:rsidRPr="00451A4F">
              <w:rPr>
                <w:rFonts w:ascii="Times New Roman" w:hAnsi="Times New Roman" w:cs="Times New Roman"/>
                <w:sz w:val="24"/>
                <w:szCs w:val="24"/>
              </w:rPr>
              <w:t>продукцiя</w:t>
            </w:r>
            <w:proofErr w:type="spellEnd"/>
            <w:r w:rsidRPr="00451A4F">
              <w:rPr>
                <w:rFonts w:ascii="Times New Roman" w:hAnsi="Times New Roman" w:cs="Times New Roman"/>
                <w:sz w:val="24"/>
                <w:szCs w:val="24"/>
              </w:rPr>
              <w:t xml:space="preserve"> поліграфічної промисловості; рукописи або </w:t>
            </w:r>
            <w:proofErr w:type="spellStart"/>
            <w:r w:rsidRPr="00451A4F">
              <w:rPr>
                <w:rFonts w:ascii="Times New Roman" w:hAnsi="Times New Roman" w:cs="Times New Roman"/>
                <w:sz w:val="24"/>
                <w:szCs w:val="24"/>
              </w:rPr>
              <w:t>машинописнi</w:t>
            </w:r>
            <w:proofErr w:type="spellEnd"/>
            <w:r w:rsidRPr="00451A4F">
              <w:rPr>
                <w:rFonts w:ascii="Times New Roman" w:hAnsi="Times New Roman" w:cs="Times New Roman"/>
                <w:sz w:val="24"/>
                <w:szCs w:val="24"/>
              </w:rPr>
              <w:t xml:space="preserve"> тексти та плани» оподатковується за нульовою ставкою ввізного мита </w:t>
            </w:r>
            <w:r w:rsidRPr="00451A4F">
              <w:rPr>
                <w:rFonts w:ascii="Times New Roman" w:hAnsi="Times New Roman" w:cs="Times New Roman"/>
                <w:i/>
                <w:sz w:val="24"/>
                <w:szCs w:val="24"/>
              </w:rPr>
              <w:t>(без змін).</w:t>
            </w:r>
          </w:p>
        </w:tc>
      </w:tr>
      <w:tr w:rsidR="00016626" w:rsidRPr="00451A4F" w:rsidTr="007751DC">
        <w:tc>
          <w:tcPr>
            <w:tcW w:w="3715" w:type="dxa"/>
            <w:vMerge/>
          </w:tcPr>
          <w:p w:rsidR="00997683" w:rsidRPr="00451A4F" w:rsidRDefault="00997683" w:rsidP="00A52A8E">
            <w:pPr>
              <w:spacing w:before="60" w:line="228" w:lineRule="auto"/>
              <w:jc w:val="both"/>
              <w:rPr>
                <w:rFonts w:ascii="Times New Roman" w:hAnsi="Times New Roman" w:cs="Times New Roman"/>
                <w:sz w:val="24"/>
                <w:szCs w:val="24"/>
                <w:lang w:eastAsia="uk-UA"/>
              </w:rPr>
            </w:pPr>
          </w:p>
        </w:tc>
        <w:tc>
          <w:tcPr>
            <w:tcW w:w="4111" w:type="dxa"/>
          </w:tcPr>
          <w:p w:rsidR="00997683" w:rsidRPr="00451A4F" w:rsidRDefault="00997683" w:rsidP="00A52A8E">
            <w:pPr>
              <w:spacing w:before="60" w:line="228" w:lineRule="auto"/>
              <w:jc w:val="both"/>
              <w:textAlignment w:val="center"/>
              <w:rPr>
                <w:rFonts w:ascii="Times New Roman" w:hAnsi="Times New Roman" w:cs="Times New Roman"/>
                <w:sz w:val="24"/>
                <w:szCs w:val="24"/>
                <w:lang w:eastAsia="uk-UA"/>
              </w:rPr>
            </w:pPr>
            <w:r w:rsidRPr="00451A4F">
              <w:rPr>
                <w:rFonts w:ascii="Times New Roman" w:hAnsi="Times New Roman" w:cs="Times New Roman"/>
                <w:sz w:val="24"/>
                <w:szCs w:val="24"/>
                <w:lang w:eastAsia="uk-UA"/>
              </w:rPr>
              <w:t>2) опрацювання законопроєкту з експертами ЄС</w:t>
            </w:r>
          </w:p>
        </w:tc>
        <w:tc>
          <w:tcPr>
            <w:tcW w:w="7654" w:type="dxa"/>
          </w:tcPr>
          <w:p w:rsidR="00997683" w:rsidRPr="00451A4F" w:rsidRDefault="00AA4823" w:rsidP="00AA4823">
            <w:pPr>
              <w:jc w:val="center"/>
              <w:rPr>
                <w:rFonts w:ascii="Times New Roman" w:hAnsi="Times New Roman" w:cs="Times New Roman"/>
                <w:b/>
                <w:sz w:val="24"/>
                <w:szCs w:val="24"/>
              </w:rPr>
            </w:pPr>
            <w:r w:rsidRPr="00451A4F">
              <w:rPr>
                <w:rFonts w:ascii="Times New Roman" w:hAnsi="Times New Roman" w:cs="Times New Roman"/>
                <w:b/>
                <w:sz w:val="24"/>
                <w:szCs w:val="24"/>
              </w:rPr>
              <w:t>-</w:t>
            </w:r>
          </w:p>
        </w:tc>
      </w:tr>
      <w:tr w:rsidR="00016626" w:rsidRPr="00451A4F" w:rsidTr="007751DC">
        <w:tc>
          <w:tcPr>
            <w:tcW w:w="3715" w:type="dxa"/>
            <w:vMerge/>
          </w:tcPr>
          <w:p w:rsidR="00997683" w:rsidRPr="00451A4F" w:rsidRDefault="00997683" w:rsidP="00A52A8E">
            <w:pPr>
              <w:spacing w:before="60" w:line="228" w:lineRule="auto"/>
              <w:jc w:val="both"/>
              <w:rPr>
                <w:rFonts w:ascii="Times New Roman" w:hAnsi="Times New Roman" w:cs="Times New Roman"/>
                <w:sz w:val="24"/>
                <w:szCs w:val="24"/>
                <w:lang w:eastAsia="uk-UA"/>
              </w:rPr>
            </w:pPr>
          </w:p>
        </w:tc>
        <w:tc>
          <w:tcPr>
            <w:tcW w:w="4111" w:type="dxa"/>
          </w:tcPr>
          <w:p w:rsidR="00997683" w:rsidRPr="00451A4F" w:rsidRDefault="00997683" w:rsidP="00A52A8E">
            <w:pPr>
              <w:spacing w:before="60" w:line="228" w:lineRule="auto"/>
              <w:jc w:val="both"/>
              <w:textAlignment w:val="center"/>
              <w:rPr>
                <w:rFonts w:ascii="Times New Roman" w:hAnsi="Times New Roman" w:cs="Times New Roman"/>
                <w:sz w:val="24"/>
                <w:szCs w:val="24"/>
                <w:lang w:eastAsia="uk-UA"/>
              </w:rPr>
            </w:pPr>
            <w:r w:rsidRPr="00451A4F">
              <w:rPr>
                <w:rFonts w:ascii="Times New Roman" w:hAnsi="Times New Roman" w:cs="Times New Roman"/>
                <w:sz w:val="24"/>
                <w:szCs w:val="24"/>
                <w:lang w:eastAsia="uk-UA"/>
              </w:rPr>
              <w:t>3) забезпечення супроводження розгляду Верховною Радою України законопроєкту</w:t>
            </w:r>
          </w:p>
        </w:tc>
        <w:tc>
          <w:tcPr>
            <w:tcW w:w="7654" w:type="dxa"/>
          </w:tcPr>
          <w:p w:rsidR="00997683" w:rsidRPr="00451A4F" w:rsidRDefault="00997683" w:rsidP="008D3B7B">
            <w:pPr>
              <w:ind w:firstLine="464"/>
              <w:jc w:val="both"/>
              <w:rPr>
                <w:rFonts w:ascii="Times New Roman" w:hAnsi="Times New Roman" w:cs="Times New Roman"/>
                <w:b/>
                <w:sz w:val="24"/>
                <w:szCs w:val="24"/>
              </w:rPr>
            </w:pPr>
            <w:r w:rsidRPr="00451A4F">
              <w:rPr>
                <w:rFonts w:ascii="Times New Roman" w:hAnsi="Times New Roman" w:cs="Times New Roman"/>
                <w:b/>
                <w:sz w:val="24"/>
                <w:szCs w:val="24"/>
              </w:rPr>
              <w:t xml:space="preserve">3) Виконано. </w:t>
            </w:r>
            <w:r w:rsidRPr="00451A4F">
              <w:rPr>
                <w:rFonts w:ascii="Times New Roman" w:hAnsi="Times New Roman" w:cs="Times New Roman"/>
                <w:sz w:val="24"/>
                <w:szCs w:val="24"/>
              </w:rPr>
              <w:t xml:space="preserve">Питання врегульоване шляхом прийняття Закону України «Про Митний тариф України» </w:t>
            </w:r>
            <w:r w:rsidRPr="00451A4F">
              <w:rPr>
                <w:rFonts w:ascii="Times New Roman" w:hAnsi="Times New Roman" w:cs="Times New Roman"/>
                <w:i/>
                <w:sz w:val="24"/>
                <w:szCs w:val="24"/>
              </w:rPr>
              <w:t>(без змін).</w:t>
            </w:r>
            <w:bookmarkStart w:id="0" w:name="_GoBack"/>
            <w:bookmarkEnd w:id="0"/>
          </w:p>
        </w:tc>
      </w:tr>
      <w:tr w:rsidR="00016626" w:rsidRPr="00451A4F" w:rsidTr="007751DC">
        <w:tc>
          <w:tcPr>
            <w:tcW w:w="3715" w:type="dxa"/>
            <w:vMerge w:val="restart"/>
          </w:tcPr>
          <w:p w:rsidR="00997683" w:rsidRPr="00451A4F" w:rsidRDefault="00997683" w:rsidP="00A52A8E">
            <w:pPr>
              <w:spacing w:before="60" w:line="228" w:lineRule="auto"/>
              <w:jc w:val="both"/>
              <w:textAlignment w:val="center"/>
              <w:rPr>
                <w:rFonts w:ascii="Times New Roman" w:hAnsi="Times New Roman" w:cs="Times New Roman"/>
                <w:sz w:val="24"/>
                <w:szCs w:val="24"/>
                <w:lang w:eastAsia="uk-UA"/>
              </w:rPr>
            </w:pPr>
            <w:r w:rsidRPr="00451A4F">
              <w:rPr>
                <w:rFonts w:ascii="Times New Roman" w:hAnsi="Times New Roman" w:cs="Times New Roman"/>
                <w:sz w:val="24"/>
                <w:szCs w:val="24"/>
                <w:lang w:eastAsia="uk-UA"/>
              </w:rPr>
              <w:t>584. Передбачення умов звільнення від сплати мита підстилки, кормів та кормових продуктів для тварин під час їх перевезення</w:t>
            </w:r>
          </w:p>
        </w:tc>
        <w:tc>
          <w:tcPr>
            <w:tcW w:w="4111" w:type="dxa"/>
          </w:tcPr>
          <w:p w:rsidR="00997683" w:rsidRPr="00451A4F" w:rsidRDefault="00997683" w:rsidP="00A52A8E">
            <w:pPr>
              <w:spacing w:before="60" w:line="228" w:lineRule="auto"/>
              <w:jc w:val="both"/>
              <w:textAlignment w:val="center"/>
              <w:rPr>
                <w:rFonts w:ascii="Times New Roman" w:hAnsi="Times New Roman" w:cs="Times New Roman"/>
                <w:sz w:val="24"/>
                <w:szCs w:val="24"/>
                <w:lang w:eastAsia="uk-UA"/>
              </w:rPr>
            </w:pPr>
            <w:r w:rsidRPr="00451A4F">
              <w:rPr>
                <w:rFonts w:ascii="Times New Roman" w:hAnsi="Times New Roman" w:cs="Times New Roman"/>
                <w:sz w:val="24"/>
                <w:szCs w:val="24"/>
                <w:lang w:eastAsia="uk-UA"/>
              </w:rPr>
              <w:t xml:space="preserve">1) </w:t>
            </w:r>
            <w:r w:rsidRPr="00451A4F">
              <w:rPr>
                <w:rFonts w:ascii="Times New Roman" w:hAnsi="Times New Roman" w:cs="Times New Roman"/>
                <w:sz w:val="24"/>
                <w:szCs w:val="24"/>
              </w:rPr>
              <w:t>розроблення та подання на розгляд Кабінету Міністрів України</w:t>
            </w:r>
            <w:r w:rsidRPr="00451A4F">
              <w:rPr>
                <w:rFonts w:ascii="Times New Roman" w:hAnsi="Times New Roman" w:cs="Times New Roman"/>
                <w:sz w:val="24"/>
                <w:szCs w:val="24"/>
                <w:lang w:eastAsia="uk-UA"/>
              </w:rPr>
              <w:t xml:space="preserve"> законопроєкту про внесення змін до Митного кодексу України щодо умов звільнення від сплати мита підстилки, кормів та кормових продуктів для тварин під час їх перевезення</w:t>
            </w:r>
          </w:p>
        </w:tc>
        <w:tc>
          <w:tcPr>
            <w:tcW w:w="7654" w:type="dxa"/>
          </w:tcPr>
          <w:p w:rsidR="00997683" w:rsidRPr="00451A4F" w:rsidRDefault="00997683" w:rsidP="00A52A8E">
            <w:pPr>
              <w:ind w:firstLine="464"/>
              <w:jc w:val="both"/>
              <w:rPr>
                <w:rFonts w:ascii="Times New Roman" w:hAnsi="Times New Roman" w:cs="Times New Roman"/>
                <w:b/>
                <w:sz w:val="24"/>
                <w:szCs w:val="24"/>
              </w:rPr>
            </w:pPr>
            <w:r w:rsidRPr="00451A4F">
              <w:rPr>
                <w:rFonts w:ascii="Times New Roman" w:hAnsi="Times New Roman" w:cs="Times New Roman"/>
                <w:b/>
                <w:sz w:val="24"/>
                <w:szCs w:val="24"/>
              </w:rPr>
              <w:t>1) Виконано.</w:t>
            </w:r>
            <w:r w:rsidRPr="00451A4F">
              <w:rPr>
                <w:rFonts w:ascii="Times New Roman" w:hAnsi="Times New Roman" w:cs="Times New Roman"/>
                <w:sz w:val="24"/>
                <w:szCs w:val="24"/>
              </w:rPr>
              <w:t xml:space="preserve"> Відповідно до пункту 1 частини першої статті 282 Митного кодексу України передбачено, що у випадках, встановлених цим Кодексом та іншими законами з питань оподаткування, при ввезенні на митну територію України або вивезенні за її межі від оподаткування митом звільняються транспортні засоби комерційного призначення, що здійснюють регулярні міжнародні перевезення товарів та/або пасажирів, а також предмети матеріально-технічного постачання і спорядження, паливо, продовольство та інше майно, необхідні для їх нормальної експлуатації на час перебування в дорозі, в пунктах проміжної зупинки, або придбані за кордоном у зв’язку з ліквідацією наслідків аварії (поломки) даних транспортних засобів </w:t>
            </w:r>
            <w:r w:rsidRPr="00451A4F">
              <w:rPr>
                <w:rFonts w:ascii="Times New Roman" w:hAnsi="Times New Roman" w:cs="Times New Roman"/>
                <w:i/>
                <w:sz w:val="24"/>
                <w:szCs w:val="24"/>
              </w:rPr>
              <w:t>(без змін)</w:t>
            </w:r>
            <w:r w:rsidRPr="00451A4F">
              <w:rPr>
                <w:rFonts w:ascii="Times New Roman" w:hAnsi="Times New Roman" w:cs="Times New Roman"/>
                <w:sz w:val="24"/>
                <w:szCs w:val="24"/>
              </w:rPr>
              <w:t>.</w:t>
            </w:r>
          </w:p>
        </w:tc>
      </w:tr>
      <w:tr w:rsidR="00016626" w:rsidRPr="00451A4F" w:rsidTr="007751DC">
        <w:tc>
          <w:tcPr>
            <w:tcW w:w="3715" w:type="dxa"/>
            <w:vMerge/>
          </w:tcPr>
          <w:p w:rsidR="00997683" w:rsidRPr="00451A4F" w:rsidRDefault="00997683" w:rsidP="00A52A8E">
            <w:pPr>
              <w:spacing w:before="60" w:line="228" w:lineRule="auto"/>
              <w:jc w:val="both"/>
              <w:rPr>
                <w:rFonts w:ascii="Times New Roman" w:hAnsi="Times New Roman" w:cs="Times New Roman"/>
                <w:sz w:val="24"/>
                <w:szCs w:val="24"/>
                <w:lang w:eastAsia="uk-UA"/>
              </w:rPr>
            </w:pPr>
          </w:p>
        </w:tc>
        <w:tc>
          <w:tcPr>
            <w:tcW w:w="4111" w:type="dxa"/>
          </w:tcPr>
          <w:p w:rsidR="00997683" w:rsidRPr="00451A4F" w:rsidRDefault="00997683" w:rsidP="00A52A8E">
            <w:pPr>
              <w:spacing w:before="60" w:line="228" w:lineRule="auto"/>
              <w:jc w:val="both"/>
              <w:textAlignment w:val="center"/>
              <w:rPr>
                <w:rFonts w:ascii="Times New Roman" w:hAnsi="Times New Roman" w:cs="Times New Roman"/>
                <w:sz w:val="24"/>
                <w:szCs w:val="24"/>
                <w:lang w:eastAsia="uk-UA"/>
              </w:rPr>
            </w:pPr>
            <w:r w:rsidRPr="00451A4F">
              <w:rPr>
                <w:rFonts w:ascii="Times New Roman" w:hAnsi="Times New Roman" w:cs="Times New Roman"/>
                <w:sz w:val="24"/>
                <w:szCs w:val="24"/>
                <w:lang w:eastAsia="uk-UA"/>
              </w:rPr>
              <w:t>2) опрацювання законопроєкту з експертами ЄС</w:t>
            </w:r>
          </w:p>
        </w:tc>
        <w:tc>
          <w:tcPr>
            <w:tcW w:w="7654" w:type="dxa"/>
          </w:tcPr>
          <w:p w:rsidR="00997683" w:rsidRPr="00451A4F" w:rsidRDefault="00AA4823" w:rsidP="00AA4823">
            <w:pPr>
              <w:jc w:val="center"/>
              <w:rPr>
                <w:rFonts w:ascii="Times New Roman" w:hAnsi="Times New Roman" w:cs="Times New Roman"/>
                <w:b/>
                <w:sz w:val="24"/>
                <w:szCs w:val="24"/>
              </w:rPr>
            </w:pPr>
            <w:r w:rsidRPr="00451A4F">
              <w:rPr>
                <w:rFonts w:ascii="Times New Roman" w:hAnsi="Times New Roman" w:cs="Times New Roman"/>
                <w:b/>
                <w:sz w:val="24"/>
                <w:szCs w:val="24"/>
              </w:rPr>
              <w:t>-</w:t>
            </w:r>
          </w:p>
        </w:tc>
      </w:tr>
      <w:tr w:rsidR="00016626" w:rsidRPr="00451A4F" w:rsidTr="007751DC">
        <w:tc>
          <w:tcPr>
            <w:tcW w:w="3715" w:type="dxa"/>
            <w:vMerge/>
          </w:tcPr>
          <w:p w:rsidR="00997683" w:rsidRPr="00451A4F" w:rsidRDefault="00997683" w:rsidP="00A52A8E">
            <w:pPr>
              <w:spacing w:before="60" w:line="228" w:lineRule="auto"/>
              <w:jc w:val="both"/>
              <w:rPr>
                <w:rFonts w:ascii="Times New Roman" w:hAnsi="Times New Roman" w:cs="Times New Roman"/>
                <w:sz w:val="24"/>
                <w:szCs w:val="24"/>
                <w:lang w:eastAsia="uk-UA"/>
              </w:rPr>
            </w:pPr>
          </w:p>
        </w:tc>
        <w:tc>
          <w:tcPr>
            <w:tcW w:w="4111" w:type="dxa"/>
          </w:tcPr>
          <w:p w:rsidR="00997683" w:rsidRPr="00451A4F" w:rsidRDefault="00997683" w:rsidP="00A52A8E">
            <w:pPr>
              <w:spacing w:before="60" w:line="228" w:lineRule="auto"/>
              <w:jc w:val="both"/>
              <w:textAlignment w:val="center"/>
              <w:rPr>
                <w:rFonts w:ascii="Times New Roman" w:hAnsi="Times New Roman" w:cs="Times New Roman"/>
                <w:sz w:val="24"/>
                <w:szCs w:val="24"/>
                <w:lang w:eastAsia="uk-UA"/>
              </w:rPr>
            </w:pPr>
            <w:r w:rsidRPr="00451A4F">
              <w:rPr>
                <w:rFonts w:ascii="Times New Roman" w:hAnsi="Times New Roman" w:cs="Times New Roman"/>
                <w:sz w:val="24"/>
                <w:szCs w:val="24"/>
                <w:lang w:eastAsia="uk-UA"/>
              </w:rPr>
              <w:t>3) забезпечення супроводження розгляду Верховною Радою України законопроєкту</w:t>
            </w:r>
          </w:p>
        </w:tc>
        <w:tc>
          <w:tcPr>
            <w:tcW w:w="7654" w:type="dxa"/>
          </w:tcPr>
          <w:p w:rsidR="00997683" w:rsidRPr="00451A4F" w:rsidRDefault="00997683" w:rsidP="00A52A8E">
            <w:pPr>
              <w:ind w:firstLine="464"/>
              <w:jc w:val="both"/>
              <w:rPr>
                <w:rFonts w:ascii="Times New Roman" w:hAnsi="Times New Roman" w:cs="Times New Roman"/>
                <w:b/>
                <w:sz w:val="24"/>
                <w:szCs w:val="24"/>
              </w:rPr>
            </w:pPr>
            <w:r w:rsidRPr="00451A4F">
              <w:rPr>
                <w:rFonts w:ascii="Times New Roman" w:hAnsi="Times New Roman" w:cs="Times New Roman"/>
                <w:b/>
                <w:sz w:val="24"/>
                <w:szCs w:val="24"/>
              </w:rPr>
              <w:t>3)</w:t>
            </w:r>
            <w:r w:rsidRPr="00451A4F">
              <w:rPr>
                <w:rFonts w:ascii="Times New Roman" w:hAnsi="Times New Roman" w:cs="Times New Roman"/>
                <w:sz w:val="24"/>
                <w:szCs w:val="24"/>
              </w:rPr>
              <w:t xml:space="preserve"> </w:t>
            </w:r>
            <w:r w:rsidRPr="00451A4F">
              <w:rPr>
                <w:rFonts w:ascii="Times New Roman" w:hAnsi="Times New Roman" w:cs="Times New Roman"/>
                <w:b/>
                <w:sz w:val="24"/>
                <w:szCs w:val="24"/>
              </w:rPr>
              <w:t>Виконано</w:t>
            </w:r>
            <w:r w:rsidRPr="00451A4F">
              <w:rPr>
                <w:rFonts w:ascii="Times New Roman" w:hAnsi="Times New Roman" w:cs="Times New Roman"/>
                <w:sz w:val="24"/>
                <w:szCs w:val="24"/>
              </w:rPr>
              <w:t xml:space="preserve">. Питання врегульоване шляхом прийняття Верховною Радою України Митного кодексу України № 4495-IV </w:t>
            </w:r>
            <w:r w:rsidRPr="00451A4F">
              <w:rPr>
                <w:rFonts w:ascii="Times New Roman" w:hAnsi="Times New Roman" w:cs="Times New Roman"/>
                <w:sz w:val="24"/>
                <w:szCs w:val="24"/>
              </w:rPr>
              <w:br/>
              <w:t xml:space="preserve">від 13.03.2012 </w:t>
            </w:r>
            <w:r w:rsidRPr="00451A4F">
              <w:rPr>
                <w:rFonts w:ascii="Times New Roman" w:hAnsi="Times New Roman" w:cs="Times New Roman"/>
                <w:i/>
                <w:sz w:val="24"/>
                <w:szCs w:val="24"/>
              </w:rPr>
              <w:t>(без змін).</w:t>
            </w:r>
          </w:p>
        </w:tc>
      </w:tr>
      <w:tr w:rsidR="00016626" w:rsidRPr="00451A4F" w:rsidTr="00DD04C2">
        <w:tc>
          <w:tcPr>
            <w:tcW w:w="15480" w:type="dxa"/>
            <w:gridSpan w:val="3"/>
            <w:tcBorders>
              <w:bottom w:val="single" w:sz="4" w:space="0" w:color="auto"/>
            </w:tcBorders>
          </w:tcPr>
          <w:p w:rsidR="00195574" w:rsidRPr="00451A4F" w:rsidRDefault="00195574" w:rsidP="00195574">
            <w:pPr>
              <w:ind w:firstLine="601"/>
              <w:jc w:val="center"/>
              <w:rPr>
                <w:rFonts w:ascii="Times New Roman" w:hAnsi="Times New Roman" w:cs="Times New Roman"/>
                <w:b/>
                <w:sz w:val="24"/>
                <w:szCs w:val="24"/>
              </w:rPr>
            </w:pPr>
          </w:p>
          <w:p w:rsidR="00195574" w:rsidRPr="00451A4F" w:rsidRDefault="00195574" w:rsidP="00195574">
            <w:pPr>
              <w:ind w:firstLine="601"/>
              <w:jc w:val="center"/>
              <w:rPr>
                <w:rFonts w:ascii="Times New Roman" w:hAnsi="Times New Roman" w:cs="Times New Roman"/>
                <w:b/>
                <w:sz w:val="24"/>
                <w:szCs w:val="24"/>
              </w:rPr>
            </w:pPr>
            <w:r w:rsidRPr="00451A4F">
              <w:rPr>
                <w:rFonts w:ascii="Times New Roman" w:hAnsi="Times New Roman" w:cs="Times New Roman"/>
                <w:b/>
                <w:sz w:val="24"/>
                <w:szCs w:val="24"/>
              </w:rPr>
              <w:t>Підприємництво</w:t>
            </w:r>
          </w:p>
          <w:p w:rsidR="00195574" w:rsidRPr="00451A4F" w:rsidRDefault="00195574" w:rsidP="00195574">
            <w:pPr>
              <w:ind w:firstLine="601"/>
              <w:jc w:val="center"/>
              <w:rPr>
                <w:rFonts w:ascii="Times New Roman" w:hAnsi="Times New Roman" w:cs="Times New Roman"/>
                <w:b/>
                <w:sz w:val="24"/>
                <w:szCs w:val="24"/>
              </w:rPr>
            </w:pPr>
          </w:p>
        </w:tc>
      </w:tr>
    </w:tbl>
    <w:tbl>
      <w:tblPr>
        <w:tblW w:w="511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9"/>
        <w:gridCol w:w="4077"/>
        <w:gridCol w:w="7653"/>
      </w:tblGrid>
      <w:tr w:rsidR="00016626" w:rsidRPr="00451A4F" w:rsidTr="00CC3634">
        <w:trPr>
          <w:trHeight w:val="20"/>
        </w:trPr>
        <w:tc>
          <w:tcPr>
            <w:tcW w:w="1211" w:type="pct"/>
            <w:vMerge w:val="restart"/>
            <w:tcBorders>
              <w:top w:val="single" w:sz="4" w:space="0" w:color="auto"/>
              <w:bottom w:val="single" w:sz="4" w:space="0" w:color="auto"/>
            </w:tcBorders>
            <w:hideMark/>
          </w:tcPr>
          <w:p w:rsidR="00195574" w:rsidRPr="00451A4F" w:rsidRDefault="00195574" w:rsidP="00195574">
            <w:pPr>
              <w:spacing w:after="0" w:line="240" w:lineRule="auto"/>
              <w:jc w:val="both"/>
              <w:rPr>
                <w:rFonts w:ascii="Times New Roman" w:eastAsia="Calibri" w:hAnsi="Times New Roman" w:cs="Times New Roman"/>
                <w:sz w:val="24"/>
                <w:szCs w:val="24"/>
              </w:rPr>
            </w:pPr>
            <w:r w:rsidRPr="00451A4F">
              <w:rPr>
                <w:rFonts w:ascii="Times New Roman" w:eastAsia="Calibri" w:hAnsi="Times New Roman" w:cs="Times New Roman"/>
                <w:sz w:val="24"/>
                <w:szCs w:val="24"/>
              </w:rPr>
              <w:t>832. Запровадження обов’язкового складення, подання та оприлюднення звіту про платежі на користь держави для окремих категорій підприємств</w:t>
            </w:r>
          </w:p>
        </w:tc>
        <w:tc>
          <w:tcPr>
            <w:tcW w:w="1317" w:type="pct"/>
            <w:hideMark/>
          </w:tcPr>
          <w:p w:rsidR="00195574" w:rsidRPr="00451A4F" w:rsidRDefault="00195574" w:rsidP="00195574">
            <w:pPr>
              <w:spacing w:after="0" w:line="240" w:lineRule="auto"/>
              <w:jc w:val="both"/>
              <w:rPr>
                <w:rFonts w:ascii="Times New Roman" w:eastAsia="Calibri" w:hAnsi="Times New Roman" w:cs="Times New Roman"/>
                <w:sz w:val="24"/>
                <w:szCs w:val="24"/>
              </w:rPr>
            </w:pPr>
            <w:r w:rsidRPr="00451A4F">
              <w:rPr>
                <w:rFonts w:ascii="Times New Roman" w:eastAsia="Calibri" w:hAnsi="Times New Roman" w:cs="Times New Roman"/>
                <w:sz w:val="24"/>
                <w:szCs w:val="24"/>
              </w:rPr>
              <w:t>1) розроблення та подання на розгляд Кабінету Міністрів України законопроєкту про внесення змін до Закону України “Про бухгалтерський облік та фінансову звітність в Україні” щодо обов’язкового складення, подання та оприлюднення звіту про платежі на користь держави для окремих категорій підприємств</w:t>
            </w:r>
          </w:p>
        </w:tc>
        <w:tc>
          <w:tcPr>
            <w:tcW w:w="2472" w:type="pct"/>
          </w:tcPr>
          <w:p w:rsidR="00195574" w:rsidRPr="00451A4F" w:rsidRDefault="00195574" w:rsidP="00195574">
            <w:pPr>
              <w:spacing w:after="0" w:line="240" w:lineRule="auto"/>
              <w:ind w:firstLine="460"/>
              <w:jc w:val="both"/>
              <w:rPr>
                <w:rFonts w:ascii="Times New Roman" w:eastAsia="Calibri" w:hAnsi="Times New Roman" w:cs="Times New Roman"/>
                <w:sz w:val="24"/>
                <w:szCs w:val="24"/>
              </w:rPr>
            </w:pPr>
            <w:r w:rsidRPr="00451A4F">
              <w:rPr>
                <w:rFonts w:ascii="Times New Roman" w:eastAsia="Calibri" w:hAnsi="Times New Roman" w:cs="Times New Roman"/>
                <w:b/>
                <w:sz w:val="24"/>
                <w:szCs w:val="24"/>
              </w:rPr>
              <w:t>1)</w:t>
            </w:r>
            <w:r w:rsidRPr="00451A4F">
              <w:rPr>
                <w:rFonts w:ascii="Times New Roman" w:eastAsia="Calibri" w:hAnsi="Times New Roman" w:cs="Times New Roman"/>
                <w:sz w:val="24"/>
                <w:szCs w:val="24"/>
              </w:rPr>
              <w:t xml:space="preserve"> </w:t>
            </w:r>
            <w:r w:rsidRPr="00451A4F">
              <w:rPr>
                <w:rFonts w:ascii="Times New Roman" w:hAnsi="Times New Roman" w:cs="Times New Roman"/>
                <w:b/>
                <w:sz w:val="24"/>
                <w:szCs w:val="24"/>
              </w:rPr>
              <w:t>Виконано</w:t>
            </w:r>
            <w:r w:rsidRPr="00451A4F">
              <w:rPr>
                <w:rFonts w:ascii="Times New Roman" w:hAnsi="Times New Roman" w:cs="Times New Roman"/>
                <w:sz w:val="24"/>
                <w:szCs w:val="24"/>
              </w:rPr>
              <w:t xml:space="preserve">. </w:t>
            </w:r>
            <w:r w:rsidRPr="00451A4F">
              <w:rPr>
                <w:rFonts w:ascii="Times New Roman" w:eastAsia="Calibri" w:hAnsi="Times New Roman" w:cs="Times New Roman"/>
                <w:sz w:val="24"/>
                <w:szCs w:val="24"/>
              </w:rPr>
              <w:t xml:space="preserve">Проєкт Закону України «Про внесення змін до Закону України «Про бухгалтерський облік та фінансову звітність в Україні» розроблено та листом від 10.05.2016 № 31-11400-02-3/13225 надіслано до Секретаріату Кабінету Міністрів України.  </w:t>
            </w:r>
            <w:r w:rsidRPr="00451A4F">
              <w:rPr>
                <w:rFonts w:ascii="Times New Roman" w:eastAsia="Calibri" w:hAnsi="Times New Roman" w:cs="Times New Roman"/>
                <w:i/>
                <w:sz w:val="24"/>
                <w:szCs w:val="24"/>
              </w:rPr>
              <w:t>(без змін).</w:t>
            </w:r>
          </w:p>
        </w:tc>
      </w:tr>
      <w:tr w:rsidR="00016626" w:rsidRPr="00451A4F" w:rsidTr="00CC3634">
        <w:trPr>
          <w:trHeight w:val="20"/>
        </w:trPr>
        <w:tc>
          <w:tcPr>
            <w:tcW w:w="1211" w:type="pct"/>
            <w:vMerge/>
            <w:tcBorders>
              <w:top w:val="nil"/>
              <w:bottom w:val="single" w:sz="4" w:space="0" w:color="auto"/>
            </w:tcBorders>
            <w:vAlign w:val="center"/>
            <w:hideMark/>
          </w:tcPr>
          <w:p w:rsidR="00195574" w:rsidRPr="00451A4F" w:rsidRDefault="00195574" w:rsidP="00195574">
            <w:pPr>
              <w:spacing w:after="0" w:line="240" w:lineRule="auto"/>
              <w:jc w:val="both"/>
              <w:rPr>
                <w:rFonts w:ascii="Times New Roman" w:eastAsia="Calibri" w:hAnsi="Times New Roman" w:cs="Times New Roman"/>
                <w:sz w:val="24"/>
                <w:szCs w:val="24"/>
              </w:rPr>
            </w:pPr>
          </w:p>
        </w:tc>
        <w:tc>
          <w:tcPr>
            <w:tcW w:w="1317" w:type="pct"/>
            <w:hideMark/>
          </w:tcPr>
          <w:p w:rsidR="00195574" w:rsidRPr="00451A4F" w:rsidRDefault="00195574" w:rsidP="00195574">
            <w:pPr>
              <w:spacing w:after="0" w:line="240" w:lineRule="auto"/>
              <w:ind w:right="174"/>
              <w:jc w:val="both"/>
              <w:rPr>
                <w:rFonts w:ascii="Times New Roman" w:eastAsia="Calibri" w:hAnsi="Times New Roman" w:cs="Times New Roman"/>
                <w:sz w:val="24"/>
                <w:szCs w:val="24"/>
              </w:rPr>
            </w:pPr>
            <w:r w:rsidRPr="00451A4F">
              <w:rPr>
                <w:rFonts w:ascii="Times New Roman" w:eastAsia="Calibri" w:hAnsi="Times New Roman" w:cs="Times New Roman"/>
                <w:sz w:val="24"/>
                <w:szCs w:val="24"/>
              </w:rPr>
              <w:t>2) опрацювання законопроєкту з експертами ЄС</w:t>
            </w:r>
          </w:p>
        </w:tc>
        <w:tc>
          <w:tcPr>
            <w:tcW w:w="2472" w:type="pct"/>
          </w:tcPr>
          <w:p w:rsidR="00195574" w:rsidRPr="00451A4F" w:rsidRDefault="00195574" w:rsidP="00795481">
            <w:pPr>
              <w:spacing w:after="0" w:line="240" w:lineRule="auto"/>
              <w:ind w:firstLine="460"/>
              <w:jc w:val="both"/>
              <w:rPr>
                <w:rFonts w:ascii="Times New Roman" w:eastAsia="Calibri" w:hAnsi="Times New Roman" w:cs="Times New Roman"/>
                <w:sz w:val="24"/>
                <w:szCs w:val="24"/>
              </w:rPr>
            </w:pPr>
            <w:r w:rsidRPr="00451A4F">
              <w:rPr>
                <w:rFonts w:ascii="Times New Roman" w:eastAsia="Calibri" w:hAnsi="Times New Roman" w:cs="Times New Roman"/>
                <w:b/>
                <w:sz w:val="24"/>
                <w:szCs w:val="24"/>
              </w:rPr>
              <w:t>2)</w:t>
            </w:r>
            <w:r w:rsidRPr="00451A4F">
              <w:rPr>
                <w:rFonts w:ascii="Times New Roman" w:eastAsia="Calibri" w:hAnsi="Times New Roman" w:cs="Times New Roman"/>
                <w:sz w:val="24"/>
                <w:szCs w:val="24"/>
              </w:rPr>
              <w:t xml:space="preserve"> </w:t>
            </w:r>
            <w:r w:rsidRPr="00451A4F">
              <w:rPr>
                <w:rFonts w:ascii="Times New Roman" w:hAnsi="Times New Roman" w:cs="Times New Roman"/>
                <w:b/>
                <w:sz w:val="24"/>
                <w:szCs w:val="24"/>
              </w:rPr>
              <w:t>Виконано</w:t>
            </w:r>
            <w:r w:rsidRPr="00451A4F">
              <w:rPr>
                <w:rFonts w:ascii="Times New Roman" w:hAnsi="Times New Roman" w:cs="Times New Roman"/>
                <w:sz w:val="24"/>
                <w:szCs w:val="24"/>
              </w:rPr>
              <w:t xml:space="preserve">. </w:t>
            </w:r>
            <w:r w:rsidRPr="00451A4F">
              <w:rPr>
                <w:rFonts w:ascii="Times New Roman" w:eastAsia="Calibri" w:hAnsi="Times New Roman" w:cs="Times New Roman"/>
                <w:sz w:val="24"/>
                <w:szCs w:val="24"/>
              </w:rPr>
              <w:t xml:space="preserve">Проєкт Закону України «Про внесення змін до Закону України «Про бухгалтерський облік та фінансову звітність в Україні» </w:t>
            </w:r>
            <w:r w:rsidRPr="00451A4F">
              <w:rPr>
                <w:rFonts w:ascii="Times New Roman" w:eastAsia="Calibri" w:hAnsi="Times New Roman" w:cs="Times New Roman"/>
                <w:sz w:val="24"/>
                <w:szCs w:val="24"/>
              </w:rPr>
              <w:lastRenderedPageBreak/>
              <w:t xml:space="preserve">опрацьовано з експертами ЄС в рамках Проєкту ЄС «Технічна допомога у пріоритетних сферах фінансового сектору» </w:t>
            </w:r>
            <w:r w:rsidRPr="00451A4F">
              <w:rPr>
                <w:rFonts w:ascii="Times New Roman" w:eastAsia="Calibri" w:hAnsi="Times New Roman" w:cs="Times New Roman"/>
                <w:i/>
                <w:sz w:val="24"/>
                <w:szCs w:val="24"/>
              </w:rPr>
              <w:t xml:space="preserve">(без змін). </w:t>
            </w:r>
          </w:p>
        </w:tc>
      </w:tr>
      <w:tr w:rsidR="00016626" w:rsidRPr="00451A4F" w:rsidTr="00CC3634">
        <w:trPr>
          <w:trHeight w:val="20"/>
        </w:trPr>
        <w:tc>
          <w:tcPr>
            <w:tcW w:w="1211" w:type="pct"/>
            <w:vMerge/>
            <w:tcBorders>
              <w:top w:val="nil"/>
              <w:bottom w:val="single" w:sz="4" w:space="0" w:color="auto"/>
            </w:tcBorders>
            <w:vAlign w:val="center"/>
            <w:hideMark/>
          </w:tcPr>
          <w:p w:rsidR="00195574" w:rsidRPr="00451A4F" w:rsidRDefault="00195574" w:rsidP="00195574">
            <w:pPr>
              <w:spacing w:after="0" w:line="240" w:lineRule="auto"/>
              <w:jc w:val="both"/>
              <w:rPr>
                <w:rFonts w:ascii="Times New Roman" w:eastAsia="Calibri" w:hAnsi="Times New Roman" w:cs="Times New Roman"/>
                <w:sz w:val="24"/>
                <w:szCs w:val="24"/>
              </w:rPr>
            </w:pPr>
          </w:p>
        </w:tc>
        <w:tc>
          <w:tcPr>
            <w:tcW w:w="1317" w:type="pct"/>
            <w:hideMark/>
          </w:tcPr>
          <w:p w:rsidR="00195574" w:rsidRPr="00451A4F" w:rsidRDefault="00195574" w:rsidP="00195574">
            <w:pPr>
              <w:spacing w:after="0" w:line="240" w:lineRule="auto"/>
              <w:ind w:right="174"/>
              <w:jc w:val="both"/>
              <w:rPr>
                <w:rFonts w:ascii="Times New Roman" w:eastAsia="Calibri" w:hAnsi="Times New Roman" w:cs="Times New Roman"/>
                <w:sz w:val="24"/>
                <w:szCs w:val="24"/>
              </w:rPr>
            </w:pPr>
            <w:r w:rsidRPr="00451A4F">
              <w:rPr>
                <w:rFonts w:ascii="Times New Roman" w:eastAsia="Calibri" w:hAnsi="Times New Roman" w:cs="Times New Roman"/>
                <w:sz w:val="24"/>
                <w:szCs w:val="24"/>
              </w:rPr>
              <w:t xml:space="preserve">3) забезпечення супроводження розгляду Верховною Радою України законопроєкту </w:t>
            </w:r>
          </w:p>
        </w:tc>
        <w:tc>
          <w:tcPr>
            <w:tcW w:w="2472" w:type="pct"/>
          </w:tcPr>
          <w:p w:rsidR="00195574" w:rsidRPr="00451A4F" w:rsidRDefault="00195574" w:rsidP="00795481">
            <w:pPr>
              <w:spacing w:after="0" w:line="240" w:lineRule="auto"/>
              <w:ind w:firstLine="460"/>
              <w:jc w:val="both"/>
              <w:rPr>
                <w:rFonts w:ascii="Times New Roman" w:eastAsia="Calibri" w:hAnsi="Times New Roman" w:cs="Times New Roman"/>
                <w:sz w:val="24"/>
                <w:szCs w:val="24"/>
              </w:rPr>
            </w:pPr>
            <w:r w:rsidRPr="00451A4F">
              <w:rPr>
                <w:rFonts w:ascii="Times New Roman" w:eastAsia="Calibri" w:hAnsi="Times New Roman" w:cs="Times New Roman"/>
                <w:b/>
                <w:sz w:val="24"/>
                <w:szCs w:val="24"/>
              </w:rPr>
              <w:t>3)</w:t>
            </w:r>
            <w:r w:rsidRPr="00451A4F">
              <w:rPr>
                <w:rFonts w:ascii="Times New Roman" w:eastAsia="Calibri" w:hAnsi="Times New Roman" w:cs="Times New Roman"/>
                <w:sz w:val="24"/>
                <w:szCs w:val="24"/>
              </w:rPr>
              <w:t xml:space="preserve"> </w:t>
            </w:r>
            <w:r w:rsidRPr="00451A4F">
              <w:rPr>
                <w:rFonts w:ascii="Times New Roman" w:hAnsi="Times New Roman" w:cs="Times New Roman"/>
                <w:b/>
                <w:sz w:val="24"/>
                <w:szCs w:val="24"/>
              </w:rPr>
              <w:t>Виконано</w:t>
            </w:r>
            <w:r w:rsidRPr="00451A4F">
              <w:rPr>
                <w:rFonts w:ascii="Times New Roman" w:hAnsi="Times New Roman" w:cs="Times New Roman"/>
                <w:sz w:val="24"/>
                <w:szCs w:val="24"/>
              </w:rPr>
              <w:t xml:space="preserve">. </w:t>
            </w:r>
            <w:r w:rsidRPr="00451A4F">
              <w:rPr>
                <w:rFonts w:ascii="Times New Roman" w:eastAsia="Calibri" w:hAnsi="Times New Roman" w:cs="Times New Roman"/>
                <w:sz w:val="24"/>
                <w:szCs w:val="24"/>
              </w:rPr>
              <w:t xml:space="preserve">Верховною Радою України прийнято Закон України від 05.10.2017 № 2164-VIII «Про внесення змін до Закону України «Про бухгалтерський облік та фінансову звітність в Україні» щодо удосконалення деяких положень», який набрав чинності 01.01.2018 </w:t>
            </w:r>
            <w:r w:rsidRPr="00451A4F">
              <w:rPr>
                <w:rFonts w:ascii="Times New Roman" w:eastAsia="Calibri" w:hAnsi="Times New Roman" w:cs="Times New Roman"/>
                <w:i/>
                <w:sz w:val="24"/>
                <w:szCs w:val="24"/>
              </w:rPr>
              <w:t>(без змін).</w:t>
            </w:r>
          </w:p>
        </w:tc>
      </w:tr>
      <w:tr w:rsidR="00016626" w:rsidRPr="00451A4F" w:rsidTr="00CC3634">
        <w:trPr>
          <w:trHeight w:val="20"/>
        </w:trPr>
        <w:tc>
          <w:tcPr>
            <w:tcW w:w="1211" w:type="pct"/>
            <w:tcBorders>
              <w:top w:val="single" w:sz="4" w:space="0" w:color="auto"/>
            </w:tcBorders>
            <w:vAlign w:val="center"/>
            <w:hideMark/>
          </w:tcPr>
          <w:p w:rsidR="00195574" w:rsidRPr="00451A4F" w:rsidRDefault="00195574" w:rsidP="00195574">
            <w:pPr>
              <w:spacing w:after="0" w:line="240" w:lineRule="auto"/>
              <w:jc w:val="both"/>
              <w:rPr>
                <w:rFonts w:ascii="Times New Roman" w:eastAsia="Calibri" w:hAnsi="Times New Roman" w:cs="Times New Roman"/>
                <w:sz w:val="24"/>
                <w:szCs w:val="24"/>
              </w:rPr>
            </w:pPr>
          </w:p>
        </w:tc>
        <w:tc>
          <w:tcPr>
            <w:tcW w:w="1317" w:type="pct"/>
            <w:hideMark/>
          </w:tcPr>
          <w:p w:rsidR="00195574" w:rsidRPr="00451A4F" w:rsidRDefault="00195574" w:rsidP="00195574">
            <w:pPr>
              <w:spacing w:after="0" w:line="240" w:lineRule="auto"/>
              <w:ind w:right="174"/>
              <w:jc w:val="both"/>
              <w:rPr>
                <w:rFonts w:ascii="Times New Roman" w:eastAsia="Calibri" w:hAnsi="Times New Roman" w:cs="Times New Roman"/>
                <w:sz w:val="24"/>
                <w:szCs w:val="24"/>
              </w:rPr>
            </w:pPr>
            <w:r w:rsidRPr="00451A4F">
              <w:rPr>
                <w:rFonts w:ascii="Times New Roman" w:eastAsia="Calibri" w:hAnsi="Times New Roman" w:cs="Times New Roman"/>
                <w:sz w:val="24"/>
                <w:szCs w:val="24"/>
              </w:rPr>
              <w:t>4) розроблення та затвердження методичних рекомендацій щодо формування звіту про платежі на користь держави</w:t>
            </w:r>
          </w:p>
        </w:tc>
        <w:tc>
          <w:tcPr>
            <w:tcW w:w="2472" w:type="pct"/>
          </w:tcPr>
          <w:p w:rsidR="006D3D5B" w:rsidRPr="00451A4F" w:rsidRDefault="00195574" w:rsidP="000C4C1E">
            <w:pPr>
              <w:spacing w:after="0" w:line="240" w:lineRule="auto"/>
              <w:ind w:firstLine="460"/>
              <w:jc w:val="both"/>
              <w:rPr>
                <w:rFonts w:ascii="Times New Roman" w:hAnsi="Times New Roman" w:cs="Times New Roman"/>
                <w:bCs/>
                <w:iCs/>
                <w:sz w:val="24"/>
                <w:szCs w:val="24"/>
                <w:shd w:val="clear" w:color="auto" w:fill="FFFFFF"/>
              </w:rPr>
            </w:pPr>
            <w:r w:rsidRPr="00451A4F">
              <w:rPr>
                <w:rFonts w:ascii="Times New Roman" w:eastAsia="Calibri" w:hAnsi="Times New Roman" w:cs="Times New Roman"/>
                <w:b/>
                <w:sz w:val="24"/>
                <w:szCs w:val="24"/>
              </w:rPr>
              <w:t>4)</w:t>
            </w:r>
            <w:r w:rsidRPr="00451A4F">
              <w:rPr>
                <w:rFonts w:ascii="Times New Roman" w:eastAsia="Calibri" w:hAnsi="Times New Roman" w:cs="Times New Roman"/>
                <w:sz w:val="24"/>
                <w:szCs w:val="24"/>
              </w:rPr>
              <w:t xml:space="preserve"> </w:t>
            </w:r>
            <w:r w:rsidR="00DD0791" w:rsidRPr="00451A4F">
              <w:rPr>
                <w:rFonts w:ascii="Times New Roman" w:hAnsi="Times New Roman" w:cs="Times New Roman"/>
                <w:b/>
                <w:sz w:val="24"/>
                <w:szCs w:val="24"/>
              </w:rPr>
              <w:t>Виконано</w:t>
            </w:r>
            <w:r w:rsidRPr="00451A4F">
              <w:rPr>
                <w:rFonts w:ascii="Times New Roman" w:eastAsia="Calibri" w:hAnsi="Times New Roman" w:cs="Times New Roman"/>
                <w:b/>
                <w:sz w:val="24"/>
                <w:szCs w:val="24"/>
              </w:rPr>
              <w:t>.</w:t>
            </w:r>
            <w:r w:rsidRPr="00451A4F">
              <w:rPr>
                <w:rFonts w:ascii="Times New Roman" w:eastAsia="Calibri" w:hAnsi="Times New Roman" w:cs="Times New Roman"/>
                <w:sz w:val="24"/>
                <w:szCs w:val="24"/>
              </w:rPr>
              <w:t xml:space="preserve"> </w:t>
            </w:r>
            <w:r w:rsidR="006D3D5B" w:rsidRPr="00451A4F">
              <w:rPr>
                <w:rFonts w:ascii="Times New Roman" w:hAnsi="Times New Roman" w:cs="Times New Roman"/>
                <w:bCs/>
                <w:iCs/>
                <w:sz w:val="24"/>
                <w:szCs w:val="24"/>
                <w:shd w:val="clear" w:color="auto" w:fill="FFFFFF"/>
              </w:rPr>
              <w:t>Мінфіном розроблено про</w:t>
            </w:r>
            <w:r w:rsidR="000B175C" w:rsidRPr="00451A4F">
              <w:rPr>
                <w:rFonts w:ascii="Times New Roman" w:hAnsi="Times New Roman" w:cs="Times New Roman"/>
                <w:bCs/>
                <w:iCs/>
                <w:sz w:val="24"/>
                <w:szCs w:val="24"/>
                <w:shd w:val="clear" w:color="auto" w:fill="FFFFFF"/>
              </w:rPr>
              <w:t>е</w:t>
            </w:r>
            <w:r w:rsidR="006D3D5B" w:rsidRPr="00451A4F">
              <w:rPr>
                <w:rFonts w:ascii="Times New Roman" w:hAnsi="Times New Roman" w:cs="Times New Roman"/>
                <w:bCs/>
                <w:iCs/>
                <w:sz w:val="24"/>
                <w:szCs w:val="24"/>
                <w:shd w:val="clear" w:color="auto" w:fill="FFFFFF"/>
              </w:rPr>
              <w:t>кт наказу «Про затвердження форми та Порядку складання звіту про платежі на користь держави підприємств, що здійснюють заготівлю деревини», який поширювати</w:t>
            </w:r>
            <w:r w:rsidR="00C7504B" w:rsidRPr="00451A4F">
              <w:rPr>
                <w:rFonts w:ascii="Times New Roman" w:hAnsi="Times New Roman" w:cs="Times New Roman"/>
                <w:bCs/>
                <w:iCs/>
                <w:sz w:val="24"/>
                <w:szCs w:val="24"/>
                <w:shd w:val="clear" w:color="auto" w:fill="FFFFFF"/>
              </w:rPr>
              <w:t xml:space="preserve">меться </w:t>
            </w:r>
            <w:r w:rsidR="006D3D5B" w:rsidRPr="00451A4F">
              <w:rPr>
                <w:rFonts w:ascii="Times New Roman" w:hAnsi="Times New Roman" w:cs="Times New Roman"/>
                <w:bCs/>
                <w:iCs/>
                <w:sz w:val="24"/>
                <w:szCs w:val="24"/>
                <w:shd w:val="clear" w:color="auto" w:fill="FFFFFF"/>
              </w:rPr>
              <w:t>на підприємства, що здійснюють заготівлю деревини і при цьому</w:t>
            </w:r>
            <w:r w:rsidR="000C4C1E" w:rsidRPr="00451A4F">
              <w:rPr>
                <w:rFonts w:ascii="Times New Roman" w:hAnsi="Times New Roman" w:cs="Times New Roman"/>
                <w:bCs/>
                <w:iCs/>
                <w:sz w:val="24"/>
                <w:szCs w:val="24"/>
                <w:shd w:val="clear" w:color="auto" w:fill="FFFFFF"/>
              </w:rPr>
              <w:t xml:space="preserve"> становлять суспільний інтерес.</w:t>
            </w:r>
          </w:p>
          <w:p w:rsidR="00AC1C00" w:rsidRPr="00451A4F" w:rsidRDefault="006D3D5B" w:rsidP="000C4C1E">
            <w:pPr>
              <w:spacing w:after="0" w:line="240" w:lineRule="auto"/>
              <w:ind w:firstLine="460"/>
              <w:jc w:val="both"/>
              <w:rPr>
                <w:rFonts w:ascii="Times New Roman" w:hAnsi="Times New Roman" w:cs="Times New Roman"/>
                <w:bCs/>
                <w:iCs/>
                <w:sz w:val="24"/>
                <w:szCs w:val="24"/>
                <w:shd w:val="clear" w:color="auto" w:fill="FFFFFF"/>
              </w:rPr>
            </w:pPr>
            <w:r w:rsidRPr="00451A4F">
              <w:rPr>
                <w:rFonts w:ascii="Times New Roman" w:hAnsi="Times New Roman" w:cs="Times New Roman"/>
                <w:bCs/>
                <w:iCs/>
                <w:sz w:val="24"/>
                <w:szCs w:val="24"/>
                <w:shd w:val="clear" w:color="auto" w:fill="FFFFFF"/>
              </w:rPr>
              <w:t>Зазначений про</w:t>
            </w:r>
            <w:r w:rsidR="000B175C" w:rsidRPr="00451A4F">
              <w:rPr>
                <w:rFonts w:ascii="Times New Roman" w:hAnsi="Times New Roman" w:cs="Times New Roman"/>
                <w:bCs/>
                <w:iCs/>
                <w:sz w:val="24"/>
                <w:szCs w:val="24"/>
                <w:shd w:val="clear" w:color="auto" w:fill="FFFFFF"/>
              </w:rPr>
              <w:t>е</w:t>
            </w:r>
            <w:r w:rsidRPr="00451A4F">
              <w:rPr>
                <w:rFonts w:ascii="Times New Roman" w:hAnsi="Times New Roman" w:cs="Times New Roman"/>
                <w:bCs/>
                <w:iCs/>
                <w:sz w:val="24"/>
                <w:szCs w:val="24"/>
                <w:shd w:val="clear" w:color="auto" w:fill="FFFFFF"/>
              </w:rPr>
              <w:t xml:space="preserve">кт наказу </w:t>
            </w:r>
            <w:r w:rsidR="009367D0" w:rsidRPr="00451A4F">
              <w:rPr>
                <w:rFonts w:ascii="Times New Roman" w:hAnsi="Times New Roman" w:cs="Times New Roman"/>
                <w:bCs/>
                <w:iCs/>
                <w:sz w:val="24"/>
                <w:szCs w:val="24"/>
                <w:shd w:val="clear" w:color="auto" w:fill="FFFFFF"/>
              </w:rPr>
              <w:t xml:space="preserve">було </w:t>
            </w:r>
            <w:r w:rsidRPr="00451A4F">
              <w:rPr>
                <w:rFonts w:ascii="Times New Roman" w:hAnsi="Times New Roman" w:cs="Times New Roman"/>
                <w:bCs/>
                <w:iCs/>
                <w:sz w:val="24"/>
                <w:szCs w:val="24"/>
                <w:shd w:val="clear" w:color="auto" w:fill="FFFFFF"/>
              </w:rPr>
              <w:t>погоджено із заінтересованими органами (Державн</w:t>
            </w:r>
            <w:r w:rsidR="00EF78CC" w:rsidRPr="00451A4F">
              <w:rPr>
                <w:rFonts w:ascii="Times New Roman" w:hAnsi="Times New Roman" w:cs="Times New Roman"/>
                <w:bCs/>
                <w:iCs/>
                <w:sz w:val="24"/>
                <w:szCs w:val="24"/>
                <w:shd w:val="clear" w:color="auto" w:fill="FFFFFF"/>
              </w:rPr>
              <w:t>ою</w:t>
            </w:r>
            <w:r w:rsidRPr="00451A4F">
              <w:rPr>
                <w:rFonts w:ascii="Times New Roman" w:hAnsi="Times New Roman" w:cs="Times New Roman"/>
                <w:bCs/>
                <w:iCs/>
                <w:sz w:val="24"/>
                <w:szCs w:val="24"/>
                <w:shd w:val="clear" w:color="auto" w:fill="FFFFFF"/>
              </w:rPr>
              <w:t xml:space="preserve"> служб</w:t>
            </w:r>
            <w:r w:rsidR="00EF78CC" w:rsidRPr="00451A4F">
              <w:rPr>
                <w:rFonts w:ascii="Times New Roman" w:hAnsi="Times New Roman" w:cs="Times New Roman"/>
                <w:bCs/>
                <w:iCs/>
                <w:sz w:val="24"/>
                <w:szCs w:val="24"/>
                <w:shd w:val="clear" w:color="auto" w:fill="FFFFFF"/>
              </w:rPr>
              <w:t>ою</w:t>
            </w:r>
            <w:r w:rsidRPr="00451A4F">
              <w:rPr>
                <w:rFonts w:ascii="Times New Roman" w:hAnsi="Times New Roman" w:cs="Times New Roman"/>
                <w:bCs/>
                <w:iCs/>
                <w:sz w:val="24"/>
                <w:szCs w:val="24"/>
                <w:shd w:val="clear" w:color="auto" w:fill="FFFFFF"/>
              </w:rPr>
              <w:t xml:space="preserve"> статистики України та Державн</w:t>
            </w:r>
            <w:r w:rsidR="00EF78CC" w:rsidRPr="00451A4F">
              <w:rPr>
                <w:rFonts w:ascii="Times New Roman" w:hAnsi="Times New Roman" w:cs="Times New Roman"/>
                <w:bCs/>
                <w:iCs/>
                <w:sz w:val="24"/>
                <w:szCs w:val="24"/>
                <w:shd w:val="clear" w:color="auto" w:fill="FFFFFF"/>
              </w:rPr>
              <w:t>им</w:t>
            </w:r>
            <w:r w:rsidRPr="00451A4F">
              <w:rPr>
                <w:rFonts w:ascii="Times New Roman" w:hAnsi="Times New Roman" w:cs="Times New Roman"/>
                <w:bCs/>
                <w:iCs/>
                <w:sz w:val="24"/>
                <w:szCs w:val="24"/>
                <w:shd w:val="clear" w:color="auto" w:fill="FFFFFF"/>
              </w:rPr>
              <w:t xml:space="preserve"> агент</w:t>
            </w:r>
            <w:r w:rsidR="00CF2321" w:rsidRPr="00451A4F">
              <w:rPr>
                <w:rFonts w:ascii="Times New Roman" w:hAnsi="Times New Roman" w:cs="Times New Roman"/>
                <w:bCs/>
                <w:iCs/>
                <w:sz w:val="24"/>
                <w:szCs w:val="24"/>
                <w:shd w:val="clear" w:color="auto" w:fill="FFFFFF"/>
              </w:rPr>
              <w:t>ство</w:t>
            </w:r>
            <w:r w:rsidR="00EF78CC" w:rsidRPr="00451A4F">
              <w:rPr>
                <w:rFonts w:ascii="Times New Roman" w:hAnsi="Times New Roman" w:cs="Times New Roman"/>
                <w:bCs/>
                <w:iCs/>
                <w:sz w:val="24"/>
                <w:szCs w:val="24"/>
                <w:shd w:val="clear" w:color="auto" w:fill="FFFFFF"/>
              </w:rPr>
              <w:t>м</w:t>
            </w:r>
            <w:r w:rsidR="00CF2321" w:rsidRPr="00451A4F">
              <w:rPr>
                <w:rFonts w:ascii="Times New Roman" w:hAnsi="Times New Roman" w:cs="Times New Roman"/>
                <w:bCs/>
                <w:iCs/>
                <w:sz w:val="24"/>
                <w:szCs w:val="24"/>
                <w:shd w:val="clear" w:color="auto" w:fill="FFFFFF"/>
              </w:rPr>
              <w:t xml:space="preserve"> лісових ресурсів України)</w:t>
            </w:r>
            <w:r w:rsidR="00325412" w:rsidRPr="00451A4F">
              <w:rPr>
                <w:rFonts w:ascii="Times New Roman" w:hAnsi="Times New Roman" w:cs="Times New Roman"/>
                <w:bCs/>
                <w:iCs/>
                <w:sz w:val="24"/>
                <w:szCs w:val="24"/>
                <w:shd w:val="clear" w:color="auto" w:fill="FFFFFF"/>
              </w:rPr>
              <w:t xml:space="preserve"> та</w:t>
            </w:r>
            <w:r w:rsidR="00CF2321" w:rsidRPr="00451A4F">
              <w:rPr>
                <w:rFonts w:ascii="Times New Roman" w:hAnsi="Times New Roman" w:cs="Times New Roman"/>
                <w:bCs/>
                <w:iCs/>
                <w:sz w:val="24"/>
                <w:szCs w:val="24"/>
                <w:shd w:val="clear" w:color="auto" w:fill="FFFFFF"/>
              </w:rPr>
              <w:t xml:space="preserve"> </w:t>
            </w:r>
            <w:r w:rsidRPr="00451A4F">
              <w:rPr>
                <w:rFonts w:ascii="Times New Roman" w:hAnsi="Times New Roman" w:cs="Times New Roman"/>
                <w:bCs/>
                <w:iCs/>
                <w:sz w:val="24"/>
                <w:szCs w:val="24"/>
                <w:shd w:val="clear" w:color="auto" w:fill="FFFFFF"/>
              </w:rPr>
              <w:t>Державн</w:t>
            </w:r>
            <w:r w:rsidR="00CF2321" w:rsidRPr="00451A4F">
              <w:rPr>
                <w:rFonts w:ascii="Times New Roman" w:hAnsi="Times New Roman" w:cs="Times New Roman"/>
                <w:bCs/>
                <w:iCs/>
                <w:sz w:val="24"/>
                <w:szCs w:val="24"/>
                <w:shd w:val="clear" w:color="auto" w:fill="FFFFFF"/>
              </w:rPr>
              <w:t>ою регуляторною службою України.</w:t>
            </w:r>
          </w:p>
          <w:p w:rsidR="00E62214" w:rsidRPr="00451A4F" w:rsidRDefault="00E62214" w:rsidP="00154AAC">
            <w:pPr>
              <w:spacing w:after="0" w:line="240" w:lineRule="auto"/>
              <w:ind w:firstLine="460"/>
              <w:jc w:val="both"/>
              <w:rPr>
                <w:rFonts w:ascii="Times New Roman" w:hAnsi="Times New Roman" w:cs="Times New Roman"/>
                <w:bCs/>
                <w:iCs/>
                <w:sz w:val="24"/>
                <w:szCs w:val="24"/>
                <w:shd w:val="clear" w:color="auto" w:fill="FFFFFF"/>
              </w:rPr>
            </w:pPr>
            <w:r w:rsidRPr="00451A4F">
              <w:rPr>
                <w:rFonts w:ascii="Times New Roman" w:hAnsi="Times New Roman" w:cs="Times New Roman"/>
                <w:bCs/>
                <w:iCs/>
                <w:sz w:val="24"/>
                <w:szCs w:val="24"/>
                <w:shd w:val="clear" w:color="auto" w:fill="FFFFFF"/>
              </w:rPr>
              <w:t>Форма та Порядок складання звіту про платежі на користь держави підприємств, що здійснюють заготівлю деревини затверджено н</w:t>
            </w:r>
            <w:r w:rsidR="0033129B" w:rsidRPr="00451A4F">
              <w:rPr>
                <w:rFonts w:ascii="Times New Roman" w:hAnsi="Times New Roman" w:cs="Times New Roman"/>
                <w:bCs/>
                <w:iCs/>
                <w:sz w:val="24"/>
                <w:szCs w:val="24"/>
                <w:shd w:val="clear" w:color="auto" w:fill="FFFFFF"/>
              </w:rPr>
              <w:t>аказ</w:t>
            </w:r>
            <w:r w:rsidRPr="00451A4F">
              <w:rPr>
                <w:rFonts w:ascii="Times New Roman" w:hAnsi="Times New Roman" w:cs="Times New Roman"/>
                <w:bCs/>
                <w:iCs/>
                <w:sz w:val="24"/>
                <w:szCs w:val="24"/>
                <w:shd w:val="clear" w:color="auto" w:fill="FFFFFF"/>
              </w:rPr>
              <w:t>ом</w:t>
            </w:r>
            <w:r w:rsidR="0033129B" w:rsidRPr="00451A4F">
              <w:rPr>
                <w:rFonts w:ascii="Times New Roman" w:hAnsi="Times New Roman" w:cs="Times New Roman"/>
                <w:bCs/>
                <w:iCs/>
                <w:sz w:val="24"/>
                <w:szCs w:val="24"/>
                <w:shd w:val="clear" w:color="auto" w:fill="FFFFFF"/>
              </w:rPr>
              <w:t xml:space="preserve"> Міністерства фінансів України </w:t>
            </w:r>
            <w:r w:rsidRPr="00451A4F">
              <w:rPr>
                <w:rFonts w:ascii="Times New Roman" w:hAnsi="Times New Roman" w:cs="Times New Roman"/>
                <w:bCs/>
                <w:iCs/>
                <w:sz w:val="24"/>
                <w:szCs w:val="24"/>
                <w:shd w:val="clear" w:color="auto" w:fill="FFFFFF"/>
              </w:rPr>
              <w:t>від</w:t>
            </w:r>
            <w:r w:rsidR="00B64FC5" w:rsidRPr="00451A4F">
              <w:rPr>
                <w:rFonts w:ascii="Times New Roman" w:hAnsi="Times New Roman" w:cs="Times New Roman"/>
                <w:bCs/>
                <w:iCs/>
                <w:sz w:val="24"/>
                <w:szCs w:val="24"/>
                <w:shd w:val="clear" w:color="auto" w:fill="FFFFFF"/>
              </w:rPr>
              <w:t xml:space="preserve"> </w:t>
            </w:r>
            <w:r w:rsidR="00EF0C4D" w:rsidRPr="00451A4F">
              <w:rPr>
                <w:rFonts w:ascii="Times New Roman" w:hAnsi="Times New Roman" w:cs="Times New Roman"/>
                <w:bCs/>
                <w:iCs/>
                <w:sz w:val="24"/>
                <w:szCs w:val="24"/>
                <w:shd w:val="clear" w:color="auto" w:fill="FFFFFF"/>
              </w:rPr>
              <w:t xml:space="preserve">13.08.2020 </w:t>
            </w:r>
            <w:r w:rsidR="00154AAC" w:rsidRPr="00451A4F">
              <w:rPr>
                <w:rFonts w:ascii="Times New Roman" w:hAnsi="Times New Roman" w:cs="Times New Roman"/>
                <w:bCs/>
                <w:iCs/>
                <w:sz w:val="24"/>
                <w:szCs w:val="24"/>
                <w:shd w:val="clear" w:color="auto" w:fill="FFFFFF"/>
              </w:rPr>
              <w:t xml:space="preserve">№ 499 (наказ </w:t>
            </w:r>
            <w:r w:rsidR="00154AAC" w:rsidRPr="00451A4F">
              <w:rPr>
                <w:rFonts w:ascii="Times New Roman" w:eastAsia="SimSun" w:hAnsi="Times New Roman"/>
                <w:sz w:val="24"/>
                <w:szCs w:val="24"/>
                <w:shd w:val="clear" w:color="auto" w:fill="FFFFFF"/>
              </w:rPr>
              <w:t xml:space="preserve">зареєстровано у Міністерстві юстиції України 12.10.2020 </w:t>
            </w:r>
            <w:r w:rsidR="00154AAC" w:rsidRPr="00451A4F">
              <w:rPr>
                <w:rFonts w:ascii="Times New Roman" w:eastAsia="SimSun" w:hAnsi="Times New Roman"/>
                <w:sz w:val="24"/>
                <w:szCs w:val="24"/>
                <w:shd w:val="clear" w:color="auto" w:fill="FFFFFF"/>
              </w:rPr>
              <w:br/>
              <w:t>за № 993/35276</w:t>
            </w:r>
            <w:r w:rsidR="00154AAC" w:rsidRPr="00451A4F">
              <w:rPr>
                <w:rFonts w:ascii="Times New Roman" w:hAnsi="Times New Roman"/>
                <w:sz w:val="24"/>
                <w:szCs w:val="24"/>
              </w:rPr>
              <w:t>.</w:t>
            </w:r>
            <w:r w:rsidR="00154AAC" w:rsidRPr="00451A4F">
              <w:rPr>
                <w:rFonts w:ascii="Times New Roman" w:hAnsi="Times New Roman" w:cs="Times New Roman"/>
                <w:bCs/>
                <w:iCs/>
                <w:sz w:val="24"/>
                <w:szCs w:val="24"/>
                <w:shd w:val="clear" w:color="auto" w:fill="FFFFFF"/>
              </w:rPr>
              <w:t>)</w:t>
            </w:r>
          </w:p>
        </w:tc>
      </w:tr>
    </w:tbl>
    <w:tbl>
      <w:tblPr>
        <w:tblStyle w:val="a4"/>
        <w:tblW w:w="15480" w:type="dxa"/>
        <w:tblInd w:w="-176" w:type="dxa"/>
        <w:tblLook w:val="04A0" w:firstRow="1" w:lastRow="0" w:firstColumn="1" w:lastColumn="0" w:noHBand="0" w:noVBand="1"/>
      </w:tblPr>
      <w:tblGrid>
        <w:gridCol w:w="3828"/>
        <w:gridCol w:w="3998"/>
        <w:gridCol w:w="7654"/>
      </w:tblGrid>
      <w:tr w:rsidR="00016626" w:rsidRPr="00451A4F" w:rsidTr="001F6E01">
        <w:tc>
          <w:tcPr>
            <w:tcW w:w="15480" w:type="dxa"/>
            <w:gridSpan w:val="3"/>
          </w:tcPr>
          <w:p w:rsidR="001E0A2F" w:rsidRPr="00451A4F" w:rsidRDefault="001E0A2F" w:rsidP="00A52A8E">
            <w:pPr>
              <w:ind w:firstLine="601"/>
              <w:jc w:val="center"/>
              <w:rPr>
                <w:rFonts w:ascii="Times New Roman" w:hAnsi="Times New Roman" w:cs="Times New Roman"/>
                <w:b/>
                <w:sz w:val="24"/>
                <w:szCs w:val="24"/>
              </w:rPr>
            </w:pPr>
          </w:p>
          <w:p w:rsidR="001E0A2F" w:rsidRPr="00451A4F" w:rsidRDefault="001E0A2F" w:rsidP="00A52A8E">
            <w:pPr>
              <w:ind w:firstLine="601"/>
              <w:jc w:val="center"/>
              <w:rPr>
                <w:rFonts w:ascii="Times New Roman" w:hAnsi="Times New Roman" w:cs="Times New Roman"/>
                <w:b/>
                <w:sz w:val="24"/>
                <w:szCs w:val="24"/>
              </w:rPr>
            </w:pPr>
            <w:r w:rsidRPr="00451A4F">
              <w:rPr>
                <w:rFonts w:ascii="Times New Roman" w:hAnsi="Times New Roman" w:cs="Times New Roman"/>
                <w:b/>
                <w:sz w:val="24"/>
                <w:szCs w:val="24"/>
              </w:rPr>
              <w:t>Управління державними фінансами</w:t>
            </w:r>
          </w:p>
          <w:p w:rsidR="001E0A2F" w:rsidRPr="00451A4F" w:rsidRDefault="001E0A2F" w:rsidP="00A52A8E">
            <w:pPr>
              <w:ind w:firstLine="601"/>
              <w:jc w:val="center"/>
              <w:rPr>
                <w:rFonts w:ascii="Times New Roman" w:hAnsi="Times New Roman" w:cs="Times New Roman"/>
                <w:b/>
                <w:sz w:val="24"/>
                <w:szCs w:val="24"/>
              </w:rPr>
            </w:pPr>
          </w:p>
        </w:tc>
      </w:tr>
      <w:tr w:rsidR="00016626" w:rsidRPr="00451A4F" w:rsidTr="00905C5C">
        <w:tc>
          <w:tcPr>
            <w:tcW w:w="3828" w:type="dxa"/>
            <w:vMerge w:val="restart"/>
          </w:tcPr>
          <w:p w:rsidR="001E0A2F" w:rsidRPr="00451A4F" w:rsidRDefault="001E0A2F" w:rsidP="00A52A8E">
            <w:pPr>
              <w:spacing w:before="120" w:line="228" w:lineRule="auto"/>
              <w:jc w:val="both"/>
              <w:rPr>
                <w:rFonts w:ascii="Times New Roman" w:hAnsi="Times New Roman" w:cs="Times New Roman"/>
                <w:sz w:val="24"/>
                <w:szCs w:val="24"/>
                <w:lang w:eastAsia="uk-UA"/>
              </w:rPr>
            </w:pPr>
            <w:r w:rsidRPr="00451A4F">
              <w:rPr>
                <w:rFonts w:ascii="Times New Roman" w:hAnsi="Times New Roman" w:cs="Times New Roman"/>
                <w:sz w:val="24"/>
                <w:szCs w:val="24"/>
              </w:rPr>
              <w:t>1463. Удосконалення системи державного внутрішнього фінансового контролю</w:t>
            </w:r>
          </w:p>
        </w:tc>
        <w:tc>
          <w:tcPr>
            <w:tcW w:w="3998" w:type="dxa"/>
          </w:tcPr>
          <w:p w:rsidR="001E0A2F" w:rsidRPr="00451A4F" w:rsidRDefault="001E0A2F" w:rsidP="00A52A8E">
            <w:pPr>
              <w:spacing w:beforeLines="60" w:before="144" w:line="228" w:lineRule="auto"/>
              <w:rPr>
                <w:rFonts w:ascii="Times New Roman" w:hAnsi="Times New Roman" w:cs="Times New Roman"/>
                <w:sz w:val="24"/>
                <w:szCs w:val="24"/>
              </w:rPr>
            </w:pPr>
            <w:r w:rsidRPr="00451A4F">
              <w:rPr>
                <w:rFonts w:ascii="Times New Roman" w:hAnsi="Times New Roman" w:cs="Times New Roman"/>
                <w:sz w:val="24"/>
                <w:szCs w:val="24"/>
              </w:rPr>
              <w:t xml:space="preserve">1) створення у структурі Мінфіну відповідного підрозділу гармонізації </w:t>
            </w:r>
          </w:p>
        </w:tc>
        <w:tc>
          <w:tcPr>
            <w:tcW w:w="7654" w:type="dxa"/>
          </w:tcPr>
          <w:p w:rsidR="001E0A2F" w:rsidRPr="00451A4F" w:rsidRDefault="001E0A2F" w:rsidP="00A52A8E">
            <w:pPr>
              <w:ind w:firstLine="464"/>
              <w:jc w:val="both"/>
              <w:rPr>
                <w:rFonts w:ascii="Times New Roman" w:hAnsi="Times New Roman" w:cs="Times New Roman"/>
                <w:sz w:val="24"/>
                <w:szCs w:val="24"/>
              </w:rPr>
            </w:pPr>
            <w:r w:rsidRPr="00451A4F">
              <w:rPr>
                <w:rFonts w:ascii="Times New Roman" w:hAnsi="Times New Roman" w:cs="Times New Roman"/>
                <w:b/>
                <w:sz w:val="24"/>
                <w:szCs w:val="24"/>
              </w:rPr>
              <w:t>1) Виконано</w:t>
            </w:r>
            <w:r w:rsidRPr="00451A4F">
              <w:rPr>
                <w:rFonts w:ascii="Times New Roman" w:hAnsi="Times New Roman" w:cs="Times New Roman"/>
                <w:sz w:val="24"/>
                <w:szCs w:val="24"/>
              </w:rPr>
              <w:t xml:space="preserve">. Захід повністю виконано у попередні періоди (з 2017 року забезпечено функціонування у Мінфіні Центрального підрозділу гармонізації – Департаменту  гармонізації державного внутрішнього фінансового контролю) </w:t>
            </w:r>
            <w:r w:rsidRPr="00451A4F">
              <w:rPr>
                <w:rFonts w:ascii="Times New Roman" w:hAnsi="Times New Roman" w:cs="Times New Roman"/>
                <w:i/>
                <w:sz w:val="24"/>
                <w:szCs w:val="24"/>
              </w:rPr>
              <w:t>(без змін).</w:t>
            </w:r>
          </w:p>
        </w:tc>
      </w:tr>
      <w:tr w:rsidR="00016626" w:rsidRPr="00451A4F" w:rsidTr="00905C5C">
        <w:tc>
          <w:tcPr>
            <w:tcW w:w="3828" w:type="dxa"/>
            <w:vMerge/>
          </w:tcPr>
          <w:p w:rsidR="001E0A2F" w:rsidRPr="00451A4F" w:rsidRDefault="001E0A2F" w:rsidP="00A52A8E">
            <w:pPr>
              <w:spacing w:before="120" w:line="228" w:lineRule="auto"/>
              <w:jc w:val="both"/>
              <w:rPr>
                <w:rFonts w:ascii="Times New Roman" w:hAnsi="Times New Roman" w:cs="Times New Roman"/>
                <w:sz w:val="24"/>
                <w:szCs w:val="24"/>
              </w:rPr>
            </w:pPr>
          </w:p>
        </w:tc>
        <w:tc>
          <w:tcPr>
            <w:tcW w:w="3998" w:type="dxa"/>
          </w:tcPr>
          <w:p w:rsidR="001E0A2F" w:rsidRPr="00451A4F" w:rsidRDefault="001E0A2F" w:rsidP="00A52A8E">
            <w:pPr>
              <w:spacing w:beforeLines="60" w:before="144" w:line="228" w:lineRule="auto"/>
              <w:rPr>
                <w:rFonts w:ascii="Times New Roman" w:hAnsi="Times New Roman" w:cs="Times New Roman"/>
                <w:sz w:val="24"/>
                <w:szCs w:val="24"/>
              </w:rPr>
            </w:pPr>
            <w:r w:rsidRPr="00451A4F">
              <w:rPr>
                <w:rFonts w:ascii="Times New Roman" w:hAnsi="Times New Roman" w:cs="Times New Roman"/>
                <w:sz w:val="24"/>
                <w:szCs w:val="24"/>
              </w:rPr>
              <w:t xml:space="preserve">2) забезпечення підвищення інституційної спроможності центрального підрозділу гармонізації для забезпечення ефективного функціонування </w:t>
            </w:r>
            <w:r w:rsidRPr="00451A4F">
              <w:rPr>
                <w:rFonts w:ascii="Times New Roman" w:hAnsi="Times New Roman" w:cs="Times New Roman"/>
                <w:sz w:val="24"/>
                <w:szCs w:val="24"/>
              </w:rPr>
              <w:lastRenderedPageBreak/>
              <w:t>систем внутрішнього контролю та внутрішнього аудиту</w:t>
            </w:r>
          </w:p>
        </w:tc>
        <w:tc>
          <w:tcPr>
            <w:tcW w:w="7654" w:type="dxa"/>
          </w:tcPr>
          <w:p w:rsidR="002E7B96" w:rsidRPr="00451A4F" w:rsidRDefault="001E0A2F" w:rsidP="002E7B96">
            <w:pPr>
              <w:pStyle w:val="a3"/>
              <w:ind w:firstLine="454"/>
              <w:jc w:val="both"/>
              <w:rPr>
                <w:rFonts w:ascii="Times New Roman" w:hAnsi="Times New Roman"/>
                <w:sz w:val="24"/>
                <w:szCs w:val="24"/>
              </w:rPr>
            </w:pPr>
            <w:r w:rsidRPr="00451A4F">
              <w:rPr>
                <w:rFonts w:ascii="Times New Roman" w:hAnsi="Times New Roman" w:cs="Times New Roman"/>
                <w:b/>
                <w:sz w:val="24"/>
                <w:szCs w:val="24"/>
              </w:rPr>
              <w:lastRenderedPageBreak/>
              <w:t>2)</w:t>
            </w:r>
            <w:r w:rsidRPr="00451A4F">
              <w:rPr>
                <w:rFonts w:ascii="Times New Roman" w:hAnsi="Times New Roman" w:cs="Times New Roman"/>
                <w:i/>
                <w:sz w:val="24"/>
                <w:szCs w:val="24"/>
              </w:rPr>
              <w:t xml:space="preserve"> </w:t>
            </w:r>
            <w:r w:rsidRPr="00451A4F">
              <w:rPr>
                <w:rFonts w:ascii="Times New Roman" w:hAnsi="Times New Roman" w:cs="Times New Roman"/>
                <w:b/>
                <w:sz w:val="24"/>
                <w:szCs w:val="24"/>
              </w:rPr>
              <w:t xml:space="preserve">Виконано. </w:t>
            </w:r>
            <w:r w:rsidR="002E7B96" w:rsidRPr="00451A4F">
              <w:rPr>
                <w:rFonts w:ascii="Times New Roman" w:hAnsi="Times New Roman"/>
                <w:sz w:val="24"/>
                <w:szCs w:val="24"/>
              </w:rPr>
              <w:t xml:space="preserve">Захід виконано у попередні періоди (у 2017 – 2018 роках в рамках співпраці з Міністерством фінансів Королівства Нідерланди було проведено ряд «тренінгів для тренерів» та тематичних тренінгів для працівників Центрального підрозділу гармонізації, взято участь в інших навчальних заходах, міжнародних конференціях і </w:t>
            </w:r>
            <w:r w:rsidR="002E7B96" w:rsidRPr="00451A4F">
              <w:rPr>
                <w:rFonts w:ascii="Times New Roman" w:hAnsi="Times New Roman"/>
                <w:sz w:val="24"/>
                <w:szCs w:val="24"/>
              </w:rPr>
              <w:lastRenderedPageBreak/>
              <w:t>семінарах з питань державного внутрішнього фінансового контролю тощо).</w:t>
            </w:r>
          </w:p>
          <w:p w:rsidR="002E7B96" w:rsidRPr="00451A4F" w:rsidRDefault="002E7B96" w:rsidP="002E7B96">
            <w:pPr>
              <w:pStyle w:val="a3"/>
              <w:jc w:val="both"/>
              <w:rPr>
                <w:rFonts w:ascii="Times New Roman" w:hAnsi="Times New Roman"/>
                <w:sz w:val="24"/>
                <w:szCs w:val="24"/>
              </w:rPr>
            </w:pPr>
            <w:r w:rsidRPr="00451A4F">
              <w:rPr>
                <w:rFonts w:ascii="Times New Roman" w:hAnsi="Times New Roman"/>
                <w:sz w:val="24"/>
                <w:szCs w:val="24"/>
              </w:rPr>
              <w:t>У IV кварталі 2020 року вжито заходів для подальшого підвищення інституційної спроможності Центрального підрозділу гармонізації. Зокрема, продовжувалась співпраця з Міністерством фінансів Королівства Нідерланди, а саме: проведено</w:t>
            </w:r>
            <w:r w:rsidR="00712691" w:rsidRPr="00451A4F">
              <w:rPr>
                <w:rFonts w:ascii="Times New Roman" w:hAnsi="Times New Roman"/>
                <w:sz w:val="24"/>
                <w:szCs w:val="24"/>
              </w:rPr>
              <w:t xml:space="preserve"> </w:t>
            </w:r>
            <w:r w:rsidRPr="00451A4F">
              <w:rPr>
                <w:rFonts w:ascii="Times New Roman" w:hAnsi="Times New Roman"/>
                <w:sz w:val="24"/>
                <w:szCs w:val="24"/>
              </w:rPr>
              <w:t xml:space="preserve">1 робочу зустріч (онлайн) працівників Департаменту із представниками Національної академії фінансів та економіки Мінфіну Королівства Нідерланди, на якій обговорено проект Програми двостороннього співробітництва </w:t>
            </w:r>
            <w:r w:rsidR="00712691" w:rsidRPr="00451A4F">
              <w:rPr>
                <w:rFonts w:ascii="Times New Roman" w:hAnsi="Times New Roman"/>
                <w:sz w:val="24"/>
                <w:szCs w:val="24"/>
              </w:rPr>
              <w:br/>
            </w:r>
            <w:r w:rsidRPr="00451A4F">
              <w:rPr>
                <w:rFonts w:ascii="Times New Roman" w:hAnsi="Times New Roman"/>
                <w:sz w:val="24"/>
                <w:szCs w:val="24"/>
              </w:rPr>
              <w:t>на 2021 рік.</w:t>
            </w:r>
          </w:p>
          <w:p w:rsidR="001E0A2F" w:rsidRPr="00451A4F" w:rsidRDefault="002E7B96" w:rsidP="002E7B96">
            <w:pPr>
              <w:pStyle w:val="a3"/>
              <w:ind w:firstLine="464"/>
              <w:jc w:val="both"/>
              <w:rPr>
                <w:rFonts w:ascii="Times New Roman" w:hAnsi="Times New Roman" w:cs="Times New Roman"/>
                <w:spacing w:val="2"/>
                <w:sz w:val="24"/>
                <w:szCs w:val="24"/>
                <w:shd w:val="clear" w:color="auto" w:fill="FFFFFF"/>
              </w:rPr>
            </w:pPr>
            <w:r w:rsidRPr="00451A4F">
              <w:rPr>
                <w:rFonts w:ascii="Times New Roman" w:hAnsi="Times New Roman"/>
                <w:sz w:val="24"/>
                <w:szCs w:val="24"/>
              </w:rPr>
              <w:t>Поряд з цим, представники Департаменту постійно підвищують свою кваліфікацію шляхом участі у різних навчальних заходах. Так, у IV кварталі 2020 року працівники Департаменту взяли участь у 3-х відео-конференціях, організованих Практикуючим співтовариством з внутрішнього аудиту PEM PAL на теми «Моніторинг діяльності з внутрішнього аудиту, здійснюваний Центральними підрозділами гармонізації» та «Аудит ІТ: від теорії до практики». Також у звітному періоду 1 працівник Департаменту навчався за програмою «</w:t>
            </w:r>
            <w:proofErr w:type="spellStart"/>
            <w:r w:rsidRPr="00451A4F">
              <w:rPr>
                <w:rFonts w:ascii="Times New Roman" w:hAnsi="Times New Roman"/>
                <w:sz w:val="24"/>
                <w:szCs w:val="24"/>
              </w:rPr>
              <w:t>Train</w:t>
            </w:r>
            <w:proofErr w:type="spellEnd"/>
            <w:r w:rsidRPr="00451A4F">
              <w:rPr>
                <w:rFonts w:ascii="Times New Roman" w:hAnsi="Times New Roman"/>
                <w:sz w:val="24"/>
                <w:szCs w:val="24"/>
              </w:rPr>
              <w:t xml:space="preserve"> </w:t>
            </w:r>
            <w:proofErr w:type="spellStart"/>
            <w:r w:rsidRPr="00451A4F">
              <w:rPr>
                <w:rFonts w:ascii="Times New Roman" w:hAnsi="Times New Roman"/>
                <w:sz w:val="24"/>
                <w:szCs w:val="24"/>
              </w:rPr>
              <w:t>of</w:t>
            </w:r>
            <w:proofErr w:type="spellEnd"/>
            <w:r w:rsidRPr="00451A4F">
              <w:rPr>
                <w:rFonts w:ascii="Times New Roman" w:hAnsi="Times New Roman"/>
                <w:sz w:val="24"/>
                <w:szCs w:val="24"/>
              </w:rPr>
              <w:t xml:space="preserve"> </w:t>
            </w:r>
            <w:proofErr w:type="spellStart"/>
            <w:r w:rsidRPr="00451A4F">
              <w:rPr>
                <w:rFonts w:ascii="Times New Roman" w:hAnsi="Times New Roman"/>
                <w:sz w:val="24"/>
                <w:szCs w:val="24"/>
              </w:rPr>
              <w:t>Trainer</w:t>
            </w:r>
            <w:proofErr w:type="spellEnd"/>
            <w:r w:rsidRPr="00451A4F">
              <w:rPr>
                <w:rFonts w:ascii="Times New Roman" w:hAnsi="Times New Roman"/>
                <w:sz w:val="24"/>
                <w:szCs w:val="24"/>
              </w:rPr>
              <w:t>» (</w:t>
            </w:r>
            <w:proofErr w:type="spellStart"/>
            <w:r w:rsidRPr="00451A4F">
              <w:rPr>
                <w:rFonts w:ascii="Times New Roman" w:hAnsi="Times New Roman"/>
                <w:sz w:val="24"/>
                <w:szCs w:val="24"/>
              </w:rPr>
              <w:t>ТоТ</w:t>
            </w:r>
            <w:proofErr w:type="spellEnd"/>
            <w:r w:rsidRPr="00451A4F">
              <w:rPr>
                <w:rFonts w:ascii="Times New Roman" w:hAnsi="Times New Roman"/>
                <w:sz w:val="24"/>
                <w:szCs w:val="24"/>
              </w:rPr>
              <w:t>) щодо розвитку соціальних навичок, 1 працівник пройшов навчання за програмою «Планування діяльності з внутрішнього аудиту: ідентифікація подій та визначення ризиків» та 2 працівники навчалися за програмою «Навички медіації та діалогу для потреб публічної служби».</w:t>
            </w:r>
          </w:p>
        </w:tc>
      </w:tr>
      <w:tr w:rsidR="00016626" w:rsidRPr="00451A4F" w:rsidTr="00905C5C">
        <w:tc>
          <w:tcPr>
            <w:tcW w:w="3828" w:type="dxa"/>
            <w:vMerge/>
          </w:tcPr>
          <w:p w:rsidR="001E0A2F" w:rsidRPr="00451A4F" w:rsidRDefault="001E0A2F" w:rsidP="00A52A8E">
            <w:pPr>
              <w:spacing w:before="120" w:line="228" w:lineRule="auto"/>
              <w:jc w:val="both"/>
              <w:rPr>
                <w:rFonts w:ascii="Times New Roman" w:hAnsi="Times New Roman" w:cs="Times New Roman"/>
                <w:sz w:val="24"/>
                <w:szCs w:val="24"/>
              </w:rPr>
            </w:pPr>
          </w:p>
        </w:tc>
        <w:tc>
          <w:tcPr>
            <w:tcW w:w="3998" w:type="dxa"/>
          </w:tcPr>
          <w:p w:rsidR="001E0A2F" w:rsidRPr="00451A4F" w:rsidRDefault="001E0A2F" w:rsidP="00A52A8E">
            <w:pPr>
              <w:spacing w:beforeLines="60" w:before="144" w:line="228" w:lineRule="auto"/>
              <w:jc w:val="both"/>
              <w:rPr>
                <w:rFonts w:ascii="Times New Roman" w:hAnsi="Times New Roman" w:cs="Times New Roman"/>
                <w:sz w:val="24"/>
                <w:szCs w:val="24"/>
              </w:rPr>
            </w:pPr>
            <w:r w:rsidRPr="00451A4F">
              <w:rPr>
                <w:rFonts w:ascii="Times New Roman" w:hAnsi="Times New Roman" w:cs="Times New Roman"/>
                <w:sz w:val="24"/>
                <w:szCs w:val="24"/>
              </w:rPr>
              <w:t>3) розроблення та впровадження програми підвищення кваліфікації для внутрішніх аудиторів</w:t>
            </w:r>
          </w:p>
        </w:tc>
        <w:tc>
          <w:tcPr>
            <w:tcW w:w="7654" w:type="dxa"/>
          </w:tcPr>
          <w:p w:rsidR="002E7B96" w:rsidRPr="00451A4F" w:rsidRDefault="001E0A2F" w:rsidP="00E30269">
            <w:pPr>
              <w:pStyle w:val="a3"/>
              <w:ind w:firstLine="454"/>
              <w:jc w:val="both"/>
              <w:rPr>
                <w:rFonts w:ascii="Times New Roman" w:hAnsi="Times New Roman"/>
                <w:bCs/>
                <w:sz w:val="24"/>
                <w:szCs w:val="24"/>
              </w:rPr>
            </w:pPr>
            <w:r w:rsidRPr="00451A4F">
              <w:rPr>
                <w:rFonts w:ascii="Times New Roman" w:hAnsi="Times New Roman" w:cs="Times New Roman"/>
                <w:b/>
                <w:sz w:val="24"/>
                <w:szCs w:val="24"/>
              </w:rPr>
              <w:t>3)</w:t>
            </w:r>
            <w:r w:rsidRPr="00451A4F">
              <w:rPr>
                <w:rFonts w:ascii="Times New Roman" w:hAnsi="Times New Roman" w:cs="Times New Roman"/>
                <w:sz w:val="24"/>
                <w:szCs w:val="24"/>
              </w:rPr>
              <w:t xml:space="preserve"> </w:t>
            </w:r>
            <w:r w:rsidR="00E16AC1" w:rsidRPr="00451A4F">
              <w:rPr>
                <w:rFonts w:ascii="Times New Roman" w:hAnsi="Times New Roman" w:cs="Times New Roman"/>
                <w:b/>
                <w:sz w:val="24"/>
                <w:szCs w:val="24"/>
              </w:rPr>
              <w:t>Виконано.</w:t>
            </w:r>
            <w:r w:rsidR="002E7B96" w:rsidRPr="00451A4F">
              <w:rPr>
                <w:rFonts w:ascii="Times New Roman" w:hAnsi="Times New Roman" w:cs="Times New Roman"/>
                <w:b/>
                <w:sz w:val="24"/>
                <w:szCs w:val="24"/>
              </w:rPr>
              <w:t xml:space="preserve"> </w:t>
            </w:r>
            <w:r w:rsidR="002E7B96" w:rsidRPr="00451A4F">
              <w:rPr>
                <w:rFonts w:ascii="Times New Roman" w:hAnsi="Times New Roman"/>
                <w:bCs/>
                <w:sz w:val="24"/>
                <w:szCs w:val="24"/>
              </w:rPr>
              <w:t>Центральним підрозділом гармонізації спільно з нідерландськими експертами у попередні періоди було розроблено «Програму професійного розвитку внутрішніх аудиторів державного сектору України» та забезпечено її впровадження шляхом проведення навчальних заходів для внутрішніх аудиторів державних органів.</w:t>
            </w:r>
          </w:p>
          <w:p w:rsidR="002E7B96" w:rsidRPr="00451A4F" w:rsidRDefault="002E7B96" w:rsidP="00E30269">
            <w:pPr>
              <w:pStyle w:val="a3"/>
              <w:keepNext/>
              <w:widowControl w:val="0"/>
              <w:ind w:firstLine="454"/>
              <w:jc w:val="both"/>
              <w:rPr>
                <w:rFonts w:ascii="Times New Roman" w:hAnsi="Times New Roman"/>
                <w:bCs/>
                <w:sz w:val="24"/>
                <w:szCs w:val="24"/>
              </w:rPr>
            </w:pPr>
            <w:r w:rsidRPr="00451A4F">
              <w:rPr>
                <w:rFonts w:ascii="Times New Roman" w:hAnsi="Times New Roman"/>
                <w:bCs/>
                <w:sz w:val="24"/>
                <w:szCs w:val="24"/>
              </w:rPr>
              <w:t>У IV кварталі 2020 року в рамках двостороннього співробітництва з Міністерством фінансів Королівства Нідерланди Департаментом організовано та проведено два навчальні заходи:</w:t>
            </w:r>
          </w:p>
          <w:p w:rsidR="002E7B96" w:rsidRPr="00451A4F" w:rsidRDefault="002E7B96" w:rsidP="00E30269">
            <w:pPr>
              <w:pStyle w:val="a3"/>
              <w:keepNext/>
              <w:widowControl w:val="0"/>
              <w:ind w:firstLine="454"/>
              <w:jc w:val="both"/>
              <w:rPr>
                <w:rFonts w:ascii="Times New Roman" w:hAnsi="Times New Roman"/>
                <w:bCs/>
                <w:sz w:val="24"/>
                <w:szCs w:val="24"/>
              </w:rPr>
            </w:pPr>
            <w:r w:rsidRPr="00451A4F">
              <w:rPr>
                <w:rFonts w:ascii="Times New Roman" w:hAnsi="Times New Roman"/>
                <w:bCs/>
                <w:sz w:val="24"/>
                <w:szCs w:val="24"/>
              </w:rPr>
              <w:t>1) 19 листопада 2020 року – семінар на тему «Сучасні тенденції управління</w:t>
            </w:r>
            <w:r w:rsidR="006972FE" w:rsidRPr="00451A4F">
              <w:rPr>
                <w:rFonts w:ascii="Times New Roman" w:hAnsi="Times New Roman"/>
                <w:bCs/>
                <w:sz w:val="24"/>
                <w:szCs w:val="24"/>
              </w:rPr>
              <w:t xml:space="preserve"> </w:t>
            </w:r>
            <w:r w:rsidRPr="00451A4F">
              <w:rPr>
                <w:rFonts w:ascii="Times New Roman" w:hAnsi="Times New Roman"/>
                <w:bCs/>
                <w:sz w:val="24"/>
                <w:szCs w:val="24"/>
              </w:rPr>
              <w:t>функцією внутрішнього аудиту» для 103 керівників підрозділів внутрішнього аудиту державних органів;</w:t>
            </w:r>
          </w:p>
          <w:p w:rsidR="002E7B96" w:rsidRPr="00451A4F" w:rsidRDefault="002E7B96" w:rsidP="00E30269">
            <w:pPr>
              <w:pStyle w:val="a3"/>
              <w:keepNext/>
              <w:widowControl w:val="0"/>
              <w:ind w:firstLine="454"/>
              <w:jc w:val="both"/>
              <w:rPr>
                <w:rFonts w:ascii="Times New Roman" w:hAnsi="Times New Roman"/>
                <w:bCs/>
                <w:sz w:val="24"/>
                <w:szCs w:val="24"/>
              </w:rPr>
            </w:pPr>
            <w:r w:rsidRPr="00451A4F">
              <w:rPr>
                <w:rFonts w:ascii="Times New Roman" w:hAnsi="Times New Roman"/>
                <w:bCs/>
                <w:sz w:val="24"/>
                <w:szCs w:val="24"/>
              </w:rPr>
              <w:t xml:space="preserve">2) з 07 по 17 грудня 2020 року – онлайн-курс з основних засад </w:t>
            </w:r>
            <w:r w:rsidRPr="00451A4F">
              <w:rPr>
                <w:rFonts w:ascii="Times New Roman" w:hAnsi="Times New Roman"/>
                <w:bCs/>
                <w:sz w:val="24"/>
                <w:szCs w:val="24"/>
              </w:rPr>
              <w:lastRenderedPageBreak/>
              <w:t>внутрішнього контролю та внутрішнього аудиту для 24 працівників підрозділів внутрішнього аудиту.</w:t>
            </w:r>
          </w:p>
          <w:p w:rsidR="002E7B96" w:rsidRPr="00451A4F" w:rsidRDefault="002E7B96" w:rsidP="00E30269">
            <w:pPr>
              <w:pStyle w:val="a3"/>
              <w:keepNext/>
              <w:widowControl w:val="0"/>
              <w:ind w:firstLine="454"/>
              <w:jc w:val="both"/>
              <w:rPr>
                <w:rFonts w:ascii="Times New Roman" w:hAnsi="Times New Roman"/>
                <w:bCs/>
                <w:sz w:val="24"/>
                <w:szCs w:val="24"/>
              </w:rPr>
            </w:pPr>
            <w:r w:rsidRPr="00451A4F">
              <w:rPr>
                <w:rFonts w:ascii="Times New Roman" w:hAnsi="Times New Roman"/>
                <w:bCs/>
                <w:sz w:val="24"/>
                <w:szCs w:val="24"/>
              </w:rPr>
              <w:t>Також за підтримки проекту двостороннього співробітництва між Міністерством фінансів України та Міністерством фінансів Королівства Нідерланди продовжується пілотний проект з внутрішнього аудиту ефективності в Державній службі України з надзвичайних ситуацій (ДСНС) на тему «Оцінка ефективності здійснення медичного забезпечення осіб рядового і начальницького складу служби цивільного захисту медичними підрозділами ДСНС». У звітному періоді проведено 3 робочі зустрічі (15.10.2020, 29.10.2020 та 04.11.2020), на яких обговорено підготовлену програму внутрішнього аудиту, матрицю планування аудиторського дослідження, питання для проведення анкетування та інтерв’ю з відповідальними за діяльність особами. Департаментом надано методологічну підтримку підрозділу внутрішнього аудиту ДСНС під час планування та виконання аудиторського завдання.</w:t>
            </w:r>
          </w:p>
          <w:p w:rsidR="001E0A2F" w:rsidRPr="00451A4F" w:rsidRDefault="002E7B96" w:rsidP="00E30269">
            <w:pPr>
              <w:pStyle w:val="a3"/>
              <w:ind w:firstLine="454"/>
              <w:jc w:val="both"/>
              <w:rPr>
                <w:rFonts w:ascii="Times New Roman" w:hAnsi="Times New Roman"/>
                <w:sz w:val="24"/>
                <w:szCs w:val="24"/>
              </w:rPr>
            </w:pPr>
            <w:r w:rsidRPr="00451A4F">
              <w:rPr>
                <w:rFonts w:ascii="Times New Roman" w:hAnsi="Times New Roman"/>
                <w:bCs/>
                <w:sz w:val="24"/>
                <w:szCs w:val="24"/>
              </w:rPr>
              <w:t>У рамках надання роз’яснювальної та консультаційної підтримки функції внутрішнього аудиту в IV кварталі поточного року Департаментом підготовлено 8 роз’яснювальних листів.</w:t>
            </w:r>
          </w:p>
        </w:tc>
      </w:tr>
      <w:tr w:rsidR="00016626" w:rsidRPr="00451A4F" w:rsidTr="00905C5C">
        <w:tc>
          <w:tcPr>
            <w:tcW w:w="3828" w:type="dxa"/>
            <w:vMerge/>
          </w:tcPr>
          <w:p w:rsidR="001E0A2F" w:rsidRPr="00451A4F" w:rsidRDefault="001E0A2F" w:rsidP="00A52A8E">
            <w:pPr>
              <w:spacing w:before="120" w:line="228" w:lineRule="auto"/>
              <w:jc w:val="both"/>
              <w:rPr>
                <w:rFonts w:ascii="Times New Roman" w:hAnsi="Times New Roman" w:cs="Times New Roman"/>
                <w:sz w:val="24"/>
                <w:szCs w:val="24"/>
              </w:rPr>
            </w:pPr>
          </w:p>
        </w:tc>
        <w:tc>
          <w:tcPr>
            <w:tcW w:w="3998" w:type="dxa"/>
          </w:tcPr>
          <w:p w:rsidR="001E0A2F" w:rsidRPr="00451A4F" w:rsidRDefault="001E0A2F" w:rsidP="00A52A8E">
            <w:pPr>
              <w:spacing w:beforeLines="60" w:before="144" w:line="228" w:lineRule="auto"/>
              <w:jc w:val="both"/>
              <w:rPr>
                <w:rFonts w:ascii="Times New Roman" w:hAnsi="Times New Roman" w:cs="Times New Roman"/>
                <w:sz w:val="24"/>
                <w:szCs w:val="24"/>
              </w:rPr>
            </w:pPr>
            <w:r w:rsidRPr="00451A4F">
              <w:rPr>
                <w:rFonts w:ascii="Times New Roman" w:hAnsi="Times New Roman" w:cs="Times New Roman"/>
                <w:sz w:val="24"/>
                <w:szCs w:val="24"/>
              </w:rPr>
              <w:t xml:space="preserve">4) реалізація пілотних </w:t>
            </w:r>
            <w:proofErr w:type="spellStart"/>
            <w:r w:rsidRPr="00451A4F">
              <w:rPr>
                <w:rFonts w:ascii="Times New Roman" w:hAnsi="Times New Roman" w:cs="Times New Roman"/>
                <w:sz w:val="24"/>
                <w:szCs w:val="24"/>
              </w:rPr>
              <w:t>проєктів</w:t>
            </w:r>
            <w:proofErr w:type="spellEnd"/>
            <w:r w:rsidRPr="00451A4F">
              <w:rPr>
                <w:rFonts w:ascii="Times New Roman" w:hAnsi="Times New Roman" w:cs="Times New Roman"/>
                <w:sz w:val="24"/>
                <w:szCs w:val="24"/>
              </w:rPr>
              <w:t xml:space="preserve"> із впровадження внутрішнього контролю у вибраних міністерствах</w:t>
            </w:r>
          </w:p>
        </w:tc>
        <w:tc>
          <w:tcPr>
            <w:tcW w:w="7654" w:type="dxa"/>
          </w:tcPr>
          <w:p w:rsidR="00016626" w:rsidRPr="00451A4F" w:rsidRDefault="001E0A2F" w:rsidP="00E30269">
            <w:pPr>
              <w:pStyle w:val="a3"/>
              <w:ind w:firstLine="454"/>
              <w:jc w:val="both"/>
              <w:rPr>
                <w:rFonts w:ascii="Times New Roman" w:hAnsi="Times New Roman"/>
                <w:sz w:val="24"/>
                <w:szCs w:val="24"/>
              </w:rPr>
            </w:pPr>
            <w:r w:rsidRPr="00451A4F">
              <w:rPr>
                <w:rFonts w:ascii="Times New Roman" w:hAnsi="Times New Roman" w:cs="Times New Roman"/>
                <w:b/>
                <w:sz w:val="24"/>
                <w:szCs w:val="24"/>
              </w:rPr>
              <w:t>4)</w:t>
            </w:r>
            <w:r w:rsidRPr="00451A4F">
              <w:rPr>
                <w:rFonts w:ascii="Times New Roman" w:hAnsi="Times New Roman" w:cs="Times New Roman"/>
                <w:sz w:val="24"/>
                <w:szCs w:val="24"/>
              </w:rPr>
              <w:t xml:space="preserve"> </w:t>
            </w:r>
            <w:r w:rsidR="00E16AC1" w:rsidRPr="00451A4F">
              <w:rPr>
                <w:rFonts w:ascii="Times New Roman" w:hAnsi="Times New Roman" w:cs="Times New Roman"/>
                <w:b/>
                <w:sz w:val="24"/>
                <w:szCs w:val="24"/>
              </w:rPr>
              <w:t>Виконано.</w:t>
            </w:r>
            <w:r w:rsidRPr="00451A4F">
              <w:rPr>
                <w:rFonts w:ascii="Times New Roman" w:hAnsi="Times New Roman" w:cs="Times New Roman"/>
                <w:b/>
                <w:sz w:val="24"/>
                <w:szCs w:val="24"/>
              </w:rPr>
              <w:t xml:space="preserve"> </w:t>
            </w:r>
            <w:r w:rsidR="00016626" w:rsidRPr="00451A4F">
              <w:rPr>
                <w:rFonts w:ascii="Times New Roman" w:hAnsi="Times New Roman"/>
                <w:sz w:val="24"/>
                <w:szCs w:val="24"/>
              </w:rPr>
              <w:t>За підтримки проекту двостороннього співробітництва між Мінфіном України та Мінфіном Королівства Нідерланди загалом (з урахуванням попередніх звітних періодів) забезпечено організацію та проведення 4 пілотних проектів з внутрішнього контролю.</w:t>
            </w:r>
          </w:p>
          <w:p w:rsidR="00016626" w:rsidRPr="00451A4F" w:rsidRDefault="00016626" w:rsidP="00E30269">
            <w:pPr>
              <w:ind w:firstLine="454"/>
              <w:jc w:val="both"/>
              <w:rPr>
                <w:rFonts w:ascii="Times New Roman" w:hAnsi="Times New Roman"/>
                <w:sz w:val="24"/>
                <w:szCs w:val="24"/>
              </w:rPr>
            </w:pPr>
            <w:r w:rsidRPr="00451A4F">
              <w:rPr>
                <w:rFonts w:ascii="Times New Roman" w:hAnsi="Times New Roman"/>
                <w:sz w:val="24"/>
                <w:szCs w:val="24"/>
              </w:rPr>
              <w:t>Зокрема, у ІV кварталі 2020 року завершено реалізацію пілотного проекту з внутрішнього контролю в МОН з обраної тематики та направлено узгоджений з усіма зацікавленими сторонами звіт з відповідними висновками та підготовленими рекомендаціями щодо удосконалення існуючої системи внутрішнього контролю у МОН (лист Мінфіну від 25.11.2020 № 33010-07-5/36230).</w:t>
            </w:r>
          </w:p>
          <w:p w:rsidR="00016626" w:rsidRPr="00451A4F" w:rsidRDefault="00016626" w:rsidP="00E30269">
            <w:pPr>
              <w:ind w:firstLine="454"/>
              <w:jc w:val="both"/>
              <w:rPr>
                <w:rFonts w:ascii="Times New Roman" w:hAnsi="Times New Roman"/>
                <w:sz w:val="24"/>
                <w:szCs w:val="24"/>
              </w:rPr>
            </w:pPr>
            <w:r w:rsidRPr="00451A4F">
              <w:rPr>
                <w:rFonts w:ascii="Times New Roman" w:hAnsi="Times New Roman"/>
                <w:sz w:val="24"/>
                <w:szCs w:val="24"/>
              </w:rPr>
              <w:t>Також, зважаючи на встановлення карантину на період пандемії COVID–19, відмови від участі у пілотних проектах міністерств, які попередньо надавали на це згоду (</w:t>
            </w:r>
            <w:proofErr w:type="spellStart"/>
            <w:r w:rsidRPr="00451A4F">
              <w:rPr>
                <w:rFonts w:ascii="Times New Roman" w:hAnsi="Times New Roman"/>
                <w:sz w:val="24"/>
                <w:szCs w:val="24"/>
              </w:rPr>
              <w:t>Мінінфраструктури</w:t>
            </w:r>
            <w:proofErr w:type="spellEnd"/>
            <w:r w:rsidRPr="00451A4F">
              <w:rPr>
                <w:rFonts w:ascii="Times New Roman" w:hAnsi="Times New Roman"/>
                <w:sz w:val="24"/>
                <w:szCs w:val="24"/>
              </w:rPr>
              <w:t xml:space="preserve"> та МВС), і проведення повторного відбору для визначення зацікавлених </w:t>
            </w:r>
            <w:r w:rsidRPr="00451A4F">
              <w:rPr>
                <w:rFonts w:ascii="Times New Roman" w:hAnsi="Times New Roman"/>
                <w:sz w:val="24"/>
                <w:szCs w:val="24"/>
              </w:rPr>
              <w:lastRenderedPageBreak/>
              <w:t xml:space="preserve">міністерств у реалізації пілотних проектів (лист від 16.09.2020 </w:t>
            </w:r>
            <w:r w:rsidR="00AD60B3" w:rsidRPr="00451A4F">
              <w:rPr>
                <w:rFonts w:ascii="Times New Roman" w:hAnsi="Times New Roman"/>
                <w:sz w:val="24"/>
                <w:szCs w:val="24"/>
              </w:rPr>
              <w:br/>
            </w:r>
            <w:r w:rsidRPr="00451A4F">
              <w:rPr>
                <w:rFonts w:ascii="Times New Roman" w:hAnsi="Times New Roman"/>
                <w:sz w:val="24"/>
                <w:szCs w:val="24"/>
              </w:rPr>
              <w:t>№ 33010-07-5/28371), Мінфіном у листопаді 2020 року розпочато проведення  пілотного проекту з внутрішнього контролю у МКІП.</w:t>
            </w:r>
          </w:p>
          <w:p w:rsidR="001E0A2F" w:rsidRPr="00451A4F" w:rsidRDefault="00016626" w:rsidP="00E30269">
            <w:pPr>
              <w:pStyle w:val="a3"/>
              <w:ind w:firstLine="454"/>
              <w:jc w:val="both"/>
              <w:rPr>
                <w:rFonts w:ascii="Times New Roman" w:hAnsi="Times New Roman"/>
                <w:sz w:val="24"/>
                <w:szCs w:val="24"/>
              </w:rPr>
            </w:pPr>
            <w:r w:rsidRPr="00451A4F">
              <w:rPr>
                <w:rFonts w:ascii="Times New Roman" w:hAnsi="Times New Roman"/>
                <w:sz w:val="24"/>
                <w:szCs w:val="24"/>
              </w:rPr>
              <w:t>Наразі проведення пілотного проекту в МКІП знаходиться на завершальній стадії: Мінфіном опрацьовуються та аналізуються надані МКІП внутрішні документи, що відносяться до обраної тематики пілотного проекту, підготовлено та надано зазначеному міністерству в робочому порядку опитувальник з фінансового управління і контролю з метою підготовки проекту звіту з відповідними висновками та рекомендаціями щодо удосконалення існуючої системи внутрішнього контролю у МКІП.</w:t>
            </w:r>
          </w:p>
        </w:tc>
      </w:tr>
      <w:tr w:rsidR="00016626" w:rsidRPr="00451A4F" w:rsidTr="001F6E01">
        <w:tc>
          <w:tcPr>
            <w:tcW w:w="15480" w:type="dxa"/>
            <w:gridSpan w:val="3"/>
          </w:tcPr>
          <w:p w:rsidR="00D93915" w:rsidRPr="00451A4F" w:rsidRDefault="00D93915" w:rsidP="00D53FBA">
            <w:pPr>
              <w:pStyle w:val="a3"/>
              <w:rPr>
                <w:rFonts w:ascii="Times New Roman" w:hAnsi="Times New Roman" w:cs="Times New Roman"/>
                <w:b/>
                <w:sz w:val="24"/>
                <w:szCs w:val="24"/>
              </w:rPr>
            </w:pPr>
          </w:p>
          <w:p w:rsidR="00587FA8" w:rsidRPr="00451A4F" w:rsidRDefault="002B5600" w:rsidP="006F6B57">
            <w:pPr>
              <w:pStyle w:val="a3"/>
              <w:jc w:val="center"/>
              <w:rPr>
                <w:rFonts w:ascii="Times New Roman" w:hAnsi="Times New Roman" w:cs="Times New Roman"/>
                <w:b/>
                <w:sz w:val="24"/>
                <w:szCs w:val="24"/>
              </w:rPr>
            </w:pPr>
            <w:r w:rsidRPr="00451A4F">
              <w:rPr>
                <w:rFonts w:ascii="Times New Roman" w:hAnsi="Times New Roman" w:cs="Times New Roman"/>
                <w:b/>
                <w:sz w:val="24"/>
                <w:szCs w:val="24"/>
              </w:rPr>
              <w:t>Оподаткування</w:t>
            </w:r>
          </w:p>
          <w:p w:rsidR="00D53FBA" w:rsidRPr="00451A4F" w:rsidRDefault="00D53FBA" w:rsidP="00D53FBA">
            <w:pPr>
              <w:pStyle w:val="a3"/>
              <w:ind w:firstLine="464"/>
              <w:jc w:val="center"/>
              <w:rPr>
                <w:rFonts w:ascii="Times New Roman" w:hAnsi="Times New Roman" w:cs="Times New Roman"/>
                <w:b/>
                <w:sz w:val="24"/>
                <w:szCs w:val="24"/>
              </w:rPr>
            </w:pPr>
          </w:p>
        </w:tc>
      </w:tr>
      <w:tr w:rsidR="00016626" w:rsidRPr="00451A4F" w:rsidTr="00905C5C">
        <w:tc>
          <w:tcPr>
            <w:tcW w:w="3828" w:type="dxa"/>
            <w:vMerge w:val="restart"/>
          </w:tcPr>
          <w:p w:rsidR="001037E6" w:rsidRPr="00451A4F" w:rsidRDefault="001037E6" w:rsidP="00931F3A">
            <w:pPr>
              <w:pStyle w:val="a3"/>
              <w:jc w:val="both"/>
              <w:rPr>
                <w:rFonts w:ascii="Times New Roman" w:hAnsi="Times New Roman" w:cs="Times New Roman"/>
                <w:sz w:val="24"/>
                <w:szCs w:val="24"/>
              </w:rPr>
            </w:pPr>
            <w:r w:rsidRPr="00451A4F">
              <w:rPr>
                <w:rFonts w:ascii="Times New Roman" w:hAnsi="Times New Roman" w:cs="Times New Roman"/>
                <w:sz w:val="24"/>
                <w:szCs w:val="24"/>
              </w:rPr>
              <w:t>1464-1468</w:t>
            </w:r>
            <w:r w:rsidR="00931F3A" w:rsidRPr="00451A4F">
              <w:rPr>
                <w:rFonts w:ascii="Times New Roman" w:hAnsi="Times New Roman" w:cs="Times New Roman"/>
                <w:sz w:val="24"/>
                <w:szCs w:val="24"/>
              </w:rPr>
              <w:t xml:space="preserve">. </w:t>
            </w:r>
            <w:r w:rsidRPr="00451A4F">
              <w:rPr>
                <w:rFonts w:ascii="Times New Roman" w:hAnsi="Times New Roman" w:cs="Times New Roman"/>
                <w:sz w:val="24"/>
                <w:szCs w:val="24"/>
              </w:rPr>
              <w:t>Щодо імплементації  окремих положень Директиви Ради № 2011/64/ЄС від 21 червня 2011 року про структуру та ставки акцизного збору на тютюнові вироби (за виключенням статей 7(2), 8, 9, 10, 11, 12, 14(1), 14(2), 14(4), 18 та 19)</w:t>
            </w:r>
            <w:r w:rsidR="001B472D" w:rsidRPr="00451A4F">
              <w:rPr>
                <w:rFonts w:ascii="Times New Roman" w:hAnsi="Times New Roman" w:cs="Times New Roman"/>
                <w:sz w:val="24"/>
                <w:szCs w:val="24"/>
              </w:rPr>
              <w:t xml:space="preserve">, </w:t>
            </w:r>
          </w:p>
          <w:p w:rsidR="001B472D" w:rsidRPr="00451A4F" w:rsidRDefault="001B472D" w:rsidP="006039F4">
            <w:pPr>
              <w:pStyle w:val="a3"/>
              <w:jc w:val="both"/>
              <w:rPr>
                <w:rFonts w:ascii="Times New Roman" w:hAnsi="Times New Roman" w:cs="Times New Roman"/>
                <w:sz w:val="24"/>
                <w:szCs w:val="24"/>
              </w:rPr>
            </w:pPr>
          </w:p>
        </w:tc>
        <w:tc>
          <w:tcPr>
            <w:tcW w:w="3998" w:type="dxa"/>
          </w:tcPr>
          <w:p w:rsidR="001037E6" w:rsidRPr="00451A4F" w:rsidRDefault="001037E6" w:rsidP="007D5650">
            <w:pPr>
              <w:spacing w:line="228" w:lineRule="auto"/>
              <w:jc w:val="both"/>
              <w:rPr>
                <w:rFonts w:ascii="Times New Roman" w:hAnsi="Times New Roman" w:cs="Times New Roman"/>
                <w:sz w:val="24"/>
                <w:szCs w:val="24"/>
              </w:rPr>
            </w:pPr>
            <w:r w:rsidRPr="00451A4F">
              <w:rPr>
                <w:rFonts w:ascii="Times New Roman" w:hAnsi="Times New Roman" w:cs="Times New Roman"/>
                <w:sz w:val="24"/>
                <w:szCs w:val="24"/>
              </w:rPr>
              <w:t>1) підготовка порівняльної таблиці щодо відповідності національного законодавства відповідним положенням директив ЄС з питань акцизного податку</w:t>
            </w:r>
          </w:p>
        </w:tc>
        <w:tc>
          <w:tcPr>
            <w:tcW w:w="7654" w:type="dxa"/>
          </w:tcPr>
          <w:p w:rsidR="001037E6" w:rsidRPr="00451A4F" w:rsidRDefault="001037E6" w:rsidP="00D106B0">
            <w:pPr>
              <w:ind w:firstLine="464"/>
              <w:jc w:val="both"/>
              <w:rPr>
                <w:rFonts w:ascii="Times New Roman" w:hAnsi="Times New Roman" w:cs="Times New Roman"/>
                <w:bCs/>
                <w:sz w:val="24"/>
                <w:szCs w:val="24"/>
              </w:rPr>
            </w:pPr>
            <w:r w:rsidRPr="00451A4F">
              <w:rPr>
                <w:rFonts w:ascii="Times New Roman" w:hAnsi="Times New Roman" w:cs="Times New Roman"/>
                <w:b/>
                <w:sz w:val="24"/>
                <w:szCs w:val="24"/>
              </w:rPr>
              <w:t>1) Виконано.</w:t>
            </w:r>
            <w:r w:rsidRPr="00451A4F">
              <w:rPr>
                <w:rFonts w:ascii="Times New Roman" w:hAnsi="Times New Roman" w:cs="Times New Roman"/>
                <w:sz w:val="24"/>
                <w:szCs w:val="24"/>
              </w:rPr>
              <w:t xml:space="preserve"> Мінфіном листом від 17.10.2016 </w:t>
            </w:r>
            <w:r w:rsidR="00A23651" w:rsidRPr="00451A4F">
              <w:rPr>
                <w:rFonts w:ascii="Times New Roman" w:hAnsi="Times New Roman" w:cs="Times New Roman"/>
                <w:sz w:val="24"/>
                <w:szCs w:val="24"/>
              </w:rPr>
              <w:br/>
            </w:r>
            <w:r w:rsidRPr="00451A4F">
              <w:rPr>
                <w:rFonts w:ascii="Times New Roman" w:hAnsi="Times New Roman" w:cs="Times New Roman"/>
                <w:sz w:val="24"/>
                <w:szCs w:val="24"/>
              </w:rPr>
              <w:t xml:space="preserve">№ 31-11160-03-3/29079 прозвітовано Кабінету Міністрів України про врахування вказаних положень Директив у чинній редакції розділу VI «Акцизний податок» Податкового кодексу України та наказі ДФС </w:t>
            </w:r>
            <w:r w:rsidRPr="00451A4F">
              <w:rPr>
                <w:rFonts w:ascii="Times New Roman" w:hAnsi="Times New Roman" w:cs="Times New Roman"/>
                <w:bCs/>
                <w:sz w:val="24"/>
                <w:szCs w:val="24"/>
              </w:rPr>
              <w:t>від 09.06.2015  № 401 «Про затвердження Пояснень до Української класифікації товарів зовнішньоекономічної діяльності» (у вигляді порівняльних таблиць).</w:t>
            </w:r>
          </w:p>
          <w:p w:rsidR="001037E6" w:rsidRPr="00451A4F" w:rsidRDefault="0094655D" w:rsidP="00EA0B78">
            <w:pPr>
              <w:ind w:firstLine="464"/>
              <w:jc w:val="both"/>
              <w:rPr>
                <w:rFonts w:ascii="Times New Roman" w:hAnsi="Times New Roman" w:cs="Times New Roman"/>
                <w:sz w:val="24"/>
                <w:szCs w:val="24"/>
              </w:rPr>
            </w:pPr>
            <w:r w:rsidRPr="00451A4F">
              <w:rPr>
                <w:rFonts w:ascii="Times New Roman" w:hAnsi="Times New Roman" w:cs="Times New Roman"/>
                <w:bCs/>
                <w:sz w:val="24"/>
                <w:szCs w:val="24"/>
              </w:rPr>
              <w:t xml:space="preserve">Перекладені на англійську мову порівняльні таблиці листом Мінфіну від 31.01.2018 № 11020-05-3/2677 </w:t>
            </w:r>
            <w:r w:rsidR="002B70AC" w:rsidRPr="00451A4F">
              <w:rPr>
                <w:rFonts w:ascii="Times New Roman" w:hAnsi="Times New Roman" w:cs="Times New Roman"/>
                <w:bCs/>
                <w:sz w:val="24"/>
                <w:szCs w:val="24"/>
              </w:rPr>
              <w:t>було надіслано</w:t>
            </w:r>
            <w:r w:rsidR="001037E6" w:rsidRPr="00451A4F">
              <w:rPr>
                <w:rFonts w:ascii="Times New Roman" w:hAnsi="Times New Roman" w:cs="Times New Roman"/>
                <w:bCs/>
                <w:sz w:val="24"/>
                <w:szCs w:val="24"/>
              </w:rPr>
              <w:t xml:space="preserve">  </w:t>
            </w:r>
            <w:r w:rsidR="001037E6" w:rsidRPr="00451A4F">
              <w:rPr>
                <w:rFonts w:ascii="Times New Roman" w:hAnsi="Times New Roman" w:cs="Times New Roman"/>
                <w:sz w:val="24"/>
                <w:szCs w:val="24"/>
              </w:rPr>
              <w:t>Урядово</w:t>
            </w:r>
            <w:r w:rsidR="002B70AC" w:rsidRPr="00451A4F">
              <w:rPr>
                <w:rFonts w:ascii="Times New Roman" w:hAnsi="Times New Roman" w:cs="Times New Roman"/>
                <w:sz w:val="24"/>
                <w:szCs w:val="24"/>
              </w:rPr>
              <w:t>му</w:t>
            </w:r>
            <w:r w:rsidR="001037E6" w:rsidRPr="00451A4F">
              <w:rPr>
                <w:rFonts w:ascii="Times New Roman" w:hAnsi="Times New Roman" w:cs="Times New Roman"/>
                <w:sz w:val="24"/>
                <w:szCs w:val="24"/>
              </w:rPr>
              <w:t xml:space="preserve"> офісу</w:t>
            </w:r>
            <w:r w:rsidR="005E7A1B" w:rsidRPr="00451A4F">
              <w:rPr>
                <w:rFonts w:ascii="Times New Roman" w:hAnsi="Times New Roman" w:cs="Times New Roman"/>
                <w:sz w:val="24"/>
                <w:szCs w:val="24"/>
              </w:rPr>
              <w:t xml:space="preserve"> координації</w:t>
            </w:r>
            <w:r w:rsidR="001037E6" w:rsidRPr="00451A4F">
              <w:rPr>
                <w:rFonts w:ascii="Times New Roman" w:hAnsi="Times New Roman" w:cs="Times New Roman"/>
                <w:sz w:val="24"/>
                <w:szCs w:val="24"/>
              </w:rPr>
              <w:t xml:space="preserve"> європейської та євроатлантичної інтеграції СКМУ для передачі Стороні ЄС</w:t>
            </w:r>
            <w:r w:rsidR="00B00934" w:rsidRPr="00451A4F">
              <w:rPr>
                <w:rFonts w:ascii="Times New Roman" w:hAnsi="Times New Roman" w:cs="Times New Roman"/>
                <w:sz w:val="24"/>
                <w:szCs w:val="24"/>
              </w:rPr>
              <w:t xml:space="preserve"> </w:t>
            </w:r>
            <w:r w:rsidR="004665F2" w:rsidRPr="00451A4F">
              <w:rPr>
                <w:rFonts w:ascii="Times New Roman" w:hAnsi="Times New Roman" w:cs="Times New Roman"/>
                <w:sz w:val="24"/>
                <w:szCs w:val="24"/>
              </w:rPr>
              <w:t xml:space="preserve">з метою </w:t>
            </w:r>
            <w:r w:rsidR="002E5CCE" w:rsidRPr="00451A4F">
              <w:rPr>
                <w:rFonts w:ascii="Times New Roman" w:hAnsi="Times New Roman" w:cs="Times New Roman"/>
                <w:sz w:val="24"/>
                <w:szCs w:val="24"/>
              </w:rPr>
              <w:t xml:space="preserve">отримання </w:t>
            </w:r>
            <w:r w:rsidR="00E64B69" w:rsidRPr="00451A4F">
              <w:rPr>
                <w:rFonts w:ascii="Times New Roman" w:hAnsi="Times New Roman" w:cs="Times New Roman"/>
                <w:sz w:val="24"/>
                <w:szCs w:val="24"/>
              </w:rPr>
              <w:t xml:space="preserve"> від  Європейської сторони </w:t>
            </w:r>
            <w:r w:rsidR="00096C13" w:rsidRPr="00451A4F">
              <w:rPr>
                <w:rFonts w:ascii="Times New Roman" w:hAnsi="Times New Roman" w:cs="Times New Roman"/>
                <w:sz w:val="24"/>
                <w:szCs w:val="24"/>
              </w:rPr>
              <w:t xml:space="preserve">оцінки </w:t>
            </w:r>
            <w:r w:rsidR="00EA0B78" w:rsidRPr="00451A4F">
              <w:rPr>
                <w:rFonts w:ascii="Times New Roman" w:hAnsi="Times New Roman" w:cs="Times New Roman"/>
                <w:sz w:val="24"/>
                <w:szCs w:val="24"/>
              </w:rPr>
              <w:t xml:space="preserve">щодо </w:t>
            </w:r>
            <w:r w:rsidR="00E64B69" w:rsidRPr="00451A4F">
              <w:rPr>
                <w:rFonts w:ascii="Times New Roman" w:hAnsi="Times New Roman" w:cs="Times New Roman"/>
                <w:sz w:val="24"/>
                <w:szCs w:val="24"/>
              </w:rPr>
              <w:t xml:space="preserve">виконання </w:t>
            </w:r>
            <w:r w:rsidR="00096C13" w:rsidRPr="00451A4F">
              <w:rPr>
                <w:rFonts w:ascii="Times New Roman" w:hAnsi="Times New Roman" w:cs="Times New Roman"/>
                <w:sz w:val="24"/>
                <w:szCs w:val="24"/>
              </w:rPr>
              <w:t xml:space="preserve">Українською стороною </w:t>
            </w:r>
            <w:r w:rsidR="00E64B69" w:rsidRPr="00451A4F">
              <w:rPr>
                <w:rFonts w:ascii="Times New Roman" w:hAnsi="Times New Roman" w:cs="Times New Roman"/>
                <w:sz w:val="24"/>
                <w:szCs w:val="24"/>
              </w:rPr>
              <w:t>зобов’язань</w:t>
            </w:r>
            <w:r w:rsidR="005E7A1B" w:rsidRPr="00451A4F">
              <w:rPr>
                <w:rFonts w:ascii="Times New Roman" w:hAnsi="Times New Roman" w:cs="Times New Roman"/>
                <w:sz w:val="24"/>
                <w:szCs w:val="24"/>
              </w:rPr>
              <w:t xml:space="preserve">. </w:t>
            </w:r>
            <w:r w:rsidR="001037E6" w:rsidRPr="00451A4F">
              <w:rPr>
                <w:rFonts w:ascii="Times New Roman" w:hAnsi="Times New Roman" w:cs="Times New Roman"/>
                <w:bCs/>
                <w:i/>
                <w:sz w:val="24"/>
                <w:szCs w:val="24"/>
              </w:rPr>
              <w:t>(без змін).</w:t>
            </w:r>
          </w:p>
        </w:tc>
      </w:tr>
      <w:tr w:rsidR="00016626" w:rsidRPr="00451A4F" w:rsidTr="00905C5C">
        <w:tc>
          <w:tcPr>
            <w:tcW w:w="3828" w:type="dxa"/>
            <w:vMerge/>
          </w:tcPr>
          <w:p w:rsidR="001037E6" w:rsidRPr="00451A4F" w:rsidRDefault="001037E6" w:rsidP="007D5650">
            <w:pPr>
              <w:pStyle w:val="a3"/>
              <w:jc w:val="center"/>
              <w:rPr>
                <w:rFonts w:ascii="Times New Roman" w:hAnsi="Times New Roman" w:cs="Times New Roman"/>
                <w:sz w:val="24"/>
                <w:szCs w:val="24"/>
              </w:rPr>
            </w:pPr>
          </w:p>
        </w:tc>
        <w:tc>
          <w:tcPr>
            <w:tcW w:w="3998" w:type="dxa"/>
          </w:tcPr>
          <w:p w:rsidR="001037E6" w:rsidRPr="00451A4F" w:rsidRDefault="001037E6" w:rsidP="007D5650">
            <w:pPr>
              <w:spacing w:line="228" w:lineRule="auto"/>
              <w:jc w:val="both"/>
              <w:rPr>
                <w:rFonts w:ascii="Times New Roman" w:hAnsi="Times New Roman" w:cs="Times New Roman"/>
                <w:sz w:val="24"/>
                <w:szCs w:val="24"/>
              </w:rPr>
            </w:pPr>
            <w:r w:rsidRPr="00451A4F">
              <w:rPr>
                <w:rFonts w:ascii="Times New Roman" w:hAnsi="Times New Roman" w:cs="Times New Roman"/>
                <w:sz w:val="24"/>
                <w:szCs w:val="24"/>
              </w:rPr>
              <w:t>2) опрацювання порівняльної таблиці з експертами ЄС</w:t>
            </w:r>
          </w:p>
        </w:tc>
        <w:tc>
          <w:tcPr>
            <w:tcW w:w="7654" w:type="dxa"/>
          </w:tcPr>
          <w:p w:rsidR="001037E6" w:rsidRPr="00451A4F" w:rsidRDefault="001037E6" w:rsidP="00D106B0">
            <w:pPr>
              <w:ind w:firstLine="464"/>
              <w:jc w:val="both"/>
              <w:rPr>
                <w:rFonts w:ascii="Times New Roman" w:hAnsi="Times New Roman" w:cs="Times New Roman"/>
                <w:sz w:val="24"/>
                <w:szCs w:val="24"/>
              </w:rPr>
            </w:pPr>
            <w:r w:rsidRPr="00451A4F">
              <w:rPr>
                <w:rFonts w:ascii="Times New Roman" w:hAnsi="Times New Roman" w:cs="Times New Roman"/>
                <w:b/>
                <w:sz w:val="24"/>
                <w:szCs w:val="24"/>
              </w:rPr>
              <w:t xml:space="preserve">2) Виконується. </w:t>
            </w:r>
            <w:r w:rsidRPr="00451A4F">
              <w:rPr>
                <w:rFonts w:ascii="Times New Roman" w:hAnsi="Times New Roman" w:cs="Times New Roman"/>
                <w:sz w:val="24"/>
                <w:szCs w:val="24"/>
              </w:rPr>
              <w:t>21.02.2019 Мінфіном отримано повідомлення від Урядового офісу щодо направлення вказаних таблиць Стороні ЄС.</w:t>
            </w:r>
          </w:p>
          <w:p w:rsidR="00185F26" w:rsidRPr="00451A4F" w:rsidRDefault="001424E0" w:rsidP="00AC65DB">
            <w:pPr>
              <w:ind w:firstLine="464"/>
              <w:jc w:val="both"/>
              <w:rPr>
                <w:rFonts w:ascii="Times New Roman" w:hAnsi="Times New Roman" w:cs="Times New Roman"/>
                <w:sz w:val="24"/>
                <w:szCs w:val="24"/>
              </w:rPr>
            </w:pPr>
            <w:r w:rsidRPr="00451A4F">
              <w:rPr>
                <w:rFonts w:ascii="Times New Roman" w:hAnsi="Times New Roman" w:cs="Times New Roman"/>
                <w:sz w:val="24"/>
                <w:szCs w:val="24"/>
              </w:rPr>
              <w:t>Відповідно</w:t>
            </w:r>
            <w:r w:rsidR="00EA0B78" w:rsidRPr="00451A4F">
              <w:rPr>
                <w:rFonts w:ascii="Times New Roman" w:hAnsi="Times New Roman" w:cs="Times New Roman"/>
                <w:sz w:val="24"/>
                <w:szCs w:val="24"/>
              </w:rPr>
              <w:t xml:space="preserve"> до</w:t>
            </w:r>
            <w:r w:rsidRPr="00451A4F">
              <w:rPr>
                <w:rFonts w:ascii="Times New Roman" w:hAnsi="Times New Roman" w:cs="Times New Roman"/>
                <w:sz w:val="24"/>
                <w:szCs w:val="24"/>
              </w:rPr>
              <w:t xml:space="preserve"> операційних висновків з</w:t>
            </w:r>
            <w:r w:rsidR="00A619C3" w:rsidRPr="00451A4F">
              <w:rPr>
                <w:rFonts w:ascii="Times New Roman" w:hAnsi="Times New Roman" w:cs="Times New Roman"/>
                <w:sz w:val="24"/>
                <w:szCs w:val="24"/>
              </w:rPr>
              <w:t xml:space="preserve">а результатами </w:t>
            </w:r>
            <w:r w:rsidR="00497AB0" w:rsidRPr="00451A4F">
              <w:rPr>
                <w:rFonts w:ascii="Times New Roman" w:hAnsi="Times New Roman" w:cs="Times New Roman"/>
                <w:sz w:val="24"/>
                <w:szCs w:val="24"/>
              </w:rPr>
              <w:t>третього</w:t>
            </w:r>
            <w:r w:rsidR="001037E6" w:rsidRPr="00451A4F">
              <w:rPr>
                <w:rFonts w:ascii="Times New Roman" w:hAnsi="Times New Roman" w:cs="Times New Roman"/>
                <w:sz w:val="24"/>
                <w:szCs w:val="24"/>
              </w:rPr>
              <w:t xml:space="preserve"> засідання Кластера 2 Підкомітету з питань економіки та іншого галузевого співробітництва Комітету асоціації між Україною та ЄС, що відбувся 14 березня 2019 року у м. Брюссель, Королівство Бельгія,</w:t>
            </w:r>
            <w:r w:rsidR="006B32FE" w:rsidRPr="00451A4F">
              <w:rPr>
                <w:rFonts w:ascii="Times New Roman" w:hAnsi="Times New Roman" w:cs="Times New Roman"/>
                <w:sz w:val="24"/>
                <w:szCs w:val="24"/>
              </w:rPr>
              <w:t xml:space="preserve"> (доручення КМУ від </w:t>
            </w:r>
            <w:r w:rsidR="00022433" w:rsidRPr="00451A4F">
              <w:rPr>
                <w:rFonts w:ascii="Times New Roman" w:hAnsi="Times New Roman" w:cs="Times New Roman"/>
                <w:sz w:val="24"/>
                <w:szCs w:val="24"/>
              </w:rPr>
              <w:t xml:space="preserve">28.12.2019 </w:t>
            </w:r>
            <w:r w:rsidR="006B32FE" w:rsidRPr="00451A4F">
              <w:rPr>
                <w:rFonts w:ascii="Times New Roman" w:hAnsi="Times New Roman" w:cs="Times New Roman"/>
                <w:sz w:val="24"/>
                <w:szCs w:val="24"/>
              </w:rPr>
              <w:t>№</w:t>
            </w:r>
            <w:r w:rsidR="00022433" w:rsidRPr="00451A4F">
              <w:rPr>
                <w:rFonts w:ascii="Times New Roman" w:hAnsi="Times New Roman" w:cs="Times New Roman"/>
                <w:sz w:val="24"/>
                <w:szCs w:val="24"/>
              </w:rPr>
              <w:t xml:space="preserve"> 48409/0/1-19</w:t>
            </w:r>
            <w:r w:rsidR="006B32FE" w:rsidRPr="00451A4F">
              <w:rPr>
                <w:rFonts w:ascii="Times New Roman" w:hAnsi="Times New Roman" w:cs="Times New Roman"/>
                <w:sz w:val="24"/>
                <w:szCs w:val="24"/>
              </w:rPr>
              <w:t>)</w:t>
            </w:r>
            <w:r w:rsidR="001037E6" w:rsidRPr="00451A4F">
              <w:rPr>
                <w:rFonts w:ascii="Times New Roman" w:hAnsi="Times New Roman" w:cs="Times New Roman"/>
                <w:sz w:val="24"/>
                <w:szCs w:val="24"/>
              </w:rPr>
              <w:t xml:space="preserve"> </w:t>
            </w:r>
            <w:r w:rsidRPr="00451A4F">
              <w:rPr>
                <w:rFonts w:ascii="Times New Roman" w:hAnsi="Times New Roman" w:cs="Times New Roman"/>
                <w:sz w:val="24"/>
                <w:szCs w:val="24"/>
              </w:rPr>
              <w:t>Сторона ЄС до</w:t>
            </w:r>
            <w:r w:rsidR="00B35BA8" w:rsidRPr="00451A4F">
              <w:rPr>
                <w:rFonts w:ascii="Times New Roman" w:hAnsi="Times New Roman" w:cs="Times New Roman"/>
                <w:sz w:val="24"/>
                <w:szCs w:val="24"/>
              </w:rPr>
              <w:t xml:space="preserve"> кінця</w:t>
            </w:r>
            <w:r w:rsidRPr="00451A4F">
              <w:rPr>
                <w:rFonts w:ascii="Times New Roman" w:hAnsi="Times New Roman" w:cs="Times New Roman"/>
                <w:sz w:val="24"/>
                <w:szCs w:val="24"/>
              </w:rPr>
              <w:t xml:space="preserve"> вересня 2019 року </w:t>
            </w:r>
            <w:r w:rsidR="00B41842" w:rsidRPr="00451A4F">
              <w:rPr>
                <w:rFonts w:ascii="Times New Roman" w:hAnsi="Times New Roman" w:cs="Times New Roman"/>
                <w:sz w:val="24"/>
                <w:szCs w:val="24"/>
              </w:rPr>
              <w:t xml:space="preserve">повинна </w:t>
            </w:r>
            <w:r w:rsidR="00B35BA8" w:rsidRPr="00451A4F">
              <w:rPr>
                <w:rFonts w:ascii="Times New Roman" w:hAnsi="Times New Roman" w:cs="Times New Roman"/>
                <w:sz w:val="24"/>
                <w:szCs w:val="24"/>
              </w:rPr>
              <w:t xml:space="preserve">була </w:t>
            </w:r>
            <w:r w:rsidR="00B41842" w:rsidRPr="00451A4F">
              <w:rPr>
                <w:rFonts w:ascii="Times New Roman" w:hAnsi="Times New Roman" w:cs="Times New Roman"/>
                <w:sz w:val="24"/>
                <w:szCs w:val="24"/>
              </w:rPr>
              <w:t xml:space="preserve">надати Українській стороні </w:t>
            </w:r>
            <w:r w:rsidRPr="00451A4F">
              <w:rPr>
                <w:rFonts w:ascii="Times New Roman" w:hAnsi="Times New Roman" w:cs="Times New Roman"/>
                <w:sz w:val="24"/>
                <w:szCs w:val="24"/>
              </w:rPr>
              <w:t>оцінк</w:t>
            </w:r>
            <w:r w:rsidR="00B41842" w:rsidRPr="00451A4F">
              <w:rPr>
                <w:rFonts w:ascii="Times New Roman" w:hAnsi="Times New Roman" w:cs="Times New Roman"/>
                <w:sz w:val="24"/>
                <w:szCs w:val="24"/>
              </w:rPr>
              <w:t>у</w:t>
            </w:r>
            <w:r w:rsidRPr="00451A4F">
              <w:rPr>
                <w:rFonts w:ascii="Times New Roman" w:hAnsi="Times New Roman" w:cs="Times New Roman"/>
                <w:sz w:val="24"/>
                <w:szCs w:val="24"/>
              </w:rPr>
              <w:t xml:space="preserve"> </w:t>
            </w:r>
            <w:r w:rsidRPr="00451A4F">
              <w:rPr>
                <w:rFonts w:ascii="Times New Roman" w:hAnsi="Times New Roman" w:cs="Times New Roman"/>
                <w:sz w:val="24"/>
                <w:szCs w:val="24"/>
              </w:rPr>
              <w:lastRenderedPageBreak/>
              <w:t>виконання Україною зобов’язань з приведення національного податкового законодавства у відповідність із</w:t>
            </w:r>
            <w:r w:rsidR="00D377A8" w:rsidRPr="00451A4F">
              <w:rPr>
                <w:rFonts w:ascii="Times New Roman" w:hAnsi="Times New Roman" w:cs="Times New Roman"/>
                <w:sz w:val="24"/>
                <w:szCs w:val="24"/>
              </w:rPr>
              <w:t xml:space="preserve"> положеннями Директиви 2011/64/Є</w:t>
            </w:r>
            <w:r w:rsidRPr="00451A4F">
              <w:rPr>
                <w:rFonts w:ascii="Times New Roman" w:hAnsi="Times New Roman" w:cs="Times New Roman"/>
                <w:sz w:val="24"/>
                <w:szCs w:val="24"/>
              </w:rPr>
              <w:t>C щодо структури та ставок акцизного збору, що застосовуються до тютюнових виробів</w:t>
            </w:r>
            <w:r w:rsidR="00B35BA8" w:rsidRPr="00451A4F">
              <w:rPr>
                <w:rFonts w:ascii="Times New Roman" w:hAnsi="Times New Roman" w:cs="Times New Roman"/>
                <w:sz w:val="24"/>
                <w:szCs w:val="24"/>
              </w:rPr>
              <w:t>.</w:t>
            </w:r>
          </w:p>
          <w:p w:rsidR="00185F26" w:rsidRPr="00451A4F" w:rsidRDefault="00185F26" w:rsidP="00185F26">
            <w:pPr>
              <w:ind w:firstLine="464"/>
              <w:jc w:val="both"/>
              <w:rPr>
                <w:rFonts w:ascii="Times New Roman" w:hAnsi="Times New Roman" w:cs="Times New Roman"/>
                <w:i/>
                <w:sz w:val="24"/>
                <w:szCs w:val="24"/>
              </w:rPr>
            </w:pPr>
            <w:r w:rsidRPr="00451A4F">
              <w:rPr>
                <w:rFonts w:ascii="Times New Roman" w:hAnsi="Times New Roman" w:cs="Times New Roman"/>
                <w:sz w:val="24"/>
                <w:szCs w:val="24"/>
              </w:rPr>
              <w:t xml:space="preserve">06.02.2020 до Представництва ЄС </w:t>
            </w:r>
            <w:r w:rsidR="00C9602B" w:rsidRPr="00451A4F">
              <w:rPr>
                <w:rFonts w:ascii="Times New Roman" w:hAnsi="Times New Roman" w:cs="Times New Roman"/>
                <w:sz w:val="24"/>
                <w:szCs w:val="24"/>
              </w:rPr>
              <w:t xml:space="preserve">(електронною поштою) </w:t>
            </w:r>
            <w:r w:rsidR="00C71486" w:rsidRPr="00451A4F">
              <w:rPr>
                <w:rFonts w:ascii="Times New Roman" w:hAnsi="Times New Roman" w:cs="Times New Roman"/>
                <w:sz w:val="24"/>
                <w:szCs w:val="24"/>
              </w:rPr>
              <w:t xml:space="preserve">повторно </w:t>
            </w:r>
            <w:r w:rsidR="00C9602B" w:rsidRPr="00451A4F">
              <w:rPr>
                <w:rFonts w:ascii="Times New Roman" w:hAnsi="Times New Roman" w:cs="Times New Roman"/>
                <w:sz w:val="24"/>
                <w:szCs w:val="24"/>
              </w:rPr>
              <w:t xml:space="preserve">направлено </w:t>
            </w:r>
            <w:r w:rsidRPr="00451A4F">
              <w:rPr>
                <w:rFonts w:ascii="Times New Roman" w:hAnsi="Times New Roman" w:cs="Times New Roman"/>
                <w:sz w:val="24"/>
                <w:szCs w:val="24"/>
              </w:rPr>
              <w:t>запит</w:t>
            </w:r>
            <w:r w:rsidR="00891BBD" w:rsidRPr="00451A4F">
              <w:rPr>
                <w:rFonts w:ascii="Times New Roman" w:hAnsi="Times New Roman" w:cs="Times New Roman"/>
                <w:sz w:val="24"/>
                <w:szCs w:val="24"/>
              </w:rPr>
              <w:t xml:space="preserve"> </w:t>
            </w:r>
            <w:r w:rsidRPr="00451A4F">
              <w:rPr>
                <w:rFonts w:ascii="Times New Roman" w:hAnsi="Times New Roman" w:cs="Times New Roman"/>
                <w:sz w:val="24"/>
                <w:szCs w:val="24"/>
              </w:rPr>
              <w:t>щодо необхідності отримання висновку</w:t>
            </w:r>
            <w:r w:rsidR="00454E58" w:rsidRPr="00451A4F">
              <w:rPr>
                <w:rFonts w:ascii="Times New Roman" w:hAnsi="Times New Roman" w:cs="Times New Roman"/>
                <w:sz w:val="24"/>
                <w:szCs w:val="24"/>
              </w:rPr>
              <w:t xml:space="preserve"> (оцінки)</w:t>
            </w:r>
            <w:r w:rsidR="003C0D6F" w:rsidRPr="00451A4F">
              <w:rPr>
                <w:rFonts w:ascii="Times New Roman" w:hAnsi="Times New Roman" w:cs="Times New Roman"/>
                <w:sz w:val="24"/>
                <w:szCs w:val="24"/>
              </w:rPr>
              <w:t xml:space="preserve"> </w:t>
            </w:r>
            <w:r w:rsidRPr="00451A4F">
              <w:rPr>
                <w:rFonts w:ascii="Times New Roman" w:hAnsi="Times New Roman" w:cs="Times New Roman"/>
                <w:sz w:val="24"/>
                <w:szCs w:val="24"/>
              </w:rPr>
              <w:t>ЄС.</w:t>
            </w:r>
            <w:r w:rsidRPr="00451A4F">
              <w:rPr>
                <w:rFonts w:ascii="Times New Roman" w:hAnsi="Times New Roman" w:cs="Times New Roman"/>
                <w:i/>
                <w:sz w:val="24"/>
                <w:szCs w:val="24"/>
              </w:rPr>
              <w:t xml:space="preserve"> </w:t>
            </w:r>
          </w:p>
          <w:p w:rsidR="000912A1" w:rsidRPr="00451A4F" w:rsidRDefault="00B35BA8" w:rsidP="00C47B31">
            <w:pPr>
              <w:ind w:firstLine="488"/>
              <w:jc w:val="both"/>
              <w:rPr>
                <w:rFonts w:ascii="Times New Roman" w:hAnsi="Times New Roman" w:cs="Times New Roman"/>
                <w:sz w:val="24"/>
                <w:szCs w:val="24"/>
              </w:rPr>
            </w:pPr>
            <w:r w:rsidRPr="00451A4F">
              <w:rPr>
                <w:rFonts w:ascii="Times New Roman" w:hAnsi="Times New Roman" w:cs="Times New Roman"/>
                <w:sz w:val="24"/>
                <w:szCs w:val="24"/>
              </w:rPr>
              <w:t>Д</w:t>
            </w:r>
            <w:r w:rsidR="003C0D6F" w:rsidRPr="00451A4F">
              <w:rPr>
                <w:rFonts w:ascii="Times New Roman" w:hAnsi="Times New Roman" w:cs="Times New Roman"/>
                <w:sz w:val="24"/>
                <w:szCs w:val="24"/>
              </w:rPr>
              <w:t xml:space="preserve">о цього часу зазначеної оцінки </w:t>
            </w:r>
            <w:r w:rsidR="001424E0" w:rsidRPr="00451A4F">
              <w:rPr>
                <w:rFonts w:ascii="Times New Roman" w:hAnsi="Times New Roman" w:cs="Times New Roman"/>
                <w:sz w:val="24"/>
                <w:szCs w:val="24"/>
              </w:rPr>
              <w:t xml:space="preserve">від Сторони ЄС не отримано </w:t>
            </w:r>
            <w:r w:rsidR="00C47B31" w:rsidRPr="00451A4F">
              <w:rPr>
                <w:rFonts w:ascii="Times New Roman" w:hAnsi="Times New Roman" w:cs="Times New Roman"/>
                <w:bCs/>
                <w:i/>
                <w:sz w:val="24"/>
                <w:szCs w:val="24"/>
              </w:rPr>
              <w:t>(без змін).</w:t>
            </w:r>
          </w:p>
        </w:tc>
      </w:tr>
      <w:tr w:rsidR="00016626" w:rsidRPr="00451A4F" w:rsidTr="00905C5C">
        <w:tc>
          <w:tcPr>
            <w:tcW w:w="3828" w:type="dxa"/>
            <w:vMerge/>
          </w:tcPr>
          <w:p w:rsidR="001037E6" w:rsidRPr="00451A4F" w:rsidRDefault="001037E6" w:rsidP="007D5650">
            <w:pPr>
              <w:pStyle w:val="a3"/>
              <w:jc w:val="center"/>
              <w:rPr>
                <w:rFonts w:ascii="Times New Roman" w:hAnsi="Times New Roman" w:cs="Times New Roman"/>
                <w:sz w:val="24"/>
                <w:szCs w:val="24"/>
              </w:rPr>
            </w:pPr>
          </w:p>
        </w:tc>
        <w:tc>
          <w:tcPr>
            <w:tcW w:w="3998" w:type="dxa"/>
          </w:tcPr>
          <w:p w:rsidR="001037E6" w:rsidRPr="00451A4F" w:rsidRDefault="001037E6" w:rsidP="007D5650">
            <w:pPr>
              <w:spacing w:line="228" w:lineRule="auto"/>
              <w:jc w:val="both"/>
              <w:rPr>
                <w:rFonts w:ascii="Times New Roman" w:hAnsi="Times New Roman" w:cs="Times New Roman"/>
                <w:sz w:val="24"/>
                <w:szCs w:val="24"/>
              </w:rPr>
            </w:pPr>
            <w:r w:rsidRPr="00451A4F">
              <w:rPr>
                <w:rFonts w:ascii="Times New Roman" w:hAnsi="Times New Roman" w:cs="Times New Roman"/>
                <w:sz w:val="24"/>
                <w:szCs w:val="24"/>
              </w:rPr>
              <w:t>3) розроблення, подання на розгляд Кабінету Міністрів України та забезпечення супроводження розгляду Верховною Радою України відповідного законо</w:t>
            </w:r>
            <w:r w:rsidR="00131D6B" w:rsidRPr="00451A4F">
              <w:rPr>
                <w:rFonts w:ascii="Times New Roman" w:hAnsi="Times New Roman" w:cs="Times New Roman"/>
                <w:sz w:val="24"/>
                <w:szCs w:val="24"/>
              </w:rPr>
              <w:t>проє</w:t>
            </w:r>
            <w:r w:rsidRPr="00451A4F">
              <w:rPr>
                <w:rFonts w:ascii="Times New Roman" w:hAnsi="Times New Roman" w:cs="Times New Roman"/>
                <w:sz w:val="24"/>
                <w:szCs w:val="24"/>
              </w:rPr>
              <w:t>кту (за результатами аналізу порівняльної таблиці та за необхідності)</w:t>
            </w:r>
          </w:p>
        </w:tc>
        <w:tc>
          <w:tcPr>
            <w:tcW w:w="7654" w:type="dxa"/>
            <w:tcBorders>
              <w:bottom w:val="single" w:sz="4" w:space="0" w:color="auto"/>
            </w:tcBorders>
          </w:tcPr>
          <w:p w:rsidR="001037E6" w:rsidRPr="00451A4F" w:rsidRDefault="001037E6" w:rsidP="00E25AEA">
            <w:pPr>
              <w:pStyle w:val="a3"/>
              <w:ind w:firstLine="464"/>
              <w:jc w:val="center"/>
              <w:rPr>
                <w:rFonts w:ascii="Times New Roman" w:hAnsi="Times New Roman" w:cs="Times New Roman"/>
                <w:sz w:val="24"/>
                <w:szCs w:val="24"/>
              </w:rPr>
            </w:pPr>
            <w:r w:rsidRPr="00451A4F">
              <w:rPr>
                <w:rFonts w:ascii="Times New Roman" w:hAnsi="Times New Roman" w:cs="Times New Roman"/>
                <w:b/>
                <w:sz w:val="24"/>
                <w:szCs w:val="24"/>
              </w:rPr>
              <w:t>-</w:t>
            </w:r>
          </w:p>
        </w:tc>
      </w:tr>
      <w:tr w:rsidR="00016626" w:rsidRPr="00451A4F" w:rsidTr="00905C5C">
        <w:tc>
          <w:tcPr>
            <w:tcW w:w="3828" w:type="dxa"/>
            <w:vMerge w:val="restart"/>
          </w:tcPr>
          <w:p w:rsidR="001037E6" w:rsidRPr="00451A4F" w:rsidRDefault="001037E6" w:rsidP="00AC6678">
            <w:pPr>
              <w:pStyle w:val="a3"/>
              <w:jc w:val="both"/>
              <w:rPr>
                <w:rFonts w:ascii="Times New Roman" w:hAnsi="Times New Roman" w:cs="Times New Roman"/>
                <w:sz w:val="24"/>
                <w:szCs w:val="24"/>
              </w:rPr>
            </w:pPr>
            <w:r w:rsidRPr="00451A4F">
              <w:rPr>
                <w:rFonts w:ascii="Times New Roman" w:hAnsi="Times New Roman" w:cs="Times New Roman"/>
                <w:sz w:val="24"/>
                <w:szCs w:val="24"/>
              </w:rPr>
              <w:t>1469. Встановлення положення щодо осіб, які подорожують, про звільнення від сплати податку на додану вартість і акцизного податку на імпорт тютюнових виробів згідно з кількісними обмеженнями</w:t>
            </w:r>
          </w:p>
        </w:tc>
        <w:tc>
          <w:tcPr>
            <w:tcW w:w="3998" w:type="dxa"/>
            <w:shd w:val="clear" w:color="auto" w:fill="auto"/>
          </w:tcPr>
          <w:p w:rsidR="001037E6" w:rsidRPr="00451A4F" w:rsidRDefault="001037E6" w:rsidP="00AC6678">
            <w:pPr>
              <w:spacing w:before="120" w:line="228" w:lineRule="auto"/>
              <w:jc w:val="both"/>
              <w:rPr>
                <w:rFonts w:ascii="Times New Roman" w:hAnsi="Times New Roman" w:cs="Times New Roman"/>
                <w:sz w:val="24"/>
                <w:szCs w:val="24"/>
              </w:rPr>
            </w:pPr>
            <w:r w:rsidRPr="00451A4F">
              <w:rPr>
                <w:rFonts w:ascii="Times New Roman" w:hAnsi="Times New Roman" w:cs="Times New Roman"/>
                <w:sz w:val="24"/>
                <w:szCs w:val="24"/>
              </w:rPr>
              <w:t>1) розроблення та подання на розгляд Кабінету Міністрів України законо</w:t>
            </w:r>
            <w:r w:rsidR="00131D6B" w:rsidRPr="00451A4F">
              <w:rPr>
                <w:rFonts w:ascii="Times New Roman" w:hAnsi="Times New Roman" w:cs="Times New Roman"/>
                <w:sz w:val="24"/>
                <w:szCs w:val="24"/>
              </w:rPr>
              <w:t>проє</w:t>
            </w:r>
            <w:r w:rsidRPr="00451A4F">
              <w:rPr>
                <w:rFonts w:ascii="Times New Roman" w:hAnsi="Times New Roman" w:cs="Times New Roman"/>
                <w:sz w:val="24"/>
                <w:szCs w:val="24"/>
              </w:rPr>
              <w:t>кту про внесення змін до Митного кодексу України стосовно встановлення кількісних обмежень на ввезення тютюнових виробів без сплати податку на додану вартість та акцизного податку</w:t>
            </w:r>
          </w:p>
        </w:tc>
        <w:tc>
          <w:tcPr>
            <w:tcW w:w="7654" w:type="dxa"/>
            <w:shd w:val="clear" w:color="auto" w:fill="auto"/>
          </w:tcPr>
          <w:p w:rsidR="00DC7933" w:rsidRPr="00451A4F" w:rsidRDefault="00B633EE" w:rsidP="00B633EE">
            <w:pPr>
              <w:ind w:firstLine="464"/>
              <w:jc w:val="both"/>
              <w:rPr>
                <w:rFonts w:ascii="Times New Roman" w:hAnsi="Times New Roman" w:cs="Times New Roman"/>
                <w:b/>
                <w:sz w:val="24"/>
                <w:szCs w:val="24"/>
              </w:rPr>
            </w:pPr>
            <w:r w:rsidRPr="00451A4F">
              <w:rPr>
                <w:rFonts w:ascii="Times New Roman" w:hAnsi="Times New Roman" w:cs="Times New Roman"/>
                <w:b/>
                <w:sz w:val="24"/>
                <w:szCs w:val="24"/>
              </w:rPr>
              <w:t xml:space="preserve">1) Виконується. </w:t>
            </w:r>
          </w:p>
          <w:p w:rsidR="00DC7933" w:rsidRPr="00451A4F" w:rsidRDefault="00DC7933" w:rsidP="00DC7933">
            <w:pPr>
              <w:ind w:firstLine="464"/>
              <w:jc w:val="both"/>
              <w:rPr>
                <w:rFonts w:ascii="Times New Roman" w:eastAsia="Calibri" w:hAnsi="Times New Roman" w:cs="Times New Roman"/>
                <w:sz w:val="24"/>
                <w:szCs w:val="24"/>
              </w:rPr>
            </w:pPr>
            <w:r w:rsidRPr="00451A4F">
              <w:rPr>
                <w:rFonts w:ascii="Times New Roman" w:eastAsia="Calibri" w:hAnsi="Times New Roman" w:cs="Times New Roman"/>
                <w:sz w:val="24"/>
                <w:szCs w:val="24"/>
              </w:rPr>
              <w:t>З 04 по 14 серпня 2020 року експертами проекту EU4PFM було проведено дистанційний семінар “Порівняльний аналіз митного законодавства України з відповідними положеннями митного законодавства ЄС щодо звільнення від сплати митних платежів” для представників Держмитслужби та Мінфіну.</w:t>
            </w:r>
          </w:p>
          <w:p w:rsidR="00DC7933" w:rsidRPr="00451A4F" w:rsidRDefault="00DC7933" w:rsidP="00DC7933">
            <w:pPr>
              <w:ind w:firstLine="464"/>
              <w:jc w:val="both"/>
              <w:rPr>
                <w:rFonts w:ascii="Times New Roman" w:eastAsia="Calibri" w:hAnsi="Times New Roman" w:cs="Times New Roman"/>
                <w:sz w:val="24"/>
                <w:szCs w:val="24"/>
              </w:rPr>
            </w:pPr>
            <w:r w:rsidRPr="00451A4F">
              <w:rPr>
                <w:rFonts w:ascii="Times New Roman" w:eastAsia="Calibri" w:hAnsi="Times New Roman" w:cs="Times New Roman"/>
                <w:sz w:val="24"/>
                <w:szCs w:val="24"/>
              </w:rPr>
              <w:t>Під час семінару міжнародними експертами було представлено порівняльний аналіз положень Митного кодексу України та Регламенту Ради (ЄС) № 1186/2009 від 16 листопада 2009 року про встановлення у Співтоваристві системи звільнень від мита та надано рекомендації до законопроекту.</w:t>
            </w:r>
          </w:p>
          <w:p w:rsidR="00B633EE" w:rsidRPr="00451A4F" w:rsidRDefault="00B633EE" w:rsidP="00B633EE">
            <w:pPr>
              <w:ind w:firstLine="464"/>
              <w:jc w:val="both"/>
              <w:rPr>
                <w:rFonts w:ascii="Times New Roman" w:hAnsi="Times New Roman" w:cs="Times New Roman"/>
                <w:sz w:val="24"/>
                <w:szCs w:val="24"/>
              </w:rPr>
            </w:pPr>
            <w:r w:rsidRPr="00451A4F">
              <w:rPr>
                <w:rFonts w:ascii="Times New Roman" w:hAnsi="Times New Roman" w:cs="Times New Roman"/>
                <w:sz w:val="24"/>
                <w:szCs w:val="24"/>
              </w:rPr>
              <w:t>Мінфіном у співпраці з експертами програми EU4PFM підготовлено</w:t>
            </w:r>
            <w:r w:rsidR="009F7013" w:rsidRPr="00451A4F">
              <w:rPr>
                <w:rFonts w:ascii="Times New Roman" w:hAnsi="Times New Roman" w:cs="Times New Roman"/>
                <w:sz w:val="24"/>
                <w:szCs w:val="24"/>
              </w:rPr>
              <w:t>,</w:t>
            </w:r>
            <w:r w:rsidRPr="00451A4F">
              <w:rPr>
                <w:rFonts w:ascii="Times New Roman" w:hAnsi="Times New Roman" w:cs="Times New Roman"/>
                <w:sz w:val="24"/>
                <w:szCs w:val="24"/>
              </w:rPr>
              <w:t xml:space="preserve"> пов’язані між собою законопроекти:</w:t>
            </w:r>
          </w:p>
          <w:p w:rsidR="00B633EE" w:rsidRPr="00451A4F" w:rsidRDefault="00B633EE" w:rsidP="00B633EE">
            <w:pPr>
              <w:ind w:firstLine="464"/>
              <w:jc w:val="both"/>
              <w:rPr>
                <w:rFonts w:ascii="Times New Roman" w:hAnsi="Times New Roman" w:cs="Times New Roman"/>
                <w:sz w:val="24"/>
                <w:szCs w:val="24"/>
              </w:rPr>
            </w:pPr>
            <w:r w:rsidRPr="00451A4F">
              <w:rPr>
                <w:rFonts w:ascii="Times New Roman" w:hAnsi="Times New Roman" w:cs="Times New Roman"/>
                <w:sz w:val="24"/>
                <w:szCs w:val="24"/>
              </w:rPr>
              <w:t>1)</w:t>
            </w:r>
            <w:r w:rsidRPr="00451A4F">
              <w:rPr>
                <w:rFonts w:ascii="Times New Roman" w:hAnsi="Times New Roman" w:cs="Times New Roman"/>
                <w:sz w:val="24"/>
                <w:szCs w:val="24"/>
              </w:rPr>
              <w:tab/>
              <w:t>«Про внесення змін до Митного кодексу України щодо звільнення від сплати ввізного мита»;</w:t>
            </w:r>
          </w:p>
          <w:p w:rsidR="00B633EE" w:rsidRPr="00451A4F" w:rsidRDefault="00B633EE" w:rsidP="00B633EE">
            <w:pPr>
              <w:ind w:firstLine="464"/>
              <w:jc w:val="both"/>
              <w:rPr>
                <w:rFonts w:ascii="Times New Roman" w:hAnsi="Times New Roman" w:cs="Times New Roman"/>
                <w:sz w:val="24"/>
                <w:szCs w:val="24"/>
              </w:rPr>
            </w:pPr>
            <w:r w:rsidRPr="00451A4F">
              <w:rPr>
                <w:rFonts w:ascii="Times New Roman" w:hAnsi="Times New Roman" w:cs="Times New Roman"/>
                <w:sz w:val="24"/>
                <w:szCs w:val="24"/>
              </w:rPr>
              <w:t>2)</w:t>
            </w:r>
            <w:r w:rsidRPr="00451A4F">
              <w:rPr>
                <w:rFonts w:ascii="Times New Roman" w:hAnsi="Times New Roman" w:cs="Times New Roman"/>
                <w:sz w:val="24"/>
                <w:szCs w:val="24"/>
              </w:rPr>
              <w:tab/>
              <w:t xml:space="preserve"> «Про внесення змін до Податкового кодексу України щодо особливостей оподаткування податком на додану вартість операцій із ввезення на митну територію України товарів фізичними особами у ручній поклажі та/або у супроводжуваному багажі».</w:t>
            </w:r>
          </w:p>
          <w:p w:rsidR="001037E6" w:rsidRPr="00451A4F" w:rsidRDefault="00B633EE" w:rsidP="00B633EE">
            <w:pPr>
              <w:pStyle w:val="a3"/>
              <w:ind w:firstLine="459"/>
              <w:jc w:val="both"/>
              <w:rPr>
                <w:rFonts w:ascii="Times New Roman" w:hAnsi="Times New Roman" w:cs="Times New Roman"/>
              </w:rPr>
            </w:pPr>
            <w:r w:rsidRPr="00451A4F">
              <w:rPr>
                <w:rFonts w:ascii="Times New Roman" w:hAnsi="Times New Roman" w:cs="Times New Roman"/>
                <w:sz w:val="24"/>
                <w:szCs w:val="24"/>
              </w:rPr>
              <w:lastRenderedPageBreak/>
              <w:t xml:space="preserve">Наразі законопроекти підготовлено для надання на погодження із заінтересованими </w:t>
            </w:r>
            <w:proofErr w:type="spellStart"/>
            <w:r w:rsidRPr="00451A4F">
              <w:rPr>
                <w:rFonts w:ascii="Times New Roman" w:hAnsi="Times New Roman" w:cs="Times New Roman"/>
                <w:sz w:val="24"/>
                <w:szCs w:val="24"/>
              </w:rPr>
              <w:t>ЦОВВами</w:t>
            </w:r>
            <w:proofErr w:type="spellEnd"/>
            <w:r w:rsidRPr="00451A4F">
              <w:rPr>
                <w:rFonts w:ascii="Times New Roman" w:hAnsi="Times New Roman" w:cs="Times New Roman"/>
                <w:sz w:val="24"/>
                <w:szCs w:val="24"/>
              </w:rPr>
              <w:t>.</w:t>
            </w:r>
          </w:p>
        </w:tc>
      </w:tr>
      <w:tr w:rsidR="00016626" w:rsidRPr="00451A4F" w:rsidTr="00905C5C">
        <w:tc>
          <w:tcPr>
            <w:tcW w:w="3828" w:type="dxa"/>
            <w:vMerge/>
          </w:tcPr>
          <w:p w:rsidR="001037E6" w:rsidRPr="00451A4F" w:rsidRDefault="001037E6" w:rsidP="00AC6678">
            <w:pPr>
              <w:pStyle w:val="a3"/>
              <w:jc w:val="both"/>
              <w:rPr>
                <w:rFonts w:ascii="Times New Roman" w:hAnsi="Times New Roman" w:cs="Times New Roman"/>
                <w:sz w:val="24"/>
                <w:szCs w:val="24"/>
              </w:rPr>
            </w:pPr>
          </w:p>
        </w:tc>
        <w:tc>
          <w:tcPr>
            <w:tcW w:w="3998" w:type="dxa"/>
          </w:tcPr>
          <w:p w:rsidR="001037E6" w:rsidRPr="00451A4F" w:rsidRDefault="001037E6" w:rsidP="00AC6678">
            <w:pPr>
              <w:spacing w:before="120" w:line="228" w:lineRule="auto"/>
              <w:jc w:val="both"/>
              <w:rPr>
                <w:rFonts w:ascii="Times New Roman" w:hAnsi="Times New Roman" w:cs="Times New Roman"/>
                <w:sz w:val="24"/>
                <w:szCs w:val="24"/>
              </w:rPr>
            </w:pPr>
            <w:r w:rsidRPr="00451A4F">
              <w:rPr>
                <w:rFonts w:ascii="Times New Roman" w:hAnsi="Times New Roman" w:cs="Times New Roman"/>
                <w:sz w:val="24"/>
                <w:szCs w:val="24"/>
              </w:rPr>
              <w:t>2) опрацювання законо</w:t>
            </w:r>
            <w:r w:rsidR="00131D6B" w:rsidRPr="00451A4F">
              <w:rPr>
                <w:rFonts w:ascii="Times New Roman" w:hAnsi="Times New Roman" w:cs="Times New Roman"/>
                <w:sz w:val="24"/>
                <w:szCs w:val="24"/>
              </w:rPr>
              <w:t>проє</w:t>
            </w:r>
            <w:r w:rsidRPr="00451A4F">
              <w:rPr>
                <w:rFonts w:ascii="Times New Roman" w:hAnsi="Times New Roman" w:cs="Times New Roman"/>
                <w:sz w:val="24"/>
                <w:szCs w:val="24"/>
              </w:rPr>
              <w:t>кту з експертами ЄС</w:t>
            </w:r>
          </w:p>
        </w:tc>
        <w:tc>
          <w:tcPr>
            <w:tcW w:w="7654" w:type="dxa"/>
            <w:shd w:val="clear" w:color="auto" w:fill="auto"/>
          </w:tcPr>
          <w:p w:rsidR="005102AA" w:rsidRPr="00451A4F" w:rsidRDefault="005102AA" w:rsidP="005102AA">
            <w:pPr>
              <w:ind w:firstLine="464"/>
              <w:jc w:val="both"/>
              <w:rPr>
                <w:rFonts w:ascii="Times New Roman" w:hAnsi="Times New Roman" w:cs="Times New Roman"/>
                <w:b/>
                <w:sz w:val="24"/>
                <w:szCs w:val="24"/>
              </w:rPr>
            </w:pPr>
            <w:r w:rsidRPr="00451A4F">
              <w:rPr>
                <w:rFonts w:ascii="Times New Roman" w:hAnsi="Times New Roman" w:cs="Times New Roman"/>
                <w:b/>
                <w:sz w:val="24"/>
                <w:szCs w:val="24"/>
              </w:rPr>
              <w:t>2) Виконується.</w:t>
            </w:r>
          </w:p>
          <w:p w:rsidR="001037E6" w:rsidRPr="00451A4F" w:rsidRDefault="00F13226" w:rsidP="00F13226">
            <w:pPr>
              <w:ind w:firstLine="464"/>
              <w:jc w:val="both"/>
              <w:rPr>
                <w:rFonts w:ascii="Times New Roman" w:hAnsi="Times New Roman" w:cs="Times New Roman"/>
                <w:sz w:val="24"/>
                <w:szCs w:val="24"/>
              </w:rPr>
            </w:pPr>
            <w:r w:rsidRPr="00451A4F">
              <w:rPr>
                <w:rFonts w:ascii="Times New Roman" w:hAnsi="Times New Roman" w:cs="Times New Roman"/>
                <w:sz w:val="24"/>
                <w:szCs w:val="24"/>
              </w:rPr>
              <w:t>Законопроекти розроблено у співпраці з експертами ЄС</w:t>
            </w:r>
            <w:r>
              <w:rPr>
                <w:rFonts w:ascii="Times New Roman" w:hAnsi="Times New Roman" w:cs="Times New Roman"/>
                <w:sz w:val="24"/>
                <w:szCs w:val="24"/>
              </w:rPr>
              <w:t xml:space="preserve"> </w:t>
            </w:r>
            <w:r w:rsidRPr="00451A4F">
              <w:rPr>
                <w:rFonts w:ascii="Times New Roman" w:hAnsi="Times New Roman" w:cs="Times New Roman"/>
                <w:sz w:val="24"/>
                <w:szCs w:val="24"/>
              </w:rPr>
              <w:t xml:space="preserve">в рамках програми </w:t>
            </w:r>
            <w:r>
              <w:rPr>
                <w:rFonts w:ascii="Times New Roman" w:hAnsi="Times New Roman" w:cs="Times New Roman"/>
                <w:sz w:val="24"/>
                <w:szCs w:val="24"/>
              </w:rPr>
              <w:t xml:space="preserve">ЄС </w:t>
            </w:r>
            <w:r w:rsidRPr="00451A4F">
              <w:rPr>
                <w:rFonts w:ascii="Times New Roman" w:hAnsi="Times New Roman" w:cs="Times New Roman"/>
                <w:sz w:val="24"/>
                <w:szCs w:val="24"/>
              </w:rPr>
              <w:t>"Підтримка державного управління фінансами для України - EU4PFM".</w:t>
            </w:r>
          </w:p>
        </w:tc>
      </w:tr>
      <w:tr w:rsidR="00016626" w:rsidRPr="00451A4F" w:rsidTr="00905C5C">
        <w:tc>
          <w:tcPr>
            <w:tcW w:w="3828" w:type="dxa"/>
            <w:vMerge/>
          </w:tcPr>
          <w:p w:rsidR="001037E6" w:rsidRPr="00451A4F" w:rsidRDefault="001037E6" w:rsidP="00BD7DB3">
            <w:pPr>
              <w:pStyle w:val="a3"/>
              <w:jc w:val="both"/>
              <w:rPr>
                <w:rFonts w:ascii="Times New Roman" w:hAnsi="Times New Roman" w:cs="Times New Roman"/>
                <w:sz w:val="24"/>
                <w:szCs w:val="24"/>
              </w:rPr>
            </w:pPr>
          </w:p>
        </w:tc>
        <w:tc>
          <w:tcPr>
            <w:tcW w:w="3998" w:type="dxa"/>
          </w:tcPr>
          <w:p w:rsidR="001037E6" w:rsidRPr="00451A4F" w:rsidRDefault="001037E6" w:rsidP="00AC6678">
            <w:pPr>
              <w:spacing w:before="120" w:line="228" w:lineRule="auto"/>
              <w:jc w:val="both"/>
              <w:rPr>
                <w:rFonts w:ascii="Times New Roman" w:hAnsi="Times New Roman" w:cs="Times New Roman"/>
                <w:sz w:val="24"/>
                <w:szCs w:val="24"/>
              </w:rPr>
            </w:pPr>
            <w:r w:rsidRPr="00451A4F">
              <w:rPr>
                <w:rFonts w:ascii="Times New Roman" w:hAnsi="Times New Roman" w:cs="Times New Roman"/>
                <w:sz w:val="24"/>
                <w:szCs w:val="24"/>
              </w:rPr>
              <w:t>3) забезпечення супроводження розгляду Верховною Радою України законо</w:t>
            </w:r>
            <w:r w:rsidR="00131D6B" w:rsidRPr="00451A4F">
              <w:rPr>
                <w:rFonts w:ascii="Times New Roman" w:hAnsi="Times New Roman" w:cs="Times New Roman"/>
                <w:sz w:val="24"/>
                <w:szCs w:val="24"/>
              </w:rPr>
              <w:t>проє</w:t>
            </w:r>
            <w:r w:rsidRPr="00451A4F">
              <w:rPr>
                <w:rFonts w:ascii="Times New Roman" w:hAnsi="Times New Roman" w:cs="Times New Roman"/>
                <w:sz w:val="24"/>
                <w:szCs w:val="24"/>
              </w:rPr>
              <w:t>кту</w:t>
            </w:r>
          </w:p>
        </w:tc>
        <w:tc>
          <w:tcPr>
            <w:tcW w:w="7654" w:type="dxa"/>
            <w:shd w:val="clear" w:color="auto" w:fill="auto"/>
          </w:tcPr>
          <w:p w:rsidR="001037E6" w:rsidRPr="00451A4F" w:rsidRDefault="001037E6" w:rsidP="00921FEE">
            <w:pPr>
              <w:pStyle w:val="a3"/>
              <w:ind w:firstLine="464"/>
              <w:jc w:val="center"/>
              <w:rPr>
                <w:rFonts w:ascii="Times New Roman" w:hAnsi="Times New Roman" w:cs="Times New Roman"/>
                <w:b/>
                <w:sz w:val="24"/>
                <w:szCs w:val="24"/>
              </w:rPr>
            </w:pPr>
            <w:r w:rsidRPr="00451A4F">
              <w:rPr>
                <w:rFonts w:ascii="Times New Roman" w:hAnsi="Times New Roman" w:cs="Times New Roman"/>
                <w:b/>
                <w:sz w:val="24"/>
                <w:szCs w:val="24"/>
              </w:rPr>
              <w:t>-</w:t>
            </w:r>
          </w:p>
        </w:tc>
      </w:tr>
      <w:tr w:rsidR="00016626" w:rsidRPr="00451A4F" w:rsidTr="00905C5C">
        <w:tc>
          <w:tcPr>
            <w:tcW w:w="3828" w:type="dxa"/>
            <w:vMerge w:val="restart"/>
          </w:tcPr>
          <w:p w:rsidR="009C6435" w:rsidRPr="00451A4F" w:rsidRDefault="009C6435" w:rsidP="00BD7DB3">
            <w:pPr>
              <w:pStyle w:val="a3"/>
              <w:jc w:val="both"/>
              <w:rPr>
                <w:rFonts w:ascii="Times New Roman" w:hAnsi="Times New Roman" w:cs="Times New Roman"/>
                <w:sz w:val="24"/>
                <w:szCs w:val="24"/>
              </w:rPr>
            </w:pPr>
            <w:r w:rsidRPr="00451A4F">
              <w:rPr>
                <w:rFonts w:ascii="Times New Roman" w:hAnsi="Times New Roman" w:cs="Times New Roman"/>
                <w:sz w:val="24"/>
                <w:szCs w:val="24"/>
              </w:rPr>
              <w:t>1470. Встановлення положення щодо осіб, які подорожують, про звільнення від сплати податку на додану вартість і акцизного податку на алкоголь та алкогольні напої, інші, ніж неігристе вино та пиво при дотримані кількісних обмежень</w:t>
            </w:r>
          </w:p>
        </w:tc>
        <w:tc>
          <w:tcPr>
            <w:tcW w:w="3998" w:type="dxa"/>
          </w:tcPr>
          <w:p w:rsidR="009C6435" w:rsidRPr="00451A4F" w:rsidRDefault="009C6435" w:rsidP="00AC6678">
            <w:pPr>
              <w:spacing w:before="120" w:line="228" w:lineRule="auto"/>
              <w:jc w:val="both"/>
              <w:rPr>
                <w:rFonts w:ascii="Times New Roman" w:hAnsi="Times New Roman" w:cs="Times New Roman"/>
                <w:sz w:val="24"/>
                <w:szCs w:val="24"/>
              </w:rPr>
            </w:pPr>
            <w:r w:rsidRPr="00451A4F">
              <w:rPr>
                <w:rFonts w:ascii="Times New Roman" w:hAnsi="Times New Roman" w:cs="Times New Roman"/>
                <w:sz w:val="24"/>
                <w:szCs w:val="24"/>
              </w:rPr>
              <w:t>1) розроблення та подання на розгляд Кабінету Міністрів України законопроєкту про внесення змін до Митного кодексу України стосовно встановлення кількісних обмеження на ввезення алкоголю та алкогольних напоїв без сплати податку на додану вартість та акцизного податку</w:t>
            </w:r>
          </w:p>
        </w:tc>
        <w:tc>
          <w:tcPr>
            <w:tcW w:w="7654" w:type="dxa"/>
            <w:shd w:val="clear" w:color="auto" w:fill="auto"/>
          </w:tcPr>
          <w:p w:rsidR="00475953" w:rsidRPr="00451A4F" w:rsidRDefault="00B633EE" w:rsidP="00B633EE">
            <w:pPr>
              <w:ind w:firstLine="464"/>
              <w:jc w:val="both"/>
              <w:rPr>
                <w:rFonts w:ascii="Times New Roman" w:hAnsi="Times New Roman" w:cs="Times New Roman"/>
                <w:b/>
                <w:sz w:val="24"/>
                <w:szCs w:val="24"/>
              </w:rPr>
            </w:pPr>
            <w:r w:rsidRPr="00451A4F">
              <w:rPr>
                <w:rFonts w:ascii="Times New Roman" w:hAnsi="Times New Roman" w:cs="Times New Roman"/>
                <w:b/>
                <w:sz w:val="24"/>
                <w:szCs w:val="24"/>
              </w:rPr>
              <w:t xml:space="preserve">1) Виконується. </w:t>
            </w:r>
          </w:p>
          <w:p w:rsidR="00475953" w:rsidRPr="00451A4F" w:rsidRDefault="00475953" w:rsidP="00475953">
            <w:pPr>
              <w:ind w:firstLine="464"/>
              <w:jc w:val="both"/>
              <w:rPr>
                <w:rFonts w:ascii="Times New Roman" w:eastAsia="Calibri" w:hAnsi="Times New Roman" w:cs="Times New Roman"/>
                <w:sz w:val="24"/>
                <w:szCs w:val="24"/>
              </w:rPr>
            </w:pPr>
            <w:r w:rsidRPr="00451A4F">
              <w:rPr>
                <w:rFonts w:ascii="Times New Roman" w:eastAsia="Calibri" w:hAnsi="Times New Roman" w:cs="Times New Roman"/>
                <w:sz w:val="24"/>
                <w:szCs w:val="24"/>
              </w:rPr>
              <w:t>З 04 по 14 серпня 2020 року експертами проекту EU4PFM було проведено дистанційний семінар “Порівняльний аналіз митного законодавства України з відповідними положеннями митного законодавства ЄС щодо звільнення від сплати митних платежів” для представників Держмитслужби та Мінфіну.</w:t>
            </w:r>
          </w:p>
          <w:p w:rsidR="00475953" w:rsidRPr="00451A4F" w:rsidRDefault="00475953" w:rsidP="00475953">
            <w:pPr>
              <w:ind w:firstLine="464"/>
              <w:jc w:val="both"/>
              <w:rPr>
                <w:rFonts w:ascii="Times New Roman" w:eastAsia="Calibri" w:hAnsi="Times New Roman" w:cs="Times New Roman"/>
                <w:sz w:val="24"/>
                <w:szCs w:val="24"/>
              </w:rPr>
            </w:pPr>
            <w:r w:rsidRPr="00451A4F">
              <w:rPr>
                <w:rFonts w:ascii="Times New Roman" w:eastAsia="Calibri" w:hAnsi="Times New Roman" w:cs="Times New Roman"/>
                <w:sz w:val="24"/>
                <w:szCs w:val="24"/>
              </w:rPr>
              <w:t>Під час семінару міжнародними експертами було представлено порівняльний аналіз положень Митного кодексу України та Регламенту Ради (ЄС) № 1186/2009 від 16 листопада 2009 року про встановлення у Співтоваристві системи звільнень від мита та надано рекомендації до законопроекту.</w:t>
            </w:r>
          </w:p>
          <w:p w:rsidR="00B633EE" w:rsidRPr="00451A4F" w:rsidRDefault="00B633EE" w:rsidP="00B633EE">
            <w:pPr>
              <w:ind w:firstLine="464"/>
              <w:jc w:val="both"/>
              <w:rPr>
                <w:rFonts w:ascii="Times New Roman" w:hAnsi="Times New Roman" w:cs="Times New Roman"/>
                <w:sz w:val="24"/>
                <w:szCs w:val="24"/>
              </w:rPr>
            </w:pPr>
            <w:r w:rsidRPr="00451A4F">
              <w:rPr>
                <w:rFonts w:ascii="Times New Roman" w:hAnsi="Times New Roman" w:cs="Times New Roman"/>
                <w:sz w:val="24"/>
                <w:szCs w:val="24"/>
              </w:rPr>
              <w:t>Мінфіном у співпраці з експертами програми EU4PFM підготовлено</w:t>
            </w:r>
            <w:r w:rsidR="00B01221" w:rsidRPr="00451A4F">
              <w:rPr>
                <w:rFonts w:ascii="Times New Roman" w:hAnsi="Times New Roman" w:cs="Times New Roman"/>
                <w:sz w:val="24"/>
                <w:szCs w:val="24"/>
              </w:rPr>
              <w:t>,</w:t>
            </w:r>
            <w:r w:rsidRPr="00451A4F">
              <w:rPr>
                <w:rFonts w:ascii="Times New Roman" w:hAnsi="Times New Roman" w:cs="Times New Roman"/>
                <w:sz w:val="24"/>
                <w:szCs w:val="24"/>
              </w:rPr>
              <w:t xml:space="preserve"> пов’язані між собою законопроекти:</w:t>
            </w:r>
          </w:p>
          <w:p w:rsidR="00B633EE" w:rsidRPr="00451A4F" w:rsidRDefault="00B633EE" w:rsidP="00B633EE">
            <w:pPr>
              <w:ind w:firstLine="464"/>
              <w:jc w:val="both"/>
              <w:rPr>
                <w:rFonts w:ascii="Times New Roman" w:hAnsi="Times New Roman" w:cs="Times New Roman"/>
                <w:sz w:val="24"/>
                <w:szCs w:val="24"/>
              </w:rPr>
            </w:pPr>
            <w:r w:rsidRPr="00451A4F">
              <w:rPr>
                <w:rFonts w:ascii="Times New Roman" w:hAnsi="Times New Roman" w:cs="Times New Roman"/>
                <w:sz w:val="24"/>
                <w:szCs w:val="24"/>
              </w:rPr>
              <w:t>1)</w:t>
            </w:r>
            <w:r w:rsidRPr="00451A4F">
              <w:rPr>
                <w:rFonts w:ascii="Times New Roman" w:hAnsi="Times New Roman" w:cs="Times New Roman"/>
                <w:sz w:val="24"/>
                <w:szCs w:val="24"/>
              </w:rPr>
              <w:tab/>
              <w:t>«Про внесення змін до Митного кодексу України щодо звільнення від сплати ввізного мита»;</w:t>
            </w:r>
          </w:p>
          <w:p w:rsidR="009C6435" w:rsidRDefault="00B633EE" w:rsidP="00475953">
            <w:pPr>
              <w:ind w:firstLine="464"/>
              <w:jc w:val="both"/>
              <w:rPr>
                <w:rFonts w:ascii="Times New Roman" w:hAnsi="Times New Roman" w:cs="Times New Roman"/>
                <w:sz w:val="24"/>
                <w:szCs w:val="24"/>
              </w:rPr>
            </w:pPr>
            <w:r w:rsidRPr="00451A4F">
              <w:rPr>
                <w:rFonts w:ascii="Times New Roman" w:hAnsi="Times New Roman" w:cs="Times New Roman"/>
                <w:sz w:val="24"/>
                <w:szCs w:val="24"/>
              </w:rPr>
              <w:t>2)</w:t>
            </w:r>
            <w:r w:rsidRPr="00451A4F">
              <w:rPr>
                <w:rFonts w:ascii="Times New Roman" w:hAnsi="Times New Roman" w:cs="Times New Roman"/>
                <w:sz w:val="24"/>
                <w:szCs w:val="24"/>
              </w:rPr>
              <w:tab/>
              <w:t xml:space="preserve"> «Про внесення змін до Податкового кодексу України щодо особливостей оподаткування податком на додану вартість операцій із ввезення на митну територію України товарів фізичними особами у ручній поклажі та/або у супроводжуваному багажі».</w:t>
            </w:r>
          </w:p>
          <w:p w:rsidR="00F13226" w:rsidRPr="00451A4F" w:rsidRDefault="00F13226" w:rsidP="00475953">
            <w:pPr>
              <w:ind w:firstLine="464"/>
              <w:jc w:val="both"/>
              <w:rPr>
                <w:rFonts w:ascii="Times New Roman" w:hAnsi="Times New Roman" w:cs="Times New Roman"/>
                <w:sz w:val="24"/>
                <w:szCs w:val="24"/>
              </w:rPr>
            </w:pPr>
            <w:r w:rsidRPr="00451A4F">
              <w:rPr>
                <w:rFonts w:ascii="Times New Roman" w:hAnsi="Times New Roman" w:cs="Times New Roman"/>
                <w:sz w:val="24"/>
                <w:szCs w:val="24"/>
              </w:rPr>
              <w:t xml:space="preserve">Наразі законопроекти підготовлено для надання на погодження із заінтересованими </w:t>
            </w:r>
            <w:proofErr w:type="spellStart"/>
            <w:r w:rsidRPr="00451A4F">
              <w:rPr>
                <w:rFonts w:ascii="Times New Roman" w:hAnsi="Times New Roman" w:cs="Times New Roman"/>
                <w:sz w:val="24"/>
                <w:szCs w:val="24"/>
              </w:rPr>
              <w:t>ЦОВВами</w:t>
            </w:r>
            <w:proofErr w:type="spellEnd"/>
            <w:r w:rsidRPr="00451A4F">
              <w:rPr>
                <w:rFonts w:ascii="Times New Roman" w:hAnsi="Times New Roman" w:cs="Times New Roman"/>
                <w:sz w:val="24"/>
                <w:szCs w:val="24"/>
              </w:rPr>
              <w:t>.</w:t>
            </w:r>
          </w:p>
        </w:tc>
      </w:tr>
      <w:tr w:rsidR="00016626" w:rsidRPr="00451A4F" w:rsidTr="00905C5C">
        <w:tc>
          <w:tcPr>
            <w:tcW w:w="3828" w:type="dxa"/>
            <w:vMerge/>
          </w:tcPr>
          <w:p w:rsidR="009C6435" w:rsidRPr="00451A4F" w:rsidRDefault="009C6435" w:rsidP="00BD7DB3">
            <w:pPr>
              <w:pStyle w:val="a3"/>
              <w:jc w:val="both"/>
              <w:rPr>
                <w:rFonts w:ascii="Times New Roman" w:hAnsi="Times New Roman" w:cs="Times New Roman"/>
                <w:sz w:val="24"/>
                <w:szCs w:val="24"/>
              </w:rPr>
            </w:pPr>
          </w:p>
        </w:tc>
        <w:tc>
          <w:tcPr>
            <w:tcW w:w="3998" w:type="dxa"/>
          </w:tcPr>
          <w:p w:rsidR="009C6435" w:rsidRPr="00451A4F" w:rsidRDefault="009C6435" w:rsidP="00205A61">
            <w:pPr>
              <w:spacing w:before="120" w:line="228" w:lineRule="auto"/>
              <w:jc w:val="both"/>
              <w:rPr>
                <w:rFonts w:ascii="Times New Roman" w:hAnsi="Times New Roman" w:cs="Times New Roman"/>
                <w:sz w:val="24"/>
                <w:szCs w:val="24"/>
              </w:rPr>
            </w:pPr>
            <w:r w:rsidRPr="00451A4F">
              <w:rPr>
                <w:rFonts w:ascii="Times New Roman" w:hAnsi="Times New Roman" w:cs="Times New Roman"/>
                <w:sz w:val="24"/>
                <w:szCs w:val="24"/>
              </w:rPr>
              <w:t>2) опрацювання законопроєкту з експертами ЄС</w:t>
            </w:r>
          </w:p>
        </w:tc>
        <w:tc>
          <w:tcPr>
            <w:tcW w:w="7654" w:type="dxa"/>
          </w:tcPr>
          <w:p w:rsidR="005102AA" w:rsidRPr="00451A4F" w:rsidRDefault="005102AA" w:rsidP="005102AA">
            <w:pPr>
              <w:ind w:firstLine="464"/>
              <w:jc w:val="both"/>
              <w:rPr>
                <w:rFonts w:ascii="Times New Roman" w:hAnsi="Times New Roman" w:cs="Times New Roman"/>
                <w:b/>
                <w:sz w:val="24"/>
                <w:szCs w:val="24"/>
              </w:rPr>
            </w:pPr>
            <w:r w:rsidRPr="00451A4F">
              <w:rPr>
                <w:rFonts w:ascii="Times New Roman" w:hAnsi="Times New Roman" w:cs="Times New Roman"/>
                <w:b/>
                <w:sz w:val="24"/>
                <w:szCs w:val="24"/>
              </w:rPr>
              <w:t>2) Виконується.</w:t>
            </w:r>
          </w:p>
          <w:p w:rsidR="009C6435" w:rsidRPr="00451A4F" w:rsidRDefault="00F13226" w:rsidP="00517862">
            <w:pPr>
              <w:ind w:firstLine="454"/>
              <w:jc w:val="both"/>
              <w:rPr>
                <w:rFonts w:ascii="Times New Roman" w:hAnsi="Times New Roman" w:cs="Times New Roman"/>
                <w:sz w:val="24"/>
                <w:szCs w:val="24"/>
              </w:rPr>
            </w:pPr>
            <w:r w:rsidRPr="00451A4F">
              <w:rPr>
                <w:rFonts w:ascii="Times New Roman" w:hAnsi="Times New Roman" w:cs="Times New Roman"/>
                <w:sz w:val="24"/>
                <w:szCs w:val="24"/>
              </w:rPr>
              <w:t>Законопроекти розроблено у співпраці з експертами ЄС</w:t>
            </w:r>
            <w:r>
              <w:rPr>
                <w:rFonts w:ascii="Times New Roman" w:hAnsi="Times New Roman" w:cs="Times New Roman"/>
                <w:sz w:val="24"/>
                <w:szCs w:val="24"/>
              </w:rPr>
              <w:t xml:space="preserve"> </w:t>
            </w:r>
            <w:r w:rsidRPr="00451A4F">
              <w:rPr>
                <w:rFonts w:ascii="Times New Roman" w:hAnsi="Times New Roman" w:cs="Times New Roman"/>
                <w:sz w:val="24"/>
                <w:szCs w:val="24"/>
              </w:rPr>
              <w:t xml:space="preserve">в рамках програми </w:t>
            </w:r>
            <w:r>
              <w:rPr>
                <w:rFonts w:ascii="Times New Roman" w:hAnsi="Times New Roman" w:cs="Times New Roman"/>
                <w:sz w:val="24"/>
                <w:szCs w:val="24"/>
              </w:rPr>
              <w:t xml:space="preserve">ЄС </w:t>
            </w:r>
            <w:r w:rsidRPr="00451A4F">
              <w:rPr>
                <w:rFonts w:ascii="Times New Roman" w:hAnsi="Times New Roman" w:cs="Times New Roman"/>
                <w:sz w:val="24"/>
                <w:szCs w:val="24"/>
              </w:rPr>
              <w:t>"Підтримка державного управління фінансами для України - EU4PFM".</w:t>
            </w:r>
          </w:p>
        </w:tc>
      </w:tr>
      <w:tr w:rsidR="00016626" w:rsidRPr="00451A4F" w:rsidTr="00905C5C">
        <w:tc>
          <w:tcPr>
            <w:tcW w:w="3828" w:type="dxa"/>
            <w:vMerge/>
          </w:tcPr>
          <w:p w:rsidR="009C6435" w:rsidRPr="00451A4F" w:rsidRDefault="009C6435" w:rsidP="00BD7DB3">
            <w:pPr>
              <w:pStyle w:val="a3"/>
              <w:jc w:val="both"/>
              <w:rPr>
                <w:rFonts w:ascii="Times New Roman" w:hAnsi="Times New Roman" w:cs="Times New Roman"/>
                <w:sz w:val="24"/>
                <w:szCs w:val="24"/>
              </w:rPr>
            </w:pPr>
          </w:p>
        </w:tc>
        <w:tc>
          <w:tcPr>
            <w:tcW w:w="3998" w:type="dxa"/>
          </w:tcPr>
          <w:p w:rsidR="009C6435" w:rsidRPr="00451A4F" w:rsidRDefault="009C6435" w:rsidP="00205A61">
            <w:pPr>
              <w:spacing w:before="120" w:line="228" w:lineRule="auto"/>
              <w:jc w:val="both"/>
              <w:rPr>
                <w:rFonts w:ascii="Times New Roman" w:hAnsi="Times New Roman" w:cs="Times New Roman"/>
                <w:sz w:val="24"/>
                <w:szCs w:val="24"/>
              </w:rPr>
            </w:pPr>
            <w:r w:rsidRPr="00451A4F">
              <w:rPr>
                <w:rFonts w:ascii="Times New Roman" w:hAnsi="Times New Roman" w:cs="Times New Roman"/>
                <w:sz w:val="24"/>
                <w:szCs w:val="24"/>
              </w:rPr>
              <w:t>3) забезпечення супроводження розгляду Верховною Радою України законопроєкту</w:t>
            </w:r>
          </w:p>
        </w:tc>
        <w:tc>
          <w:tcPr>
            <w:tcW w:w="7654" w:type="dxa"/>
          </w:tcPr>
          <w:p w:rsidR="009C6435" w:rsidRPr="00451A4F" w:rsidRDefault="009C6435" w:rsidP="00D81787">
            <w:pPr>
              <w:pStyle w:val="a3"/>
              <w:ind w:firstLine="39"/>
              <w:jc w:val="center"/>
              <w:rPr>
                <w:rFonts w:ascii="Times New Roman" w:hAnsi="Times New Roman" w:cs="Times New Roman"/>
                <w:sz w:val="24"/>
                <w:szCs w:val="24"/>
              </w:rPr>
            </w:pPr>
            <w:r w:rsidRPr="00451A4F">
              <w:rPr>
                <w:rFonts w:ascii="Times New Roman" w:hAnsi="Times New Roman" w:cs="Times New Roman"/>
                <w:sz w:val="24"/>
                <w:szCs w:val="24"/>
              </w:rPr>
              <w:t>-</w:t>
            </w:r>
          </w:p>
        </w:tc>
      </w:tr>
      <w:tr w:rsidR="00016626" w:rsidRPr="00451A4F" w:rsidTr="00905C5C">
        <w:trPr>
          <w:trHeight w:val="576"/>
        </w:trPr>
        <w:tc>
          <w:tcPr>
            <w:tcW w:w="3828" w:type="dxa"/>
            <w:vMerge w:val="restart"/>
            <w:shd w:val="clear" w:color="auto" w:fill="auto"/>
          </w:tcPr>
          <w:p w:rsidR="005067A1" w:rsidRPr="00451A4F" w:rsidRDefault="005067A1" w:rsidP="006F047F">
            <w:pPr>
              <w:pStyle w:val="a3"/>
              <w:jc w:val="both"/>
              <w:rPr>
                <w:rFonts w:ascii="Times New Roman" w:hAnsi="Times New Roman" w:cs="Times New Roman"/>
                <w:sz w:val="24"/>
                <w:szCs w:val="24"/>
              </w:rPr>
            </w:pPr>
            <w:r w:rsidRPr="00451A4F">
              <w:rPr>
                <w:rFonts w:ascii="Times New Roman" w:hAnsi="Times New Roman" w:cs="Times New Roman"/>
                <w:sz w:val="24"/>
                <w:szCs w:val="24"/>
              </w:rPr>
              <w:t>1471. Встановлення положення щодо осіб, які подорожують, про звільнення від сплати податку на додану вартість та акцизного податку на паливо, що міститься у стандартному</w:t>
            </w:r>
            <w:r w:rsidR="006F047F" w:rsidRPr="00451A4F">
              <w:rPr>
                <w:rFonts w:ascii="Times New Roman" w:hAnsi="Times New Roman" w:cs="Times New Roman"/>
                <w:sz w:val="24"/>
                <w:szCs w:val="24"/>
              </w:rPr>
              <w:t xml:space="preserve"> </w:t>
            </w:r>
            <w:r w:rsidRPr="00451A4F">
              <w:rPr>
                <w:rFonts w:ascii="Times New Roman" w:hAnsi="Times New Roman" w:cs="Times New Roman"/>
                <w:sz w:val="24"/>
                <w:szCs w:val="24"/>
              </w:rPr>
              <w:t>баку автотранспортного засобу, але не більше 10 літрів у каністрі</w:t>
            </w:r>
          </w:p>
        </w:tc>
        <w:tc>
          <w:tcPr>
            <w:tcW w:w="3998" w:type="dxa"/>
            <w:shd w:val="clear" w:color="auto" w:fill="auto"/>
          </w:tcPr>
          <w:p w:rsidR="005067A1" w:rsidRPr="00451A4F" w:rsidRDefault="005067A1" w:rsidP="00205A61">
            <w:pPr>
              <w:spacing w:before="120" w:line="228" w:lineRule="auto"/>
              <w:jc w:val="both"/>
              <w:rPr>
                <w:rFonts w:ascii="Times New Roman" w:hAnsi="Times New Roman" w:cs="Times New Roman"/>
                <w:sz w:val="24"/>
                <w:szCs w:val="24"/>
              </w:rPr>
            </w:pPr>
            <w:r w:rsidRPr="00451A4F">
              <w:rPr>
                <w:rFonts w:ascii="Times New Roman" w:hAnsi="Times New Roman" w:cs="Times New Roman"/>
                <w:sz w:val="24"/>
                <w:szCs w:val="24"/>
              </w:rPr>
              <w:t>1)</w:t>
            </w:r>
            <w:r w:rsidR="00B30AC5" w:rsidRPr="00451A4F">
              <w:rPr>
                <w:rFonts w:ascii="Times New Roman" w:hAnsi="Times New Roman" w:cs="Times New Roman"/>
                <w:sz w:val="24"/>
                <w:szCs w:val="24"/>
              </w:rPr>
              <w:t xml:space="preserve"> </w:t>
            </w:r>
            <w:r w:rsidRPr="00451A4F">
              <w:rPr>
                <w:rFonts w:ascii="Times New Roman" w:hAnsi="Times New Roman" w:cs="Times New Roman"/>
                <w:sz w:val="24"/>
                <w:szCs w:val="24"/>
              </w:rPr>
              <w:t>розроблення та подання на розгляд Кабінету Міністрів України законопроєкту про внесення змін до Митного кодексу України стосовно встановлення кількісних обмежень на ввезення палива без сплати податку на додану вартість та акцизного податку</w:t>
            </w:r>
          </w:p>
        </w:tc>
        <w:tc>
          <w:tcPr>
            <w:tcW w:w="7654" w:type="dxa"/>
            <w:shd w:val="clear" w:color="auto" w:fill="auto"/>
          </w:tcPr>
          <w:p w:rsidR="00684DED" w:rsidRPr="00451A4F" w:rsidRDefault="00E25642" w:rsidP="00D86111">
            <w:pPr>
              <w:pStyle w:val="a3"/>
              <w:ind w:firstLine="464"/>
              <w:jc w:val="both"/>
              <w:rPr>
                <w:rFonts w:ascii="Times New Roman" w:hAnsi="Times New Roman" w:cs="Times New Roman"/>
                <w:b/>
                <w:sz w:val="24"/>
                <w:szCs w:val="24"/>
                <w:shd w:val="clear" w:color="auto" w:fill="FFFFFF"/>
              </w:rPr>
            </w:pPr>
            <w:r w:rsidRPr="00451A4F">
              <w:rPr>
                <w:rFonts w:ascii="Times New Roman" w:hAnsi="Times New Roman" w:cs="Times New Roman"/>
                <w:b/>
                <w:sz w:val="24"/>
                <w:szCs w:val="24"/>
                <w:shd w:val="clear" w:color="auto" w:fill="FFFFFF"/>
              </w:rPr>
              <w:t>Виконано.</w:t>
            </w:r>
            <w:r w:rsidR="0040697D" w:rsidRPr="00451A4F">
              <w:rPr>
                <w:rFonts w:ascii="Times New Roman" w:hAnsi="Times New Roman" w:cs="Times New Roman"/>
                <w:b/>
                <w:sz w:val="24"/>
                <w:szCs w:val="24"/>
                <w:shd w:val="clear" w:color="auto" w:fill="FFFFFF"/>
              </w:rPr>
              <w:t xml:space="preserve"> </w:t>
            </w:r>
            <w:r w:rsidR="00684DED" w:rsidRPr="00451A4F">
              <w:rPr>
                <w:rFonts w:ascii="Times New Roman" w:hAnsi="Times New Roman" w:cs="Times New Roman"/>
                <w:sz w:val="24"/>
                <w:szCs w:val="24"/>
              </w:rPr>
              <w:t>Питання врегульоване шляхом прийняття Верховною Радою України Митного кодексу України № 4495-IV від 13.03.2012. Відповідне положення міститься у ч</w:t>
            </w:r>
            <w:r w:rsidR="00684DED" w:rsidRPr="00451A4F">
              <w:rPr>
                <w:rFonts w:ascii="Times New Roman" w:hAnsi="Times New Roman" w:cs="Times New Roman"/>
                <w:iCs/>
                <w:sz w:val="24"/>
                <w:szCs w:val="24"/>
              </w:rPr>
              <w:t>.2 ст.380 Митного кодексу України.</w:t>
            </w:r>
          </w:p>
          <w:p w:rsidR="005067A1" w:rsidRPr="00451A4F" w:rsidRDefault="00D86111" w:rsidP="00B633EE">
            <w:pPr>
              <w:pStyle w:val="a3"/>
              <w:ind w:firstLine="464"/>
              <w:jc w:val="both"/>
              <w:rPr>
                <w:rFonts w:ascii="Times New Roman" w:hAnsi="Times New Roman" w:cs="Times New Roman"/>
                <w:sz w:val="24"/>
                <w:szCs w:val="24"/>
                <w:shd w:val="clear" w:color="auto" w:fill="FFFFFF"/>
              </w:rPr>
            </w:pPr>
            <w:r w:rsidRPr="00451A4F">
              <w:rPr>
                <w:rFonts w:ascii="Times New Roman" w:hAnsi="Times New Roman" w:cs="Times New Roman"/>
                <w:sz w:val="24"/>
                <w:szCs w:val="24"/>
                <w:shd w:val="clear" w:color="auto" w:fill="FFFFFF"/>
              </w:rPr>
              <w:t xml:space="preserve">Відповідно до </w:t>
            </w:r>
            <w:r w:rsidRPr="00451A4F">
              <w:rPr>
                <w:rFonts w:ascii="Times New Roman" w:hAnsi="Times New Roman" w:cs="Times New Roman"/>
                <w:sz w:val="24"/>
                <w:szCs w:val="24"/>
              </w:rPr>
              <w:t>ч</w:t>
            </w:r>
            <w:r w:rsidRPr="00451A4F">
              <w:rPr>
                <w:rFonts w:ascii="Times New Roman" w:hAnsi="Times New Roman" w:cs="Times New Roman"/>
                <w:iCs/>
                <w:sz w:val="24"/>
                <w:szCs w:val="24"/>
              </w:rPr>
              <w:t>.2 ст.380 Митного кодексу України</w:t>
            </w:r>
            <w:r w:rsidRPr="00451A4F">
              <w:rPr>
                <w:rFonts w:ascii="Times New Roman" w:hAnsi="Times New Roman" w:cs="Times New Roman"/>
                <w:sz w:val="24"/>
                <w:szCs w:val="24"/>
                <w:shd w:val="clear" w:color="auto" w:fill="FFFFFF"/>
              </w:rPr>
              <w:t xml:space="preserve"> т</w:t>
            </w:r>
            <w:r w:rsidR="0040697D" w:rsidRPr="00451A4F">
              <w:rPr>
                <w:rFonts w:ascii="Times New Roman" w:hAnsi="Times New Roman" w:cs="Times New Roman"/>
                <w:sz w:val="24"/>
                <w:szCs w:val="24"/>
                <w:shd w:val="clear" w:color="auto" w:fill="FFFFFF"/>
              </w:rPr>
              <w:t xml:space="preserve">ранспортні засоби особистого користування, що тимчасово ввозяться на митну територію України громадянами-нерезидентами, не підлягають письмовому декларуванню та звільняються від проведення заходів офіційного контролю, а також від подання документів та/або відомостей, що підтверджують дотримання встановлених заборон та/або обмежень щодо переміщення транспортних засобів особистого користування через митний кордон України. Пропуск таких транспортних засобів через митний кордон України здійснюється без застосування до них заходів гарантування, передбачених розділом Х цього Кодексу. Пальне, що міститься у звичайних (встановлених заводом-виробником) баках зазначених транспортних засобів, не підлягає письмовому декларуванню та не є об’єктом оподаткування митними </w:t>
            </w:r>
            <w:proofErr w:type="spellStart"/>
            <w:r w:rsidR="0040697D" w:rsidRPr="00451A4F">
              <w:rPr>
                <w:rFonts w:ascii="Times New Roman" w:hAnsi="Times New Roman" w:cs="Times New Roman"/>
                <w:sz w:val="24"/>
                <w:szCs w:val="24"/>
                <w:shd w:val="clear" w:color="auto" w:fill="FFFFFF"/>
              </w:rPr>
              <w:t>платежами</w:t>
            </w:r>
            <w:proofErr w:type="spellEnd"/>
            <w:r w:rsidR="0040697D" w:rsidRPr="00451A4F">
              <w:rPr>
                <w:rFonts w:ascii="Times New Roman" w:hAnsi="Times New Roman" w:cs="Times New Roman"/>
                <w:sz w:val="24"/>
                <w:szCs w:val="24"/>
                <w:shd w:val="clear" w:color="auto" w:fill="FFFFFF"/>
              </w:rPr>
              <w:t>.</w:t>
            </w:r>
            <w:r w:rsidR="002F1262" w:rsidRPr="00451A4F">
              <w:rPr>
                <w:rFonts w:ascii="Times New Roman" w:hAnsi="Times New Roman" w:cs="Times New Roman"/>
                <w:sz w:val="24"/>
                <w:szCs w:val="24"/>
                <w:shd w:val="clear" w:color="auto" w:fill="FFFFFF"/>
              </w:rPr>
              <w:t xml:space="preserve"> </w:t>
            </w:r>
          </w:p>
          <w:p w:rsidR="00B633EE" w:rsidRPr="00451A4F" w:rsidRDefault="00B633EE" w:rsidP="00B633EE">
            <w:pPr>
              <w:ind w:firstLine="464"/>
              <w:jc w:val="both"/>
              <w:rPr>
                <w:rFonts w:ascii="Times New Roman" w:hAnsi="Times New Roman" w:cs="Times New Roman"/>
                <w:sz w:val="24"/>
                <w:szCs w:val="24"/>
              </w:rPr>
            </w:pPr>
            <w:r w:rsidRPr="00451A4F">
              <w:rPr>
                <w:rFonts w:ascii="Times New Roman" w:hAnsi="Times New Roman" w:cs="Times New Roman"/>
                <w:sz w:val="24"/>
                <w:szCs w:val="24"/>
              </w:rPr>
              <w:t>Мінфіном у співпраці з експертами програми EU4PFM підготовлено</w:t>
            </w:r>
            <w:r w:rsidR="001C2C52" w:rsidRPr="00451A4F">
              <w:rPr>
                <w:rFonts w:ascii="Times New Roman" w:hAnsi="Times New Roman" w:cs="Times New Roman"/>
                <w:sz w:val="24"/>
                <w:szCs w:val="24"/>
              </w:rPr>
              <w:t>,</w:t>
            </w:r>
            <w:r w:rsidRPr="00451A4F">
              <w:rPr>
                <w:rFonts w:ascii="Times New Roman" w:hAnsi="Times New Roman" w:cs="Times New Roman"/>
                <w:sz w:val="24"/>
                <w:szCs w:val="24"/>
              </w:rPr>
              <w:t xml:space="preserve"> пов’язані між собою законопроекти:</w:t>
            </w:r>
          </w:p>
          <w:p w:rsidR="00B633EE" w:rsidRPr="00451A4F" w:rsidRDefault="00B633EE" w:rsidP="00B633EE">
            <w:pPr>
              <w:ind w:firstLine="464"/>
              <w:jc w:val="both"/>
              <w:rPr>
                <w:rFonts w:ascii="Times New Roman" w:hAnsi="Times New Roman" w:cs="Times New Roman"/>
                <w:sz w:val="24"/>
                <w:szCs w:val="24"/>
              </w:rPr>
            </w:pPr>
            <w:r w:rsidRPr="00451A4F">
              <w:rPr>
                <w:rFonts w:ascii="Times New Roman" w:hAnsi="Times New Roman" w:cs="Times New Roman"/>
                <w:sz w:val="24"/>
                <w:szCs w:val="24"/>
              </w:rPr>
              <w:t>1)</w:t>
            </w:r>
            <w:r w:rsidRPr="00451A4F">
              <w:rPr>
                <w:rFonts w:ascii="Times New Roman" w:hAnsi="Times New Roman" w:cs="Times New Roman"/>
                <w:sz w:val="24"/>
                <w:szCs w:val="24"/>
              </w:rPr>
              <w:tab/>
              <w:t>«Про внесення змін до Митного кодексу України щодо звільнення від сплати ввізного мита»;</w:t>
            </w:r>
          </w:p>
          <w:p w:rsidR="00B633EE" w:rsidRPr="00451A4F" w:rsidRDefault="00B633EE" w:rsidP="00B633EE">
            <w:pPr>
              <w:ind w:firstLine="464"/>
              <w:jc w:val="both"/>
              <w:rPr>
                <w:rFonts w:ascii="Times New Roman" w:hAnsi="Times New Roman" w:cs="Times New Roman"/>
                <w:sz w:val="24"/>
                <w:szCs w:val="24"/>
              </w:rPr>
            </w:pPr>
            <w:r w:rsidRPr="00451A4F">
              <w:rPr>
                <w:rFonts w:ascii="Times New Roman" w:hAnsi="Times New Roman" w:cs="Times New Roman"/>
                <w:sz w:val="24"/>
                <w:szCs w:val="24"/>
              </w:rPr>
              <w:t>2)</w:t>
            </w:r>
            <w:r w:rsidRPr="00451A4F">
              <w:rPr>
                <w:rFonts w:ascii="Times New Roman" w:hAnsi="Times New Roman" w:cs="Times New Roman"/>
                <w:sz w:val="24"/>
                <w:szCs w:val="24"/>
              </w:rPr>
              <w:tab/>
              <w:t xml:space="preserve"> «Про внесення змін до Податкового кодексу України щодо особливостей оподаткування податком на додану вартість операцій із ввезення на митну територію України товарів фізичними особами у ручній поклажі та/або у супроводжуваному багажі».</w:t>
            </w:r>
          </w:p>
          <w:p w:rsidR="00B633EE" w:rsidRPr="00451A4F" w:rsidRDefault="00B633EE" w:rsidP="00B633EE">
            <w:pPr>
              <w:pStyle w:val="a3"/>
              <w:ind w:firstLine="464"/>
              <w:jc w:val="both"/>
              <w:rPr>
                <w:rFonts w:ascii="Times New Roman" w:hAnsi="Times New Roman" w:cs="Times New Roman"/>
                <w:sz w:val="24"/>
                <w:szCs w:val="24"/>
                <w:shd w:val="clear" w:color="auto" w:fill="FFFFFF"/>
              </w:rPr>
            </w:pPr>
            <w:r w:rsidRPr="00451A4F">
              <w:rPr>
                <w:rFonts w:ascii="Times New Roman" w:hAnsi="Times New Roman" w:cs="Times New Roman"/>
                <w:sz w:val="24"/>
                <w:szCs w:val="24"/>
              </w:rPr>
              <w:t xml:space="preserve">Наразі законопроекти підготовлено для надання на погодження із заінтересованими </w:t>
            </w:r>
            <w:proofErr w:type="spellStart"/>
            <w:r w:rsidRPr="00451A4F">
              <w:rPr>
                <w:rFonts w:ascii="Times New Roman" w:hAnsi="Times New Roman" w:cs="Times New Roman"/>
                <w:sz w:val="24"/>
                <w:szCs w:val="24"/>
              </w:rPr>
              <w:t>ЦОВВами</w:t>
            </w:r>
            <w:proofErr w:type="spellEnd"/>
            <w:r w:rsidRPr="00451A4F">
              <w:rPr>
                <w:rFonts w:ascii="Times New Roman" w:hAnsi="Times New Roman" w:cs="Times New Roman"/>
                <w:sz w:val="24"/>
                <w:szCs w:val="24"/>
              </w:rPr>
              <w:t>.</w:t>
            </w:r>
          </w:p>
        </w:tc>
      </w:tr>
      <w:tr w:rsidR="00016626" w:rsidRPr="00451A4F" w:rsidTr="00905C5C">
        <w:tc>
          <w:tcPr>
            <w:tcW w:w="3828" w:type="dxa"/>
            <w:vMerge/>
          </w:tcPr>
          <w:p w:rsidR="005067A1" w:rsidRPr="00451A4F" w:rsidRDefault="005067A1" w:rsidP="00BD7DB3">
            <w:pPr>
              <w:pStyle w:val="a3"/>
              <w:jc w:val="both"/>
              <w:rPr>
                <w:rFonts w:ascii="Times New Roman" w:hAnsi="Times New Roman" w:cs="Times New Roman"/>
                <w:sz w:val="24"/>
                <w:szCs w:val="24"/>
              </w:rPr>
            </w:pPr>
          </w:p>
        </w:tc>
        <w:tc>
          <w:tcPr>
            <w:tcW w:w="3998" w:type="dxa"/>
          </w:tcPr>
          <w:p w:rsidR="005067A1" w:rsidRPr="00451A4F" w:rsidRDefault="005067A1" w:rsidP="0057108B">
            <w:pPr>
              <w:jc w:val="both"/>
              <w:rPr>
                <w:rFonts w:ascii="Times New Roman" w:hAnsi="Times New Roman" w:cs="Times New Roman"/>
                <w:sz w:val="24"/>
                <w:szCs w:val="24"/>
              </w:rPr>
            </w:pPr>
            <w:r w:rsidRPr="00451A4F">
              <w:rPr>
                <w:rFonts w:ascii="Times New Roman" w:hAnsi="Times New Roman" w:cs="Times New Roman"/>
                <w:sz w:val="24"/>
                <w:szCs w:val="24"/>
              </w:rPr>
              <w:t>2) опрацювання законопро</w:t>
            </w:r>
            <w:r w:rsidR="0057108B" w:rsidRPr="00451A4F">
              <w:rPr>
                <w:rFonts w:ascii="Times New Roman" w:hAnsi="Times New Roman" w:cs="Times New Roman"/>
                <w:sz w:val="24"/>
                <w:szCs w:val="24"/>
              </w:rPr>
              <w:t>е</w:t>
            </w:r>
            <w:r w:rsidRPr="00451A4F">
              <w:rPr>
                <w:rFonts w:ascii="Times New Roman" w:hAnsi="Times New Roman" w:cs="Times New Roman"/>
                <w:sz w:val="24"/>
                <w:szCs w:val="24"/>
              </w:rPr>
              <w:t>кту з експертами ЄС</w:t>
            </w:r>
          </w:p>
        </w:tc>
        <w:tc>
          <w:tcPr>
            <w:tcW w:w="7654" w:type="dxa"/>
          </w:tcPr>
          <w:p w:rsidR="003B56A9" w:rsidRPr="00451A4F" w:rsidRDefault="003B56A9" w:rsidP="003B56A9">
            <w:pPr>
              <w:ind w:firstLine="464"/>
              <w:jc w:val="both"/>
              <w:rPr>
                <w:rFonts w:ascii="Times New Roman" w:hAnsi="Times New Roman" w:cs="Times New Roman"/>
                <w:b/>
                <w:sz w:val="24"/>
                <w:szCs w:val="24"/>
              </w:rPr>
            </w:pPr>
            <w:r w:rsidRPr="00451A4F">
              <w:rPr>
                <w:rFonts w:ascii="Times New Roman" w:hAnsi="Times New Roman" w:cs="Times New Roman"/>
                <w:b/>
                <w:sz w:val="24"/>
                <w:szCs w:val="24"/>
              </w:rPr>
              <w:t>2) Виконується.</w:t>
            </w:r>
          </w:p>
          <w:p w:rsidR="005067A1" w:rsidRPr="00451A4F" w:rsidRDefault="00F13226" w:rsidP="003B56A9">
            <w:pPr>
              <w:ind w:firstLine="454"/>
              <w:jc w:val="both"/>
              <w:rPr>
                <w:rFonts w:ascii="Times New Roman" w:hAnsi="Times New Roman" w:cs="Times New Roman"/>
                <w:b/>
                <w:sz w:val="24"/>
                <w:szCs w:val="24"/>
              </w:rPr>
            </w:pPr>
            <w:r w:rsidRPr="00451A4F">
              <w:rPr>
                <w:rFonts w:ascii="Times New Roman" w:hAnsi="Times New Roman" w:cs="Times New Roman"/>
                <w:sz w:val="24"/>
                <w:szCs w:val="24"/>
              </w:rPr>
              <w:t>Законопроекти розроблено у співпраці з експертами ЄС</w:t>
            </w:r>
            <w:r>
              <w:rPr>
                <w:rFonts w:ascii="Times New Roman" w:hAnsi="Times New Roman" w:cs="Times New Roman"/>
                <w:sz w:val="24"/>
                <w:szCs w:val="24"/>
              </w:rPr>
              <w:t xml:space="preserve"> </w:t>
            </w:r>
            <w:r w:rsidRPr="00451A4F">
              <w:rPr>
                <w:rFonts w:ascii="Times New Roman" w:hAnsi="Times New Roman" w:cs="Times New Roman"/>
                <w:sz w:val="24"/>
                <w:szCs w:val="24"/>
              </w:rPr>
              <w:t xml:space="preserve">в рамках програми </w:t>
            </w:r>
            <w:r>
              <w:rPr>
                <w:rFonts w:ascii="Times New Roman" w:hAnsi="Times New Roman" w:cs="Times New Roman"/>
                <w:sz w:val="24"/>
                <w:szCs w:val="24"/>
              </w:rPr>
              <w:t xml:space="preserve">ЄС </w:t>
            </w:r>
            <w:r w:rsidRPr="00451A4F">
              <w:rPr>
                <w:rFonts w:ascii="Times New Roman" w:hAnsi="Times New Roman" w:cs="Times New Roman"/>
                <w:sz w:val="24"/>
                <w:szCs w:val="24"/>
              </w:rPr>
              <w:t xml:space="preserve">"Підтримка державного управління фінансами для </w:t>
            </w:r>
            <w:r>
              <w:rPr>
                <w:rFonts w:ascii="Times New Roman" w:hAnsi="Times New Roman" w:cs="Times New Roman"/>
                <w:sz w:val="24"/>
                <w:szCs w:val="24"/>
              </w:rPr>
              <w:br/>
            </w:r>
            <w:r w:rsidRPr="00451A4F">
              <w:rPr>
                <w:rFonts w:ascii="Times New Roman" w:hAnsi="Times New Roman" w:cs="Times New Roman"/>
                <w:sz w:val="24"/>
                <w:szCs w:val="24"/>
              </w:rPr>
              <w:t>України - EU4PFM".</w:t>
            </w:r>
          </w:p>
        </w:tc>
      </w:tr>
      <w:tr w:rsidR="00016626" w:rsidRPr="00451A4F" w:rsidTr="00905C5C">
        <w:trPr>
          <w:trHeight w:val="552"/>
        </w:trPr>
        <w:tc>
          <w:tcPr>
            <w:tcW w:w="3828" w:type="dxa"/>
            <w:vMerge/>
          </w:tcPr>
          <w:p w:rsidR="005067A1" w:rsidRPr="00451A4F" w:rsidRDefault="005067A1" w:rsidP="00BD7DB3">
            <w:pPr>
              <w:pStyle w:val="a3"/>
              <w:jc w:val="both"/>
              <w:rPr>
                <w:rFonts w:ascii="Times New Roman" w:hAnsi="Times New Roman" w:cs="Times New Roman"/>
                <w:sz w:val="24"/>
                <w:szCs w:val="24"/>
              </w:rPr>
            </w:pPr>
          </w:p>
        </w:tc>
        <w:tc>
          <w:tcPr>
            <w:tcW w:w="3998" w:type="dxa"/>
            <w:tcBorders>
              <w:bottom w:val="single" w:sz="4" w:space="0" w:color="auto"/>
            </w:tcBorders>
          </w:tcPr>
          <w:p w:rsidR="005067A1" w:rsidRPr="00451A4F" w:rsidRDefault="005067A1" w:rsidP="00205A61">
            <w:pPr>
              <w:jc w:val="both"/>
              <w:rPr>
                <w:rFonts w:ascii="Times New Roman" w:hAnsi="Times New Roman" w:cs="Times New Roman"/>
                <w:sz w:val="24"/>
                <w:szCs w:val="24"/>
              </w:rPr>
            </w:pPr>
            <w:r w:rsidRPr="00451A4F">
              <w:rPr>
                <w:rFonts w:ascii="Times New Roman" w:hAnsi="Times New Roman" w:cs="Times New Roman"/>
                <w:sz w:val="24"/>
                <w:szCs w:val="24"/>
              </w:rPr>
              <w:t>3) забезпечення супроводження розгляду Верховною Радою України законопроєкту</w:t>
            </w:r>
          </w:p>
        </w:tc>
        <w:tc>
          <w:tcPr>
            <w:tcW w:w="7654" w:type="dxa"/>
          </w:tcPr>
          <w:p w:rsidR="005067A1" w:rsidRPr="00451A4F" w:rsidRDefault="0086169A" w:rsidP="002F1262">
            <w:pPr>
              <w:pStyle w:val="a3"/>
              <w:ind w:firstLine="464"/>
              <w:jc w:val="both"/>
              <w:rPr>
                <w:rFonts w:ascii="Times New Roman" w:hAnsi="Times New Roman" w:cs="Times New Roman"/>
                <w:sz w:val="24"/>
                <w:szCs w:val="24"/>
              </w:rPr>
            </w:pPr>
            <w:r w:rsidRPr="00451A4F">
              <w:rPr>
                <w:rFonts w:ascii="Times New Roman" w:hAnsi="Times New Roman" w:cs="Times New Roman"/>
                <w:b/>
                <w:sz w:val="24"/>
                <w:szCs w:val="24"/>
                <w:shd w:val="clear" w:color="auto" w:fill="FFFFFF"/>
              </w:rPr>
              <w:t xml:space="preserve">Виконано. </w:t>
            </w:r>
            <w:r w:rsidRPr="00451A4F">
              <w:rPr>
                <w:rFonts w:ascii="Times New Roman" w:hAnsi="Times New Roman" w:cs="Times New Roman"/>
                <w:sz w:val="24"/>
                <w:szCs w:val="24"/>
              </w:rPr>
              <w:t>Питання врегульоване шляхом прийняття Верховною Радою України Митного кодексу України № 4495-IV від 13.03.2012. Відповідне положення міститься у ч</w:t>
            </w:r>
            <w:r w:rsidRPr="00451A4F">
              <w:rPr>
                <w:rFonts w:ascii="Times New Roman" w:hAnsi="Times New Roman" w:cs="Times New Roman"/>
                <w:iCs/>
                <w:sz w:val="24"/>
                <w:szCs w:val="24"/>
              </w:rPr>
              <w:t>.2 ст.380 Митного кодексу України.</w:t>
            </w:r>
            <w:r w:rsidR="002F1262" w:rsidRPr="00451A4F">
              <w:rPr>
                <w:rFonts w:ascii="Times New Roman" w:hAnsi="Times New Roman" w:cs="Times New Roman"/>
                <w:iCs/>
                <w:sz w:val="24"/>
                <w:szCs w:val="24"/>
              </w:rPr>
              <w:t xml:space="preserve"> </w:t>
            </w:r>
            <w:r w:rsidR="002F1262" w:rsidRPr="00451A4F">
              <w:rPr>
                <w:rFonts w:ascii="Times New Roman" w:hAnsi="Times New Roman" w:cs="Times New Roman"/>
                <w:bCs/>
                <w:i/>
                <w:sz w:val="24"/>
                <w:szCs w:val="24"/>
              </w:rPr>
              <w:t>(без змін).</w:t>
            </w:r>
          </w:p>
        </w:tc>
      </w:tr>
      <w:tr w:rsidR="00016626" w:rsidRPr="00451A4F" w:rsidTr="00905C5C">
        <w:tc>
          <w:tcPr>
            <w:tcW w:w="3828" w:type="dxa"/>
            <w:vMerge w:val="restart"/>
          </w:tcPr>
          <w:p w:rsidR="001037E6" w:rsidRPr="00451A4F" w:rsidRDefault="001037E6" w:rsidP="007D5650">
            <w:pPr>
              <w:jc w:val="both"/>
              <w:rPr>
                <w:rFonts w:ascii="Times New Roman" w:eastAsia="Times New Roman" w:hAnsi="Times New Roman" w:cs="Times New Roman"/>
                <w:sz w:val="24"/>
                <w:szCs w:val="24"/>
              </w:rPr>
            </w:pPr>
            <w:r w:rsidRPr="00451A4F">
              <w:rPr>
                <w:rFonts w:ascii="Times New Roman" w:hAnsi="Times New Roman" w:cs="Times New Roman"/>
                <w:sz w:val="24"/>
                <w:szCs w:val="24"/>
              </w:rPr>
              <w:t>1476</w:t>
            </w:r>
            <w:r w:rsidR="008240B1" w:rsidRPr="00451A4F">
              <w:rPr>
                <w:rFonts w:ascii="Times New Roman" w:hAnsi="Times New Roman" w:cs="Times New Roman"/>
                <w:sz w:val="24"/>
                <w:szCs w:val="24"/>
              </w:rPr>
              <w:t>-</w:t>
            </w:r>
            <w:r w:rsidRPr="00451A4F">
              <w:rPr>
                <w:rFonts w:ascii="Times New Roman" w:hAnsi="Times New Roman" w:cs="Times New Roman"/>
                <w:sz w:val="24"/>
                <w:szCs w:val="24"/>
              </w:rPr>
              <w:t>14</w:t>
            </w:r>
            <w:r w:rsidR="00775D95" w:rsidRPr="00451A4F">
              <w:rPr>
                <w:rFonts w:ascii="Times New Roman" w:hAnsi="Times New Roman" w:cs="Times New Roman"/>
                <w:sz w:val="24"/>
                <w:szCs w:val="24"/>
              </w:rPr>
              <w:t>8</w:t>
            </w:r>
            <w:r w:rsidR="00141350" w:rsidRPr="00451A4F">
              <w:rPr>
                <w:rFonts w:ascii="Times New Roman" w:hAnsi="Times New Roman" w:cs="Times New Roman"/>
                <w:sz w:val="24"/>
                <w:szCs w:val="24"/>
              </w:rPr>
              <w:t>5</w:t>
            </w:r>
            <w:r w:rsidR="00775D95" w:rsidRPr="00451A4F">
              <w:rPr>
                <w:rFonts w:ascii="Times New Roman" w:hAnsi="Times New Roman" w:cs="Times New Roman"/>
                <w:sz w:val="24"/>
                <w:szCs w:val="24"/>
              </w:rPr>
              <w:t>,</w:t>
            </w:r>
            <w:r w:rsidR="00610305" w:rsidRPr="00451A4F">
              <w:rPr>
                <w:rFonts w:ascii="Times New Roman" w:hAnsi="Times New Roman" w:cs="Times New Roman"/>
                <w:sz w:val="24"/>
                <w:szCs w:val="24"/>
              </w:rPr>
              <w:t xml:space="preserve"> </w:t>
            </w:r>
            <w:r w:rsidR="00144FD7" w:rsidRPr="00451A4F">
              <w:rPr>
                <w:rFonts w:ascii="Times New Roman" w:hAnsi="Times New Roman" w:cs="Times New Roman"/>
                <w:sz w:val="24"/>
                <w:szCs w:val="24"/>
              </w:rPr>
              <w:t xml:space="preserve">1489, </w:t>
            </w:r>
            <w:r w:rsidR="00610305" w:rsidRPr="00451A4F">
              <w:rPr>
                <w:rFonts w:ascii="Times New Roman" w:hAnsi="Times New Roman" w:cs="Times New Roman"/>
                <w:sz w:val="24"/>
                <w:szCs w:val="24"/>
              </w:rPr>
              <w:t>1524</w:t>
            </w:r>
            <w:r w:rsidRPr="00451A4F">
              <w:rPr>
                <w:rFonts w:ascii="Times New Roman" w:hAnsi="Times New Roman" w:cs="Times New Roman"/>
                <w:sz w:val="24"/>
                <w:szCs w:val="24"/>
              </w:rPr>
              <w:t>. Щодо імплементації  окр</w:t>
            </w:r>
            <w:r w:rsidR="00DC53E6" w:rsidRPr="00451A4F">
              <w:rPr>
                <w:rFonts w:ascii="Times New Roman" w:hAnsi="Times New Roman" w:cs="Times New Roman"/>
                <w:sz w:val="24"/>
                <w:szCs w:val="24"/>
              </w:rPr>
              <w:t>е</w:t>
            </w:r>
            <w:r w:rsidRPr="00451A4F">
              <w:rPr>
                <w:rFonts w:ascii="Times New Roman" w:hAnsi="Times New Roman" w:cs="Times New Roman"/>
                <w:sz w:val="24"/>
                <w:szCs w:val="24"/>
              </w:rPr>
              <w:t>мих положень Директиви Ради 92/83/ЄЕС</w:t>
            </w:r>
            <w:r w:rsidRPr="00451A4F">
              <w:rPr>
                <w:rFonts w:ascii="Times New Roman" w:eastAsia="Times New Roman" w:hAnsi="Times New Roman" w:cs="Times New Roman"/>
                <w:sz w:val="24"/>
                <w:szCs w:val="24"/>
              </w:rPr>
              <w:t xml:space="preserve">  від 19.10.1992 року щодо гармонізації структур акцизних зборів на спирт та алкогольні напої</w:t>
            </w:r>
            <w:r w:rsidR="00637B2A" w:rsidRPr="00451A4F">
              <w:rPr>
                <w:rFonts w:ascii="Times New Roman" w:eastAsia="Times New Roman" w:hAnsi="Times New Roman" w:cs="Times New Roman"/>
                <w:sz w:val="24"/>
                <w:szCs w:val="24"/>
              </w:rPr>
              <w:t>,</w:t>
            </w:r>
          </w:p>
          <w:p w:rsidR="001037E6" w:rsidRPr="00451A4F" w:rsidRDefault="00637B2A" w:rsidP="007D5650">
            <w:pPr>
              <w:pStyle w:val="a3"/>
              <w:jc w:val="both"/>
              <w:rPr>
                <w:rFonts w:ascii="Times New Roman" w:hAnsi="Times New Roman" w:cs="Times New Roman"/>
                <w:sz w:val="24"/>
                <w:szCs w:val="24"/>
              </w:rPr>
            </w:pPr>
            <w:r w:rsidRPr="00451A4F">
              <w:rPr>
                <w:rFonts w:ascii="Times New Roman" w:eastAsia="Times New Roman" w:hAnsi="Times New Roman" w:cs="Times New Roman"/>
                <w:sz w:val="24"/>
                <w:szCs w:val="24"/>
                <w:lang w:eastAsia="uk-UA"/>
              </w:rPr>
              <w:t>Директиви Ради 2008/118/ЄС.</w:t>
            </w:r>
          </w:p>
        </w:tc>
        <w:tc>
          <w:tcPr>
            <w:tcW w:w="3998" w:type="dxa"/>
          </w:tcPr>
          <w:p w:rsidR="001037E6" w:rsidRPr="00451A4F" w:rsidRDefault="001037E6" w:rsidP="007D5650">
            <w:pPr>
              <w:spacing w:line="228" w:lineRule="auto"/>
              <w:jc w:val="both"/>
              <w:rPr>
                <w:rFonts w:ascii="Times New Roman" w:hAnsi="Times New Roman" w:cs="Times New Roman"/>
                <w:sz w:val="24"/>
                <w:szCs w:val="24"/>
              </w:rPr>
            </w:pPr>
            <w:r w:rsidRPr="00451A4F">
              <w:rPr>
                <w:rFonts w:ascii="Times New Roman" w:hAnsi="Times New Roman" w:cs="Times New Roman"/>
                <w:sz w:val="24"/>
                <w:szCs w:val="24"/>
              </w:rPr>
              <w:t>1) підготовка порівняльної таблиці щодо відповідності національного законодавства відповідним положенням директив ЄС з питань акцизного податку</w:t>
            </w:r>
          </w:p>
        </w:tc>
        <w:tc>
          <w:tcPr>
            <w:tcW w:w="7654" w:type="dxa"/>
          </w:tcPr>
          <w:p w:rsidR="00DC53E6" w:rsidRPr="00451A4F" w:rsidRDefault="001037E6" w:rsidP="00DC53E6">
            <w:pPr>
              <w:pStyle w:val="a3"/>
              <w:ind w:firstLine="459"/>
              <w:jc w:val="both"/>
              <w:rPr>
                <w:rFonts w:ascii="Times New Roman" w:eastAsia="Times New Roman" w:hAnsi="Times New Roman" w:cs="Times New Roman"/>
                <w:sz w:val="24"/>
                <w:szCs w:val="24"/>
                <w:lang w:eastAsia="ru-RU"/>
              </w:rPr>
            </w:pPr>
            <w:r w:rsidRPr="00451A4F">
              <w:rPr>
                <w:rFonts w:ascii="Times New Roman" w:hAnsi="Times New Roman" w:cs="Times New Roman"/>
                <w:b/>
                <w:sz w:val="24"/>
                <w:szCs w:val="24"/>
              </w:rPr>
              <w:t xml:space="preserve">1) </w:t>
            </w:r>
            <w:r w:rsidR="00DC53E6" w:rsidRPr="00451A4F">
              <w:rPr>
                <w:rFonts w:ascii="Times New Roman" w:eastAsia="MS Mincho" w:hAnsi="Times New Roman" w:cs="Times New Roman"/>
                <w:b/>
                <w:sz w:val="24"/>
                <w:szCs w:val="24"/>
                <w:lang w:eastAsia="uk-UA"/>
              </w:rPr>
              <w:t>Виконано.</w:t>
            </w:r>
            <w:r w:rsidR="007134BF" w:rsidRPr="00451A4F">
              <w:rPr>
                <w:rFonts w:ascii="Times New Roman" w:eastAsia="MS Mincho" w:hAnsi="Times New Roman" w:cs="Times New Roman"/>
                <w:b/>
                <w:sz w:val="24"/>
                <w:szCs w:val="24"/>
                <w:lang w:eastAsia="uk-UA"/>
              </w:rPr>
              <w:t xml:space="preserve"> </w:t>
            </w:r>
            <w:r w:rsidR="00DC53E6" w:rsidRPr="00451A4F">
              <w:rPr>
                <w:rFonts w:ascii="Times New Roman" w:eastAsia="MS Mincho" w:hAnsi="Times New Roman" w:cs="Times New Roman"/>
                <w:sz w:val="24"/>
                <w:szCs w:val="24"/>
                <w:lang w:eastAsia="uk-UA"/>
              </w:rPr>
              <w:t xml:space="preserve">23 листопада 2018 року </w:t>
            </w:r>
            <w:r w:rsidR="00EE0028" w:rsidRPr="00451A4F">
              <w:rPr>
                <w:rFonts w:ascii="Times New Roman" w:eastAsia="MS Mincho" w:hAnsi="Times New Roman" w:cs="Times New Roman"/>
                <w:sz w:val="24"/>
                <w:szCs w:val="24"/>
                <w:lang w:eastAsia="uk-UA"/>
              </w:rPr>
              <w:t xml:space="preserve">ВРУ </w:t>
            </w:r>
            <w:r w:rsidR="00DC53E6" w:rsidRPr="00451A4F">
              <w:rPr>
                <w:rFonts w:ascii="Times New Roman" w:eastAsia="MS Mincho" w:hAnsi="Times New Roman" w:cs="Times New Roman"/>
                <w:sz w:val="24"/>
                <w:szCs w:val="24"/>
                <w:lang w:eastAsia="uk-UA"/>
              </w:rPr>
              <w:t>було прийнято Закон України</w:t>
            </w:r>
            <w:r w:rsidR="009D64CD" w:rsidRPr="00451A4F">
              <w:rPr>
                <w:rFonts w:ascii="Times New Roman" w:eastAsia="MS Mincho" w:hAnsi="Times New Roman" w:cs="Times New Roman"/>
                <w:sz w:val="24"/>
                <w:szCs w:val="24"/>
                <w:lang w:eastAsia="uk-UA"/>
              </w:rPr>
              <w:t xml:space="preserve"> </w:t>
            </w:r>
            <w:r w:rsidR="00DC53E6" w:rsidRPr="00451A4F">
              <w:rPr>
                <w:rFonts w:ascii="Times New Roman" w:eastAsia="MS Mincho" w:hAnsi="Times New Roman" w:cs="Times New Roman"/>
                <w:sz w:val="24"/>
                <w:szCs w:val="24"/>
                <w:lang w:eastAsia="uk-UA"/>
              </w:rPr>
              <w:t xml:space="preserve">№ 2628 </w:t>
            </w:r>
            <w:r w:rsidR="00DC53E6" w:rsidRPr="00451A4F">
              <w:rPr>
                <w:rFonts w:ascii="Times New Roman" w:hAnsi="Times New Roman" w:cs="Times New Roman"/>
                <w:sz w:val="24"/>
                <w:szCs w:val="24"/>
              </w:rPr>
              <w:t>«</w:t>
            </w:r>
            <w:r w:rsidR="00DC53E6" w:rsidRPr="00451A4F">
              <w:rPr>
                <w:rFonts w:ascii="Times New Roman" w:eastAsia="MS Mincho" w:hAnsi="Times New Roman" w:cs="Times New Roman"/>
                <w:sz w:val="24"/>
                <w:szCs w:val="24"/>
                <w:lang w:eastAsia="uk-UA"/>
              </w:rPr>
              <w:t xml:space="preserve">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та зборів» (далі – Закон № 2628), яким </w:t>
            </w:r>
            <w:r w:rsidR="00DC53E6" w:rsidRPr="00451A4F">
              <w:rPr>
                <w:rFonts w:ascii="Times New Roman" w:hAnsi="Times New Roman" w:cs="Times New Roman"/>
                <w:sz w:val="24"/>
                <w:szCs w:val="24"/>
              </w:rPr>
              <w:t xml:space="preserve"> </w:t>
            </w:r>
            <w:r w:rsidR="00DC53E6" w:rsidRPr="00451A4F">
              <w:rPr>
                <w:rFonts w:ascii="Times New Roman" w:eastAsia="Times New Roman" w:hAnsi="Times New Roman" w:cs="Times New Roman"/>
                <w:sz w:val="24"/>
                <w:szCs w:val="24"/>
                <w:lang w:eastAsia="uk-UA"/>
              </w:rPr>
              <w:t xml:space="preserve">з 1 березня 2019 року класифікацію виноробної продукції приведено до вимог Директиви Ради від 19.10.1992 </w:t>
            </w:r>
            <w:r w:rsidR="00AA607A" w:rsidRPr="00451A4F">
              <w:rPr>
                <w:rFonts w:ascii="Times New Roman" w:eastAsia="Times New Roman" w:hAnsi="Times New Roman" w:cs="Times New Roman"/>
                <w:sz w:val="24"/>
                <w:szCs w:val="24"/>
                <w:lang w:eastAsia="uk-UA"/>
              </w:rPr>
              <w:br/>
            </w:r>
            <w:r w:rsidR="00DC53E6" w:rsidRPr="00451A4F">
              <w:rPr>
                <w:rFonts w:ascii="Times New Roman" w:eastAsia="Times New Roman" w:hAnsi="Times New Roman" w:cs="Times New Roman"/>
                <w:sz w:val="24"/>
                <w:szCs w:val="24"/>
                <w:lang w:eastAsia="uk-UA"/>
              </w:rPr>
              <w:t>№ 92/83/ЄЕС щодо гармонізації структур акцизних зборів на спирт та алкогольні напої</w:t>
            </w:r>
            <w:r w:rsidR="00DC53E6" w:rsidRPr="00451A4F">
              <w:rPr>
                <w:rFonts w:ascii="Times New Roman" w:hAnsi="Times New Roman" w:cs="Times New Roman"/>
                <w:sz w:val="24"/>
                <w:szCs w:val="24"/>
              </w:rPr>
              <w:t>.</w:t>
            </w:r>
          </w:p>
          <w:p w:rsidR="00DC53E6" w:rsidRPr="00451A4F" w:rsidRDefault="009D64CD" w:rsidP="00DC53E6">
            <w:pPr>
              <w:ind w:firstLine="459"/>
              <w:jc w:val="both"/>
              <w:rPr>
                <w:rFonts w:ascii="Times New Roman" w:hAnsi="Times New Roman" w:cs="Times New Roman"/>
                <w:sz w:val="24"/>
                <w:szCs w:val="24"/>
              </w:rPr>
            </w:pPr>
            <w:r w:rsidRPr="00451A4F">
              <w:rPr>
                <w:rFonts w:ascii="Times New Roman" w:eastAsia="Times New Roman" w:hAnsi="Times New Roman" w:cs="Times New Roman"/>
                <w:sz w:val="24"/>
                <w:szCs w:val="24"/>
                <w:lang w:eastAsia="ru-RU"/>
              </w:rPr>
              <w:t>Мінфіном</w:t>
            </w:r>
            <w:r w:rsidR="00DC53E6" w:rsidRPr="00451A4F">
              <w:rPr>
                <w:rFonts w:ascii="Times New Roman" w:eastAsia="Times New Roman" w:hAnsi="Times New Roman" w:cs="Times New Roman"/>
                <w:sz w:val="24"/>
                <w:szCs w:val="24"/>
                <w:lang w:eastAsia="ru-RU"/>
              </w:rPr>
              <w:t xml:space="preserve"> було підготовлено порівняльну таблицю імплементації у національному законодавстві положень </w:t>
            </w:r>
            <w:r w:rsidR="00DC53E6" w:rsidRPr="00451A4F">
              <w:rPr>
                <w:rFonts w:ascii="Times New Roman" w:eastAsia="Times New Roman" w:hAnsi="Times New Roman" w:cs="Times New Roman"/>
                <w:sz w:val="24"/>
                <w:szCs w:val="24"/>
              </w:rPr>
              <w:t xml:space="preserve">Директиви Ради </w:t>
            </w:r>
            <w:r w:rsidR="00DC53E6" w:rsidRPr="00451A4F">
              <w:rPr>
                <w:rFonts w:ascii="Times New Roman" w:hAnsi="Times New Roman" w:cs="Times New Roman"/>
                <w:sz w:val="24"/>
                <w:szCs w:val="24"/>
              </w:rPr>
              <w:t>№ 92/83/ЄЕС від 19.10.1992 року щодо гармонізації структур акцизних зборів на спирт та алкогольні напої з урахуванням змін, внесених Законом № 2628, та листом Мінфіну від</w:t>
            </w:r>
            <w:r w:rsidR="007B35B8" w:rsidRPr="00451A4F">
              <w:rPr>
                <w:rFonts w:ascii="Times New Roman" w:hAnsi="Times New Roman" w:cs="Times New Roman"/>
                <w:sz w:val="24"/>
                <w:szCs w:val="24"/>
              </w:rPr>
              <w:t xml:space="preserve"> </w:t>
            </w:r>
            <w:r w:rsidR="00DC53E6" w:rsidRPr="00451A4F">
              <w:rPr>
                <w:rFonts w:ascii="Times New Roman" w:hAnsi="Times New Roman" w:cs="Times New Roman"/>
                <w:sz w:val="24"/>
                <w:szCs w:val="24"/>
              </w:rPr>
              <w:t>12.04.2019</w:t>
            </w:r>
            <w:r w:rsidR="00003DF6" w:rsidRPr="00451A4F">
              <w:rPr>
                <w:rFonts w:ascii="Times New Roman" w:hAnsi="Times New Roman" w:cs="Times New Roman"/>
                <w:sz w:val="24"/>
                <w:szCs w:val="24"/>
              </w:rPr>
              <w:t xml:space="preserve"> </w:t>
            </w:r>
            <w:r w:rsidR="00DC53E6" w:rsidRPr="00451A4F">
              <w:rPr>
                <w:rFonts w:ascii="Times New Roman" w:hAnsi="Times New Roman" w:cs="Times New Roman"/>
                <w:sz w:val="24"/>
                <w:szCs w:val="24"/>
              </w:rPr>
              <w:t>№ 11420-07-7/10401 направлено до Німецького товариства міжнародного співробітництва (GIZ) з проханням здійснити переклад англійською мовою.</w:t>
            </w:r>
          </w:p>
          <w:p w:rsidR="00855891" w:rsidRPr="00451A4F" w:rsidRDefault="007134BF" w:rsidP="000A0745">
            <w:pPr>
              <w:ind w:firstLine="459"/>
              <w:jc w:val="both"/>
              <w:rPr>
                <w:rFonts w:ascii="Times New Roman" w:hAnsi="Times New Roman" w:cs="Times New Roman"/>
                <w:sz w:val="24"/>
                <w:szCs w:val="24"/>
              </w:rPr>
            </w:pPr>
            <w:r w:rsidRPr="00451A4F">
              <w:rPr>
                <w:rFonts w:ascii="Times New Roman" w:eastAsia="Times New Roman" w:hAnsi="Times New Roman" w:cs="Times New Roman"/>
                <w:sz w:val="24"/>
                <w:szCs w:val="24"/>
                <w:lang w:eastAsia="uk-UA"/>
              </w:rPr>
              <w:t>П</w:t>
            </w:r>
            <w:r w:rsidR="00D34466" w:rsidRPr="00451A4F">
              <w:rPr>
                <w:rFonts w:ascii="Times New Roman" w:eastAsia="Times New Roman" w:hAnsi="Times New Roman" w:cs="Times New Roman"/>
                <w:sz w:val="24"/>
                <w:szCs w:val="24"/>
                <w:lang w:eastAsia="uk-UA"/>
              </w:rPr>
              <w:t>орівняльн</w:t>
            </w:r>
            <w:r w:rsidR="000A0745" w:rsidRPr="00451A4F">
              <w:rPr>
                <w:rFonts w:ascii="Times New Roman" w:eastAsia="Times New Roman" w:hAnsi="Times New Roman" w:cs="Times New Roman"/>
                <w:sz w:val="24"/>
                <w:szCs w:val="24"/>
                <w:lang w:eastAsia="uk-UA"/>
              </w:rPr>
              <w:t>у</w:t>
            </w:r>
            <w:r w:rsidR="00D34466" w:rsidRPr="00451A4F">
              <w:rPr>
                <w:rFonts w:ascii="Times New Roman" w:eastAsia="Times New Roman" w:hAnsi="Times New Roman" w:cs="Times New Roman"/>
                <w:sz w:val="24"/>
                <w:szCs w:val="24"/>
                <w:lang w:eastAsia="uk-UA"/>
              </w:rPr>
              <w:t xml:space="preserve"> таблиц</w:t>
            </w:r>
            <w:r w:rsidR="000A0745" w:rsidRPr="00451A4F">
              <w:rPr>
                <w:rFonts w:ascii="Times New Roman" w:eastAsia="Times New Roman" w:hAnsi="Times New Roman" w:cs="Times New Roman"/>
                <w:sz w:val="24"/>
                <w:szCs w:val="24"/>
                <w:lang w:eastAsia="uk-UA"/>
              </w:rPr>
              <w:t>ю</w:t>
            </w:r>
            <w:r w:rsidR="00D34466" w:rsidRPr="00451A4F">
              <w:rPr>
                <w:rFonts w:ascii="Times New Roman" w:eastAsia="Times New Roman" w:hAnsi="Times New Roman" w:cs="Times New Roman"/>
                <w:sz w:val="24"/>
                <w:szCs w:val="24"/>
                <w:lang w:eastAsia="uk-UA"/>
              </w:rPr>
              <w:t xml:space="preserve"> л</w:t>
            </w:r>
            <w:r w:rsidR="00D34466" w:rsidRPr="00451A4F">
              <w:rPr>
                <w:rFonts w:ascii="Times New Roman" w:hAnsi="Times New Roman" w:cs="Times New Roman"/>
                <w:sz w:val="24"/>
                <w:szCs w:val="24"/>
              </w:rPr>
              <w:t>истом Мінфіну</w:t>
            </w:r>
            <w:r w:rsidRPr="00451A4F">
              <w:rPr>
                <w:rFonts w:ascii="Times New Roman" w:hAnsi="Times New Roman" w:cs="Times New Roman"/>
                <w:sz w:val="24"/>
                <w:szCs w:val="24"/>
              </w:rPr>
              <w:t xml:space="preserve"> </w:t>
            </w:r>
            <w:r w:rsidR="00D34466" w:rsidRPr="00451A4F">
              <w:rPr>
                <w:rFonts w:ascii="Times New Roman" w:hAnsi="Times New Roman" w:cs="Times New Roman"/>
                <w:sz w:val="24"/>
                <w:szCs w:val="24"/>
              </w:rPr>
              <w:t xml:space="preserve">від 05.06.2019 </w:t>
            </w:r>
            <w:r w:rsidRPr="00451A4F">
              <w:rPr>
                <w:rFonts w:ascii="Times New Roman" w:hAnsi="Times New Roman" w:cs="Times New Roman"/>
                <w:sz w:val="24"/>
                <w:szCs w:val="24"/>
              </w:rPr>
              <w:br/>
            </w:r>
            <w:r w:rsidR="00D34466" w:rsidRPr="00451A4F">
              <w:rPr>
                <w:rFonts w:ascii="Times New Roman" w:hAnsi="Times New Roman" w:cs="Times New Roman"/>
                <w:sz w:val="24"/>
                <w:szCs w:val="24"/>
              </w:rPr>
              <w:t>№ 11420-03/2-3/14703 надіслано Урядовому офісу координації європейської та євроатлантичної інт</w:t>
            </w:r>
            <w:r w:rsidR="000E0CE3" w:rsidRPr="00451A4F">
              <w:rPr>
                <w:rFonts w:ascii="Times New Roman" w:hAnsi="Times New Roman" w:cs="Times New Roman"/>
                <w:sz w:val="24"/>
                <w:szCs w:val="24"/>
              </w:rPr>
              <w:t>еграції для передачі Стороні ЄС</w:t>
            </w:r>
            <w:r w:rsidR="00855891" w:rsidRPr="00451A4F">
              <w:rPr>
                <w:rFonts w:ascii="Times New Roman" w:hAnsi="Times New Roman" w:cs="Times New Roman"/>
                <w:sz w:val="24"/>
                <w:szCs w:val="24"/>
              </w:rPr>
              <w:t>.</w:t>
            </w:r>
          </w:p>
          <w:p w:rsidR="001037E6" w:rsidRPr="00451A4F" w:rsidRDefault="00EE0028" w:rsidP="00DD4FB3">
            <w:pPr>
              <w:jc w:val="both"/>
              <w:rPr>
                <w:rFonts w:ascii="Times New Roman" w:hAnsi="Times New Roman" w:cs="Times New Roman"/>
                <w:sz w:val="24"/>
                <w:szCs w:val="24"/>
              </w:rPr>
            </w:pPr>
            <w:r w:rsidRPr="00451A4F">
              <w:rPr>
                <w:rFonts w:ascii="Times New Roman" w:hAnsi="Times New Roman" w:cs="Times New Roman"/>
                <w:bCs/>
                <w:i/>
                <w:sz w:val="24"/>
                <w:szCs w:val="24"/>
              </w:rPr>
              <w:t>(без змін).</w:t>
            </w:r>
          </w:p>
        </w:tc>
      </w:tr>
      <w:tr w:rsidR="00016626" w:rsidRPr="00451A4F" w:rsidTr="00905C5C">
        <w:tc>
          <w:tcPr>
            <w:tcW w:w="3828" w:type="dxa"/>
            <w:vMerge/>
          </w:tcPr>
          <w:p w:rsidR="001037E6" w:rsidRPr="00451A4F" w:rsidRDefault="001037E6" w:rsidP="007D5650">
            <w:pPr>
              <w:pStyle w:val="a3"/>
              <w:jc w:val="center"/>
              <w:rPr>
                <w:rFonts w:ascii="Times New Roman" w:hAnsi="Times New Roman" w:cs="Times New Roman"/>
                <w:sz w:val="24"/>
                <w:szCs w:val="24"/>
              </w:rPr>
            </w:pPr>
          </w:p>
        </w:tc>
        <w:tc>
          <w:tcPr>
            <w:tcW w:w="3998" w:type="dxa"/>
          </w:tcPr>
          <w:p w:rsidR="001037E6" w:rsidRPr="00451A4F" w:rsidRDefault="001037E6" w:rsidP="007D5650">
            <w:pPr>
              <w:spacing w:line="228" w:lineRule="auto"/>
              <w:jc w:val="both"/>
              <w:rPr>
                <w:rFonts w:ascii="Times New Roman" w:hAnsi="Times New Roman" w:cs="Times New Roman"/>
                <w:sz w:val="24"/>
                <w:szCs w:val="24"/>
              </w:rPr>
            </w:pPr>
            <w:r w:rsidRPr="00451A4F">
              <w:rPr>
                <w:rFonts w:ascii="Times New Roman" w:hAnsi="Times New Roman" w:cs="Times New Roman"/>
                <w:sz w:val="24"/>
                <w:szCs w:val="24"/>
              </w:rPr>
              <w:t xml:space="preserve">2) опрацювання порівняльної таблиці з експертами ЄС </w:t>
            </w:r>
          </w:p>
        </w:tc>
        <w:tc>
          <w:tcPr>
            <w:tcW w:w="7654" w:type="dxa"/>
          </w:tcPr>
          <w:p w:rsidR="00E80D7D" w:rsidRPr="00451A4F" w:rsidRDefault="00EE0028" w:rsidP="006F047F">
            <w:pPr>
              <w:pStyle w:val="a3"/>
              <w:ind w:firstLine="464"/>
              <w:jc w:val="both"/>
              <w:rPr>
                <w:rFonts w:ascii="Times New Roman" w:hAnsi="Times New Roman" w:cs="Times New Roman"/>
                <w:sz w:val="24"/>
                <w:szCs w:val="24"/>
              </w:rPr>
            </w:pPr>
            <w:r w:rsidRPr="00451A4F">
              <w:rPr>
                <w:rFonts w:ascii="Times New Roman" w:hAnsi="Times New Roman" w:cs="Times New Roman"/>
                <w:b/>
                <w:sz w:val="24"/>
                <w:szCs w:val="24"/>
              </w:rPr>
              <w:t>2)</w:t>
            </w:r>
            <w:r w:rsidR="00D34466" w:rsidRPr="00451A4F">
              <w:rPr>
                <w:rFonts w:ascii="Times New Roman" w:hAnsi="Times New Roman" w:cs="Times New Roman"/>
                <w:b/>
                <w:sz w:val="24"/>
                <w:szCs w:val="24"/>
              </w:rPr>
              <w:t xml:space="preserve"> </w:t>
            </w:r>
            <w:r w:rsidRPr="00451A4F">
              <w:rPr>
                <w:rFonts w:ascii="Times New Roman" w:hAnsi="Times New Roman" w:cs="Times New Roman"/>
                <w:b/>
                <w:sz w:val="24"/>
                <w:szCs w:val="24"/>
              </w:rPr>
              <w:t>Виконується.</w:t>
            </w:r>
            <w:r w:rsidR="006F047F" w:rsidRPr="00451A4F">
              <w:rPr>
                <w:rFonts w:ascii="Times New Roman" w:hAnsi="Times New Roman" w:cs="Times New Roman"/>
                <w:b/>
                <w:sz w:val="24"/>
                <w:szCs w:val="24"/>
              </w:rPr>
              <w:t xml:space="preserve"> </w:t>
            </w:r>
            <w:r w:rsidR="00E80D7D" w:rsidRPr="00451A4F">
              <w:rPr>
                <w:rFonts w:ascii="Times New Roman" w:hAnsi="Times New Roman" w:cs="Times New Roman"/>
                <w:sz w:val="24"/>
                <w:szCs w:val="24"/>
              </w:rPr>
              <w:t>03.10.2019 від Сторони ЄС були отримані коментарі до порівняльних таблиць.</w:t>
            </w:r>
          </w:p>
          <w:p w:rsidR="001037E6" w:rsidRPr="00451A4F" w:rsidRDefault="00E80D7D" w:rsidP="00856EFE">
            <w:pPr>
              <w:pStyle w:val="a3"/>
              <w:ind w:firstLine="464"/>
              <w:jc w:val="both"/>
              <w:rPr>
                <w:rFonts w:ascii="Times New Roman" w:hAnsi="Times New Roman" w:cs="Times New Roman"/>
                <w:sz w:val="24"/>
                <w:szCs w:val="24"/>
              </w:rPr>
            </w:pPr>
            <w:r w:rsidRPr="00451A4F">
              <w:rPr>
                <w:rFonts w:ascii="Times New Roman" w:hAnsi="Times New Roman" w:cs="Times New Roman"/>
                <w:sz w:val="24"/>
                <w:szCs w:val="24"/>
              </w:rPr>
              <w:t>За результатами опрацювання коментарів Сторони ЄС, Мінфін листом від 10.11.2019 № 11420-03/2-3/28727 надіслав до Урядового офісу координації європейської та євроатлантичної інтеграції відповідні роз’яснення для передачі Стороні ЄС.</w:t>
            </w:r>
          </w:p>
          <w:p w:rsidR="007C2D23" w:rsidRPr="00451A4F" w:rsidRDefault="007C2D23" w:rsidP="007C2D23">
            <w:pPr>
              <w:pStyle w:val="a3"/>
              <w:ind w:firstLine="462"/>
              <w:jc w:val="both"/>
              <w:rPr>
                <w:rFonts w:ascii="Times New Roman" w:hAnsi="Times New Roman" w:cs="Times New Roman"/>
                <w:sz w:val="24"/>
                <w:szCs w:val="24"/>
              </w:rPr>
            </w:pPr>
            <w:r w:rsidRPr="00451A4F">
              <w:rPr>
                <w:rFonts w:ascii="Times New Roman" w:hAnsi="Times New Roman" w:cs="Times New Roman"/>
                <w:sz w:val="24"/>
                <w:szCs w:val="24"/>
              </w:rPr>
              <w:t xml:space="preserve">29.01.2020 було проведено </w:t>
            </w:r>
            <w:proofErr w:type="spellStart"/>
            <w:r w:rsidRPr="00451A4F">
              <w:rPr>
                <w:rFonts w:ascii="Times New Roman" w:hAnsi="Times New Roman" w:cs="Times New Roman"/>
                <w:sz w:val="24"/>
                <w:szCs w:val="24"/>
              </w:rPr>
              <w:t>відеоконференцію</w:t>
            </w:r>
            <w:proofErr w:type="spellEnd"/>
            <w:r w:rsidRPr="00451A4F">
              <w:rPr>
                <w:rFonts w:ascii="Times New Roman" w:hAnsi="Times New Roman" w:cs="Times New Roman"/>
                <w:sz w:val="24"/>
                <w:szCs w:val="24"/>
              </w:rPr>
              <w:t xml:space="preserve"> з представниками </w:t>
            </w:r>
            <w:r w:rsidR="00D80A17" w:rsidRPr="00451A4F">
              <w:rPr>
                <w:rFonts w:ascii="Times New Roman" w:hAnsi="Times New Roman" w:cs="Times New Roman"/>
                <w:sz w:val="24"/>
                <w:szCs w:val="24"/>
              </w:rPr>
              <w:t>ЄК (</w:t>
            </w:r>
            <w:r w:rsidRPr="00451A4F">
              <w:rPr>
                <w:rFonts w:ascii="Times New Roman" w:hAnsi="Times New Roman" w:cs="Times New Roman"/>
                <w:sz w:val="24"/>
                <w:szCs w:val="24"/>
              </w:rPr>
              <w:t>DG TAXUD</w:t>
            </w:r>
            <w:r w:rsidR="00D80A17" w:rsidRPr="00451A4F">
              <w:rPr>
                <w:rFonts w:ascii="Times New Roman" w:hAnsi="Times New Roman" w:cs="Times New Roman"/>
                <w:sz w:val="24"/>
                <w:szCs w:val="24"/>
              </w:rPr>
              <w:t>)</w:t>
            </w:r>
            <w:r w:rsidRPr="00451A4F">
              <w:rPr>
                <w:rFonts w:ascii="Times New Roman" w:hAnsi="Times New Roman" w:cs="Times New Roman"/>
                <w:sz w:val="24"/>
                <w:szCs w:val="24"/>
              </w:rPr>
              <w:t xml:space="preserve"> щодо обговорення вищезазначених коментарів Сторони ЄС та проблемних питань адаптації законодавства України до Директиви Ради від 19.10.1992 92/83/ЄЕС.</w:t>
            </w:r>
          </w:p>
          <w:p w:rsidR="00555193" w:rsidRPr="00451A4F" w:rsidRDefault="00555193" w:rsidP="00555193">
            <w:pPr>
              <w:ind w:firstLine="572"/>
              <w:jc w:val="both"/>
              <w:rPr>
                <w:rFonts w:ascii="Times New Roman" w:hAnsi="Times New Roman" w:cs="Times New Roman"/>
                <w:sz w:val="24"/>
                <w:szCs w:val="24"/>
              </w:rPr>
            </w:pPr>
            <w:r w:rsidRPr="00451A4F">
              <w:rPr>
                <w:rFonts w:ascii="Times New Roman" w:hAnsi="Times New Roman" w:cs="Times New Roman"/>
                <w:sz w:val="24"/>
                <w:szCs w:val="24"/>
              </w:rPr>
              <w:t xml:space="preserve">За результатами </w:t>
            </w:r>
            <w:proofErr w:type="spellStart"/>
            <w:r w:rsidRPr="00451A4F">
              <w:rPr>
                <w:rFonts w:ascii="Times New Roman" w:hAnsi="Times New Roman" w:cs="Times New Roman"/>
                <w:sz w:val="24"/>
                <w:szCs w:val="24"/>
              </w:rPr>
              <w:t>відеоконференції</w:t>
            </w:r>
            <w:proofErr w:type="spellEnd"/>
            <w:r w:rsidRPr="00451A4F">
              <w:rPr>
                <w:rFonts w:ascii="Times New Roman" w:hAnsi="Times New Roman" w:cs="Times New Roman"/>
                <w:sz w:val="24"/>
                <w:szCs w:val="24"/>
              </w:rPr>
              <w:t xml:space="preserve"> вирішено: </w:t>
            </w:r>
          </w:p>
          <w:p w:rsidR="00555193" w:rsidRPr="00451A4F" w:rsidRDefault="00555193" w:rsidP="00555193">
            <w:pPr>
              <w:ind w:firstLine="572"/>
              <w:jc w:val="both"/>
              <w:rPr>
                <w:rFonts w:ascii="Times New Roman" w:hAnsi="Times New Roman" w:cs="Times New Roman"/>
                <w:sz w:val="24"/>
                <w:szCs w:val="24"/>
              </w:rPr>
            </w:pPr>
            <w:r w:rsidRPr="00451A4F">
              <w:rPr>
                <w:rFonts w:ascii="Times New Roman" w:hAnsi="Times New Roman" w:cs="Times New Roman"/>
                <w:sz w:val="24"/>
                <w:szCs w:val="24"/>
              </w:rPr>
              <w:lastRenderedPageBreak/>
              <w:t>1) доопрацювати та направити на повторне узгодження Стороні ЄС порівняльну таблицю щодо імплементації Директиви Ради 92/83/ЄЕС від 19.10.1992 щодо гармонізації структур акцизних зборів на спирт та алкогольні напої у Податковому кодексі України (орієнтовний термін виконання - ІІ квартал 2020 року);</w:t>
            </w:r>
          </w:p>
          <w:p w:rsidR="0086268C" w:rsidRPr="00451A4F" w:rsidRDefault="00555193" w:rsidP="00555193">
            <w:pPr>
              <w:pStyle w:val="a3"/>
              <w:ind w:firstLine="464"/>
              <w:jc w:val="both"/>
              <w:rPr>
                <w:rFonts w:ascii="Times New Roman" w:hAnsi="Times New Roman" w:cs="Times New Roman"/>
                <w:sz w:val="24"/>
                <w:szCs w:val="24"/>
              </w:rPr>
            </w:pPr>
            <w:r w:rsidRPr="00451A4F">
              <w:rPr>
                <w:rFonts w:ascii="Times New Roman" w:hAnsi="Times New Roman" w:cs="Times New Roman"/>
                <w:sz w:val="24"/>
                <w:szCs w:val="24"/>
              </w:rPr>
              <w:t>2) з урахуванням пояснень, отриманих від Сторони ЄС, доопрацювати та направити Урядовому офісу координації європейської та євроатлантичної інтеграції проєкт рішення Ради асоціації про імплементацію Директиви 92/83/ЄЕС.</w:t>
            </w:r>
          </w:p>
          <w:p w:rsidR="00AB55AC" w:rsidRPr="00451A4F" w:rsidRDefault="00AB55AC" w:rsidP="00555193">
            <w:pPr>
              <w:pStyle w:val="a3"/>
              <w:ind w:firstLine="464"/>
              <w:jc w:val="both"/>
              <w:rPr>
                <w:rFonts w:ascii="Times New Roman" w:eastAsia="Times New Roman" w:hAnsi="Times New Roman" w:cs="Times New Roman"/>
                <w:sz w:val="24"/>
                <w:szCs w:val="24"/>
              </w:rPr>
            </w:pPr>
            <w:r w:rsidRPr="00451A4F">
              <w:rPr>
                <w:rFonts w:ascii="Times New Roman" w:hAnsi="Times New Roman" w:cs="Times New Roman"/>
                <w:sz w:val="24"/>
                <w:szCs w:val="24"/>
              </w:rPr>
              <w:t xml:space="preserve">04.05.2020 листом Мінфіну № 11420-03/2-3/12977 Стороні ЄС </w:t>
            </w:r>
            <w:r w:rsidR="00862436" w:rsidRPr="00451A4F">
              <w:rPr>
                <w:rFonts w:ascii="Times New Roman" w:hAnsi="Times New Roman" w:cs="Times New Roman"/>
                <w:sz w:val="24"/>
                <w:szCs w:val="24"/>
              </w:rPr>
              <w:t>(в копію -</w:t>
            </w:r>
            <w:r w:rsidRPr="00451A4F">
              <w:rPr>
                <w:rFonts w:ascii="Times New Roman" w:hAnsi="Times New Roman" w:cs="Times New Roman"/>
                <w:sz w:val="24"/>
                <w:szCs w:val="24"/>
              </w:rPr>
              <w:t xml:space="preserve"> Урядов</w:t>
            </w:r>
            <w:r w:rsidR="00862436" w:rsidRPr="00451A4F">
              <w:rPr>
                <w:rFonts w:ascii="Times New Roman" w:hAnsi="Times New Roman" w:cs="Times New Roman"/>
                <w:sz w:val="24"/>
                <w:szCs w:val="24"/>
              </w:rPr>
              <w:t>ий</w:t>
            </w:r>
            <w:r w:rsidRPr="00451A4F">
              <w:rPr>
                <w:rFonts w:ascii="Times New Roman" w:hAnsi="Times New Roman" w:cs="Times New Roman"/>
                <w:sz w:val="24"/>
                <w:szCs w:val="24"/>
              </w:rPr>
              <w:t xml:space="preserve"> офіс координації європейської та євроатлантичної </w:t>
            </w:r>
            <w:r w:rsidR="00862436" w:rsidRPr="00451A4F">
              <w:rPr>
                <w:rFonts w:ascii="Times New Roman" w:hAnsi="Times New Roman" w:cs="Times New Roman"/>
                <w:sz w:val="24"/>
                <w:szCs w:val="24"/>
              </w:rPr>
              <w:t>і</w:t>
            </w:r>
            <w:r w:rsidRPr="00451A4F">
              <w:rPr>
                <w:rFonts w:ascii="Times New Roman" w:hAnsi="Times New Roman" w:cs="Times New Roman"/>
                <w:sz w:val="24"/>
                <w:szCs w:val="24"/>
              </w:rPr>
              <w:t>нтеграції</w:t>
            </w:r>
            <w:r w:rsidR="009468EE" w:rsidRPr="00451A4F">
              <w:rPr>
                <w:rFonts w:ascii="Times New Roman" w:hAnsi="Times New Roman" w:cs="Times New Roman"/>
                <w:sz w:val="24"/>
                <w:szCs w:val="24"/>
              </w:rPr>
              <w:t xml:space="preserve"> СКМУ</w:t>
            </w:r>
            <w:r w:rsidR="00862436" w:rsidRPr="00451A4F">
              <w:rPr>
                <w:rFonts w:ascii="Times New Roman" w:hAnsi="Times New Roman" w:cs="Times New Roman"/>
                <w:sz w:val="24"/>
                <w:szCs w:val="24"/>
              </w:rPr>
              <w:t>)</w:t>
            </w:r>
            <w:r w:rsidRPr="00451A4F">
              <w:rPr>
                <w:rFonts w:ascii="Times New Roman" w:hAnsi="Times New Roman" w:cs="Times New Roman"/>
                <w:sz w:val="24"/>
                <w:szCs w:val="24"/>
              </w:rPr>
              <w:t xml:space="preserve"> направлено доопрацьовану порівняльну таблицю імплементації Директиви Ради 92/83/ЄЕС</w:t>
            </w:r>
            <w:r w:rsidRPr="00451A4F">
              <w:rPr>
                <w:rFonts w:ascii="Times New Roman" w:eastAsia="Times New Roman" w:hAnsi="Times New Roman" w:cs="Times New Roman"/>
                <w:sz w:val="24"/>
                <w:szCs w:val="24"/>
              </w:rPr>
              <w:t xml:space="preserve"> від 19.10.1992 року щодо гармонізації структур акцизних зборів на спирт та алкогольні напої у національному законодавстві.</w:t>
            </w:r>
          </w:p>
          <w:p w:rsidR="00091D8A" w:rsidRPr="00451A4F" w:rsidRDefault="00091D8A" w:rsidP="00555193">
            <w:pPr>
              <w:pStyle w:val="a3"/>
              <w:ind w:firstLine="464"/>
              <w:jc w:val="both"/>
              <w:rPr>
                <w:rFonts w:ascii="Times New Roman" w:hAnsi="Times New Roman" w:cs="Times New Roman"/>
                <w:sz w:val="24"/>
                <w:szCs w:val="24"/>
              </w:rPr>
            </w:pPr>
            <w:r w:rsidRPr="00451A4F">
              <w:rPr>
                <w:rFonts w:ascii="Times New Roman" w:hAnsi="Times New Roman" w:cs="Times New Roman"/>
                <w:sz w:val="24"/>
                <w:szCs w:val="24"/>
              </w:rPr>
              <w:t xml:space="preserve">До цього часу зазначеної оцінки від Сторони ЄС не отримано </w:t>
            </w:r>
            <w:r w:rsidRPr="00451A4F">
              <w:rPr>
                <w:rFonts w:ascii="Times New Roman" w:hAnsi="Times New Roman" w:cs="Times New Roman"/>
                <w:bCs/>
                <w:i/>
                <w:sz w:val="24"/>
                <w:szCs w:val="24"/>
              </w:rPr>
              <w:t>(без змін).</w:t>
            </w:r>
          </w:p>
          <w:p w:rsidR="007C2D23" w:rsidRPr="00451A4F" w:rsidRDefault="007C2D23" w:rsidP="00555193">
            <w:pPr>
              <w:pStyle w:val="a3"/>
              <w:ind w:firstLine="464"/>
              <w:jc w:val="both"/>
              <w:rPr>
                <w:rFonts w:ascii="Times New Roman" w:hAnsi="Times New Roman" w:cs="Times New Roman"/>
                <w:i/>
                <w:sz w:val="24"/>
                <w:szCs w:val="24"/>
                <w:u w:val="single"/>
              </w:rPr>
            </w:pPr>
            <w:r w:rsidRPr="00451A4F">
              <w:rPr>
                <w:rFonts w:ascii="Times New Roman" w:hAnsi="Times New Roman" w:cs="Times New Roman"/>
                <w:i/>
                <w:sz w:val="24"/>
                <w:szCs w:val="24"/>
                <w:u w:val="single"/>
              </w:rPr>
              <w:t xml:space="preserve">Щодо імплементації </w:t>
            </w:r>
            <w:r w:rsidRPr="00451A4F">
              <w:rPr>
                <w:rFonts w:ascii="Times New Roman" w:eastAsia="Times New Roman" w:hAnsi="Times New Roman" w:cs="Times New Roman"/>
                <w:i/>
                <w:sz w:val="24"/>
                <w:szCs w:val="24"/>
                <w:u w:val="single"/>
                <w:lang w:eastAsia="uk-UA"/>
              </w:rPr>
              <w:t>Директиви Ради 2008/118/ЄС.</w:t>
            </w:r>
          </w:p>
          <w:p w:rsidR="00C454E9" w:rsidRPr="00451A4F" w:rsidRDefault="00C454E9" w:rsidP="00D80A17">
            <w:pPr>
              <w:pStyle w:val="a3"/>
              <w:ind w:firstLine="464"/>
              <w:jc w:val="both"/>
              <w:rPr>
                <w:rFonts w:ascii="Times New Roman" w:hAnsi="Times New Roman" w:cs="Times New Roman"/>
                <w:sz w:val="24"/>
                <w:szCs w:val="24"/>
              </w:rPr>
            </w:pPr>
            <w:r w:rsidRPr="00451A4F">
              <w:rPr>
                <w:rFonts w:ascii="Times New Roman" w:hAnsi="Times New Roman" w:cs="Times New Roman"/>
                <w:sz w:val="24"/>
                <w:szCs w:val="24"/>
              </w:rPr>
              <w:t>03 вересня 2019 року від Сторони ЄС отримано коментарі, підготовлені DG TAXUD щодо оцінки відповідності національного податкового законодавства Директиві 2008/118/ЄС. На</w:t>
            </w:r>
            <w:r w:rsidR="00D80A17" w:rsidRPr="00451A4F">
              <w:rPr>
                <w:rFonts w:ascii="Times New Roman" w:hAnsi="Times New Roman" w:cs="Times New Roman"/>
                <w:sz w:val="24"/>
                <w:szCs w:val="24"/>
              </w:rPr>
              <w:t xml:space="preserve"> даний час</w:t>
            </w:r>
            <w:r w:rsidRPr="00451A4F">
              <w:rPr>
                <w:rFonts w:ascii="Times New Roman" w:hAnsi="Times New Roman" w:cs="Times New Roman"/>
                <w:sz w:val="24"/>
                <w:szCs w:val="24"/>
              </w:rPr>
              <w:t xml:space="preserve"> триває опрацювання отриманих коментарів</w:t>
            </w:r>
            <w:r w:rsidR="005A6705" w:rsidRPr="00451A4F">
              <w:rPr>
                <w:rFonts w:ascii="Times New Roman" w:hAnsi="Times New Roman" w:cs="Times New Roman"/>
                <w:sz w:val="24"/>
                <w:szCs w:val="24"/>
              </w:rPr>
              <w:t>.</w:t>
            </w:r>
          </w:p>
        </w:tc>
      </w:tr>
      <w:tr w:rsidR="00016626" w:rsidRPr="00451A4F" w:rsidTr="00905C5C">
        <w:tc>
          <w:tcPr>
            <w:tcW w:w="3828" w:type="dxa"/>
            <w:vMerge/>
          </w:tcPr>
          <w:p w:rsidR="001037E6" w:rsidRPr="00451A4F" w:rsidRDefault="001037E6" w:rsidP="007D5650">
            <w:pPr>
              <w:pStyle w:val="a3"/>
              <w:jc w:val="center"/>
              <w:rPr>
                <w:rFonts w:ascii="Times New Roman" w:hAnsi="Times New Roman" w:cs="Times New Roman"/>
                <w:sz w:val="24"/>
                <w:szCs w:val="24"/>
              </w:rPr>
            </w:pPr>
          </w:p>
        </w:tc>
        <w:tc>
          <w:tcPr>
            <w:tcW w:w="3998" w:type="dxa"/>
          </w:tcPr>
          <w:p w:rsidR="001037E6" w:rsidRPr="00451A4F" w:rsidRDefault="001037E6" w:rsidP="007D5650">
            <w:pPr>
              <w:spacing w:line="228" w:lineRule="auto"/>
              <w:jc w:val="both"/>
              <w:rPr>
                <w:rFonts w:ascii="Times New Roman" w:hAnsi="Times New Roman" w:cs="Times New Roman"/>
                <w:sz w:val="24"/>
                <w:szCs w:val="24"/>
              </w:rPr>
            </w:pPr>
            <w:r w:rsidRPr="00451A4F">
              <w:rPr>
                <w:rFonts w:ascii="Times New Roman" w:hAnsi="Times New Roman" w:cs="Times New Roman"/>
                <w:sz w:val="24"/>
                <w:szCs w:val="24"/>
              </w:rPr>
              <w:t>3) розроблення, подання на розгляд Кабінету Міністрів України та забезпечення супроводження розгляду Верховною Радою України відповідного законо</w:t>
            </w:r>
            <w:r w:rsidR="00131D6B" w:rsidRPr="00451A4F">
              <w:rPr>
                <w:rFonts w:ascii="Times New Roman" w:hAnsi="Times New Roman" w:cs="Times New Roman"/>
                <w:sz w:val="24"/>
                <w:szCs w:val="24"/>
              </w:rPr>
              <w:t>проє</w:t>
            </w:r>
            <w:r w:rsidRPr="00451A4F">
              <w:rPr>
                <w:rFonts w:ascii="Times New Roman" w:hAnsi="Times New Roman" w:cs="Times New Roman"/>
                <w:sz w:val="24"/>
                <w:szCs w:val="24"/>
              </w:rPr>
              <w:t>кту (за результатами аналізу відповідності національного законодавства положенням актів ЄС та за необхідності)</w:t>
            </w:r>
          </w:p>
          <w:p w:rsidR="001037E6" w:rsidRPr="00451A4F" w:rsidRDefault="001037E6" w:rsidP="007D5650">
            <w:pPr>
              <w:spacing w:line="228" w:lineRule="auto"/>
              <w:jc w:val="both"/>
              <w:rPr>
                <w:rFonts w:ascii="Times New Roman" w:hAnsi="Times New Roman" w:cs="Times New Roman"/>
                <w:sz w:val="24"/>
                <w:szCs w:val="24"/>
              </w:rPr>
            </w:pPr>
          </w:p>
        </w:tc>
        <w:tc>
          <w:tcPr>
            <w:tcW w:w="7654" w:type="dxa"/>
          </w:tcPr>
          <w:p w:rsidR="001037E6" w:rsidRPr="00451A4F" w:rsidRDefault="0066590C" w:rsidP="003B0F63">
            <w:pPr>
              <w:pStyle w:val="a3"/>
              <w:ind w:firstLine="464"/>
              <w:jc w:val="center"/>
              <w:rPr>
                <w:rFonts w:ascii="Times New Roman" w:hAnsi="Times New Roman" w:cs="Times New Roman"/>
                <w:sz w:val="24"/>
                <w:szCs w:val="24"/>
              </w:rPr>
            </w:pPr>
            <w:r w:rsidRPr="00451A4F">
              <w:rPr>
                <w:rFonts w:ascii="Times New Roman" w:hAnsi="Times New Roman" w:cs="Times New Roman"/>
                <w:sz w:val="24"/>
                <w:szCs w:val="24"/>
              </w:rPr>
              <w:t>-</w:t>
            </w:r>
          </w:p>
        </w:tc>
      </w:tr>
      <w:tr w:rsidR="00016626" w:rsidRPr="00451A4F" w:rsidTr="00905C5C">
        <w:tc>
          <w:tcPr>
            <w:tcW w:w="3828" w:type="dxa"/>
            <w:vMerge w:val="restart"/>
          </w:tcPr>
          <w:p w:rsidR="001037E6" w:rsidRPr="00451A4F" w:rsidRDefault="001037E6" w:rsidP="007D5650">
            <w:pPr>
              <w:jc w:val="both"/>
              <w:rPr>
                <w:rFonts w:ascii="Times New Roman" w:eastAsia="Times New Roman" w:hAnsi="Times New Roman" w:cs="Times New Roman"/>
                <w:sz w:val="24"/>
                <w:szCs w:val="24"/>
              </w:rPr>
            </w:pPr>
            <w:r w:rsidRPr="00451A4F">
              <w:rPr>
                <w:rFonts w:ascii="Times New Roman" w:hAnsi="Times New Roman" w:cs="Times New Roman"/>
                <w:sz w:val="24"/>
                <w:szCs w:val="24"/>
              </w:rPr>
              <w:t>1490</w:t>
            </w:r>
            <w:r w:rsidR="00646F34" w:rsidRPr="00451A4F">
              <w:rPr>
                <w:rFonts w:ascii="Times New Roman" w:hAnsi="Times New Roman" w:cs="Times New Roman"/>
                <w:sz w:val="24"/>
                <w:szCs w:val="24"/>
              </w:rPr>
              <w:t xml:space="preserve"> </w:t>
            </w:r>
            <w:r w:rsidRPr="00451A4F">
              <w:rPr>
                <w:rFonts w:ascii="Times New Roman" w:hAnsi="Times New Roman" w:cs="Times New Roman"/>
                <w:sz w:val="24"/>
                <w:szCs w:val="24"/>
              </w:rPr>
              <w:t>-</w:t>
            </w:r>
            <w:r w:rsidR="00646F34" w:rsidRPr="00451A4F">
              <w:rPr>
                <w:rFonts w:ascii="Times New Roman" w:hAnsi="Times New Roman" w:cs="Times New Roman"/>
                <w:sz w:val="24"/>
                <w:szCs w:val="24"/>
              </w:rPr>
              <w:t xml:space="preserve"> </w:t>
            </w:r>
            <w:r w:rsidR="00CE5D73" w:rsidRPr="00451A4F">
              <w:rPr>
                <w:rFonts w:ascii="Times New Roman" w:hAnsi="Times New Roman" w:cs="Times New Roman"/>
                <w:sz w:val="24"/>
                <w:szCs w:val="24"/>
              </w:rPr>
              <w:t>1519,</w:t>
            </w:r>
            <w:r w:rsidR="00835D88" w:rsidRPr="00451A4F">
              <w:rPr>
                <w:rFonts w:ascii="Times New Roman" w:hAnsi="Times New Roman" w:cs="Times New Roman"/>
                <w:sz w:val="24"/>
                <w:szCs w:val="24"/>
              </w:rPr>
              <w:t xml:space="preserve"> </w:t>
            </w:r>
            <w:r w:rsidRPr="00451A4F">
              <w:rPr>
                <w:rFonts w:ascii="Times New Roman" w:hAnsi="Times New Roman" w:cs="Times New Roman"/>
                <w:sz w:val="24"/>
                <w:szCs w:val="24"/>
              </w:rPr>
              <w:t>1522</w:t>
            </w:r>
            <w:r w:rsidR="004629B8" w:rsidRPr="00451A4F">
              <w:rPr>
                <w:rFonts w:ascii="Times New Roman" w:hAnsi="Times New Roman" w:cs="Times New Roman"/>
                <w:sz w:val="24"/>
                <w:szCs w:val="24"/>
              </w:rPr>
              <w:t xml:space="preserve"> щ</w:t>
            </w:r>
            <w:r w:rsidRPr="00451A4F">
              <w:rPr>
                <w:rFonts w:ascii="Times New Roman" w:hAnsi="Times New Roman" w:cs="Times New Roman"/>
                <w:sz w:val="24"/>
                <w:szCs w:val="24"/>
              </w:rPr>
              <w:t xml:space="preserve">одо імплементації  окремих положень </w:t>
            </w:r>
            <w:r w:rsidRPr="00451A4F">
              <w:rPr>
                <w:rFonts w:ascii="Times New Roman" w:eastAsia="Times New Roman" w:hAnsi="Times New Roman" w:cs="Times New Roman"/>
                <w:sz w:val="24"/>
                <w:szCs w:val="24"/>
              </w:rPr>
              <w:t xml:space="preserve">Директиви Ради ЄС </w:t>
            </w:r>
            <w:r w:rsidRPr="00451A4F">
              <w:rPr>
                <w:rFonts w:ascii="Times New Roman" w:eastAsia="Times New Roman" w:hAnsi="Times New Roman" w:cs="Times New Roman"/>
                <w:sz w:val="24"/>
                <w:szCs w:val="24"/>
              </w:rPr>
              <w:lastRenderedPageBreak/>
              <w:t>№ 2006/112/ЄС від</w:t>
            </w:r>
            <w:r w:rsidR="00773B5A" w:rsidRPr="00451A4F">
              <w:rPr>
                <w:rFonts w:ascii="Times New Roman" w:eastAsia="Times New Roman" w:hAnsi="Times New Roman" w:cs="Times New Roman"/>
                <w:sz w:val="24"/>
                <w:szCs w:val="24"/>
              </w:rPr>
              <w:t xml:space="preserve"> </w:t>
            </w:r>
            <w:r w:rsidRPr="00451A4F">
              <w:rPr>
                <w:rFonts w:ascii="Times New Roman" w:eastAsia="Times New Roman" w:hAnsi="Times New Roman" w:cs="Times New Roman"/>
                <w:sz w:val="24"/>
                <w:szCs w:val="24"/>
              </w:rPr>
              <w:t>28.11.2006 про спільну систему податку на додану вартість</w:t>
            </w:r>
          </w:p>
          <w:p w:rsidR="001037E6" w:rsidRPr="00451A4F" w:rsidRDefault="001037E6" w:rsidP="007D5650">
            <w:pPr>
              <w:pStyle w:val="a3"/>
              <w:jc w:val="center"/>
              <w:rPr>
                <w:rFonts w:ascii="Times New Roman" w:hAnsi="Times New Roman" w:cs="Times New Roman"/>
                <w:sz w:val="24"/>
                <w:szCs w:val="24"/>
              </w:rPr>
            </w:pPr>
          </w:p>
        </w:tc>
        <w:tc>
          <w:tcPr>
            <w:tcW w:w="3998" w:type="dxa"/>
          </w:tcPr>
          <w:p w:rsidR="001037E6" w:rsidRPr="00451A4F" w:rsidRDefault="001037E6" w:rsidP="007D5650">
            <w:pPr>
              <w:spacing w:line="228" w:lineRule="auto"/>
              <w:jc w:val="both"/>
              <w:rPr>
                <w:rFonts w:ascii="Times New Roman" w:hAnsi="Times New Roman" w:cs="Times New Roman"/>
                <w:sz w:val="24"/>
                <w:szCs w:val="24"/>
              </w:rPr>
            </w:pPr>
            <w:r w:rsidRPr="00451A4F">
              <w:rPr>
                <w:rFonts w:ascii="Times New Roman" w:hAnsi="Times New Roman" w:cs="Times New Roman"/>
                <w:sz w:val="24"/>
                <w:szCs w:val="24"/>
              </w:rPr>
              <w:lastRenderedPageBreak/>
              <w:t xml:space="preserve">1) підготовка порівняльної таблиці щодо відповідності національного законодавства відповідним </w:t>
            </w:r>
            <w:r w:rsidRPr="00451A4F">
              <w:rPr>
                <w:rFonts w:ascii="Times New Roman" w:hAnsi="Times New Roman" w:cs="Times New Roman"/>
                <w:sz w:val="24"/>
                <w:szCs w:val="24"/>
              </w:rPr>
              <w:lastRenderedPageBreak/>
              <w:t>положенням директив ЄС з питань акцизного податку</w:t>
            </w:r>
          </w:p>
        </w:tc>
        <w:tc>
          <w:tcPr>
            <w:tcW w:w="7654" w:type="dxa"/>
            <w:shd w:val="clear" w:color="auto" w:fill="auto"/>
          </w:tcPr>
          <w:p w:rsidR="006864C1" w:rsidRPr="00451A4F" w:rsidRDefault="00F933C1" w:rsidP="006864C1">
            <w:pPr>
              <w:ind w:firstLine="459"/>
              <w:jc w:val="both"/>
              <w:rPr>
                <w:rFonts w:ascii="Times New Roman" w:eastAsia="Calibri" w:hAnsi="Times New Roman" w:cs="Times New Roman"/>
                <w:sz w:val="24"/>
                <w:szCs w:val="24"/>
              </w:rPr>
            </w:pPr>
            <w:r w:rsidRPr="00451A4F">
              <w:rPr>
                <w:rFonts w:ascii="Times New Roman" w:hAnsi="Times New Roman" w:cs="Times New Roman"/>
                <w:b/>
                <w:sz w:val="24"/>
                <w:szCs w:val="24"/>
              </w:rPr>
              <w:lastRenderedPageBreak/>
              <w:t>1)</w:t>
            </w:r>
            <w:r w:rsidRPr="00451A4F">
              <w:rPr>
                <w:rFonts w:ascii="Times New Roman" w:hAnsi="Times New Roman" w:cs="Times New Roman"/>
                <w:sz w:val="24"/>
                <w:szCs w:val="24"/>
              </w:rPr>
              <w:t xml:space="preserve"> </w:t>
            </w:r>
            <w:r w:rsidR="00F53473" w:rsidRPr="00451A4F">
              <w:rPr>
                <w:rFonts w:ascii="Times New Roman" w:eastAsia="Calibri" w:hAnsi="Times New Roman" w:cs="Times New Roman"/>
                <w:b/>
                <w:sz w:val="24"/>
                <w:szCs w:val="24"/>
              </w:rPr>
              <w:t>Виконано.</w:t>
            </w:r>
            <w:r w:rsidR="006864C1" w:rsidRPr="00451A4F">
              <w:rPr>
                <w:rFonts w:ascii="Times New Roman" w:eastAsia="Calibri" w:hAnsi="Times New Roman" w:cs="Times New Roman"/>
                <w:b/>
                <w:sz w:val="24"/>
                <w:szCs w:val="24"/>
              </w:rPr>
              <w:t xml:space="preserve"> </w:t>
            </w:r>
            <w:r w:rsidR="006864C1" w:rsidRPr="00451A4F">
              <w:rPr>
                <w:rFonts w:ascii="Times New Roman" w:eastAsia="Calibri" w:hAnsi="Times New Roman" w:cs="Times New Roman"/>
                <w:sz w:val="24"/>
                <w:szCs w:val="24"/>
              </w:rPr>
              <w:t xml:space="preserve">У зв’язку з тим, що затверджений переклад Директиви 112 (версія станом на 01.06.2016) було отримано від Урядового офісу координації європейської та євроатлантичної інтеграції 04.06.2019, </w:t>
            </w:r>
            <w:r w:rsidR="006864C1" w:rsidRPr="00451A4F">
              <w:rPr>
                <w:rFonts w:ascii="Times New Roman" w:eastAsia="Calibri" w:hAnsi="Times New Roman" w:cs="Times New Roman"/>
                <w:sz w:val="24"/>
                <w:szCs w:val="24"/>
              </w:rPr>
              <w:lastRenderedPageBreak/>
              <w:t xml:space="preserve">оновлення порівняльного аналізу (порівняльної таблиці) відповідності національного податкового законодавства положенням зазначеної Директиви ЄС українською мовою здійснено Міністерством фінансів України у стислі терміни. </w:t>
            </w:r>
          </w:p>
          <w:p w:rsidR="006864C1" w:rsidRPr="00451A4F" w:rsidRDefault="006864C1" w:rsidP="006864C1">
            <w:pPr>
              <w:ind w:firstLine="459"/>
              <w:jc w:val="both"/>
              <w:rPr>
                <w:rFonts w:ascii="Times New Roman" w:eastAsia="Calibri" w:hAnsi="Times New Roman" w:cs="Times New Roman"/>
                <w:sz w:val="24"/>
                <w:szCs w:val="24"/>
              </w:rPr>
            </w:pPr>
            <w:r w:rsidRPr="00451A4F">
              <w:rPr>
                <w:rFonts w:ascii="Times New Roman" w:eastAsia="Calibri" w:hAnsi="Times New Roman" w:cs="Times New Roman"/>
                <w:sz w:val="24"/>
                <w:szCs w:val="24"/>
              </w:rPr>
              <w:t>25.06.2019 актуалізовану порівняльну таблицю було узгоджено із членами робочої групи з адаптації законодавства України до законодавства ЄС в частині податку на додану вартість.</w:t>
            </w:r>
          </w:p>
          <w:p w:rsidR="008A7478" w:rsidRPr="00451A4F" w:rsidRDefault="008A7478" w:rsidP="00E87E2D">
            <w:pPr>
              <w:ind w:firstLine="459"/>
              <w:jc w:val="both"/>
              <w:rPr>
                <w:rFonts w:ascii="Times New Roman" w:eastAsia="Calibri" w:hAnsi="Times New Roman" w:cs="Times New Roman"/>
                <w:sz w:val="24"/>
                <w:szCs w:val="24"/>
              </w:rPr>
            </w:pPr>
            <w:r w:rsidRPr="00451A4F">
              <w:rPr>
                <w:rFonts w:ascii="Times New Roman" w:eastAsia="Calibri" w:hAnsi="Times New Roman" w:cs="Times New Roman"/>
                <w:sz w:val="24"/>
                <w:szCs w:val="24"/>
              </w:rPr>
              <w:t>Підготовлену Мінфіном порівняльну таблицю листом Мінфіну від 12.07.2019 № 11420-03/2-3/17953 надіслано Урядовому офісу</w:t>
            </w:r>
            <w:r w:rsidR="00F13DDE" w:rsidRPr="00451A4F">
              <w:rPr>
                <w:rFonts w:ascii="Times New Roman" w:eastAsia="Calibri" w:hAnsi="Times New Roman" w:cs="Times New Roman"/>
                <w:sz w:val="24"/>
                <w:szCs w:val="24"/>
              </w:rPr>
              <w:t xml:space="preserve"> </w:t>
            </w:r>
            <w:r w:rsidRPr="00451A4F">
              <w:rPr>
                <w:rFonts w:ascii="Times New Roman" w:eastAsia="Calibri" w:hAnsi="Times New Roman" w:cs="Times New Roman"/>
                <w:sz w:val="24"/>
                <w:szCs w:val="24"/>
              </w:rPr>
              <w:t>координації європейської та євроатлантичної інтеграції для передачі Стороні ЄС.</w:t>
            </w:r>
          </w:p>
          <w:p w:rsidR="00901532" w:rsidRPr="00451A4F" w:rsidRDefault="006864C1" w:rsidP="00824AA1">
            <w:pPr>
              <w:ind w:firstLine="459"/>
              <w:jc w:val="both"/>
              <w:rPr>
                <w:rFonts w:ascii="Times New Roman" w:eastAsia="Calibri" w:hAnsi="Times New Roman" w:cs="Times New Roman"/>
                <w:sz w:val="24"/>
                <w:szCs w:val="24"/>
              </w:rPr>
            </w:pPr>
            <w:r w:rsidRPr="00451A4F">
              <w:rPr>
                <w:rFonts w:ascii="Times New Roman" w:eastAsia="Calibri" w:hAnsi="Times New Roman" w:cs="Times New Roman"/>
                <w:sz w:val="24"/>
                <w:szCs w:val="24"/>
              </w:rPr>
              <w:t xml:space="preserve">Також на черговому засіданні робочої групи з питань імплементації положень Директиви 2006/112/ЄС про спільну систему податку на додану вартість від  </w:t>
            </w:r>
            <w:r w:rsidR="008720B9" w:rsidRPr="00451A4F">
              <w:rPr>
                <w:rFonts w:ascii="Times New Roman" w:eastAsia="Calibri" w:hAnsi="Times New Roman" w:cs="Times New Roman"/>
                <w:sz w:val="24"/>
                <w:szCs w:val="24"/>
              </w:rPr>
              <w:t xml:space="preserve">28.11.2006 </w:t>
            </w:r>
            <w:r w:rsidRPr="00451A4F">
              <w:rPr>
                <w:rFonts w:ascii="Times New Roman" w:eastAsia="Calibri" w:hAnsi="Times New Roman" w:cs="Times New Roman"/>
                <w:sz w:val="24"/>
                <w:szCs w:val="24"/>
              </w:rPr>
              <w:t xml:space="preserve">та Тринадцятої директиви Ради 86/560/ЄЕС від 17 листопада 1986 року у національне податкове законодавство, яке відбулося 15.08.2019, було прийнято рішення запропонувати Урядовому офісу координації європейської та євроатлантичної інтеграції Секретаріату Кабінету Міністрів України направити Європейській комісії порівняльну таблицю імплементації Директиви 112 до законодавства України для розгляду та надання висновків щодо відповідності норм національного законодавства положенням Директиви 112. </w:t>
            </w:r>
          </w:p>
          <w:p w:rsidR="001037E6" w:rsidRPr="00451A4F" w:rsidRDefault="006864C1" w:rsidP="00F13DDE">
            <w:pPr>
              <w:ind w:firstLine="459"/>
              <w:jc w:val="both"/>
              <w:rPr>
                <w:rFonts w:ascii="Times New Roman" w:eastAsia="Calibri" w:hAnsi="Times New Roman" w:cs="Times New Roman"/>
                <w:b/>
                <w:sz w:val="24"/>
                <w:szCs w:val="24"/>
                <w:lang w:val="ru-RU"/>
              </w:rPr>
            </w:pPr>
            <w:r w:rsidRPr="00451A4F">
              <w:rPr>
                <w:rFonts w:ascii="Times New Roman" w:eastAsia="Calibri" w:hAnsi="Times New Roman" w:cs="Times New Roman"/>
                <w:sz w:val="24"/>
                <w:szCs w:val="24"/>
              </w:rPr>
              <w:t>Після отримання зазначених висновків та у разі необхідності підготувати законопро</w:t>
            </w:r>
            <w:r w:rsidR="00F13DDE" w:rsidRPr="00451A4F">
              <w:rPr>
                <w:rFonts w:ascii="Times New Roman" w:eastAsia="Calibri" w:hAnsi="Times New Roman" w:cs="Times New Roman"/>
                <w:sz w:val="24"/>
                <w:szCs w:val="24"/>
              </w:rPr>
              <w:t>е</w:t>
            </w:r>
            <w:r w:rsidRPr="00451A4F">
              <w:rPr>
                <w:rFonts w:ascii="Times New Roman" w:eastAsia="Calibri" w:hAnsi="Times New Roman" w:cs="Times New Roman"/>
                <w:sz w:val="24"/>
                <w:szCs w:val="24"/>
              </w:rPr>
              <w:t>кт про внесення відповідних змін до податкового законодавства України.</w:t>
            </w:r>
            <w:r w:rsidR="00EF5D10" w:rsidRPr="00451A4F">
              <w:rPr>
                <w:rFonts w:ascii="Times New Roman" w:eastAsia="Calibri" w:hAnsi="Times New Roman" w:cs="Times New Roman"/>
                <w:sz w:val="24"/>
                <w:szCs w:val="24"/>
                <w:lang w:val="ru-RU"/>
              </w:rPr>
              <w:t xml:space="preserve"> </w:t>
            </w:r>
            <w:r w:rsidR="00EF5D10" w:rsidRPr="00451A4F">
              <w:rPr>
                <w:rFonts w:ascii="Times New Roman" w:hAnsi="Times New Roman" w:cs="Times New Roman"/>
                <w:bCs/>
                <w:i/>
                <w:sz w:val="24"/>
                <w:szCs w:val="24"/>
              </w:rPr>
              <w:t>(без змін).</w:t>
            </w:r>
          </w:p>
        </w:tc>
      </w:tr>
      <w:tr w:rsidR="00016626" w:rsidRPr="00451A4F" w:rsidTr="00905C5C">
        <w:tc>
          <w:tcPr>
            <w:tcW w:w="3828" w:type="dxa"/>
            <w:vMerge/>
          </w:tcPr>
          <w:p w:rsidR="001037E6" w:rsidRPr="00451A4F" w:rsidRDefault="001037E6" w:rsidP="007D5650">
            <w:pPr>
              <w:pStyle w:val="a3"/>
              <w:jc w:val="center"/>
              <w:rPr>
                <w:rFonts w:ascii="Times New Roman" w:hAnsi="Times New Roman" w:cs="Times New Roman"/>
                <w:sz w:val="24"/>
                <w:szCs w:val="24"/>
              </w:rPr>
            </w:pPr>
          </w:p>
        </w:tc>
        <w:tc>
          <w:tcPr>
            <w:tcW w:w="3998" w:type="dxa"/>
          </w:tcPr>
          <w:p w:rsidR="001037E6" w:rsidRPr="00451A4F" w:rsidRDefault="001037E6" w:rsidP="007D5650">
            <w:pPr>
              <w:spacing w:line="228" w:lineRule="auto"/>
              <w:jc w:val="both"/>
              <w:rPr>
                <w:rFonts w:ascii="Times New Roman" w:hAnsi="Times New Roman" w:cs="Times New Roman"/>
                <w:sz w:val="24"/>
                <w:szCs w:val="24"/>
              </w:rPr>
            </w:pPr>
            <w:r w:rsidRPr="00451A4F">
              <w:rPr>
                <w:rFonts w:ascii="Times New Roman" w:hAnsi="Times New Roman" w:cs="Times New Roman"/>
                <w:sz w:val="24"/>
                <w:szCs w:val="24"/>
              </w:rPr>
              <w:t xml:space="preserve">2) опрацювання порівняльної таблиці з експертами ЄС </w:t>
            </w:r>
          </w:p>
        </w:tc>
        <w:tc>
          <w:tcPr>
            <w:tcW w:w="7654" w:type="dxa"/>
            <w:shd w:val="clear" w:color="auto" w:fill="auto"/>
          </w:tcPr>
          <w:p w:rsidR="001953F0" w:rsidRPr="00451A4F" w:rsidRDefault="00F032BE" w:rsidP="001953F0">
            <w:pPr>
              <w:ind w:firstLine="459"/>
              <w:jc w:val="both"/>
              <w:rPr>
                <w:rFonts w:ascii="Times New Roman" w:hAnsi="Times New Roman" w:cs="Times New Roman"/>
                <w:sz w:val="24"/>
                <w:szCs w:val="24"/>
              </w:rPr>
            </w:pPr>
            <w:r w:rsidRPr="00451A4F">
              <w:rPr>
                <w:rFonts w:ascii="Times New Roman" w:hAnsi="Times New Roman" w:cs="Times New Roman"/>
                <w:b/>
                <w:sz w:val="24"/>
                <w:szCs w:val="24"/>
              </w:rPr>
              <w:t>2)</w:t>
            </w:r>
            <w:r w:rsidRPr="00451A4F">
              <w:rPr>
                <w:rFonts w:ascii="Times New Roman" w:hAnsi="Times New Roman" w:cs="Times New Roman"/>
                <w:sz w:val="24"/>
                <w:szCs w:val="24"/>
              </w:rPr>
              <w:t xml:space="preserve"> </w:t>
            </w:r>
            <w:r w:rsidR="00291C16" w:rsidRPr="00451A4F">
              <w:rPr>
                <w:rFonts w:ascii="Times New Roman" w:hAnsi="Times New Roman" w:cs="Times New Roman"/>
                <w:b/>
                <w:sz w:val="24"/>
                <w:szCs w:val="24"/>
              </w:rPr>
              <w:t>Виконується.</w:t>
            </w:r>
            <w:r w:rsidRPr="00451A4F">
              <w:rPr>
                <w:rFonts w:ascii="Times New Roman" w:hAnsi="Times New Roman" w:cs="Times New Roman"/>
                <w:b/>
                <w:sz w:val="24"/>
                <w:szCs w:val="24"/>
              </w:rPr>
              <w:t xml:space="preserve"> </w:t>
            </w:r>
            <w:r w:rsidR="001953F0" w:rsidRPr="00451A4F">
              <w:rPr>
                <w:rFonts w:ascii="Times New Roman" w:hAnsi="Times New Roman" w:cs="Times New Roman"/>
                <w:sz w:val="24"/>
                <w:szCs w:val="24"/>
              </w:rPr>
              <w:t xml:space="preserve">З метою оцінки поточного стану імплементації Директиви 2006/112 у національне законодавство України та виконання зобов’язань згідно із Угодою про асоціацію </w:t>
            </w:r>
            <w:r w:rsidR="004A3BC3" w:rsidRPr="00451A4F">
              <w:rPr>
                <w:rFonts w:ascii="Times New Roman" w:hAnsi="Times New Roman" w:cs="Times New Roman"/>
                <w:sz w:val="24"/>
                <w:szCs w:val="24"/>
              </w:rPr>
              <w:t>Мінфіном</w:t>
            </w:r>
            <w:r w:rsidR="001953F0" w:rsidRPr="00451A4F">
              <w:rPr>
                <w:rFonts w:ascii="Times New Roman" w:hAnsi="Times New Roman" w:cs="Times New Roman"/>
                <w:sz w:val="24"/>
                <w:szCs w:val="24"/>
              </w:rPr>
              <w:t xml:space="preserve"> в рамках проєкту EU4PFM залуч</w:t>
            </w:r>
            <w:r w:rsidR="009F2838" w:rsidRPr="00451A4F">
              <w:rPr>
                <w:rFonts w:ascii="Times New Roman" w:hAnsi="Times New Roman" w:cs="Times New Roman"/>
                <w:sz w:val="24"/>
                <w:szCs w:val="24"/>
              </w:rPr>
              <w:t>ено</w:t>
            </w:r>
            <w:r w:rsidR="001953F0" w:rsidRPr="00451A4F">
              <w:rPr>
                <w:rFonts w:ascii="Times New Roman" w:hAnsi="Times New Roman" w:cs="Times New Roman"/>
                <w:sz w:val="24"/>
                <w:szCs w:val="24"/>
              </w:rPr>
              <w:t xml:space="preserve"> короткострокового міжнародного експерта із законодавства про податок на додану вартість. </w:t>
            </w:r>
          </w:p>
          <w:p w:rsidR="001037E6" w:rsidRPr="00451A4F" w:rsidRDefault="001953F0" w:rsidP="00104F3A">
            <w:pPr>
              <w:ind w:firstLine="459"/>
              <w:jc w:val="both"/>
              <w:rPr>
                <w:rFonts w:ascii="Times New Roman" w:hAnsi="Times New Roman" w:cs="Times New Roman"/>
                <w:sz w:val="24"/>
                <w:szCs w:val="24"/>
              </w:rPr>
            </w:pPr>
            <w:r w:rsidRPr="00451A4F">
              <w:rPr>
                <w:rFonts w:ascii="Times New Roman" w:hAnsi="Times New Roman" w:cs="Times New Roman"/>
                <w:sz w:val="24"/>
                <w:szCs w:val="24"/>
              </w:rPr>
              <w:t xml:space="preserve">9-13 грудня 2019 року у </w:t>
            </w:r>
            <w:r w:rsidR="00395580" w:rsidRPr="00451A4F">
              <w:rPr>
                <w:rFonts w:ascii="Times New Roman" w:hAnsi="Times New Roman" w:cs="Times New Roman"/>
                <w:sz w:val="24"/>
                <w:szCs w:val="24"/>
              </w:rPr>
              <w:t>Мінфіні</w:t>
            </w:r>
            <w:r w:rsidRPr="00451A4F">
              <w:rPr>
                <w:rFonts w:ascii="Times New Roman" w:hAnsi="Times New Roman" w:cs="Times New Roman"/>
                <w:sz w:val="24"/>
                <w:szCs w:val="24"/>
              </w:rPr>
              <w:t xml:space="preserve">  проведено перший семінар за участі міжнародного експерта проєкту EU4PFM з Німеччини та </w:t>
            </w:r>
            <w:r w:rsidRPr="00451A4F">
              <w:rPr>
                <w:rFonts w:ascii="Times New Roman" w:hAnsi="Times New Roman"/>
                <w:bCs/>
                <w:sz w:val="24"/>
                <w:szCs w:val="24"/>
              </w:rPr>
              <w:t>представників</w:t>
            </w:r>
            <w:r w:rsidRPr="00451A4F">
              <w:rPr>
                <w:rFonts w:ascii="Times New Roman" w:hAnsi="Times New Roman"/>
                <w:bCs/>
                <w:sz w:val="28"/>
                <w:szCs w:val="28"/>
              </w:rPr>
              <w:t xml:space="preserve"> </w:t>
            </w:r>
            <w:r w:rsidRPr="00451A4F">
              <w:rPr>
                <w:rFonts w:ascii="Times New Roman" w:hAnsi="Times New Roman" w:cs="Times New Roman"/>
                <w:sz w:val="24"/>
                <w:szCs w:val="24"/>
              </w:rPr>
              <w:t xml:space="preserve">секретаріату Комітету Верховної Ради України з питань фінансів, податкової та митної політики, Урядового офісу координації </w:t>
            </w:r>
            <w:r w:rsidRPr="00451A4F">
              <w:rPr>
                <w:rFonts w:ascii="Times New Roman" w:hAnsi="Times New Roman" w:cs="Times New Roman"/>
                <w:sz w:val="24"/>
                <w:szCs w:val="24"/>
              </w:rPr>
              <w:lastRenderedPageBreak/>
              <w:t xml:space="preserve">європейської та євроатлантичної інтеграції України, </w:t>
            </w:r>
            <w:r w:rsidR="00104F3A" w:rsidRPr="00451A4F">
              <w:rPr>
                <w:rFonts w:ascii="Times New Roman" w:hAnsi="Times New Roman" w:cs="Times New Roman"/>
                <w:sz w:val="24"/>
                <w:szCs w:val="24"/>
              </w:rPr>
              <w:t>Мінфіну</w:t>
            </w:r>
            <w:r w:rsidRPr="00451A4F">
              <w:rPr>
                <w:rFonts w:ascii="Times New Roman" w:hAnsi="Times New Roman" w:cs="Times New Roman"/>
                <w:sz w:val="24"/>
                <w:szCs w:val="24"/>
              </w:rPr>
              <w:t xml:space="preserve">, </w:t>
            </w:r>
            <w:r w:rsidR="00104F3A" w:rsidRPr="00451A4F">
              <w:rPr>
                <w:rFonts w:ascii="Times New Roman" w:hAnsi="Times New Roman" w:cs="Times New Roman"/>
                <w:sz w:val="24"/>
                <w:szCs w:val="24"/>
              </w:rPr>
              <w:t>Мінекономіки</w:t>
            </w:r>
            <w:r w:rsidRPr="00451A4F">
              <w:rPr>
                <w:rFonts w:ascii="Times New Roman" w:hAnsi="Times New Roman" w:cs="Times New Roman"/>
                <w:sz w:val="24"/>
                <w:szCs w:val="24"/>
              </w:rPr>
              <w:t xml:space="preserve">, </w:t>
            </w:r>
            <w:r w:rsidR="00104F3A" w:rsidRPr="00451A4F">
              <w:rPr>
                <w:rFonts w:ascii="Times New Roman" w:hAnsi="Times New Roman" w:cs="Times New Roman"/>
                <w:sz w:val="24"/>
                <w:szCs w:val="24"/>
              </w:rPr>
              <w:t xml:space="preserve">НБУ </w:t>
            </w:r>
            <w:r w:rsidRPr="00451A4F">
              <w:rPr>
                <w:rFonts w:ascii="Times New Roman" w:hAnsi="Times New Roman" w:cs="Times New Roman"/>
                <w:sz w:val="24"/>
                <w:szCs w:val="24"/>
              </w:rPr>
              <w:t xml:space="preserve">та </w:t>
            </w:r>
            <w:r w:rsidR="00104F3A" w:rsidRPr="00451A4F">
              <w:rPr>
                <w:rFonts w:ascii="Times New Roman" w:hAnsi="Times New Roman" w:cs="Times New Roman"/>
                <w:sz w:val="24"/>
                <w:szCs w:val="24"/>
              </w:rPr>
              <w:t>ДПС</w:t>
            </w:r>
            <w:r w:rsidRPr="00451A4F">
              <w:rPr>
                <w:rFonts w:ascii="Times New Roman" w:hAnsi="Times New Roman" w:cs="Times New Roman"/>
                <w:sz w:val="24"/>
                <w:szCs w:val="24"/>
              </w:rPr>
              <w:t>.  Під час семінару розпочато роботу щодо опрацювання порівняльної таблиці та надання експертом оцінки відповідності положень українського законодавства положенням законодавства ЄС.</w:t>
            </w:r>
          </w:p>
          <w:p w:rsidR="00D1676A" w:rsidRPr="00451A4F" w:rsidRDefault="00D1676A" w:rsidP="00D1676A">
            <w:pPr>
              <w:ind w:firstLine="459"/>
              <w:jc w:val="both"/>
              <w:rPr>
                <w:rFonts w:ascii="Times New Roman" w:eastAsia="Calibri" w:hAnsi="Times New Roman" w:cs="Times New Roman"/>
                <w:sz w:val="24"/>
                <w:szCs w:val="24"/>
              </w:rPr>
            </w:pPr>
            <w:r w:rsidRPr="00451A4F">
              <w:rPr>
                <w:rFonts w:ascii="Times New Roman" w:eastAsia="Calibri" w:hAnsi="Times New Roman" w:cs="Times New Roman"/>
                <w:sz w:val="24"/>
                <w:szCs w:val="24"/>
              </w:rPr>
              <w:t>10-14 лютого 2020 року у Міністерстві фінансів  було проведено другий семінар за участі міжнародного та національних експертів проєкту EU4PFM. Під час заходу здійснювалося продовження роботи з опрацювання порівняльної таблиці імплементації Директиви 112 у національне законодавство України із наданням міжнародним експертом проєкту EU4PFM оцінки відповідності положень українського законодавства положенням законодавства ЄС, а також обговорення проблемних питань адаптації та рекомендацій експертів щодо їх вирішення.</w:t>
            </w:r>
          </w:p>
          <w:p w:rsidR="004E58A3" w:rsidRPr="00451A4F" w:rsidRDefault="004E58A3" w:rsidP="004E58A3">
            <w:pPr>
              <w:ind w:firstLine="459"/>
              <w:jc w:val="both"/>
              <w:rPr>
                <w:rFonts w:ascii="Times New Roman" w:eastAsia="Calibri" w:hAnsi="Times New Roman" w:cs="Times New Roman"/>
                <w:sz w:val="24"/>
                <w:szCs w:val="24"/>
              </w:rPr>
            </w:pPr>
            <w:r w:rsidRPr="00451A4F">
              <w:rPr>
                <w:rFonts w:ascii="Times New Roman" w:eastAsia="Calibri" w:hAnsi="Times New Roman" w:cs="Times New Roman"/>
                <w:sz w:val="24"/>
                <w:szCs w:val="24"/>
              </w:rPr>
              <w:t xml:space="preserve">З огляду на обмеження проведення заходів </w:t>
            </w:r>
            <w:proofErr w:type="spellStart"/>
            <w:r w:rsidRPr="00451A4F">
              <w:rPr>
                <w:rFonts w:ascii="Times New Roman" w:eastAsia="Calibri" w:hAnsi="Times New Roman" w:cs="Times New Roman"/>
                <w:sz w:val="24"/>
                <w:szCs w:val="24"/>
              </w:rPr>
              <w:t>офф</w:t>
            </w:r>
            <w:proofErr w:type="spellEnd"/>
            <w:r w:rsidRPr="00451A4F">
              <w:rPr>
                <w:rFonts w:ascii="Times New Roman" w:eastAsia="Calibri" w:hAnsi="Times New Roman" w:cs="Times New Roman"/>
                <w:sz w:val="24"/>
                <w:szCs w:val="24"/>
              </w:rPr>
              <w:t xml:space="preserve">-лайн, що продовжують діяти у зв’язку із пандемією </w:t>
            </w:r>
            <w:proofErr w:type="spellStart"/>
            <w:r w:rsidRPr="00451A4F">
              <w:rPr>
                <w:rFonts w:ascii="Times New Roman" w:eastAsia="Calibri" w:hAnsi="Times New Roman" w:cs="Times New Roman"/>
                <w:sz w:val="24"/>
                <w:szCs w:val="24"/>
              </w:rPr>
              <w:t>коронавірусу</w:t>
            </w:r>
            <w:proofErr w:type="spellEnd"/>
            <w:r w:rsidRPr="00451A4F">
              <w:rPr>
                <w:rFonts w:ascii="Times New Roman" w:eastAsia="Calibri" w:hAnsi="Times New Roman" w:cs="Times New Roman"/>
                <w:sz w:val="24"/>
                <w:szCs w:val="24"/>
              </w:rPr>
              <w:t xml:space="preserve"> (COVID-19), у березні - травні 2020 року було проведено низку онлайн-семінарів з міжнародним та національними експертами.</w:t>
            </w:r>
          </w:p>
          <w:p w:rsidR="003871CC" w:rsidRPr="00451A4F" w:rsidRDefault="004E58A3" w:rsidP="00324008">
            <w:pPr>
              <w:ind w:firstLine="459"/>
              <w:jc w:val="both"/>
              <w:rPr>
                <w:rFonts w:ascii="Times New Roman" w:eastAsia="Calibri" w:hAnsi="Times New Roman" w:cs="Times New Roman"/>
                <w:sz w:val="24"/>
                <w:szCs w:val="24"/>
              </w:rPr>
            </w:pPr>
            <w:r w:rsidRPr="00451A4F">
              <w:rPr>
                <w:rFonts w:ascii="Times New Roman" w:eastAsia="Calibri" w:hAnsi="Times New Roman" w:cs="Times New Roman"/>
                <w:sz w:val="24"/>
                <w:szCs w:val="24"/>
              </w:rPr>
              <w:t xml:space="preserve">За результатами роботи експертів підготовлено оновлену порівняльну таблицю імплементації Директиви Ради ЄС 2006/112/ЄС </w:t>
            </w:r>
            <w:r w:rsidRPr="00451A4F">
              <w:rPr>
                <w:rFonts w:ascii="Times New Roman" w:eastAsia="Calibri" w:hAnsi="Times New Roman" w:cs="Times New Roman"/>
                <w:sz w:val="24"/>
                <w:szCs w:val="24"/>
              </w:rPr>
              <w:br/>
              <w:t xml:space="preserve">від 28.11.2006  про спільну систему податку на додану вартість у </w:t>
            </w:r>
            <w:r w:rsidRPr="00451A4F">
              <w:rPr>
                <w:rFonts w:ascii="Times New Roman" w:eastAsia="Calibri" w:hAnsi="Times New Roman" w:cs="Times New Roman"/>
                <w:sz w:val="24"/>
                <w:szCs w:val="24"/>
              </w:rPr>
              <w:br/>
              <w:t>розділі V. Податок на додану вартість Податкового кодексу України (укр</w:t>
            </w:r>
            <w:r w:rsidR="0047657C" w:rsidRPr="00451A4F">
              <w:rPr>
                <w:rFonts w:ascii="Times New Roman" w:eastAsia="Calibri" w:hAnsi="Times New Roman" w:cs="Times New Roman"/>
                <w:sz w:val="24"/>
                <w:szCs w:val="24"/>
              </w:rPr>
              <w:t>аїнською та англійською мовами), яку л</w:t>
            </w:r>
            <w:r w:rsidR="003871CC" w:rsidRPr="00451A4F">
              <w:rPr>
                <w:rFonts w:ascii="Times New Roman" w:eastAsia="Calibri" w:hAnsi="Times New Roman" w:cs="Times New Roman"/>
                <w:sz w:val="24"/>
                <w:szCs w:val="24"/>
              </w:rPr>
              <w:t xml:space="preserve">истом </w:t>
            </w:r>
            <w:r w:rsidR="0047657C" w:rsidRPr="00451A4F">
              <w:rPr>
                <w:rFonts w:ascii="Times New Roman" w:eastAsia="Calibri" w:hAnsi="Times New Roman" w:cs="Times New Roman"/>
                <w:sz w:val="24"/>
                <w:szCs w:val="24"/>
              </w:rPr>
              <w:t xml:space="preserve">Мінфіну </w:t>
            </w:r>
            <w:r w:rsidR="003871CC" w:rsidRPr="00451A4F">
              <w:rPr>
                <w:rFonts w:ascii="Times New Roman" w:eastAsia="Calibri" w:hAnsi="Times New Roman" w:cs="Times New Roman"/>
                <w:sz w:val="24"/>
                <w:szCs w:val="24"/>
              </w:rPr>
              <w:t>від 08.07.2020</w:t>
            </w:r>
            <w:r w:rsidR="0047657C" w:rsidRPr="00451A4F">
              <w:rPr>
                <w:rFonts w:ascii="Times New Roman" w:eastAsia="Calibri" w:hAnsi="Times New Roman" w:cs="Times New Roman"/>
                <w:sz w:val="24"/>
                <w:szCs w:val="24"/>
              </w:rPr>
              <w:t xml:space="preserve"> </w:t>
            </w:r>
            <w:r w:rsidR="003871CC" w:rsidRPr="00451A4F">
              <w:rPr>
                <w:rFonts w:ascii="Times New Roman" w:eastAsia="Calibri" w:hAnsi="Times New Roman" w:cs="Times New Roman"/>
                <w:sz w:val="24"/>
                <w:szCs w:val="24"/>
              </w:rPr>
              <w:t xml:space="preserve">№ 11420-03/2-10/20566 направлено </w:t>
            </w:r>
            <w:r w:rsidR="00D17EDD" w:rsidRPr="00451A4F">
              <w:rPr>
                <w:rFonts w:ascii="Times New Roman" w:eastAsia="Calibri" w:hAnsi="Times New Roman" w:cs="Times New Roman"/>
                <w:sz w:val="24"/>
                <w:szCs w:val="24"/>
              </w:rPr>
              <w:t xml:space="preserve">до Представництва ЄС в Україні </w:t>
            </w:r>
            <w:r w:rsidR="009D6FB6" w:rsidRPr="00451A4F">
              <w:rPr>
                <w:rFonts w:ascii="Times New Roman" w:eastAsia="Calibri" w:hAnsi="Times New Roman" w:cs="Times New Roman"/>
                <w:sz w:val="24"/>
                <w:szCs w:val="24"/>
              </w:rPr>
              <w:t>(в копію</w:t>
            </w:r>
            <w:r w:rsidR="00B022F3" w:rsidRPr="00451A4F">
              <w:rPr>
                <w:rFonts w:ascii="Times New Roman" w:eastAsia="Calibri" w:hAnsi="Times New Roman" w:cs="Times New Roman"/>
                <w:sz w:val="24"/>
                <w:szCs w:val="24"/>
              </w:rPr>
              <w:t xml:space="preserve"> -</w:t>
            </w:r>
            <w:r w:rsidR="00D17EDD" w:rsidRPr="00451A4F">
              <w:rPr>
                <w:rFonts w:ascii="Times New Roman" w:eastAsia="Calibri" w:hAnsi="Times New Roman" w:cs="Times New Roman"/>
                <w:sz w:val="24"/>
                <w:szCs w:val="24"/>
              </w:rPr>
              <w:t xml:space="preserve"> Урядов</w:t>
            </w:r>
            <w:r w:rsidR="009D6FB6" w:rsidRPr="00451A4F">
              <w:rPr>
                <w:rFonts w:ascii="Times New Roman" w:eastAsia="Calibri" w:hAnsi="Times New Roman" w:cs="Times New Roman"/>
                <w:sz w:val="24"/>
                <w:szCs w:val="24"/>
              </w:rPr>
              <w:t>ий</w:t>
            </w:r>
            <w:r w:rsidR="00D17EDD" w:rsidRPr="00451A4F">
              <w:rPr>
                <w:rFonts w:ascii="Times New Roman" w:eastAsia="Calibri" w:hAnsi="Times New Roman" w:cs="Times New Roman"/>
                <w:sz w:val="24"/>
                <w:szCs w:val="24"/>
              </w:rPr>
              <w:t xml:space="preserve"> офіс координації європейської та євроатлантичної інтеграції України СКМУ</w:t>
            </w:r>
            <w:r w:rsidR="002742D4" w:rsidRPr="00451A4F">
              <w:rPr>
                <w:rFonts w:ascii="Times New Roman" w:eastAsia="Calibri" w:hAnsi="Times New Roman" w:cs="Times New Roman"/>
                <w:sz w:val="24"/>
                <w:szCs w:val="24"/>
              </w:rPr>
              <w:t>)</w:t>
            </w:r>
            <w:r w:rsidR="00D17EDD" w:rsidRPr="00451A4F">
              <w:rPr>
                <w:rFonts w:ascii="Times New Roman" w:eastAsia="Calibri" w:hAnsi="Times New Roman" w:cs="Times New Roman"/>
                <w:sz w:val="24"/>
                <w:szCs w:val="24"/>
              </w:rPr>
              <w:t xml:space="preserve"> з метою отримання оцінки Європейською Стороною виконання Українською Стороною положень Угоди про асоціацію в частині імплементації Директиви Ради ЄС 2006/112/ЄС.</w:t>
            </w:r>
          </w:p>
          <w:p w:rsidR="008404D7" w:rsidRPr="00451A4F" w:rsidRDefault="008404D7" w:rsidP="00324008">
            <w:pPr>
              <w:ind w:firstLine="459"/>
              <w:jc w:val="both"/>
              <w:rPr>
                <w:rFonts w:ascii="Times New Roman" w:eastAsia="Calibri" w:hAnsi="Times New Roman" w:cs="Times New Roman"/>
                <w:sz w:val="24"/>
                <w:szCs w:val="24"/>
              </w:rPr>
            </w:pPr>
            <w:r w:rsidRPr="00451A4F">
              <w:rPr>
                <w:rFonts w:ascii="Times New Roman" w:eastAsia="Calibri" w:hAnsi="Times New Roman" w:cs="Times New Roman"/>
                <w:sz w:val="24"/>
                <w:szCs w:val="24"/>
              </w:rPr>
              <w:t xml:space="preserve">23 листопада 2020 року була проведена онлайн-нарада представників Міністерства фінансів України з експертами </w:t>
            </w:r>
            <w:r w:rsidRPr="00451A4F">
              <w:rPr>
                <w:rFonts w:ascii="Times New Roman" w:eastAsia="Calibri" w:hAnsi="Times New Roman" w:cs="Times New Roman"/>
                <w:sz w:val="24"/>
                <w:szCs w:val="24"/>
                <w:lang w:val="en-US"/>
              </w:rPr>
              <w:t>DG</w:t>
            </w:r>
            <w:r w:rsidRPr="00451A4F">
              <w:rPr>
                <w:rFonts w:ascii="Times New Roman" w:eastAsia="Calibri" w:hAnsi="Times New Roman" w:cs="Times New Roman"/>
                <w:sz w:val="24"/>
                <w:szCs w:val="24"/>
              </w:rPr>
              <w:t xml:space="preserve"> </w:t>
            </w:r>
            <w:r w:rsidRPr="00451A4F">
              <w:rPr>
                <w:rFonts w:ascii="Times New Roman" w:eastAsia="Calibri" w:hAnsi="Times New Roman" w:cs="Times New Roman"/>
                <w:sz w:val="24"/>
                <w:szCs w:val="24"/>
                <w:lang w:val="en-US"/>
              </w:rPr>
              <w:t>TAXUD</w:t>
            </w:r>
            <w:r w:rsidRPr="00451A4F">
              <w:rPr>
                <w:rFonts w:ascii="Times New Roman" w:eastAsia="Calibri" w:hAnsi="Times New Roman" w:cs="Times New Roman"/>
                <w:sz w:val="24"/>
                <w:szCs w:val="24"/>
              </w:rPr>
              <w:t xml:space="preserve"> Європейської Комісії, проекту </w:t>
            </w:r>
            <w:r w:rsidRPr="00451A4F">
              <w:rPr>
                <w:rFonts w:ascii="Times New Roman" w:eastAsia="Calibri" w:hAnsi="Times New Roman" w:cs="Times New Roman"/>
                <w:sz w:val="24"/>
                <w:szCs w:val="24"/>
                <w:lang w:val="en-US"/>
              </w:rPr>
              <w:t>EU</w:t>
            </w:r>
            <w:r w:rsidRPr="00451A4F">
              <w:rPr>
                <w:rFonts w:ascii="Times New Roman" w:eastAsia="Calibri" w:hAnsi="Times New Roman" w:cs="Times New Roman"/>
                <w:sz w:val="24"/>
                <w:szCs w:val="24"/>
              </w:rPr>
              <w:t>4</w:t>
            </w:r>
            <w:r w:rsidRPr="00451A4F">
              <w:rPr>
                <w:rFonts w:ascii="Times New Roman" w:eastAsia="Calibri" w:hAnsi="Times New Roman" w:cs="Times New Roman"/>
                <w:sz w:val="24"/>
                <w:szCs w:val="24"/>
                <w:lang w:val="en-US"/>
              </w:rPr>
              <w:t>PFM</w:t>
            </w:r>
            <w:r w:rsidRPr="00451A4F">
              <w:rPr>
                <w:rFonts w:ascii="Times New Roman" w:eastAsia="Calibri" w:hAnsi="Times New Roman" w:cs="Times New Roman"/>
                <w:sz w:val="24"/>
                <w:szCs w:val="24"/>
              </w:rPr>
              <w:t xml:space="preserve">, фахівцями Представництва ЄС в Україні щодо оцінки імплементації Директиви </w:t>
            </w:r>
            <w:r w:rsidRPr="00451A4F">
              <w:rPr>
                <w:rFonts w:ascii="Times New Roman" w:eastAsia="Times New Roman" w:hAnsi="Times New Roman" w:cs="Times New Roman"/>
                <w:sz w:val="24"/>
                <w:szCs w:val="24"/>
              </w:rPr>
              <w:t xml:space="preserve">№ 2006/112/ЄС від 28.11.2006 року про спільну систему податку на додану вартість (далі – </w:t>
            </w:r>
            <w:r w:rsidRPr="00451A4F">
              <w:rPr>
                <w:rFonts w:ascii="Times New Roman" w:eastAsia="Times New Roman" w:hAnsi="Times New Roman" w:cs="Times New Roman"/>
                <w:sz w:val="24"/>
                <w:szCs w:val="24"/>
              </w:rPr>
              <w:lastRenderedPageBreak/>
              <w:t>Директива 2006/112)</w:t>
            </w:r>
            <w:r w:rsidRPr="00451A4F">
              <w:rPr>
                <w:rFonts w:ascii="Times New Roman" w:eastAsia="Calibri" w:hAnsi="Times New Roman" w:cs="Times New Roman"/>
                <w:sz w:val="24"/>
                <w:szCs w:val="24"/>
              </w:rPr>
              <w:t xml:space="preserve"> у розділі V «Податок на додану вартість» Податкового кодексу України (на основі аналізу порівняльної таблиці).</w:t>
            </w:r>
          </w:p>
          <w:p w:rsidR="008404D7" w:rsidRPr="00451A4F" w:rsidRDefault="008404D7" w:rsidP="00324008">
            <w:pPr>
              <w:ind w:firstLine="459"/>
              <w:jc w:val="both"/>
              <w:rPr>
                <w:rFonts w:ascii="Times New Roman" w:eastAsia="Calibri" w:hAnsi="Times New Roman" w:cs="Times New Roman"/>
                <w:sz w:val="24"/>
                <w:szCs w:val="24"/>
              </w:rPr>
            </w:pPr>
            <w:r w:rsidRPr="00451A4F">
              <w:rPr>
                <w:rFonts w:ascii="Times New Roman" w:eastAsia="Calibri" w:hAnsi="Times New Roman" w:cs="Times New Roman"/>
                <w:sz w:val="24"/>
                <w:szCs w:val="24"/>
              </w:rPr>
              <w:t>Під час онлайн-наради були обговорені зауваження та коментарі Сторони ЄС. На думку експертів  DG TAXUD Європейської Комісії не виявлено дійсно суттєвих розбіжностей між положеннями Директиви 2006/112 та національного податкового законодавства України. Існуючі незначні невідповідності мають бути врегульовані поступово (</w:t>
            </w:r>
            <w:proofErr w:type="spellStart"/>
            <w:r w:rsidRPr="00451A4F">
              <w:rPr>
                <w:rFonts w:ascii="Times New Roman" w:eastAsia="Calibri" w:hAnsi="Times New Roman" w:cs="Times New Roman"/>
                <w:sz w:val="24"/>
                <w:szCs w:val="24"/>
              </w:rPr>
              <w:t>покроково</w:t>
            </w:r>
            <w:proofErr w:type="spellEnd"/>
            <w:r w:rsidRPr="00451A4F">
              <w:rPr>
                <w:rFonts w:ascii="Times New Roman" w:eastAsia="Calibri" w:hAnsi="Times New Roman" w:cs="Times New Roman"/>
                <w:sz w:val="24"/>
                <w:szCs w:val="24"/>
              </w:rPr>
              <w:t>)  у майбутньому.</w:t>
            </w:r>
          </w:p>
          <w:p w:rsidR="008404D7" w:rsidRPr="00451A4F" w:rsidRDefault="008404D7" w:rsidP="008404D7">
            <w:pPr>
              <w:ind w:firstLine="459"/>
              <w:jc w:val="both"/>
              <w:rPr>
                <w:rFonts w:ascii="Times New Roman" w:eastAsia="Calibri" w:hAnsi="Times New Roman" w:cs="Times New Roman"/>
                <w:sz w:val="24"/>
                <w:szCs w:val="24"/>
              </w:rPr>
            </w:pPr>
            <w:r w:rsidRPr="00451A4F">
              <w:rPr>
                <w:rFonts w:ascii="Times New Roman" w:eastAsia="Calibri" w:hAnsi="Times New Roman" w:cs="Times New Roman"/>
                <w:sz w:val="24"/>
                <w:szCs w:val="24"/>
              </w:rPr>
              <w:t>Наразі очікується отримання офіційного підтвердження зазначеної позиції від Сторони ЄС.</w:t>
            </w:r>
          </w:p>
        </w:tc>
      </w:tr>
      <w:tr w:rsidR="00016626" w:rsidRPr="00451A4F" w:rsidTr="00905C5C">
        <w:tc>
          <w:tcPr>
            <w:tcW w:w="3828" w:type="dxa"/>
            <w:vMerge/>
          </w:tcPr>
          <w:p w:rsidR="001037E6" w:rsidRPr="00451A4F" w:rsidRDefault="001037E6" w:rsidP="007D5650">
            <w:pPr>
              <w:pStyle w:val="a3"/>
              <w:jc w:val="center"/>
              <w:rPr>
                <w:rFonts w:ascii="Times New Roman" w:hAnsi="Times New Roman" w:cs="Times New Roman"/>
                <w:sz w:val="24"/>
                <w:szCs w:val="24"/>
              </w:rPr>
            </w:pPr>
          </w:p>
        </w:tc>
        <w:tc>
          <w:tcPr>
            <w:tcW w:w="3998" w:type="dxa"/>
          </w:tcPr>
          <w:p w:rsidR="001037E6" w:rsidRPr="00451A4F" w:rsidRDefault="001037E6" w:rsidP="007D5650">
            <w:pPr>
              <w:spacing w:line="228" w:lineRule="auto"/>
              <w:jc w:val="both"/>
              <w:rPr>
                <w:rFonts w:ascii="Times New Roman" w:hAnsi="Times New Roman" w:cs="Times New Roman"/>
                <w:sz w:val="24"/>
                <w:szCs w:val="24"/>
              </w:rPr>
            </w:pPr>
            <w:r w:rsidRPr="00451A4F">
              <w:rPr>
                <w:rFonts w:ascii="Times New Roman" w:hAnsi="Times New Roman" w:cs="Times New Roman"/>
                <w:sz w:val="24"/>
                <w:szCs w:val="24"/>
              </w:rPr>
              <w:t>3) розроблення, подання на розгляд Кабінету Міністрів України та забезпечення супроводження розгляду Верховною Радою України відповідного законо</w:t>
            </w:r>
            <w:r w:rsidR="00131D6B" w:rsidRPr="00451A4F">
              <w:rPr>
                <w:rFonts w:ascii="Times New Roman" w:hAnsi="Times New Roman" w:cs="Times New Roman"/>
                <w:sz w:val="24"/>
                <w:szCs w:val="24"/>
              </w:rPr>
              <w:t>проє</w:t>
            </w:r>
            <w:r w:rsidRPr="00451A4F">
              <w:rPr>
                <w:rFonts w:ascii="Times New Roman" w:hAnsi="Times New Roman" w:cs="Times New Roman"/>
                <w:sz w:val="24"/>
                <w:szCs w:val="24"/>
              </w:rPr>
              <w:t>кту (за результатами аналізу відповідності національного законодавства положенням актів ЄС та за необхідності)</w:t>
            </w:r>
          </w:p>
          <w:p w:rsidR="001037E6" w:rsidRPr="00451A4F" w:rsidRDefault="001037E6" w:rsidP="007D5650">
            <w:pPr>
              <w:spacing w:line="228" w:lineRule="auto"/>
              <w:jc w:val="both"/>
              <w:rPr>
                <w:rFonts w:ascii="Times New Roman" w:hAnsi="Times New Roman" w:cs="Times New Roman"/>
                <w:sz w:val="24"/>
                <w:szCs w:val="24"/>
              </w:rPr>
            </w:pPr>
          </w:p>
        </w:tc>
        <w:tc>
          <w:tcPr>
            <w:tcW w:w="7654" w:type="dxa"/>
          </w:tcPr>
          <w:p w:rsidR="001037E6" w:rsidRPr="00451A4F" w:rsidRDefault="005D42A4" w:rsidP="005D42A4">
            <w:pPr>
              <w:pStyle w:val="a3"/>
              <w:jc w:val="center"/>
              <w:rPr>
                <w:rFonts w:ascii="Times New Roman" w:hAnsi="Times New Roman" w:cs="Times New Roman"/>
                <w:sz w:val="24"/>
                <w:szCs w:val="24"/>
              </w:rPr>
            </w:pPr>
            <w:r w:rsidRPr="00451A4F">
              <w:rPr>
                <w:rFonts w:ascii="Times New Roman" w:hAnsi="Times New Roman" w:cs="Times New Roman"/>
                <w:sz w:val="24"/>
                <w:szCs w:val="24"/>
              </w:rPr>
              <w:t>-</w:t>
            </w:r>
          </w:p>
        </w:tc>
      </w:tr>
      <w:tr w:rsidR="00016626" w:rsidRPr="00451A4F" w:rsidTr="00905C5C">
        <w:tc>
          <w:tcPr>
            <w:tcW w:w="3828" w:type="dxa"/>
            <w:vMerge w:val="restart"/>
          </w:tcPr>
          <w:p w:rsidR="005F730A" w:rsidRPr="00451A4F" w:rsidRDefault="005F730A" w:rsidP="007D5650">
            <w:pPr>
              <w:pStyle w:val="a3"/>
              <w:jc w:val="both"/>
              <w:rPr>
                <w:rFonts w:ascii="Times New Roman" w:hAnsi="Times New Roman" w:cs="Times New Roman"/>
                <w:sz w:val="24"/>
                <w:szCs w:val="24"/>
              </w:rPr>
            </w:pPr>
            <w:r w:rsidRPr="00451A4F">
              <w:rPr>
                <w:rFonts w:ascii="Times New Roman" w:hAnsi="Times New Roman" w:cs="Times New Roman"/>
                <w:sz w:val="24"/>
                <w:szCs w:val="24"/>
              </w:rPr>
              <w:t>1520. Дотримання вимог ЄС під час впровадження положень щодо оподаткування інвестиційного золота</w:t>
            </w:r>
          </w:p>
        </w:tc>
        <w:tc>
          <w:tcPr>
            <w:tcW w:w="3998" w:type="dxa"/>
          </w:tcPr>
          <w:p w:rsidR="005F730A" w:rsidRPr="00451A4F" w:rsidRDefault="005F730A" w:rsidP="007D5650">
            <w:pPr>
              <w:spacing w:line="228" w:lineRule="auto"/>
              <w:jc w:val="both"/>
              <w:rPr>
                <w:rFonts w:ascii="Times New Roman" w:hAnsi="Times New Roman" w:cs="Times New Roman"/>
                <w:sz w:val="24"/>
                <w:szCs w:val="24"/>
              </w:rPr>
            </w:pPr>
            <w:r w:rsidRPr="00451A4F">
              <w:rPr>
                <w:rFonts w:ascii="Times New Roman" w:hAnsi="Times New Roman" w:cs="Times New Roman"/>
                <w:sz w:val="24"/>
                <w:szCs w:val="24"/>
              </w:rPr>
              <w:t>1) прийняття відповідальними органами рішення про можливість і доцільність внесення змін до Податкового кодексу України щодо особливостей оподаткування інвестиційного золота</w:t>
            </w:r>
          </w:p>
        </w:tc>
        <w:tc>
          <w:tcPr>
            <w:tcW w:w="7654" w:type="dxa"/>
          </w:tcPr>
          <w:p w:rsidR="004C1ABE" w:rsidRPr="00451A4F" w:rsidRDefault="007002EC" w:rsidP="00BE2D3B">
            <w:pPr>
              <w:ind w:firstLine="462"/>
              <w:jc w:val="both"/>
              <w:rPr>
                <w:rFonts w:ascii="Times New Roman" w:eastAsia="Calibri" w:hAnsi="Times New Roman" w:cs="Times New Roman"/>
                <w:b/>
                <w:sz w:val="24"/>
                <w:szCs w:val="24"/>
              </w:rPr>
            </w:pPr>
            <w:r w:rsidRPr="00451A4F">
              <w:rPr>
                <w:rFonts w:ascii="Times New Roman" w:eastAsia="Calibri" w:hAnsi="Times New Roman" w:cs="Times New Roman"/>
                <w:b/>
                <w:sz w:val="24"/>
                <w:szCs w:val="24"/>
              </w:rPr>
              <w:t>1) Виконується</w:t>
            </w:r>
            <w:r w:rsidR="00021503" w:rsidRPr="00451A4F">
              <w:rPr>
                <w:rFonts w:ascii="Times New Roman" w:eastAsia="Calibri" w:hAnsi="Times New Roman" w:cs="Times New Roman"/>
                <w:b/>
                <w:sz w:val="24"/>
                <w:szCs w:val="24"/>
              </w:rPr>
              <w:t xml:space="preserve">. </w:t>
            </w:r>
          </w:p>
          <w:p w:rsidR="00455B5E" w:rsidRPr="00451A4F" w:rsidRDefault="00455B5E" w:rsidP="00455B5E">
            <w:pPr>
              <w:ind w:firstLine="462"/>
              <w:jc w:val="both"/>
              <w:rPr>
                <w:rFonts w:ascii="Times New Roman" w:hAnsi="Times New Roman"/>
                <w:sz w:val="24"/>
                <w:szCs w:val="24"/>
              </w:rPr>
            </w:pPr>
            <w:r w:rsidRPr="00451A4F">
              <w:rPr>
                <w:rFonts w:ascii="Times New Roman" w:hAnsi="Times New Roman"/>
                <w:sz w:val="24"/>
                <w:szCs w:val="24"/>
              </w:rPr>
              <w:t xml:space="preserve">Робота </w:t>
            </w:r>
            <w:r w:rsidR="004E5D5D" w:rsidRPr="00451A4F">
              <w:rPr>
                <w:rFonts w:ascii="Times New Roman" w:hAnsi="Times New Roman"/>
                <w:sz w:val="24"/>
                <w:szCs w:val="24"/>
              </w:rPr>
              <w:t>з</w:t>
            </w:r>
            <w:r w:rsidRPr="00451A4F">
              <w:rPr>
                <w:rFonts w:ascii="Times New Roman" w:hAnsi="Times New Roman"/>
                <w:sz w:val="24"/>
                <w:szCs w:val="24"/>
              </w:rPr>
              <w:t xml:space="preserve"> </w:t>
            </w:r>
            <w:r w:rsidR="004E5D5D" w:rsidRPr="00451A4F">
              <w:rPr>
                <w:rFonts w:ascii="Times New Roman" w:hAnsi="Times New Roman"/>
                <w:sz w:val="24"/>
                <w:szCs w:val="24"/>
              </w:rPr>
              <w:t xml:space="preserve">реалізації завдання </w:t>
            </w:r>
            <w:r w:rsidRPr="00451A4F">
              <w:rPr>
                <w:rFonts w:ascii="Times New Roman" w:hAnsi="Times New Roman"/>
                <w:sz w:val="24"/>
                <w:szCs w:val="24"/>
              </w:rPr>
              <w:t>виконується в рамках виконання пунктів 1490 - 1519, 1522, оскільки зазначене питання має розглядатися в цілому рамках імплементації положень Директиви Ради ЄС № 2006/112/ЄС</w:t>
            </w:r>
            <w:r w:rsidR="001D25C1" w:rsidRPr="00451A4F">
              <w:rPr>
                <w:rFonts w:ascii="Times New Roman" w:hAnsi="Times New Roman"/>
                <w:sz w:val="24"/>
                <w:szCs w:val="24"/>
              </w:rPr>
              <w:t xml:space="preserve"> </w:t>
            </w:r>
            <w:r w:rsidRPr="00451A4F">
              <w:rPr>
                <w:rFonts w:ascii="Times New Roman" w:hAnsi="Times New Roman"/>
                <w:sz w:val="24"/>
                <w:szCs w:val="24"/>
              </w:rPr>
              <w:t>від 28.11.2006 року про спільну систему податку на додану вартість.</w:t>
            </w:r>
          </w:p>
          <w:p w:rsidR="00455B5E" w:rsidRPr="00451A4F" w:rsidRDefault="00455B5E" w:rsidP="00455B5E">
            <w:pPr>
              <w:ind w:firstLine="462"/>
              <w:jc w:val="both"/>
              <w:rPr>
                <w:rFonts w:ascii="Times New Roman" w:hAnsi="Times New Roman"/>
                <w:sz w:val="24"/>
                <w:szCs w:val="24"/>
              </w:rPr>
            </w:pPr>
            <w:r w:rsidRPr="00451A4F">
              <w:rPr>
                <w:rFonts w:ascii="Times New Roman" w:hAnsi="Times New Roman"/>
                <w:sz w:val="24"/>
                <w:szCs w:val="24"/>
              </w:rPr>
              <w:t xml:space="preserve">Крім того, Мінфін листом від 14.06.2019 № 11310-10-10/15542 звернувся до НБУ з проханням провести аналіз впливу положень Директиви 112 в частині оподаткування податком на додану вартість інвестиційного золота на державний бюджет, оскільки у разі прийняття рішення щодо доцільності імплементації положень Директиви 112 шляхом внесення змін до Податкового Кодексу України, необхідно буде скасувати існуюче на сьогодні звільнення від оподаткування податком на додану вартість на операції з обігу срібла, платини, металів </w:t>
            </w:r>
            <w:r w:rsidRPr="00451A4F">
              <w:rPr>
                <w:rFonts w:ascii="Times New Roman" w:hAnsi="Times New Roman"/>
                <w:sz w:val="24"/>
                <w:szCs w:val="24"/>
              </w:rPr>
              <w:lastRenderedPageBreak/>
              <w:t>платинової групи та замість звільнення від оподаткування податком на додану вартість ввести нульову ставку податку на операції з обігу золота.</w:t>
            </w:r>
          </w:p>
          <w:p w:rsidR="00455B5E" w:rsidRPr="00451A4F" w:rsidRDefault="00455B5E" w:rsidP="00455B5E">
            <w:pPr>
              <w:ind w:firstLine="462"/>
              <w:jc w:val="both"/>
              <w:rPr>
                <w:rFonts w:ascii="Times New Roman" w:hAnsi="Times New Roman"/>
                <w:sz w:val="24"/>
                <w:szCs w:val="24"/>
              </w:rPr>
            </w:pPr>
            <w:r w:rsidRPr="00451A4F">
              <w:rPr>
                <w:rFonts w:ascii="Times New Roman" w:hAnsi="Times New Roman"/>
                <w:sz w:val="24"/>
                <w:szCs w:val="24"/>
              </w:rPr>
              <w:t>Листом від 21.08.2019 №23-0005/43299 Національний банк України повідомив Міністерство фінансів України про те, що передумовою внесення змін до Податкового кодексу України є внесення змін до загального законодавства, що регулює ринок банківських металів, зокрема в частині регулювання інвестиційного золота.</w:t>
            </w:r>
          </w:p>
          <w:p w:rsidR="00EC73A6" w:rsidRPr="00451A4F" w:rsidRDefault="00EC73A6" w:rsidP="00EC73A6">
            <w:pPr>
              <w:ind w:firstLine="462"/>
              <w:jc w:val="both"/>
              <w:rPr>
                <w:rFonts w:ascii="Times New Roman" w:hAnsi="Times New Roman"/>
                <w:sz w:val="24"/>
                <w:szCs w:val="24"/>
              </w:rPr>
            </w:pPr>
            <w:r w:rsidRPr="00451A4F">
              <w:rPr>
                <w:rFonts w:ascii="Times New Roman" w:hAnsi="Times New Roman"/>
                <w:sz w:val="24"/>
                <w:szCs w:val="24"/>
              </w:rPr>
              <w:t xml:space="preserve">Внесення відповідних змін до законодавства вимагає виваженого підходу, оскільки такі зміни можуть мати значний вплив не лише на ціноутворення активів, а й на діяльність банків та юридичних осіб. </w:t>
            </w:r>
          </w:p>
          <w:p w:rsidR="00EC73A6" w:rsidRPr="00451A4F" w:rsidRDefault="00EC73A6" w:rsidP="00EC73A6">
            <w:pPr>
              <w:ind w:firstLine="462"/>
              <w:jc w:val="both"/>
              <w:rPr>
                <w:rFonts w:ascii="Times New Roman" w:hAnsi="Times New Roman"/>
                <w:sz w:val="24"/>
                <w:szCs w:val="24"/>
              </w:rPr>
            </w:pPr>
            <w:r w:rsidRPr="00451A4F">
              <w:rPr>
                <w:rFonts w:ascii="Times New Roman" w:hAnsi="Times New Roman"/>
                <w:sz w:val="24"/>
                <w:szCs w:val="24"/>
              </w:rPr>
              <w:t xml:space="preserve">Здійснений Національним банком України, детальний аналіз порушеного питання виявив необхідність більш глибокого осмислення усіх аспектів ринку банківських металів, вивчення потенційного впливу на ринок і можливих ризиків, пов’язаних з внесенням змін до законодавства, а також попереднього обговорення змін до законодавства не лише з банківською спільнотою, а й з представниками бізнес-середовищем. </w:t>
            </w:r>
          </w:p>
          <w:p w:rsidR="00BE2D3B" w:rsidRPr="00451A4F" w:rsidRDefault="00EC73A6" w:rsidP="00EC73A6">
            <w:pPr>
              <w:ind w:firstLine="462"/>
              <w:jc w:val="both"/>
              <w:rPr>
                <w:rFonts w:ascii="Times New Roman" w:hAnsi="Times New Roman"/>
                <w:sz w:val="24"/>
                <w:szCs w:val="24"/>
              </w:rPr>
            </w:pPr>
            <w:r w:rsidRPr="00451A4F">
              <w:rPr>
                <w:rFonts w:ascii="Times New Roman" w:hAnsi="Times New Roman"/>
                <w:sz w:val="24"/>
                <w:szCs w:val="24"/>
              </w:rPr>
              <w:t>Зазначене потребує проведення додаткової роботи для вироблення подальшої покрокової стратегії щодо реалізації ініціатив.</w:t>
            </w:r>
          </w:p>
          <w:p w:rsidR="00EC73A6" w:rsidRPr="00451A4F" w:rsidRDefault="00EC73A6" w:rsidP="00E57FCD">
            <w:pPr>
              <w:ind w:firstLine="462"/>
              <w:jc w:val="both"/>
              <w:rPr>
                <w:rFonts w:ascii="Times New Roman" w:eastAsia="Calibri" w:hAnsi="Times New Roman" w:cs="Times New Roman"/>
                <w:sz w:val="24"/>
                <w:szCs w:val="24"/>
              </w:rPr>
            </w:pPr>
            <w:r w:rsidRPr="00451A4F">
              <w:rPr>
                <w:rFonts w:ascii="Times New Roman" w:hAnsi="Times New Roman"/>
                <w:sz w:val="24"/>
                <w:szCs w:val="24"/>
              </w:rPr>
              <w:t>Питання щодо оподаткування інвестиційного золота розглядалося під час семінару (Мінфін, 9-13 грудня 2019 року) за участі міжнародного експерта проєкту EU4PFM з Німеччини та представників секретаріату Комітету Верховної Ради України з питань фінансів, податкової та митної політики, Урядового офісу координації європейської та євроатлантичної інтеграції України, Мінфіну, Мінекономіки, НБУ та ДПС</w:t>
            </w:r>
            <w:r w:rsidR="00FC11B2" w:rsidRPr="00451A4F">
              <w:rPr>
                <w:rFonts w:ascii="Times New Roman" w:eastAsia="Calibri" w:hAnsi="Times New Roman" w:cs="Times New Roman"/>
                <w:sz w:val="24"/>
                <w:szCs w:val="24"/>
              </w:rPr>
              <w:t>.</w:t>
            </w:r>
          </w:p>
          <w:p w:rsidR="00E57FCD" w:rsidRPr="00451A4F" w:rsidRDefault="00E57FCD" w:rsidP="00E57FCD">
            <w:pPr>
              <w:ind w:firstLine="459"/>
              <w:jc w:val="both"/>
              <w:rPr>
                <w:rFonts w:ascii="Times New Roman" w:eastAsia="Calibri" w:hAnsi="Times New Roman" w:cs="Times New Roman"/>
                <w:sz w:val="24"/>
                <w:szCs w:val="24"/>
              </w:rPr>
            </w:pPr>
            <w:r w:rsidRPr="00451A4F">
              <w:rPr>
                <w:rFonts w:ascii="Times New Roman" w:eastAsia="Calibri" w:hAnsi="Times New Roman" w:cs="Times New Roman"/>
                <w:sz w:val="24"/>
                <w:szCs w:val="24"/>
              </w:rPr>
              <w:t xml:space="preserve">10-14 лютого 2020 року у Міністерстві фінансів  було проведено другий семінар за участі міжнародного та національних експертів проекту EU4PFM. Під час заходу здійснювалося продовження роботи з опрацювання порівняльної таблиці імплементації Директиви 112 у національне законодавство України із наданням міжнародним експертом проекту EU4PFM оцінки відповідності положень українського законодавства положенням законодавства ЄС, а також обговорення проблемних питань адаптації та рекомендацій експертів щодо їх </w:t>
            </w:r>
            <w:r w:rsidRPr="00451A4F">
              <w:rPr>
                <w:rFonts w:ascii="Times New Roman" w:eastAsia="Calibri" w:hAnsi="Times New Roman" w:cs="Times New Roman"/>
                <w:sz w:val="24"/>
                <w:szCs w:val="24"/>
              </w:rPr>
              <w:lastRenderedPageBreak/>
              <w:t>вирішення, у тому числі обговорювалися рекомендації експерта стосовно імплементації положень Директиви 112 в частині інвестиційного золота.</w:t>
            </w:r>
          </w:p>
          <w:p w:rsidR="00E57FCD" w:rsidRPr="00451A4F" w:rsidRDefault="00E57FCD" w:rsidP="00E57FCD">
            <w:pPr>
              <w:ind w:firstLine="459"/>
              <w:jc w:val="both"/>
              <w:rPr>
                <w:rFonts w:ascii="Times New Roman" w:eastAsia="Calibri" w:hAnsi="Times New Roman" w:cs="Times New Roman"/>
                <w:sz w:val="24"/>
                <w:szCs w:val="24"/>
              </w:rPr>
            </w:pPr>
            <w:r w:rsidRPr="00451A4F">
              <w:rPr>
                <w:rFonts w:ascii="Times New Roman" w:eastAsia="Calibri" w:hAnsi="Times New Roman" w:cs="Times New Roman"/>
                <w:sz w:val="24"/>
                <w:szCs w:val="24"/>
              </w:rPr>
              <w:t xml:space="preserve">З огляду на обмеження проведення заходів </w:t>
            </w:r>
            <w:proofErr w:type="spellStart"/>
            <w:r w:rsidRPr="00451A4F">
              <w:rPr>
                <w:rFonts w:ascii="Times New Roman" w:eastAsia="Calibri" w:hAnsi="Times New Roman" w:cs="Times New Roman"/>
                <w:sz w:val="24"/>
                <w:szCs w:val="24"/>
              </w:rPr>
              <w:t>офф</w:t>
            </w:r>
            <w:proofErr w:type="spellEnd"/>
            <w:r w:rsidRPr="00451A4F">
              <w:rPr>
                <w:rFonts w:ascii="Times New Roman" w:eastAsia="Calibri" w:hAnsi="Times New Roman" w:cs="Times New Roman"/>
                <w:sz w:val="24"/>
                <w:szCs w:val="24"/>
              </w:rPr>
              <w:t xml:space="preserve">-лайн, що продовжують діяти у зв’язку із пандемією </w:t>
            </w:r>
            <w:proofErr w:type="spellStart"/>
            <w:r w:rsidRPr="00451A4F">
              <w:rPr>
                <w:rFonts w:ascii="Times New Roman" w:eastAsia="Calibri" w:hAnsi="Times New Roman" w:cs="Times New Roman"/>
                <w:sz w:val="24"/>
                <w:szCs w:val="24"/>
              </w:rPr>
              <w:t>коронавірусу</w:t>
            </w:r>
            <w:proofErr w:type="spellEnd"/>
            <w:r w:rsidRPr="00451A4F">
              <w:rPr>
                <w:rFonts w:ascii="Times New Roman" w:eastAsia="Calibri" w:hAnsi="Times New Roman" w:cs="Times New Roman"/>
                <w:sz w:val="24"/>
                <w:szCs w:val="24"/>
              </w:rPr>
              <w:t xml:space="preserve"> (COVID-19), у березні - травні 2020 року було проведено низку онлайн-семінарів з міжнародним та національними експертами, на яких було прийнято рішення стосовно подання на розгляд Європейський комісії порівняльної таблиці імплементації Директиви Ради ЄС 2006/112/ЄС </w:t>
            </w:r>
            <w:r w:rsidR="00450F09" w:rsidRPr="00451A4F">
              <w:rPr>
                <w:rFonts w:ascii="Times New Roman" w:eastAsia="Calibri" w:hAnsi="Times New Roman" w:cs="Times New Roman"/>
                <w:sz w:val="24"/>
                <w:szCs w:val="24"/>
              </w:rPr>
              <w:br/>
            </w:r>
            <w:r w:rsidRPr="00451A4F">
              <w:rPr>
                <w:rFonts w:ascii="Times New Roman" w:eastAsia="Calibri" w:hAnsi="Times New Roman" w:cs="Times New Roman"/>
                <w:sz w:val="24"/>
                <w:szCs w:val="24"/>
              </w:rPr>
              <w:t>від 28.11.2006  про спільну систему податку на додану вартість, яка включає положення стосовно оподаткування інвестиційного золота, у розділ V Податок на додану вартість Податкового кодексу, без врахування на даному етапі імплементації цих положень Директиви 112 (до моменту узгодження з НБУ).</w:t>
            </w:r>
          </w:p>
          <w:p w:rsidR="00E57FCD" w:rsidRPr="00451A4F" w:rsidRDefault="00E57FCD" w:rsidP="00E57FCD">
            <w:pPr>
              <w:ind w:firstLine="459"/>
              <w:jc w:val="both"/>
              <w:rPr>
                <w:rFonts w:ascii="Times New Roman" w:eastAsia="Calibri" w:hAnsi="Times New Roman" w:cs="Times New Roman"/>
                <w:bCs/>
                <w:sz w:val="24"/>
                <w:szCs w:val="24"/>
              </w:rPr>
            </w:pPr>
            <w:r w:rsidRPr="00451A4F">
              <w:rPr>
                <w:rFonts w:ascii="Times New Roman" w:eastAsia="Calibri" w:hAnsi="Times New Roman" w:cs="Times New Roman"/>
                <w:bCs/>
                <w:sz w:val="24"/>
                <w:szCs w:val="24"/>
              </w:rPr>
              <w:t xml:space="preserve">Листом </w:t>
            </w:r>
            <w:r w:rsidRPr="00451A4F">
              <w:rPr>
                <w:rFonts w:ascii="Times New Roman" w:eastAsia="Calibri" w:hAnsi="Times New Roman" w:cs="Times New Roman"/>
                <w:sz w:val="24"/>
                <w:szCs w:val="24"/>
              </w:rPr>
              <w:t xml:space="preserve">від 11.06.2020 № 11310-08-10/17561 Мінфіном було запропоновано Національному банку України розробити </w:t>
            </w:r>
            <w:r w:rsidRPr="00451A4F">
              <w:rPr>
                <w:rFonts w:ascii="Times New Roman" w:eastAsia="Calibri" w:hAnsi="Times New Roman" w:cs="Times New Roman"/>
                <w:bCs/>
                <w:sz w:val="24"/>
                <w:szCs w:val="24"/>
              </w:rPr>
              <w:t xml:space="preserve">покрокову стратегію щодо імплементації положень Директиви 112 стосовно оподаткування операцій з інвестиційним золотом. Національним банком України листом від 06.07.2020 № 40-0006/32239 повідомлено про необхідність здійснення комплексного підходу до запровадження відповідних змін у чинне законодавство. </w:t>
            </w:r>
          </w:p>
          <w:p w:rsidR="00E57FCD" w:rsidRPr="00451A4F" w:rsidRDefault="00E57FCD" w:rsidP="00E57FCD">
            <w:pPr>
              <w:ind w:firstLine="459"/>
              <w:jc w:val="both"/>
              <w:rPr>
                <w:rFonts w:ascii="Times New Roman" w:eastAsia="Calibri" w:hAnsi="Times New Roman" w:cs="Times New Roman"/>
                <w:bCs/>
                <w:sz w:val="24"/>
                <w:szCs w:val="24"/>
              </w:rPr>
            </w:pPr>
            <w:r w:rsidRPr="00451A4F">
              <w:rPr>
                <w:rFonts w:ascii="Times New Roman" w:eastAsia="Calibri" w:hAnsi="Times New Roman" w:cs="Times New Roman"/>
                <w:bCs/>
                <w:sz w:val="24"/>
                <w:szCs w:val="24"/>
              </w:rPr>
              <w:t xml:space="preserve">В продовження цієї роботи Мінфіном за результатами проведених консультації з міжнародним експертом (в рамках проекту EU4PFM) та НБУ було підготовлено пропозиції щодо внесення змін до Податкового кодексу та інших законодавчих актів України в частині оподаткування операцій з інвестиційним золотом, які листом від 30.09.2020 </w:t>
            </w:r>
            <w:r w:rsidR="0042043A" w:rsidRPr="00451A4F">
              <w:rPr>
                <w:rFonts w:ascii="Times New Roman" w:eastAsia="Calibri" w:hAnsi="Times New Roman" w:cs="Times New Roman"/>
                <w:bCs/>
                <w:sz w:val="24"/>
                <w:szCs w:val="24"/>
              </w:rPr>
              <w:br/>
            </w:r>
            <w:r w:rsidRPr="00451A4F">
              <w:rPr>
                <w:rFonts w:ascii="Times New Roman" w:eastAsia="Calibri" w:hAnsi="Times New Roman" w:cs="Times New Roman"/>
                <w:bCs/>
                <w:sz w:val="24"/>
                <w:szCs w:val="24"/>
              </w:rPr>
              <w:t>№ 11310-08-10/30055 надіслано до НБУ.</w:t>
            </w:r>
          </w:p>
          <w:p w:rsidR="00E57FCD" w:rsidRPr="00451A4F" w:rsidRDefault="00E57FCD" w:rsidP="00E57FCD">
            <w:pPr>
              <w:ind w:firstLine="462"/>
              <w:jc w:val="both"/>
              <w:rPr>
                <w:rFonts w:ascii="Times New Roman" w:eastAsia="Calibri" w:hAnsi="Times New Roman" w:cs="Times New Roman"/>
                <w:bCs/>
                <w:sz w:val="24"/>
                <w:szCs w:val="24"/>
              </w:rPr>
            </w:pPr>
            <w:r w:rsidRPr="00451A4F">
              <w:rPr>
                <w:rFonts w:ascii="Times New Roman" w:eastAsia="Calibri" w:hAnsi="Times New Roman" w:cs="Times New Roman"/>
                <w:bCs/>
                <w:sz w:val="24"/>
                <w:szCs w:val="24"/>
              </w:rPr>
              <w:t xml:space="preserve">Зазначені пропозиції були опрацьовані НБУ та листом </w:t>
            </w:r>
            <w:r w:rsidR="0042043A" w:rsidRPr="00451A4F">
              <w:rPr>
                <w:rFonts w:ascii="Times New Roman" w:eastAsia="Calibri" w:hAnsi="Times New Roman" w:cs="Times New Roman"/>
                <w:bCs/>
                <w:sz w:val="24"/>
                <w:szCs w:val="24"/>
              </w:rPr>
              <w:br/>
            </w:r>
            <w:r w:rsidRPr="00451A4F">
              <w:rPr>
                <w:rFonts w:ascii="Times New Roman" w:eastAsia="Calibri" w:hAnsi="Times New Roman" w:cs="Times New Roman"/>
                <w:bCs/>
                <w:sz w:val="24"/>
                <w:szCs w:val="24"/>
              </w:rPr>
              <w:t>від 21.10.2020 № 40-006/60880 поінформовано Мінфін про  результати їх розгляду та надано власні пропозиції щодо внесення законодавчих змін стосовно інвестиційного золота.</w:t>
            </w:r>
          </w:p>
          <w:p w:rsidR="00450F09" w:rsidRPr="00451A4F" w:rsidRDefault="00450F09" w:rsidP="00AC0F4D">
            <w:pPr>
              <w:ind w:firstLine="462"/>
              <w:jc w:val="both"/>
              <w:rPr>
                <w:rFonts w:ascii="Times New Roman" w:hAnsi="Times New Roman"/>
                <w:sz w:val="24"/>
                <w:szCs w:val="24"/>
              </w:rPr>
            </w:pPr>
            <w:r w:rsidRPr="00451A4F">
              <w:rPr>
                <w:rFonts w:ascii="Times New Roman" w:hAnsi="Times New Roman"/>
                <w:sz w:val="24"/>
                <w:szCs w:val="24"/>
              </w:rPr>
              <w:t xml:space="preserve">Наразі </w:t>
            </w:r>
            <w:r w:rsidR="00AC0F4D">
              <w:rPr>
                <w:rFonts w:ascii="Times New Roman" w:hAnsi="Times New Roman"/>
                <w:sz w:val="24"/>
                <w:szCs w:val="24"/>
              </w:rPr>
              <w:t>продовжується робота з</w:t>
            </w:r>
            <w:r w:rsidRPr="00451A4F">
              <w:rPr>
                <w:rFonts w:ascii="Times New Roman" w:hAnsi="Times New Roman"/>
                <w:sz w:val="24"/>
                <w:szCs w:val="24"/>
              </w:rPr>
              <w:t xml:space="preserve"> підготовк</w:t>
            </w:r>
            <w:r w:rsidR="00AC0F4D">
              <w:rPr>
                <w:rFonts w:ascii="Times New Roman" w:hAnsi="Times New Roman"/>
                <w:sz w:val="24"/>
                <w:szCs w:val="24"/>
              </w:rPr>
              <w:t>и пропозицій щодо</w:t>
            </w:r>
            <w:r w:rsidRPr="00451A4F">
              <w:rPr>
                <w:rFonts w:ascii="Times New Roman" w:hAnsi="Times New Roman"/>
                <w:sz w:val="24"/>
                <w:szCs w:val="24"/>
              </w:rPr>
              <w:t xml:space="preserve"> законодавчих змін.</w:t>
            </w:r>
          </w:p>
        </w:tc>
      </w:tr>
      <w:tr w:rsidR="00016626" w:rsidRPr="00451A4F" w:rsidTr="00905C5C">
        <w:tc>
          <w:tcPr>
            <w:tcW w:w="3828" w:type="dxa"/>
            <w:vMerge/>
          </w:tcPr>
          <w:p w:rsidR="005F730A" w:rsidRPr="00451A4F" w:rsidRDefault="005F730A" w:rsidP="007D5650">
            <w:pPr>
              <w:pStyle w:val="a3"/>
              <w:jc w:val="both"/>
              <w:rPr>
                <w:rFonts w:ascii="Times New Roman" w:hAnsi="Times New Roman" w:cs="Times New Roman"/>
                <w:sz w:val="24"/>
                <w:szCs w:val="24"/>
              </w:rPr>
            </w:pPr>
          </w:p>
        </w:tc>
        <w:tc>
          <w:tcPr>
            <w:tcW w:w="3998" w:type="dxa"/>
          </w:tcPr>
          <w:p w:rsidR="005F730A" w:rsidRPr="00451A4F" w:rsidRDefault="005F730A" w:rsidP="007D5650">
            <w:pPr>
              <w:spacing w:line="228" w:lineRule="auto"/>
              <w:jc w:val="both"/>
              <w:rPr>
                <w:rFonts w:ascii="Times New Roman" w:hAnsi="Times New Roman" w:cs="Times New Roman"/>
                <w:sz w:val="24"/>
                <w:szCs w:val="24"/>
              </w:rPr>
            </w:pPr>
            <w:r w:rsidRPr="00451A4F">
              <w:rPr>
                <w:rFonts w:ascii="Times New Roman" w:hAnsi="Times New Roman" w:cs="Times New Roman"/>
                <w:sz w:val="24"/>
                <w:szCs w:val="24"/>
              </w:rPr>
              <w:t xml:space="preserve">2) розроблення, подання на розгляд Кабінету Міністрів України та </w:t>
            </w:r>
            <w:r w:rsidRPr="00451A4F">
              <w:rPr>
                <w:rFonts w:ascii="Times New Roman" w:hAnsi="Times New Roman" w:cs="Times New Roman"/>
                <w:sz w:val="24"/>
                <w:szCs w:val="24"/>
              </w:rPr>
              <w:lastRenderedPageBreak/>
              <w:t>забезпечення супроводження розгляду Верховною Радою України відповідного законопроекту (у разі прийняття відповідальними органами рішення про доцільність внесення змін до Податкового кодексу України та за результатами оцінки Європейською комісією відповідності українського податкового законодавства положенням Директиви Ради 2006/112/ЄС)”</w:t>
            </w:r>
          </w:p>
        </w:tc>
        <w:tc>
          <w:tcPr>
            <w:tcW w:w="7654" w:type="dxa"/>
          </w:tcPr>
          <w:p w:rsidR="005F730A" w:rsidRPr="00451A4F" w:rsidRDefault="007002EC" w:rsidP="00393199">
            <w:pPr>
              <w:pStyle w:val="a3"/>
              <w:ind w:firstLine="601"/>
              <w:jc w:val="both"/>
              <w:rPr>
                <w:rFonts w:ascii="Times New Roman" w:hAnsi="Times New Roman" w:cs="Times New Roman"/>
                <w:b/>
                <w:sz w:val="24"/>
                <w:szCs w:val="24"/>
              </w:rPr>
            </w:pPr>
            <w:r w:rsidRPr="00451A4F">
              <w:rPr>
                <w:rFonts w:ascii="Times New Roman" w:hAnsi="Times New Roman" w:cs="Times New Roman"/>
                <w:b/>
                <w:sz w:val="24"/>
                <w:szCs w:val="24"/>
              </w:rPr>
              <w:lastRenderedPageBreak/>
              <w:t>-</w:t>
            </w:r>
          </w:p>
        </w:tc>
      </w:tr>
      <w:tr w:rsidR="00016626" w:rsidRPr="00451A4F" w:rsidTr="00905C5C">
        <w:trPr>
          <w:trHeight w:val="112"/>
        </w:trPr>
        <w:tc>
          <w:tcPr>
            <w:tcW w:w="3828" w:type="dxa"/>
            <w:vMerge w:val="restart"/>
          </w:tcPr>
          <w:p w:rsidR="009064A2" w:rsidRPr="00451A4F" w:rsidRDefault="009064A2" w:rsidP="00EC5796">
            <w:pPr>
              <w:pStyle w:val="a3"/>
              <w:jc w:val="both"/>
              <w:rPr>
                <w:rFonts w:ascii="Times New Roman" w:hAnsi="Times New Roman" w:cs="Times New Roman"/>
                <w:sz w:val="24"/>
                <w:szCs w:val="24"/>
              </w:rPr>
            </w:pPr>
            <w:r w:rsidRPr="00451A4F">
              <w:rPr>
                <w:rFonts w:ascii="Times New Roman" w:hAnsi="Times New Roman" w:cs="Times New Roman"/>
                <w:sz w:val="24"/>
                <w:szCs w:val="24"/>
              </w:rPr>
              <w:t>1521. Законодавче закріплення особливостей регульованого ринку золотих зливків, прав та обов’язків торговців інвестиційним золотом відповідно до права ЄС</w:t>
            </w:r>
          </w:p>
        </w:tc>
        <w:tc>
          <w:tcPr>
            <w:tcW w:w="3998" w:type="dxa"/>
          </w:tcPr>
          <w:p w:rsidR="009064A2" w:rsidRPr="00451A4F" w:rsidRDefault="009064A2" w:rsidP="00CD4462">
            <w:pPr>
              <w:spacing w:before="120" w:line="228" w:lineRule="auto"/>
              <w:rPr>
                <w:rFonts w:ascii="Times New Roman" w:hAnsi="Times New Roman" w:cs="Times New Roman"/>
                <w:sz w:val="24"/>
                <w:szCs w:val="24"/>
              </w:rPr>
            </w:pPr>
            <w:r w:rsidRPr="00451A4F">
              <w:rPr>
                <w:rFonts w:ascii="Times New Roman" w:hAnsi="Times New Roman" w:cs="Times New Roman"/>
                <w:sz w:val="24"/>
                <w:szCs w:val="24"/>
              </w:rPr>
              <w:t>1) розроблення та подання на розгляд Кабінету Міністрів України законопроекту про внесення змін до деяких законодавчих актів України щодо закріплення особливостей регульованого ринку золотих зливків, прав та обов’язків торговців інвестиційним золотом відповідно до права ЄС</w:t>
            </w:r>
          </w:p>
        </w:tc>
        <w:tc>
          <w:tcPr>
            <w:tcW w:w="7654" w:type="dxa"/>
          </w:tcPr>
          <w:p w:rsidR="00C16837" w:rsidRPr="00451A4F" w:rsidRDefault="003E3ACB" w:rsidP="00C16837">
            <w:pPr>
              <w:ind w:firstLine="462"/>
              <w:jc w:val="both"/>
              <w:rPr>
                <w:rFonts w:ascii="Times New Roman" w:eastAsia="Calibri" w:hAnsi="Times New Roman" w:cs="Times New Roman"/>
                <w:b/>
                <w:sz w:val="24"/>
                <w:szCs w:val="24"/>
              </w:rPr>
            </w:pPr>
            <w:r w:rsidRPr="00451A4F">
              <w:rPr>
                <w:rFonts w:ascii="Times New Roman" w:eastAsia="Calibri" w:hAnsi="Times New Roman" w:cs="Times New Roman"/>
                <w:b/>
                <w:sz w:val="24"/>
                <w:szCs w:val="24"/>
              </w:rPr>
              <w:t xml:space="preserve">1) Виконується. </w:t>
            </w:r>
          </w:p>
          <w:p w:rsidR="008B788B" w:rsidRPr="00451A4F" w:rsidRDefault="00BD2D9B" w:rsidP="0089330F">
            <w:pPr>
              <w:ind w:firstLine="462"/>
              <w:jc w:val="both"/>
              <w:rPr>
                <w:rFonts w:ascii="Times New Roman" w:hAnsi="Times New Roman"/>
                <w:sz w:val="24"/>
                <w:szCs w:val="24"/>
              </w:rPr>
            </w:pPr>
            <w:r w:rsidRPr="00451A4F">
              <w:rPr>
                <w:rFonts w:ascii="Times New Roman" w:hAnsi="Times New Roman"/>
                <w:sz w:val="24"/>
                <w:szCs w:val="24"/>
              </w:rPr>
              <w:t xml:space="preserve">Інформація щодо </w:t>
            </w:r>
            <w:r w:rsidR="0089330F" w:rsidRPr="00451A4F">
              <w:rPr>
                <w:rFonts w:ascii="Times New Roman" w:hAnsi="Times New Roman"/>
                <w:sz w:val="24"/>
                <w:szCs w:val="24"/>
              </w:rPr>
              <w:t>стану</w:t>
            </w:r>
            <w:r w:rsidR="00A07833" w:rsidRPr="00451A4F">
              <w:rPr>
                <w:rFonts w:ascii="Times New Roman" w:hAnsi="Times New Roman"/>
                <w:sz w:val="24"/>
                <w:szCs w:val="24"/>
              </w:rPr>
              <w:t xml:space="preserve"> </w:t>
            </w:r>
            <w:r w:rsidRPr="00451A4F">
              <w:rPr>
                <w:rFonts w:ascii="Times New Roman" w:hAnsi="Times New Roman"/>
                <w:sz w:val="24"/>
                <w:szCs w:val="24"/>
              </w:rPr>
              <w:t>виконання заходу</w:t>
            </w:r>
            <w:r w:rsidR="0089330F" w:rsidRPr="00451A4F">
              <w:rPr>
                <w:rFonts w:ascii="Times New Roman" w:hAnsi="Times New Roman"/>
                <w:sz w:val="24"/>
                <w:szCs w:val="24"/>
              </w:rPr>
              <w:t xml:space="preserve"> наведена у пункті 1520.</w:t>
            </w:r>
            <w:r w:rsidR="00A07833" w:rsidRPr="00451A4F">
              <w:rPr>
                <w:rFonts w:ascii="Times New Roman" w:hAnsi="Times New Roman"/>
                <w:sz w:val="24"/>
                <w:szCs w:val="24"/>
              </w:rPr>
              <w:t xml:space="preserve"> </w:t>
            </w:r>
          </w:p>
        </w:tc>
      </w:tr>
      <w:tr w:rsidR="00016626" w:rsidRPr="00451A4F" w:rsidTr="00905C5C">
        <w:trPr>
          <w:trHeight w:val="110"/>
        </w:trPr>
        <w:tc>
          <w:tcPr>
            <w:tcW w:w="3828" w:type="dxa"/>
            <w:vMerge/>
          </w:tcPr>
          <w:p w:rsidR="009064A2" w:rsidRPr="00451A4F" w:rsidRDefault="009064A2" w:rsidP="00EC5796">
            <w:pPr>
              <w:pStyle w:val="a3"/>
              <w:jc w:val="both"/>
              <w:rPr>
                <w:rFonts w:ascii="Times New Roman" w:hAnsi="Times New Roman" w:cs="Times New Roman"/>
                <w:sz w:val="24"/>
                <w:szCs w:val="24"/>
              </w:rPr>
            </w:pPr>
          </w:p>
        </w:tc>
        <w:tc>
          <w:tcPr>
            <w:tcW w:w="3998" w:type="dxa"/>
          </w:tcPr>
          <w:p w:rsidR="009064A2" w:rsidRPr="00451A4F" w:rsidRDefault="009064A2" w:rsidP="00CD4462">
            <w:pPr>
              <w:spacing w:before="120" w:line="228" w:lineRule="auto"/>
              <w:rPr>
                <w:rFonts w:ascii="Times New Roman" w:hAnsi="Times New Roman" w:cs="Times New Roman"/>
                <w:sz w:val="24"/>
                <w:szCs w:val="24"/>
              </w:rPr>
            </w:pPr>
            <w:r w:rsidRPr="00451A4F">
              <w:rPr>
                <w:rFonts w:ascii="Times New Roman" w:hAnsi="Times New Roman" w:cs="Times New Roman"/>
                <w:sz w:val="24"/>
                <w:szCs w:val="24"/>
              </w:rPr>
              <w:t>2) опрацювання законопроекту з експертами ЄС</w:t>
            </w:r>
          </w:p>
        </w:tc>
        <w:tc>
          <w:tcPr>
            <w:tcW w:w="7654" w:type="dxa"/>
          </w:tcPr>
          <w:p w:rsidR="009064A2" w:rsidRPr="00451A4F" w:rsidRDefault="00CE3659" w:rsidP="005E4540">
            <w:pPr>
              <w:pStyle w:val="a3"/>
              <w:ind w:firstLine="601"/>
              <w:jc w:val="center"/>
              <w:rPr>
                <w:rFonts w:ascii="Times New Roman" w:hAnsi="Times New Roman" w:cs="Times New Roman"/>
                <w:b/>
                <w:sz w:val="24"/>
                <w:szCs w:val="24"/>
              </w:rPr>
            </w:pPr>
            <w:r w:rsidRPr="00451A4F">
              <w:rPr>
                <w:rFonts w:ascii="Times New Roman" w:hAnsi="Times New Roman" w:cs="Times New Roman"/>
                <w:b/>
                <w:sz w:val="24"/>
                <w:szCs w:val="24"/>
              </w:rPr>
              <w:t>-</w:t>
            </w:r>
          </w:p>
        </w:tc>
      </w:tr>
      <w:tr w:rsidR="00016626" w:rsidRPr="00451A4F" w:rsidTr="00905C5C">
        <w:trPr>
          <w:trHeight w:val="110"/>
        </w:trPr>
        <w:tc>
          <w:tcPr>
            <w:tcW w:w="3828" w:type="dxa"/>
            <w:vMerge/>
          </w:tcPr>
          <w:p w:rsidR="009064A2" w:rsidRPr="00451A4F" w:rsidRDefault="009064A2" w:rsidP="00EC5796">
            <w:pPr>
              <w:pStyle w:val="a3"/>
              <w:jc w:val="both"/>
              <w:rPr>
                <w:rFonts w:ascii="Times New Roman" w:hAnsi="Times New Roman" w:cs="Times New Roman"/>
                <w:sz w:val="24"/>
                <w:szCs w:val="24"/>
              </w:rPr>
            </w:pPr>
          </w:p>
        </w:tc>
        <w:tc>
          <w:tcPr>
            <w:tcW w:w="3998" w:type="dxa"/>
          </w:tcPr>
          <w:p w:rsidR="009064A2" w:rsidRPr="00451A4F" w:rsidRDefault="009064A2" w:rsidP="00CD4462">
            <w:pPr>
              <w:spacing w:before="120" w:line="228" w:lineRule="auto"/>
              <w:rPr>
                <w:rFonts w:ascii="Times New Roman" w:hAnsi="Times New Roman" w:cs="Times New Roman"/>
                <w:sz w:val="24"/>
                <w:szCs w:val="24"/>
              </w:rPr>
            </w:pPr>
            <w:r w:rsidRPr="00451A4F">
              <w:rPr>
                <w:rFonts w:ascii="Times New Roman" w:hAnsi="Times New Roman" w:cs="Times New Roman"/>
                <w:sz w:val="24"/>
                <w:szCs w:val="24"/>
              </w:rPr>
              <w:t>3) забезпечення супроводження розгляду Верховною Радою України законопроекту</w:t>
            </w:r>
          </w:p>
        </w:tc>
        <w:tc>
          <w:tcPr>
            <w:tcW w:w="7654" w:type="dxa"/>
          </w:tcPr>
          <w:p w:rsidR="009064A2" w:rsidRPr="00451A4F" w:rsidRDefault="00CE3659" w:rsidP="005E4540">
            <w:pPr>
              <w:pStyle w:val="a3"/>
              <w:ind w:firstLine="601"/>
              <w:jc w:val="center"/>
              <w:rPr>
                <w:rFonts w:ascii="Times New Roman" w:hAnsi="Times New Roman" w:cs="Times New Roman"/>
                <w:b/>
                <w:sz w:val="24"/>
                <w:szCs w:val="24"/>
              </w:rPr>
            </w:pPr>
            <w:r w:rsidRPr="00451A4F">
              <w:rPr>
                <w:rFonts w:ascii="Times New Roman" w:hAnsi="Times New Roman" w:cs="Times New Roman"/>
                <w:b/>
                <w:sz w:val="24"/>
                <w:szCs w:val="24"/>
              </w:rPr>
              <w:t>-</w:t>
            </w:r>
          </w:p>
        </w:tc>
      </w:tr>
      <w:tr w:rsidR="00016626" w:rsidRPr="00451A4F" w:rsidTr="00905C5C">
        <w:tc>
          <w:tcPr>
            <w:tcW w:w="3828" w:type="dxa"/>
            <w:vMerge/>
          </w:tcPr>
          <w:p w:rsidR="009064A2" w:rsidRPr="00451A4F" w:rsidRDefault="009064A2" w:rsidP="004978E4">
            <w:pPr>
              <w:pStyle w:val="a3"/>
              <w:jc w:val="both"/>
              <w:rPr>
                <w:rFonts w:ascii="Times New Roman" w:hAnsi="Times New Roman" w:cs="Times New Roman"/>
                <w:sz w:val="24"/>
                <w:szCs w:val="24"/>
              </w:rPr>
            </w:pPr>
          </w:p>
        </w:tc>
        <w:tc>
          <w:tcPr>
            <w:tcW w:w="3998" w:type="dxa"/>
          </w:tcPr>
          <w:p w:rsidR="009064A2" w:rsidRPr="00451A4F" w:rsidRDefault="009064A2" w:rsidP="00CD4462">
            <w:pPr>
              <w:spacing w:before="120" w:line="228" w:lineRule="auto"/>
              <w:rPr>
                <w:rFonts w:ascii="Times New Roman" w:hAnsi="Times New Roman" w:cs="Times New Roman"/>
                <w:sz w:val="24"/>
                <w:szCs w:val="24"/>
              </w:rPr>
            </w:pPr>
            <w:r w:rsidRPr="00451A4F">
              <w:rPr>
                <w:rFonts w:ascii="Times New Roman" w:hAnsi="Times New Roman" w:cs="Times New Roman"/>
                <w:sz w:val="24"/>
                <w:szCs w:val="24"/>
              </w:rPr>
              <w:t>4) розроблення та подання на розгляд Кабінетові Міністрів України проектів відповідних нормативно-правових актів Кабінету Міністрів України</w:t>
            </w:r>
          </w:p>
        </w:tc>
        <w:tc>
          <w:tcPr>
            <w:tcW w:w="7654" w:type="dxa"/>
          </w:tcPr>
          <w:p w:rsidR="009064A2" w:rsidRPr="00451A4F" w:rsidRDefault="00CE3659" w:rsidP="005E4540">
            <w:pPr>
              <w:pStyle w:val="a3"/>
              <w:ind w:firstLine="601"/>
              <w:jc w:val="center"/>
              <w:rPr>
                <w:rFonts w:ascii="Times New Roman" w:hAnsi="Times New Roman" w:cs="Times New Roman"/>
                <w:b/>
                <w:sz w:val="24"/>
                <w:szCs w:val="24"/>
              </w:rPr>
            </w:pPr>
            <w:r w:rsidRPr="00451A4F">
              <w:rPr>
                <w:rFonts w:ascii="Times New Roman" w:hAnsi="Times New Roman" w:cs="Times New Roman"/>
                <w:b/>
                <w:sz w:val="24"/>
                <w:szCs w:val="24"/>
              </w:rPr>
              <w:t>-</w:t>
            </w:r>
          </w:p>
        </w:tc>
      </w:tr>
      <w:tr w:rsidR="00016626" w:rsidRPr="00451A4F" w:rsidTr="00905C5C">
        <w:tc>
          <w:tcPr>
            <w:tcW w:w="3828" w:type="dxa"/>
            <w:vMerge/>
          </w:tcPr>
          <w:p w:rsidR="009064A2" w:rsidRPr="00451A4F" w:rsidRDefault="009064A2" w:rsidP="004978E4">
            <w:pPr>
              <w:pStyle w:val="a3"/>
              <w:jc w:val="both"/>
              <w:rPr>
                <w:rFonts w:ascii="Times New Roman" w:hAnsi="Times New Roman" w:cs="Times New Roman"/>
                <w:sz w:val="24"/>
                <w:szCs w:val="24"/>
              </w:rPr>
            </w:pPr>
          </w:p>
        </w:tc>
        <w:tc>
          <w:tcPr>
            <w:tcW w:w="3998" w:type="dxa"/>
          </w:tcPr>
          <w:p w:rsidR="009064A2" w:rsidRPr="00451A4F" w:rsidRDefault="009064A2" w:rsidP="00CD4462">
            <w:pPr>
              <w:spacing w:before="120" w:line="228" w:lineRule="auto"/>
              <w:rPr>
                <w:rFonts w:ascii="Times New Roman" w:hAnsi="Times New Roman" w:cs="Times New Roman"/>
                <w:sz w:val="24"/>
                <w:szCs w:val="24"/>
              </w:rPr>
            </w:pPr>
            <w:r w:rsidRPr="00451A4F">
              <w:rPr>
                <w:rFonts w:ascii="Times New Roman" w:hAnsi="Times New Roman" w:cs="Times New Roman"/>
                <w:sz w:val="24"/>
                <w:szCs w:val="24"/>
              </w:rPr>
              <w:t xml:space="preserve">5) розроблення, затвердження та реєстрація в Мін’юсті переліку вимог до операцій на регульованому </w:t>
            </w:r>
            <w:r w:rsidRPr="00451A4F">
              <w:rPr>
                <w:rFonts w:ascii="Times New Roman" w:hAnsi="Times New Roman" w:cs="Times New Roman"/>
                <w:sz w:val="24"/>
                <w:szCs w:val="24"/>
              </w:rPr>
              <w:lastRenderedPageBreak/>
              <w:t>ринку золотих зливків, особливих прав та обов’язків торговців інвестиційним золотом</w:t>
            </w:r>
          </w:p>
        </w:tc>
        <w:tc>
          <w:tcPr>
            <w:tcW w:w="7654" w:type="dxa"/>
          </w:tcPr>
          <w:p w:rsidR="009064A2" w:rsidRPr="00451A4F" w:rsidRDefault="00CE3659" w:rsidP="005E4540">
            <w:pPr>
              <w:pStyle w:val="a3"/>
              <w:ind w:firstLine="601"/>
              <w:jc w:val="center"/>
              <w:rPr>
                <w:rFonts w:ascii="Times New Roman" w:hAnsi="Times New Roman" w:cs="Times New Roman"/>
                <w:b/>
                <w:sz w:val="24"/>
                <w:szCs w:val="24"/>
              </w:rPr>
            </w:pPr>
            <w:r w:rsidRPr="00451A4F">
              <w:rPr>
                <w:rFonts w:ascii="Times New Roman" w:hAnsi="Times New Roman" w:cs="Times New Roman"/>
                <w:b/>
                <w:sz w:val="24"/>
                <w:szCs w:val="24"/>
              </w:rPr>
              <w:lastRenderedPageBreak/>
              <w:t>-</w:t>
            </w:r>
          </w:p>
        </w:tc>
      </w:tr>
      <w:tr w:rsidR="00016626" w:rsidRPr="00451A4F" w:rsidTr="00905C5C">
        <w:tc>
          <w:tcPr>
            <w:tcW w:w="3828" w:type="dxa"/>
            <w:vMerge w:val="restart"/>
          </w:tcPr>
          <w:p w:rsidR="000F6173" w:rsidRPr="00451A4F" w:rsidRDefault="000F6173" w:rsidP="004978E4">
            <w:pPr>
              <w:pStyle w:val="a3"/>
              <w:jc w:val="both"/>
              <w:rPr>
                <w:rFonts w:ascii="Times New Roman" w:hAnsi="Times New Roman" w:cs="Times New Roman"/>
                <w:sz w:val="24"/>
                <w:szCs w:val="24"/>
              </w:rPr>
            </w:pPr>
            <w:r w:rsidRPr="00451A4F">
              <w:rPr>
                <w:rFonts w:ascii="Times New Roman" w:hAnsi="Times New Roman" w:cs="Times New Roman"/>
                <w:sz w:val="24"/>
                <w:szCs w:val="24"/>
              </w:rPr>
              <w:t>1523. Приведення у відповідність з вимогами ЄС заходів для відшкодування податку на додану вартість суб’єктам оподаткування, які не засновані на території України (Рада асоціації визначає графік імплементації)</w:t>
            </w:r>
          </w:p>
        </w:tc>
        <w:tc>
          <w:tcPr>
            <w:tcW w:w="3998" w:type="dxa"/>
          </w:tcPr>
          <w:p w:rsidR="000F6173" w:rsidRPr="00451A4F" w:rsidRDefault="00567074" w:rsidP="00C55E29">
            <w:pPr>
              <w:jc w:val="both"/>
              <w:rPr>
                <w:rFonts w:ascii="Times New Roman" w:hAnsi="Times New Roman" w:cs="Times New Roman"/>
                <w:sz w:val="24"/>
                <w:szCs w:val="24"/>
              </w:rPr>
            </w:pPr>
            <w:r w:rsidRPr="00451A4F">
              <w:rPr>
                <w:rFonts w:ascii="Times New Roman" w:hAnsi="Times New Roman" w:cs="Times New Roman"/>
                <w:sz w:val="24"/>
                <w:szCs w:val="24"/>
              </w:rPr>
              <w:t xml:space="preserve">1) розроблення та подання на розгляд Кабінету Міністрів України законопроекту про внесення змін до Податкового кодексу України щодо приведення у відповідність з вимогами ЄС заходів для відшкодування податку на додану вартість суб’єктам оподаткування, які не засновані на території </w:t>
            </w:r>
            <w:r w:rsidR="00C55E29" w:rsidRPr="00451A4F">
              <w:rPr>
                <w:rFonts w:ascii="Times New Roman" w:hAnsi="Times New Roman" w:cs="Times New Roman"/>
                <w:sz w:val="24"/>
                <w:szCs w:val="24"/>
              </w:rPr>
              <w:t>України</w:t>
            </w:r>
            <w:r w:rsidRPr="00451A4F">
              <w:rPr>
                <w:rFonts w:ascii="Times New Roman" w:hAnsi="Times New Roman" w:cs="Times New Roman"/>
                <w:sz w:val="24"/>
                <w:szCs w:val="24"/>
              </w:rPr>
              <w:t xml:space="preserve"> (відповідно до рішення, ухваленого двосторонніми органами співробітництва)</w:t>
            </w:r>
          </w:p>
        </w:tc>
        <w:tc>
          <w:tcPr>
            <w:tcW w:w="7654" w:type="dxa"/>
          </w:tcPr>
          <w:p w:rsidR="00A31DFA" w:rsidRPr="00451A4F" w:rsidRDefault="00680A51" w:rsidP="00A31DFA">
            <w:pPr>
              <w:pStyle w:val="a3"/>
              <w:ind w:firstLine="601"/>
              <w:jc w:val="both"/>
              <w:rPr>
                <w:rFonts w:ascii="Times New Roman" w:hAnsi="Times New Roman" w:cs="Times New Roman"/>
                <w:sz w:val="24"/>
                <w:szCs w:val="24"/>
              </w:rPr>
            </w:pPr>
            <w:r w:rsidRPr="00451A4F">
              <w:rPr>
                <w:rFonts w:ascii="Times New Roman" w:hAnsi="Times New Roman" w:cs="Times New Roman"/>
                <w:b/>
                <w:sz w:val="24"/>
                <w:szCs w:val="24"/>
              </w:rPr>
              <w:t xml:space="preserve">1) </w:t>
            </w:r>
            <w:r w:rsidR="000F6173" w:rsidRPr="00451A4F">
              <w:rPr>
                <w:rFonts w:ascii="Times New Roman" w:hAnsi="Times New Roman" w:cs="Times New Roman"/>
                <w:b/>
                <w:sz w:val="24"/>
                <w:szCs w:val="24"/>
              </w:rPr>
              <w:t>Виконується.</w:t>
            </w:r>
            <w:r w:rsidR="00DF0A15" w:rsidRPr="00451A4F">
              <w:rPr>
                <w:rFonts w:ascii="Times New Roman" w:hAnsi="Times New Roman" w:cs="Times New Roman"/>
                <w:b/>
                <w:sz w:val="24"/>
                <w:szCs w:val="24"/>
              </w:rPr>
              <w:t xml:space="preserve"> </w:t>
            </w:r>
            <w:r w:rsidR="0089313D" w:rsidRPr="00451A4F">
              <w:rPr>
                <w:rFonts w:ascii="Times New Roman" w:hAnsi="Times New Roman" w:cs="Times New Roman"/>
                <w:sz w:val="24"/>
                <w:szCs w:val="24"/>
              </w:rPr>
              <w:t xml:space="preserve">Відповідно до операційних висновків за результатами третього засідання Кластера 2 Підкомітету з питань економіки та іншого галузевого співробітництва Комітету асоціації між Україною та ЄС, що відбувся 14 березня 2019 року у м. Брюссель, Королівство Бельгія, (доручення КМУ </w:t>
            </w:r>
            <w:r w:rsidR="000E5C46" w:rsidRPr="00451A4F">
              <w:rPr>
                <w:rFonts w:ascii="Times New Roman" w:hAnsi="Times New Roman" w:cs="Times New Roman"/>
                <w:sz w:val="24"/>
                <w:szCs w:val="24"/>
              </w:rPr>
              <w:t>від 28.12.2019 № 48409/0/1-19</w:t>
            </w:r>
            <w:r w:rsidR="0089313D" w:rsidRPr="00451A4F">
              <w:rPr>
                <w:rFonts w:ascii="Times New Roman" w:hAnsi="Times New Roman" w:cs="Times New Roman"/>
                <w:sz w:val="24"/>
                <w:szCs w:val="24"/>
              </w:rPr>
              <w:t xml:space="preserve">) Україна до вересня 2019 року повинна надати Стороні ЄС </w:t>
            </w:r>
            <w:r w:rsidR="00A31DFA" w:rsidRPr="00451A4F">
              <w:rPr>
                <w:rFonts w:ascii="Times New Roman" w:eastAsia="Calibri" w:hAnsi="Times New Roman" w:cs="Times New Roman"/>
                <w:sz w:val="24"/>
                <w:szCs w:val="24"/>
              </w:rPr>
              <w:t xml:space="preserve">проєкт Рішення Ради Асоціації між Україною та ЄС стосовно графіку поступової імплементації </w:t>
            </w:r>
            <w:r w:rsidR="00A31DFA" w:rsidRPr="00451A4F">
              <w:rPr>
                <w:rFonts w:ascii="Times New Roman" w:hAnsi="Times New Roman" w:cs="Times New Roman"/>
                <w:sz w:val="24"/>
                <w:szCs w:val="24"/>
              </w:rPr>
              <w:t>Тринадцятої Директиви.</w:t>
            </w:r>
          </w:p>
          <w:p w:rsidR="00A31DFA" w:rsidRPr="00451A4F" w:rsidRDefault="001151D0" w:rsidP="00A31DFA">
            <w:pPr>
              <w:pStyle w:val="a3"/>
              <w:ind w:firstLine="464"/>
              <w:jc w:val="both"/>
              <w:rPr>
                <w:rFonts w:ascii="Times New Roman" w:hAnsi="Times New Roman" w:cs="Times New Roman"/>
                <w:bCs/>
                <w:noProof/>
                <w:sz w:val="24"/>
                <w:szCs w:val="24"/>
              </w:rPr>
            </w:pPr>
            <w:r w:rsidRPr="00451A4F">
              <w:rPr>
                <w:rFonts w:ascii="Times New Roman" w:hAnsi="Times New Roman" w:cs="Times New Roman"/>
                <w:sz w:val="24"/>
                <w:szCs w:val="24"/>
              </w:rPr>
              <w:t>Листом Мінфіну від</w:t>
            </w:r>
            <w:r w:rsidR="00A31DFA" w:rsidRPr="00451A4F">
              <w:rPr>
                <w:rFonts w:ascii="Times New Roman" w:hAnsi="Times New Roman" w:cs="Times New Roman"/>
                <w:sz w:val="24"/>
                <w:szCs w:val="24"/>
              </w:rPr>
              <w:t xml:space="preserve"> 30.09.2019 № 11420-03/2-3/24432     направлено до Урядового офісу координації європейської та євроатлантичної інтеграції з метою передачі Стороні ЄС проєкт рішення Ради асоціації між Україною та ЄС </w:t>
            </w:r>
            <w:r w:rsidR="00A31DFA" w:rsidRPr="00451A4F">
              <w:rPr>
                <w:rFonts w:ascii="Times New Roman" w:eastAsia="Times New Roman" w:hAnsi="Times New Roman" w:cs="Times New Roman"/>
                <w:bCs/>
                <w:sz w:val="24"/>
                <w:szCs w:val="24"/>
              </w:rPr>
              <w:t xml:space="preserve">про імплементацію </w:t>
            </w:r>
            <w:r w:rsidR="00A31DFA" w:rsidRPr="00451A4F">
              <w:rPr>
                <w:rFonts w:ascii="Times New Roman" w:hAnsi="Times New Roman" w:cs="Times New Roman"/>
                <w:sz w:val="24"/>
                <w:szCs w:val="24"/>
              </w:rPr>
              <w:t xml:space="preserve">Тринадцятої </w:t>
            </w:r>
            <w:r w:rsidR="00FF3C28" w:rsidRPr="00451A4F">
              <w:rPr>
                <w:rFonts w:ascii="Times New Roman" w:hAnsi="Times New Roman" w:cs="Times New Roman"/>
                <w:sz w:val="24"/>
                <w:szCs w:val="24"/>
              </w:rPr>
              <w:t>Директиви Ради ЄС 86/560/ЄЕС</w:t>
            </w:r>
            <w:r w:rsidR="00FF3C28" w:rsidRPr="00451A4F">
              <w:rPr>
                <w:rFonts w:ascii="Times New Roman" w:hAnsi="Times New Roman" w:cs="Times New Roman"/>
                <w:b/>
                <w:sz w:val="24"/>
                <w:szCs w:val="24"/>
              </w:rPr>
              <w:t xml:space="preserve"> </w:t>
            </w:r>
            <w:r w:rsidR="00A31DFA" w:rsidRPr="00451A4F">
              <w:rPr>
                <w:rFonts w:ascii="Times New Roman" w:hAnsi="Times New Roman" w:cs="Times New Roman"/>
                <w:bCs/>
                <w:noProof/>
                <w:sz w:val="24"/>
                <w:szCs w:val="24"/>
              </w:rPr>
              <w:t>з 1 січня року, що настає через два роки після року, в якому Україні надано статус кандидата до вступу в ЄС.</w:t>
            </w:r>
          </w:p>
          <w:p w:rsidR="000F6173" w:rsidRPr="00451A4F" w:rsidRDefault="00A31DFA" w:rsidP="00A31DFA">
            <w:pPr>
              <w:pStyle w:val="a3"/>
              <w:ind w:firstLine="464"/>
              <w:jc w:val="both"/>
              <w:rPr>
                <w:rFonts w:ascii="Times New Roman" w:hAnsi="Times New Roman" w:cs="Times New Roman"/>
                <w:sz w:val="24"/>
                <w:szCs w:val="24"/>
              </w:rPr>
            </w:pPr>
            <w:r w:rsidRPr="00451A4F">
              <w:rPr>
                <w:rFonts w:ascii="Times New Roman" w:hAnsi="Times New Roman" w:cs="Times New Roman"/>
                <w:bCs/>
                <w:noProof/>
                <w:sz w:val="24"/>
                <w:szCs w:val="24"/>
              </w:rPr>
              <w:t xml:space="preserve">На виконання доручення Віце-прем’єр-міністра з питань європейської та євроатлантичної інтеграції України Дмитра Кулеби щодо проведення шостого засідання Ради асоціації між Україною та ЄС листом Мінфіну від 16.11.2019 № 11420-03/2-3/29545 проєкт вищезазначеного рішення  </w:t>
            </w:r>
            <w:r w:rsidRPr="00451A4F">
              <w:rPr>
                <w:rFonts w:ascii="Times New Roman" w:hAnsi="Times New Roman" w:cs="Times New Roman"/>
                <w:sz w:val="24"/>
                <w:szCs w:val="24"/>
              </w:rPr>
              <w:t>Ради асоціації було повторно направлено до Урядового офісу координації європейської та євроатлантичної інтеграції, а також до Представництва ЄС в Україні.</w:t>
            </w:r>
          </w:p>
          <w:p w:rsidR="003368C5" w:rsidRPr="00451A4F" w:rsidRDefault="003368C5" w:rsidP="003368C5">
            <w:pPr>
              <w:ind w:left="-17" w:firstLine="464"/>
              <w:jc w:val="both"/>
              <w:rPr>
                <w:rFonts w:ascii="Times New Roman" w:hAnsi="Times New Roman" w:cs="Times New Roman"/>
                <w:bCs/>
                <w:noProof/>
                <w:sz w:val="24"/>
                <w:szCs w:val="24"/>
              </w:rPr>
            </w:pPr>
            <w:r w:rsidRPr="00451A4F">
              <w:rPr>
                <w:rFonts w:ascii="Times New Roman" w:hAnsi="Times New Roman" w:cs="Times New Roman"/>
                <w:bCs/>
                <w:noProof/>
                <w:sz w:val="24"/>
                <w:szCs w:val="24"/>
              </w:rPr>
              <w:t xml:space="preserve">07.02.2020 отримано відповідь від Сторони ЄС про необхідність доопрацювання проєкту рішення (визначення конкретного терміну імплементації 13 Директиви). </w:t>
            </w:r>
          </w:p>
          <w:p w:rsidR="007E4614" w:rsidRPr="00451A4F" w:rsidRDefault="007E4614" w:rsidP="007E4614">
            <w:pPr>
              <w:ind w:left="-17" w:firstLine="464"/>
              <w:jc w:val="both"/>
              <w:rPr>
                <w:rFonts w:ascii="Times New Roman" w:hAnsi="Times New Roman" w:cs="Times New Roman"/>
                <w:bCs/>
                <w:noProof/>
                <w:sz w:val="24"/>
                <w:szCs w:val="24"/>
              </w:rPr>
            </w:pPr>
            <w:r w:rsidRPr="00451A4F">
              <w:rPr>
                <w:rFonts w:ascii="Times New Roman" w:hAnsi="Times New Roman" w:cs="Times New Roman"/>
                <w:bCs/>
                <w:noProof/>
                <w:sz w:val="24"/>
                <w:szCs w:val="24"/>
              </w:rPr>
              <w:t>В рамках проекту EU4PFM залучено короткострокового міжнародного експерта із законодавства про податок на додану вартість та розпочато роботу щодо опрацювання порівняльної таблиці відповідності національного податкового законодавства положенням Директиви 112 (проведено 2 місії – 9-13 грудня 2019 року, 10-14 лютого 2020 року, низку онлайн-семінарів протягом березня-травня 2020 року).</w:t>
            </w:r>
          </w:p>
          <w:p w:rsidR="007E4614" w:rsidRPr="00451A4F" w:rsidRDefault="007E4614" w:rsidP="007E4614">
            <w:pPr>
              <w:ind w:firstLine="459"/>
              <w:jc w:val="both"/>
              <w:rPr>
                <w:rFonts w:ascii="Times New Roman" w:eastAsia="Calibri" w:hAnsi="Times New Roman" w:cs="Times New Roman"/>
                <w:sz w:val="24"/>
                <w:szCs w:val="24"/>
              </w:rPr>
            </w:pPr>
            <w:r w:rsidRPr="00451A4F">
              <w:rPr>
                <w:rFonts w:ascii="Times New Roman" w:eastAsia="Calibri" w:hAnsi="Times New Roman" w:cs="Times New Roman"/>
                <w:sz w:val="24"/>
                <w:szCs w:val="24"/>
              </w:rPr>
              <w:t xml:space="preserve">За результатами роботи експертів підготовлено оновлену порівняльну таблицю імплементації Директиви Ради ЄС 2006/112/ЄС від </w:t>
            </w:r>
            <w:r w:rsidRPr="00451A4F">
              <w:rPr>
                <w:rFonts w:ascii="Times New Roman" w:eastAsia="Calibri" w:hAnsi="Times New Roman" w:cs="Times New Roman"/>
                <w:sz w:val="24"/>
                <w:szCs w:val="24"/>
              </w:rPr>
              <w:lastRenderedPageBreak/>
              <w:t>28.11.2006  про спільну систему податку на додану вартість у розділі V. Податок на додану вартість Податкового кодексу України (українською та англійською мовами).</w:t>
            </w:r>
          </w:p>
          <w:p w:rsidR="007E4614" w:rsidRPr="00451A4F" w:rsidRDefault="007E4614" w:rsidP="007E4614">
            <w:pPr>
              <w:ind w:left="-17" w:firstLine="464"/>
              <w:jc w:val="both"/>
              <w:rPr>
                <w:rFonts w:ascii="Times New Roman" w:hAnsi="Times New Roman" w:cs="Times New Roman"/>
                <w:bCs/>
                <w:noProof/>
                <w:sz w:val="24"/>
                <w:szCs w:val="24"/>
              </w:rPr>
            </w:pPr>
            <w:r w:rsidRPr="00451A4F">
              <w:rPr>
                <w:rFonts w:ascii="Times New Roman" w:eastAsia="Calibri" w:hAnsi="Times New Roman" w:cs="Times New Roman"/>
                <w:sz w:val="24"/>
                <w:szCs w:val="24"/>
              </w:rPr>
              <w:t xml:space="preserve"> </w:t>
            </w:r>
            <w:r w:rsidR="00D071DA" w:rsidRPr="00451A4F">
              <w:rPr>
                <w:rFonts w:ascii="Times New Roman" w:eastAsia="Calibri" w:hAnsi="Times New Roman" w:cs="Times New Roman"/>
                <w:sz w:val="24"/>
                <w:szCs w:val="24"/>
              </w:rPr>
              <w:t>З метою отримання оцінки Європейською Стороною виконання Українською Стороною положень Угоди про асоціацію порівняльну таблицю підготовлено для відправлення до Представництва ЄС та Урядового офісу координації європейської та євроатлантичної інтеграції.</w:t>
            </w:r>
          </w:p>
          <w:p w:rsidR="007E4614" w:rsidRPr="00451A4F" w:rsidRDefault="007E4614" w:rsidP="007E4614">
            <w:pPr>
              <w:ind w:left="-17" w:firstLine="464"/>
              <w:jc w:val="both"/>
              <w:rPr>
                <w:rFonts w:ascii="Times New Roman" w:hAnsi="Times New Roman" w:cs="Times New Roman"/>
                <w:bCs/>
                <w:noProof/>
                <w:sz w:val="24"/>
                <w:szCs w:val="24"/>
              </w:rPr>
            </w:pPr>
            <w:r w:rsidRPr="00451A4F">
              <w:rPr>
                <w:rFonts w:ascii="Times New Roman" w:hAnsi="Times New Roman" w:cs="Times New Roman"/>
                <w:bCs/>
                <w:noProof/>
                <w:sz w:val="24"/>
                <w:szCs w:val="24"/>
              </w:rPr>
              <w:t>Кінцевим результатом цієї роботи має стати отримання Українською Стороною від Європейської Комісії висновку щодо відповідності національного податкового законодавства положенням Директиви 112 та рекомендацій щодо вирішення проблемних питань, які виникатимуть під час такої імплементації.</w:t>
            </w:r>
          </w:p>
          <w:p w:rsidR="007E4614" w:rsidRPr="00451A4F" w:rsidRDefault="007E4614" w:rsidP="007E4614">
            <w:pPr>
              <w:ind w:left="-17" w:firstLine="464"/>
              <w:jc w:val="both"/>
              <w:rPr>
                <w:rFonts w:ascii="Times New Roman" w:hAnsi="Times New Roman" w:cs="Times New Roman"/>
                <w:bCs/>
                <w:noProof/>
                <w:sz w:val="24"/>
                <w:szCs w:val="24"/>
              </w:rPr>
            </w:pPr>
            <w:r w:rsidRPr="00451A4F">
              <w:rPr>
                <w:rFonts w:ascii="Times New Roman" w:hAnsi="Times New Roman" w:cs="Times New Roman"/>
                <w:bCs/>
                <w:noProof/>
                <w:sz w:val="24"/>
                <w:szCs w:val="24"/>
              </w:rPr>
              <w:t>На думку Міністерства фінансів України, визначення конкретних термінів імплементації Тринадцятої Директиви можливо лише після проведення такої роботи.</w:t>
            </w:r>
          </w:p>
          <w:p w:rsidR="00E44A73" w:rsidRPr="00451A4F" w:rsidRDefault="00E44A73" w:rsidP="00E44A73">
            <w:pPr>
              <w:ind w:left="-17" w:firstLine="464"/>
              <w:jc w:val="both"/>
              <w:rPr>
                <w:rFonts w:ascii="Times New Roman" w:hAnsi="Times New Roman" w:cs="Times New Roman"/>
                <w:bCs/>
                <w:noProof/>
                <w:sz w:val="24"/>
                <w:szCs w:val="24"/>
              </w:rPr>
            </w:pPr>
            <w:r w:rsidRPr="00451A4F">
              <w:rPr>
                <w:rFonts w:ascii="Times New Roman" w:hAnsi="Times New Roman" w:cs="Times New Roman"/>
                <w:bCs/>
                <w:noProof/>
                <w:sz w:val="24"/>
                <w:szCs w:val="24"/>
              </w:rPr>
              <w:t>Окрім цього, деякі положення Директиви 112 (місце поставки товарів/послуг), які також безпосередньо пов’язані з імплементацією механізму відшкодування податку на додану вартість платникам податків, які не встановлені на території Співтовариства (Тринадцята Директива), потребують додаткового вивчення, у тому числі стосовно процесу їх адміністрування.</w:t>
            </w:r>
          </w:p>
          <w:p w:rsidR="003368C5" w:rsidRPr="00451A4F" w:rsidRDefault="00E759CA" w:rsidP="00C17258">
            <w:pPr>
              <w:ind w:left="-17" w:firstLine="464"/>
              <w:jc w:val="both"/>
              <w:rPr>
                <w:rFonts w:ascii="Times New Roman" w:hAnsi="Times New Roman" w:cs="Times New Roman"/>
                <w:bCs/>
                <w:noProof/>
                <w:sz w:val="24"/>
                <w:szCs w:val="24"/>
              </w:rPr>
            </w:pPr>
            <w:r w:rsidRPr="00451A4F">
              <w:rPr>
                <w:rFonts w:ascii="Times New Roman" w:hAnsi="Times New Roman" w:cs="Times New Roman"/>
                <w:bCs/>
                <w:noProof/>
                <w:sz w:val="24"/>
                <w:szCs w:val="24"/>
              </w:rPr>
              <w:t>Під час засідання четвертого засідання Кластера 2 Підкомітету економічного та секторального співробітництва Комітету Україна-ЄС (03 липня 2020 року, он-лайн засідання), із стороною ЄС узгоджено термін підготовки проекту Рішення Ради асоціації Україна-ЄС щодо графіку поступової імплементації Тринадцятої директиви – грудень 2021 року.</w:t>
            </w:r>
          </w:p>
        </w:tc>
      </w:tr>
      <w:tr w:rsidR="00016626" w:rsidRPr="00451A4F" w:rsidTr="00905C5C">
        <w:tc>
          <w:tcPr>
            <w:tcW w:w="3828" w:type="dxa"/>
            <w:vMerge/>
          </w:tcPr>
          <w:p w:rsidR="000F6173" w:rsidRPr="00451A4F" w:rsidRDefault="000F6173" w:rsidP="007D5650">
            <w:pPr>
              <w:pStyle w:val="a3"/>
              <w:jc w:val="center"/>
              <w:rPr>
                <w:rFonts w:ascii="Times New Roman" w:hAnsi="Times New Roman" w:cs="Times New Roman"/>
                <w:sz w:val="24"/>
                <w:szCs w:val="24"/>
              </w:rPr>
            </w:pPr>
          </w:p>
        </w:tc>
        <w:tc>
          <w:tcPr>
            <w:tcW w:w="3998" w:type="dxa"/>
          </w:tcPr>
          <w:p w:rsidR="000F6173" w:rsidRPr="00451A4F" w:rsidRDefault="000F6173" w:rsidP="007D5650">
            <w:pPr>
              <w:spacing w:line="228" w:lineRule="auto"/>
              <w:jc w:val="both"/>
              <w:rPr>
                <w:rFonts w:ascii="Times New Roman" w:hAnsi="Times New Roman" w:cs="Times New Roman"/>
                <w:sz w:val="24"/>
                <w:szCs w:val="24"/>
              </w:rPr>
            </w:pPr>
            <w:r w:rsidRPr="00451A4F">
              <w:rPr>
                <w:rFonts w:ascii="Times New Roman" w:hAnsi="Times New Roman" w:cs="Times New Roman"/>
                <w:sz w:val="24"/>
                <w:szCs w:val="24"/>
              </w:rPr>
              <w:t>2) опрацювання законопроєкту з експертами ЄС</w:t>
            </w:r>
          </w:p>
        </w:tc>
        <w:tc>
          <w:tcPr>
            <w:tcW w:w="7654" w:type="dxa"/>
          </w:tcPr>
          <w:p w:rsidR="000F6173" w:rsidRPr="00451A4F" w:rsidRDefault="000F6173" w:rsidP="003B0F63">
            <w:pPr>
              <w:pStyle w:val="a3"/>
              <w:ind w:firstLine="464"/>
              <w:jc w:val="center"/>
              <w:rPr>
                <w:rFonts w:ascii="Times New Roman" w:hAnsi="Times New Roman" w:cs="Times New Roman"/>
                <w:sz w:val="24"/>
                <w:szCs w:val="24"/>
              </w:rPr>
            </w:pPr>
            <w:r w:rsidRPr="00451A4F">
              <w:rPr>
                <w:rFonts w:ascii="Times New Roman" w:hAnsi="Times New Roman" w:cs="Times New Roman"/>
                <w:b/>
                <w:sz w:val="24"/>
                <w:szCs w:val="24"/>
              </w:rPr>
              <w:t>-</w:t>
            </w:r>
          </w:p>
        </w:tc>
      </w:tr>
      <w:tr w:rsidR="00016626" w:rsidRPr="00451A4F" w:rsidTr="00905C5C">
        <w:tc>
          <w:tcPr>
            <w:tcW w:w="3828" w:type="dxa"/>
            <w:vMerge/>
          </w:tcPr>
          <w:p w:rsidR="000F6173" w:rsidRPr="00451A4F" w:rsidRDefault="000F6173" w:rsidP="007D5650">
            <w:pPr>
              <w:pStyle w:val="a3"/>
              <w:jc w:val="center"/>
              <w:rPr>
                <w:rFonts w:ascii="Times New Roman" w:hAnsi="Times New Roman" w:cs="Times New Roman"/>
                <w:sz w:val="24"/>
                <w:szCs w:val="24"/>
              </w:rPr>
            </w:pPr>
          </w:p>
        </w:tc>
        <w:tc>
          <w:tcPr>
            <w:tcW w:w="3998" w:type="dxa"/>
          </w:tcPr>
          <w:p w:rsidR="000F6173" w:rsidRPr="00451A4F" w:rsidRDefault="000F6173" w:rsidP="007D5650">
            <w:pPr>
              <w:spacing w:line="228" w:lineRule="auto"/>
              <w:jc w:val="both"/>
              <w:rPr>
                <w:rFonts w:ascii="Times New Roman" w:hAnsi="Times New Roman" w:cs="Times New Roman"/>
                <w:sz w:val="24"/>
                <w:szCs w:val="24"/>
              </w:rPr>
            </w:pPr>
            <w:r w:rsidRPr="00451A4F">
              <w:rPr>
                <w:rFonts w:ascii="Times New Roman" w:hAnsi="Times New Roman" w:cs="Times New Roman"/>
                <w:sz w:val="24"/>
                <w:szCs w:val="24"/>
              </w:rPr>
              <w:t>3) забезпечення супроводження розгляду Верховною Радою України законопроєкту</w:t>
            </w:r>
          </w:p>
        </w:tc>
        <w:tc>
          <w:tcPr>
            <w:tcW w:w="7654" w:type="dxa"/>
          </w:tcPr>
          <w:p w:rsidR="000F6173" w:rsidRPr="00451A4F" w:rsidRDefault="000F6173" w:rsidP="003B0F63">
            <w:pPr>
              <w:pStyle w:val="a3"/>
              <w:ind w:firstLine="464"/>
              <w:jc w:val="center"/>
              <w:rPr>
                <w:rFonts w:ascii="Times New Roman" w:hAnsi="Times New Roman" w:cs="Times New Roman"/>
                <w:sz w:val="24"/>
                <w:szCs w:val="24"/>
              </w:rPr>
            </w:pPr>
            <w:r w:rsidRPr="00451A4F">
              <w:rPr>
                <w:rFonts w:ascii="Times New Roman" w:hAnsi="Times New Roman" w:cs="Times New Roman"/>
                <w:sz w:val="24"/>
                <w:szCs w:val="24"/>
              </w:rPr>
              <w:t>-</w:t>
            </w:r>
          </w:p>
        </w:tc>
      </w:tr>
      <w:tr w:rsidR="00016626" w:rsidRPr="00451A4F" w:rsidTr="00905C5C">
        <w:trPr>
          <w:trHeight w:val="269"/>
        </w:trPr>
        <w:tc>
          <w:tcPr>
            <w:tcW w:w="3828" w:type="dxa"/>
            <w:vMerge w:val="restart"/>
          </w:tcPr>
          <w:p w:rsidR="00DF0A15" w:rsidRPr="00451A4F" w:rsidRDefault="00DF0A15" w:rsidP="00CD4462">
            <w:pPr>
              <w:jc w:val="both"/>
              <w:rPr>
                <w:rFonts w:ascii="Times New Roman" w:hAnsi="Times New Roman" w:cs="Times New Roman"/>
                <w:sz w:val="24"/>
                <w:szCs w:val="24"/>
              </w:rPr>
            </w:pPr>
            <w:r w:rsidRPr="00451A4F">
              <w:rPr>
                <w:rFonts w:ascii="Times New Roman" w:hAnsi="Times New Roman" w:cs="Times New Roman"/>
                <w:sz w:val="24"/>
                <w:szCs w:val="24"/>
              </w:rPr>
              <w:t xml:space="preserve">1526. Розроблення механізму розрахунку середньозваженої роздрібної ціни продажу (графік </w:t>
            </w:r>
            <w:r w:rsidRPr="00451A4F">
              <w:rPr>
                <w:rFonts w:ascii="Times New Roman" w:hAnsi="Times New Roman" w:cs="Times New Roman"/>
                <w:sz w:val="24"/>
                <w:szCs w:val="24"/>
              </w:rPr>
              <w:lastRenderedPageBreak/>
              <w:t>імплементації буде схвалено Радою асоціації)</w:t>
            </w:r>
          </w:p>
        </w:tc>
        <w:tc>
          <w:tcPr>
            <w:tcW w:w="3998" w:type="dxa"/>
          </w:tcPr>
          <w:p w:rsidR="00DF0A15" w:rsidRPr="00451A4F" w:rsidRDefault="00DF0A15" w:rsidP="00CD4462">
            <w:pPr>
              <w:spacing w:line="235" w:lineRule="atLeast"/>
              <w:jc w:val="both"/>
              <w:rPr>
                <w:rFonts w:ascii="Times New Roman" w:eastAsia="Times New Roman" w:hAnsi="Times New Roman" w:cs="Times New Roman"/>
                <w:sz w:val="24"/>
                <w:szCs w:val="24"/>
                <w:lang w:eastAsia="uk-UA"/>
              </w:rPr>
            </w:pPr>
            <w:r w:rsidRPr="00451A4F">
              <w:rPr>
                <w:rFonts w:ascii="Times New Roman" w:hAnsi="Times New Roman" w:cs="Times New Roman"/>
                <w:sz w:val="24"/>
                <w:szCs w:val="24"/>
              </w:rPr>
              <w:lastRenderedPageBreak/>
              <w:t xml:space="preserve">1) розроблення проекту Закону України “Про внесення змін до Податкового кодексу України щодо </w:t>
            </w:r>
            <w:r w:rsidRPr="00451A4F">
              <w:rPr>
                <w:rFonts w:ascii="Times New Roman" w:hAnsi="Times New Roman" w:cs="Times New Roman"/>
                <w:sz w:val="24"/>
                <w:szCs w:val="24"/>
              </w:rPr>
              <w:lastRenderedPageBreak/>
              <w:t>наближення ставок акцизного податку на тютюнові вироби до мінімального рівня, встановленого в ЄС</w:t>
            </w:r>
            <w:r w:rsidR="00F31167" w:rsidRPr="00451A4F">
              <w:rPr>
                <w:rFonts w:ascii="Times New Roman" w:eastAsia="Times New Roman" w:hAnsi="Times New Roman" w:cs="Times New Roman"/>
                <w:sz w:val="24"/>
                <w:szCs w:val="24"/>
                <w:lang w:eastAsia="uk-UA"/>
              </w:rPr>
              <w:t>”</w:t>
            </w:r>
          </w:p>
        </w:tc>
        <w:tc>
          <w:tcPr>
            <w:tcW w:w="7654" w:type="dxa"/>
          </w:tcPr>
          <w:p w:rsidR="00DF0A15" w:rsidRPr="00451A4F" w:rsidRDefault="000763A3" w:rsidP="000763A3">
            <w:pPr>
              <w:ind w:firstLine="572"/>
              <w:jc w:val="both"/>
              <w:rPr>
                <w:rFonts w:ascii="Times New Roman" w:eastAsia="MS Mincho" w:hAnsi="Times New Roman" w:cs="Times New Roman"/>
                <w:sz w:val="24"/>
                <w:szCs w:val="24"/>
                <w:lang w:eastAsia="uk-UA"/>
              </w:rPr>
            </w:pPr>
            <w:r w:rsidRPr="00451A4F">
              <w:rPr>
                <w:rFonts w:ascii="Times New Roman" w:eastAsia="Times New Roman" w:hAnsi="Times New Roman" w:cs="Times New Roman"/>
                <w:b/>
                <w:sz w:val="24"/>
                <w:szCs w:val="24"/>
                <w:lang w:eastAsia="ru-RU"/>
              </w:rPr>
              <w:lastRenderedPageBreak/>
              <w:t xml:space="preserve">1) </w:t>
            </w:r>
            <w:r w:rsidR="0053729B" w:rsidRPr="00451A4F">
              <w:rPr>
                <w:rFonts w:ascii="Times New Roman" w:eastAsia="MS Mincho" w:hAnsi="Times New Roman" w:cs="Times New Roman"/>
                <w:b/>
                <w:sz w:val="24"/>
                <w:szCs w:val="24"/>
                <w:lang w:eastAsia="uk-UA"/>
              </w:rPr>
              <w:t>Викон</w:t>
            </w:r>
            <w:r w:rsidR="009A45F9">
              <w:rPr>
                <w:rFonts w:ascii="Times New Roman" w:eastAsia="MS Mincho" w:hAnsi="Times New Roman" w:cs="Times New Roman"/>
                <w:b/>
                <w:sz w:val="24"/>
                <w:szCs w:val="24"/>
                <w:lang w:eastAsia="uk-UA"/>
              </w:rPr>
              <w:t>ано</w:t>
            </w:r>
            <w:r w:rsidR="004D5DBE" w:rsidRPr="00451A4F">
              <w:rPr>
                <w:rFonts w:ascii="Times New Roman" w:eastAsia="MS Mincho" w:hAnsi="Times New Roman" w:cs="Times New Roman"/>
                <w:b/>
                <w:sz w:val="24"/>
                <w:szCs w:val="24"/>
                <w:lang w:eastAsia="uk-UA"/>
              </w:rPr>
              <w:t>.</w:t>
            </w:r>
            <w:r w:rsidRPr="00451A4F">
              <w:rPr>
                <w:rFonts w:ascii="Times New Roman" w:eastAsia="MS Mincho" w:hAnsi="Times New Roman" w:cs="Times New Roman"/>
                <w:b/>
                <w:sz w:val="24"/>
                <w:szCs w:val="24"/>
                <w:lang w:eastAsia="uk-UA"/>
              </w:rPr>
              <w:t xml:space="preserve"> </w:t>
            </w:r>
            <w:r w:rsidR="00ED2575" w:rsidRPr="00451A4F">
              <w:rPr>
                <w:rFonts w:ascii="Times New Roman" w:eastAsia="MS Mincho" w:hAnsi="Times New Roman" w:cs="Times New Roman"/>
                <w:sz w:val="24"/>
                <w:szCs w:val="24"/>
                <w:lang w:eastAsia="uk-UA"/>
              </w:rPr>
              <w:t xml:space="preserve">07.12.2017 ВРУ було прийнято, розроблений Мінфіном, Закон України “Про внесення змін до Податкового кодексу </w:t>
            </w:r>
            <w:r w:rsidR="00ED2575" w:rsidRPr="00451A4F">
              <w:rPr>
                <w:rFonts w:ascii="Times New Roman" w:eastAsia="MS Mincho" w:hAnsi="Times New Roman" w:cs="Times New Roman"/>
                <w:sz w:val="24"/>
                <w:szCs w:val="24"/>
                <w:lang w:eastAsia="uk-UA"/>
              </w:rPr>
              <w:lastRenderedPageBreak/>
              <w:t>України щодо забезпечення збалансованості бюджетних надходжень у 2018 році” № 2245-VIIІ</w:t>
            </w:r>
            <w:r w:rsidRPr="00451A4F">
              <w:rPr>
                <w:rFonts w:ascii="Times New Roman" w:eastAsia="MS Mincho" w:hAnsi="Times New Roman" w:cs="Times New Roman"/>
                <w:sz w:val="24"/>
                <w:szCs w:val="24"/>
                <w:lang w:eastAsia="uk-UA"/>
              </w:rPr>
              <w:t>.</w:t>
            </w:r>
          </w:p>
          <w:p w:rsidR="00F10E9C" w:rsidRPr="00451A4F" w:rsidRDefault="000763A3" w:rsidP="004C0C8E">
            <w:pPr>
              <w:ind w:firstLine="572"/>
              <w:jc w:val="both"/>
              <w:rPr>
                <w:rFonts w:ascii="Times New Roman" w:eastAsia="Times New Roman" w:hAnsi="Times New Roman" w:cs="Times New Roman"/>
                <w:sz w:val="24"/>
                <w:szCs w:val="24"/>
                <w:lang w:eastAsia="ru-RU"/>
              </w:rPr>
            </w:pPr>
            <w:r w:rsidRPr="00451A4F">
              <w:rPr>
                <w:rFonts w:ascii="Times New Roman" w:eastAsia="Times New Roman" w:hAnsi="Times New Roman" w:cs="Times New Roman"/>
                <w:sz w:val="24"/>
                <w:szCs w:val="24"/>
                <w:lang w:eastAsia="ru-RU"/>
              </w:rPr>
              <w:t xml:space="preserve">Законом </w:t>
            </w:r>
            <w:r w:rsidR="00AC6CB1" w:rsidRPr="00451A4F">
              <w:rPr>
                <w:rFonts w:ascii="Times New Roman" w:eastAsia="Times New Roman" w:hAnsi="Times New Roman" w:cs="Times New Roman"/>
                <w:sz w:val="24"/>
                <w:szCs w:val="24"/>
                <w:lang w:eastAsia="ru-RU"/>
              </w:rPr>
              <w:t>встановлено</w:t>
            </w:r>
            <w:r w:rsidRPr="00451A4F">
              <w:rPr>
                <w:rFonts w:ascii="Times New Roman" w:eastAsia="Times New Roman" w:hAnsi="Times New Roman" w:cs="Times New Roman"/>
                <w:sz w:val="24"/>
                <w:szCs w:val="24"/>
                <w:lang w:eastAsia="ru-RU"/>
              </w:rPr>
              <w:t xml:space="preserve">, що з 01 січня 2025 року буде дотримано вимоги Директиви </w:t>
            </w:r>
            <w:r w:rsidRPr="00451A4F">
              <w:rPr>
                <w:rFonts w:ascii="Times New Roman" w:hAnsi="Times New Roman" w:cs="Times New Roman"/>
                <w:sz w:val="24"/>
                <w:szCs w:val="24"/>
              </w:rPr>
              <w:t xml:space="preserve">2011/64 </w:t>
            </w:r>
            <w:r w:rsidRPr="00451A4F">
              <w:rPr>
                <w:rFonts w:ascii="Times New Roman" w:eastAsia="Times New Roman" w:hAnsi="Times New Roman" w:cs="Times New Roman"/>
                <w:sz w:val="24"/>
                <w:szCs w:val="24"/>
                <w:lang w:eastAsia="ru-RU"/>
              </w:rPr>
              <w:t xml:space="preserve">щодо частки акцизу у середньозваженій роздрібній ціні продажу сигарет як мінімум 60%. Для цього запроваджується </w:t>
            </w:r>
            <w:r w:rsidR="004C0C8E" w:rsidRPr="00451A4F">
              <w:rPr>
                <w:rFonts w:ascii="Times New Roman" w:eastAsia="Times New Roman" w:hAnsi="Times New Roman" w:cs="Times New Roman"/>
                <w:sz w:val="24"/>
                <w:szCs w:val="24"/>
                <w:lang w:eastAsia="ru-RU"/>
              </w:rPr>
              <w:t>механізм визначення такої ціни.</w:t>
            </w:r>
            <w:r w:rsidR="00EF5D10" w:rsidRPr="00451A4F">
              <w:rPr>
                <w:rFonts w:ascii="Times New Roman" w:hAnsi="Times New Roman" w:cs="Times New Roman"/>
                <w:sz w:val="24"/>
                <w:szCs w:val="24"/>
              </w:rPr>
              <w:t xml:space="preserve"> </w:t>
            </w:r>
            <w:r w:rsidR="00EF5D10" w:rsidRPr="00451A4F">
              <w:rPr>
                <w:rFonts w:ascii="Times New Roman" w:hAnsi="Times New Roman" w:cs="Times New Roman"/>
                <w:bCs/>
                <w:i/>
                <w:sz w:val="24"/>
                <w:szCs w:val="24"/>
              </w:rPr>
              <w:t>(без змін).</w:t>
            </w:r>
          </w:p>
        </w:tc>
      </w:tr>
      <w:tr w:rsidR="00016626" w:rsidRPr="00451A4F" w:rsidTr="00905C5C">
        <w:trPr>
          <w:trHeight w:val="84"/>
        </w:trPr>
        <w:tc>
          <w:tcPr>
            <w:tcW w:w="3828" w:type="dxa"/>
            <w:vMerge/>
          </w:tcPr>
          <w:p w:rsidR="00DF0A15" w:rsidRPr="00451A4F" w:rsidRDefault="00DF0A15" w:rsidP="00CD4462">
            <w:pPr>
              <w:jc w:val="both"/>
              <w:rPr>
                <w:rFonts w:ascii="Times New Roman" w:hAnsi="Times New Roman" w:cs="Times New Roman"/>
                <w:sz w:val="24"/>
                <w:szCs w:val="24"/>
              </w:rPr>
            </w:pPr>
          </w:p>
        </w:tc>
        <w:tc>
          <w:tcPr>
            <w:tcW w:w="3998" w:type="dxa"/>
          </w:tcPr>
          <w:p w:rsidR="00DF0A15" w:rsidRPr="00451A4F" w:rsidRDefault="00DF0A15" w:rsidP="00CD4462">
            <w:pPr>
              <w:spacing w:line="228" w:lineRule="auto"/>
              <w:jc w:val="both"/>
              <w:rPr>
                <w:rFonts w:ascii="Times New Roman" w:hAnsi="Times New Roman" w:cs="Times New Roman"/>
                <w:sz w:val="24"/>
                <w:szCs w:val="24"/>
              </w:rPr>
            </w:pPr>
            <w:r w:rsidRPr="00451A4F">
              <w:rPr>
                <w:rFonts w:ascii="Times New Roman" w:hAnsi="Times New Roman" w:cs="Times New Roman"/>
                <w:sz w:val="24"/>
                <w:szCs w:val="24"/>
              </w:rPr>
              <w:t>2) опрацювання законопроекту з експертами ЄС</w:t>
            </w:r>
          </w:p>
        </w:tc>
        <w:tc>
          <w:tcPr>
            <w:tcW w:w="7654" w:type="dxa"/>
          </w:tcPr>
          <w:p w:rsidR="004C0C8E" w:rsidRPr="00451A4F" w:rsidRDefault="00F80CD2" w:rsidP="00290BA3">
            <w:pPr>
              <w:ind w:firstLine="572"/>
              <w:jc w:val="both"/>
              <w:rPr>
                <w:rFonts w:ascii="Times New Roman" w:eastAsia="MS Mincho" w:hAnsi="Times New Roman" w:cs="Times New Roman"/>
                <w:b/>
                <w:sz w:val="24"/>
                <w:szCs w:val="24"/>
                <w:lang w:eastAsia="uk-UA"/>
              </w:rPr>
            </w:pPr>
            <w:r w:rsidRPr="00451A4F">
              <w:rPr>
                <w:rFonts w:ascii="Times New Roman" w:eastAsia="Times New Roman" w:hAnsi="Times New Roman" w:cs="Times New Roman"/>
                <w:b/>
                <w:sz w:val="24"/>
                <w:szCs w:val="24"/>
                <w:lang w:eastAsia="ru-RU"/>
              </w:rPr>
              <w:t xml:space="preserve">2) </w:t>
            </w:r>
            <w:r w:rsidR="009A45F9" w:rsidRPr="00451A4F">
              <w:rPr>
                <w:rFonts w:ascii="Times New Roman" w:eastAsia="MS Mincho" w:hAnsi="Times New Roman" w:cs="Times New Roman"/>
                <w:b/>
                <w:sz w:val="24"/>
                <w:szCs w:val="24"/>
                <w:lang w:eastAsia="uk-UA"/>
              </w:rPr>
              <w:t>Викон</w:t>
            </w:r>
            <w:r w:rsidR="009A45F9">
              <w:rPr>
                <w:rFonts w:ascii="Times New Roman" w:eastAsia="MS Mincho" w:hAnsi="Times New Roman" w:cs="Times New Roman"/>
                <w:b/>
                <w:sz w:val="24"/>
                <w:szCs w:val="24"/>
                <w:lang w:eastAsia="uk-UA"/>
              </w:rPr>
              <w:t>ано</w:t>
            </w:r>
            <w:r w:rsidR="009A45F9" w:rsidRPr="00451A4F">
              <w:rPr>
                <w:rFonts w:ascii="Times New Roman" w:eastAsia="MS Mincho" w:hAnsi="Times New Roman" w:cs="Times New Roman"/>
                <w:b/>
                <w:sz w:val="24"/>
                <w:szCs w:val="24"/>
                <w:lang w:eastAsia="uk-UA"/>
              </w:rPr>
              <w:t>.</w:t>
            </w:r>
            <w:r w:rsidRPr="00451A4F">
              <w:rPr>
                <w:rFonts w:ascii="Times New Roman" w:eastAsia="MS Mincho" w:hAnsi="Times New Roman" w:cs="Times New Roman"/>
                <w:b/>
                <w:sz w:val="24"/>
                <w:szCs w:val="24"/>
                <w:lang w:eastAsia="uk-UA"/>
              </w:rPr>
              <w:t xml:space="preserve"> </w:t>
            </w:r>
          </w:p>
          <w:p w:rsidR="004C0C8E" w:rsidRPr="00451A4F" w:rsidRDefault="004C0C8E" w:rsidP="004C0C8E">
            <w:pPr>
              <w:ind w:firstLine="572"/>
              <w:jc w:val="both"/>
              <w:rPr>
                <w:rFonts w:ascii="Times New Roman" w:eastAsia="Times New Roman" w:hAnsi="Times New Roman" w:cs="Times New Roman"/>
                <w:sz w:val="24"/>
                <w:szCs w:val="24"/>
                <w:lang w:eastAsia="uk-UA"/>
              </w:rPr>
            </w:pPr>
            <w:r w:rsidRPr="00451A4F">
              <w:rPr>
                <w:rFonts w:ascii="Times New Roman" w:hAnsi="Times New Roman" w:cs="Times New Roman"/>
                <w:sz w:val="24"/>
                <w:szCs w:val="24"/>
              </w:rPr>
              <w:t>Мінфіном підготовлено</w:t>
            </w:r>
            <w:r w:rsidRPr="00451A4F">
              <w:rPr>
                <w:rFonts w:ascii="Times New Roman" w:eastAsia="Times New Roman" w:hAnsi="Times New Roman" w:cs="Times New Roman"/>
                <w:sz w:val="24"/>
                <w:szCs w:val="24"/>
                <w:lang w:eastAsia="uk-UA"/>
              </w:rPr>
              <w:t xml:space="preserve"> порівняльну таблицю щодо </w:t>
            </w:r>
            <w:r w:rsidRPr="00451A4F">
              <w:rPr>
                <w:rFonts w:ascii="Times New Roman" w:hAnsi="Times New Roman" w:cs="Times New Roman"/>
                <w:sz w:val="24"/>
                <w:szCs w:val="24"/>
              </w:rPr>
              <w:t xml:space="preserve">відповідності </w:t>
            </w:r>
            <w:r w:rsidRPr="00451A4F">
              <w:rPr>
                <w:rFonts w:ascii="Times New Roman" w:eastAsia="Times New Roman" w:hAnsi="Times New Roman" w:cs="Times New Roman"/>
                <w:sz w:val="24"/>
                <w:szCs w:val="24"/>
                <w:lang w:eastAsia="uk-UA"/>
              </w:rPr>
              <w:t>національного законодавства відповідним положенням Директиви Ради 2011/64/ЄС від 21 червня 2011 року про структуру і ставки акцизів до тютюнових виробів.</w:t>
            </w:r>
          </w:p>
          <w:p w:rsidR="004C0C8E" w:rsidRPr="00451A4F" w:rsidRDefault="004C0C8E" w:rsidP="004C0C8E">
            <w:pPr>
              <w:ind w:firstLine="572"/>
              <w:jc w:val="both"/>
              <w:rPr>
                <w:rFonts w:ascii="Times New Roman" w:eastAsia="MS Mincho" w:hAnsi="Times New Roman" w:cs="Times New Roman"/>
                <w:b/>
                <w:sz w:val="24"/>
                <w:szCs w:val="24"/>
                <w:lang w:eastAsia="uk-UA"/>
              </w:rPr>
            </w:pPr>
            <w:r w:rsidRPr="00451A4F">
              <w:rPr>
                <w:rFonts w:ascii="Times New Roman" w:hAnsi="Times New Roman" w:cs="Times New Roman"/>
                <w:sz w:val="24"/>
                <w:szCs w:val="24"/>
              </w:rPr>
              <w:t xml:space="preserve">Листом Мінфіну від </w:t>
            </w:r>
            <w:r w:rsidRPr="00451A4F">
              <w:rPr>
                <w:rFonts w:ascii="Times New Roman" w:eastAsia="Times New Roman" w:hAnsi="Times New Roman" w:cs="Times New Roman"/>
                <w:sz w:val="24"/>
                <w:szCs w:val="24"/>
                <w:lang w:eastAsia="uk-UA"/>
              </w:rPr>
              <w:t xml:space="preserve">03.09.2018 № 11420-03-3/23046 порівняльну таблицю </w:t>
            </w:r>
            <w:r w:rsidRPr="00451A4F">
              <w:rPr>
                <w:rFonts w:ascii="Times New Roman" w:hAnsi="Times New Roman" w:cs="Times New Roman"/>
                <w:sz w:val="24"/>
                <w:szCs w:val="24"/>
              </w:rPr>
              <w:t>направлено Урядовому офісу координації європейської та євроатлантичної інтеграції для передачі Стороні ЄС.</w:t>
            </w:r>
          </w:p>
          <w:p w:rsidR="001141DD" w:rsidRPr="00451A4F" w:rsidRDefault="0013198A" w:rsidP="005F6D6E">
            <w:pPr>
              <w:ind w:firstLine="572"/>
              <w:jc w:val="both"/>
              <w:rPr>
                <w:rFonts w:ascii="Times New Roman" w:eastAsia="Times New Roman" w:hAnsi="Times New Roman" w:cs="Times New Roman"/>
                <w:sz w:val="24"/>
                <w:szCs w:val="24"/>
                <w:lang w:eastAsia="uk-UA"/>
              </w:rPr>
            </w:pPr>
            <w:r w:rsidRPr="00451A4F">
              <w:rPr>
                <w:rFonts w:ascii="Times New Roman" w:eastAsia="Times New Roman" w:hAnsi="Times New Roman" w:cs="Times New Roman"/>
                <w:sz w:val="24"/>
                <w:szCs w:val="24"/>
                <w:lang w:eastAsia="uk-UA"/>
              </w:rPr>
              <w:t xml:space="preserve">05.02.2019 </w:t>
            </w:r>
            <w:r w:rsidRPr="00451A4F">
              <w:rPr>
                <w:rFonts w:ascii="Times New Roman" w:hAnsi="Times New Roman" w:cs="Times New Roman"/>
                <w:sz w:val="24"/>
                <w:szCs w:val="24"/>
              </w:rPr>
              <w:t xml:space="preserve">від Сторони ЄС </w:t>
            </w:r>
            <w:r w:rsidRPr="00451A4F">
              <w:rPr>
                <w:rFonts w:ascii="Times New Roman" w:eastAsia="Times New Roman" w:hAnsi="Times New Roman" w:cs="Times New Roman"/>
                <w:sz w:val="24"/>
                <w:szCs w:val="24"/>
                <w:lang w:eastAsia="uk-UA"/>
              </w:rPr>
              <w:t>було отримано зауваження</w:t>
            </w:r>
            <w:r w:rsidR="00023096" w:rsidRPr="00451A4F">
              <w:rPr>
                <w:rFonts w:ascii="Times New Roman" w:eastAsia="Times New Roman" w:hAnsi="Times New Roman" w:cs="Times New Roman"/>
                <w:sz w:val="24"/>
                <w:szCs w:val="24"/>
                <w:lang w:eastAsia="uk-UA"/>
              </w:rPr>
              <w:t xml:space="preserve"> </w:t>
            </w:r>
            <w:r w:rsidR="005E01DE" w:rsidRPr="00451A4F">
              <w:rPr>
                <w:rFonts w:ascii="Times New Roman" w:eastAsia="Times New Roman" w:hAnsi="Times New Roman" w:cs="Times New Roman"/>
                <w:sz w:val="24"/>
                <w:szCs w:val="24"/>
                <w:lang w:eastAsia="uk-UA"/>
              </w:rPr>
              <w:t xml:space="preserve">до закону, зокрема щодо його невідповідності </w:t>
            </w:r>
            <w:r w:rsidR="00023096" w:rsidRPr="00451A4F">
              <w:rPr>
                <w:rFonts w:ascii="Times New Roman" w:eastAsia="Times New Roman" w:hAnsi="Times New Roman" w:cs="Times New Roman"/>
                <w:sz w:val="24"/>
                <w:szCs w:val="24"/>
                <w:lang w:eastAsia="uk-UA"/>
              </w:rPr>
              <w:t xml:space="preserve">статті 8.2 </w:t>
            </w:r>
            <w:r w:rsidR="00023096" w:rsidRPr="00451A4F">
              <w:rPr>
                <w:rFonts w:ascii="Times New Roman" w:eastAsia="Times New Roman" w:hAnsi="Times New Roman" w:cs="Times New Roman"/>
                <w:sz w:val="24"/>
                <w:szCs w:val="24"/>
                <w:lang w:eastAsia="ru-RU"/>
              </w:rPr>
              <w:t xml:space="preserve">Директиви </w:t>
            </w:r>
            <w:r w:rsidR="00023096" w:rsidRPr="00451A4F">
              <w:rPr>
                <w:rFonts w:ascii="Times New Roman" w:hAnsi="Times New Roman" w:cs="Times New Roman"/>
                <w:sz w:val="24"/>
                <w:szCs w:val="24"/>
              </w:rPr>
              <w:t>2011/64</w:t>
            </w:r>
            <w:r w:rsidR="00686850" w:rsidRPr="00451A4F">
              <w:rPr>
                <w:rFonts w:ascii="Times New Roman" w:hAnsi="Times New Roman" w:cs="Times New Roman"/>
                <w:sz w:val="24"/>
                <w:szCs w:val="24"/>
              </w:rPr>
              <w:t>.</w:t>
            </w:r>
            <w:r w:rsidR="005F6D6E" w:rsidRPr="00451A4F">
              <w:rPr>
                <w:rFonts w:ascii="Times New Roman" w:hAnsi="Times New Roman" w:cs="Times New Roman"/>
                <w:sz w:val="24"/>
                <w:szCs w:val="24"/>
              </w:rPr>
              <w:t xml:space="preserve"> </w:t>
            </w:r>
            <w:r w:rsidR="00686850" w:rsidRPr="00451A4F">
              <w:rPr>
                <w:rFonts w:ascii="Times New Roman" w:hAnsi="Times New Roman" w:cs="Times New Roman"/>
                <w:sz w:val="24"/>
                <w:szCs w:val="24"/>
              </w:rPr>
              <w:br/>
              <w:t>(</w:t>
            </w:r>
            <w:r w:rsidR="00CD5EF7" w:rsidRPr="00451A4F">
              <w:rPr>
                <w:rFonts w:ascii="Times New Roman" w:hAnsi="Times New Roman" w:cs="Times New Roman"/>
                <w:bCs/>
                <w:i/>
                <w:sz w:val="24"/>
                <w:szCs w:val="24"/>
              </w:rPr>
              <w:t>без змін).</w:t>
            </w:r>
          </w:p>
        </w:tc>
      </w:tr>
      <w:tr w:rsidR="00016626" w:rsidRPr="00451A4F" w:rsidTr="00905C5C">
        <w:trPr>
          <w:trHeight w:val="70"/>
        </w:trPr>
        <w:tc>
          <w:tcPr>
            <w:tcW w:w="3828" w:type="dxa"/>
            <w:vMerge/>
          </w:tcPr>
          <w:p w:rsidR="00DF0A15" w:rsidRPr="00451A4F" w:rsidRDefault="00DF0A15" w:rsidP="00CD4462">
            <w:pPr>
              <w:jc w:val="both"/>
              <w:rPr>
                <w:rFonts w:ascii="Times New Roman" w:hAnsi="Times New Roman" w:cs="Times New Roman"/>
                <w:sz w:val="24"/>
                <w:szCs w:val="24"/>
              </w:rPr>
            </w:pPr>
          </w:p>
        </w:tc>
        <w:tc>
          <w:tcPr>
            <w:tcW w:w="3998" w:type="dxa"/>
          </w:tcPr>
          <w:p w:rsidR="00DF0A15" w:rsidRPr="00451A4F" w:rsidRDefault="00DF0A15" w:rsidP="00CA2245">
            <w:pPr>
              <w:spacing w:line="228" w:lineRule="auto"/>
              <w:jc w:val="both"/>
              <w:rPr>
                <w:rFonts w:ascii="Times New Roman" w:hAnsi="Times New Roman" w:cs="Times New Roman"/>
                <w:sz w:val="24"/>
                <w:szCs w:val="24"/>
              </w:rPr>
            </w:pPr>
            <w:r w:rsidRPr="00451A4F">
              <w:rPr>
                <w:rFonts w:ascii="Times New Roman" w:hAnsi="Times New Roman" w:cs="Times New Roman"/>
                <w:sz w:val="24"/>
                <w:szCs w:val="24"/>
              </w:rPr>
              <w:t>3) забезпечення супроводження розгляду Верховною Радою України законопроекту</w:t>
            </w:r>
          </w:p>
        </w:tc>
        <w:tc>
          <w:tcPr>
            <w:tcW w:w="7654" w:type="dxa"/>
          </w:tcPr>
          <w:p w:rsidR="00DF0A15" w:rsidRPr="00451A4F" w:rsidRDefault="00A64445" w:rsidP="00A22DFE">
            <w:pPr>
              <w:ind w:firstLine="572"/>
              <w:jc w:val="both"/>
              <w:rPr>
                <w:rFonts w:ascii="Times New Roman" w:eastAsia="MS Mincho" w:hAnsi="Times New Roman" w:cs="Times New Roman"/>
                <w:b/>
                <w:sz w:val="24"/>
                <w:szCs w:val="24"/>
                <w:lang w:eastAsia="uk-UA"/>
              </w:rPr>
            </w:pPr>
            <w:r w:rsidRPr="00451A4F">
              <w:rPr>
                <w:rFonts w:ascii="Times New Roman" w:eastAsia="MS Mincho" w:hAnsi="Times New Roman" w:cs="Times New Roman"/>
                <w:b/>
                <w:sz w:val="24"/>
                <w:szCs w:val="24"/>
                <w:lang w:eastAsia="uk-UA"/>
              </w:rPr>
              <w:t xml:space="preserve">3) Виконується. </w:t>
            </w:r>
          </w:p>
          <w:p w:rsidR="005F6D6E" w:rsidRPr="00451A4F" w:rsidRDefault="001833B2" w:rsidP="00A22DFE">
            <w:pPr>
              <w:ind w:firstLine="572"/>
              <w:jc w:val="both"/>
              <w:rPr>
                <w:rFonts w:ascii="Times New Roman" w:hAnsi="Times New Roman" w:cs="Times New Roman"/>
                <w:sz w:val="24"/>
                <w:szCs w:val="24"/>
              </w:rPr>
            </w:pPr>
            <w:r w:rsidRPr="00451A4F">
              <w:rPr>
                <w:rFonts w:ascii="Times New Roman" w:eastAsia="MS Mincho" w:hAnsi="Times New Roman" w:cs="Times New Roman"/>
                <w:sz w:val="24"/>
                <w:szCs w:val="24"/>
                <w:lang w:eastAsia="uk-UA"/>
              </w:rPr>
              <w:t xml:space="preserve">Зауваження </w:t>
            </w:r>
            <w:r w:rsidRPr="00451A4F">
              <w:rPr>
                <w:rFonts w:ascii="Times New Roman" w:hAnsi="Times New Roman" w:cs="Times New Roman"/>
                <w:sz w:val="24"/>
                <w:szCs w:val="24"/>
              </w:rPr>
              <w:t>Сторони ЄС враховано</w:t>
            </w:r>
            <w:r w:rsidR="006C2A87" w:rsidRPr="00451A4F">
              <w:rPr>
                <w:rFonts w:ascii="Times New Roman" w:hAnsi="Times New Roman" w:cs="Times New Roman"/>
                <w:sz w:val="24"/>
                <w:szCs w:val="24"/>
              </w:rPr>
              <w:t xml:space="preserve"> у про</w:t>
            </w:r>
            <w:r w:rsidR="00A22DFE" w:rsidRPr="00451A4F">
              <w:rPr>
                <w:rFonts w:ascii="Times New Roman" w:hAnsi="Times New Roman" w:cs="Times New Roman"/>
                <w:sz w:val="24"/>
                <w:szCs w:val="24"/>
              </w:rPr>
              <w:t>ект</w:t>
            </w:r>
            <w:r w:rsidR="005D5785" w:rsidRPr="00451A4F">
              <w:rPr>
                <w:rFonts w:ascii="Times New Roman" w:hAnsi="Times New Roman" w:cs="Times New Roman"/>
                <w:sz w:val="24"/>
                <w:szCs w:val="24"/>
              </w:rPr>
              <w:t>і</w:t>
            </w:r>
            <w:r w:rsidR="00A22DFE" w:rsidRPr="00451A4F">
              <w:rPr>
                <w:rFonts w:ascii="Times New Roman" w:hAnsi="Times New Roman" w:cs="Times New Roman"/>
                <w:sz w:val="24"/>
                <w:szCs w:val="24"/>
              </w:rPr>
              <w:t xml:space="preserve"> Закону України «Про внесення змін до Податкового кодексу України та інших законів України щодо забезпечення збалансованості бюджетних надходжень» (реєстраційний № 4101 від 15.09.2020)</w:t>
            </w:r>
            <w:r w:rsidR="006C2A87" w:rsidRPr="00451A4F">
              <w:rPr>
                <w:rFonts w:ascii="Times New Roman" w:hAnsi="Times New Roman" w:cs="Times New Roman"/>
                <w:sz w:val="24"/>
                <w:szCs w:val="24"/>
              </w:rPr>
              <w:t>, яким</w:t>
            </w:r>
            <w:r w:rsidR="007E4887" w:rsidRPr="00451A4F">
              <w:rPr>
                <w:rFonts w:ascii="Times New Roman" w:hAnsi="Times New Roman" w:cs="Times New Roman"/>
                <w:sz w:val="24"/>
                <w:szCs w:val="24"/>
              </w:rPr>
              <w:t xml:space="preserve"> </w:t>
            </w:r>
            <w:r w:rsidR="00A22DFE" w:rsidRPr="00451A4F">
              <w:rPr>
                <w:rFonts w:ascii="Times New Roman" w:hAnsi="Times New Roman" w:cs="Times New Roman"/>
                <w:sz w:val="24"/>
                <w:szCs w:val="24"/>
              </w:rPr>
              <w:t xml:space="preserve">передбачено, зокрема,  доповнення визначення «середньозважена роздрібна ціна продажу сигарет» словосполученням «з урахуванням всіх податків». </w:t>
            </w:r>
          </w:p>
          <w:p w:rsidR="005F6D6E" w:rsidRPr="00451A4F" w:rsidRDefault="005F6D6E" w:rsidP="00A22DFE">
            <w:pPr>
              <w:ind w:firstLine="572"/>
              <w:jc w:val="both"/>
              <w:rPr>
                <w:rFonts w:ascii="Times New Roman" w:hAnsi="Times New Roman" w:cs="Times New Roman"/>
                <w:sz w:val="24"/>
                <w:szCs w:val="24"/>
              </w:rPr>
            </w:pPr>
            <w:r w:rsidRPr="00451A4F">
              <w:rPr>
                <w:rFonts w:ascii="Times New Roman" w:hAnsi="Times New Roman" w:cs="Times New Roman"/>
                <w:sz w:val="24"/>
                <w:szCs w:val="24"/>
              </w:rPr>
              <w:t>Законопроект знаходиться на розгляді у Верховній Раді України.</w:t>
            </w:r>
          </w:p>
          <w:p w:rsidR="00A22DFE" w:rsidRPr="00451A4F" w:rsidRDefault="005F6D6E" w:rsidP="005D5785">
            <w:pPr>
              <w:ind w:firstLine="572"/>
              <w:jc w:val="both"/>
              <w:rPr>
                <w:rFonts w:ascii="Times New Roman" w:hAnsi="Times New Roman" w:cs="Times New Roman"/>
                <w:sz w:val="24"/>
                <w:szCs w:val="24"/>
              </w:rPr>
            </w:pPr>
            <w:r w:rsidRPr="00451A4F">
              <w:rPr>
                <w:rFonts w:ascii="Times New Roman" w:hAnsi="Times New Roman" w:cs="Times New Roman"/>
                <w:sz w:val="24"/>
                <w:szCs w:val="24"/>
              </w:rPr>
              <w:t>29.09.2020 законопроект включено до порядку денного засідання.</w:t>
            </w:r>
            <w:r w:rsidR="00686850" w:rsidRPr="00451A4F">
              <w:rPr>
                <w:rFonts w:ascii="Times New Roman" w:hAnsi="Times New Roman" w:cs="Times New Roman"/>
                <w:sz w:val="24"/>
                <w:szCs w:val="24"/>
              </w:rPr>
              <w:t xml:space="preserve"> (</w:t>
            </w:r>
            <w:r w:rsidR="00686850" w:rsidRPr="00451A4F">
              <w:rPr>
                <w:rFonts w:ascii="Times New Roman" w:hAnsi="Times New Roman" w:cs="Times New Roman"/>
                <w:bCs/>
                <w:i/>
                <w:sz w:val="24"/>
                <w:szCs w:val="24"/>
              </w:rPr>
              <w:t>без змін).</w:t>
            </w:r>
          </w:p>
        </w:tc>
      </w:tr>
      <w:tr w:rsidR="00016626" w:rsidRPr="00451A4F" w:rsidTr="00905C5C">
        <w:tc>
          <w:tcPr>
            <w:tcW w:w="3828" w:type="dxa"/>
          </w:tcPr>
          <w:p w:rsidR="00C830DD" w:rsidRPr="00451A4F" w:rsidRDefault="00C830DD" w:rsidP="007D5650">
            <w:pPr>
              <w:pStyle w:val="a3"/>
              <w:jc w:val="both"/>
              <w:rPr>
                <w:rFonts w:ascii="Times New Roman" w:hAnsi="Times New Roman" w:cs="Times New Roman"/>
                <w:sz w:val="24"/>
                <w:szCs w:val="24"/>
              </w:rPr>
            </w:pPr>
            <w:r w:rsidRPr="00451A4F">
              <w:rPr>
                <w:rFonts w:ascii="Times New Roman" w:hAnsi="Times New Roman" w:cs="Times New Roman"/>
                <w:sz w:val="24"/>
                <w:szCs w:val="24"/>
              </w:rPr>
              <w:t xml:space="preserve">1533. Приведення національного законодавства з питань оподаткування акцизним податком продуктів енергії та електроенергії у відповідність з вимогами Директиви Ради 2003/96/ЄС </w:t>
            </w:r>
            <w:r w:rsidRPr="00451A4F">
              <w:rPr>
                <w:rFonts w:ascii="Times New Roman" w:hAnsi="Times New Roman" w:cs="Times New Roman"/>
                <w:sz w:val="24"/>
                <w:szCs w:val="24"/>
              </w:rPr>
              <w:lastRenderedPageBreak/>
              <w:t>(поступово, виходячи з майбутніх потреб України)</w:t>
            </w:r>
          </w:p>
        </w:tc>
        <w:tc>
          <w:tcPr>
            <w:tcW w:w="3998" w:type="dxa"/>
          </w:tcPr>
          <w:p w:rsidR="00C830DD" w:rsidRPr="00451A4F" w:rsidRDefault="00C830DD" w:rsidP="007D5650">
            <w:pPr>
              <w:spacing w:line="228" w:lineRule="auto"/>
              <w:jc w:val="both"/>
              <w:rPr>
                <w:rFonts w:ascii="Times New Roman" w:hAnsi="Times New Roman" w:cs="Times New Roman"/>
                <w:sz w:val="24"/>
                <w:szCs w:val="24"/>
              </w:rPr>
            </w:pPr>
            <w:r w:rsidRPr="00451A4F">
              <w:rPr>
                <w:rFonts w:ascii="Times New Roman" w:hAnsi="Times New Roman" w:cs="Times New Roman"/>
                <w:sz w:val="24"/>
                <w:szCs w:val="24"/>
              </w:rPr>
              <w:lastRenderedPageBreak/>
              <w:t xml:space="preserve">1) розроблення та подання на розгляд Кабінету Міністрів України законопроєкту про внесення змін до Податкового кодексу України щодо приведення національного законодавства з питань оподаткування акцизним податком продуктів енергії та електроенергії у </w:t>
            </w:r>
            <w:r w:rsidRPr="00451A4F">
              <w:rPr>
                <w:rFonts w:ascii="Times New Roman" w:hAnsi="Times New Roman" w:cs="Times New Roman"/>
                <w:sz w:val="24"/>
                <w:szCs w:val="24"/>
              </w:rPr>
              <w:lastRenderedPageBreak/>
              <w:t>відповідність з вимогами Директиви Ради 2003/96/ЄС</w:t>
            </w:r>
          </w:p>
          <w:p w:rsidR="00C830DD" w:rsidRPr="00451A4F" w:rsidRDefault="00C830DD" w:rsidP="007D5650">
            <w:pPr>
              <w:spacing w:before="120" w:line="228" w:lineRule="auto"/>
              <w:jc w:val="both"/>
              <w:rPr>
                <w:rFonts w:ascii="Times New Roman" w:hAnsi="Times New Roman" w:cs="Times New Roman"/>
                <w:sz w:val="24"/>
                <w:szCs w:val="24"/>
              </w:rPr>
            </w:pPr>
          </w:p>
        </w:tc>
        <w:tc>
          <w:tcPr>
            <w:tcW w:w="7654" w:type="dxa"/>
          </w:tcPr>
          <w:p w:rsidR="00846B8C" w:rsidRPr="00451A4F" w:rsidRDefault="00846B8C" w:rsidP="004C2003">
            <w:pPr>
              <w:ind w:firstLine="601"/>
              <w:jc w:val="both"/>
              <w:rPr>
                <w:rFonts w:ascii="Times New Roman" w:hAnsi="Times New Roman" w:cs="Times New Roman"/>
                <w:sz w:val="24"/>
                <w:szCs w:val="24"/>
              </w:rPr>
            </w:pPr>
            <w:r w:rsidRPr="00451A4F">
              <w:rPr>
                <w:rFonts w:ascii="Times New Roman" w:hAnsi="Times New Roman" w:cs="Times New Roman"/>
                <w:b/>
                <w:sz w:val="24"/>
                <w:szCs w:val="24"/>
              </w:rPr>
              <w:lastRenderedPageBreak/>
              <w:t xml:space="preserve">1) </w:t>
            </w:r>
            <w:r w:rsidR="00C830DD" w:rsidRPr="00451A4F">
              <w:rPr>
                <w:rFonts w:ascii="Times New Roman" w:hAnsi="Times New Roman" w:cs="Times New Roman"/>
                <w:b/>
                <w:sz w:val="24"/>
                <w:szCs w:val="24"/>
              </w:rPr>
              <w:t>Виконується.</w:t>
            </w:r>
            <w:r w:rsidR="003D3A24" w:rsidRPr="00451A4F">
              <w:rPr>
                <w:rFonts w:ascii="Times New Roman" w:hAnsi="Times New Roman" w:cs="Times New Roman"/>
                <w:b/>
                <w:sz w:val="24"/>
                <w:szCs w:val="24"/>
              </w:rPr>
              <w:t xml:space="preserve"> </w:t>
            </w:r>
            <w:r w:rsidR="0013646F" w:rsidRPr="00451A4F">
              <w:rPr>
                <w:rFonts w:ascii="Times New Roman" w:hAnsi="Times New Roman" w:cs="Times New Roman"/>
                <w:sz w:val="24"/>
                <w:szCs w:val="24"/>
              </w:rPr>
              <w:t>23.11.2018 ВРУ було прийнято, розроблений Мінфіном, Закон України “Про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та</w:t>
            </w:r>
            <w:r w:rsidR="003D3A24" w:rsidRPr="00451A4F">
              <w:rPr>
                <w:rFonts w:ascii="Times New Roman" w:hAnsi="Times New Roman" w:cs="Times New Roman"/>
                <w:sz w:val="24"/>
                <w:szCs w:val="24"/>
              </w:rPr>
              <w:t xml:space="preserve"> </w:t>
            </w:r>
            <w:r w:rsidR="0013646F" w:rsidRPr="00451A4F">
              <w:rPr>
                <w:rFonts w:ascii="Times New Roman" w:hAnsi="Times New Roman" w:cs="Times New Roman"/>
                <w:sz w:val="24"/>
                <w:szCs w:val="24"/>
              </w:rPr>
              <w:t>зборів”</w:t>
            </w:r>
            <w:r w:rsidR="003D3A24" w:rsidRPr="00451A4F">
              <w:rPr>
                <w:rFonts w:ascii="Times New Roman" w:hAnsi="Times New Roman" w:cs="Times New Roman"/>
                <w:sz w:val="24"/>
                <w:szCs w:val="24"/>
              </w:rPr>
              <w:t xml:space="preserve"> </w:t>
            </w:r>
            <w:r w:rsidR="0013646F" w:rsidRPr="00451A4F">
              <w:rPr>
                <w:rFonts w:ascii="Times New Roman" w:hAnsi="Times New Roman" w:cs="Times New Roman"/>
                <w:sz w:val="24"/>
                <w:szCs w:val="24"/>
              </w:rPr>
              <w:t>№ 2628-VIIІ.</w:t>
            </w:r>
          </w:p>
          <w:p w:rsidR="00C830DD" w:rsidRPr="00451A4F" w:rsidRDefault="00AB6584" w:rsidP="00120491">
            <w:pPr>
              <w:ind w:firstLine="601"/>
              <w:jc w:val="both"/>
              <w:rPr>
                <w:rFonts w:ascii="Times New Roman" w:hAnsi="Times New Roman" w:cs="Times New Roman"/>
                <w:sz w:val="24"/>
                <w:szCs w:val="24"/>
              </w:rPr>
            </w:pPr>
            <w:r w:rsidRPr="00451A4F">
              <w:rPr>
                <w:rFonts w:ascii="Times New Roman" w:hAnsi="Times New Roman" w:cs="Times New Roman"/>
                <w:sz w:val="24"/>
                <w:szCs w:val="24"/>
              </w:rPr>
              <w:t>На виконання норм З</w:t>
            </w:r>
            <w:r w:rsidR="00C830DD" w:rsidRPr="00451A4F">
              <w:rPr>
                <w:rFonts w:ascii="Times New Roman" w:hAnsi="Times New Roman" w:cs="Times New Roman"/>
                <w:sz w:val="24"/>
                <w:szCs w:val="24"/>
              </w:rPr>
              <w:t>акон</w:t>
            </w:r>
            <w:r w:rsidRPr="00451A4F">
              <w:rPr>
                <w:rFonts w:ascii="Times New Roman" w:hAnsi="Times New Roman" w:cs="Times New Roman"/>
                <w:sz w:val="24"/>
                <w:szCs w:val="24"/>
              </w:rPr>
              <w:t>у № 2628</w:t>
            </w:r>
            <w:r w:rsidR="00F25BED" w:rsidRPr="00451A4F">
              <w:rPr>
                <w:rFonts w:ascii="Times New Roman" w:hAnsi="Times New Roman" w:cs="Times New Roman"/>
                <w:sz w:val="24"/>
                <w:szCs w:val="24"/>
              </w:rPr>
              <w:t xml:space="preserve"> реалізовано наступне</w:t>
            </w:r>
            <w:r w:rsidR="00C830DD" w:rsidRPr="00451A4F">
              <w:rPr>
                <w:rFonts w:ascii="Times New Roman" w:hAnsi="Times New Roman" w:cs="Times New Roman"/>
                <w:sz w:val="24"/>
                <w:szCs w:val="24"/>
              </w:rPr>
              <w:t>:</w:t>
            </w:r>
          </w:p>
          <w:p w:rsidR="00AB6584" w:rsidRPr="00451A4F" w:rsidRDefault="00C830DD" w:rsidP="00120491">
            <w:pPr>
              <w:ind w:firstLine="601"/>
              <w:jc w:val="both"/>
              <w:rPr>
                <w:rFonts w:ascii="Times New Roman" w:eastAsia="Times New Roman" w:hAnsi="Times New Roman" w:cs="Times New Roman"/>
                <w:sz w:val="24"/>
                <w:szCs w:val="24"/>
                <w:lang w:eastAsia="ru-RU"/>
              </w:rPr>
            </w:pPr>
            <w:r w:rsidRPr="00451A4F">
              <w:rPr>
                <w:rFonts w:ascii="Times New Roman" w:eastAsia="Times New Roman" w:hAnsi="Times New Roman" w:cs="Times New Roman"/>
                <w:sz w:val="24"/>
                <w:szCs w:val="24"/>
                <w:lang w:eastAsia="ru-RU"/>
              </w:rPr>
              <w:lastRenderedPageBreak/>
              <w:t xml:space="preserve">- </w:t>
            </w:r>
            <w:r w:rsidR="00AB6584" w:rsidRPr="00451A4F">
              <w:rPr>
                <w:rFonts w:ascii="Times New Roman" w:eastAsia="Times New Roman" w:hAnsi="Times New Roman" w:cs="Times New Roman"/>
                <w:sz w:val="24"/>
                <w:szCs w:val="24"/>
                <w:lang w:eastAsia="ru-RU"/>
              </w:rPr>
              <w:t>з 1 липня 2019 року запроваджено електронний контроль за фактичним рухом пального</w:t>
            </w:r>
            <w:r w:rsidR="00F726BB" w:rsidRPr="00451A4F">
              <w:rPr>
                <w:rFonts w:ascii="Times New Roman" w:eastAsia="Times New Roman" w:hAnsi="Times New Roman" w:cs="Times New Roman"/>
                <w:sz w:val="24"/>
                <w:szCs w:val="24"/>
                <w:lang w:eastAsia="ru-RU"/>
              </w:rPr>
              <w:t xml:space="preserve"> (Система електронного адміністрування реалізації пального)</w:t>
            </w:r>
            <w:r w:rsidR="00AB6584" w:rsidRPr="00451A4F">
              <w:rPr>
                <w:rFonts w:ascii="Times New Roman" w:eastAsia="Times New Roman" w:hAnsi="Times New Roman" w:cs="Times New Roman"/>
                <w:sz w:val="24"/>
                <w:szCs w:val="24"/>
                <w:lang w:eastAsia="ru-RU"/>
              </w:rPr>
              <w:t xml:space="preserve"> в розрізі місць зберігання замість електронного обліку в розрізі суб’єктів господарювання, введення ліцензування діяльності усіх суб’єктів господарювання, які здійснюють виробництво, зберігання, оптову та роздрібну торгівлю пальним;</w:t>
            </w:r>
          </w:p>
          <w:p w:rsidR="00AB6584" w:rsidRPr="00451A4F" w:rsidRDefault="00AB6584" w:rsidP="00120491">
            <w:pPr>
              <w:tabs>
                <w:tab w:val="left" w:pos="885"/>
              </w:tabs>
              <w:ind w:firstLine="601"/>
              <w:jc w:val="both"/>
              <w:rPr>
                <w:rFonts w:ascii="Times New Roman" w:eastAsia="Times New Roman" w:hAnsi="Times New Roman" w:cs="Times New Roman"/>
                <w:sz w:val="24"/>
                <w:szCs w:val="24"/>
                <w:lang w:eastAsia="ru-RU"/>
              </w:rPr>
            </w:pPr>
            <w:r w:rsidRPr="00451A4F">
              <w:rPr>
                <w:rFonts w:ascii="Times New Roman" w:eastAsia="Times New Roman" w:hAnsi="Times New Roman" w:cs="Times New Roman"/>
                <w:sz w:val="24"/>
                <w:szCs w:val="24"/>
                <w:lang w:eastAsia="ru-RU"/>
              </w:rPr>
              <w:t xml:space="preserve">- </w:t>
            </w:r>
            <w:r w:rsidRPr="00451A4F">
              <w:rPr>
                <w:rFonts w:ascii="Times New Roman" w:eastAsia="Times New Roman" w:hAnsi="Times New Roman" w:cs="Times New Roman"/>
                <w:sz w:val="24"/>
                <w:szCs w:val="24"/>
                <w:lang w:eastAsia="ru-RU"/>
              </w:rPr>
              <w:tab/>
              <w:t>встановлено контроль за цільовим використанням пального, призначеного для цілей авіаційного транспорту (бензинів авіаційних та палива для реактивних двигунів) та відповідальності за використання такого товару не за призначенням (у разі нецільового використання пального застосову</w:t>
            </w:r>
            <w:r w:rsidR="00547707" w:rsidRPr="00451A4F">
              <w:rPr>
                <w:rFonts w:ascii="Times New Roman" w:eastAsia="Times New Roman" w:hAnsi="Times New Roman" w:cs="Times New Roman"/>
                <w:sz w:val="24"/>
                <w:szCs w:val="24"/>
                <w:lang w:eastAsia="ru-RU"/>
              </w:rPr>
              <w:t xml:space="preserve">вати </w:t>
            </w:r>
            <w:proofErr w:type="spellStart"/>
            <w:r w:rsidR="00547707" w:rsidRPr="00451A4F">
              <w:rPr>
                <w:rFonts w:ascii="Times New Roman" w:eastAsia="Times New Roman" w:hAnsi="Times New Roman" w:cs="Times New Roman"/>
                <w:sz w:val="24"/>
                <w:szCs w:val="24"/>
                <w:lang w:eastAsia="ru-RU"/>
              </w:rPr>
              <w:t>збільшуючий</w:t>
            </w:r>
            <w:proofErr w:type="spellEnd"/>
            <w:r w:rsidR="00547707" w:rsidRPr="00451A4F">
              <w:rPr>
                <w:rFonts w:ascii="Times New Roman" w:eastAsia="Times New Roman" w:hAnsi="Times New Roman" w:cs="Times New Roman"/>
                <w:sz w:val="24"/>
                <w:szCs w:val="24"/>
                <w:lang w:eastAsia="ru-RU"/>
              </w:rPr>
              <w:t xml:space="preserve"> коефіцієнт 10).</w:t>
            </w:r>
          </w:p>
          <w:p w:rsidR="00111616" w:rsidRPr="00451A4F" w:rsidRDefault="00111616" w:rsidP="004D2669">
            <w:pPr>
              <w:pStyle w:val="ab"/>
              <w:ind w:left="0" w:firstLine="601"/>
              <w:jc w:val="both"/>
              <w:rPr>
                <w:rFonts w:ascii="Times New Roman" w:hAnsi="Times New Roman" w:cs="Times New Roman"/>
                <w:i/>
                <w:sz w:val="24"/>
                <w:szCs w:val="24"/>
              </w:rPr>
            </w:pPr>
            <w:r w:rsidRPr="00451A4F">
              <w:rPr>
                <w:rFonts w:ascii="Times New Roman" w:eastAsia="Times New Roman" w:hAnsi="Times New Roman" w:cs="Times New Roman"/>
                <w:bCs/>
                <w:sz w:val="24"/>
                <w:szCs w:val="24"/>
                <w:bdr w:val="none" w:sz="0" w:space="0" w:color="auto" w:frame="1"/>
                <w:shd w:val="clear" w:color="auto" w:fill="FFFFFF"/>
                <w:lang w:eastAsia="ru-RU"/>
              </w:rPr>
              <w:t xml:space="preserve">18 грудня 2019 року </w:t>
            </w:r>
            <w:r w:rsidRPr="00451A4F">
              <w:rPr>
                <w:rFonts w:ascii="Times New Roman" w:hAnsi="Times New Roman" w:cs="Times New Roman"/>
                <w:sz w:val="24"/>
                <w:szCs w:val="24"/>
              </w:rPr>
              <w:t xml:space="preserve">ВРУ було прийнято Закон України </w:t>
            </w:r>
            <w:r w:rsidR="00B66953" w:rsidRPr="00451A4F">
              <w:rPr>
                <w:rFonts w:ascii="Times New Roman" w:hAnsi="Times New Roman" w:cs="Times New Roman"/>
                <w:sz w:val="24"/>
                <w:szCs w:val="24"/>
              </w:rPr>
              <w:t>“</w:t>
            </w:r>
            <w:r w:rsidRPr="00451A4F">
              <w:rPr>
                <w:rFonts w:ascii="Times New Roman" w:eastAsia="Times New Roman" w:hAnsi="Times New Roman" w:cs="Times New Roman"/>
                <w:bCs/>
                <w:sz w:val="24"/>
                <w:szCs w:val="24"/>
                <w:bdr w:val="none" w:sz="0" w:space="0" w:color="auto" w:frame="1"/>
                <w:shd w:val="clear" w:color="auto" w:fill="FFFFFF"/>
                <w:lang w:eastAsia="ru-RU"/>
              </w:rPr>
              <w:t>Про внесення змін до Податкового кодексу України та деяких інших законодавчих актів України щодо покращення адміністрування акцизного податку</w:t>
            </w:r>
            <w:r w:rsidR="00B66953" w:rsidRPr="00451A4F">
              <w:rPr>
                <w:rFonts w:ascii="Times New Roman" w:eastAsia="Times New Roman" w:hAnsi="Times New Roman" w:cs="Times New Roman"/>
                <w:bCs/>
                <w:sz w:val="24"/>
                <w:szCs w:val="24"/>
                <w:bdr w:val="none" w:sz="0" w:space="0" w:color="auto" w:frame="1"/>
                <w:shd w:val="clear" w:color="auto" w:fill="FFFFFF"/>
                <w:lang w:eastAsia="ru-RU"/>
              </w:rPr>
              <w:t>”</w:t>
            </w:r>
            <w:r w:rsidRPr="00451A4F">
              <w:rPr>
                <w:rFonts w:ascii="Times New Roman" w:eastAsia="Times New Roman" w:hAnsi="Times New Roman" w:cs="Times New Roman"/>
                <w:bCs/>
                <w:sz w:val="24"/>
                <w:szCs w:val="24"/>
                <w:bdr w:val="none" w:sz="0" w:space="0" w:color="auto" w:frame="1"/>
                <w:shd w:val="clear" w:color="auto" w:fill="FFFFFF"/>
                <w:lang w:eastAsia="ru-RU"/>
              </w:rPr>
              <w:t xml:space="preserve"> № 391-IX.</w:t>
            </w:r>
            <w:r w:rsidR="00F92F95" w:rsidRPr="00451A4F">
              <w:rPr>
                <w:rFonts w:ascii="Times New Roman" w:eastAsia="Times New Roman" w:hAnsi="Times New Roman" w:cs="Times New Roman"/>
                <w:bCs/>
                <w:sz w:val="24"/>
                <w:szCs w:val="24"/>
                <w:bdr w:val="none" w:sz="0" w:space="0" w:color="auto" w:frame="1"/>
                <w:shd w:val="clear" w:color="auto" w:fill="FFFFFF"/>
                <w:lang w:eastAsia="ru-RU"/>
              </w:rPr>
              <w:t xml:space="preserve"> Законом удосконалено роботу системи електронного адміністрування реалізації пального та спирту етилового (СЕАРПСЕ) та спрощено умови  ліцензуванн</w:t>
            </w:r>
            <w:r w:rsidR="001C039E" w:rsidRPr="00451A4F">
              <w:rPr>
                <w:rFonts w:ascii="Times New Roman" w:eastAsia="Times New Roman" w:hAnsi="Times New Roman" w:cs="Times New Roman"/>
                <w:bCs/>
                <w:sz w:val="24"/>
                <w:szCs w:val="24"/>
                <w:bdr w:val="none" w:sz="0" w:space="0" w:color="auto" w:frame="1"/>
                <w:shd w:val="clear" w:color="auto" w:fill="FFFFFF"/>
                <w:lang w:eastAsia="ru-RU"/>
              </w:rPr>
              <w:t>я  для суб’єктів господарювання</w:t>
            </w:r>
            <w:r w:rsidR="001C039E" w:rsidRPr="00451A4F">
              <w:rPr>
                <w:rFonts w:ascii="Times New Roman" w:hAnsi="Times New Roman" w:cs="Times New Roman"/>
                <w:i/>
                <w:sz w:val="24"/>
                <w:szCs w:val="24"/>
              </w:rPr>
              <w:t>.</w:t>
            </w:r>
          </w:p>
          <w:p w:rsidR="004D2669" w:rsidRPr="00451A4F" w:rsidRDefault="004D2669" w:rsidP="004D2669">
            <w:pPr>
              <w:pStyle w:val="ab"/>
              <w:ind w:left="0" w:firstLine="453"/>
              <w:jc w:val="both"/>
              <w:rPr>
                <w:rFonts w:ascii="Times New Roman" w:eastAsia="Times New Roman" w:hAnsi="Times New Roman" w:cs="Times New Roman"/>
                <w:bCs/>
                <w:sz w:val="24"/>
                <w:szCs w:val="24"/>
                <w:bdr w:val="none" w:sz="0" w:space="0" w:color="auto" w:frame="1"/>
                <w:shd w:val="clear" w:color="auto" w:fill="FFFFFF"/>
                <w:lang w:eastAsia="ru-RU"/>
              </w:rPr>
            </w:pPr>
            <w:r w:rsidRPr="00451A4F">
              <w:rPr>
                <w:rFonts w:ascii="Times New Roman" w:eastAsia="Times New Roman" w:hAnsi="Times New Roman" w:cs="Times New Roman"/>
                <w:bCs/>
                <w:sz w:val="24"/>
                <w:szCs w:val="24"/>
                <w:bdr w:val="none" w:sz="0" w:space="0" w:color="auto" w:frame="1"/>
                <w:shd w:val="clear" w:color="auto" w:fill="FFFFFF"/>
                <w:lang w:eastAsia="ru-RU"/>
              </w:rPr>
              <w:t>Наразі Мінфіном розробляються підзаконні акти з реалізації положень прийнятих законів.</w:t>
            </w:r>
          </w:p>
        </w:tc>
      </w:tr>
      <w:tr w:rsidR="00016626" w:rsidRPr="00451A4F" w:rsidTr="00905C5C">
        <w:tc>
          <w:tcPr>
            <w:tcW w:w="3828" w:type="dxa"/>
          </w:tcPr>
          <w:p w:rsidR="00C830DD" w:rsidRPr="00451A4F" w:rsidRDefault="00C830DD" w:rsidP="007D5650">
            <w:pPr>
              <w:pStyle w:val="a3"/>
              <w:jc w:val="center"/>
              <w:rPr>
                <w:rFonts w:ascii="Times New Roman" w:hAnsi="Times New Roman" w:cs="Times New Roman"/>
                <w:sz w:val="24"/>
                <w:szCs w:val="24"/>
              </w:rPr>
            </w:pPr>
          </w:p>
        </w:tc>
        <w:tc>
          <w:tcPr>
            <w:tcW w:w="3998" w:type="dxa"/>
          </w:tcPr>
          <w:p w:rsidR="00C830DD" w:rsidRPr="00451A4F" w:rsidRDefault="00C830DD" w:rsidP="007D5650">
            <w:pPr>
              <w:spacing w:line="228" w:lineRule="auto"/>
              <w:jc w:val="both"/>
              <w:rPr>
                <w:rFonts w:ascii="Times New Roman" w:hAnsi="Times New Roman" w:cs="Times New Roman"/>
                <w:sz w:val="24"/>
                <w:szCs w:val="24"/>
              </w:rPr>
            </w:pPr>
            <w:r w:rsidRPr="00451A4F">
              <w:rPr>
                <w:rFonts w:ascii="Times New Roman" w:hAnsi="Times New Roman" w:cs="Times New Roman"/>
                <w:sz w:val="24"/>
                <w:szCs w:val="24"/>
              </w:rPr>
              <w:t>2) опрацювання законопроєкту з експертами ЄС</w:t>
            </w:r>
          </w:p>
        </w:tc>
        <w:tc>
          <w:tcPr>
            <w:tcW w:w="7654" w:type="dxa"/>
          </w:tcPr>
          <w:p w:rsidR="00C830DD" w:rsidRPr="00451A4F" w:rsidRDefault="003D3A24" w:rsidP="007D5650">
            <w:pPr>
              <w:pStyle w:val="a3"/>
              <w:jc w:val="center"/>
              <w:rPr>
                <w:rFonts w:ascii="Times New Roman" w:hAnsi="Times New Roman" w:cs="Times New Roman"/>
                <w:sz w:val="24"/>
                <w:szCs w:val="24"/>
              </w:rPr>
            </w:pPr>
            <w:r w:rsidRPr="00451A4F">
              <w:rPr>
                <w:rFonts w:ascii="Times New Roman" w:hAnsi="Times New Roman" w:cs="Times New Roman"/>
                <w:sz w:val="24"/>
                <w:szCs w:val="24"/>
              </w:rPr>
              <w:t>-</w:t>
            </w:r>
          </w:p>
        </w:tc>
      </w:tr>
      <w:tr w:rsidR="00016626" w:rsidRPr="00451A4F" w:rsidTr="00905C5C">
        <w:tc>
          <w:tcPr>
            <w:tcW w:w="3828" w:type="dxa"/>
          </w:tcPr>
          <w:p w:rsidR="00C830DD" w:rsidRPr="00451A4F" w:rsidRDefault="00C830DD" w:rsidP="007D5650">
            <w:pPr>
              <w:pStyle w:val="a3"/>
              <w:jc w:val="center"/>
              <w:rPr>
                <w:rFonts w:ascii="Times New Roman" w:hAnsi="Times New Roman" w:cs="Times New Roman"/>
                <w:sz w:val="24"/>
                <w:szCs w:val="24"/>
              </w:rPr>
            </w:pPr>
          </w:p>
        </w:tc>
        <w:tc>
          <w:tcPr>
            <w:tcW w:w="3998" w:type="dxa"/>
          </w:tcPr>
          <w:p w:rsidR="00C830DD" w:rsidRPr="00451A4F" w:rsidRDefault="00C830DD" w:rsidP="007D5650">
            <w:pPr>
              <w:spacing w:line="228" w:lineRule="auto"/>
              <w:jc w:val="both"/>
              <w:rPr>
                <w:rFonts w:ascii="Times New Roman" w:hAnsi="Times New Roman" w:cs="Times New Roman"/>
                <w:sz w:val="24"/>
                <w:szCs w:val="24"/>
              </w:rPr>
            </w:pPr>
            <w:r w:rsidRPr="00451A4F">
              <w:rPr>
                <w:rFonts w:ascii="Times New Roman" w:hAnsi="Times New Roman" w:cs="Times New Roman"/>
                <w:sz w:val="24"/>
                <w:szCs w:val="24"/>
              </w:rPr>
              <w:t>3) забезпечення супроводження розгляду Верховною Радою України законопроєкту</w:t>
            </w:r>
          </w:p>
        </w:tc>
        <w:tc>
          <w:tcPr>
            <w:tcW w:w="7654" w:type="dxa"/>
          </w:tcPr>
          <w:p w:rsidR="00C830DD" w:rsidRPr="00451A4F" w:rsidRDefault="003D3A24" w:rsidP="007D5650">
            <w:pPr>
              <w:pStyle w:val="a3"/>
              <w:jc w:val="center"/>
              <w:rPr>
                <w:rFonts w:ascii="Times New Roman" w:hAnsi="Times New Roman" w:cs="Times New Roman"/>
                <w:sz w:val="24"/>
                <w:szCs w:val="24"/>
              </w:rPr>
            </w:pPr>
            <w:r w:rsidRPr="00451A4F">
              <w:rPr>
                <w:rFonts w:ascii="Times New Roman" w:hAnsi="Times New Roman" w:cs="Times New Roman"/>
                <w:sz w:val="24"/>
                <w:szCs w:val="24"/>
              </w:rPr>
              <w:t>-</w:t>
            </w:r>
          </w:p>
        </w:tc>
      </w:tr>
    </w:tbl>
    <w:p w:rsidR="00072A79" w:rsidRPr="00451A4F" w:rsidRDefault="00072A79" w:rsidP="000A14DE">
      <w:pPr>
        <w:jc w:val="center"/>
        <w:rPr>
          <w:rFonts w:ascii="Times New Roman" w:hAnsi="Times New Roman" w:cs="Times New Roman"/>
          <w:sz w:val="24"/>
          <w:szCs w:val="24"/>
        </w:rPr>
      </w:pPr>
    </w:p>
    <w:p w:rsidR="00744F29" w:rsidRPr="00016626" w:rsidRDefault="000A14DE" w:rsidP="000A14DE">
      <w:pPr>
        <w:jc w:val="center"/>
        <w:rPr>
          <w:rFonts w:ascii="Times New Roman" w:hAnsi="Times New Roman" w:cs="Times New Roman"/>
          <w:sz w:val="24"/>
          <w:szCs w:val="24"/>
        </w:rPr>
      </w:pPr>
      <w:r w:rsidRPr="00451A4F">
        <w:rPr>
          <w:rFonts w:ascii="Times New Roman" w:hAnsi="Times New Roman" w:cs="Times New Roman"/>
          <w:sz w:val="24"/>
          <w:szCs w:val="24"/>
        </w:rPr>
        <w:t>____________________</w:t>
      </w:r>
    </w:p>
    <w:sectPr w:rsidR="00744F29" w:rsidRPr="00016626" w:rsidSect="00481007">
      <w:headerReference w:type="default" r:id="rId8"/>
      <w:footerReference w:type="default" r:id="rId9"/>
      <w:pgSz w:w="16838" w:h="11906" w:orient="landscape"/>
      <w:pgMar w:top="851" w:right="850" w:bottom="426"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9FD" w:rsidRDefault="00E579FD" w:rsidP="00064475">
      <w:pPr>
        <w:spacing w:after="0" w:line="240" w:lineRule="auto"/>
      </w:pPr>
      <w:r>
        <w:separator/>
      </w:r>
    </w:p>
  </w:endnote>
  <w:endnote w:type="continuationSeparator" w:id="0">
    <w:p w:rsidR="00E579FD" w:rsidRDefault="00E579FD" w:rsidP="00064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Arial"/>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ntiqua">
    <w:altName w:val="Bahnschrift Light"/>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995" w:rsidRDefault="002C0995" w:rsidP="00AD7C5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9FD" w:rsidRDefault="00E579FD" w:rsidP="00064475">
      <w:pPr>
        <w:spacing w:after="0" w:line="240" w:lineRule="auto"/>
      </w:pPr>
      <w:r>
        <w:separator/>
      </w:r>
    </w:p>
  </w:footnote>
  <w:footnote w:type="continuationSeparator" w:id="0">
    <w:p w:rsidR="00E579FD" w:rsidRDefault="00E579FD" w:rsidP="00064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6460623"/>
      <w:docPartObj>
        <w:docPartGallery w:val="Page Numbers (Top of Page)"/>
        <w:docPartUnique/>
      </w:docPartObj>
    </w:sdtPr>
    <w:sdtEndPr>
      <w:rPr>
        <w:rFonts w:ascii="Times New Roman" w:hAnsi="Times New Roman" w:cs="Times New Roman"/>
        <w:noProof/>
      </w:rPr>
    </w:sdtEndPr>
    <w:sdtContent>
      <w:p w:rsidR="002C0995" w:rsidRPr="00587FA8" w:rsidRDefault="002C0995" w:rsidP="00F23AB9">
        <w:pPr>
          <w:pStyle w:val="a5"/>
          <w:jc w:val="center"/>
          <w:rPr>
            <w:rFonts w:ascii="Times New Roman" w:hAnsi="Times New Roman" w:cs="Times New Roman"/>
            <w:noProof/>
            <w:sz w:val="24"/>
            <w:szCs w:val="24"/>
          </w:rPr>
        </w:pPr>
        <w:r w:rsidRPr="00AB7DEB">
          <w:rPr>
            <w:rFonts w:ascii="Times New Roman" w:hAnsi="Times New Roman" w:cs="Times New Roman"/>
            <w:sz w:val="24"/>
            <w:szCs w:val="24"/>
          </w:rPr>
          <w:fldChar w:fldCharType="begin"/>
        </w:r>
        <w:r w:rsidRPr="00AB7DEB">
          <w:rPr>
            <w:rFonts w:ascii="Times New Roman" w:hAnsi="Times New Roman" w:cs="Times New Roman"/>
            <w:sz w:val="24"/>
            <w:szCs w:val="24"/>
          </w:rPr>
          <w:instrText xml:space="preserve"> PAGE   \* MERGEFORMAT </w:instrText>
        </w:r>
        <w:r w:rsidRPr="00AB7DEB">
          <w:rPr>
            <w:rFonts w:ascii="Times New Roman" w:hAnsi="Times New Roman" w:cs="Times New Roman"/>
            <w:sz w:val="24"/>
            <w:szCs w:val="24"/>
          </w:rPr>
          <w:fldChar w:fldCharType="separate"/>
        </w:r>
        <w:r w:rsidR="008D3B7B">
          <w:rPr>
            <w:rFonts w:ascii="Times New Roman" w:hAnsi="Times New Roman" w:cs="Times New Roman"/>
            <w:noProof/>
            <w:sz w:val="24"/>
            <w:szCs w:val="24"/>
          </w:rPr>
          <w:t>22</w:t>
        </w:r>
        <w:r w:rsidRPr="00AB7DEB">
          <w:rPr>
            <w:rFonts w:ascii="Times New Roman" w:hAnsi="Times New Roman" w:cs="Times New Roman"/>
            <w:noProof/>
            <w:sz w:val="24"/>
            <w:szCs w:val="24"/>
          </w:rPr>
          <w:fldChar w:fldCharType="end"/>
        </w:r>
        <w:r>
          <w:rPr>
            <w:rFonts w:ascii="Times New Roman" w:hAnsi="Times New Roman" w:cs="Times New Roman"/>
            <w:noProof/>
            <w:sz w:val="24"/>
            <w:szCs w:val="24"/>
          </w:rP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B75A7"/>
    <w:multiLevelType w:val="hybridMultilevel"/>
    <w:tmpl w:val="2EAC005A"/>
    <w:lvl w:ilvl="0" w:tplc="9B627D08">
      <w:start w:val="1"/>
      <w:numFmt w:val="decimal"/>
      <w:lvlText w:val="%1)"/>
      <w:lvlJc w:val="left"/>
      <w:pPr>
        <w:ind w:left="961" w:hanging="360"/>
      </w:pPr>
      <w:rPr>
        <w:rFonts w:hint="default"/>
        <w:b w:val="0"/>
      </w:rPr>
    </w:lvl>
    <w:lvl w:ilvl="1" w:tplc="04220019" w:tentative="1">
      <w:start w:val="1"/>
      <w:numFmt w:val="lowerLetter"/>
      <w:lvlText w:val="%2."/>
      <w:lvlJc w:val="left"/>
      <w:pPr>
        <w:ind w:left="1681" w:hanging="360"/>
      </w:pPr>
    </w:lvl>
    <w:lvl w:ilvl="2" w:tplc="0422001B" w:tentative="1">
      <w:start w:val="1"/>
      <w:numFmt w:val="lowerRoman"/>
      <w:lvlText w:val="%3."/>
      <w:lvlJc w:val="right"/>
      <w:pPr>
        <w:ind w:left="2401" w:hanging="180"/>
      </w:pPr>
    </w:lvl>
    <w:lvl w:ilvl="3" w:tplc="0422000F" w:tentative="1">
      <w:start w:val="1"/>
      <w:numFmt w:val="decimal"/>
      <w:lvlText w:val="%4."/>
      <w:lvlJc w:val="left"/>
      <w:pPr>
        <w:ind w:left="3121" w:hanging="360"/>
      </w:pPr>
    </w:lvl>
    <w:lvl w:ilvl="4" w:tplc="04220019" w:tentative="1">
      <w:start w:val="1"/>
      <w:numFmt w:val="lowerLetter"/>
      <w:lvlText w:val="%5."/>
      <w:lvlJc w:val="left"/>
      <w:pPr>
        <w:ind w:left="3841" w:hanging="360"/>
      </w:pPr>
    </w:lvl>
    <w:lvl w:ilvl="5" w:tplc="0422001B" w:tentative="1">
      <w:start w:val="1"/>
      <w:numFmt w:val="lowerRoman"/>
      <w:lvlText w:val="%6."/>
      <w:lvlJc w:val="right"/>
      <w:pPr>
        <w:ind w:left="4561" w:hanging="180"/>
      </w:pPr>
    </w:lvl>
    <w:lvl w:ilvl="6" w:tplc="0422000F" w:tentative="1">
      <w:start w:val="1"/>
      <w:numFmt w:val="decimal"/>
      <w:lvlText w:val="%7."/>
      <w:lvlJc w:val="left"/>
      <w:pPr>
        <w:ind w:left="5281" w:hanging="360"/>
      </w:pPr>
    </w:lvl>
    <w:lvl w:ilvl="7" w:tplc="04220019" w:tentative="1">
      <w:start w:val="1"/>
      <w:numFmt w:val="lowerLetter"/>
      <w:lvlText w:val="%8."/>
      <w:lvlJc w:val="left"/>
      <w:pPr>
        <w:ind w:left="6001" w:hanging="360"/>
      </w:pPr>
    </w:lvl>
    <w:lvl w:ilvl="8" w:tplc="0422001B" w:tentative="1">
      <w:start w:val="1"/>
      <w:numFmt w:val="lowerRoman"/>
      <w:lvlText w:val="%9."/>
      <w:lvlJc w:val="right"/>
      <w:pPr>
        <w:ind w:left="6721" w:hanging="180"/>
      </w:pPr>
    </w:lvl>
  </w:abstractNum>
  <w:abstractNum w:abstractNumId="1" w15:restartNumberingAfterBreak="0">
    <w:nsid w:val="0DDF560F"/>
    <w:multiLevelType w:val="hybridMultilevel"/>
    <w:tmpl w:val="C144CF06"/>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15:restartNumberingAfterBreak="0">
    <w:nsid w:val="1B402BB3"/>
    <w:multiLevelType w:val="hybridMultilevel"/>
    <w:tmpl w:val="4C28FAA0"/>
    <w:lvl w:ilvl="0" w:tplc="A2425A7E">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C710718"/>
    <w:multiLevelType w:val="hybridMultilevel"/>
    <w:tmpl w:val="C6B6BA40"/>
    <w:lvl w:ilvl="0" w:tplc="B75843D4">
      <w:start w:val="1"/>
      <w:numFmt w:val="decimal"/>
      <w:lvlText w:val="%1)"/>
      <w:lvlJc w:val="left"/>
      <w:pPr>
        <w:ind w:left="720" w:hanging="360"/>
      </w:pPr>
      <w:rPr>
        <w:rFonts w:ascii="Times New Roman" w:eastAsia="Times New Roman" w:hAnsi="Times New Roman" w:cs="Times New Roman"/>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15:restartNumberingAfterBreak="0">
    <w:nsid w:val="437C3ADA"/>
    <w:multiLevelType w:val="hybridMultilevel"/>
    <w:tmpl w:val="F7840FE8"/>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15:restartNumberingAfterBreak="0">
    <w:nsid w:val="5AE30499"/>
    <w:multiLevelType w:val="hybridMultilevel"/>
    <w:tmpl w:val="C5783E84"/>
    <w:lvl w:ilvl="0" w:tplc="A1BC1F9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68EC6A88"/>
    <w:multiLevelType w:val="hybridMultilevel"/>
    <w:tmpl w:val="876EF19C"/>
    <w:lvl w:ilvl="0" w:tplc="04220011">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7AF30E5C"/>
    <w:multiLevelType w:val="hybridMultilevel"/>
    <w:tmpl w:val="37DEBFC0"/>
    <w:lvl w:ilvl="0" w:tplc="58785196">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num w:numId="1">
    <w:abstractNumId w:val="0"/>
  </w:num>
  <w:num w:numId="2">
    <w:abstractNumId w:val="6"/>
  </w:num>
  <w:num w:numId="3">
    <w:abstractNumId w:val="2"/>
  </w:num>
  <w:num w:numId="4">
    <w:abstractNumId w:val="3"/>
  </w:num>
  <w:num w:numId="5">
    <w:abstractNumId w:val="1"/>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809"/>
    <w:rsid w:val="00001282"/>
    <w:rsid w:val="00001800"/>
    <w:rsid w:val="00001807"/>
    <w:rsid w:val="00002384"/>
    <w:rsid w:val="0000257F"/>
    <w:rsid w:val="00003DF6"/>
    <w:rsid w:val="00004ED2"/>
    <w:rsid w:val="000063A4"/>
    <w:rsid w:val="00006E6C"/>
    <w:rsid w:val="0001002F"/>
    <w:rsid w:val="0001008A"/>
    <w:rsid w:val="00010899"/>
    <w:rsid w:val="0001096B"/>
    <w:rsid w:val="000111BB"/>
    <w:rsid w:val="00012D30"/>
    <w:rsid w:val="0001607B"/>
    <w:rsid w:val="00016626"/>
    <w:rsid w:val="000166CA"/>
    <w:rsid w:val="00017A96"/>
    <w:rsid w:val="00020E02"/>
    <w:rsid w:val="00021503"/>
    <w:rsid w:val="00022433"/>
    <w:rsid w:val="00022CD9"/>
    <w:rsid w:val="00023096"/>
    <w:rsid w:val="000240FD"/>
    <w:rsid w:val="000242B8"/>
    <w:rsid w:val="0003054A"/>
    <w:rsid w:val="000309E9"/>
    <w:rsid w:val="00033701"/>
    <w:rsid w:val="000339E5"/>
    <w:rsid w:val="0003557D"/>
    <w:rsid w:val="0003659A"/>
    <w:rsid w:val="00036ADB"/>
    <w:rsid w:val="00036E64"/>
    <w:rsid w:val="000371D1"/>
    <w:rsid w:val="00037BC1"/>
    <w:rsid w:val="000424B8"/>
    <w:rsid w:val="00042587"/>
    <w:rsid w:val="00043063"/>
    <w:rsid w:val="0004370F"/>
    <w:rsid w:val="000447B0"/>
    <w:rsid w:val="00050A7A"/>
    <w:rsid w:val="00050B0E"/>
    <w:rsid w:val="000519B1"/>
    <w:rsid w:val="000529E2"/>
    <w:rsid w:val="00052A75"/>
    <w:rsid w:val="000534B4"/>
    <w:rsid w:val="00054191"/>
    <w:rsid w:val="00054A0A"/>
    <w:rsid w:val="00054AAF"/>
    <w:rsid w:val="000554A5"/>
    <w:rsid w:val="0005670A"/>
    <w:rsid w:val="00057A87"/>
    <w:rsid w:val="0006099E"/>
    <w:rsid w:val="000627D7"/>
    <w:rsid w:val="00064475"/>
    <w:rsid w:val="00065540"/>
    <w:rsid w:val="00067BF6"/>
    <w:rsid w:val="00067E9B"/>
    <w:rsid w:val="00070BAD"/>
    <w:rsid w:val="000717D2"/>
    <w:rsid w:val="00072A79"/>
    <w:rsid w:val="00074E38"/>
    <w:rsid w:val="000754A0"/>
    <w:rsid w:val="00075AA5"/>
    <w:rsid w:val="000763A3"/>
    <w:rsid w:val="00076517"/>
    <w:rsid w:val="000771D5"/>
    <w:rsid w:val="000832E4"/>
    <w:rsid w:val="00083998"/>
    <w:rsid w:val="000843C4"/>
    <w:rsid w:val="00084FEA"/>
    <w:rsid w:val="000854ED"/>
    <w:rsid w:val="00086F85"/>
    <w:rsid w:val="00087991"/>
    <w:rsid w:val="00090531"/>
    <w:rsid w:val="000905BF"/>
    <w:rsid w:val="000912A1"/>
    <w:rsid w:val="000918DD"/>
    <w:rsid w:val="00091D8A"/>
    <w:rsid w:val="00092EA7"/>
    <w:rsid w:val="00094F0D"/>
    <w:rsid w:val="00095328"/>
    <w:rsid w:val="0009550E"/>
    <w:rsid w:val="00096225"/>
    <w:rsid w:val="00096AF6"/>
    <w:rsid w:val="00096C13"/>
    <w:rsid w:val="000972F2"/>
    <w:rsid w:val="000A0745"/>
    <w:rsid w:val="000A129E"/>
    <w:rsid w:val="000A14DE"/>
    <w:rsid w:val="000A1C48"/>
    <w:rsid w:val="000A2757"/>
    <w:rsid w:val="000A38A6"/>
    <w:rsid w:val="000A3BD2"/>
    <w:rsid w:val="000A5945"/>
    <w:rsid w:val="000A794B"/>
    <w:rsid w:val="000B08F9"/>
    <w:rsid w:val="000B0B1F"/>
    <w:rsid w:val="000B175C"/>
    <w:rsid w:val="000B4199"/>
    <w:rsid w:val="000B758A"/>
    <w:rsid w:val="000C410F"/>
    <w:rsid w:val="000C4837"/>
    <w:rsid w:val="000C4C1E"/>
    <w:rsid w:val="000C676A"/>
    <w:rsid w:val="000D0692"/>
    <w:rsid w:val="000D111C"/>
    <w:rsid w:val="000D26ED"/>
    <w:rsid w:val="000D331C"/>
    <w:rsid w:val="000D5CCA"/>
    <w:rsid w:val="000D6D7B"/>
    <w:rsid w:val="000D73DD"/>
    <w:rsid w:val="000D7696"/>
    <w:rsid w:val="000D78F3"/>
    <w:rsid w:val="000D7D56"/>
    <w:rsid w:val="000D7DCD"/>
    <w:rsid w:val="000D7EE7"/>
    <w:rsid w:val="000E0529"/>
    <w:rsid w:val="000E0B7A"/>
    <w:rsid w:val="000E0C9F"/>
    <w:rsid w:val="000E0CE3"/>
    <w:rsid w:val="000E1C4A"/>
    <w:rsid w:val="000E211A"/>
    <w:rsid w:val="000E58F4"/>
    <w:rsid w:val="000E5C46"/>
    <w:rsid w:val="000E6CB3"/>
    <w:rsid w:val="000F0111"/>
    <w:rsid w:val="000F0508"/>
    <w:rsid w:val="000F3521"/>
    <w:rsid w:val="000F3DEA"/>
    <w:rsid w:val="000F50A5"/>
    <w:rsid w:val="000F5EC6"/>
    <w:rsid w:val="000F6173"/>
    <w:rsid w:val="000F7BCA"/>
    <w:rsid w:val="0010039E"/>
    <w:rsid w:val="001010D4"/>
    <w:rsid w:val="001014CD"/>
    <w:rsid w:val="00101889"/>
    <w:rsid w:val="001026C8"/>
    <w:rsid w:val="001037E6"/>
    <w:rsid w:val="00104F3A"/>
    <w:rsid w:val="00110738"/>
    <w:rsid w:val="00110EA6"/>
    <w:rsid w:val="00111616"/>
    <w:rsid w:val="001141DD"/>
    <w:rsid w:val="0011485D"/>
    <w:rsid w:val="001151D0"/>
    <w:rsid w:val="00115F5A"/>
    <w:rsid w:val="0011692D"/>
    <w:rsid w:val="00116AEC"/>
    <w:rsid w:val="00116DAF"/>
    <w:rsid w:val="00116F7E"/>
    <w:rsid w:val="00117148"/>
    <w:rsid w:val="00117815"/>
    <w:rsid w:val="00120491"/>
    <w:rsid w:val="00121759"/>
    <w:rsid w:val="001238BD"/>
    <w:rsid w:val="001248E8"/>
    <w:rsid w:val="00125988"/>
    <w:rsid w:val="00125C7D"/>
    <w:rsid w:val="00130AC0"/>
    <w:rsid w:val="0013198A"/>
    <w:rsid w:val="00131D6B"/>
    <w:rsid w:val="00132927"/>
    <w:rsid w:val="001332F7"/>
    <w:rsid w:val="00133B5C"/>
    <w:rsid w:val="00134860"/>
    <w:rsid w:val="00135136"/>
    <w:rsid w:val="00135511"/>
    <w:rsid w:val="00135D60"/>
    <w:rsid w:val="0013646F"/>
    <w:rsid w:val="001368C9"/>
    <w:rsid w:val="00137428"/>
    <w:rsid w:val="00140FEA"/>
    <w:rsid w:val="00141350"/>
    <w:rsid w:val="00141C77"/>
    <w:rsid w:val="001424DD"/>
    <w:rsid w:val="001424E0"/>
    <w:rsid w:val="00143639"/>
    <w:rsid w:val="00143724"/>
    <w:rsid w:val="00143EC7"/>
    <w:rsid w:val="0014417E"/>
    <w:rsid w:val="001441BD"/>
    <w:rsid w:val="00144228"/>
    <w:rsid w:val="00144FD7"/>
    <w:rsid w:val="00145A36"/>
    <w:rsid w:val="00145FE0"/>
    <w:rsid w:val="0014654B"/>
    <w:rsid w:val="00146E5B"/>
    <w:rsid w:val="00150690"/>
    <w:rsid w:val="00152AD2"/>
    <w:rsid w:val="0015361D"/>
    <w:rsid w:val="00153A8D"/>
    <w:rsid w:val="00154AAC"/>
    <w:rsid w:val="00155978"/>
    <w:rsid w:val="001570B5"/>
    <w:rsid w:val="0016065F"/>
    <w:rsid w:val="001646B8"/>
    <w:rsid w:val="00164FF5"/>
    <w:rsid w:val="001677A3"/>
    <w:rsid w:val="00167908"/>
    <w:rsid w:val="0017055C"/>
    <w:rsid w:val="00170DD3"/>
    <w:rsid w:val="0017668C"/>
    <w:rsid w:val="001766D6"/>
    <w:rsid w:val="00176736"/>
    <w:rsid w:val="00177183"/>
    <w:rsid w:val="001771EE"/>
    <w:rsid w:val="00177FA0"/>
    <w:rsid w:val="001819A8"/>
    <w:rsid w:val="00181C82"/>
    <w:rsid w:val="00181E14"/>
    <w:rsid w:val="001829E8"/>
    <w:rsid w:val="00182B0C"/>
    <w:rsid w:val="001833B2"/>
    <w:rsid w:val="001838E4"/>
    <w:rsid w:val="00184F72"/>
    <w:rsid w:val="00185302"/>
    <w:rsid w:val="00185F23"/>
    <w:rsid w:val="00185F26"/>
    <w:rsid w:val="00187ECB"/>
    <w:rsid w:val="0019123F"/>
    <w:rsid w:val="00191499"/>
    <w:rsid w:val="00191559"/>
    <w:rsid w:val="001925B9"/>
    <w:rsid w:val="00192A5F"/>
    <w:rsid w:val="0019338E"/>
    <w:rsid w:val="00194224"/>
    <w:rsid w:val="001953F0"/>
    <w:rsid w:val="00195574"/>
    <w:rsid w:val="00195ADE"/>
    <w:rsid w:val="00195FA8"/>
    <w:rsid w:val="00196280"/>
    <w:rsid w:val="001977DD"/>
    <w:rsid w:val="001A46F2"/>
    <w:rsid w:val="001A4724"/>
    <w:rsid w:val="001A4C3D"/>
    <w:rsid w:val="001A5903"/>
    <w:rsid w:val="001A7F9F"/>
    <w:rsid w:val="001B08FD"/>
    <w:rsid w:val="001B111F"/>
    <w:rsid w:val="001B129B"/>
    <w:rsid w:val="001B472D"/>
    <w:rsid w:val="001B6A9C"/>
    <w:rsid w:val="001B6D7F"/>
    <w:rsid w:val="001B754B"/>
    <w:rsid w:val="001B7828"/>
    <w:rsid w:val="001C039E"/>
    <w:rsid w:val="001C06AE"/>
    <w:rsid w:val="001C09B4"/>
    <w:rsid w:val="001C2252"/>
    <w:rsid w:val="001C2C52"/>
    <w:rsid w:val="001C406B"/>
    <w:rsid w:val="001C579B"/>
    <w:rsid w:val="001D1471"/>
    <w:rsid w:val="001D1518"/>
    <w:rsid w:val="001D1600"/>
    <w:rsid w:val="001D25C1"/>
    <w:rsid w:val="001D31E9"/>
    <w:rsid w:val="001D3833"/>
    <w:rsid w:val="001D4AA6"/>
    <w:rsid w:val="001D4D6E"/>
    <w:rsid w:val="001D5CD0"/>
    <w:rsid w:val="001D665B"/>
    <w:rsid w:val="001D66E5"/>
    <w:rsid w:val="001D68A5"/>
    <w:rsid w:val="001E002C"/>
    <w:rsid w:val="001E0A2F"/>
    <w:rsid w:val="001E44DC"/>
    <w:rsid w:val="001E5215"/>
    <w:rsid w:val="001E5F3B"/>
    <w:rsid w:val="001E71F5"/>
    <w:rsid w:val="001E78BA"/>
    <w:rsid w:val="001F0771"/>
    <w:rsid w:val="001F0C19"/>
    <w:rsid w:val="001F269D"/>
    <w:rsid w:val="001F2C66"/>
    <w:rsid w:val="001F5033"/>
    <w:rsid w:val="001F5BFC"/>
    <w:rsid w:val="001F6851"/>
    <w:rsid w:val="001F6E01"/>
    <w:rsid w:val="002010F8"/>
    <w:rsid w:val="00205A61"/>
    <w:rsid w:val="00211348"/>
    <w:rsid w:val="0021239A"/>
    <w:rsid w:val="002134EB"/>
    <w:rsid w:val="00213D1A"/>
    <w:rsid w:val="002143D1"/>
    <w:rsid w:val="00214557"/>
    <w:rsid w:val="00214B00"/>
    <w:rsid w:val="00216546"/>
    <w:rsid w:val="002169FA"/>
    <w:rsid w:val="00220162"/>
    <w:rsid w:val="00221C3E"/>
    <w:rsid w:val="00222777"/>
    <w:rsid w:val="00223866"/>
    <w:rsid w:val="00223E14"/>
    <w:rsid w:val="00224FCC"/>
    <w:rsid w:val="00225B16"/>
    <w:rsid w:val="00226200"/>
    <w:rsid w:val="00226BB5"/>
    <w:rsid w:val="00227E19"/>
    <w:rsid w:val="00230F80"/>
    <w:rsid w:val="002315A7"/>
    <w:rsid w:val="002315AC"/>
    <w:rsid w:val="002341E2"/>
    <w:rsid w:val="00234A44"/>
    <w:rsid w:val="00235692"/>
    <w:rsid w:val="002365CD"/>
    <w:rsid w:val="00236C58"/>
    <w:rsid w:val="0023729B"/>
    <w:rsid w:val="00240696"/>
    <w:rsid w:val="00241610"/>
    <w:rsid w:val="00241862"/>
    <w:rsid w:val="002428EE"/>
    <w:rsid w:val="002438FA"/>
    <w:rsid w:val="002441B3"/>
    <w:rsid w:val="002443C6"/>
    <w:rsid w:val="00244F2B"/>
    <w:rsid w:val="00245068"/>
    <w:rsid w:val="0024633E"/>
    <w:rsid w:val="002475CF"/>
    <w:rsid w:val="00250AB5"/>
    <w:rsid w:val="002512EB"/>
    <w:rsid w:val="00251632"/>
    <w:rsid w:val="002518E0"/>
    <w:rsid w:val="002524E9"/>
    <w:rsid w:val="00252F26"/>
    <w:rsid w:val="002540E1"/>
    <w:rsid w:val="0025495B"/>
    <w:rsid w:val="0025509C"/>
    <w:rsid w:val="00256571"/>
    <w:rsid w:val="002566EC"/>
    <w:rsid w:val="00257A11"/>
    <w:rsid w:val="00257D3C"/>
    <w:rsid w:val="00260DAC"/>
    <w:rsid w:val="002616ED"/>
    <w:rsid w:val="002627C1"/>
    <w:rsid w:val="00263CEE"/>
    <w:rsid w:val="002648E4"/>
    <w:rsid w:val="00265ABB"/>
    <w:rsid w:val="00265CF0"/>
    <w:rsid w:val="00265E89"/>
    <w:rsid w:val="00265F30"/>
    <w:rsid w:val="002663C5"/>
    <w:rsid w:val="0027125F"/>
    <w:rsid w:val="00272EC7"/>
    <w:rsid w:val="002742D4"/>
    <w:rsid w:val="00274CFE"/>
    <w:rsid w:val="002766D7"/>
    <w:rsid w:val="00280013"/>
    <w:rsid w:val="00280813"/>
    <w:rsid w:val="002810F4"/>
    <w:rsid w:val="00282461"/>
    <w:rsid w:val="002826C2"/>
    <w:rsid w:val="002836DD"/>
    <w:rsid w:val="00284997"/>
    <w:rsid w:val="00287A20"/>
    <w:rsid w:val="00290B92"/>
    <w:rsid w:val="00290BA3"/>
    <w:rsid w:val="00290C41"/>
    <w:rsid w:val="002911BC"/>
    <w:rsid w:val="002919CF"/>
    <w:rsid w:val="00291C16"/>
    <w:rsid w:val="0029268C"/>
    <w:rsid w:val="00293797"/>
    <w:rsid w:val="0029403C"/>
    <w:rsid w:val="0029602D"/>
    <w:rsid w:val="00296166"/>
    <w:rsid w:val="0029646F"/>
    <w:rsid w:val="00296605"/>
    <w:rsid w:val="002A01CF"/>
    <w:rsid w:val="002A1715"/>
    <w:rsid w:val="002A2EEB"/>
    <w:rsid w:val="002A377A"/>
    <w:rsid w:val="002A67AC"/>
    <w:rsid w:val="002A6A42"/>
    <w:rsid w:val="002A6A72"/>
    <w:rsid w:val="002A7545"/>
    <w:rsid w:val="002B19DE"/>
    <w:rsid w:val="002B19F5"/>
    <w:rsid w:val="002B1BF4"/>
    <w:rsid w:val="002B232D"/>
    <w:rsid w:val="002B358F"/>
    <w:rsid w:val="002B393A"/>
    <w:rsid w:val="002B5600"/>
    <w:rsid w:val="002B6978"/>
    <w:rsid w:val="002B6F73"/>
    <w:rsid w:val="002B70AC"/>
    <w:rsid w:val="002C086C"/>
    <w:rsid w:val="002C0954"/>
    <w:rsid w:val="002C0995"/>
    <w:rsid w:val="002C235E"/>
    <w:rsid w:val="002C257C"/>
    <w:rsid w:val="002C3B8A"/>
    <w:rsid w:val="002C4485"/>
    <w:rsid w:val="002C4E8F"/>
    <w:rsid w:val="002C5023"/>
    <w:rsid w:val="002D3398"/>
    <w:rsid w:val="002D4379"/>
    <w:rsid w:val="002D50A0"/>
    <w:rsid w:val="002D5465"/>
    <w:rsid w:val="002D5E79"/>
    <w:rsid w:val="002D6CC7"/>
    <w:rsid w:val="002D7057"/>
    <w:rsid w:val="002D7B09"/>
    <w:rsid w:val="002E0877"/>
    <w:rsid w:val="002E096F"/>
    <w:rsid w:val="002E0CBD"/>
    <w:rsid w:val="002E2242"/>
    <w:rsid w:val="002E4CF9"/>
    <w:rsid w:val="002E5358"/>
    <w:rsid w:val="002E5CCE"/>
    <w:rsid w:val="002E5E54"/>
    <w:rsid w:val="002E6778"/>
    <w:rsid w:val="002E6B52"/>
    <w:rsid w:val="002E7B96"/>
    <w:rsid w:val="002F0296"/>
    <w:rsid w:val="002F0C0D"/>
    <w:rsid w:val="002F1262"/>
    <w:rsid w:val="002F161E"/>
    <w:rsid w:val="002F2B04"/>
    <w:rsid w:val="002F30F4"/>
    <w:rsid w:val="002F437B"/>
    <w:rsid w:val="002F5726"/>
    <w:rsid w:val="002F5808"/>
    <w:rsid w:val="002F5C8B"/>
    <w:rsid w:val="002F6934"/>
    <w:rsid w:val="002F6BC4"/>
    <w:rsid w:val="002F7D37"/>
    <w:rsid w:val="003006C8"/>
    <w:rsid w:val="003008F9"/>
    <w:rsid w:val="00300A65"/>
    <w:rsid w:val="003010BB"/>
    <w:rsid w:val="00301CC6"/>
    <w:rsid w:val="00302B5C"/>
    <w:rsid w:val="00304474"/>
    <w:rsid w:val="00305BEA"/>
    <w:rsid w:val="00306BF1"/>
    <w:rsid w:val="0031069D"/>
    <w:rsid w:val="00311509"/>
    <w:rsid w:val="003123D9"/>
    <w:rsid w:val="003124B5"/>
    <w:rsid w:val="00312A7B"/>
    <w:rsid w:val="00312DCF"/>
    <w:rsid w:val="0031352E"/>
    <w:rsid w:val="00314529"/>
    <w:rsid w:val="00314EA4"/>
    <w:rsid w:val="003155D7"/>
    <w:rsid w:val="00316D55"/>
    <w:rsid w:val="003200CF"/>
    <w:rsid w:val="0032057E"/>
    <w:rsid w:val="003210AD"/>
    <w:rsid w:val="003226E1"/>
    <w:rsid w:val="003233E9"/>
    <w:rsid w:val="00323CF5"/>
    <w:rsid w:val="00324008"/>
    <w:rsid w:val="00325412"/>
    <w:rsid w:val="0032567F"/>
    <w:rsid w:val="003258C2"/>
    <w:rsid w:val="00325936"/>
    <w:rsid w:val="00325BB3"/>
    <w:rsid w:val="00327124"/>
    <w:rsid w:val="0033129B"/>
    <w:rsid w:val="00331AA2"/>
    <w:rsid w:val="00332827"/>
    <w:rsid w:val="00332EA5"/>
    <w:rsid w:val="00333165"/>
    <w:rsid w:val="00334DB4"/>
    <w:rsid w:val="00335275"/>
    <w:rsid w:val="003368C5"/>
    <w:rsid w:val="0033772E"/>
    <w:rsid w:val="00337B9F"/>
    <w:rsid w:val="0034044F"/>
    <w:rsid w:val="00340F71"/>
    <w:rsid w:val="00341AA3"/>
    <w:rsid w:val="0034314D"/>
    <w:rsid w:val="003431AA"/>
    <w:rsid w:val="00343C5B"/>
    <w:rsid w:val="00344B6A"/>
    <w:rsid w:val="003452CE"/>
    <w:rsid w:val="00345898"/>
    <w:rsid w:val="0034713A"/>
    <w:rsid w:val="00347A2E"/>
    <w:rsid w:val="00347C33"/>
    <w:rsid w:val="00347C4E"/>
    <w:rsid w:val="00350DDF"/>
    <w:rsid w:val="00351CBC"/>
    <w:rsid w:val="003538E3"/>
    <w:rsid w:val="00353ED6"/>
    <w:rsid w:val="0035402D"/>
    <w:rsid w:val="003542A0"/>
    <w:rsid w:val="00354B11"/>
    <w:rsid w:val="00355D77"/>
    <w:rsid w:val="00356201"/>
    <w:rsid w:val="003567E7"/>
    <w:rsid w:val="00357A78"/>
    <w:rsid w:val="00360163"/>
    <w:rsid w:val="0036417C"/>
    <w:rsid w:val="003651CB"/>
    <w:rsid w:val="003659B9"/>
    <w:rsid w:val="003659DA"/>
    <w:rsid w:val="003664F8"/>
    <w:rsid w:val="00367CF2"/>
    <w:rsid w:val="00367F68"/>
    <w:rsid w:val="00370F8B"/>
    <w:rsid w:val="00371875"/>
    <w:rsid w:val="003726E3"/>
    <w:rsid w:val="0037435D"/>
    <w:rsid w:val="0037460B"/>
    <w:rsid w:val="003748C3"/>
    <w:rsid w:val="003775CB"/>
    <w:rsid w:val="00377FB3"/>
    <w:rsid w:val="003803DE"/>
    <w:rsid w:val="0038150D"/>
    <w:rsid w:val="00381578"/>
    <w:rsid w:val="00381A12"/>
    <w:rsid w:val="00382EE3"/>
    <w:rsid w:val="00383BB3"/>
    <w:rsid w:val="00384011"/>
    <w:rsid w:val="00384AD4"/>
    <w:rsid w:val="00384DB8"/>
    <w:rsid w:val="00385130"/>
    <w:rsid w:val="003852E7"/>
    <w:rsid w:val="00386CC4"/>
    <w:rsid w:val="00386E32"/>
    <w:rsid w:val="00386F83"/>
    <w:rsid w:val="00387135"/>
    <w:rsid w:val="00387183"/>
    <w:rsid w:val="003871CC"/>
    <w:rsid w:val="00387690"/>
    <w:rsid w:val="003922BB"/>
    <w:rsid w:val="0039248A"/>
    <w:rsid w:val="00393199"/>
    <w:rsid w:val="00394F1A"/>
    <w:rsid w:val="00395580"/>
    <w:rsid w:val="00397231"/>
    <w:rsid w:val="003A0016"/>
    <w:rsid w:val="003A0CD5"/>
    <w:rsid w:val="003A1E29"/>
    <w:rsid w:val="003A237A"/>
    <w:rsid w:val="003A42B3"/>
    <w:rsid w:val="003A45ED"/>
    <w:rsid w:val="003A49C1"/>
    <w:rsid w:val="003B0C72"/>
    <w:rsid w:val="003B0CD7"/>
    <w:rsid w:val="003B0F63"/>
    <w:rsid w:val="003B1347"/>
    <w:rsid w:val="003B17F5"/>
    <w:rsid w:val="003B4AF4"/>
    <w:rsid w:val="003B56A9"/>
    <w:rsid w:val="003B5729"/>
    <w:rsid w:val="003B5A6F"/>
    <w:rsid w:val="003B5E2B"/>
    <w:rsid w:val="003B6D5D"/>
    <w:rsid w:val="003C0043"/>
    <w:rsid w:val="003C06E0"/>
    <w:rsid w:val="003C0D6F"/>
    <w:rsid w:val="003C1D7E"/>
    <w:rsid w:val="003C269F"/>
    <w:rsid w:val="003C35ED"/>
    <w:rsid w:val="003C5143"/>
    <w:rsid w:val="003C514E"/>
    <w:rsid w:val="003C630A"/>
    <w:rsid w:val="003D179C"/>
    <w:rsid w:val="003D34C7"/>
    <w:rsid w:val="003D3997"/>
    <w:rsid w:val="003D3A24"/>
    <w:rsid w:val="003D48B6"/>
    <w:rsid w:val="003D4D50"/>
    <w:rsid w:val="003D5832"/>
    <w:rsid w:val="003D5FFA"/>
    <w:rsid w:val="003D614E"/>
    <w:rsid w:val="003E0ADC"/>
    <w:rsid w:val="003E1160"/>
    <w:rsid w:val="003E32C4"/>
    <w:rsid w:val="003E3ACB"/>
    <w:rsid w:val="003E3D03"/>
    <w:rsid w:val="003E659D"/>
    <w:rsid w:val="003E6E23"/>
    <w:rsid w:val="003E7F57"/>
    <w:rsid w:val="003F0BD0"/>
    <w:rsid w:val="003F200E"/>
    <w:rsid w:val="003F261D"/>
    <w:rsid w:val="003F2638"/>
    <w:rsid w:val="003F4104"/>
    <w:rsid w:val="003F4701"/>
    <w:rsid w:val="003F5787"/>
    <w:rsid w:val="003F5C22"/>
    <w:rsid w:val="003F5F22"/>
    <w:rsid w:val="003F630F"/>
    <w:rsid w:val="003F6877"/>
    <w:rsid w:val="003F75D5"/>
    <w:rsid w:val="003F77B3"/>
    <w:rsid w:val="00400349"/>
    <w:rsid w:val="00400654"/>
    <w:rsid w:val="00403CB2"/>
    <w:rsid w:val="00405C3D"/>
    <w:rsid w:val="004062C4"/>
    <w:rsid w:val="004063A2"/>
    <w:rsid w:val="004063AA"/>
    <w:rsid w:val="0040697D"/>
    <w:rsid w:val="00406D82"/>
    <w:rsid w:val="004109F3"/>
    <w:rsid w:val="00410B8C"/>
    <w:rsid w:val="00410F82"/>
    <w:rsid w:val="004118AB"/>
    <w:rsid w:val="0041200B"/>
    <w:rsid w:val="004128E9"/>
    <w:rsid w:val="00413C2A"/>
    <w:rsid w:val="0041628E"/>
    <w:rsid w:val="0041719F"/>
    <w:rsid w:val="0042043A"/>
    <w:rsid w:val="00420C91"/>
    <w:rsid w:val="00420FAB"/>
    <w:rsid w:val="0042189C"/>
    <w:rsid w:val="004227DA"/>
    <w:rsid w:val="004232A8"/>
    <w:rsid w:val="00423398"/>
    <w:rsid w:val="00424FD3"/>
    <w:rsid w:val="00426C1D"/>
    <w:rsid w:val="004301D8"/>
    <w:rsid w:val="0043079A"/>
    <w:rsid w:val="00431B89"/>
    <w:rsid w:val="004341C3"/>
    <w:rsid w:val="004343C3"/>
    <w:rsid w:val="00434B9F"/>
    <w:rsid w:val="0043514D"/>
    <w:rsid w:val="00440212"/>
    <w:rsid w:val="00440D7D"/>
    <w:rsid w:val="00441FF1"/>
    <w:rsid w:val="00446513"/>
    <w:rsid w:val="0044661F"/>
    <w:rsid w:val="0045011F"/>
    <w:rsid w:val="00450F09"/>
    <w:rsid w:val="00451313"/>
    <w:rsid w:val="00451A4F"/>
    <w:rsid w:val="00451CA0"/>
    <w:rsid w:val="00453026"/>
    <w:rsid w:val="004531EA"/>
    <w:rsid w:val="0045356D"/>
    <w:rsid w:val="00453C66"/>
    <w:rsid w:val="0045417E"/>
    <w:rsid w:val="00454819"/>
    <w:rsid w:val="00454E58"/>
    <w:rsid w:val="00455B5E"/>
    <w:rsid w:val="00456A78"/>
    <w:rsid w:val="004575A4"/>
    <w:rsid w:val="00460ADF"/>
    <w:rsid w:val="00461290"/>
    <w:rsid w:val="004629B8"/>
    <w:rsid w:val="004631A2"/>
    <w:rsid w:val="004661FD"/>
    <w:rsid w:val="00466299"/>
    <w:rsid w:val="004665F2"/>
    <w:rsid w:val="0046686D"/>
    <w:rsid w:val="004706BC"/>
    <w:rsid w:val="004727AB"/>
    <w:rsid w:val="00472BEA"/>
    <w:rsid w:val="00472E5C"/>
    <w:rsid w:val="004739A0"/>
    <w:rsid w:val="004744A9"/>
    <w:rsid w:val="00475017"/>
    <w:rsid w:val="00475953"/>
    <w:rsid w:val="00475BBB"/>
    <w:rsid w:val="0047657C"/>
    <w:rsid w:val="00481007"/>
    <w:rsid w:val="004829F9"/>
    <w:rsid w:val="00483FBA"/>
    <w:rsid w:val="00486A42"/>
    <w:rsid w:val="004872AA"/>
    <w:rsid w:val="00492DFF"/>
    <w:rsid w:val="0049502B"/>
    <w:rsid w:val="0049529A"/>
    <w:rsid w:val="00495FC7"/>
    <w:rsid w:val="00496173"/>
    <w:rsid w:val="004963FB"/>
    <w:rsid w:val="00496CA0"/>
    <w:rsid w:val="00496D2E"/>
    <w:rsid w:val="004972AC"/>
    <w:rsid w:val="004978E4"/>
    <w:rsid w:val="00497AB0"/>
    <w:rsid w:val="004A1274"/>
    <w:rsid w:val="004A2329"/>
    <w:rsid w:val="004A36C7"/>
    <w:rsid w:val="004A3BC3"/>
    <w:rsid w:val="004A5A24"/>
    <w:rsid w:val="004A658F"/>
    <w:rsid w:val="004A6A70"/>
    <w:rsid w:val="004A6BD6"/>
    <w:rsid w:val="004A7CDE"/>
    <w:rsid w:val="004B06B5"/>
    <w:rsid w:val="004B1EE2"/>
    <w:rsid w:val="004B2187"/>
    <w:rsid w:val="004B347C"/>
    <w:rsid w:val="004B5EA2"/>
    <w:rsid w:val="004B62E6"/>
    <w:rsid w:val="004B710D"/>
    <w:rsid w:val="004C02B3"/>
    <w:rsid w:val="004C04C2"/>
    <w:rsid w:val="004C0C8E"/>
    <w:rsid w:val="004C1ABE"/>
    <w:rsid w:val="004C2003"/>
    <w:rsid w:val="004C3C1C"/>
    <w:rsid w:val="004C5E08"/>
    <w:rsid w:val="004C61D2"/>
    <w:rsid w:val="004C71C0"/>
    <w:rsid w:val="004D0825"/>
    <w:rsid w:val="004D0A4B"/>
    <w:rsid w:val="004D0C8D"/>
    <w:rsid w:val="004D0D33"/>
    <w:rsid w:val="004D1F1E"/>
    <w:rsid w:val="004D2669"/>
    <w:rsid w:val="004D2F2A"/>
    <w:rsid w:val="004D31DB"/>
    <w:rsid w:val="004D352A"/>
    <w:rsid w:val="004D39E4"/>
    <w:rsid w:val="004D46B8"/>
    <w:rsid w:val="004D4EBF"/>
    <w:rsid w:val="004D5331"/>
    <w:rsid w:val="004D5BAB"/>
    <w:rsid w:val="004D5DBE"/>
    <w:rsid w:val="004D5F1B"/>
    <w:rsid w:val="004D626B"/>
    <w:rsid w:val="004D7A49"/>
    <w:rsid w:val="004D7CFE"/>
    <w:rsid w:val="004D7DB4"/>
    <w:rsid w:val="004E04FD"/>
    <w:rsid w:val="004E0868"/>
    <w:rsid w:val="004E0DEB"/>
    <w:rsid w:val="004E2070"/>
    <w:rsid w:val="004E5408"/>
    <w:rsid w:val="004E58A3"/>
    <w:rsid w:val="004E5A0A"/>
    <w:rsid w:val="004E5D5D"/>
    <w:rsid w:val="004E5DE8"/>
    <w:rsid w:val="004E6812"/>
    <w:rsid w:val="004E7FDB"/>
    <w:rsid w:val="004F00FD"/>
    <w:rsid w:val="004F0339"/>
    <w:rsid w:val="004F11D8"/>
    <w:rsid w:val="004F1F98"/>
    <w:rsid w:val="004F5DB3"/>
    <w:rsid w:val="004F77F6"/>
    <w:rsid w:val="004F7807"/>
    <w:rsid w:val="00500917"/>
    <w:rsid w:val="00500A6B"/>
    <w:rsid w:val="00501096"/>
    <w:rsid w:val="00503798"/>
    <w:rsid w:val="00504751"/>
    <w:rsid w:val="00506298"/>
    <w:rsid w:val="00506667"/>
    <w:rsid w:val="005067A1"/>
    <w:rsid w:val="0050682A"/>
    <w:rsid w:val="00510085"/>
    <w:rsid w:val="005102AA"/>
    <w:rsid w:val="00510AF9"/>
    <w:rsid w:val="00511788"/>
    <w:rsid w:val="00511BCD"/>
    <w:rsid w:val="005123BC"/>
    <w:rsid w:val="005123EF"/>
    <w:rsid w:val="005129D9"/>
    <w:rsid w:val="00513034"/>
    <w:rsid w:val="00513196"/>
    <w:rsid w:val="00513EEE"/>
    <w:rsid w:val="00514937"/>
    <w:rsid w:val="005158D8"/>
    <w:rsid w:val="00517862"/>
    <w:rsid w:val="00521348"/>
    <w:rsid w:val="00522131"/>
    <w:rsid w:val="0052398C"/>
    <w:rsid w:val="00524324"/>
    <w:rsid w:val="00524EEF"/>
    <w:rsid w:val="00525A36"/>
    <w:rsid w:val="005276DA"/>
    <w:rsid w:val="005276F5"/>
    <w:rsid w:val="0053234D"/>
    <w:rsid w:val="00533F63"/>
    <w:rsid w:val="0053619F"/>
    <w:rsid w:val="0053703C"/>
    <w:rsid w:val="0053729B"/>
    <w:rsid w:val="00540080"/>
    <w:rsid w:val="00540116"/>
    <w:rsid w:val="00541B83"/>
    <w:rsid w:val="0054327D"/>
    <w:rsid w:val="00543BA9"/>
    <w:rsid w:val="00544852"/>
    <w:rsid w:val="00545286"/>
    <w:rsid w:val="005466F4"/>
    <w:rsid w:val="00547707"/>
    <w:rsid w:val="00547BB3"/>
    <w:rsid w:val="0055025D"/>
    <w:rsid w:val="00550E4D"/>
    <w:rsid w:val="00551444"/>
    <w:rsid w:val="00551B2A"/>
    <w:rsid w:val="005526A0"/>
    <w:rsid w:val="00553DC0"/>
    <w:rsid w:val="0055402B"/>
    <w:rsid w:val="0055440F"/>
    <w:rsid w:val="00554741"/>
    <w:rsid w:val="00554C81"/>
    <w:rsid w:val="00555193"/>
    <w:rsid w:val="00555BB5"/>
    <w:rsid w:val="005563D5"/>
    <w:rsid w:val="005577BF"/>
    <w:rsid w:val="00562873"/>
    <w:rsid w:val="00563483"/>
    <w:rsid w:val="00564057"/>
    <w:rsid w:val="00564540"/>
    <w:rsid w:val="00566EEE"/>
    <w:rsid w:val="00567074"/>
    <w:rsid w:val="0057108B"/>
    <w:rsid w:val="00571E7F"/>
    <w:rsid w:val="005729A8"/>
    <w:rsid w:val="00572C9A"/>
    <w:rsid w:val="00574234"/>
    <w:rsid w:val="00574F82"/>
    <w:rsid w:val="00575EC9"/>
    <w:rsid w:val="00576317"/>
    <w:rsid w:val="00576546"/>
    <w:rsid w:val="0057733F"/>
    <w:rsid w:val="00581D15"/>
    <w:rsid w:val="00582FE4"/>
    <w:rsid w:val="00584B15"/>
    <w:rsid w:val="00585133"/>
    <w:rsid w:val="00585BEC"/>
    <w:rsid w:val="00587659"/>
    <w:rsid w:val="0058776F"/>
    <w:rsid w:val="00587883"/>
    <w:rsid w:val="00587FA8"/>
    <w:rsid w:val="005924AD"/>
    <w:rsid w:val="00592CDF"/>
    <w:rsid w:val="005930ED"/>
    <w:rsid w:val="005943B0"/>
    <w:rsid w:val="00594AFB"/>
    <w:rsid w:val="00594D80"/>
    <w:rsid w:val="00595253"/>
    <w:rsid w:val="0059621B"/>
    <w:rsid w:val="005A0349"/>
    <w:rsid w:val="005A0952"/>
    <w:rsid w:val="005A144A"/>
    <w:rsid w:val="005A1C36"/>
    <w:rsid w:val="005A3707"/>
    <w:rsid w:val="005A5553"/>
    <w:rsid w:val="005A6705"/>
    <w:rsid w:val="005A79C3"/>
    <w:rsid w:val="005A7BCE"/>
    <w:rsid w:val="005A7E06"/>
    <w:rsid w:val="005B13E0"/>
    <w:rsid w:val="005B1407"/>
    <w:rsid w:val="005B1835"/>
    <w:rsid w:val="005B1C35"/>
    <w:rsid w:val="005B282B"/>
    <w:rsid w:val="005B423F"/>
    <w:rsid w:val="005B46DA"/>
    <w:rsid w:val="005B5137"/>
    <w:rsid w:val="005B5D0E"/>
    <w:rsid w:val="005B7EEA"/>
    <w:rsid w:val="005C0EFA"/>
    <w:rsid w:val="005C2F98"/>
    <w:rsid w:val="005C41B7"/>
    <w:rsid w:val="005C4AE4"/>
    <w:rsid w:val="005C7960"/>
    <w:rsid w:val="005D0B75"/>
    <w:rsid w:val="005D1454"/>
    <w:rsid w:val="005D21DC"/>
    <w:rsid w:val="005D2FB3"/>
    <w:rsid w:val="005D3930"/>
    <w:rsid w:val="005D42A4"/>
    <w:rsid w:val="005D4DED"/>
    <w:rsid w:val="005D5785"/>
    <w:rsid w:val="005E01DE"/>
    <w:rsid w:val="005E0BEF"/>
    <w:rsid w:val="005E443A"/>
    <w:rsid w:val="005E4540"/>
    <w:rsid w:val="005E4F6D"/>
    <w:rsid w:val="005E5780"/>
    <w:rsid w:val="005E6316"/>
    <w:rsid w:val="005E6456"/>
    <w:rsid w:val="005E69DA"/>
    <w:rsid w:val="005E7A1B"/>
    <w:rsid w:val="005E7B02"/>
    <w:rsid w:val="005E7B28"/>
    <w:rsid w:val="005F03D0"/>
    <w:rsid w:val="005F182A"/>
    <w:rsid w:val="005F2CD8"/>
    <w:rsid w:val="005F3AD6"/>
    <w:rsid w:val="005F4036"/>
    <w:rsid w:val="005F490A"/>
    <w:rsid w:val="005F5489"/>
    <w:rsid w:val="005F63EE"/>
    <w:rsid w:val="005F6A45"/>
    <w:rsid w:val="005F6AB8"/>
    <w:rsid w:val="005F6C10"/>
    <w:rsid w:val="005F6D6E"/>
    <w:rsid w:val="005F730A"/>
    <w:rsid w:val="005F7476"/>
    <w:rsid w:val="006013CA"/>
    <w:rsid w:val="006013F8"/>
    <w:rsid w:val="00601AD3"/>
    <w:rsid w:val="00601C5E"/>
    <w:rsid w:val="006022CD"/>
    <w:rsid w:val="006025E3"/>
    <w:rsid w:val="00602F1C"/>
    <w:rsid w:val="006039F4"/>
    <w:rsid w:val="00606A7B"/>
    <w:rsid w:val="00606CC6"/>
    <w:rsid w:val="00607B93"/>
    <w:rsid w:val="00610305"/>
    <w:rsid w:val="00612433"/>
    <w:rsid w:val="00613236"/>
    <w:rsid w:val="0061325A"/>
    <w:rsid w:val="006146E4"/>
    <w:rsid w:val="00614CBC"/>
    <w:rsid w:val="00614CE8"/>
    <w:rsid w:val="00615368"/>
    <w:rsid w:val="0061543B"/>
    <w:rsid w:val="00615878"/>
    <w:rsid w:val="00616305"/>
    <w:rsid w:val="006174FE"/>
    <w:rsid w:val="00621929"/>
    <w:rsid w:val="00622142"/>
    <w:rsid w:val="006222A5"/>
    <w:rsid w:val="00622C7F"/>
    <w:rsid w:val="0062388B"/>
    <w:rsid w:val="00623FBC"/>
    <w:rsid w:val="006264C0"/>
    <w:rsid w:val="006272E9"/>
    <w:rsid w:val="00630438"/>
    <w:rsid w:val="006325AB"/>
    <w:rsid w:val="006341C0"/>
    <w:rsid w:val="00634DA5"/>
    <w:rsid w:val="0063641B"/>
    <w:rsid w:val="00636EEE"/>
    <w:rsid w:val="0063761E"/>
    <w:rsid w:val="006377EA"/>
    <w:rsid w:val="00637B2A"/>
    <w:rsid w:val="00637E26"/>
    <w:rsid w:val="006407DA"/>
    <w:rsid w:val="00640ED2"/>
    <w:rsid w:val="00642471"/>
    <w:rsid w:val="00642E06"/>
    <w:rsid w:val="00645643"/>
    <w:rsid w:val="006458C6"/>
    <w:rsid w:val="00646F34"/>
    <w:rsid w:val="0064724B"/>
    <w:rsid w:val="00647895"/>
    <w:rsid w:val="00652E85"/>
    <w:rsid w:val="00653FD5"/>
    <w:rsid w:val="00654809"/>
    <w:rsid w:val="00654AE0"/>
    <w:rsid w:val="00654D0D"/>
    <w:rsid w:val="006551D3"/>
    <w:rsid w:val="0065608A"/>
    <w:rsid w:val="00660460"/>
    <w:rsid w:val="0066120A"/>
    <w:rsid w:val="00663041"/>
    <w:rsid w:val="0066338B"/>
    <w:rsid w:val="00663EEA"/>
    <w:rsid w:val="006651AB"/>
    <w:rsid w:val="0066590C"/>
    <w:rsid w:val="00665B92"/>
    <w:rsid w:val="006666E9"/>
    <w:rsid w:val="00666B57"/>
    <w:rsid w:val="006679F1"/>
    <w:rsid w:val="00667A5B"/>
    <w:rsid w:val="00670C90"/>
    <w:rsid w:val="006741E1"/>
    <w:rsid w:val="00675940"/>
    <w:rsid w:val="00676BB3"/>
    <w:rsid w:val="00677D6B"/>
    <w:rsid w:val="00680A51"/>
    <w:rsid w:val="00681173"/>
    <w:rsid w:val="00682BD4"/>
    <w:rsid w:val="00683235"/>
    <w:rsid w:val="0068331C"/>
    <w:rsid w:val="00684405"/>
    <w:rsid w:val="006844F6"/>
    <w:rsid w:val="00684DED"/>
    <w:rsid w:val="006853A3"/>
    <w:rsid w:val="0068588A"/>
    <w:rsid w:val="006864C1"/>
    <w:rsid w:val="00686850"/>
    <w:rsid w:val="00686B0B"/>
    <w:rsid w:val="00686C9B"/>
    <w:rsid w:val="00687672"/>
    <w:rsid w:val="00687A29"/>
    <w:rsid w:val="006912C9"/>
    <w:rsid w:val="006919DB"/>
    <w:rsid w:val="006927D0"/>
    <w:rsid w:val="006944F4"/>
    <w:rsid w:val="00695507"/>
    <w:rsid w:val="00695E6D"/>
    <w:rsid w:val="00695ED0"/>
    <w:rsid w:val="006972FE"/>
    <w:rsid w:val="006A056C"/>
    <w:rsid w:val="006A17C9"/>
    <w:rsid w:val="006A2FA8"/>
    <w:rsid w:val="006A3E31"/>
    <w:rsid w:val="006A3F22"/>
    <w:rsid w:val="006A5425"/>
    <w:rsid w:val="006A5C68"/>
    <w:rsid w:val="006A6790"/>
    <w:rsid w:val="006A6860"/>
    <w:rsid w:val="006B0AFD"/>
    <w:rsid w:val="006B1691"/>
    <w:rsid w:val="006B1EDB"/>
    <w:rsid w:val="006B2459"/>
    <w:rsid w:val="006B2C40"/>
    <w:rsid w:val="006B3223"/>
    <w:rsid w:val="006B32FE"/>
    <w:rsid w:val="006B3DAB"/>
    <w:rsid w:val="006B4372"/>
    <w:rsid w:val="006B5D80"/>
    <w:rsid w:val="006B61FC"/>
    <w:rsid w:val="006B79A4"/>
    <w:rsid w:val="006C0DB3"/>
    <w:rsid w:val="006C1EE6"/>
    <w:rsid w:val="006C23B9"/>
    <w:rsid w:val="006C293A"/>
    <w:rsid w:val="006C297F"/>
    <w:rsid w:val="006C2A87"/>
    <w:rsid w:val="006C2ADA"/>
    <w:rsid w:val="006C3509"/>
    <w:rsid w:val="006C4360"/>
    <w:rsid w:val="006C549A"/>
    <w:rsid w:val="006C6312"/>
    <w:rsid w:val="006C7776"/>
    <w:rsid w:val="006D196E"/>
    <w:rsid w:val="006D2D82"/>
    <w:rsid w:val="006D2EA0"/>
    <w:rsid w:val="006D3D5B"/>
    <w:rsid w:val="006D5A4A"/>
    <w:rsid w:val="006D5C66"/>
    <w:rsid w:val="006D6146"/>
    <w:rsid w:val="006E0C9A"/>
    <w:rsid w:val="006E101E"/>
    <w:rsid w:val="006E26DE"/>
    <w:rsid w:val="006E3ABE"/>
    <w:rsid w:val="006E5838"/>
    <w:rsid w:val="006E6752"/>
    <w:rsid w:val="006F047F"/>
    <w:rsid w:val="006F2D68"/>
    <w:rsid w:val="006F3A73"/>
    <w:rsid w:val="006F534E"/>
    <w:rsid w:val="006F61E4"/>
    <w:rsid w:val="006F6B57"/>
    <w:rsid w:val="007002EC"/>
    <w:rsid w:val="00700F73"/>
    <w:rsid w:val="007012D5"/>
    <w:rsid w:val="0070188D"/>
    <w:rsid w:val="0070363B"/>
    <w:rsid w:val="00704AB0"/>
    <w:rsid w:val="00710691"/>
    <w:rsid w:val="00712691"/>
    <w:rsid w:val="007134BF"/>
    <w:rsid w:val="007136BD"/>
    <w:rsid w:val="0071468F"/>
    <w:rsid w:val="00714BB1"/>
    <w:rsid w:val="00714F73"/>
    <w:rsid w:val="00715BAF"/>
    <w:rsid w:val="00716018"/>
    <w:rsid w:val="0071625A"/>
    <w:rsid w:val="00716A84"/>
    <w:rsid w:val="00716B58"/>
    <w:rsid w:val="00717B23"/>
    <w:rsid w:val="007205FA"/>
    <w:rsid w:val="00721EA6"/>
    <w:rsid w:val="00723718"/>
    <w:rsid w:val="00723ADA"/>
    <w:rsid w:val="00725917"/>
    <w:rsid w:val="00725AC1"/>
    <w:rsid w:val="00726203"/>
    <w:rsid w:val="0072745A"/>
    <w:rsid w:val="0072764B"/>
    <w:rsid w:val="007302EA"/>
    <w:rsid w:val="00731763"/>
    <w:rsid w:val="0073177C"/>
    <w:rsid w:val="00731F67"/>
    <w:rsid w:val="0073212D"/>
    <w:rsid w:val="007327E4"/>
    <w:rsid w:val="00732AC9"/>
    <w:rsid w:val="00736683"/>
    <w:rsid w:val="00737B20"/>
    <w:rsid w:val="00740D32"/>
    <w:rsid w:val="007412C7"/>
    <w:rsid w:val="00742AA4"/>
    <w:rsid w:val="00742C51"/>
    <w:rsid w:val="007437DA"/>
    <w:rsid w:val="00744907"/>
    <w:rsid w:val="00744BB8"/>
    <w:rsid w:val="00744D5C"/>
    <w:rsid w:val="00744F29"/>
    <w:rsid w:val="00744FBF"/>
    <w:rsid w:val="00745492"/>
    <w:rsid w:val="00746D83"/>
    <w:rsid w:val="00750430"/>
    <w:rsid w:val="0075110B"/>
    <w:rsid w:val="007519AE"/>
    <w:rsid w:val="007528E9"/>
    <w:rsid w:val="00752DC3"/>
    <w:rsid w:val="00753CC2"/>
    <w:rsid w:val="00756219"/>
    <w:rsid w:val="00761ED0"/>
    <w:rsid w:val="00762D16"/>
    <w:rsid w:val="007656A7"/>
    <w:rsid w:val="00767094"/>
    <w:rsid w:val="00767D5B"/>
    <w:rsid w:val="007714AA"/>
    <w:rsid w:val="00771747"/>
    <w:rsid w:val="00771FA6"/>
    <w:rsid w:val="0077294A"/>
    <w:rsid w:val="00772FEF"/>
    <w:rsid w:val="007730DB"/>
    <w:rsid w:val="007735FE"/>
    <w:rsid w:val="00773B5A"/>
    <w:rsid w:val="00774425"/>
    <w:rsid w:val="00774793"/>
    <w:rsid w:val="007751DC"/>
    <w:rsid w:val="0077531B"/>
    <w:rsid w:val="00775411"/>
    <w:rsid w:val="00775D95"/>
    <w:rsid w:val="007771DE"/>
    <w:rsid w:val="00777B82"/>
    <w:rsid w:val="00777F2D"/>
    <w:rsid w:val="0078119F"/>
    <w:rsid w:val="007855F9"/>
    <w:rsid w:val="00786160"/>
    <w:rsid w:val="007862F1"/>
    <w:rsid w:val="00790550"/>
    <w:rsid w:val="007906C8"/>
    <w:rsid w:val="00791C78"/>
    <w:rsid w:val="00792E96"/>
    <w:rsid w:val="007936EC"/>
    <w:rsid w:val="00793C7A"/>
    <w:rsid w:val="00793E92"/>
    <w:rsid w:val="00794F3D"/>
    <w:rsid w:val="00795481"/>
    <w:rsid w:val="00795539"/>
    <w:rsid w:val="00795557"/>
    <w:rsid w:val="00796232"/>
    <w:rsid w:val="007972BB"/>
    <w:rsid w:val="00797CC7"/>
    <w:rsid w:val="007A0715"/>
    <w:rsid w:val="007A165E"/>
    <w:rsid w:val="007A1C3D"/>
    <w:rsid w:val="007A291D"/>
    <w:rsid w:val="007A3717"/>
    <w:rsid w:val="007A3D7B"/>
    <w:rsid w:val="007A3E1E"/>
    <w:rsid w:val="007A5EBA"/>
    <w:rsid w:val="007A7EB9"/>
    <w:rsid w:val="007B01CA"/>
    <w:rsid w:val="007B168E"/>
    <w:rsid w:val="007B35B8"/>
    <w:rsid w:val="007B45A9"/>
    <w:rsid w:val="007B5050"/>
    <w:rsid w:val="007B51C5"/>
    <w:rsid w:val="007B64AE"/>
    <w:rsid w:val="007B6DFE"/>
    <w:rsid w:val="007B78DB"/>
    <w:rsid w:val="007C04B3"/>
    <w:rsid w:val="007C1610"/>
    <w:rsid w:val="007C2013"/>
    <w:rsid w:val="007C2D23"/>
    <w:rsid w:val="007C3FBA"/>
    <w:rsid w:val="007C57AF"/>
    <w:rsid w:val="007C6571"/>
    <w:rsid w:val="007C6662"/>
    <w:rsid w:val="007C70C8"/>
    <w:rsid w:val="007D02C3"/>
    <w:rsid w:val="007D0D3C"/>
    <w:rsid w:val="007D377C"/>
    <w:rsid w:val="007D5650"/>
    <w:rsid w:val="007D5E7B"/>
    <w:rsid w:val="007D6DF1"/>
    <w:rsid w:val="007D76CC"/>
    <w:rsid w:val="007E0281"/>
    <w:rsid w:val="007E18EC"/>
    <w:rsid w:val="007E2146"/>
    <w:rsid w:val="007E3E3C"/>
    <w:rsid w:val="007E4614"/>
    <w:rsid w:val="007E4887"/>
    <w:rsid w:val="007E4902"/>
    <w:rsid w:val="007E591C"/>
    <w:rsid w:val="007E5A84"/>
    <w:rsid w:val="007E61F7"/>
    <w:rsid w:val="007E6A38"/>
    <w:rsid w:val="007E7136"/>
    <w:rsid w:val="007E713A"/>
    <w:rsid w:val="007E727C"/>
    <w:rsid w:val="007E73F1"/>
    <w:rsid w:val="007E7DF4"/>
    <w:rsid w:val="007F0D80"/>
    <w:rsid w:val="007F18A0"/>
    <w:rsid w:val="007F25AE"/>
    <w:rsid w:val="007F26ED"/>
    <w:rsid w:val="007F4FD3"/>
    <w:rsid w:val="007F56D2"/>
    <w:rsid w:val="007F597C"/>
    <w:rsid w:val="007F6078"/>
    <w:rsid w:val="007F6525"/>
    <w:rsid w:val="007F71DA"/>
    <w:rsid w:val="00802281"/>
    <w:rsid w:val="00804649"/>
    <w:rsid w:val="00805005"/>
    <w:rsid w:val="0080554E"/>
    <w:rsid w:val="0080556E"/>
    <w:rsid w:val="0080659D"/>
    <w:rsid w:val="0080690D"/>
    <w:rsid w:val="00807FD7"/>
    <w:rsid w:val="008104AD"/>
    <w:rsid w:val="00810BC4"/>
    <w:rsid w:val="0081475A"/>
    <w:rsid w:val="008149EF"/>
    <w:rsid w:val="0081574A"/>
    <w:rsid w:val="00816061"/>
    <w:rsid w:val="00821770"/>
    <w:rsid w:val="008230AC"/>
    <w:rsid w:val="00823198"/>
    <w:rsid w:val="00823487"/>
    <w:rsid w:val="008240B1"/>
    <w:rsid w:val="00824AA1"/>
    <w:rsid w:val="008254B7"/>
    <w:rsid w:val="00825635"/>
    <w:rsid w:val="00825852"/>
    <w:rsid w:val="00825EE5"/>
    <w:rsid w:val="00827070"/>
    <w:rsid w:val="008306FC"/>
    <w:rsid w:val="00831047"/>
    <w:rsid w:val="00831A77"/>
    <w:rsid w:val="0083374B"/>
    <w:rsid w:val="008342FC"/>
    <w:rsid w:val="0083507A"/>
    <w:rsid w:val="00835785"/>
    <w:rsid w:val="00835D88"/>
    <w:rsid w:val="00836995"/>
    <w:rsid w:val="008370CF"/>
    <w:rsid w:val="008404D7"/>
    <w:rsid w:val="00842416"/>
    <w:rsid w:val="00842DB6"/>
    <w:rsid w:val="00842FEF"/>
    <w:rsid w:val="008440F3"/>
    <w:rsid w:val="00845857"/>
    <w:rsid w:val="008467ED"/>
    <w:rsid w:val="00846B8C"/>
    <w:rsid w:val="00850018"/>
    <w:rsid w:val="0085117B"/>
    <w:rsid w:val="00851290"/>
    <w:rsid w:val="008542A9"/>
    <w:rsid w:val="008546E9"/>
    <w:rsid w:val="00854AE1"/>
    <w:rsid w:val="0085571F"/>
    <w:rsid w:val="00855891"/>
    <w:rsid w:val="008567F6"/>
    <w:rsid w:val="00856EFE"/>
    <w:rsid w:val="00857330"/>
    <w:rsid w:val="00857736"/>
    <w:rsid w:val="0086169A"/>
    <w:rsid w:val="00862436"/>
    <w:rsid w:val="0086268C"/>
    <w:rsid w:val="00865184"/>
    <w:rsid w:val="00865386"/>
    <w:rsid w:val="00867E8F"/>
    <w:rsid w:val="00867F1D"/>
    <w:rsid w:val="00871731"/>
    <w:rsid w:val="008720B9"/>
    <w:rsid w:val="008732CC"/>
    <w:rsid w:val="00876CDF"/>
    <w:rsid w:val="00877C68"/>
    <w:rsid w:val="0088098E"/>
    <w:rsid w:val="00881ABA"/>
    <w:rsid w:val="00883AA1"/>
    <w:rsid w:val="00887813"/>
    <w:rsid w:val="0089102B"/>
    <w:rsid w:val="008912F1"/>
    <w:rsid w:val="00891BBD"/>
    <w:rsid w:val="008929D8"/>
    <w:rsid w:val="0089313D"/>
    <w:rsid w:val="0089330F"/>
    <w:rsid w:val="008936BF"/>
    <w:rsid w:val="008941C1"/>
    <w:rsid w:val="0089471A"/>
    <w:rsid w:val="00896BCC"/>
    <w:rsid w:val="00897E2D"/>
    <w:rsid w:val="008A0C2D"/>
    <w:rsid w:val="008A13C4"/>
    <w:rsid w:val="008A2D64"/>
    <w:rsid w:val="008A37CE"/>
    <w:rsid w:val="008A52B9"/>
    <w:rsid w:val="008A5F11"/>
    <w:rsid w:val="008A6565"/>
    <w:rsid w:val="008A69D6"/>
    <w:rsid w:val="008A7478"/>
    <w:rsid w:val="008A76B0"/>
    <w:rsid w:val="008B09B5"/>
    <w:rsid w:val="008B2A8D"/>
    <w:rsid w:val="008B2B6B"/>
    <w:rsid w:val="008B42F6"/>
    <w:rsid w:val="008B4BC8"/>
    <w:rsid w:val="008B594E"/>
    <w:rsid w:val="008B787D"/>
    <w:rsid w:val="008B788B"/>
    <w:rsid w:val="008C0124"/>
    <w:rsid w:val="008C0D27"/>
    <w:rsid w:val="008C18E0"/>
    <w:rsid w:val="008C3645"/>
    <w:rsid w:val="008C42C1"/>
    <w:rsid w:val="008C4B59"/>
    <w:rsid w:val="008C4FA6"/>
    <w:rsid w:val="008C553D"/>
    <w:rsid w:val="008C5991"/>
    <w:rsid w:val="008C6455"/>
    <w:rsid w:val="008C7692"/>
    <w:rsid w:val="008C7F49"/>
    <w:rsid w:val="008D0E4F"/>
    <w:rsid w:val="008D0F6B"/>
    <w:rsid w:val="008D1AA2"/>
    <w:rsid w:val="008D3B7B"/>
    <w:rsid w:val="008D50D3"/>
    <w:rsid w:val="008D79D3"/>
    <w:rsid w:val="008E166D"/>
    <w:rsid w:val="008E1A51"/>
    <w:rsid w:val="008E2613"/>
    <w:rsid w:val="008E2AA0"/>
    <w:rsid w:val="008E2CB5"/>
    <w:rsid w:val="008E33E7"/>
    <w:rsid w:val="008E3B72"/>
    <w:rsid w:val="008F03F2"/>
    <w:rsid w:val="008F1816"/>
    <w:rsid w:val="008F45C4"/>
    <w:rsid w:val="008F4D65"/>
    <w:rsid w:val="008F5BB3"/>
    <w:rsid w:val="008F633E"/>
    <w:rsid w:val="008F6AC6"/>
    <w:rsid w:val="008F6EE8"/>
    <w:rsid w:val="008F75CB"/>
    <w:rsid w:val="009006B7"/>
    <w:rsid w:val="00900700"/>
    <w:rsid w:val="00901532"/>
    <w:rsid w:val="00904A54"/>
    <w:rsid w:val="00905C5C"/>
    <w:rsid w:val="009062A8"/>
    <w:rsid w:val="009064A2"/>
    <w:rsid w:val="009122CB"/>
    <w:rsid w:val="0091278D"/>
    <w:rsid w:val="00912F97"/>
    <w:rsid w:val="00913A77"/>
    <w:rsid w:val="00913F3B"/>
    <w:rsid w:val="009144DF"/>
    <w:rsid w:val="00914C47"/>
    <w:rsid w:val="00914F6F"/>
    <w:rsid w:val="00915C89"/>
    <w:rsid w:val="00916658"/>
    <w:rsid w:val="009173C4"/>
    <w:rsid w:val="00917E83"/>
    <w:rsid w:val="00917E9E"/>
    <w:rsid w:val="00921D2E"/>
    <w:rsid w:val="00921FEE"/>
    <w:rsid w:val="009226B3"/>
    <w:rsid w:val="00922822"/>
    <w:rsid w:val="00922963"/>
    <w:rsid w:val="009232BA"/>
    <w:rsid w:val="009237B4"/>
    <w:rsid w:val="009264DE"/>
    <w:rsid w:val="00926A49"/>
    <w:rsid w:val="00930504"/>
    <w:rsid w:val="00930B14"/>
    <w:rsid w:val="00930C4F"/>
    <w:rsid w:val="009319E0"/>
    <w:rsid w:val="00931D0F"/>
    <w:rsid w:val="00931ED6"/>
    <w:rsid w:val="00931F3A"/>
    <w:rsid w:val="009327BA"/>
    <w:rsid w:val="00932A2A"/>
    <w:rsid w:val="00933F66"/>
    <w:rsid w:val="00934294"/>
    <w:rsid w:val="009359E6"/>
    <w:rsid w:val="009367D0"/>
    <w:rsid w:val="00941C07"/>
    <w:rsid w:val="0094278C"/>
    <w:rsid w:val="0094338B"/>
    <w:rsid w:val="00943A5E"/>
    <w:rsid w:val="00945945"/>
    <w:rsid w:val="00945CE4"/>
    <w:rsid w:val="009463A5"/>
    <w:rsid w:val="009464FB"/>
    <w:rsid w:val="0094655D"/>
    <w:rsid w:val="009468EE"/>
    <w:rsid w:val="00946FE4"/>
    <w:rsid w:val="00947140"/>
    <w:rsid w:val="0094749C"/>
    <w:rsid w:val="009475F8"/>
    <w:rsid w:val="0095050E"/>
    <w:rsid w:val="00952738"/>
    <w:rsid w:val="009539E5"/>
    <w:rsid w:val="00955F60"/>
    <w:rsid w:val="00957838"/>
    <w:rsid w:val="009579E7"/>
    <w:rsid w:val="0096174C"/>
    <w:rsid w:val="00963F95"/>
    <w:rsid w:val="00970270"/>
    <w:rsid w:val="00970DDF"/>
    <w:rsid w:val="00971491"/>
    <w:rsid w:val="00974403"/>
    <w:rsid w:val="00974E7E"/>
    <w:rsid w:val="009752D5"/>
    <w:rsid w:val="00975AAF"/>
    <w:rsid w:val="00977777"/>
    <w:rsid w:val="009778CA"/>
    <w:rsid w:val="00981350"/>
    <w:rsid w:val="009815CE"/>
    <w:rsid w:val="00981BC3"/>
    <w:rsid w:val="00982AA4"/>
    <w:rsid w:val="00984E93"/>
    <w:rsid w:val="009902E0"/>
    <w:rsid w:val="009903A7"/>
    <w:rsid w:val="009911A1"/>
    <w:rsid w:val="00992061"/>
    <w:rsid w:val="00993334"/>
    <w:rsid w:val="00994515"/>
    <w:rsid w:val="00996696"/>
    <w:rsid w:val="0099698D"/>
    <w:rsid w:val="00997683"/>
    <w:rsid w:val="009A0879"/>
    <w:rsid w:val="009A1755"/>
    <w:rsid w:val="009A28E2"/>
    <w:rsid w:val="009A2A00"/>
    <w:rsid w:val="009A3C3D"/>
    <w:rsid w:val="009A45F9"/>
    <w:rsid w:val="009A5678"/>
    <w:rsid w:val="009A6C2B"/>
    <w:rsid w:val="009A7BFF"/>
    <w:rsid w:val="009A7F75"/>
    <w:rsid w:val="009B0006"/>
    <w:rsid w:val="009B06FE"/>
    <w:rsid w:val="009B16B4"/>
    <w:rsid w:val="009B2E77"/>
    <w:rsid w:val="009B304B"/>
    <w:rsid w:val="009B32B9"/>
    <w:rsid w:val="009B4292"/>
    <w:rsid w:val="009B4950"/>
    <w:rsid w:val="009B4B37"/>
    <w:rsid w:val="009B57F4"/>
    <w:rsid w:val="009B5D0C"/>
    <w:rsid w:val="009B6A08"/>
    <w:rsid w:val="009B7036"/>
    <w:rsid w:val="009C03DC"/>
    <w:rsid w:val="009C0A76"/>
    <w:rsid w:val="009C0BD9"/>
    <w:rsid w:val="009C0E90"/>
    <w:rsid w:val="009C2626"/>
    <w:rsid w:val="009C4664"/>
    <w:rsid w:val="009C6066"/>
    <w:rsid w:val="009C6435"/>
    <w:rsid w:val="009C64D7"/>
    <w:rsid w:val="009C7E69"/>
    <w:rsid w:val="009D0758"/>
    <w:rsid w:val="009D13F8"/>
    <w:rsid w:val="009D1734"/>
    <w:rsid w:val="009D2A0D"/>
    <w:rsid w:val="009D4346"/>
    <w:rsid w:val="009D5F6F"/>
    <w:rsid w:val="009D64CD"/>
    <w:rsid w:val="009D6FB6"/>
    <w:rsid w:val="009D7A24"/>
    <w:rsid w:val="009E0191"/>
    <w:rsid w:val="009E0F71"/>
    <w:rsid w:val="009E1C29"/>
    <w:rsid w:val="009E2441"/>
    <w:rsid w:val="009E295E"/>
    <w:rsid w:val="009E2A42"/>
    <w:rsid w:val="009E2F37"/>
    <w:rsid w:val="009E3546"/>
    <w:rsid w:val="009E3576"/>
    <w:rsid w:val="009E6B0A"/>
    <w:rsid w:val="009E6DA0"/>
    <w:rsid w:val="009E78A3"/>
    <w:rsid w:val="009F03EF"/>
    <w:rsid w:val="009F06FA"/>
    <w:rsid w:val="009F1436"/>
    <w:rsid w:val="009F159E"/>
    <w:rsid w:val="009F2838"/>
    <w:rsid w:val="009F37BC"/>
    <w:rsid w:val="009F3AC6"/>
    <w:rsid w:val="009F4268"/>
    <w:rsid w:val="009F4D4B"/>
    <w:rsid w:val="009F7013"/>
    <w:rsid w:val="009F77A2"/>
    <w:rsid w:val="00A02AFB"/>
    <w:rsid w:val="00A030EF"/>
    <w:rsid w:val="00A04720"/>
    <w:rsid w:val="00A07833"/>
    <w:rsid w:val="00A10932"/>
    <w:rsid w:val="00A11196"/>
    <w:rsid w:val="00A12051"/>
    <w:rsid w:val="00A13381"/>
    <w:rsid w:val="00A13479"/>
    <w:rsid w:val="00A15672"/>
    <w:rsid w:val="00A15AE8"/>
    <w:rsid w:val="00A1659B"/>
    <w:rsid w:val="00A203F7"/>
    <w:rsid w:val="00A21FC5"/>
    <w:rsid w:val="00A22DFE"/>
    <w:rsid w:val="00A233E7"/>
    <w:rsid w:val="00A23651"/>
    <w:rsid w:val="00A23AAB"/>
    <w:rsid w:val="00A242E6"/>
    <w:rsid w:val="00A24F90"/>
    <w:rsid w:val="00A266F2"/>
    <w:rsid w:val="00A27601"/>
    <w:rsid w:val="00A31DFA"/>
    <w:rsid w:val="00A3248F"/>
    <w:rsid w:val="00A340BD"/>
    <w:rsid w:val="00A347BE"/>
    <w:rsid w:val="00A34C69"/>
    <w:rsid w:val="00A34D9E"/>
    <w:rsid w:val="00A352BB"/>
    <w:rsid w:val="00A358F7"/>
    <w:rsid w:val="00A35DC5"/>
    <w:rsid w:val="00A4005B"/>
    <w:rsid w:val="00A40FBE"/>
    <w:rsid w:val="00A41738"/>
    <w:rsid w:val="00A4280D"/>
    <w:rsid w:val="00A429A2"/>
    <w:rsid w:val="00A42EC0"/>
    <w:rsid w:val="00A43CD8"/>
    <w:rsid w:val="00A444A6"/>
    <w:rsid w:val="00A45813"/>
    <w:rsid w:val="00A459CC"/>
    <w:rsid w:val="00A500A8"/>
    <w:rsid w:val="00A52A8E"/>
    <w:rsid w:val="00A53267"/>
    <w:rsid w:val="00A55241"/>
    <w:rsid w:val="00A55735"/>
    <w:rsid w:val="00A615C6"/>
    <w:rsid w:val="00A619C3"/>
    <w:rsid w:val="00A6305C"/>
    <w:rsid w:val="00A64445"/>
    <w:rsid w:val="00A64E74"/>
    <w:rsid w:val="00A65CBB"/>
    <w:rsid w:val="00A65E17"/>
    <w:rsid w:val="00A65ECB"/>
    <w:rsid w:val="00A66172"/>
    <w:rsid w:val="00A66959"/>
    <w:rsid w:val="00A66C78"/>
    <w:rsid w:val="00A66E28"/>
    <w:rsid w:val="00A67B9A"/>
    <w:rsid w:val="00A704D4"/>
    <w:rsid w:val="00A7235A"/>
    <w:rsid w:val="00A7262D"/>
    <w:rsid w:val="00A72FB7"/>
    <w:rsid w:val="00A752AB"/>
    <w:rsid w:val="00A7537F"/>
    <w:rsid w:val="00A76588"/>
    <w:rsid w:val="00A77489"/>
    <w:rsid w:val="00A84030"/>
    <w:rsid w:val="00A86109"/>
    <w:rsid w:val="00A910DF"/>
    <w:rsid w:val="00A919F0"/>
    <w:rsid w:val="00A926AD"/>
    <w:rsid w:val="00A93844"/>
    <w:rsid w:val="00A93BA9"/>
    <w:rsid w:val="00A94717"/>
    <w:rsid w:val="00A94DF4"/>
    <w:rsid w:val="00A96A53"/>
    <w:rsid w:val="00A97FE3"/>
    <w:rsid w:val="00AA0B51"/>
    <w:rsid w:val="00AA109F"/>
    <w:rsid w:val="00AA1564"/>
    <w:rsid w:val="00AA2DEC"/>
    <w:rsid w:val="00AA4823"/>
    <w:rsid w:val="00AA4A67"/>
    <w:rsid w:val="00AA51E3"/>
    <w:rsid w:val="00AA5D01"/>
    <w:rsid w:val="00AA5DD0"/>
    <w:rsid w:val="00AA607A"/>
    <w:rsid w:val="00AA6D26"/>
    <w:rsid w:val="00AA714B"/>
    <w:rsid w:val="00AA7C93"/>
    <w:rsid w:val="00AB010A"/>
    <w:rsid w:val="00AB0122"/>
    <w:rsid w:val="00AB1937"/>
    <w:rsid w:val="00AB1F13"/>
    <w:rsid w:val="00AB2A8B"/>
    <w:rsid w:val="00AB4ACB"/>
    <w:rsid w:val="00AB4B36"/>
    <w:rsid w:val="00AB55AC"/>
    <w:rsid w:val="00AB6584"/>
    <w:rsid w:val="00AB69B7"/>
    <w:rsid w:val="00AB6EE5"/>
    <w:rsid w:val="00AB7DEB"/>
    <w:rsid w:val="00AC0F4D"/>
    <w:rsid w:val="00AC1135"/>
    <w:rsid w:val="00AC1C00"/>
    <w:rsid w:val="00AC38C4"/>
    <w:rsid w:val="00AC3DCD"/>
    <w:rsid w:val="00AC42C0"/>
    <w:rsid w:val="00AC4C5F"/>
    <w:rsid w:val="00AC4FC4"/>
    <w:rsid w:val="00AC65DB"/>
    <w:rsid w:val="00AC6678"/>
    <w:rsid w:val="00AC6CB1"/>
    <w:rsid w:val="00AD05B9"/>
    <w:rsid w:val="00AD0E39"/>
    <w:rsid w:val="00AD185B"/>
    <w:rsid w:val="00AD330C"/>
    <w:rsid w:val="00AD3A25"/>
    <w:rsid w:val="00AD4C64"/>
    <w:rsid w:val="00AD4C99"/>
    <w:rsid w:val="00AD509B"/>
    <w:rsid w:val="00AD5370"/>
    <w:rsid w:val="00AD60B3"/>
    <w:rsid w:val="00AD6756"/>
    <w:rsid w:val="00AD749C"/>
    <w:rsid w:val="00AD7C50"/>
    <w:rsid w:val="00AE153E"/>
    <w:rsid w:val="00AE2EBE"/>
    <w:rsid w:val="00AE36D4"/>
    <w:rsid w:val="00AE41F4"/>
    <w:rsid w:val="00AE50A1"/>
    <w:rsid w:val="00AE5278"/>
    <w:rsid w:val="00AE60B6"/>
    <w:rsid w:val="00AE6B00"/>
    <w:rsid w:val="00AE70E7"/>
    <w:rsid w:val="00AE7B1F"/>
    <w:rsid w:val="00AF01DA"/>
    <w:rsid w:val="00AF303B"/>
    <w:rsid w:val="00AF3D1E"/>
    <w:rsid w:val="00AF444C"/>
    <w:rsid w:val="00AF4B44"/>
    <w:rsid w:val="00AF55A8"/>
    <w:rsid w:val="00AF5721"/>
    <w:rsid w:val="00AF58B4"/>
    <w:rsid w:val="00AF601D"/>
    <w:rsid w:val="00AF6224"/>
    <w:rsid w:val="00AF73F3"/>
    <w:rsid w:val="00AF75A1"/>
    <w:rsid w:val="00B00934"/>
    <w:rsid w:val="00B00C07"/>
    <w:rsid w:val="00B00D90"/>
    <w:rsid w:val="00B01221"/>
    <w:rsid w:val="00B01343"/>
    <w:rsid w:val="00B0168A"/>
    <w:rsid w:val="00B016C4"/>
    <w:rsid w:val="00B022F3"/>
    <w:rsid w:val="00B04CB9"/>
    <w:rsid w:val="00B061D8"/>
    <w:rsid w:val="00B07523"/>
    <w:rsid w:val="00B07989"/>
    <w:rsid w:val="00B07DC2"/>
    <w:rsid w:val="00B106D8"/>
    <w:rsid w:val="00B11A83"/>
    <w:rsid w:val="00B11DE2"/>
    <w:rsid w:val="00B12ADB"/>
    <w:rsid w:val="00B1317D"/>
    <w:rsid w:val="00B133FE"/>
    <w:rsid w:val="00B1354D"/>
    <w:rsid w:val="00B15694"/>
    <w:rsid w:val="00B16B5C"/>
    <w:rsid w:val="00B20BB0"/>
    <w:rsid w:val="00B211F8"/>
    <w:rsid w:val="00B226E4"/>
    <w:rsid w:val="00B22B5A"/>
    <w:rsid w:val="00B22FC3"/>
    <w:rsid w:val="00B24273"/>
    <w:rsid w:val="00B2440E"/>
    <w:rsid w:val="00B24FB7"/>
    <w:rsid w:val="00B267FA"/>
    <w:rsid w:val="00B269BD"/>
    <w:rsid w:val="00B26A07"/>
    <w:rsid w:val="00B27812"/>
    <w:rsid w:val="00B27BDC"/>
    <w:rsid w:val="00B30AC5"/>
    <w:rsid w:val="00B30E13"/>
    <w:rsid w:val="00B30EB9"/>
    <w:rsid w:val="00B30F9B"/>
    <w:rsid w:val="00B31068"/>
    <w:rsid w:val="00B312D5"/>
    <w:rsid w:val="00B315F2"/>
    <w:rsid w:val="00B32348"/>
    <w:rsid w:val="00B336AD"/>
    <w:rsid w:val="00B33E92"/>
    <w:rsid w:val="00B34510"/>
    <w:rsid w:val="00B3483E"/>
    <w:rsid w:val="00B34D72"/>
    <w:rsid w:val="00B35A8B"/>
    <w:rsid w:val="00B35BA8"/>
    <w:rsid w:val="00B35C30"/>
    <w:rsid w:val="00B37B26"/>
    <w:rsid w:val="00B40214"/>
    <w:rsid w:val="00B402FD"/>
    <w:rsid w:val="00B407EA"/>
    <w:rsid w:val="00B41842"/>
    <w:rsid w:val="00B4287F"/>
    <w:rsid w:val="00B434D2"/>
    <w:rsid w:val="00B45903"/>
    <w:rsid w:val="00B46159"/>
    <w:rsid w:val="00B46F77"/>
    <w:rsid w:val="00B477D4"/>
    <w:rsid w:val="00B53A8E"/>
    <w:rsid w:val="00B54AA9"/>
    <w:rsid w:val="00B56210"/>
    <w:rsid w:val="00B60B66"/>
    <w:rsid w:val="00B6189D"/>
    <w:rsid w:val="00B626A0"/>
    <w:rsid w:val="00B633EE"/>
    <w:rsid w:val="00B63FAE"/>
    <w:rsid w:val="00B64AB7"/>
    <w:rsid w:val="00B64FC5"/>
    <w:rsid w:val="00B650F8"/>
    <w:rsid w:val="00B658D9"/>
    <w:rsid w:val="00B66953"/>
    <w:rsid w:val="00B6751E"/>
    <w:rsid w:val="00B67AE0"/>
    <w:rsid w:val="00B7103E"/>
    <w:rsid w:val="00B728FB"/>
    <w:rsid w:val="00B72A45"/>
    <w:rsid w:val="00B730F9"/>
    <w:rsid w:val="00B74710"/>
    <w:rsid w:val="00B74975"/>
    <w:rsid w:val="00B75153"/>
    <w:rsid w:val="00B7531C"/>
    <w:rsid w:val="00B76508"/>
    <w:rsid w:val="00B7701A"/>
    <w:rsid w:val="00B77572"/>
    <w:rsid w:val="00B77C4A"/>
    <w:rsid w:val="00B77D63"/>
    <w:rsid w:val="00B82744"/>
    <w:rsid w:val="00B827F5"/>
    <w:rsid w:val="00B82B21"/>
    <w:rsid w:val="00B84CA9"/>
    <w:rsid w:val="00B8789C"/>
    <w:rsid w:val="00B90412"/>
    <w:rsid w:val="00B9087B"/>
    <w:rsid w:val="00B93E65"/>
    <w:rsid w:val="00B944AA"/>
    <w:rsid w:val="00BA35AE"/>
    <w:rsid w:val="00BA4A5A"/>
    <w:rsid w:val="00BA4C93"/>
    <w:rsid w:val="00BA548F"/>
    <w:rsid w:val="00BA59BD"/>
    <w:rsid w:val="00BA6552"/>
    <w:rsid w:val="00BA7617"/>
    <w:rsid w:val="00BB159D"/>
    <w:rsid w:val="00BB1D44"/>
    <w:rsid w:val="00BB2B1A"/>
    <w:rsid w:val="00BB5D30"/>
    <w:rsid w:val="00BB60A0"/>
    <w:rsid w:val="00BB60D9"/>
    <w:rsid w:val="00BB64EC"/>
    <w:rsid w:val="00BB75A4"/>
    <w:rsid w:val="00BC11B9"/>
    <w:rsid w:val="00BC1FAC"/>
    <w:rsid w:val="00BC2092"/>
    <w:rsid w:val="00BC39F9"/>
    <w:rsid w:val="00BC4182"/>
    <w:rsid w:val="00BC43F3"/>
    <w:rsid w:val="00BC441B"/>
    <w:rsid w:val="00BC507E"/>
    <w:rsid w:val="00BC5ABB"/>
    <w:rsid w:val="00BC79DB"/>
    <w:rsid w:val="00BC7F1C"/>
    <w:rsid w:val="00BD0C26"/>
    <w:rsid w:val="00BD0C7B"/>
    <w:rsid w:val="00BD1436"/>
    <w:rsid w:val="00BD1FCF"/>
    <w:rsid w:val="00BD2D9B"/>
    <w:rsid w:val="00BD37F9"/>
    <w:rsid w:val="00BD4E71"/>
    <w:rsid w:val="00BD5170"/>
    <w:rsid w:val="00BD54EB"/>
    <w:rsid w:val="00BD7DB3"/>
    <w:rsid w:val="00BD7E23"/>
    <w:rsid w:val="00BE05D2"/>
    <w:rsid w:val="00BE1BA1"/>
    <w:rsid w:val="00BE2B87"/>
    <w:rsid w:val="00BE2D3B"/>
    <w:rsid w:val="00BE588D"/>
    <w:rsid w:val="00BE70D7"/>
    <w:rsid w:val="00BF2363"/>
    <w:rsid w:val="00BF4CA6"/>
    <w:rsid w:val="00BF6141"/>
    <w:rsid w:val="00BF6225"/>
    <w:rsid w:val="00BF6A01"/>
    <w:rsid w:val="00C00FD6"/>
    <w:rsid w:val="00C0308B"/>
    <w:rsid w:val="00C05342"/>
    <w:rsid w:val="00C05670"/>
    <w:rsid w:val="00C06185"/>
    <w:rsid w:val="00C0699E"/>
    <w:rsid w:val="00C07F79"/>
    <w:rsid w:val="00C10267"/>
    <w:rsid w:val="00C1228E"/>
    <w:rsid w:val="00C12486"/>
    <w:rsid w:val="00C13D1D"/>
    <w:rsid w:val="00C144D3"/>
    <w:rsid w:val="00C1451F"/>
    <w:rsid w:val="00C15988"/>
    <w:rsid w:val="00C161F4"/>
    <w:rsid w:val="00C16837"/>
    <w:rsid w:val="00C17258"/>
    <w:rsid w:val="00C202CF"/>
    <w:rsid w:val="00C206AB"/>
    <w:rsid w:val="00C2153D"/>
    <w:rsid w:val="00C22AAB"/>
    <w:rsid w:val="00C2387F"/>
    <w:rsid w:val="00C24A4E"/>
    <w:rsid w:val="00C24EE0"/>
    <w:rsid w:val="00C25405"/>
    <w:rsid w:val="00C263C0"/>
    <w:rsid w:val="00C26F75"/>
    <w:rsid w:val="00C30D14"/>
    <w:rsid w:val="00C31301"/>
    <w:rsid w:val="00C322EB"/>
    <w:rsid w:val="00C329C1"/>
    <w:rsid w:val="00C3311D"/>
    <w:rsid w:val="00C3334B"/>
    <w:rsid w:val="00C34224"/>
    <w:rsid w:val="00C351E0"/>
    <w:rsid w:val="00C3604C"/>
    <w:rsid w:val="00C411D5"/>
    <w:rsid w:val="00C414B4"/>
    <w:rsid w:val="00C41572"/>
    <w:rsid w:val="00C41745"/>
    <w:rsid w:val="00C4385C"/>
    <w:rsid w:val="00C44D45"/>
    <w:rsid w:val="00C454E9"/>
    <w:rsid w:val="00C46777"/>
    <w:rsid w:val="00C4725A"/>
    <w:rsid w:val="00C4726F"/>
    <w:rsid w:val="00C47B31"/>
    <w:rsid w:val="00C47D5C"/>
    <w:rsid w:val="00C47F2E"/>
    <w:rsid w:val="00C52CBB"/>
    <w:rsid w:val="00C5355F"/>
    <w:rsid w:val="00C53B3E"/>
    <w:rsid w:val="00C544F5"/>
    <w:rsid w:val="00C553E6"/>
    <w:rsid w:val="00C556AC"/>
    <w:rsid w:val="00C5571D"/>
    <w:rsid w:val="00C55E29"/>
    <w:rsid w:val="00C578BE"/>
    <w:rsid w:val="00C6069B"/>
    <w:rsid w:val="00C60CC0"/>
    <w:rsid w:val="00C60EA0"/>
    <w:rsid w:val="00C616BC"/>
    <w:rsid w:val="00C61801"/>
    <w:rsid w:val="00C61DF0"/>
    <w:rsid w:val="00C641A6"/>
    <w:rsid w:val="00C64BF6"/>
    <w:rsid w:val="00C65B33"/>
    <w:rsid w:val="00C6641D"/>
    <w:rsid w:val="00C66792"/>
    <w:rsid w:val="00C66A63"/>
    <w:rsid w:val="00C67061"/>
    <w:rsid w:val="00C6779C"/>
    <w:rsid w:val="00C70C44"/>
    <w:rsid w:val="00C71486"/>
    <w:rsid w:val="00C7307D"/>
    <w:rsid w:val="00C735C9"/>
    <w:rsid w:val="00C7368F"/>
    <w:rsid w:val="00C73F1E"/>
    <w:rsid w:val="00C74DD6"/>
    <w:rsid w:val="00C74F1E"/>
    <w:rsid w:val="00C74F8C"/>
    <w:rsid w:val="00C7504B"/>
    <w:rsid w:val="00C77002"/>
    <w:rsid w:val="00C807A1"/>
    <w:rsid w:val="00C81D3F"/>
    <w:rsid w:val="00C830DD"/>
    <w:rsid w:val="00C8484D"/>
    <w:rsid w:val="00C8555F"/>
    <w:rsid w:val="00C85605"/>
    <w:rsid w:val="00C86424"/>
    <w:rsid w:val="00C869E7"/>
    <w:rsid w:val="00C86EDD"/>
    <w:rsid w:val="00C91361"/>
    <w:rsid w:val="00C91D4B"/>
    <w:rsid w:val="00C929C1"/>
    <w:rsid w:val="00C93A15"/>
    <w:rsid w:val="00C9602B"/>
    <w:rsid w:val="00C96A17"/>
    <w:rsid w:val="00C96C63"/>
    <w:rsid w:val="00C97036"/>
    <w:rsid w:val="00C97407"/>
    <w:rsid w:val="00CA1A95"/>
    <w:rsid w:val="00CA2245"/>
    <w:rsid w:val="00CA244D"/>
    <w:rsid w:val="00CA273D"/>
    <w:rsid w:val="00CA3FA3"/>
    <w:rsid w:val="00CA5217"/>
    <w:rsid w:val="00CA61B6"/>
    <w:rsid w:val="00CA667B"/>
    <w:rsid w:val="00CA7CB2"/>
    <w:rsid w:val="00CB03E7"/>
    <w:rsid w:val="00CB18DB"/>
    <w:rsid w:val="00CB1BBE"/>
    <w:rsid w:val="00CB1E3D"/>
    <w:rsid w:val="00CB26B7"/>
    <w:rsid w:val="00CB2A5B"/>
    <w:rsid w:val="00CC0D65"/>
    <w:rsid w:val="00CC0D7C"/>
    <w:rsid w:val="00CC109B"/>
    <w:rsid w:val="00CC25F9"/>
    <w:rsid w:val="00CC3618"/>
    <w:rsid w:val="00CC3634"/>
    <w:rsid w:val="00CC56DE"/>
    <w:rsid w:val="00CC5C53"/>
    <w:rsid w:val="00CC6507"/>
    <w:rsid w:val="00CC6EA9"/>
    <w:rsid w:val="00CD0B65"/>
    <w:rsid w:val="00CD2F68"/>
    <w:rsid w:val="00CD324E"/>
    <w:rsid w:val="00CD4462"/>
    <w:rsid w:val="00CD45EB"/>
    <w:rsid w:val="00CD4ECF"/>
    <w:rsid w:val="00CD50F4"/>
    <w:rsid w:val="00CD5EF7"/>
    <w:rsid w:val="00CD6D23"/>
    <w:rsid w:val="00CD75D3"/>
    <w:rsid w:val="00CE0062"/>
    <w:rsid w:val="00CE070E"/>
    <w:rsid w:val="00CE1806"/>
    <w:rsid w:val="00CE254B"/>
    <w:rsid w:val="00CE2FF9"/>
    <w:rsid w:val="00CE34EA"/>
    <w:rsid w:val="00CE3659"/>
    <w:rsid w:val="00CE4300"/>
    <w:rsid w:val="00CE4783"/>
    <w:rsid w:val="00CE486D"/>
    <w:rsid w:val="00CE4ADF"/>
    <w:rsid w:val="00CE4CAC"/>
    <w:rsid w:val="00CE5CF3"/>
    <w:rsid w:val="00CE5D73"/>
    <w:rsid w:val="00CE61AF"/>
    <w:rsid w:val="00CE7096"/>
    <w:rsid w:val="00CE7565"/>
    <w:rsid w:val="00CF0476"/>
    <w:rsid w:val="00CF2321"/>
    <w:rsid w:val="00CF2BD8"/>
    <w:rsid w:val="00CF2FFC"/>
    <w:rsid w:val="00CF33DB"/>
    <w:rsid w:val="00CF358B"/>
    <w:rsid w:val="00CF56CE"/>
    <w:rsid w:val="00CF7177"/>
    <w:rsid w:val="00CF7D1F"/>
    <w:rsid w:val="00D02A6C"/>
    <w:rsid w:val="00D02D40"/>
    <w:rsid w:val="00D02F17"/>
    <w:rsid w:val="00D03A75"/>
    <w:rsid w:val="00D05394"/>
    <w:rsid w:val="00D05528"/>
    <w:rsid w:val="00D055F2"/>
    <w:rsid w:val="00D06221"/>
    <w:rsid w:val="00D068D0"/>
    <w:rsid w:val="00D06B61"/>
    <w:rsid w:val="00D06F8B"/>
    <w:rsid w:val="00D071DA"/>
    <w:rsid w:val="00D106B0"/>
    <w:rsid w:val="00D12ABA"/>
    <w:rsid w:val="00D13049"/>
    <w:rsid w:val="00D13491"/>
    <w:rsid w:val="00D1417B"/>
    <w:rsid w:val="00D14FFB"/>
    <w:rsid w:val="00D161B5"/>
    <w:rsid w:val="00D1676A"/>
    <w:rsid w:val="00D17A47"/>
    <w:rsid w:val="00D17EDD"/>
    <w:rsid w:val="00D20ED6"/>
    <w:rsid w:val="00D2227E"/>
    <w:rsid w:val="00D23FA1"/>
    <w:rsid w:val="00D241A4"/>
    <w:rsid w:val="00D24F66"/>
    <w:rsid w:val="00D25489"/>
    <w:rsid w:val="00D25A71"/>
    <w:rsid w:val="00D268EA"/>
    <w:rsid w:val="00D276E8"/>
    <w:rsid w:val="00D30FA6"/>
    <w:rsid w:val="00D31085"/>
    <w:rsid w:val="00D32FB8"/>
    <w:rsid w:val="00D339B5"/>
    <w:rsid w:val="00D34466"/>
    <w:rsid w:val="00D3654F"/>
    <w:rsid w:val="00D377A8"/>
    <w:rsid w:val="00D40AAA"/>
    <w:rsid w:val="00D4110A"/>
    <w:rsid w:val="00D4133D"/>
    <w:rsid w:val="00D417A4"/>
    <w:rsid w:val="00D41AEA"/>
    <w:rsid w:val="00D4215D"/>
    <w:rsid w:val="00D4246A"/>
    <w:rsid w:val="00D43260"/>
    <w:rsid w:val="00D44A82"/>
    <w:rsid w:val="00D44C0D"/>
    <w:rsid w:val="00D46D6C"/>
    <w:rsid w:val="00D5068B"/>
    <w:rsid w:val="00D51086"/>
    <w:rsid w:val="00D51FCE"/>
    <w:rsid w:val="00D53FBA"/>
    <w:rsid w:val="00D54114"/>
    <w:rsid w:val="00D55A37"/>
    <w:rsid w:val="00D564E3"/>
    <w:rsid w:val="00D5659A"/>
    <w:rsid w:val="00D603F5"/>
    <w:rsid w:val="00D6077D"/>
    <w:rsid w:val="00D60979"/>
    <w:rsid w:val="00D61B16"/>
    <w:rsid w:val="00D61E3C"/>
    <w:rsid w:val="00D62B52"/>
    <w:rsid w:val="00D6444C"/>
    <w:rsid w:val="00D64600"/>
    <w:rsid w:val="00D65A90"/>
    <w:rsid w:val="00D660D4"/>
    <w:rsid w:val="00D662A0"/>
    <w:rsid w:val="00D66878"/>
    <w:rsid w:val="00D66B9C"/>
    <w:rsid w:val="00D674FA"/>
    <w:rsid w:val="00D67A3A"/>
    <w:rsid w:val="00D70BCE"/>
    <w:rsid w:val="00D712D3"/>
    <w:rsid w:val="00D72B78"/>
    <w:rsid w:val="00D73588"/>
    <w:rsid w:val="00D735DD"/>
    <w:rsid w:val="00D740F3"/>
    <w:rsid w:val="00D74686"/>
    <w:rsid w:val="00D752EA"/>
    <w:rsid w:val="00D7593F"/>
    <w:rsid w:val="00D7780A"/>
    <w:rsid w:val="00D778DC"/>
    <w:rsid w:val="00D77A8E"/>
    <w:rsid w:val="00D8029B"/>
    <w:rsid w:val="00D8043B"/>
    <w:rsid w:val="00D80A17"/>
    <w:rsid w:val="00D81787"/>
    <w:rsid w:val="00D81F26"/>
    <w:rsid w:val="00D824E6"/>
    <w:rsid w:val="00D83061"/>
    <w:rsid w:val="00D83100"/>
    <w:rsid w:val="00D8347B"/>
    <w:rsid w:val="00D84252"/>
    <w:rsid w:val="00D84AE4"/>
    <w:rsid w:val="00D84B17"/>
    <w:rsid w:val="00D85680"/>
    <w:rsid w:val="00D85BAA"/>
    <w:rsid w:val="00D86111"/>
    <w:rsid w:val="00D87D23"/>
    <w:rsid w:val="00D9111B"/>
    <w:rsid w:val="00D915F4"/>
    <w:rsid w:val="00D9300E"/>
    <w:rsid w:val="00D93915"/>
    <w:rsid w:val="00D94636"/>
    <w:rsid w:val="00D946AD"/>
    <w:rsid w:val="00D94E33"/>
    <w:rsid w:val="00D95C4C"/>
    <w:rsid w:val="00D95F43"/>
    <w:rsid w:val="00D96103"/>
    <w:rsid w:val="00D96CBD"/>
    <w:rsid w:val="00D973A1"/>
    <w:rsid w:val="00DA3403"/>
    <w:rsid w:val="00DA470F"/>
    <w:rsid w:val="00DA5163"/>
    <w:rsid w:val="00DA5BC2"/>
    <w:rsid w:val="00DB03F5"/>
    <w:rsid w:val="00DB1409"/>
    <w:rsid w:val="00DB2653"/>
    <w:rsid w:val="00DB354E"/>
    <w:rsid w:val="00DB3D89"/>
    <w:rsid w:val="00DB3DE5"/>
    <w:rsid w:val="00DB4BC4"/>
    <w:rsid w:val="00DB54F5"/>
    <w:rsid w:val="00DB5D2F"/>
    <w:rsid w:val="00DB5EB3"/>
    <w:rsid w:val="00DB73CF"/>
    <w:rsid w:val="00DC05A2"/>
    <w:rsid w:val="00DC0E1A"/>
    <w:rsid w:val="00DC1907"/>
    <w:rsid w:val="00DC1B5F"/>
    <w:rsid w:val="00DC42D8"/>
    <w:rsid w:val="00DC53E6"/>
    <w:rsid w:val="00DC654B"/>
    <w:rsid w:val="00DC6978"/>
    <w:rsid w:val="00DC6DBB"/>
    <w:rsid w:val="00DC6F0E"/>
    <w:rsid w:val="00DC7933"/>
    <w:rsid w:val="00DD04C2"/>
    <w:rsid w:val="00DD0791"/>
    <w:rsid w:val="00DD0A32"/>
    <w:rsid w:val="00DD297C"/>
    <w:rsid w:val="00DD4FB3"/>
    <w:rsid w:val="00DD505C"/>
    <w:rsid w:val="00DE0D46"/>
    <w:rsid w:val="00DE22C8"/>
    <w:rsid w:val="00DE2C52"/>
    <w:rsid w:val="00DE3338"/>
    <w:rsid w:val="00DE4055"/>
    <w:rsid w:val="00DE422E"/>
    <w:rsid w:val="00DE4624"/>
    <w:rsid w:val="00DE6D76"/>
    <w:rsid w:val="00DE7377"/>
    <w:rsid w:val="00DF0A15"/>
    <w:rsid w:val="00DF20A5"/>
    <w:rsid w:val="00DF2114"/>
    <w:rsid w:val="00DF4800"/>
    <w:rsid w:val="00DF4A62"/>
    <w:rsid w:val="00DF6A0B"/>
    <w:rsid w:val="00DF76CF"/>
    <w:rsid w:val="00DF7966"/>
    <w:rsid w:val="00DF7B9E"/>
    <w:rsid w:val="00E00315"/>
    <w:rsid w:val="00E00D35"/>
    <w:rsid w:val="00E04020"/>
    <w:rsid w:val="00E04624"/>
    <w:rsid w:val="00E0492B"/>
    <w:rsid w:val="00E05258"/>
    <w:rsid w:val="00E05345"/>
    <w:rsid w:val="00E05605"/>
    <w:rsid w:val="00E06A76"/>
    <w:rsid w:val="00E10689"/>
    <w:rsid w:val="00E10AA9"/>
    <w:rsid w:val="00E14B61"/>
    <w:rsid w:val="00E1595A"/>
    <w:rsid w:val="00E159DC"/>
    <w:rsid w:val="00E15E44"/>
    <w:rsid w:val="00E1610F"/>
    <w:rsid w:val="00E16AC1"/>
    <w:rsid w:val="00E207D1"/>
    <w:rsid w:val="00E211BC"/>
    <w:rsid w:val="00E22463"/>
    <w:rsid w:val="00E228CB"/>
    <w:rsid w:val="00E23286"/>
    <w:rsid w:val="00E25642"/>
    <w:rsid w:val="00E25AEA"/>
    <w:rsid w:val="00E25E86"/>
    <w:rsid w:val="00E26A2D"/>
    <w:rsid w:val="00E30269"/>
    <w:rsid w:val="00E31B4F"/>
    <w:rsid w:val="00E32960"/>
    <w:rsid w:val="00E33F86"/>
    <w:rsid w:val="00E343C4"/>
    <w:rsid w:val="00E34CBA"/>
    <w:rsid w:val="00E3624F"/>
    <w:rsid w:val="00E366AC"/>
    <w:rsid w:val="00E36D94"/>
    <w:rsid w:val="00E37290"/>
    <w:rsid w:val="00E37A2B"/>
    <w:rsid w:val="00E37C24"/>
    <w:rsid w:val="00E42517"/>
    <w:rsid w:val="00E42E5A"/>
    <w:rsid w:val="00E43EC5"/>
    <w:rsid w:val="00E44A73"/>
    <w:rsid w:val="00E4572D"/>
    <w:rsid w:val="00E47B58"/>
    <w:rsid w:val="00E47F7F"/>
    <w:rsid w:val="00E50887"/>
    <w:rsid w:val="00E50ACB"/>
    <w:rsid w:val="00E51787"/>
    <w:rsid w:val="00E51E5E"/>
    <w:rsid w:val="00E52C47"/>
    <w:rsid w:val="00E546F5"/>
    <w:rsid w:val="00E55074"/>
    <w:rsid w:val="00E55DCB"/>
    <w:rsid w:val="00E57857"/>
    <w:rsid w:val="00E579FD"/>
    <w:rsid w:val="00E57BFD"/>
    <w:rsid w:val="00E57FA1"/>
    <w:rsid w:val="00E57FCD"/>
    <w:rsid w:val="00E60563"/>
    <w:rsid w:val="00E60A91"/>
    <w:rsid w:val="00E61E59"/>
    <w:rsid w:val="00E62214"/>
    <w:rsid w:val="00E62B35"/>
    <w:rsid w:val="00E64000"/>
    <w:rsid w:val="00E64464"/>
    <w:rsid w:val="00E64B69"/>
    <w:rsid w:val="00E653E8"/>
    <w:rsid w:val="00E6797F"/>
    <w:rsid w:val="00E67CD5"/>
    <w:rsid w:val="00E70133"/>
    <w:rsid w:val="00E70C33"/>
    <w:rsid w:val="00E7117F"/>
    <w:rsid w:val="00E73C0F"/>
    <w:rsid w:val="00E73CC9"/>
    <w:rsid w:val="00E74D0F"/>
    <w:rsid w:val="00E75492"/>
    <w:rsid w:val="00E759CA"/>
    <w:rsid w:val="00E76EAD"/>
    <w:rsid w:val="00E7731D"/>
    <w:rsid w:val="00E7767D"/>
    <w:rsid w:val="00E776E0"/>
    <w:rsid w:val="00E80D7D"/>
    <w:rsid w:val="00E812E8"/>
    <w:rsid w:val="00E84567"/>
    <w:rsid w:val="00E84D63"/>
    <w:rsid w:val="00E84EA8"/>
    <w:rsid w:val="00E84EF5"/>
    <w:rsid w:val="00E84F1E"/>
    <w:rsid w:val="00E85184"/>
    <w:rsid w:val="00E858E1"/>
    <w:rsid w:val="00E87A92"/>
    <w:rsid w:val="00E87E2D"/>
    <w:rsid w:val="00E937DF"/>
    <w:rsid w:val="00E938C2"/>
    <w:rsid w:val="00E94531"/>
    <w:rsid w:val="00E958E4"/>
    <w:rsid w:val="00E97114"/>
    <w:rsid w:val="00E97217"/>
    <w:rsid w:val="00EA0750"/>
    <w:rsid w:val="00EA0B78"/>
    <w:rsid w:val="00EA19F3"/>
    <w:rsid w:val="00EA49D9"/>
    <w:rsid w:val="00EA4CAF"/>
    <w:rsid w:val="00EA70D8"/>
    <w:rsid w:val="00EB093F"/>
    <w:rsid w:val="00EB0FCB"/>
    <w:rsid w:val="00EB2D2D"/>
    <w:rsid w:val="00EB3891"/>
    <w:rsid w:val="00EB4F7F"/>
    <w:rsid w:val="00EB53C5"/>
    <w:rsid w:val="00EB79BD"/>
    <w:rsid w:val="00EC15F6"/>
    <w:rsid w:val="00EC1965"/>
    <w:rsid w:val="00EC3259"/>
    <w:rsid w:val="00EC330E"/>
    <w:rsid w:val="00EC3B12"/>
    <w:rsid w:val="00EC4284"/>
    <w:rsid w:val="00EC498F"/>
    <w:rsid w:val="00EC5796"/>
    <w:rsid w:val="00EC608D"/>
    <w:rsid w:val="00EC60D0"/>
    <w:rsid w:val="00EC6412"/>
    <w:rsid w:val="00EC6425"/>
    <w:rsid w:val="00EC6783"/>
    <w:rsid w:val="00EC73A6"/>
    <w:rsid w:val="00EC7505"/>
    <w:rsid w:val="00EC7D86"/>
    <w:rsid w:val="00ED052A"/>
    <w:rsid w:val="00ED1061"/>
    <w:rsid w:val="00ED2575"/>
    <w:rsid w:val="00ED2A24"/>
    <w:rsid w:val="00ED32ED"/>
    <w:rsid w:val="00ED3934"/>
    <w:rsid w:val="00ED572F"/>
    <w:rsid w:val="00ED5758"/>
    <w:rsid w:val="00ED5A91"/>
    <w:rsid w:val="00ED5BCD"/>
    <w:rsid w:val="00ED654E"/>
    <w:rsid w:val="00ED6D7D"/>
    <w:rsid w:val="00ED79FE"/>
    <w:rsid w:val="00EE0028"/>
    <w:rsid w:val="00EE1027"/>
    <w:rsid w:val="00EE20FF"/>
    <w:rsid w:val="00EE45BF"/>
    <w:rsid w:val="00EE5580"/>
    <w:rsid w:val="00EE739B"/>
    <w:rsid w:val="00EF0C4D"/>
    <w:rsid w:val="00EF1939"/>
    <w:rsid w:val="00EF1B61"/>
    <w:rsid w:val="00EF1C49"/>
    <w:rsid w:val="00EF3560"/>
    <w:rsid w:val="00EF3889"/>
    <w:rsid w:val="00EF5D10"/>
    <w:rsid w:val="00EF6D12"/>
    <w:rsid w:val="00EF78CC"/>
    <w:rsid w:val="00F00083"/>
    <w:rsid w:val="00F0188F"/>
    <w:rsid w:val="00F01CF3"/>
    <w:rsid w:val="00F030F4"/>
    <w:rsid w:val="00F032BE"/>
    <w:rsid w:val="00F0427A"/>
    <w:rsid w:val="00F04881"/>
    <w:rsid w:val="00F04C69"/>
    <w:rsid w:val="00F05B6F"/>
    <w:rsid w:val="00F05E74"/>
    <w:rsid w:val="00F06475"/>
    <w:rsid w:val="00F06624"/>
    <w:rsid w:val="00F10871"/>
    <w:rsid w:val="00F10E9C"/>
    <w:rsid w:val="00F10FAF"/>
    <w:rsid w:val="00F12139"/>
    <w:rsid w:val="00F12F79"/>
    <w:rsid w:val="00F13226"/>
    <w:rsid w:val="00F139D4"/>
    <w:rsid w:val="00F13DDE"/>
    <w:rsid w:val="00F1478E"/>
    <w:rsid w:val="00F16ACA"/>
    <w:rsid w:val="00F16D29"/>
    <w:rsid w:val="00F2040D"/>
    <w:rsid w:val="00F21840"/>
    <w:rsid w:val="00F21A71"/>
    <w:rsid w:val="00F21C14"/>
    <w:rsid w:val="00F22A9B"/>
    <w:rsid w:val="00F2369E"/>
    <w:rsid w:val="00F23AB9"/>
    <w:rsid w:val="00F245FD"/>
    <w:rsid w:val="00F24791"/>
    <w:rsid w:val="00F249C2"/>
    <w:rsid w:val="00F25BED"/>
    <w:rsid w:val="00F25E84"/>
    <w:rsid w:val="00F26D92"/>
    <w:rsid w:val="00F27846"/>
    <w:rsid w:val="00F30016"/>
    <w:rsid w:val="00F30ACE"/>
    <w:rsid w:val="00F31167"/>
    <w:rsid w:val="00F314B7"/>
    <w:rsid w:val="00F319F2"/>
    <w:rsid w:val="00F31CF0"/>
    <w:rsid w:val="00F32158"/>
    <w:rsid w:val="00F324A4"/>
    <w:rsid w:val="00F32A20"/>
    <w:rsid w:val="00F32E3D"/>
    <w:rsid w:val="00F357E5"/>
    <w:rsid w:val="00F35955"/>
    <w:rsid w:val="00F35DB2"/>
    <w:rsid w:val="00F35E60"/>
    <w:rsid w:val="00F36ADC"/>
    <w:rsid w:val="00F37948"/>
    <w:rsid w:val="00F37C86"/>
    <w:rsid w:val="00F37E9B"/>
    <w:rsid w:val="00F400A4"/>
    <w:rsid w:val="00F40D43"/>
    <w:rsid w:val="00F419F5"/>
    <w:rsid w:val="00F42D26"/>
    <w:rsid w:val="00F43A34"/>
    <w:rsid w:val="00F43FD0"/>
    <w:rsid w:val="00F4421D"/>
    <w:rsid w:val="00F45887"/>
    <w:rsid w:val="00F50173"/>
    <w:rsid w:val="00F502AB"/>
    <w:rsid w:val="00F50D56"/>
    <w:rsid w:val="00F516BB"/>
    <w:rsid w:val="00F53473"/>
    <w:rsid w:val="00F53782"/>
    <w:rsid w:val="00F53A33"/>
    <w:rsid w:val="00F5489C"/>
    <w:rsid w:val="00F5763D"/>
    <w:rsid w:val="00F61998"/>
    <w:rsid w:val="00F63452"/>
    <w:rsid w:val="00F63C6F"/>
    <w:rsid w:val="00F643EB"/>
    <w:rsid w:val="00F6506E"/>
    <w:rsid w:val="00F67E1B"/>
    <w:rsid w:val="00F704E1"/>
    <w:rsid w:val="00F70660"/>
    <w:rsid w:val="00F70DE4"/>
    <w:rsid w:val="00F71664"/>
    <w:rsid w:val="00F717B8"/>
    <w:rsid w:val="00F726BB"/>
    <w:rsid w:val="00F72BFD"/>
    <w:rsid w:val="00F7408A"/>
    <w:rsid w:val="00F74752"/>
    <w:rsid w:val="00F7506A"/>
    <w:rsid w:val="00F75AC8"/>
    <w:rsid w:val="00F80CD2"/>
    <w:rsid w:val="00F80F21"/>
    <w:rsid w:val="00F81959"/>
    <w:rsid w:val="00F82274"/>
    <w:rsid w:val="00F82642"/>
    <w:rsid w:val="00F82D2A"/>
    <w:rsid w:val="00F8305F"/>
    <w:rsid w:val="00F834B8"/>
    <w:rsid w:val="00F83FA1"/>
    <w:rsid w:val="00F84D88"/>
    <w:rsid w:val="00F854E7"/>
    <w:rsid w:val="00F87119"/>
    <w:rsid w:val="00F8739A"/>
    <w:rsid w:val="00F875C0"/>
    <w:rsid w:val="00F9199C"/>
    <w:rsid w:val="00F919B4"/>
    <w:rsid w:val="00F91D5D"/>
    <w:rsid w:val="00F92756"/>
    <w:rsid w:val="00F929FD"/>
    <w:rsid w:val="00F92F95"/>
    <w:rsid w:val="00F933C1"/>
    <w:rsid w:val="00F94328"/>
    <w:rsid w:val="00F94B9C"/>
    <w:rsid w:val="00F95AEF"/>
    <w:rsid w:val="00FA00BC"/>
    <w:rsid w:val="00FA05B4"/>
    <w:rsid w:val="00FA11F5"/>
    <w:rsid w:val="00FA2347"/>
    <w:rsid w:val="00FA2DEA"/>
    <w:rsid w:val="00FA2F8D"/>
    <w:rsid w:val="00FA3888"/>
    <w:rsid w:val="00FA38FF"/>
    <w:rsid w:val="00FA736C"/>
    <w:rsid w:val="00FB04AB"/>
    <w:rsid w:val="00FB1707"/>
    <w:rsid w:val="00FB3B92"/>
    <w:rsid w:val="00FB4337"/>
    <w:rsid w:val="00FB7853"/>
    <w:rsid w:val="00FC11B2"/>
    <w:rsid w:val="00FC173B"/>
    <w:rsid w:val="00FC255D"/>
    <w:rsid w:val="00FC2D22"/>
    <w:rsid w:val="00FC3D4E"/>
    <w:rsid w:val="00FC3ECB"/>
    <w:rsid w:val="00FC490B"/>
    <w:rsid w:val="00FC4A08"/>
    <w:rsid w:val="00FC5376"/>
    <w:rsid w:val="00FC5504"/>
    <w:rsid w:val="00FC5579"/>
    <w:rsid w:val="00FC568F"/>
    <w:rsid w:val="00FC680E"/>
    <w:rsid w:val="00FD01BB"/>
    <w:rsid w:val="00FD1A96"/>
    <w:rsid w:val="00FD239A"/>
    <w:rsid w:val="00FD542E"/>
    <w:rsid w:val="00FD5EA6"/>
    <w:rsid w:val="00FD658F"/>
    <w:rsid w:val="00FD6A1A"/>
    <w:rsid w:val="00FE0C1A"/>
    <w:rsid w:val="00FE3280"/>
    <w:rsid w:val="00FE432C"/>
    <w:rsid w:val="00FE44A9"/>
    <w:rsid w:val="00FE4A41"/>
    <w:rsid w:val="00FE4E04"/>
    <w:rsid w:val="00FE5C96"/>
    <w:rsid w:val="00FE5CB6"/>
    <w:rsid w:val="00FE743B"/>
    <w:rsid w:val="00FE7B94"/>
    <w:rsid w:val="00FF0077"/>
    <w:rsid w:val="00FF0646"/>
    <w:rsid w:val="00FF08D1"/>
    <w:rsid w:val="00FF1D15"/>
    <w:rsid w:val="00FF2469"/>
    <w:rsid w:val="00FF2632"/>
    <w:rsid w:val="00FF3A21"/>
    <w:rsid w:val="00FF3C28"/>
    <w:rsid w:val="00FF3C6A"/>
    <w:rsid w:val="00FF4180"/>
    <w:rsid w:val="00FF56AE"/>
    <w:rsid w:val="00FF5A88"/>
    <w:rsid w:val="00FF5AF4"/>
    <w:rsid w:val="00FF617D"/>
    <w:rsid w:val="00FF7104"/>
    <w:rsid w:val="00FF7128"/>
    <w:rsid w:val="00FF7C23"/>
    <w:rsid w:val="00FF7F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CE10D2-7550-4469-A90A-3B791AFD1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475"/>
  </w:style>
  <w:style w:type="paragraph" w:styleId="1">
    <w:name w:val="heading 1"/>
    <w:basedOn w:val="a"/>
    <w:link w:val="10"/>
    <w:uiPriority w:val="9"/>
    <w:qFormat/>
    <w:rsid w:val="009464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64475"/>
    <w:pPr>
      <w:spacing w:after="0" w:line="240" w:lineRule="auto"/>
    </w:pPr>
  </w:style>
  <w:style w:type="table" w:styleId="a4">
    <w:name w:val="Table Grid"/>
    <w:basedOn w:val="a1"/>
    <w:uiPriority w:val="39"/>
    <w:rsid w:val="00064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64475"/>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064475"/>
  </w:style>
  <w:style w:type="paragraph" w:styleId="a7">
    <w:name w:val="footer"/>
    <w:basedOn w:val="a"/>
    <w:link w:val="a8"/>
    <w:uiPriority w:val="99"/>
    <w:unhideWhenUsed/>
    <w:rsid w:val="00064475"/>
    <w:pPr>
      <w:tabs>
        <w:tab w:val="center" w:pos="4819"/>
        <w:tab w:val="right" w:pos="9639"/>
      </w:tabs>
      <w:spacing w:after="0" w:line="240" w:lineRule="auto"/>
    </w:pPr>
  </w:style>
  <w:style w:type="character" w:customStyle="1" w:styleId="a8">
    <w:name w:val="Нижній колонтитул Знак"/>
    <w:basedOn w:val="a0"/>
    <w:link w:val="a7"/>
    <w:uiPriority w:val="99"/>
    <w:rsid w:val="00064475"/>
  </w:style>
  <w:style w:type="character" w:customStyle="1" w:styleId="CharStyle5">
    <w:name w:val="Char Style 5"/>
    <w:link w:val="Style4"/>
    <w:locked/>
    <w:rsid w:val="00050B0E"/>
    <w:rPr>
      <w:sz w:val="26"/>
      <w:szCs w:val="26"/>
      <w:shd w:val="clear" w:color="auto" w:fill="FFFFFF"/>
    </w:rPr>
  </w:style>
  <w:style w:type="paragraph" w:customStyle="1" w:styleId="Style4">
    <w:name w:val="Style 4"/>
    <w:basedOn w:val="a"/>
    <w:link w:val="CharStyle5"/>
    <w:rsid w:val="00050B0E"/>
    <w:pPr>
      <w:widowControl w:val="0"/>
      <w:shd w:val="clear" w:color="auto" w:fill="FFFFFF"/>
      <w:spacing w:before="600" w:after="960" w:line="0" w:lineRule="atLeast"/>
    </w:pPr>
    <w:rPr>
      <w:sz w:val="26"/>
      <w:szCs w:val="26"/>
    </w:rPr>
  </w:style>
  <w:style w:type="paragraph" w:customStyle="1" w:styleId="body">
    <w:name w:val="body"/>
    <w:basedOn w:val="a"/>
    <w:rsid w:val="00050B0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9">
    <w:name w:val="Balloon Text"/>
    <w:basedOn w:val="a"/>
    <w:link w:val="aa"/>
    <w:uiPriority w:val="99"/>
    <w:semiHidden/>
    <w:unhideWhenUsed/>
    <w:rsid w:val="00B312D5"/>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B312D5"/>
    <w:rPr>
      <w:rFonts w:ascii="Tahoma" w:hAnsi="Tahoma" w:cs="Tahoma"/>
      <w:sz w:val="16"/>
      <w:szCs w:val="16"/>
    </w:rPr>
  </w:style>
  <w:style w:type="paragraph" w:styleId="ab">
    <w:name w:val="List Paragraph"/>
    <w:aliases w:val="Dot pt,F5 List Paragraph,List Paragraph1,List Paragraph Char Char Char,Indicator Text,Numbered Para 1,Bullet 1,Bullet Points,List Paragraph2,MAIN CONTENT,Normal numbered,Issue Action POC,3,просто,Colorful List - Accent 11,No Spacing1,본문(내용)"/>
    <w:basedOn w:val="a"/>
    <w:link w:val="ac"/>
    <w:uiPriority w:val="34"/>
    <w:qFormat/>
    <w:rsid w:val="004744A9"/>
    <w:pPr>
      <w:ind w:left="720"/>
      <w:contextualSpacing/>
    </w:pPr>
  </w:style>
  <w:style w:type="paragraph" w:styleId="ad">
    <w:name w:val="Body Text Indent"/>
    <w:basedOn w:val="a"/>
    <w:link w:val="ae"/>
    <w:uiPriority w:val="99"/>
    <w:unhideWhenUsed/>
    <w:rsid w:val="007F26ED"/>
    <w:pPr>
      <w:spacing w:after="120"/>
      <w:ind w:left="283"/>
    </w:pPr>
  </w:style>
  <w:style w:type="character" w:customStyle="1" w:styleId="ae">
    <w:name w:val="Основний текст з відступом Знак"/>
    <w:basedOn w:val="a0"/>
    <w:link w:val="ad"/>
    <w:uiPriority w:val="99"/>
    <w:rsid w:val="007F26ED"/>
  </w:style>
  <w:style w:type="paragraph" w:styleId="HTML">
    <w:name w:val="HTML Preformatted"/>
    <w:basedOn w:val="a"/>
    <w:link w:val="HTML0"/>
    <w:uiPriority w:val="99"/>
    <w:unhideWhenUsed/>
    <w:rsid w:val="00431B89"/>
    <w:pPr>
      <w:spacing w:after="0" w:line="240" w:lineRule="auto"/>
    </w:pPr>
    <w:rPr>
      <w:rFonts w:ascii="Consolas" w:hAnsi="Consolas"/>
      <w:sz w:val="20"/>
      <w:szCs w:val="20"/>
    </w:rPr>
  </w:style>
  <w:style w:type="character" w:customStyle="1" w:styleId="HTML0">
    <w:name w:val="Стандартний HTML Знак"/>
    <w:basedOn w:val="a0"/>
    <w:link w:val="HTML"/>
    <w:uiPriority w:val="99"/>
    <w:rsid w:val="00431B89"/>
    <w:rPr>
      <w:rFonts w:ascii="Consolas" w:hAnsi="Consolas"/>
      <w:sz w:val="20"/>
      <w:szCs w:val="20"/>
    </w:rPr>
  </w:style>
  <w:style w:type="paragraph" w:customStyle="1" w:styleId="af">
    <w:name w:val="Нормальний текст"/>
    <w:basedOn w:val="a"/>
    <w:link w:val="af0"/>
    <w:uiPriority w:val="99"/>
    <w:qFormat/>
    <w:rsid w:val="00AF6224"/>
    <w:pPr>
      <w:spacing w:before="120" w:after="0" w:line="240" w:lineRule="auto"/>
      <w:ind w:firstLine="567"/>
    </w:pPr>
    <w:rPr>
      <w:rFonts w:ascii="Antiqua" w:eastAsia="Times New Roman" w:hAnsi="Antiqua" w:cs="Times New Roman"/>
      <w:sz w:val="26"/>
      <w:szCs w:val="20"/>
      <w:lang w:eastAsia="ru-RU"/>
    </w:rPr>
  </w:style>
  <w:style w:type="character" w:customStyle="1" w:styleId="af0">
    <w:name w:val="Нормальний текст Знак"/>
    <w:link w:val="af"/>
    <w:locked/>
    <w:rsid w:val="00AF6224"/>
    <w:rPr>
      <w:rFonts w:ascii="Antiqua" w:eastAsia="Times New Roman" w:hAnsi="Antiqua" w:cs="Times New Roman"/>
      <w:sz w:val="26"/>
      <w:szCs w:val="20"/>
      <w:lang w:eastAsia="ru-RU"/>
    </w:rPr>
  </w:style>
  <w:style w:type="character" w:customStyle="1" w:styleId="FontStyle">
    <w:name w:val="Font Style"/>
    <w:uiPriority w:val="99"/>
    <w:rsid w:val="008D0F6B"/>
    <w:rPr>
      <w:color w:val="000000"/>
      <w:sz w:val="28"/>
    </w:rPr>
  </w:style>
  <w:style w:type="paragraph" w:customStyle="1" w:styleId="Default">
    <w:name w:val="Default"/>
    <w:rsid w:val="00BC1FAC"/>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Body Text"/>
    <w:basedOn w:val="a"/>
    <w:link w:val="af2"/>
    <w:uiPriority w:val="99"/>
    <w:semiHidden/>
    <w:unhideWhenUsed/>
    <w:rsid w:val="00AA7C93"/>
    <w:pPr>
      <w:spacing w:after="120"/>
    </w:pPr>
  </w:style>
  <w:style w:type="character" w:customStyle="1" w:styleId="af2">
    <w:name w:val="Основний текст Знак"/>
    <w:basedOn w:val="a0"/>
    <w:link w:val="af1"/>
    <w:uiPriority w:val="99"/>
    <w:semiHidden/>
    <w:rsid w:val="00AA7C93"/>
  </w:style>
  <w:style w:type="paragraph" w:customStyle="1" w:styleId="rvps2">
    <w:name w:val="rvps2"/>
    <w:basedOn w:val="a"/>
    <w:rsid w:val="0094714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uiPriority w:val="22"/>
    <w:qFormat/>
    <w:rsid w:val="00AD749C"/>
    <w:rPr>
      <w:b/>
      <w:bCs/>
    </w:rPr>
  </w:style>
  <w:style w:type="character" w:styleId="af4">
    <w:name w:val="Hyperlink"/>
    <w:uiPriority w:val="99"/>
    <w:unhideWhenUsed/>
    <w:rsid w:val="00CD75D3"/>
    <w:rPr>
      <w:color w:val="0563C1"/>
      <w:u w:val="single"/>
    </w:rPr>
  </w:style>
  <w:style w:type="character" w:customStyle="1" w:styleId="10">
    <w:name w:val="Заголовок 1 Знак"/>
    <w:basedOn w:val="a0"/>
    <w:link w:val="1"/>
    <w:uiPriority w:val="9"/>
    <w:rsid w:val="009464FB"/>
    <w:rPr>
      <w:rFonts w:ascii="Times New Roman" w:eastAsia="Times New Roman" w:hAnsi="Times New Roman" w:cs="Times New Roman"/>
      <w:b/>
      <w:bCs/>
      <w:kern w:val="36"/>
      <w:sz w:val="48"/>
      <w:szCs w:val="48"/>
      <w:lang w:eastAsia="uk-UA"/>
    </w:rPr>
  </w:style>
  <w:style w:type="character" w:customStyle="1" w:styleId="rvts9">
    <w:name w:val="rvts9"/>
    <w:basedOn w:val="a0"/>
    <w:rsid w:val="001D4D6E"/>
  </w:style>
  <w:style w:type="character" w:customStyle="1" w:styleId="rvts37">
    <w:name w:val="rvts37"/>
    <w:basedOn w:val="a0"/>
    <w:rsid w:val="001D4D6E"/>
  </w:style>
  <w:style w:type="character" w:customStyle="1" w:styleId="ac">
    <w:name w:val="Абзац списку Знак"/>
    <w:aliases w:val="Dot pt Знак,F5 List Paragraph Знак,List Paragraph1 Знак,List Paragraph Char Char Char Знак,Indicator Text Знак,Numbered Para 1 Знак,Bullet 1 Знак,Bullet Points Знак,List Paragraph2 Знак,MAIN CONTENT Знак,Normal numbered Знак,3 Знак"/>
    <w:link w:val="ab"/>
    <w:uiPriority w:val="34"/>
    <w:qFormat/>
    <w:locked/>
    <w:rsid w:val="00D60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652007">
      <w:bodyDiv w:val="1"/>
      <w:marLeft w:val="0"/>
      <w:marRight w:val="0"/>
      <w:marTop w:val="0"/>
      <w:marBottom w:val="0"/>
      <w:divBdr>
        <w:top w:val="none" w:sz="0" w:space="0" w:color="auto"/>
        <w:left w:val="none" w:sz="0" w:space="0" w:color="auto"/>
        <w:bottom w:val="none" w:sz="0" w:space="0" w:color="auto"/>
        <w:right w:val="none" w:sz="0" w:space="0" w:color="auto"/>
      </w:divBdr>
    </w:div>
    <w:div w:id="448086960">
      <w:bodyDiv w:val="1"/>
      <w:marLeft w:val="0"/>
      <w:marRight w:val="0"/>
      <w:marTop w:val="0"/>
      <w:marBottom w:val="0"/>
      <w:divBdr>
        <w:top w:val="none" w:sz="0" w:space="0" w:color="auto"/>
        <w:left w:val="none" w:sz="0" w:space="0" w:color="auto"/>
        <w:bottom w:val="none" w:sz="0" w:space="0" w:color="auto"/>
        <w:right w:val="none" w:sz="0" w:space="0" w:color="auto"/>
      </w:divBdr>
    </w:div>
    <w:div w:id="670061212">
      <w:bodyDiv w:val="1"/>
      <w:marLeft w:val="0"/>
      <w:marRight w:val="0"/>
      <w:marTop w:val="0"/>
      <w:marBottom w:val="0"/>
      <w:divBdr>
        <w:top w:val="none" w:sz="0" w:space="0" w:color="auto"/>
        <w:left w:val="none" w:sz="0" w:space="0" w:color="auto"/>
        <w:bottom w:val="none" w:sz="0" w:space="0" w:color="auto"/>
        <w:right w:val="none" w:sz="0" w:space="0" w:color="auto"/>
      </w:divBdr>
    </w:div>
    <w:div w:id="1053886876">
      <w:bodyDiv w:val="1"/>
      <w:marLeft w:val="0"/>
      <w:marRight w:val="0"/>
      <w:marTop w:val="0"/>
      <w:marBottom w:val="0"/>
      <w:divBdr>
        <w:top w:val="none" w:sz="0" w:space="0" w:color="auto"/>
        <w:left w:val="none" w:sz="0" w:space="0" w:color="auto"/>
        <w:bottom w:val="none" w:sz="0" w:space="0" w:color="auto"/>
        <w:right w:val="none" w:sz="0" w:space="0" w:color="auto"/>
      </w:divBdr>
    </w:div>
    <w:div w:id="1131287799">
      <w:bodyDiv w:val="1"/>
      <w:marLeft w:val="0"/>
      <w:marRight w:val="0"/>
      <w:marTop w:val="0"/>
      <w:marBottom w:val="0"/>
      <w:divBdr>
        <w:top w:val="none" w:sz="0" w:space="0" w:color="auto"/>
        <w:left w:val="none" w:sz="0" w:space="0" w:color="auto"/>
        <w:bottom w:val="none" w:sz="0" w:space="0" w:color="auto"/>
        <w:right w:val="none" w:sz="0" w:space="0" w:color="auto"/>
      </w:divBdr>
    </w:div>
    <w:div w:id="1178738471">
      <w:bodyDiv w:val="1"/>
      <w:marLeft w:val="0"/>
      <w:marRight w:val="0"/>
      <w:marTop w:val="0"/>
      <w:marBottom w:val="0"/>
      <w:divBdr>
        <w:top w:val="none" w:sz="0" w:space="0" w:color="auto"/>
        <w:left w:val="none" w:sz="0" w:space="0" w:color="auto"/>
        <w:bottom w:val="none" w:sz="0" w:space="0" w:color="auto"/>
        <w:right w:val="none" w:sz="0" w:space="0" w:color="auto"/>
      </w:divBdr>
    </w:div>
    <w:div w:id="1240402893">
      <w:bodyDiv w:val="1"/>
      <w:marLeft w:val="0"/>
      <w:marRight w:val="0"/>
      <w:marTop w:val="0"/>
      <w:marBottom w:val="0"/>
      <w:divBdr>
        <w:top w:val="none" w:sz="0" w:space="0" w:color="auto"/>
        <w:left w:val="none" w:sz="0" w:space="0" w:color="auto"/>
        <w:bottom w:val="none" w:sz="0" w:space="0" w:color="auto"/>
        <w:right w:val="none" w:sz="0" w:space="0" w:color="auto"/>
      </w:divBdr>
    </w:div>
    <w:div w:id="1374580208">
      <w:bodyDiv w:val="1"/>
      <w:marLeft w:val="0"/>
      <w:marRight w:val="0"/>
      <w:marTop w:val="0"/>
      <w:marBottom w:val="0"/>
      <w:divBdr>
        <w:top w:val="none" w:sz="0" w:space="0" w:color="auto"/>
        <w:left w:val="none" w:sz="0" w:space="0" w:color="auto"/>
        <w:bottom w:val="none" w:sz="0" w:space="0" w:color="auto"/>
        <w:right w:val="none" w:sz="0" w:space="0" w:color="auto"/>
      </w:divBdr>
    </w:div>
    <w:div w:id="1566797280">
      <w:bodyDiv w:val="1"/>
      <w:marLeft w:val="0"/>
      <w:marRight w:val="0"/>
      <w:marTop w:val="0"/>
      <w:marBottom w:val="0"/>
      <w:divBdr>
        <w:top w:val="none" w:sz="0" w:space="0" w:color="auto"/>
        <w:left w:val="none" w:sz="0" w:space="0" w:color="auto"/>
        <w:bottom w:val="none" w:sz="0" w:space="0" w:color="auto"/>
        <w:right w:val="none" w:sz="0" w:space="0" w:color="auto"/>
      </w:divBdr>
    </w:div>
    <w:div w:id="1576164200">
      <w:bodyDiv w:val="1"/>
      <w:marLeft w:val="0"/>
      <w:marRight w:val="0"/>
      <w:marTop w:val="0"/>
      <w:marBottom w:val="0"/>
      <w:divBdr>
        <w:top w:val="none" w:sz="0" w:space="0" w:color="auto"/>
        <w:left w:val="none" w:sz="0" w:space="0" w:color="auto"/>
        <w:bottom w:val="none" w:sz="0" w:space="0" w:color="auto"/>
        <w:right w:val="none" w:sz="0" w:space="0" w:color="auto"/>
      </w:divBdr>
    </w:div>
    <w:div w:id="1658682839">
      <w:bodyDiv w:val="1"/>
      <w:marLeft w:val="0"/>
      <w:marRight w:val="0"/>
      <w:marTop w:val="0"/>
      <w:marBottom w:val="0"/>
      <w:divBdr>
        <w:top w:val="none" w:sz="0" w:space="0" w:color="auto"/>
        <w:left w:val="none" w:sz="0" w:space="0" w:color="auto"/>
        <w:bottom w:val="none" w:sz="0" w:space="0" w:color="auto"/>
        <w:right w:val="none" w:sz="0" w:space="0" w:color="auto"/>
      </w:divBdr>
      <w:divsChild>
        <w:div w:id="684748697">
          <w:marLeft w:val="0"/>
          <w:marRight w:val="0"/>
          <w:marTop w:val="0"/>
          <w:marBottom w:val="150"/>
          <w:divBdr>
            <w:top w:val="none" w:sz="0" w:space="0" w:color="auto"/>
            <w:left w:val="none" w:sz="0" w:space="0" w:color="auto"/>
            <w:bottom w:val="none" w:sz="0" w:space="0" w:color="auto"/>
            <w:right w:val="none" w:sz="0" w:space="0" w:color="auto"/>
          </w:divBdr>
        </w:div>
      </w:divsChild>
    </w:div>
    <w:div w:id="1691712607">
      <w:bodyDiv w:val="1"/>
      <w:marLeft w:val="0"/>
      <w:marRight w:val="0"/>
      <w:marTop w:val="0"/>
      <w:marBottom w:val="0"/>
      <w:divBdr>
        <w:top w:val="none" w:sz="0" w:space="0" w:color="auto"/>
        <w:left w:val="none" w:sz="0" w:space="0" w:color="auto"/>
        <w:bottom w:val="none" w:sz="0" w:space="0" w:color="auto"/>
        <w:right w:val="none" w:sz="0" w:space="0" w:color="auto"/>
      </w:divBdr>
    </w:div>
    <w:div w:id="1710762288">
      <w:bodyDiv w:val="1"/>
      <w:marLeft w:val="0"/>
      <w:marRight w:val="0"/>
      <w:marTop w:val="0"/>
      <w:marBottom w:val="0"/>
      <w:divBdr>
        <w:top w:val="none" w:sz="0" w:space="0" w:color="auto"/>
        <w:left w:val="none" w:sz="0" w:space="0" w:color="auto"/>
        <w:bottom w:val="none" w:sz="0" w:space="0" w:color="auto"/>
        <w:right w:val="none" w:sz="0" w:space="0" w:color="auto"/>
      </w:divBdr>
    </w:div>
    <w:div w:id="1732076718">
      <w:bodyDiv w:val="1"/>
      <w:marLeft w:val="0"/>
      <w:marRight w:val="0"/>
      <w:marTop w:val="0"/>
      <w:marBottom w:val="0"/>
      <w:divBdr>
        <w:top w:val="none" w:sz="0" w:space="0" w:color="auto"/>
        <w:left w:val="none" w:sz="0" w:space="0" w:color="auto"/>
        <w:bottom w:val="none" w:sz="0" w:space="0" w:color="auto"/>
        <w:right w:val="none" w:sz="0" w:space="0" w:color="auto"/>
      </w:divBdr>
      <w:divsChild>
        <w:div w:id="926763965">
          <w:marLeft w:val="-225"/>
          <w:marRight w:val="-225"/>
          <w:marTop w:val="0"/>
          <w:marBottom w:val="0"/>
          <w:divBdr>
            <w:top w:val="none" w:sz="0" w:space="0" w:color="auto"/>
            <w:left w:val="none" w:sz="0" w:space="0" w:color="auto"/>
            <w:bottom w:val="none" w:sz="0" w:space="0" w:color="auto"/>
            <w:right w:val="none" w:sz="0" w:space="0" w:color="auto"/>
          </w:divBdr>
          <w:divsChild>
            <w:div w:id="514922863">
              <w:marLeft w:val="0"/>
              <w:marRight w:val="0"/>
              <w:marTop w:val="0"/>
              <w:marBottom w:val="0"/>
              <w:divBdr>
                <w:top w:val="none" w:sz="0" w:space="0" w:color="auto"/>
                <w:left w:val="none" w:sz="0" w:space="0" w:color="auto"/>
                <w:bottom w:val="none" w:sz="0" w:space="0" w:color="auto"/>
                <w:right w:val="none" w:sz="0" w:space="0" w:color="auto"/>
              </w:divBdr>
              <w:divsChild>
                <w:div w:id="1850674271">
                  <w:marLeft w:val="0"/>
                  <w:marRight w:val="0"/>
                  <w:marTop w:val="0"/>
                  <w:marBottom w:val="0"/>
                  <w:divBdr>
                    <w:top w:val="none" w:sz="0" w:space="0" w:color="auto"/>
                    <w:left w:val="none" w:sz="0" w:space="0" w:color="auto"/>
                    <w:bottom w:val="none" w:sz="0" w:space="0" w:color="auto"/>
                    <w:right w:val="none" w:sz="0" w:space="0" w:color="auto"/>
                  </w:divBdr>
                  <w:divsChild>
                    <w:div w:id="1984314458">
                      <w:marLeft w:val="0"/>
                      <w:marRight w:val="0"/>
                      <w:marTop w:val="0"/>
                      <w:marBottom w:val="0"/>
                      <w:divBdr>
                        <w:top w:val="none" w:sz="0" w:space="0" w:color="auto"/>
                        <w:left w:val="none" w:sz="0" w:space="0" w:color="auto"/>
                        <w:bottom w:val="none" w:sz="0" w:space="0" w:color="auto"/>
                        <w:right w:val="none" w:sz="0" w:space="0" w:color="auto"/>
                      </w:divBdr>
                    </w:div>
                    <w:div w:id="1411390725">
                      <w:marLeft w:val="0"/>
                      <w:marRight w:val="0"/>
                      <w:marTop w:val="0"/>
                      <w:marBottom w:val="0"/>
                      <w:divBdr>
                        <w:top w:val="none" w:sz="0" w:space="0" w:color="auto"/>
                        <w:left w:val="none" w:sz="0" w:space="0" w:color="auto"/>
                        <w:bottom w:val="none" w:sz="0" w:space="0" w:color="auto"/>
                        <w:right w:val="none" w:sz="0" w:space="0" w:color="auto"/>
                      </w:divBdr>
                    </w:div>
                    <w:div w:id="14200597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48344016">
              <w:marLeft w:val="0"/>
              <w:marRight w:val="0"/>
              <w:marTop w:val="0"/>
              <w:marBottom w:val="0"/>
              <w:divBdr>
                <w:top w:val="none" w:sz="0" w:space="0" w:color="auto"/>
                <w:left w:val="none" w:sz="0" w:space="0" w:color="auto"/>
                <w:bottom w:val="none" w:sz="0" w:space="0" w:color="auto"/>
                <w:right w:val="none" w:sz="0" w:space="0" w:color="auto"/>
              </w:divBdr>
            </w:div>
          </w:divsChild>
        </w:div>
        <w:div w:id="1261989509">
          <w:marLeft w:val="-225"/>
          <w:marRight w:val="-225"/>
          <w:marTop w:val="0"/>
          <w:marBottom w:val="0"/>
          <w:divBdr>
            <w:top w:val="none" w:sz="0" w:space="0" w:color="auto"/>
            <w:left w:val="none" w:sz="0" w:space="0" w:color="auto"/>
            <w:bottom w:val="none" w:sz="0" w:space="0" w:color="auto"/>
            <w:right w:val="none" w:sz="0" w:space="0" w:color="auto"/>
          </w:divBdr>
          <w:divsChild>
            <w:div w:id="1707438626">
              <w:marLeft w:val="0"/>
              <w:marRight w:val="0"/>
              <w:marTop w:val="0"/>
              <w:marBottom w:val="0"/>
              <w:divBdr>
                <w:top w:val="none" w:sz="0" w:space="0" w:color="auto"/>
                <w:left w:val="none" w:sz="0" w:space="0" w:color="auto"/>
                <w:bottom w:val="none" w:sz="0" w:space="0" w:color="auto"/>
                <w:right w:val="none" w:sz="0" w:space="0" w:color="auto"/>
              </w:divBdr>
              <w:divsChild>
                <w:div w:id="231896298">
                  <w:marLeft w:val="0"/>
                  <w:marRight w:val="0"/>
                  <w:marTop w:val="0"/>
                  <w:marBottom w:val="0"/>
                  <w:divBdr>
                    <w:top w:val="none" w:sz="0" w:space="0" w:color="auto"/>
                    <w:left w:val="none" w:sz="0" w:space="0" w:color="auto"/>
                    <w:bottom w:val="none" w:sz="0" w:space="0" w:color="auto"/>
                    <w:right w:val="none" w:sz="0" w:space="0" w:color="auto"/>
                  </w:divBdr>
                  <w:divsChild>
                    <w:div w:id="575363643">
                      <w:marLeft w:val="-225"/>
                      <w:marRight w:val="-225"/>
                      <w:marTop w:val="0"/>
                      <w:marBottom w:val="0"/>
                      <w:divBdr>
                        <w:top w:val="none" w:sz="0" w:space="0" w:color="auto"/>
                        <w:left w:val="none" w:sz="0" w:space="0" w:color="auto"/>
                        <w:bottom w:val="none" w:sz="0" w:space="0" w:color="auto"/>
                        <w:right w:val="none" w:sz="0" w:space="0" w:color="auto"/>
                      </w:divBdr>
                      <w:divsChild>
                        <w:div w:id="1115520805">
                          <w:marLeft w:val="0"/>
                          <w:marRight w:val="0"/>
                          <w:marTop w:val="0"/>
                          <w:marBottom w:val="0"/>
                          <w:divBdr>
                            <w:top w:val="none" w:sz="0" w:space="0" w:color="auto"/>
                            <w:left w:val="none" w:sz="0" w:space="0" w:color="auto"/>
                            <w:bottom w:val="none" w:sz="0" w:space="0" w:color="auto"/>
                            <w:right w:val="none" w:sz="0" w:space="0" w:color="auto"/>
                          </w:divBdr>
                        </w:div>
                        <w:div w:id="1450859571">
                          <w:marLeft w:val="0"/>
                          <w:marRight w:val="0"/>
                          <w:marTop w:val="0"/>
                          <w:marBottom w:val="0"/>
                          <w:divBdr>
                            <w:top w:val="none" w:sz="0" w:space="0" w:color="auto"/>
                            <w:left w:val="none" w:sz="0" w:space="0" w:color="auto"/>
                            <w:bottom w:val="none" w:sz="0" w:space="0" w:color="auto"/>
                            <w:right w:val="none" w:sz="0" w:space="0" w:color="auto"/>
                          </w:divBdr>
                        </w:div>
                      </w:divsChild>
                    </w:div>
                    <w:div w:id="1481144834">
                      <w:marLeft w:val="-225"/>
                      <w:marRight w:val="-225"/>
                      <w:marTop w:val="0"/>
                      <w:marBottom w:val="0"/>
                      <w:divBdr>
                        <w:top w:val="none" w:sz="0" w:space="0" w:color="auto"/>
                        <w:left w:val="none" w:sz="0" w:space="0" w:color="auto"/>
                        <w:bottom w:val="none" w:sz="0" w:space="0" w:color="auto"/>
                        <w:right w:val="none" w:sz="0" w:space="0" w:color="auto"/>
                      </w:divBdr>
                      <w:divsChild>
                        <w:div w:id="1018849789">
                          <w:marLeft w:val="0"/>
                          <w:marRight w:val="0"/>
                          <w:marTop w:val="0"/>
                          <w:marBottom w:val="0"/>
                          <w:divBdr>
                            <w:top w:val="none" w:sz="0" w:space="0" w:color="auto"/>
                            <w:left w:val="none" w:sz="0" w:space="0" w:color="auto"/>
                            <w:bottom w:val="none" w:sz="0" w:space="0" w:color="auto"/>
                            <w:right w:val="none" w:sz="0" w:space="0" w:color="auto"/>
                          </w:divBdr>
                        </w:div>
                        <w:div w:id="941913939">
                          <w:marLeft w:val="0"/>
                          <w:marRight w:val="0"/>
                          <w:marTop w:val="0"/>
                          <w:marBottom w:val="0"/>
                          <w:divBdr>
                            <w:top w:val="none" w:sz="0" w:space="0" w:color="auto"/>
                            <w:left w:val="none" w:sz="0" w:space="0" w:color="auto"/>
                            <w:bottom w:val="none" w:sz="0" w:space="0" w:color="auto"/>
                            <w:right w:val="none" w:sz="0" w:space="0" w:color="auto"/>
                          </w:divBdr>
                        </w:div>
                      </w:divsChild>
                    </w:div>
                    <w:div w:id="59444091">
                      <w:marLeft w:val="-225"/>
                      <w:marRight w:val="-225"/>
                      <w:marTop w:val="0"/>
                      <w:marBottom w:val="0"/>
                      <w:divBdr>
                        <w:top w:val="none" w:sz="0" w:space="0" w:color="auto"/>
                        <w:left w:val="none" w:sz="0" w:space="0" w:color="auto"/>
                        <w:bottom w:val="none" w:sz="0" w:space="0" w:color="auto"/>
                        <w:right w:val="none" w:sz="0" w:space="0" w:color="auto"/>
                      </w:divBdr>
                      <w:divsChild>
                        <w:div w:id="1474981163">
                          <w:marLeft w:val="0"/>
                          <w:marRight w:val="0"/>
                          <w:marTop w:val="0"/>
                          <w:marBottom w:val="0"/>
                          <w:divBdr>
                            <w:top w:val="none" w:sz="0" w:space="0" w:color="auto"/>
                            <w:left w:val="none" w:sz="0" w:space="0" w:color="auto"/>
                            <w:bottom w:val="none" w:sz="0" w:space="0" w:color="auto"/>
                            <w:right w:val="none" w:sz="0" w:space="0" w:color="auto"/>
                          </w:divBdr>
                        </w:div>
                        <w:div w:id="612711972">
                          <w:marLeft w:val="0"/>
                          <w:marRight w:val="0"/>
                          <w:marTop w:val="0"/>
                          <w:marBottom w:val="0"/>
                          <w:divBdr>
                            <w:top w:val="none" w:sz="0" w:space="0" w:color="auto"/>
                            <w:left w:val="none" w:sz="0" w:space="0" w:color="auto"/>
                            <w:bottom w:val="none" w:sz="0" w:space="0" w:color="auto"/>
                            <w:right w:val="none" w:sz="0" w:space="0" w:color="auto"/>
                          </w:divBdr>
                        </w:div>
                      </w:divsChild>
                    </w:div>
                    <w:div w:id="715280577">
                      <w:marLeft w:val="-225"/>
                      <w:marRight w:val="-225"/>
                      <w:marTop w:val="0"/>
                      <w:marBottom w:val="0"/>
                      <w:divBdr>
                        <w:top w:val="none" w:sz="0" w:space="0" w:color="auto"/>
                        <w:left w:val="none" w:sz="0" w:space="0" w:color="auto"/>
                        <w:bottom w:val="none" w:sz="0" w:space="0" w:color="auto"/>
                        <w:right w:val="none" w:sz="0" w:space="0" w:color="auto"/>
                      </w:divBdr>
                      <w:divsChild>
                        <w:div w:id="1730765371">
                          <w:marLeft w:val="0"/>
                          <w:marRight w:val="0"/>
                          <w:marTop w:val="0"/>
                          <w:marBottom w:val="0"/>
                          <w:divBdr>
                            <w:top w:val="none" w:sz="0" w:space="0" w:color="auto"/>
                            <w:left w:val="none" w:sz="0" w:space="0" w:color="auto"/>
                            <w:bottom w:val="none" w:sz="0" w:space="0" w:color="auto"/>
                            <w:right w:val="none" w:sz="0" w:space="0" w:color="auto"/>
                          </w:divBdr>
                        </w:div>
                        <w:div w:id="164561134">
                          <w:marLeft w:val="0"/>
                          <w:marRight w:val="0"/>
                          <w:marTop w:val="0"/>
                          <w:marBottom w:val="0"/>
                          <w:divBdr>
                            <w:top w:val="none" w:sz="0" w:space="0" w:color="auto"/>
                            <w:left w:val="none" w:sz="0" w:space="0" w:color="auto"/>
                            <w:bottom w:val="none" w:sz="0" w:space="0" w:color="auto"/>
                            <w:right w:val="none" w:sz="0" w:space="0" w:color="auto"/>
                          </w:divBdr>
                        </w:div>
                      </w:divsChild>
                    </w:div>
                    <w:div w:id="105514125">
                      <w:marLeft w:val="-225"/>
                      <w:marRight w:val="-225"/>
                      <w:marTop w:val="0"/>
                      <w:marBottom w:val="0"/>
                      <w:divBdr>
                        <w:top w:val="none" w:sz="0" w:space="0" w:color="auto"/>
                        <w:left w:val="none" w:sz="0" w:space="0" w:color="auto"/>
                        <w:bottom w:val="none" w:sz="0" w:space="0" w:color="auto"/>
                        <w:right w:val="none" w:sz="0" w:space="0" w:color="auto"/>
                      </w:divBdr>
                      <w:divsChild>
                        <w:div w:id="738485237">
                          <w:marLeft w:val="0"/>
                          <w:marRight w:val="0"/>
                          <w:marTop w:val="0"/>
                          <w:marBottom w:val="0"/>
                          <w:divBdr>
                            <w:top w:val="none" w:sz="0" w:space="0" w:color="auto"/>
                            <w:left w:val="none" w:sz="0" w:space="0" w:color="auto"/>
                            <w:bottom w:val="none" w:sz="0" w:space="0" w:color="auto"/>
                            <w:right w:val="none" w:sz="0" w:space="0" w:color="auto"/>
                          </w:divBdr>
                        </w:div>
                        <w:div w:id="146519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20406">
              <w:marLeft w:val="0"/>
              <w:marRight w:val="0"/>
              <w:marTop w:val="0"/>
              <w:marBottom w:val="0"/>
              <w:divBdr>
                <w:top w:val="none" w:sz="0" w:space="0" w:color="auto"/>
                <w:left w:val="none" w:sz="0" w:space="0" w:color="auto"/>
                <w:bottom w:val="none" w:sz="0" w:space="0" w:color="auto"/>
                <w:right w:val="none" w:sz="0" w:space="0" w:color="auto"/>
              </w:divBdr>
            </w:div>
          </w:divsChild>
        </w:div>
        <w:div w:id="1972248775">
          <w:marLeft w:val="-225"/>
          <w:marRight w:val="-225"/>
          <w:marTop w:val="0"/>
          <w:marBottom w:val="0"/>
          <w:divBdr>
            <w:top w:val="none" w:sz="0" w:space="0" w:color="auto"/>
            <w:left w:val="none" w:sz="0" w:space="0" w:color="auto"/>
            <w:bottom w:val="none" w:sz="0" w:space="0" w:color="auto"/>
            <w:right w:val="none" w:sz="0" w:space="0" w:color="auto"/>
          </w:divBdr>
          <w:divsChild>
            <w:div w:id="189494917">
              <w:marLeft w:val="0"/>
              <w:marRight w:val="0"/>
              <w:marTop w:val="0"/>
              <w:marBottom w:val="0"/>
              <w:divBdr>
                <w:top w:val="none" w:sz="0" w:space="0" w:color="auto"/>
                <w:left w:val="none" w:sz="0" w:space="0" w:color="auto"/>
                <w:bottom w:val="none" w:sz="0" w:space="0" w:color="auto"/>
                <w:right w:val="none" w:sz="0" w:space="0" w:color="auto"/>
              </w:divBdr>
            </w:div>
          </w:divsChild>
        </w:div>
        <w:div w:id="1157917479">
          <w:marLeft w:val="-225"/>
          <w:marRight w:val="-225"/>
          <w:marTop w:val="0"/>
          <w:marBottom w:val="0"/>
          <w:divBdr>
            <w:top w:val="none" w:sz="0" w:space="0" w:color="auto"/>
            <w:left w:val="none" w:sz="0" w:space="0" w:color="auto"/>
            <w:bottom w:val="none" w:sz="0" w:space="0" w:color="auto"/>
            <w:right w:val="none" w:sz="0" w:space="0" w:color="auto"/>
          </w:divBdr>
          <w:divsChild>
            <w:div w:id="654409011">
              <w:marLeft w:val="0"/>
              <w:marRight w:val="0"/>
              <w:marTop w:val="0"/>
              <w:marBottom w:val="0"/>
              <w:divBdr>
                <w:top w:val="none" w:sz="0" w:space="0" w:color="auto"/>
                <w:left w:val="none" w:sz="0" w:space="0" w:color="auto"/>
                <w:bottom w:val="none" w:sz="0" w:space="0" w:color="auto"/>
                <w:right w:val="none" w:sz="0" w:space="0" w:color="auto"/>
              </w:divBdr>
              <w:divsChild>
                <w:div w:id="57171956">
                  <w:marLeft w:val="0"/>
                  <w:marRight w:val="0"/>
                  <w:marTop w:val="0"/>
                  <w:marBottom w:val="0"/>
                  <w:divBdr>
                    <w:top w:val="none" w:sz="0" w:space="0" w:color="auto"/>
                    <w:left w:val="none" w:sz="0" w:space="0" w:color="auto"/>
                    <w:bottom w:val="none" w:sz="0" w:space="0" w:color="auto"/>
                    <w:right w:val="none" w:sz="0" w:space="0" w:color="auto"/>
                  </w:divBdr>
                  <w:divsChild>
                    <w:div w:id="1063872987">
                      <w:marLeft w:val="0"/>
                      <w:marRight w:val="0"/>
                      <w:marTop w:val="0"/>
                      <w:marBottom w:val="0"/>
                      <w:divBdr>
                        <w:top w:val="none" w:sz="0" w:space="0" w:color="auto"/>
                        <w:left w:val="none" w:sz="0" w:space="0" w:color="auto"/>
                        <w:bottom w:val="none" w:sz="0" w:space="0" w:color="auto"/>
                        <w:right w:val="none" w:sz="0" w:space="0" w:color="auto"/>
                      </w:divBdr>
                      <w:divsChild>
                        <w:div w:id="334966155">
                          <w:marLeft w:val="0"/>
                          <w:marRight w:val="150"/>
                          <w:marTop w:val="0"/>
                          <w:marBottom w:val="0"/>
                          <w:divBdr>
                            <w:top w:val="none" w:sz="0" w:space="0" w:color="auto"/>
                            <w:left w:val="none" w:sz="0" w:space="0" w:color="auto"/>
                            <w:bottom w:val="none" w:sz="0" w:space="0" w:color="auto"/>
                            <w:right w:val="none" w:sz="0" w:space="0" w:color="auto"/>
                          </w:divBdr>
                        </w:div>
                      </w:divsChild>
                    </w:div>
                    <w:div w:id="529688550">
                      <w:marLeft w:val="2625"/>
                      <w:marRight w:val="0"/>
                      <w:marTop w:val="953"/>
                      <w:marBottom w:val="773"/>
                      <w:divBdr>
                        <w:top w:val="none" w:sz="0" w:space="0" w:color="auto"/>
                        <w:left w:val="single" w:sz="6" w:space="11" w:color="000000"/>
                        <w:bottom w:val="none" w:sz="0" w:space="0" w:color="auto"/>
                        <w:right w:val="none" w:sz="0" w:space="0" w:color="auto"/>
                      </w:divBdr>
                      <w:divsChild>
                        <w:div w:id="1975285762">
                          <w:marLeft w:val="0"/>
                          <w:marRight w:val="0"/>
                          <w:marTop w:val="0"/>
                          <w:marBottom w:val="0"/>
                          <w:divBdr>
                            <w:top w:val="none" w:sz="0" w:space="0" w:color="auto"/>
                            <w:left w:val="none" w:sz="0" w:space="0" w:color="auto"/>
                            <w:bottom w:val="none" w:sz="0" w:space="0" w:color="auto"/>
                            <w:right w:val="none" w:sz="0" w:space="0" w:color="auto"/>
                          </w:divBdr>
                          <w:divsChild>
                            <w:div w:id="2060350825">
                              <w:marLeft w:val="375"/>
                              <w:marRight w:val="0"/>
                              <w:marTop w:val="0"/>
                              <w:marBottom w:val="75"/>
                              <w:divBdr>
                                <w:top w:val="none" w:sz="0" w:space="0" w:color="auto"/>
                                <w:left w:val="none" w:sz="0" w:space="0" w:color="auto"/>
                                <w:bottom w:val="none" w:sz="0" w:space="0" w:color="auto"/>
                                <w:right w:val="none" w:sz="0" w:space="0" w:color="auto"/>
                              </w:divBdr>
                              <w:divsChild>
                                <w:div w:id="1291589463">
                                  <w:marLeft w:val="0"/>
                                  <w:marRight w:val="0"/>
                                  <w:marTop w:val="0"/>
                                  <w:marBottom w:val="0"/>
                                  <w:divBdr>
                                    <w:top w:val="none" w:sz="0" w:space="0" w:color="auto"/>
                                    <w:left w:val="none" w:sz="0" w:space="0" w:color="auto"/>
                                    <w:bottom w:val="none" w:sz="0" w:space="0" w:color="auto"/>
                                    <w:right w:val="none" w:sz="0" w:space="0" w:color="auto"/>
                                  </w:divBdr>
                                  <w:divsChild>
                                    <w:div w:id="65538517">
                                      <w:marLeft w:val="0"/>
                                      <w:marRight w:val="0"/>
                                      <w:marTop w:val="0"/>
                                      <w:marBottom w:val="0"/>
                                      <w:divBdr>
                                        <w:top w:val="none" w:sz="0" w:space="0" w:color="auto"/>
                                        <w:left w:val="none" w:sz="0" w:space="0" w:color="auto"/>
                                        <w:bottom w:val="none" w:sz="0" w:space="0" w:color="auto"/>
                                        <w:right w:val="none" w:sz="0" w:space="0" w:color="auto"/>
                                      </w:divBdr>
                                      <w:divsChild>
                                        <w:div w:id="8241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119762">
                              <w:marLeft w:val="375"/>
                              <w:marRight w:val="0"/>
                              <w:marTop w:val="0"/>
                              <w:marBottom w:val="75"/>
                              <w:divBdr>
                                <w:top w:val="none" w:sz="0" w:space="0" w:color="auto"/>
                                <w:left w:val="none" w:sz="0" w:space="0" w:color="auto"/>
                                <w:bottom w:val="none" w:sz="0" w:space="0" w:color="auto"/>
                                <w:right w:val="none" w:sz="0" w:space="0" w:color="auto"/>
                              </w:divBdr>
                              <w:divsChild>
                                <w:div w:id="1185250893">
                                  <w:marLeft w:val="0"/>
                                  <w:marRight w:val="0"/>
                                  <w:marTop w:val="0"/>
                                  <w:marBottom w:val="0"/>
                                  <w:divBdr>
                                    <w:top w:val="none" w:sz="0" w:space="0" w:color="auto"/>
                                    <w:left w:val="none" w:sz="0" w:space="0" w:color="auto"/>
                                    <w:bottom w:val="none" w:sz="0" w:space="0" w:color="auto"/>
                                    <w:right w:val="none" w:sz="0" w:space="0" w:color="auto"/>
                                  </w:divBdr>
                                  <w:divsChild>
                                    <w:div w:id="636766478">
                                      <w:marLeft w:val="0"/>
                                      <w:marRight w:val="0"/>
                                      <w:marTop w:val="0"/>
                                      <w:marBottom w:val="0"/>
                                      <w:divBdr>
                                        <w:top w:val="none" w:sz="0" w:space="0" w:color="auto"/>
                                        <w:left w:val="none" w:sz="0" w:space="0" w:color="auto"/>
                                        <w:bottom w:val="none" w:sz="0" w:space="0" w:color="auto"/>
                                        <w:right w:val="none" w:sz="0" w:space="0" w:color="auto"/>
                                      </w:divBdr>
                                      <w:divsChild>
                                        <w:div w:id="191778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46148">
                              <w:marLeft w:val="375"/>
                              <w:marRight w:val="0"/>
                              <w:marTop w:val="0"/>
                              <w:marBottom w:val="75"/>
                              <w:divBdr>
                                <w:top w:val="none" w:sz="0" w:space="0" w:color="auto"/>
                                <w:left w:val="none" w:sz="0" w:space="0" w:color="auto"/>
                                <w:bottom w:val="none" w:sz="0" w:space="0" w:color="auto"/>
                                <w:right w:val="none" w:sz="0" w:space="0" w:color="auto"/>
                              </w:divBdr>
                              <w:divsChild>
                                <w:div w:id="1306738306">
                                  <w:marLeft w:val="0"/>
                                  <w:marRight w:val="0"/>
                                  <w:marTop w:val="0"/>
                                  <w:marBottom w:val="0"/>
                                  <w:divBdr>
                                    <w:top w:val="none" w:sz="0" w:space="0" w:color="auto"/>
                                    <w:left w:val="none" w:sz="0" w:space="0" w:color="auto"/>
                                    <w:bottom w:val="none" w:sz="0" w:space="0" w:color="auto"/>
                                    <w:right w:val="none" w:sz="0" w:space="0" w:color="auto"/>
                                  </w:divBdr>
                                  <w:divsChild>
                                    <w:div w:id="2088991244">
                                      <w:marLeft w:val="0"/>
                                      <w:marRight w:val="0"/>
                                      <w:marTop w:val="0"/>
                                      <w:marBottom w:val="0"/>
                                      <w:divBdr>
                                        <w:top w:val="none" w:sz="0" w:space="0" w:color="auto"/>
                                        <w:left w:val="none" w:sz="0" w:space="0" w:color="auto"/>
                                        <w:bottom w:val="none" w:sz="0" w:space="0" w:color="auto"/>
                                        <w:right w:val="none" w:sz="0" w:space="0" w:color="auto"/>
                                      </w:divBdr>
                                      <w:divsChild>
                                        <w:div w:id="1107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951826">
                              <w:marLeft w:val="375"/>
                              <w:marRight w:val="0"/>
                              <w:marTop w:val="0"/>
                              <w:marBottom w:val="0"/>
                              <w:divBdr>
                                <w:top w:val="none" w:sz="0" w:space="0" w:color="auto"/>
                                <w:left w:val="none" w:sz="0" w:space="0" w:color="auto"/>
                                <w:bottom w:val="none" w:sz="0" w:space="0" w:color="auto"/>
                                <w:right w:val="none" w:sz="0" w:space="0" w:color="auto"/>
                              </w:divBdr>
                              <w:divsChild>
                                <w:div w:id="1512601983">
                                  <w:marLeft w:val="0"/>
                                  <w:marRight w:val="0"/>
                                  <w:marTop w:val="0"/>
                                  <w:marBottom w:val="0"/>
                                  <w:divBdr>
                                    <w:top w:val="none" w:sz="0" w:space="0" w:color="auto"/>
                                    <w:left w:val="none" w:sz="0" w:space="0" w:color="auto"/>
                                    <w:bottom w:val="none" w:sz="0" w:space="0" w:color="auto"/>
                                    <w:right w:val="none" w:sz="0" w:space="0" w:color="auto"/>
                                  </w:divBdr>
                                  <w:divsChild>
                                    <w:div w:id="297030394">
                                      <w:marLeft w:val="0"/>
                                      <w:marRight w:val="0"/>
                                      <w:marTop w:val="0"/>
                                      <w:marBottom w:val="0"/>
                                      <w:divBdr>
                                        <w:top w:val="none" w:sz="0" w:space="0" w:color="auto"/>
                                        <w:left w:val="none" w:sz="0" w:space="0" w:color="auto"/>
                                        <w:bottom w:val="none" w:sz="0" w:space="0" w:color="auto"/>
                                        <w:right w:val="none" w:sz="0" w:space="0" w:color="auto"/>
                                      </w:divBdr>
                                      <w:divsChild>
                                        <w:div w:id="99899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3262337">
      <w:bodyDiv w:val="1"/>
      <w:marLeft w:val="0"/>
      <w:marRight w:val="0"/>
      <w:marTop w:val="0"/>
      <w:marBottom w:val="0"/>
      <w:divBdr>
        <w:top w:val="none" w:sz="0" w:space="0" w:color="auto"/>
        <w:left w:val="none" w:sz="0" w:space="0" w:color="auto"/>
        <w:bottom w:val="none" w:sz="0" w:space="0" w:color="auto"/>
        <w:right w:val="none" w:sz="0" w:space="0" w:color="auto"/>
      </w:divBdr>
      <w:divsChild>
        <w:div w:id="1499997646">
          <w:marLeft w:val="-225"/>
          <w:marRight w:val="-225"/>
          <w:marTop w:val="0"/>
          <w:marBottom w:val="0"/>
          <w:divBdr>
            <w:top w:val="none" w:sz="0" w:space="0" w:color="auto"/>
            <w:left w:val="none" w:sz="0" w:space="0" w:color="auto"/>
            <w:bottom w:val="none" w:sz="0" w:space="0" w:color="auto"/>
            <w:right w:val="none" w:sz="0" w:space="0" w:color="auto"/>
          </w:divBdr>
          <w:divsChild>
            <w:div w:id="775946758">
              <w:marLeft w:val="0"/>
              <w:marRight w:val="0"/>
              <w:marTop w:val="0"/>
              <w:marBottom w:val="0"/>
              <w:divBdr>
                <w:top w:val="none" w:sz="0" w:space="0" w:color="auto"/>
                <w:left w:val="none" w:sz="0" w:space="0" w:color="auto"/>
                <w:bottom w:val="none" w:sz="0" w:space="0" w:color="auto"/>
                <w:right w:val="none" w:sz="0" w:space="0" w:color="auto"/>
              </w:divBdr>
              <w:divsChild>
                <w:div w:id="1096562590">
                  <w:marLeft w:val="0"/>
                  <w:marRight w:val="0"/>
                  <w:marTop w:val="0"/>
                  <w:marBottom w:val="0"/>
                  <w:divBdr>
                    <w:top w:val="none" w:sz="0" w:space="0" w:color="auto"/>
                    <w:left w:val="none" w:sz="0" w:space="0" w:color="auto"/>
                    <w:bottom w:val="none" w:sz="0" w:space="0" w:color="auto"/>
                    <w:right w:val="none" w:sz="0" w:space="0" w:color="auto"/>
                  </w:divBdr>
                  <w:divsChild>
                    <w:div w:id="892041175">
                      <w:marLeft w:val="0"/>
                      <w:marRight w:val="0"/>
                      <w:marTop w:val="0"/>
                      <w:marBottom w:val="0"/>
                      <w:divBdr>
                        <w:top w:val="none" w:sz="0" w:space="0" w:color="auto"/>
                        <w:left w:val="none" w:sz="0" w:space="0" w:color="auto"/>
                        <w:bottom w:val="none" w:sz="0" w:space="0" w:color="auto"/>
                        <w:right w:val="none" w:sz="0" w:space="0" w:color="auto"/>
                      </w:divBdr>
                    </w:div>
                    <w:div w:id="667906109">
                      <w:marLeft w:val="0"/>
                      <w:marRight w:val="0"/>
                      <w:marTop w:val="0"/>
                      <w:marBottom w:val="0"/>
                      <w:divBdr>
                        <w:top w:val="none" w:sz="0" w:space="0" w:color="auto"/>
                        <w:left w:val="none" w:sz="0" w:space="0" w:color="auto"/>
                        <w:bottom w:val="none" w:sz="0" w:space="0" w:color="auto"/>
                        <w:right w:val="none" w:sz="0" w:space="0" w:color="auto"/>
                      </w:divBdr>
                    </w:div>
                    <w:div w:id="192225199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9134179">
              <w:marLeft w:val="0"/>
              <w:marRight w:val="0"/>
              <w:marTop w:val="0"/>
              <w:marBottom w:val="0"/>
              <w:divBdr>
                <w:top w:val="none" w:sz="0" w:space="0" w:color="auto"/>
                <w:left w:val="none" w:sz="0" w:space="0" w:color="auto"/>
                <w:bottom w:val="none" w:sz="0" w:space="0" w:color="auto"/>
                <w:right w:val="none" w:sz="0" w:space="0" w:color="auto"/>
              </w:divBdr>
            </w:div>
          </w:divsChild>
        </w:div>
        <w:div w:id="1352301945">
          <w:marLeft w:val="-225"/>
          <w:marRight w:val="-225"/>
          <w:marTop w:val="0"/>
          <w:marBottom w:val="0"/>
          <w:divBdr>
            <w:top w:val="none" w:sz="0" w:space="0" w:color="auto"/>
            <w:left w:val="none" w:sz="0" w:space="0" w:color="auto"/>
            <w:bottom w:val="none" w:sz="0" w:space="0" w:color="auto"/>
            <w:right w:val="none" w:sz="0" w:space="0" w:color="auto"/>
          </w:divBdr>
          <w:divsChild>
            <w:div w:id="1209760650">
              <w:marLeft w:val="0"/>
              <w:marRight w:val="0"/>
              <w:marTop w:val="0"/>
              <w:marBottom w:val="0"/>
              <w:divBdr>
                <w:top w:val="none" w:sz="0" w:space="0" w:color="auto"/>
                <w:left w:val="none" w:sz="0" w:space="0" w:color="auto"/>
                <w:bottom w:val="none" w:sz="0" w:space="0" w:color="auto"/>
                <w:right w:val="none" w:sz="0" w:space="0" w:color="auto"/>
              </w:divBdr>
              <w:divsChild>
                <w:div w:id="875509585">
                  <w:marLeft w:val="0"/>
                  <w:marRight w:val="0"/>
                  <w:marTop w:val="0"/>
                  <w:marBottom w:val="0"/>
                  <w:divBdr>
                    <w:top w:val="none" w:sz="0" w:space="0" w:color="auto"/>
                    <w:left w:val="none" w:sz="0" w:space="0" w:color="auto"/>
                    <w:bottom w:val="none" w:sz="0" w:space="0" w:color="auto"/>
                    <w:right w:val="none" w:sz="0" w:space="0" w:color="auto"/>
                  </w:divBdr>
                  <w:divsChild>
                    <w:div w:id="1062096946">
                      <w:marLeft w:val="-225"/>
                      <w:marRight w:val="-225"/>
                      <w:marTop w:val="0"/>
                      <w:marBottom w:val="0"/>
                      <w:divBdr>
                        <w:top w:val="none" w:sz="0" w:space="0" w:color="auto"/>
                        <w:left w:val="none" w:sz="0" w:space="0" w:color="auto"/>
                        <w:bottom w:val="none" w:sz="0" w:space="0" w:color="auto"/>
                        <w:right w:val="none" w:sz="0" w:space="0" w:color="auto"/>
                      </w:divBdr>
                      <w:divsChild>
                        <w:div w:id="1750418587">
                          <w:marLeft w:val="0"/>
                          <w:marRight w:val="0"/>
                          <w:marTop w:val="0"/>
                          <w:marBottom w:val="0"/>
                          <w:divBdr>
                            <w:top w:val="none" w:sz="0" w:space="0" w:color="auto"/>
                            <w:left w:val="none" w:sz="0" w:space="0" w:color="auto"/>
                            <w:bottom w:val="none" w:sz="0" w:space="0" w:color="auto"/>
                            <w:right w:val="none" w:sz="0" w:space="0" w:color="auto"/>
                          </w:divBdr>
                        </w:div>
                        <w:div w:id="85424301">
                          <w:marLeft w:val="0"/>
                          <w:marRight w:val="0"/>
                          <w:marTop w:val="0"/>
                          <w:marBottom w:val="0"/>
                          <w:divBdr>
                            <w:top w:val="none" w:sz="0" w:space="0" w:color="auto"/>
                            <w:left w:val="none" w:sz="0" w:space="0" w:color="auto"/>
                            <w:bottom w:val="none" w:sz="0" w:space="0" w:color="auto"/>
                            <w:right w:val="none" w:sz="0" w:space="0" w:color="auto"/>
                          </w:divBdr>
                        </w:div>
                      </w:divsChild>
                    </w:div>
                    <w:div w:id="333650728">
                      <w:marLeft w:val="-225"/>
                      <w:marRight w:val="-225"/>
                      <w:marTop w:val="0"/>
                      <w:marBottom w:val="0"/>
                      <w:divBdr>
                        <w:top w:val="none" w:sz="0" w:space="0" w:color="auto"/>
                        <w:left w:val="none" w:sz="0" w:space="0" w:color="auto"/>
                        <w:bottom w:val="none" w:sz="0" w:space="0" w:color="auto"/>
                        <w:right w:val="none" w:sz="0" w:space="0" w:color="auto"/>
                      </w:divBdr>
                      <w:divsChild>
                        <w:div w:id="508065276">
                          <w:marLeft w:val="0"/>
                          <w:marRight w:val="0"/>
                          <w:marTop w:val="0"/>
                          <w:marBottom w:val="0"/>
                          <w:divBdr>
                            <w:top w:val="none" w:sz="0" w:space="0" w:color="auto"/>
                            <w:left w:val="none" w:sz="0" w:space="0" w:color="auto"/>
                            <w:bottom w:val="none" w:sz="0" w:space="0" w:color="auto"/>
                            <w:right w:val="none" w:sz="0" w:space="0" w:color="auto"/>
                          </w:divBdr>
                        </w:div>
                        <w:div w:id="18901313">
                          <w:marLeft w:val="0"/>
                          <w:marRight w:val="0"/>
                          <w:marTop w:val="0"/>
                          <w:marBottom w:val="0"/>
                          <w:divBdr>
                            <w:top w:val="none" w:sz="0" w:space="0" w:color="auto"/>
                            <w:left w:val="none" w:sz="0" w:space="0" w:color="auto"/>
                            <w:bottom w:val="none" w:sz="0" w:space="0" w:color="auto"/>
                            <w:right w:val="none" w:sz="0" w:space="0" w:color="auto"/>
                          </w:divBdr>
                        </w:div>
                      </w:divsChild>
                    </w:div>
                    <w:div w:id="1148978068">
                      <w:marLeft w:val="-225"/>
                      <w:marRight w:val="-225"/>
                      <w:marTop w:val="0"/>
                      <w:marBottom w:val="0"/>
                      <w:divBdr>
                        <w:top w:val="none" w:sz="0" w:space="0" w:color="auto"/>
                        <w:left w:val="none" w:sz="0" w:space="0" w:color="auto"/>
                        <w:bottom w:val="none" w:sz="0" w:space="0" w:color="auto"/>
                        <w:right w:val="none" w:sz="0" w:space="0" w:color="auto"/>
                      </w:divBdr>
                      <w:divsChild>
                        <w:div w:id="1861779418">
                          <w:marLeft w:val="0"/>
                          <w:marRight w:val="0"/>
                          <w:marTop w:val="0"/>
                          <w:marBottom w:val="0"/>
                          <w:divBdr>
                            <w:top w:val="none" w:sz="0" w:space="0" w:color="auto"/>
                            <w:left w:val="none" w:sz="0" w:space="0" w:color="auto"/>
                            <w:bottom w:val="none" w:sz="0" w:space="0" w:color="auto"/>
                            <w:right w:val="none" w:sz="0" w:space="0" w:color="auto"/>
                          </w:divBdr>
                        </w:div>
                        <w:div w:id="1939017597">
                          <w:marLeft w:val="0"/>
                          <w:marRight w:val="0"/>
                          <w:marTop w:val="0"/>
                          <w:marBottom w:val="0"/>
                          <w:divBdr>
                            <w:top w:val="none" w:sz="0" w:space="0" w:color="auto"/>
                            <w:left w:val="none" w:sz="0" w:space="0" w:color="auto"/>
                            <w:bottom w:val="none" w:sz="0" w:space="0" w:color="auto"/>
                            <w:right w:val="none" w:sz="0" w:space="0" w:color="auto"/>
                          </w:divBdr>
                        </w:div>
                      </w:divsChild>
                    </w:div>
                    <w:div w:id="1570336551">
                      <w:marLeft w:val="-225"/>
                      <w:marRight w:val="-225"/>
                      <w:marTop w:val="0"/>
                      <w:marBottom w:val="0"/>
                      <w:divBdr>
                        <w:top w:val="none" w:sz="0" w:space="0" w:color="auto"/>
                        <w:left w:val="none" w:sz="0" w:space="0" w:color="auto"/>
                        <w:bottom w:val="none" w:sz="0" w:space="0" w:color="auto"/>
                        <w:right w:val="none" w:sz="0" w:space="0" w:color="auto"/>
                      </w:divBdr>
                      <w:divsChild>
                        <w:div w:id="1359434300">
                          <w:marLeft w:val="0"/>
                          <w:marRight w:val="0"/>
                          <w:marTop w:val="0"/>
                          <w:marBottom w:val="0"/>
                          <w:divBdr>
                            <w:top w:val="none" w:sz="0" w:space="0" w:color="auto"/>
                            <w:left w:val="none" w:sz="0" w:space="0" w:color="auto"/>
                            <w:bottom w:val="none" w:sz="0" w:space="0" w:color="auto"/>
                            <w:right w:val="none" w:sz="0" w:space="0" w:color="auto"/>
                          </w:divBdr>
                        </w:div>
                        <w:div w:id="1470392263">
                          <w:marLeft w:val="0"/>
                          <w:marRight w:val="0"/>
                          <w:marTop w:val="0"/>
                          <w:marBottom w:val="0"/>
                          <w:divBdr>
                            <w:top w:val="none" w:sz="0" w:space="0" w:color="auto"/>
                            <w:left w:val="none" w:sz="0" w:space="0" w:color="auto"/>
                            <w:bottom w:val="none" w:sz="0" w:space="0" w:color="auto"/>
                            <w:right w:val="none" w:sz="0" w:space="0" w:color="auto"/>
                          </w:divBdr>
                        </w:div>
                      </w:divsChild>
                    </w:div>
                    <w:div w:id="1769231197">
                      <w:marLeft w:val="-225"/>
                      <w:marRight w:val="-225"/>
                      <w:marTop w:val="0"/>
                      <w:marBottom w:val="0"/>
                      <w:divBdr>
                        <w:top w:val="none" w:sz="0" w:space="0" w:color="auto"/>
                        <w:left w:val="none" w:sz="0" w:space="0" w:color="auto"/>
                        <w:bottom w:val="none" w:sz="0" w:space="0" w:color="auto"/>
                        <w:right w:val="none" w:sz="0" w:space="0" w:color="auto"/>
                      </w:divBdr>
                      <w:divsChild>
                        <w:div w:id="1545487736">
                          <w:marLeft w:val="0"/>
                          <w:marRight w:val="0"/>
                          <w:marTop w:val="0"/>
                          <w:marBottom w:val="0"/>
                          <w:divBdr>
                            <w:top w:val="none" w:sz="0" w:space="0" w:color="auto"/>
                            <w:left w:val="none" w:sz="0" w:space="0" w:color="auto"/>
                            <w:bottom w:val="none" w:sz="0" w:space="0" w:color="auto"/>
                            <w:right w:val="none" w:sz="0" w:space="0" w:color="auto"/>
                          </w:divBdr>
                        </w:div>
                        <w:div w:id="87465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207758">
              <w:marLeft w:val="0"/>
              <w:marRight w:val="0"/>
              <w:marTop w:val="0"/>
              <w:marBottom w:val="0"/>
              <w:divBdr>
                <w:top w:val="none" w:sz="0" w:space="0" w:color="auto"/>
                <w:left w:val="none" w:sz="0" w:space="0" w:color="auto"/>
                <w:bottom w:val="none" w:sz="0" w:space="0" w:color="auto"/>
                <w:right w:val="none" w:sz="0" w:space="0" w:color="auto"/>
              </w:divBdr>
            </w:div>
          </w:divsChild>
        </w:div>
        <w:div w:id="653266872">
          <w:marLeft w:val="-225"/>
          <w:marRight w:val="-225"/>
          <w:marTop w:val="0"/>
          <w:marBottom w:val="0"/>
          <w:divBdr>
            <w:top w:val="none" w:sz="0" w:space="0" w:color="auto"/>
            <w:left w:val="none" w:sz="0" w:space="0" w:color="auto"/>
            <w:bottom w:val="none" w:sz="0" w:space="0" w:color="auto"/>
            <w:right w:val="none" w:sz="0" w:space="0" w:color="auto"/>
          </w:divBdr>
          <w:divsChild>
            <w:div w:id="1113595637">
              <w:marLeft w:val="0"/>
              <w:marRight w:val="0"/>
              <w:marTop w:val="0"/>
              <w:marBottom w:val="0"/>
              <w:divBdr>
                <w:top w:val="none" w:sz="0" w:space="0" w:color="auto"/>
                <w:left w:val="none" w:sz="0" w:space="0" w:color="auto"/>
                <w:bottom w:val="none" w:sz="0" w:space="0" w:color="auto"/>
                <w:right w:val="none" w:sz="0" w:space="0" w:color="auto"/>
              </w:divBdr>
            </w:div>
          </w:divsChild>
        </w:div>
        <w:div w:id="1820028317">
          <w:marLeft w:val="-225"/>
          <w:marRight w:val="-225"/>
          <w:marTop w:val="0"/>
          <w:marBottom w:val="0"/>
          <w:divBdr>
            <w:top w:val="none" w:sz="0" w:space="0" w:color="auto"/>
            <w:left w:val="none" w:sz="0" w:space="0" w:color="auto"/>
            <w:bottom w:val="none" w:sz="0" w:space="0" w:color="auto"/>
            <w:right w:val="none" w:sz="0" w:space="0" w:color="auto"/>
          </w:divBdr>
          <w:divsChild>
            <w:div w:id="1962221990">
              <w:marLeft w:val="0"/>
              <w:marRight w:val="0"/>
              <w:marTop w:val="0"/>
              <w:marBottom w:val="0"/>
              <w:divBdr>
                <w:top w:val="none" w:sz="0" w:space="0" w:color="auto"/>
                <w:left w:val="none" w:sz="0" w:space="0" w:color="auto"/>
                <w:bottom w:val="none" w:sz="0" w:space="0" w:color="auto"/>
                <w:right w:val="none" w:sz="0" w:space="0" w:color="auto"/>
              </w:divBdr>
              <w:divsChild>
                <w:div w:id="873422891">
                  <w:marLeft w:val="0"/>
                  <w:marRight w:val="0"/>
                  <w:marTop w:val="0"/>
                  <w:marBottom w:val="0"/>
                  <w:divBdr>
                    <w:top w:val="none" w:sz="0" w:space="0" w:color="auto"/>
                    <w:left w:val="none" w:sz="0" w:space="0" w:color="auto"/>
                    <w:bottom w:val="none" w:sz="0" w:space="0" w:color="auto"/>
                    <w:right w:val="none" w:sz="0" w:space="0" w:color="auto"/>
                  </w:divBdr>
                  <w:divsChild>
                    <w:div w:id="412169509">
                      <w:marLeft w:val="0"/>
                      <w:marRight w:val="0"/>
                      <w:marTop w:val="0"/>
                      <w:marBottom w:val="0"/>
                      <w:divBdr>
                        <w:top w:val="none" w:sz="0" w:space="0" w:color="auto"/>
                        <w:left w:val="none" w:sz="0" w:space="0" w:color="auto"/>
                        <w:bottom w:val="none" w:sz="0" w:space="0" w:color="auto"/>
                        <w:right w:val="none" w:sz="0" w:space="0" w:color="auto"/>
                      </w:divBdr>
                      <w:divsChild>
                        <w:div w:id="174198599">
                          <w:marLeft w:val="0"/>
                          <w:marRight w:val="150"/>
                          <w:marTop w:val="0"/>
                          <w:marBottom w:val="0"/>
                          <w:divBdr>
                            <w:top w:val="none" w:sz="0" w:space="0" w:color="auto"/>
                            <w:left w:val="none" w:sz="0" w:space="0" w:color="auto"/>
                            <w:bottom w:val="none" w:sz="0" w:space="0" w:color="auto"/>
                            <w:right w:val="none" w:sz="0" w:space="0" w:color="auto"/>
                          </w:divBdr>
                        </w:div>
                      </w:divsChild>
                    </w:div>
                    <w:div w:id="62416924">
                      <w:marLeft w:val="2625"/>
                      <w:marRight w:val="0"/>
                      <w:marTop w:val="773"/>
                      <w:marBottom w:val="773"/>
                      <w:divBdr>
                        <w:top w:val="none" w:sz="0" w:space="0" w:color="auto"/>
                        <w:left w:val="single" w:sz="6" w:space="11" w:color="000000"/>
                        <w:bottom w:val="none" w:sz="0" w:space="0" w:color="auto"/>
                        <w:right w:val="none" w:sz="0" w:space="0" w:color="auto"/>
                      </w:divBdr>
                      <w:divsChild>
                        <w:div w:id="1905950442">
                          <w:marLeft w:val="0"/>
                          <w:marRight w:val="0"/>
                          <w:marTop w:val="0"/>
                          <w:marBottom w:val="0"/>
                          <w:divBdr>
                            <w:top w:val="none" w:sz="0" w:space="0" w:color="auto"/>
                            <w:left w:val="none" w:sz="0" w:space="0" w:color="auto"/>
                            <w:bottom w:val="none" w:sz="0" w:space="0" w:color="auto"/>
                            <w:right w:val="none" w:sz="0" w:space="0" w:color="auto"/>
                          </w:divBdr>
                          <w:divsChild>
                            <w:div w:id="1701122264">
                              <w:marLeft w:val="375"/>
                              <w:marRight w:val="0"/>
                              <w:marTop w:val="0"/>
                              <w:marBottom w:val="75"/>
                              <w:divBdr>
                                <w:top w:val="none" w:sz="0" w:space="0" w:color="auto"/>
                                <w:left w:val="none" w:sz="0" w:space="0" w:color="auto"/>
                                <w:bottom w:val="none" w:sz="0" w:space="0" w:color="auto"/>
                                <w:right w:val="none" w:sz="0" w:space="0" w:color="auto"/>
                              </w:divBdr>
                              <w:divsChild>
                                <w:div w:id="1254245253">
                                  <w:marLeft w:val="0"/>
                                  <w:marRight w:val="0"/>
                                  <w:marTop w:val="0"/>
                                  <w:marBottom w:val="0"/>
                                  <w:divBdr>
                                    <w:top w:val="none" w:sz="0" w:space="0" w:color="auto"/>
                                    <w:left w:val="none" w:sz="0" w:space="0" w:color="auto"/>
                                    <w:bottom w:val="none" w:sz="0" w:space="0" w:color="auto"/>
                                    <w:right w:val="none" w:sz="0" w:space="0" w:color="auto"/>
                                  </w:divBdr>
                                  <w:divsChild>
                                    <w:div w:id="597256348">
                                      <w:marLeft w:val="0"/>
                                      <w:marRight w:val="0"/>
                                      <w:marTop w:val="0"/>
                                      <w:marBottom w:val="0"/>
                                      <w:divBdr>
                                        <w:top w:val="none" w:sz="0" w:space="0" w:color="auto"/>
                                        <w:left w:val="none" w:sz="0" w:space="0" w:color="auto"/>
                                        <w:bottom w:val="none" w:sz="0" w:space="0" w:color="auto"/>
                                        <w:right w:val="none" w:sz="0" w:space="0" w:color="auto"/>
                                      </w:divBdr>
                                      <w:divsChild>
                                        <w:div w:id="165911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69667">
                              <w:marLeft w:val="375"/>
                              <w:marRight w:val="0"/>
                              <w:marTop w:val="0"/>
                              <w:marBottom w:val="75"/>
                              <w:divBdr>
                                <w:top w:val="none" w:sz="0" w:space="0" w:color="auto"/>
                                <w:left w:val="none" w:sz="0" w:space="0" w:color="auto"/>
                                <w:bottom w:val="none" w:sz="0" w:space="0" w:color="auto"/>
                                <w:right w:val="none" w:sz="0" w:space="0" w:color="auto"/>
                              </w:divBdr>
                              <w:divsChild>
                                <w:div w:id="1481537852">
                                  <w:marLeft w:val="0"/>
                                  <w:marRight w:val="0"/>
                                  <w:marTop w:val="0"/>
                                  <w:marBottom w:val="0"/>
                                  <w:divBdr>
                                    <w:top w:val="none" w:sz="0" w:space="0" w:color="auto"/>
                                    <w:left w:val="none" w:sz="0" w:space="0" w:color="auto"/>
                                    <w:bottom w:val="none" w:sz="0" w:space="0" w:color="auto"/>
                                    <w:right w:val="none" w:sz="0" w:space="0" w:color="auto"/>
                                  </w:divBdr>
                                  <w:divsChild>
                                    <w:div w:id="1917086816">
                                      <w:marLeft w:val="0"/>
                                      <w:marRight w:val="0"/>
                                      <w:marTop w:val="0"/>
                                      <w:marBottom w:val="0"/>
                                      <w:divBdr>
                                        <w:top w:val="none" w:sz="0" w:space="0" w:color="auto"/>
                                        <w:left w:val="none" w:sz="0" w:space="0" w:color="auto"/>
                                        <w:bottom w:val="none" w:sz="0" w:space="0" w:color="auto"/>
                                        <w:right w:val="none" w:sz="0" w:space="0" w:color="auto"/>
                                      </w:divBdr>
                                      <w:divsChild>
                                        <w:div w:id="113537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8456">
                              <w:marLeft w:val="375"/>
                              <w:marRight w:val="0"/>
                              <w:marTop w:val="0"/>
                              <w:marBottom w:val="75"/>
                              <w:divBdr>
                                <w:top w:val="none" w:sz="0" w:space="0" w:color="auto"/>
                                <w:left w:val="none" w:sz="0" w:space="0" w:color="auto"/>
                                <w:bottom w:val="none" w:sz="0" w:space="0" w:color="auto"/>
                                <w:right w:val="none" w:sz="0" w:space="0" w:color="auto"/>
                              </w:divBdr>
                              <w:divsChild>
                                <w:div w:id="2137679796">
                                  <w:marLeft w:val="0"/>
                                  <w:marRight w:val="0"/>
                                  <w:marTop w:val="0"/>
                                  <w:marBottom w:val="0"/>
                                  <w:divBdr>
                                    <w:top w:val="none" w:sz="0" w:space="0" w:color="auto"/>
                                    <w:left w:val="none" w:sz="0" w:space="0" w:color="auto"/>
                                    <w:bottom w:val="none" w:sz="0" w:space="0" w:color="auto"/>
                                    <w:right w:val="none" w:sz="0" w:space="0" w:color="auto"/>
                                  </w:divBdr>
                                  <w:divsChild>
                                    <w:div w:id="1421876389">
                                      <w:marLeft w:val="0"/>
                                      <w:marRight w:val="0"/>
                                      <w:marTop w:val="0"/>
                                      <w:marBottom w:val="0"/>
                                      <w:divBdr>
                                        <w:top w:val="none" w:sz="0" w:space="0" w:color="auto"/>
                                        <w:left w:val="none" w:sz="0" w:space="0" w:color="auto"/>
                                        <w:bottom w:val="none" w:sz="0" w:space="0" w:color="auto"/>
                                        <w:right w:val="none" w:sz="0" w:space="0" w:color="auto"/>
                                      </w:divBdr>
                                      <w:divsChild>
                                        <w:div w:id="143197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405">
                              <w:marLeft w:val="375"/>
                              <w:marRight w:val="0"/>
                              <w:marTop w:val="0"/>
                              <w:marBottom w:val="0"/>
                              <w:divBdr>
                                <w:top w:val="none" w:sz="0" w:space="0" w:color="auto"/>
                                <w:left w:val="none" w:sz="0" w:space="0" w:color="auto"/>
                                <w:bottom w:val="none" w:sz="0" w:space="0" w:color="auto"/>
                                <w:right w:val="none" w:sz="0" w:space="0" w:color="auto"/>
                              </w:divBdr>
                              <w:divsChild>
                                <w:div w:id="625165357">
                                  <w:marLeft w:val="0"/>
                                  <w:marRight w:val="0"/>
                                  <w:marTop w:val="0"/>
                                  <w:marBottom w:val="0"/>
                                  <w:divBdr>
                                    <w:top w:val="none" w:sz="0" w:space="0" w:color="auto"/>
                                    <w:left w:val="none" w:sz="0" w:space="0" w:color="auto"/>
                                    <w:bottom w:val="none" w:sz="0" w:space="0" w:color="auto"/>
                                    <w:right w:val="none" w:sz="0" w:space="0" w:color="auto"/>
                                  </w:divBdr>
                                  <w:divsChild>
                                    <w:div w:id="356465829">
                                      <w:marLeft w:val="0"/>
                                      <w:marRight w:val="0"/>
                                      <w:marTop w:val="0"/>
                                      <w:marBottom w:val="0"/>
                                      <w:divBdr>
                                        <w:top w:val="none" w:sz="0" w:space="0" w:color="auto"/>
                                        <w:left w:val="none" w:sz="0" w:space="0" w:color="auto"/>
                                        <w:bottom w:val="none" w:sz="0" w:space="0" w:color="auto"/>
                                        <w:right w:val="none" w:sz="0" w:space="0" w:color="auto"/>
                                      </w:divBdr>
                                      <w:divsChild>
                                        <w:div w:id="3659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701371">
          <w:marLeft w:val="-225"/>
          <w:marRight w:val="-225"/>
          <w:marTop w:val="0"/>
          <w:marBottom w:val="0"/>
          <w:divBdr>
            <w:top w:val="none" w:sz="0" w:space="0" w:color="auto"/>
            <w:left w:val="none" w:sz="0" w:space="0" w:color="auto"/>
            <w:bottom w:val="none" w:sz="0" w:space="0" w:color="auto"/>
            <w:right w:val="none" w:sz="0" w:space="0" w:color="auto"/>
          </w:divBdr>
          <w:divsChild>
            <w:div w:id="665212544">
              <w:marLeft w:val="0"/>
              <w:marRight w:val="0"/>
              <w:marTop w:val="0"/>
              <w:marBottom w:val="0"/>
              <w:divBdr>
                <w:top w:val="none" w:sz="0" w:space="0" w:color="auto"/>
                <w:left w:val="none" w:sz="0" w:space="0" w:color="auto"/>
                <w:bottom w:val="none" w:sz="0" w:space="0" w:color="auto"/>
                <w:right w:val="none" w:sz="0" w:space="0" w:color="auto"/>
              </w:divBdr>
              <w:divsChild>
                <w:div w:id="2029747967">
                  <w:marLeft w:val="0"/>
                  <w:marRight w:val="0"/>
                  <w:marTop w:val="0"/>
                  <w:marBottom w:val="0"/>
                  <w:divBdr>
                    <w:top w:val="none" w:sz="0" w:space="0" w:color="auto"/>
                    <w:left w:val="none" w:sz="0" w:space="0" w:color="auto"/>
                    <w:bottom w:val="none" w:sz="0" w:space="0" w:color="auto"/>
                    <w:right w:val="none" w:sz="0" w:space="0" w:color="auto"/>
                  </w:divBdr>
                  <w:divsChild>
                    <w:div w:id="1212889146">
                      <w:marLeft w:val="0"/>
                      <w:marRight w:val="300"/>
                      <w:marTop w:val="0"/>
                      <w:marBottom w:val="0"/>
                      <w:divBdr>
                        <w:top w:val="none" w:sz="0" w:space="0" w:color="auto"/>
                        <w:left w:val="none" w:sz="0" w:space="0" w:color="auto"/>
                        <w:bottom w:val="none" w:sz="0" w:space="0" w:color="auto"/>
                        <w:right w:val="none" w:sz="0" w:space="0" w:color="auto"/>
                      </w:divBdr>
                    </w:div>
                    <w:div w:id="288584407">
                      <w:marLeft w:val="0"/>
                      <w:marRight w:val="300"/>
                      <w:marTop w:val="0"/>
                      <w:marBottom w:val="0"/>
                      <w:divBdr>
                        <w:top w:val="none" w:sz="0" w:space="0" w:color="auto"/>
                        <w:left w:val="none" w:sz="0" w:space="0" w:color="auto"/>
                        <w:bottom w:val="none" w:sz="0" w:space="0" w:color="auto"/>
                        <w:right w:val="none" w:sz="0" w:space="0" w:color="auto"/>
                      </w:divBdr>
                    </w:div>
                    <w:div w:id="1140223379">
                      <w:marLeft w:val="0"/>
                      <w:marRight w:val="300"/>
                      <w:marTop w:val="0"/>
                      <w:marBottom w:val="0"/>
                      <w:divBdr>
                        <w:top w:val="none" w:sz="0" w:space="0" w:color="auto"/>
                        <w:left w:val="none" w:sz="0" w:space="0" w:color="auto"/>
                        <w:bottom w:val="none" w:sz="0" w:space="0" w:color="auto"/>
                        <w:right w:val="none" w:sz="0" w:space="0" w:color="auto"/>
                      </w:divBdr>
                    </w:div>
                    <w:div w:id="128523411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42141">
      <w:bodyDiv w:val="1"/>
      <w:marLeft w:val="0"/>
      <w:marRight w:val="0"/>
      <w:marTop w:val="0"/>
      <w:marBottom w:val="0"/>
      <w:divBdr>
        <w:top w:val="none" w:sz="0" w:space="0" w:color="auto"/>
        <w:left w:val="none" w:sz="0" w:space="0" w:color="auto"/>
        <w:bottom w:val="none" w:sz="0" w:space="0" w:color="auto"/>
        <w:right w:val="none" w:sz="0" w:space="0" w:color="auto"/>
      </w:divBdr>
    </w:div>
    <w:div w:id="1795756299">
      <w:bodyDiv w:val="1"/>
      <w:marLeft w:val="0"/>
      <w:marRight w:val="0"/>
      <w:marTop w:val="0"/>
      <w:marBottom w:val="0"/>
      <w:divBdr>
        <w:top w:val="none" w:sz="0" w:space="0" w:color="auto"/>
        <w:left w:val="none" w:sz="0" w:space="0" w:color="auto"/>
        <w:bottom w:val="none" w:sz="0" w:space="0" w:color="auto"/>
        <w:right w:val="none" w:sz="0" w:space="0" w:color="auto"/>
      </w:divBdr>
      <w:divsChild>
        <w:div w:id="1489786241">
          <w:marLeft w:val="375"/>
          <w:marRight w:val="0"/>
          <w:marTop w:val="0"/>
          <w:marBottom w:val="75"/>
          <w:divBdr>
            <w:top w:val="none" w:sz="0" w:space="0" w:color="auto"/>
            <w:left w:val="none" w:sz="0" w:space="0" w:color="auto"/>
            <w:bottom w:val="none" w:sz="0" w:space="0" w:color="auto"/>
            <w:right w:val="none" w:sz="0" w:space="0" w:color="auto"/>
          </w:divBdr>
          <w:divsChild>
            <w:div w:id="504788996">
              <w:marLeft w:val="0"/>
              <w:marRight w:val="0"/>
              <w:marTop w:val="0"/>
              <w:marBottom w:val="0"/>
              <w:divBdr>
                <w:top w:val="none" w:sz="0" w:space="0" w:color="auto"/>
                <w:left w:val="none" w:sz="0" w:space="0" w:color="auto"/>
                <w:bottom w:val="none" w:sz="0" w:space="0" w:color="auto"/>
                <w:right w:val="none" w:sz="0" w:space="0" w:color="auto"/>
              </w:divBdr>
              <w:divsChild>
                <w:div w:id="943076623">
                  <w:marLeft w:val="0"/>
                  <w:marRight w:val="0"/>
                  <w:marTop w:val="0"/>
                  <w:marBottom w:val="0"/>
                  <w:divBdr>
                    <w:top w:val="none" w:sz="0" w:space="0" w:color="auto"/>
                    <w:left w:val="none" w:sz="0" w:space="0" w:color="auto"/>
                    <w:bottom w:val="none" w:sz="0" w:space="0" w:color="auto"/>
                    <w:right w:val="none" w:sz="0" w:space="0" w:color="auto"/>
                  </w:divBdr>
                  <w:divsChild>
                    <w:div w:id="110784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150805">
          <w:marLeft w:val="375"/>
          <w:marRight w:val="0"/>
          <w:marTop w:val="0"/>
          <w:marBottom w:val="75"/>
          <w:divBdr>
            <w:top w:val="none" w:sz="0" w:space="0" w:color="auto"/>
            <w:left w:val="none" w:sz="0" w:space="0" w:color="auto"/>
            <w:bottom w:val="none" w:sz="0" w:space="0" w:color="auto"/>
            <w:right w:val="none" w:sz="0" w:space="0" w:color="auto"/>
          </w:divBdr>
          <w:divsChild>
            <w:div w:id="896748765">
              <w:marLeft w:val="0"/>
              <w:marRight w:val="0"/>
              <w:marTop w:val="0"/>
              <w:marBottom w:val="0"/>
              <w:divBdr>
                <w:top w:val="none" w:sz="0" w:space="0" w:color="auto"/>
                <w:left w:val="none" w:sz="0" w:space="0" w:color="auto"/>
                <w:bottom w:val="none" w:sz="0" w:space="0" w:color="auto"/>
                <w:right w:val="none" w:sz="0" w:space="0" w:color="auto"/>
              </w:divBdr>
              <w:divsChild>
                <w:div w:id="2143687422">
                  <w:marLeft w:val="0"/>
                  <w:marRight w:val="0"/>
                  <w:marTop w:val="0"/>
                  <w:marBottom w:val="0"/>
                  <w:divBdr>
                    <w:top w:val="none" w:sz="0" w:space="0" w:color="auto"/>
                    <w:left w:val="none" w:sz="0" w:space="0" w:color="auto"/>
                    <w:bottom w:val="none" w:sz="0" w:space="0" w:color="auto"/>
                    <w:right w:val="none" w:sz="0" w:space="0" w:color="auto"/>
                  </w:divBdr>
                  <w:divsChild>
                    <w:div w:id="118431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915452">
          <w:marLeft w:val="375"/>
          <w:marRight w:val="0"/>
          <w:marTop w:val="0"/>
          <w:marBottom w:val="75"/>
          <w:divBdr>
            <w:top w:val="none" w:sz="0" w:space="0" w:color="auto"/>
            <w:left w:val="none" w:sz="0" w:space="0" w:color="auto"/>
            <w:bottom w:val="none" w:sz="0" w:space="0" w:color="auto"/>
            <w:right w:val="none" w:sz="0" w:space="0" w:color="auto"/>
          </w:divBdr>
          <w:divsChild>
            <w:div w:id="1758940357">
              <w:marLeft w:val="0"/>
              <w:marRight w:val="0"/>
              <w:marTop w:val="0"/>
              <w:marBottom w:val="0"/>
              <w:divBdr>
                <w:top w:val="none" w:sz="0" w:space="0" w:color="auto"/>
                <w:left w:val="none" w:sz="0" w:space="0" w:color="auto"/>
                <w:bottom w:val="none" w:sz="0" w:space="0" w:color="auto"/>
                <w:right w:val="none" w:sz="0" w:space="0" w:color="auto"/>
              </w:divBdr>
              <w:divsChild>
                <w:div w:id="1691564155">
                  <w:marLeft w:val="0"/>
                  <w:marRight w:val="0"/>
                  <w:marTop w:val="0"/>
                  <w:marBottom w:val="0"/>
                  <w:divBdr>
                    <w:top w:val="none" w:sz="0" w:space="0" w:color="auto"/>
                    <w:left w:val="none" w:sz="0" w:space="0" w:color="auto"/>
                    <w:bottom w:val="none" w:sz="0" w:space="0" w:color="auto"/>
                    <w:right w:val="none" w:sz="0" w:space="0" w:color="auto"/>
                  </w:divBdr>
                  <w:divsChild>
                    <w:div w:id="26804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477200">
          <w:marLeft w:val="375"/>
          <w:marRight w:val="0"/>
          <w:marTop w:val="0"/>
          <w:marBottom w:val="0"/>
          <w:divBdr>
            <w:top w:val="none" w:sz="0" w:space="0" w:color="auto"/>
            <w:left w:val="none" w:sz="0" w:space="0" w:color="auto"/>
            <w:bottom w:val="none" w:sz="0" w:space="0" w:color="auto"/>
            <w:right w:val="none" w:sz="0" w:space="0" w:color="auto"/>
          </w:divBdr>
          <w:divsChild>
            <w:div w:id="1209956427">
              <w:marLeft w:val="0"/>
              <w:marRight w:val="0"/>
              <w:marTop w:val="0"/>
              <w:marBottom w:val="0"/>
              <w:divBdr>
                <w:top w:val="none" w:sz="0" w:space="0" w:color="auto"/>
                <w:left w:val="none" w:sz="0" w:space="0" w:color="auto"/>
                <w:bottom w:val="none" w:sz="0" w:space="0" w:color="auto"/>
                <w:right w:val="none" w:sz="0" w:space="0" w:color="auto"/>
              </w:divBdr>
              <w:divsChild>
                <w:div w:id="894313823">
                  <w:marLeft w:val="0"/>
                  <w:marRight w:val="0"/>
                  <w:marTop w:val="0"/>
                  <w:marBottom w:val="0"/>
                  <w:divBdr>
                    <w:top w:val="none" w:sz="0" w:space="0" w:color="auto"/>
                    <w:left w:val="none" w:sz="0" w:space="0" w:color="auto"/>
                    <w:bottom w:val="none" w:sz="0" w:space="0" w:color="auto"/>
                    <w:right w:val="none" w:sz="0" w:space="0" w:color="auto"/>
                  </w:divBdr>
                  <w:divsChild>
                    <w:div w:id="129023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57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D200A-A198-4417-98C6-566F240BC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27</Pages>
  <Words>37700</Words>
  <Characters>21489</Characters>
  <Application>Microsoft Office Word</Application>
  <DocSecurity>0</DocSecurity>
  <Lines>179</Lines>
  <Paragraphs>118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Minfin</Company>
  <LinksUpToDate>false</LinksUpToDate>
  <CharactersWithSpaces>59071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Користувач Windows</dc:creator>
  <cp:lastModifiedBy>Сотниченко Руслан Володимирович</cp:lastModifiedBy>
  <cp:revision>6</cp:revision>
  <cp:lastPrinted>2020-10-01T07:27:00Z</cp:lastPrinted>
  <dcterms:created xsi:type="dcterms:W3CDTF">2021-01-05T13:26:00Z</dcterms:created>
  <dcterms:modified xsi:type="dcterms:W3CDTF">2021-01-06T12:50:00Z</dcterms:modified>
</cp:coreProperties>
</file>