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99" w:rsidRDefault="001A5D99" w:rsidP="001A5D99">
      <w:pPr>
        <w:spacing w:after="0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0B6311">
        <w:rPr>
          <w:rFonts w:ascii="Times New Roman" w:hAnsi="Times New Roman" w:cs="Times New Roman"/>
          <w:sz w:val="24"/>
          <w:szCs w:val="24"/>
        </w:rPr>
        <w:t>Зразок форми звіту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682">
        <w:rPr>
          <w:rFonts w:ascii="Times New Roman" w:hAnsi="Times New Roman" w:cs="Times New Roman"/>
          <w:sz w:val="24"/>
          <w:szCs w:val="24"/>
        </w:rPr>
        <w:t xml:space="preserve">з урахуванням переліку питань для </w:t>
      </w:r>
      <w:r w:rsidR="008B651A" w:rsidRPr="009D7682">
        <w:rPr>
          <w:rFonts w:ascii="Times New Roman" w:hAnsi="Times New Roman" w:cs="Times New Roman"/>
          <w:sz w:val="24"/>
          <w:szCs w:val="24"/>
        </w:rPr>
        <w:t>обласних та Київської міської держадміністрацій</w:t>
      </w:r>
    </w:p>
    <w:p w:rsidR="006D2DB5" w:rsidRDefault="006D2DB5" w:rsidP="006D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5" w:rsidRDefault="006D2DB5" w:rsidP="006D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Pr="00893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DB5" w:rsidRDefault="006D2DB5" w:rsidP="006D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7C">
        <w:rPr>
          <w:rFonts w:ascii="Times New Roman" w:hAnsi="Times New Roman" w:cs="Times New Roman"/>
          <w:b/>
          <w:sz w:val="28"/>
          <w:szCs w:val="28"/>
        </w:rPr>
        <w:t>про стан організації та здійснення внутрішнього контролю у розрізі елементів внутрішнього контролю</w:t>
      </w:r>
    </w:p>
    <w:p w:rsidR="006D2DB5" w:rsidRDefault="006D2DB5" w:rsidP="006D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5" w:rsidRDefault="006D2DB5" w:rsidP="006D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_________________________________________________________________________________________</w:t>
      </w:r>
    </w:p>
    <w:p w:rsidR="006D2DB5" w:rsidRPr="00BA56D0" w:rsidRDefault="006D2DB5" w:rsidP="006D2DB5">
      <w:pPr>
        <w:spacing w:after="0"/>
        <w:jc w:val="center"/>
        <w:rPr>
          <w:rFonts w:ascii="Times New Roman" w:hAnsi="Times New Roman" w:cs="Times New Roman"/>
        </w:rPr>
      </w:pPr>
      <w:r w:rsidRPr="00BA56D0">
        <w:rPr>
          <w:rFonts w:ascii="Times New Roman" w:hAnsi="Times New Roman" w:cs="Times New Roman"/>
        </w:rPr>
        <w:t xml:space="preserve">(найменування </w:t>
      </w:r>
      <w:r>
        <w:rPr>
          <w:rFonts w:ascii="Times New Roman" w:hAnsi="Times New Roman" w:cs="Times New Roman"/>
        </w:rPr>
        <w:t>державного органу</w:t>
      </w:r>
      <w:r w:rsidRPr="00BA56D0">
        <w:rPr>
          <w:rFonts w:ascii="Times New Roman" w:hAnsi="Times New Roman" w:cs="Times New Roman"/>
        </w:rPr>
        <w:t>)</w:t>
      </w:r>
    </w:p>
    <w:p w:rsidR="006D2DB5" w:rsidRDefault="006D2DB5" w:rsidP="006D2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DB5" w:rsidRPr="00F478BC" w:rsidRDefault="0015375A" w:rsidP="006D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6D2DB5" w:rsidRPr="00F478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B3FD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8D67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2DB5" w:rsidRPr="00F478BC">
        <w:rPr>
          <w:rFonts w:ascii="Times New Roman" w:hAnsi="Times New Roman" w:cs="Times New Roman"/>
          <w:b/>
          <w:sz w:val="28"/>
          <w:szCs w:val="28"/>
          <w:u w:val="single"/>
        </w:rPr>
        <w:t>рік</w:t>
      </w:r>
    </w:p>
    <w:p w:rsidR="006D2DB5" w:rsidRDefault="006D2DB5" w:rsidP="006D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918" w:type="pct"/>
        <w:jc w:val="center"/>
        <w:tblLook w:val="04A0" w:firstRow="1" w:lastRow="0" w:firstColumn="1" w:lastColumn="0" w:noHBand="0" w:noVBand="1"/>
      </w:tblPr>
      <w:tblGrid>
        <w:gridCol w:w="876"/>
        <w:gridCol w:w="6156"/>
        <w:gridCol w:w="5076"/>
        <w:gridCol w:w="2214"/>
      </w:tblGrid>
      <w:tr w:rsidR="00C32304" w:rsidRPr="00C32304" w:rsidTr="004B3FBC">
        <w:trPr>
          <w:trHeight w:val="303"/>
          <w:jc w:val="center"/>
        </w:trPr>
        <w:tc>
          <w:tcPr>
            <w:tcW w:w="5000" w:type="pct"/>
            <w:gridSpan w:val="4"/>
          </w:tcPr>
          <w:p w:rsidR="00105184" w:rsidRPr="00F251AF" w:rsidRDefault="00105184" w:rsidP="00105184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b/>
                <w:sz w:val="24"/>
                <w:szCs w:val="24"/>
              </w:rPr>
              <w:t>Резюме</w:t>
            </w:r>
          </w:p>
          <w:p w:rsidR="00105184" w:rsidRPr="00F251AF" w:rsidRDefault="00105184" w:rsidP="00105184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>(Стислий опис фактичного стану функціонування внутрішнього контролю в установі)</w:t>
            </w:r>
          </w:p>
          <w:p w:rsidR="00105184" w:rsidRPr="00F251AF" w:rsidRDefault="00105184" w:rsidP="00105184">
            <w:pPr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При формуванні опису необхідно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зазначити оціночне твердження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BB6">
              <w:rPr>
                <w:rFonts w:ascii="Times New Roman" w:hAnsi="Times New Roman" w:cs="Times New Roman"/>
                <w:i/>
                <w:sz w:val="24"/>
                <w:szCs w:val="24"/>
              </w:rPr>
              <w:t>(текст не більше одного аркуша)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стан внутрішнього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звітному періоді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дотримання законності та ефективності використання бюджетних коштів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досягнення результатів відповідно до встановлено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мети, завдань, планів і вимог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у відповідній сфері діяльності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(розпорядника бюджетних коштів і підприємств, установ та організацій, що належать до сфери його управління)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саме щодо: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184" w:rsidRPr="005B097B" w:rsidRDefault="00105184" w:rsidP="0010518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- достатності вжитих організаційних заходів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(у тому числі делегування повноважень, структури та розподілу відповідальності та підзвітності) для забезпечення виконання основних завдань, досягнення цілей діяльності, мети, завдань та результативних показників бюджетних програм;</w:t>
            </w:r>
          </w:p>
          <w:p w:rsidR="00105184" w:rsidRPr="005B097B" w:rsidRDefault="00105184" w:rsidP="0010518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 ефективності та результативності діяльності при використанні визначеного бюджетом обсягу коштів;</w:t>
            </w:r>
          </w:p>
          <w:p w:rsidR="00105184" w:rsidRPr="00F251AF" w:rsidRDefault="00105184" w:rsidP="0010518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 підтвердження у звітності (бюджетній, фінансовій, управлінській) інформації про ефективність та результативність діяльності;</w:t>
            </w:r>
          </w:p>
          <w:p w:rsidR="004628AA" w:rsidRPr="00DC2B54" w:rsidRDefault="00105184" w:rsidP="00105184">
            <w:pPr>
              <w:ind w:firstLine="60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- вжиття заходів для усунення причин відхилень від запланованого результату (зміни в плануванні, розподілі ресурсів тощо)</w:t>
            </w:r>
          </w:p>
        </w:tc>
      </w:tr>
      <w:tr w:rsidR="00C32304" w:rsidRPr="00DA7B4A" w:rsidTr="0047091D">
        <w:trPr>
          <w:trHeight w:val="303"/>
          <w:jc w:val="center"/>
        </w:trPr>
        <w:tc>
          <w:tcPr>
            <w:tcW w:w="306" w:type="pct"/>
          </w:tcPr>
          <w:p w:rsidR="00C32304" w:rsidRPr="00DA7B4A" w:rsidRDefault="004628AA" w:rsidP="0079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49" w:type="pct"/>
          </w:tcPr>
          <w:p w:rsidR="00C32304" w:rsidRPr="00DA7B4A" w:rsidRDefault="004628AA" w:rsidP="0079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1772" w:type="pct"/>
          </w:tcPr>
          <w:p w:rsidR="004628AA" w:rsidRDefault="004628AA" w:rsidP="00462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C7C27">
              <w:rPr>
                <w:rFonts w:ascii="Times New Roman" w:hAnsi="Times New Roman" w:cs="Times New Roman"/>
                <w:b/>
                <w:sz w:val="24"/>
                <w:szCs w:val="24"/>
              </w:rPr>
              <w:t>актичн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стан урегулювання </w:t>
            </w:r>
          </w:p>
          <w:p w:rsidR="00C32304" w:rsidRPr="00DA7B4A" w:rsidRDefault="004628AA" w:rsidP="0046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7C27">
              <w:rPr>
                <w:rFonts w:ascii="Times New Roman" w:hAnsi="Times New Roman" w:cs="Times New Roman"/>
                <w:b/>
                <w:sz w:val="24"/>
                <w:szCs w:val="24"/>
              </w:rPr>
              <w:t>функціонування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C7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відповідного питання</w:t>
            </w:r>
          </w:p>
        </w:tc>
        <w:tc>
          <w:tcPr>
            <w:tcW w:w="773" w:type="pct"/>
          </w:tcPr>
          <w:p w:rsidR="00C32304" w:rsidRDefault="004628AA" w:rsidP="0079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C34C28" w:rsidRPr="00DA7B4A" w:rsidTr="0047091D">
        <w:trPr>
          <w:trHeight w:val="303"/>
          <w:jc w:val="center"/>
        </w:trPr>
        <w:tc>
          <w:tcPr>
            <w:tcW w:w="306" w:type="pct"/>
          </w:tcPr>
          <w:p w:rsidR="00C34C28" w:rsidRPr="00DA7B4A" w:rsidRDefault="004628AA" w:rsidP="0079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B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49" w:type="pct"/>
          </w:tcPr>
          <w:p w:rsidR="00C34C28" w:rsidRPr="00DA7B4A" w:rsidRDefault="004628AA" w:rsidP="0079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B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72" w:type="pct"/>
          </w:tcPr>
          <w:p w:rsidR="00C34C28" w:rsidRPr="00DA7B4A" w:rsidRDefault="004628AA" w:rsidP="0079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B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3" w:type="pct"/>
          </w:tcPr>
          <w:p w:rsidR="00C34C28" w:rsidRDefault="004628AA" w:rsidP="00792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D2DB5" w:rsidRPr="00131806" w:rsidTr="004B3FBC">
        <w:trPr>
          <w:trHeight w:val="415"/>
          <w:jc w:val="center"/>
        </w:trPr>
        <w:tc>
          <w:tcPr>
            <w:tcW w:w="5000" w:type="pct"/>
            <w:gridSpan w:val="4"/>
            <w:vAlign w:val="center"/>
          </w:tcPr>
          <w:p w:rsidR="006D2DB5" w:rsidRPr="00131806" w:rsidRDefault="006D2DB5" w:rsidP="00792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06">
              <w:rPr>
                <w:rFonts w:ascii="Times New Roman" w:hAnsi="Times New Roman" w:cs="Times New Roman"/>
                <w:b/>
                <w:sz w:val="24"/>
                <w:szCs w:val="24"/>
              </w:rPr>
              <w:t>І. Внутрішнє середовище</w:t>
            </w:r>
          </w:p>
        </w:tc>
      </w:tr>
      <w:tr w:rsidR="006D2DB5" w:rsidRPr="00131806" w:rsidTr="0047091D">
        <w:trPr>
          <w:trHeight w:val="379"/>
          <w:jc w:val="center"/>
        </w:trPr>
        <w:tc>
          <w:tcPr>
            <w:tcW w:w="306" w:type="pct"/>
          </w:tcPr>
          <w:p w:rsidR="006D2DB5" w:rsidRPr="00693BFD" w:rsidRDefault="006D2DB5" w:rsidP="007921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49" w:type="pct"/>
          </w:tcPr>
          <w:p w:rsidR="006D2DB5" w:rsidRPr="00693BFD" w:rsidRDefault="006D2DB5" w:rsidP="00B91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Встановлення мети (місії) та стратегічних цілей діяльності установи</w:t>
            </w:r>
          </w:p>
        </w:tc>
        <w:tc>
          <w:tcPr>
            <w:tcW w:w="1772" w:type="pct"/>
          </w:tcPr>
          <w:p w:rsidR="006D2DB5" w:rsidRPr="00131806" w:rsidRDefault="006D2DB5" w:rsidP="0079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6D2DB5" w:rsidRPr="00131806" w:rsidRDefault="006D2DB5" w:rsidP="007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184" w:rsidRPr="00131806" w:rsidTr="0047091D">
        <w:trPr>
          <w:trHeight w:val="379"/>
          <w:jc w:val="center"/>
        </w:trPr>
        <w:tc>
          <w:tcPr>
            <w:tcW w:w="306" w:type="pct"/>
          </w:tcPr>
          <w:p w:rsidR="00105184" w:rsidRPr="00F251AF" w:rsidRDefault="00105184" w:rsidP="00105184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105184" w:rsidRPr="00F251AF" w:rsidRDefault="00105184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Чи затвердж</w:t>
            </w:r>
            <w:r w:rsidR="0047091D">
              <w:rPr>
                <w:rFonts w:ascii="Times New Roman" w:hAnsi="Times New Roman" w:cs="Times New Roman"/>
                <w:sz w:val="24"/>
                <w:szCs w:val="24"/>
              </w:rPr>
              <w:t xml:space="preserve">ено план діяльності установи на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середньостроковий період із встановленими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стратегічними цілями та ключовими показниками (далі – 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), що вказують на стан досягнення мети (місії)/основних завдань</w:t>
            </w:r>
            <w:r w:rsidRPr="00F251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функцій установи?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105184" w:rsidRPr="00F251AF" w:rsidRDefault="00105184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відповідний внутрішній документ установи, яким затверджено зазначений план.</w:t>
            </w:r>
          </w:p>
        </w:tc>
        <w:tc>
          <w:tcPr>
            <w:tcW w:w="1772" w:type="pct"/>
          </w:tcPr>
          <w:p w:rsidR="00105184" w:rsidRPr="00131806" w:rsidRDefault="00105184" w:rsidP="00105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105184" w:rsidRPr="00131806" w:rsidRDefault="00105184" w:rsidP="00105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DB5" w:rsidRPr="00131806" w:rsidTr="0047091D">
        <w:trPr>
          <w:trHeight w:val="379"/>
          <w:jc w:val="center"/>
        </w:trPr>
        <w:tc>
          <w:tcPr>
            <w:tcW w:w="306" w:type="pct"/>
          </w:tcPr>
          <w:p w:rsidR="006D2DB5" w:rsidRPr="00693BFD" w:rsidRDefault="006D2DB5" w:rsidP="007921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149" w:type="pct"/>
          </w:tcPr>
          <w:p w:rsidR="006D2DB5" w:rsidRPr="00693BFD" w:rsidRDefault="006D2DB5" w:rsidP="00B91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Визначення організаційної структури, повноважень, відповідальності та підзвітності керівництва і працівників установи </w:t>
            </w:r>
          </w:p>
        </w:tc>
        <w:tc>
          <w:tcPr>
            <w:tcW w:w="1772" w:type="pct"/>
          </w:tcPr>
          <w:p w:rsidR="006D2DB5" w:rsidRPr="00131806" w:rsidRDefault="006D2DB5" w:rsidP="0079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6D2DB5" w:rsidRPr="00131806" w:rsidRDefault="006D2DB5" w:rsidP="007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5B097B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Чи проводився в установі аналіз організаційної структури щодо її спроможності підтримувати досягнення мети (місії)/основних завдань/функцій установи, стратегічних цілей/їх KРІ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, виконання річного плану роботи/діяльності, мети, завдань і результативних показників бюджетних програм?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1C671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зміст управлінських рішень за результатами такого аналізу.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2E1B21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E1B21">
              <w:rPr>
                <w:rFonts w:ascii="Times New Roman" w:hAnsi="Times New Roman" w:cs="Times New Roman"/>
                <w:sz w:val="24"/>
                <w:szCs w:val="24"/>
              </w:rPr>
              <w:t xml:space="preserve">Чи забезпечила впроваджена структура установи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досягнення </w:t>
            </w:r>
            <w:r w:rsidRPr="002E1B21">
              <w:rPr>
                <w:rFonts w:ascii="Times New Roman" w:hAnsi="Times New Roman" w:cs="Times New Roman"/>
                <w:sz w:val="24"/>
                <w:szCs w:val="24"/>
              </w:rPr>
              <w:t>її мети (місії)/основних завдань/функцій, стратегічних цілей/їх KРІ</w:t>
            </w:r>
            <w:r w:rsidRPr="002E1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E1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2E1B21">
              <w:rPr>
                <w:rFonts w:ascii="Times New Roman" w:hAnsi="Times New Roman" w:cs="Times New Roman"/>
                <w:sz w:val="24"/>
                <w:szCs w:val="24"/>
              </w:rPr>
              <w:t xml:space="preserve">річного плану роботи/діяльності, мети, завдань і результативних показників бюджетних програм? </w:t>
            </w:r>
            <w:r w:rsidRPr="002E1B21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Чи забезпечено у звітному періоді ефективну систему делегування повноважень (їх розподіл та чітке визначення обов’язків керівництва та працівників установи, надання їм відповідних прав та ресурсів, необхідних для виконання посадових обов’язків)? </w:t>
            </w:r>
            <w:r w:rsidRPr="004E6622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5B097B" w:rsidRDefault="0047091D" w:rsidP="0047091D"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 чи недоліків, ким вони були виявлені,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Чи забезпечено у звітному періоді достатню підзвітність керівників структурних підрозділів щодо стану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 виконання основних завдань/функції установи, досягнення її стратегічних цілей/їх KРІ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 виконання річного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плану роботи/діяльності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- досягнення мети, завдань і результативних показників бюджетних програм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ними бюджетних коштів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об’єктами державної власності та іншими ресурсами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091D" w:rsidRPr="00F251AF" w:rsidDel="00BB2E17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 чи недоліків окремо за кожним процесом, ким вони були виявлені, та які заходи вживались для їх усунення.</w:t>
            </w:r>
            <w:r w:rsidRPr="00F25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Чи сприяють встановлені лінії звітності, як всередині установи, так і зовні, забезпеченню керівництвом установи контролю за реалізацією її основних завдань/функції, досягненням стратегічних цілей/їх KРІ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, виконанням річного плану роботи/діяльності, управлінням бюджетними коштами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іншими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ресурсами?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Чи сприяють впроваджені правила та принципи управління людськими ресурсами (підходи щодо добору персоналу, його кількісний та якісний склад, рівень професійної компетенції та розвиток) виконання на належному рівні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завдань/функції установи, досягнення стратегічних цілей/їх KРІ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, виконання річного плану роботи/діяльності, досягнення мети, завдань і результативних показників бюджетних програм, у тому числі ефективне управління бюджетними коштами?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5B097B" w:rsidRDefault="0047091D" w:rsidP="004709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випадку «ні» зазначте зміст зауважень чи недоліків, ким вони були виявлені,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Зазначте як в установі у звітному періоді здійснювалася координація питань внутрішнього контролю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91D" w:rsidRPr="009C127E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pct"/>
          </w:tcPr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утворено консультативно-дорадчий орган (комісія, комітет, робоча група тощо) зазначте:</w:t>
            </w:r>
          </w:p>
          <w:p w:rsidR="0047091D" w:rsidRPr="005B097B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консультативно-дорадч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 кількість проведених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засідань у звітному періоді;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- кількість прийнятих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рекомендацій, спрямованих безпосередньо на удосконалення внутрішнього контролю або окремих його елементів;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 кількість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його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відповідних рекомендацій, що були впроваджені 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цтвом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- якщо засідання не проводилися або рішення не приймалися, зазначте причину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02745A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</w:t>
            </w:r>
          </w:p>
        </w:tc>
        <w:tc>
          <w:tcPr>
            <w:tcW w:w="2149" w:type="pct"/>
          </w:tcPr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утворен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одиниц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6B8">
              <w:rPr>
                <w:rFonts w:ascii="Times New Roman" w:hAnsi="Times New Roman" w:cs="Times New Roman"/>
                <w:sz w:val="24"/>
                <w:szCs w:val="24"/>
              </w:rPr>
              <w:t>зазначте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чи встановлені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їй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звітному періоді 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та/або ключові показники діяльності з </w:t>
            </w:r>
            <w:r w:rsidRPr="002A62B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координації 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питань внутрішнього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2BD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- чи забезпечено у звітному періоді виконання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зазначених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завдань та/або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ключових показників діяльності </w:t>
            </w:r>
            <w:r w:rsidRPr="002A62BD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091D" w:rsidRPr="0002745A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- якщо не забезпечено – зазначте причини, зміст відхилень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та які заходи вжива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для їх усунення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DB5" w:rsidRPr="00131806" w:rsidTr="0047091D">
        <w:trPr>
          <w:trHeight w:val="379"/>
          <w:jc w:val="center"/>
        </w:trPr>
        <w:tc>
          <w:tcPr>
            <w:tcW w:w="306" w:type="pct"/>
          </w:tcPr>
          <w:p w:rsidR="006D2DB5" w:rsidRPr="00693BFD" w:rsidRDefault="006D2DB5" w:rsidP="007921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149" w:type="pct"/>
          </w:tcPr>
          <w:p w:rsidR="006D2DB5" w:rsidRPr="00693BFD" w:rsidRDefault="006D2DB5" w:rsidP="00B91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 і контроль за дотриманням законодавства, бюджетної дисципліни та внутрішніх порядків і процедур установи</w:t>
            </w:r>
          </w:p>
        </w:tc>
        <w:tc>
          <w:tcPr>
            <w:tcW w:w="1772" w:type="pct"/>
          </w:tcPr>
          <w:p w:rsidR="006D2DB5" w:rsidRPr="00131806" w:rsidRDefault="006D2DB5" w:rsidP="00792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6D2DB5" w:rsidRPr="00131806" w:rsidRDefault="006D2DB5" w:rsidP="007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Чи забезпечено у звітному періоді на належному рівні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бюджетних запитів, затвердження паспортів бюджетних програм, кошторисів?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випадку «ні» зазначте зміст зауважень, ким виявлені порушення та/або недоліки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Чи забезпечено у звітному періоді на належному рівні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використання бюджетних коштів, зокрема щодо ефективного, результативного і цільового їх використання, дотримання вимог законодавства (здійснення </w:t>
            </w:r>
            <w:proofErr w:type="spellStart"/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, попередньої оплати, оплати праці, службових </w:t>
            </w:r>
            <w:proofErr w:type="spellStart"/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відряджень</w:t>
            </w:r>
            <w:proofErr w:type="spellEnd"/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тощо)?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Чи забезпечено у звітному періоді на належному рівні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організацію контролю за дотриманням бюджетного законодавства?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Чи забезпечено у звітному періоді на належному рівні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об’єктами державної власності та іншими ресурсами, що знаходяться на балансі установи?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5B097B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2149" w:type="pct"/>
          </w:tcPr>
          <w:p w:rsidR="0047091D" w:rsidRPr="005B097B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Чи здійснювали у звітному періоді структурні підрозділи інформування керівництва установи про порушення під час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- виконання основних завдань/функції установи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5B097B" w:rsidRDefault="0047091D" w:rsidP="0047091D">
            <w:pPr>
              <w:tabs>
                <w:tab w:val="left" w:pos="4965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 досягнення її стратегічних цілей/їх KРІ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 виконання річного</w:t>
            </w:r>
            <w:r w:rsidRPr="005B0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плану роботи/діяльності</w:t>
            </w:r>
            <w:r w:rsidRPr="005B097B">
              <w:rPr>
                <w:color w:val="FF0000"/>
              </w:rPr>
              <w:t xml:space="preserve">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досягнення мети, завдань і результативних показників бюджетних програм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бюджетними коштами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5B097B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об’єктами державної власності та іншими ресурсами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додержання працівниками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вимог законодавства у сфері запобігання і виявлення корупції, правил етичної поведінки та доброчесності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91D" w:rsidRPr="005B097B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які заходи вжива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для їх усунення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недопущення у майбутньому.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263" w:rsidRPr="00131806" w:rsidTr="0047091D">
        <w:trPr>
          <w:trHeight w:val="379"/>
          <w:jc w:val="center"/>
        </w:trPr>
        <w:tc>
          <w:tcPr>
            <w:tcW w:w="306" w:type="pct"/>
          </w:tcPr>
          <w:p w:rsidR="00821263" w:rsidRPr="00693BFD" w:rsidRDefault="00821263" w:rsidP="00821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149" w:type="pct"/>
          </w:tcPr>
          <w:p w:rsidR="00821263" w:rsidRPr="00693BFD" w:rsidRDefault="00821263" w:rsidP="00B91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 діяльності</w:t>
            </w:r>
          </w:p>
        </w:tc>
        <w:tc>
          <w:tcPr>
            <w:tcW w:w="1772" w:type="pct"/>
          </w:tcPr>
          <w:p w:rsidR="00821263" w:rsidRPr="00131806" w:rsidRDefault="00821263" w:rsidP="0082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821263" w:rsidRPr="00131806" w:rsidRDefault="00821263" w:rsidP="00821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затверджено річний роботи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 на звітний період?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«так» зазначте відповідний внутрішній документ установи, яким його затверджено.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переглядалися у звітному періоді</w:t>
            </w:r>
            <w:r w:rsidRPr="00D6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завдання (цілі) річного плану роботи установи, зазначеного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1.4.1? </w:t>
            </w:r>
            <w:r w:rsidRPr="00D673B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підстави його перегляду.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забезпечено у звітному періоді взаємозв’язок річного плану роботи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 із цілями плану, зазначеного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1.1.1.?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36441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«так» наведіть відповідний зв’язок на прикладі однієї цілі планів, зазначених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1.1.1</w:t>
            </w:r>
            <w:r w:rsidRPr="000C5FBF">
              <w:rPr>
                <w:rFonts w:ascii="Times New Roman" w:hAnsi="Times New Roman" w:cs="Times New Roman"/>
                <w:sz w:val="24"/>
                <w:szCs w:val="24"/>
              </w:rPr>
              <w:t xml:space="preserve">. та </w:t>
            </w:r>
            <w:proofErr w:type="spellStart"/>
            <w:r w:rsidRPr="000C5FB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C5FBF">
              <w:rPr>
                <w:rFonts w:ascii="Times New Roman" w:hAnsi="Times New Roman" w:cs="Times New Roman"/>
                <w:sz w:val="24"/>
                <w:szCs w:val="24"/>
              </w:rPr>
              <w:t>. 1.4.1.</w:t>
            </w:r>
            <w:r w:rsidRPr="00F251AF">
              <w:rPr>
                <w:rFonts w:ascii="Times New Roman" w:hAnsi="Times New Roman" w:cs="Times New Roman"/>
                <w:b/>
                <w:strike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4D29D0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Чи затверджені на звітний період заходи щодо удосконалення внутрішнього контролю установи (як окремий документ чи у складі інших планових </w:t>
            </w:r>
            <w:r w:rsidRPr="004D2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(стратегічного, річного/операційного плану)</w:t>
            </w:r>
            <w:r w:rsidRPr="004D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4D29D0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4D29D0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відповідний документ.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5B097B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Чи передбачають заходи, зазначені у </w:t>
            </w:r>
            <w:proofErr w:type="spellStart"/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.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5B097B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- питання посилення управлінської відповідальності та підзвітності (включаючи процес встановлення та досягнення цілей)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5B097B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- перегляд зв’язку делегованих повноважень із підзвітністю відповідальних осіб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5B097B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- впровадження в управлінські заходи діяльн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 з управління ризиками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091D" w:rsidRPr="004D29D0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«так» наведіть приклади відповідних заходів.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Чи передбачають заходи, зазначені у </w:t>
            </w:r>
            <w:proofErr w:type="spellStart"/>
            <w:r w:rsidRPr="004D29D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D29D0">
              <w:rPr>
                <w:rFonts w:ascii="Times New Roman" w:hAnsi="Times New Roman" w:cs="Times New Roman"/>
                <w:sz w:val="24"/>
                <w:szCs w:val="24"/>
              </w:rPr>
              <w:t>.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., питання удосконалення процедур, пов’язаних із управлінням бюджетними коштами (планування, виконання, облік та звітність, впровадження ІТ-інструментів тощо)? </w:t>
            </w:r>
            <w:r w:rsidRPr="004D2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4D29D0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C">
              <w:rPr>
                <w:rFonts w:ascii="Times New Roman" w:hAnsi="Times New Roman" w:cs="Times New Roman"/>
                <w:sz w:val="24"/>
                <w:szCs w:val="24"/>
              </w:rPr>
              <w:t>У випадку «так» наведіть приклади відповідних заходів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5B097B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Чи заплановані 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на 2025 рік заходи щодо удосконалення внутрішнього контролю в установі, у тому числі стосовно питань, зазначених у </w:t>
            </w:r>
            <w:proofErr w:type="spellStart"/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.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. –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4D29D0" w:rsidRDefault="0047091D" w:rsidP="00046092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кількість запланованих заходів та відповідні приклади.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D2" w:rsidRPr="00131806" w:rsidTr="0047091D">
        <w:trPr>
          <w:trHeight w:val="379"/>
          <w:jc w:val="center"/>
        </w:trPr>
        <w:tc>
          <w:tcPr>
            <w:tcW w:w="306" w:type="pct"/>
          </w:tcPr>
          <w:p w:rsidR="000B50D2" w:rsidRPr="00693BFD" w:rsidRDefault="000B50D2" w:rsidP="000B50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149" w:type="pct"/>
          </w:tcPr>
          <w:p w:rsidR="000B50D2" w:rsidRPr="00693BFD" w:rsidRDefault="000B50D2" w:rsidP="00E5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додержання працівниками вимог законодавства у сфері запобігання і виявлення корупції, правил етичної поведінки</w:t>
            </w:r>
          </w:p>
        </w:tc>
        <w:tc>
          <w:tcPr>
            <w:tcW w:w="1772" w:type="pct"/>
          </w:tcPr>
          <w:p w:rsidR="000B50D2" w:rsidRPr="00131806" w:rsidRDefault="000B50D2" w:rsidP="000B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0B50D2" w:rsidRPr="00131806" w:rsidRDefault="000B50D2" w:rsidP="000B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60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2149" w:type="pct"/>
          </w:tcPr>
          <w:p w:rsidR="0047091D" w:rsidRPr="00C37E9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Чи організовано у звітному періоді на належному рівні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заходи,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ямовані на запобігання корупції,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проявів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шахрайства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та зловживань службовим становищем? </w:t>
            </w:r>
            <w:r w:rsidRPr="00C37E96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60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2149" w:type="pct"/>
          </w:tcPr>
          <w:p w:rsidR="0047091D" w:rsidRPr="00C37E9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Чи визначено в установі процедури щодо ідентифікації та оцінки ризиків, пов’язаних 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C37E9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- корупцією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шахрайством </w:t>
            </w:r>
            <w:r w:rsidRPr="00C37E96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C37E9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- зловживанням службовим становищем </w:t>
            </w:r>
            <w:r w:rsidRPr="00C37E96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60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2149" w:type="pct"/>
          </w:tcPr>
          <w:p w:rsidR="0047091D" w:rsidRPr="00C37E9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Чи 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складовою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ризиками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установі в контексті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засад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здійснення внутрішнього контролю розпорядниками бюджетних коштів, затверджених постановою Кабінету Міністрів України від 12.12.2018 № 1062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 ідентифікація та оцінка ризик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ів, пов’язаних із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83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C37E9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- корупці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єю/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шахрайств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37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(так/ні)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091D" w:rsidRPr="00C37E9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- зловживання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 xml:space="preserve"> службовим становищем: </w:t>
            </w:r>
            <w:r w:rsidRPr="00C37E96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C37E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60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Чи організовано у звітному періоді на належному рівні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заходи, що гарантують дотримання працівниками встановлених правил 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та доброчесності?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0D2" w:rsidRPr="00131806" w:rsidTr="0047091D">
        <w:trPr>
          <w:trHeight w:val="379"/>
          <w:jc w:val="center"/>
        </w:trPr>
        <w:tc>
          <w:tcPr>
            <w:tcW w:w="306" w:type="pct"/>
          </w:tcPr>
          <w:p w:rsidR="000B50D2" w:rsidRPr="00693BFD" w:rsidRDefault="000B50D2" w:rsidP="000B50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149" w:type="pct"/>
          </w:tcPr>
          <w:p w:rsidR="000B50D2" w:rsidRPr="00693BFD" w:rsidRDefault="000B50D2" w:rsidP="00B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Складення та подання звітності про результати діяльності </w:t>
            </w:r>
          </w:p>
        </w:tc>
        <w:tc>
          <w:tcPr>
            <w:tcW w:w="1772" w:type="pct"/>
          </w:tcPr>
          <w:p w:rsidR="000B50D2" w:rsidRPr="00131806" w:rsidRDefault="000B50D2" w:rsidP="000B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0B50D2" w:rsidRPr="00131806" w:rsidRDefault="000B50D2" w:rsidP="000B5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48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49" w:type="pct"/>
          </w:tcPr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Чи досягнуто у звітному періоді цілі/їх 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планів, зазначених у: </w:t>
            </w:r>
          </w:p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.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. 1.4.1.: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(так/ні).</w:t>
            </w:r>
          </w:p>
          <w:p w:rsidR="0047091D" w:rsidRPr="00C078A7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причини їх недосягнення,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48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2149" w:type="pct"/>
          </w:tcPr>
          <w:p w:rsidR="0047091D" w:rsidRPr="007D3CDF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Чи забезпечують впроваджені підходи до звітування (облікова політика, порядки, форми, обсяги, строки, учасники тощо), як в середині установи, так із зовнішніми користувачами, належною, своєчасною та актуальною інформацією про стан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7D3CDF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- виконання основних завдань/функції установи, досягнення її стратегічних цілей/їх KРІ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7D3CDF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- виконання річного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плану роботи/діяльності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1D" w:rsidRPr="007D3CDF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- досягнення мети, завдань і результативних показників бюджетних програм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7D3CDF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бюджетних коштів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7D3CDF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об’єктами державної власності та іншими ресурсами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7D3CDF" w:rsidRDefault="0047091D" w:rsidP="0047091D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вимог законодавства у сфері запобігання і виявлення корупції, правил етичної поведінки та доброчесності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(так/ні).</w:t>
            </w:r>
          </w:p>
          <w:p w:rsidR="0047091D" w:rsidRPr="004F7B68" w:rsidRDefault="0047091D" w:rsidP="00470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«ні» зазначте зміст зауважень чи недоліків </w:t>
            </w:r>
            <w:r w:rsidRPr="00647456">
              <w:rPr>
                <w:rFonts w:ascii="Times New Roman" w:hAnsi="Times New Roman" w:cs="Times New Roman"/>
                <w:i/>
                <w:sz w:val="24"/>
                <w:szCs w:val="24"/>
              </w:rPr>
              <w:t>(окремо за кожним процесом)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, ким вони були виявлені, та які заходи вживались для їх усунення.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48"/>
          <w:jc w:val="center"/>
        </w:trPr>
        <w:tc>
          <w:tcPr>
            <w:tcW w:w="306" w:type="pct"/>
          </w:tcPr>
          <w:p w:rsidR="0047091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2149" w:type="pct"/>
          </w:tcPr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були у звітному періоді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ресурсах (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фінанс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матеріальних тощо),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для виконання основних завдань/функції установи, досягнення її стратегічних цілей/їх KРІ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річного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плану роботи/діяльності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7B">
              <w:rPr>
                <w:rFonts w:ascii="Times New Roman" w:hAnsi="Times New Roman" w:cs="Times New Roman"/>
                <w:sz w:val="24"/>
                <w:szCs w:val="24"/>
              </w:rPr>
              <w:t>У випадку «так»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здійснювал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інформування керівництва установи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зазначені відхилення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3CDF">
              <w:rPr>
                <w:color w:val="FF0000"/>
              </w:rPr>
              <w:t xml:space="preserve">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4F7B68" w:rsidRDefault="0047091D" w:rsidP="004709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 зазначте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які заходи вжива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для їх усунення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48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C078A7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>Чи забезпечено у звітному періоді на належному рівні</w:t>
            </w:r>
            <w:r w:rsidRPr="00C078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 xml:space="preserve"> складення звітності про результати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установи</w:t>
            </w: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 xml:space="preserve"> (щодо виконання основних завдань/функцій, досягнення цілей/їх </w:t>
            </w:r>
            <w:r w:rsidRPr="00C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r w:rsidRPr="00C078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 xml:space="preserve"> планів, зазначених у </w:t>
            </w:r>
            <w:proofErr w:type="spellStart"/>
            <w:r w:rsidRPr="00C078A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078A7">
              <w:rPr>
                <w:rFonts w:ascii="Times New Roman" w:hAnsi="Times New Roman" w:cs="Times New Roman"/>
                <w:sz w:val="24"/>
                <w:szCs w:val="24"/>
              </w:rPr>
              <w:t>.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 xml:space="preserve">. та </w:t>
            </w:r>
            <w:proofErr w:type="spellStart"/>
            <w:r w:rsidRPr="00C078A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078A7">
              <w:rPr>
                <w:rFonts w:ascii="Times New Roman" w:hAnsi="Times New Roman" w:cs="Times New Roman"/>
                <w:sz w:val="24"/>
                <w:szCs w:val="24"/>
              </w:rPr>
              <w:t xml:space="preserve">. 1.4.1.)? </w:t>
            </w:r>
            <w:r w:rsidRPr="00C07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 </w:t>
            </w:r>
          </w:p>
          <w:p w:rsidR="0047091D" w:rsidRPr="00C078A7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«ні» зазначте зміст зауважень, ким виявлені порушення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та/або недоліки,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448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C078A7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>Чи забезпечено у звітному періоді на належному рівні</w:t>
            </w:r>
            <w:r w:rsidRPr="00C078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 xml:space="preserve"> складання бюджетної (щодо виконання та досягнення мети, завдань і результативних показників бюджетних програм), фінансової звітності та статистичної інформації? </w:t>
            </w:r>
            <w:r w:rsidRPr="00C07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C078A7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78A7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C2" w:rsidRPr="00131806" w:rsidTr="004B3FBC">
        <w:trPr>
          <w:trHeight w:val="379"/>
          <w:jc w:val="center"/>
        </w:trPr>
        <w:tc>
          <w:tcPr>
            <w:tcW w:w="5000" w:type="pct"/>
            <w:gridSpan w:val="4"/>
            <w:vAlign w:val="center"/>
          </w:tcPr>
          <w:p w:rsidR="00500AC2" w:rsidRPr="00693BFD" w:rsidRDefault="00500AC2" w:rsidP="00500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3BFD">
              <w:rPr>
                <w:rFonts w:ascii="Times New Roman" w:hAnsi="Times New Roman" w:cs="Times New Roman"/>
                <w:b/>
                <w:sz w:val="24"/>
                <w:szCs w:val="24"/>
              </w:rPr>
              <w:t>. Управління ризиками</w:t>
            </w: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Опишіть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підходи та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 w:rsidRPr="007D3CD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установі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у звітному періоді практичної</w:t>
            </w:r>
            <w:r w:rsidRPr="007D3CD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з управління ризиками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контексті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засад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здійснення внутрішнього контролю розпорядниками бюджетних коштів, затверджених постановою Кабінету Міністрів України від 12.12.2018 № 1062, на прикладі реалізації одного основного завдання/функції, бюджетної програми або досягнення стратегічної цілі, виконання річного плану роботи/діяльності</w:t>
            </w:r>
            <w:r w:rsidRPr="007D3CDF" w:rsidDel="0034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установи, зазначивши учасників, їх роль, взаємодію та підзвітність.</w:t>
            </w:r>
            <w:r w:rsidRPr="00F25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49" w:type="pct"/>
          </w:tcPr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Чи змінювалися у звітному періоді підходи до організації діяльності з управління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ризиками (у тому числі за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результатами проведених внутрішніх аудитів, контрольних заходів Рахункової палати або Держаудитслужби)?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підстави та зміст таких змін.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49" w:type="pct"/>
          </w:tcPr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Чи ідентифіковано та оцінені у звітному періоді ризики, що могли вплинути на здатність установи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- виконувати свої основні завдання/функції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- досягати цілі/їх 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зазначеного у </w:t>
            </w:r>
            <w:proofErr w:type="spellStart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.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- досягати 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Pr="007D3C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зазначеного у </w:t>
            </w:r>
            <w:proofErr w:type="spellStart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. 1.4.1.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(так/ні);</w:t>
            </w:r>
          </w:p>
          <w:p w:rsidR="0047091D" w:rsidRPr="00346CD7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- досягати мету, завдання і результативні показники бюджетної програми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CC7109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49" w:type="pct"/>
          </w:tcPr>
          <w:p w:rsidR="0047091D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включає процес складання планів,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зазначених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7374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73747">
              <w:rPr>
                <w:rFonts w:ascii="Times New Roman" w:hAnsi="Times New Roman" w:cs="Times New Roman"/>
                <w:sz w:val="24"/>
                <w:szCs w:val="24"/>
              </w:rPr>
              <w:t>.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747">
              <w:rPr>
                <w:rFonts w:ascii="Times New Roman" w:hAnsi="Times New Roman" w:cs="Times New Roman"/>
                <w:sz w:val="24"/>
                <w:szCs w:val="24"/>
              </w:rPr>
              <w:t>. та</w:t>
            </w:r>
            <w:r w:rsidRPr="00D73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374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73747">
              <w:rPr>
                <w:rFonts w:ascii="Times New Roman" w:hAnsi="Times New Roman" w:cs="Times New Roman"/>
                <w:sz w:val="24"/>
                <w:szCs w:val="24"/>
              </w:rPr>
              <w:t>. 1.4.1., результати діяльності з управління ризиками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(так/ні)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1D" w:rsidRPr="00F251AF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«так» опишіть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на одному прикладі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відповідний процес,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підходи до формалізації,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зазначивши учасників, їх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взаємодію та підзвітність.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Чи здійснюється в установі документування діяльності з управління ризиками, за процесами, зазначеними у п. 2.3.?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учасників, їх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підзвітність та спосіб відображен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(чи це окремий документ (реєстр, перелік тощо) чи у складі інших документів (стратегічного, річного/операційного плану, планах заході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порядках, блок-схемах тощо)).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Чи враховується інформація за результатами діяльності з управління ризиками при прийнятті управлінських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рішень у ході реалізації процесів, зазначених у п. 2.3?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«так» опишіть на прикладі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прийнятих управлінських рішень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149" w:type="pct"/>
          </w:tcPr>
          <w:p w:rsidR="0047091D" w:rsidRPr="007D3CD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Чи переглядалися в установі у звітному періоді ризики, за процесами, зазначеними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п. 2.3 (у тому числі за результатами проведених внутрішніх аудитів, контрольних заходів Рахункової палати або Держаудитслужби)? </w:t>
            </w:r>
            <w:r w:rsidRPr="007D3C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1743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процес, якого стосувався перегляд ризиків, причини та результат такого перегляду.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C2" w:rsidRPr="00131806" w:rsidTr="004B3FBC">
        <w:trPr>
          <w:trHeight w:val="379"/>
          <w:jc w:val="center"/>
        </w:trPr>
        <w:tc>
          <w:tcPr>
            <w:tcW w:w="5000" w:type="pct"/>
            <w:gridSpan w:val="4"/>
            <w:vAlign w:val="center"/>
          </w:tcPr>
          <w:p w:rsidR="00500AC2" w:rsidRPr="00940EC4" w:rsidRDefault="00500AC2" w:rsidP="00500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ІІІ. </w:t>
            </w:r>
            <w:r w:rsidRPr="00940EC4">
              <w:rPr>
                <w:rFonts w:ascii="Times New Roman" w:hAnsi="Times New Roman" w:cs="Times New Roman"/>
                <w:b/>
                <w:sz w:val="24"/>
                <w:szCs w:val="24"/>
              </w:rPr>
              <w:t>Здійснення заходів контролю</w:t>
            </w: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49" w:type="pct"/>
          </w:tcPr>
          <w:p w:rsidR="0047091D" w:rsidRPr="00E505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Чи запроваджено у звітному періоді на належному рівні</w:t>
            </w:r>
            <w:r w:rsidRPr="00E505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 заходи контролю, спрямовані на забезпечення ефективного, результативного і цільового використання бюджетних коштів, досягнення мети, завдань і результативних показників бюджетних програм? </w:t>
            </w:r>
            <w:r w:rsidRPr="00E505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E505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b/>
              </w:rPr>
            </w:pPr>
            <w:r w:rsidRPr="00F251AF">
              <w:t>3.2.</w:t>
            </w:r>
          </w:p>
        </w:tc>
        <w:tc>
          <w:tcPr>
            <w:tcW w:w="2149" w:type="pct"/>
          </w:tcPr>
          <w:p w:rsidR="0047091D" w:rsidRPr="00E505E2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i/>
              </w:rPr>
            </w:pPr>
            <w:r w:rsidRPr="00E505E2">
              <w:t xml:space="preserve">Чи забезпечили у звітному періоді запроваджені заходи контролю ефективне реагування на ризики, що могли вплинути на здатність установи реалізовувати процеси, зазначені у п. 2.3? </w:t>
            </w:r>
            <w:r w:rsidRPr="00E505E2">
              <w:rPr>
                <w:i/>
              </w:rPr>
              <w:t xml:space="preserve">(так/ні) </w:t>
            </w:r>
          </w:p>
          <w:p w:rsidR="0047091D" w:rsidRPr="00E505E2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</w:pPr>
            <w:r w:rsidRPr="00E505E2">
              <w:t>У випадку «так» зазначте приклад такого заходу контролю</w:t>
            </w:r>
            <w:r w:rsidRPr="00E505E2">
              <w:rPr>
                <w:color w:val="7030A0"/>
              </w:rPr>
              <w:t xml:space="preserve"> </w:t>
            </w:r>
            <w:r w:rsidRPr="00E505E2">
              <w:t xml:space="preserve">у зв’язку із відповідним ризиком.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49" w:type="pct"/>
          </w:tcPr>
          <w:p w:rsidR="0047091D" w:rsidRPr="00E505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Чи запроваджено у звітному періоді на належному рівні</w:t>
            </w:r>
            <w:r w:rsidRPr="00E505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заходи контролю в процесі управління об’єктами 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державної власності та іншими ресурсами, що знаходяться на балансі установи? </w:t>
            </w:r>
            <w:r w:rsidRPr="00E505E2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E505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зауважень, ким виявлені порушення та/або недоліки, 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300655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300655"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2149" w:type="pct"/>
          </w:tcPr>
          <w:p w:rsidR="0047091D" w:rsidRPr="00844815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i/>
              </w:rPr>
            </w:pPr>
            <w:r w:rsidRPr="00844815">
              <w:rPr>
                <w:rFonts w:eastAsiaTheme="minorHAnsi"/>
                <w:lang w:eastAsia="en-US"/>
              </w:rPr>
              <w:t xml:space="preserve">Чи </w:t>
            </w:r>
            <w:r w:rsidRPr="00844815">
              <w:t>забезпечено у звітному періоді на належному рівні</w:t>
            </w:r>
            <w:r w:rsidRPr="00844815">
              <w:rPr>
                <w:vertAlign w:val="superscript"/>
              </w:rPr>
              <w:t>2</w:t>
            </w:r>
            <w:r w:rsidRPr="00844815">
              <w:rPr>
                <w:rFonts w:eastAsiaTheme="minorHAnsi"/>
                <w:lang w:eastAsia="en-US"/>
              </w:rPr>
              <w:t xml:space="preserve"> захист інформаційних</w:t>
            </w:r>
            <w:r>
              <w:rPr>
                <w:rFonts w:eastAsiaTheme="minorHAnsi"/>
                <w:lang w:eastAsia="en-US"/>
              </w:rPr>
              <w:t xml:space="preserve"> (автоматизованих)</w:t>
            </w:r>
            <w:r w:rsidRPr="00844815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електронних </w:t>
            </w:r>
            <w:r w:rsidRPr="00844815">
              <w:rPr>
                <w:rFonts w:eastAsiaTheme="minorHAnsi"/>
                <w:lang w:eastAsia="en-US"/>
              </w:rPr>
              <w:t xml:space="preserve">комунікаційних та інформаційно-комунікаційних систем? </w:t>
            </w:r>
            <w:r w:rsidRPr="00844815">
              <w:rPr>
                <w:i/>
              </w:rPr>
              <w:t>(так/ні)</w:t>
            </w:r>
          </w:p>
          <w:p w:rsidR="0047091D" w:rsidRPr="00844815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844815">
              <w:t>У випадку «ні» зазначте зміст зауважень, ким виявлені порушення та/або недоліки</w:t>
            </w:r>
            <w:r>
              <w:t xml:space="preserve">, </w:t>
            </w:r>
            <w:r w:rsidRPr="00E505E2">
              <w:t>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F251AF">
              <w:rPr>
                <w:rFonts w:eastAsiaTheme="minorHAnsi"/>
                <w:lang w:eastAsia="en-US"/>
              </w:rPr>
              <w:t>3.5.</w:t>
            </w:r>
          </w:p>
        </w:tc>
        <w:tc>
          <w:tcPr>
            <w:tcW w:w="2149" w:type="pct"/>
          </w:tcPr>
          <w:p w:rsidR="0047091D" w:rsidRPr="00844815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844815">
              <w:rPr>
                <w:rFonts w:eastAsiaTheme="minorHAnsi"/>
                <w:lang w:eastAsia="en-US"/>
              </w:rPr>
              <w:t xml:space="preserve">Чи здійснювалася у звітному періоді оцінка загальних результатів діяльності установи? </w:t>
            </w:r>
            <w:r w:rsidRPr="00844815">
              <w:rPr>
                <w:i/>
              </w:rPr>
              <w:t>(так/ні)</w:t>
            </w:r>
          </w:p>
          <w:p w:rsidR="0047091D" w:rsidRPr="00844815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844815">
              <w:t>У випадку «так» опишіть відповідний процес оцінки (зазначивши учасників, їх роль, взаємодію та підзвітність)</w:t>
            </w:r>
            <w:r w:rsidRPr="0084481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3.6.</w:t>
            </w:r>
          </w:p>
        </w:tc>
        <w:tc>
          <w:tcPr>
            <w:tcW w:w="2149" w:type="pct"/>
          </w:tcPr>
          <w:p w:rsidR="0047091D" w:rsidRPr="00844815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3C138B">
              <w:rPr>
                <w:rFonts w:eastAsiaTheme="minorHAnsi"/>
                <w:lang w:eastAsia="en-US"/>
              </w:rPr>
              <w:t xml:space="preserve">Чи включає проведена оцінка загальних результатів діяльності установа, зазначена у п. 3.5, питання </w:t>
            </w:r>
            <w:r>
              <w:rPr>
                <w:rFonts w:eastAsiaTheme="minorHAnsi"/>
                <w:lang w:eastAsia="en-US"/>
              </w:rPr>
              <w:t>удосконалення</w:t>
            </w:r>
            <w:r w:rsidRPr="003C138B">
              <w:rPr>
                <w:rFonts w:eastAsiaTheme="minorHAnsi"/>
                <w:lang w:eastAsia="en-US"/>
              </w:rPr>
              <w:t xml:space="preserve"> відповідної структури внутрішнього контролю, </w:t>
            </w:r>
            <w:r>
              <w:rPr>
                <w:rFonts w:eastAsiaTheme="minorHAnsi"/>
                <w:lang w:eastAsia="en-US"/>
              </w:rPr>
              <w:t>його</w:t>
            </w:r>
            <w:r w:rsidRPr="003C138B">
              <w:rPr>
                <w:rFonts w:eastAsiaTheme="minorHAnsi"/>
                <w:lang w:eastAsia="en-US"/>
              </w:rPr>
              <w:t xml:space="preserve"> результативності та управління ризиками? </w:t>
            </w:r>
            <w:r w:rsidRPr="003C138B">
              <w:rPr>
                <w:i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C2" w:rsidRPr="00131806" w:rsidTr="004B3FBC">
        <w:trPr>
          <w:trHeight w:val="379"/>
          <w:jc w:val="center"/>
        </w:trPr>
        <w:tc>
          <w:tcPr>
            <w:tcW w:w="5000" w:type="pct"/>
            <w:gridSpan w:val="4"/>
            <w:vAlign w:val="center"/>
          </w:tcPr>
          <w:p w:rsidR="00500AC2" w:rsidRPr="0037251F" w:rsidRDefault="00500AC2" w:rsidP="00500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Здійснення інформаційного</w:t>
            </w:r>
            <w:r w:rsidRPr="00372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комунікаці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йного обміну</w:t>
            </w: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2149" w:type="pct"/>
          </w:tcPr>
          <w:p w:rsidR="0047091D" w:rsidRPr="003C138B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3C138B">
              <w:t xml:space="preserve">Чи впроваджені в установі належні політики, правила чи процедури </w:t>
            </w:r>
            <w:r>
              <w:t>щодо</w:t>
            </w:r>
            <w:r w:rsidRPr="003C138B">
              <w:t xml:space="preserve"> організації та функціонування внутрішньої та зовнішньої комунікації, включаючи її оцінку, перегляд та удосконалення? </w:t>
            </w:r>
            <w:r w:rsidRPr="003C138B">
              <w:rPr>
                <w:i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4.2.</w:t>
            </w:r>
          </w:p>
        </w:tc>
        <w:tc>
          <w:tcPr>
            <w:tcW w:w="2149" w:type="pct"/>
          </w:tcPr>
          <w:p w:rsidR="0047091D" w:rsidRPr="003C138B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3C138B">
              <w:rPr>
                <w:rFonts w:eastAsiaTheme="minorHAnsi"/>
                <w:lang w:eastAsia="en-US"/>
              </w:rPr>
              <w:t xml:space="preserve">Чи </w:t>
            </w:r>
            <w:r>
              <w:rPr>
                <w:rFonts w:eastAsiaTheme="minorHAnsi"/>
                <w:lang w:eastAsia="en-US"/>
              </w:rPr>
              <w:t>запроваджена</w:t>
            </w:r>
            <w:r w:rsidRPr="003C138B">
              <w:rPr>
                <w:rFonts w:eastAsiaTheme="minorHAnsi"/>
                <w:lang w:eastAsia="en-US"/>
              </w:rPr>
              <w:t xml:space="preserve"> в установі </w:t>
            </w:r>
            <w:r w:rsidRPr="00531C94">
              <w:rPr>
                <w:rFonts w:eastAsiaTheme="minorHAnsi"/>
                <w:lang w:eastAsia="en-US"/>
              </w:rPr>
              <w:t xml:space="preserve">процедура </w:t>
            </w:r>
            <w:r w:rsidRPr="00531C94">
              <w:t xml:space="preserve">інформаційно-комунікаційного </w:t>
            </w:r>
            <w:r w:rsidRPr="003C138B">
              <w:rPr>
                <w:rFonts w:eastAsiaTheme="minorHAnsi"/>
                <w:lang w:eastAsia="en-US"/>
              </w:rPr>
              <w:t xml:space="preserve">обміну інформацією із зовнішніми та </w:t>
            </w:r>
            <w:r w:rsidRPr="003C138B">
              <w:rPr>
                <w:rFonts w:eastAsiaTheme="minorHAnsi"/>
                <w:lang w:eastAsia="en-US"/>
              </w:rPr>
              <w:lastRenderedPageBreak/>
              <w:t>внутрішніми учасниками</w:t>
            </w:r>
            <w:r>
              <w:rPr>
                <w:rFonts w:eastAsiaTheme="minorHAnsi"/>
                <w:lang w:eastAsia="en-US"/>
              </w:rPr>
              <w:t xml:space="preserve"> щодо стану </w:t>
            </w:r>
            <w:r w:rsidRPr="003C138B">
              <w:rPr>
                <w:rFonts w:eastAsiaTheme="minorHAnsi"/>
                <w:lang w:eastAsia="en-US"/>
              </w:rPr>
              <w:t xml:space="preserve">досягнення основних завдань/функцій, цілей/їх </w:t>
            </w:r>
            <w:r w:rsidRPr="003C138B">
              <w:rPr>
                <w:lang w:val="en-US"/>
              </w:rPr>
              <w:t>K</w:t>
            </w:r>
            <w:r w:rsidRPr="003C138B">
              <w:t>РІ</w:t>
            </w:r>
            <w:r w:rsidRPr="003C138B">
              <w:rPr>
                <w:rFonts w:eastAsiaTheme="minorHAnsi"/>
                <w:vertAlign w:val="superscript"/>
                <w:lang w:eastAsia="en-US"/>
              </w:rPr>
              <w:t>1</w:t>
            </w:r>
            <w:r w:rsidRPr="003C138B">
              <w:rPr>
                <w:rFonts w:eastAsiaTheme="minorHAnsi"/>
                <w:lang w:eastAsia="en-US"/>
              </w:rPr>
              <w:t xml:space="preserve"> </w:t>
            </w:r>
            <w:r w:rsidRPr="003C138B">
              <w:t xml:space="preserve">планів, зазначених у </w:t>
            </w:r>
            <w:proofErr w:type="spellStart"/>
            <w:r w:rsidRPr="003C138B">
              <w:t>п.п</w:t>
            </w:r>
            <w:proofErr w:type="spellEnd"/>
            <w:r w:rsidRPr="003C138B">
              <w:t>. 1.1.</w:t>
            </w:r>
            <w:r>
              <w:t>1</w:t>
            </w:r>
            <w:r w:rsidRPr="003C138B">
              <w:t xml:space="preserve">. чи </w:t>
            </w:r>
            <w:proofErr w:type="spellStart"/>
            <w:r w:rsidRPr="003C138B">
              <w:t>п.п</w:t>
            </w:r>
            <w:proofErr w:type="spellEnd"/>
            <w:r w:rsidRPr="003C138B">
              <w:t>. 1.4.1.</w:t>
            </w:r>
            <w:r w:rsidRPr="003C138B">
              <w:rPr>
                <w:rFonts w:eastAsiaTheme="minorHAnsi"/>
                <w:lang w:eastAsia="en-US"/>
              </w:rPr>
              <w:t>,</w:t>
            </w:r>
            <w:r w:rsidRPr="003C138B">
              <w:t xml:space="preserve"> мети, завдань і результативних показників бюджетних програм</w:t>
            </w:r>
            <w:r w:rsidRPr="003C138B">
              <w:rPr>
                <w:rFonts w:eastAsiaTheme="minorHAnsi"/>
                <w:lang w:eastAsia="en-US"/>
              </w:rPr>
              <w:t>)? (</w:t>
            </w:r>
            <w:r w:rsidRPr="003C138B">
              <w:rPr>
                <w:rFonts w:eastAsiaTheme="minorHAnsi"/>
                <w:i/>
                <w:lang w:eastAsia="en-US"/>
              </w:rPr>
              <w:t>так/ні</w:t>
            </w:r>
            <w:r w:rsidRPr="003C138B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4.3.</w:t>
            </w:r>
          </w:p>
        </w:tc>
        <w:tc>
          <w:tcPr>
            <w:tcW w:w="2149" w:type="pct"/>
          </w:tcPr>
          <w:p w:rsidR="0047091D" w:rsidRPr="003C138B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647456">
              <w:t xml:space="preserve">Чи впроваджена </w:t>
            </w:r>
            <w:r w:rsidRPr="00647456">
              <w:rPr>
                <w:rFonts w:eastAsiaTheme="minorHAnsi"/>
                <w:lang w:eastAsia="en-US"/>
              </w:rPr>
              <w:t xml:space="preserve">в установі процедура </w:t>
            </w:r>
            <w:r w:rsidRPr="00647456">
              <w:t xml:space="preserve">інформаційно-комунікаційного </w:t>
            </w:r>
            <w:r w:rsidRPr="00647456">
              <w:rPr>
                <w:rFonts w:eastAsiaTheme="minorHAnsi"/>
                <w:lang w:eastAsia="en-US"/>
              </w:rPr>
              <w:t xml:space="preserve">обміну </w:t>
            </w:r>
            <w:r w:rsidRPr="00647456">
              <w:t xml:space="preserve">дозволила у звітному періоді керівництву ефективно та своєчасно контролювати досягнення </w:t>
            </w:r>
            <w:r w:rsidRPr="00647456">
              <w:rPr>
                <w:rFonts w:eastAsiaTheme="minorHAnsi"/>
                <w:lang w:eastAsia="en-US"/>
              </w:rPr>
              <w:t xml:space="preserve">основних завдань/функцій, цілей/їх </w:t>
            </w:r>
            <w:r w:rsidRPr="00647456">
              <w:rPr>
                <w:lang w:val="en-US"/>
              </w:rPr>
              <w:t>K</w:t>
            </w:r>
            <w:r w:rsidRPr="00647456">
              <w:t>РІ</w:t>
            </w:r>
            <w:r w:rsidRPr="00647456">
              <w:rPr>
                <w:rFonts w:eastAsiaTheme="minorHAnsi"/>
                <w:vertAlign w:val="superscript"/>
                <w:lang w:eastAsia="en-US"/>
              </w:rPr>
              <w:t>1</w:t>
            </w:r>
            <w:r w:rsidRPr="00647456">
              <w:rPr>
                <w:rFonts w:eastAsiaTheme="minorHAnsi"/>
                <w:lang w:eastAsia="en-US"/>
              </w:rPr>
              <w:t xml:space="preserve"> </w:t>
            </w:r>
            <w:r w:rsidRPr="00647456">
              <w:t xml:space="preserve">планів, зазначених у </w:t>
            </w:r>
            <w:proofErr w:type="spellStart"/>
            <w:r w:rsidRPr="00647456">
              <w:t>п.п</w:t>
            </w:r>
            <w:proofErr w:type="spellEnd"/>
            <w:r w:rsidRPr="00647456">
              <w:t>. 1.1.</w:t>
            </w:r>
            <w:r>
              <w:t>1</w:t>
            </w:r>
            <w:r w:rsidRPr="00647456">
              <w:t xml:space="preserve">. чи </w:t>
            </w:r>
            <w:proofErr w:type="spellStart"/>
            <w:r w:rsidRPr="00647456">
              <w:t>п.п</w:t>
            </w:r>
            <w:proofErr w:type="spellEnd"/>
            <w:r w:rsidRPr="00647456">
              <w:t>. 1.4.1.</w:t>
            </w:r>
            <w:r w:rsidRPr="00647456">
              <w:rPr>
                <w:rFonts w:eastAsiaTheme="minorHAnsi"/>
                <w:lang w:eastAsia="en-US"/>
              </w:rPr>
              <w:t>,</w:t>
            </w:r>
            <w:r w:rsidRPr="00647456">
              <w:t xml:space="preserve"> мети, завдань і результативних показників бюджетних програм</w:t>
            </w:r>
            <w:r w:rsidRPr="00647456">
              <w:rPr>
                <w:rFonts w:eastAsiaTheme="minorHAnsi"/>
                <w:lang w:eastAsia="en-US"/>
              </w:rPr>
              <w:t>),</w:t>
            </w:r>
            <w:r w:rsidRPr="00647456">
              <w:t xml:space="preserve"> та встановлені заходи контролю? </w:t>
            </w:r>
            <w:r w:rsidRPr="00647456">
              <w:rPr>
                <w:i/>
              </w:rPr>
              <w:t xml:space="preserve">(так/ні) 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F251AF">
              <w:rPr>
                <w:rFonts w:eastAsiaTheme="minorHAnsi"/>
                <w:lang w:eastAsia="en-US"/>
              </w:rPr>
              <w:t>4.</w:t>
            </w:r>
            <w:r>
              <w:rPr>
                <w:rFonts w:eastAsiaTheme="minorHAnsi"/>
                <w:lang w:eastAsia="en-US"/>
              </w:rPr>
              <w:t>4</w:t>
            </w:r>
            <w:r w:rsidRPr="00F251A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F251AF">
              <w:rPr>
                <w:rFonts w:eastAsiaTheme="minorHAnsi"/>
                <w:lang w:eastAsia="en-US"/>
              </w:rPr>
              <w:t xml:space="preserve">Чи забезпечено у звітному періоді необхідний рівень якості надання/отримання інформації щодо діяльності установи (щодо стану виконання основних завдань/функцій, досягнення цілей/їх </w:t>
            </w:r>
            <w:r w:rsidRPr="00F251AF">
              <w:rPr>
                <w:lang w:val="en-US"/>
              </w:rPr>
              <w:t>K</w:t>
            </w:r>
            <w:r w:rsidRPr="00F251AF">
              <w:t>РІ</w:t>
            </w:r>
            <w:r w:rsidRPr="00F251AF">
              <w:rPr>
                <w:rFonts w:eastAsiaTheme="minorHAnsi"/>
                <w:vertAlign w:val="superscript"/>
                <w:lang w:eastAsia="en-US"/>
              </w:rPr>
              <w:t>1</w:t>
            </w:r>
            <w:r w:rsidRPr="00F251AF">
              <w:rPr>
                <w:rFonts w:eastAsiaTheme="minorHAnsi"/>
                <w:lang w:eastAsia="en-US"/>
              </w:rPr>
              <w:t xml:space="preserve"> </w:t>
            </w:r>
            <w:r w:rsidRPr="00F251AF">
              <w:t xml:space="preserve">планів, зазначених у </w:t>
            </w:r>
            <w:proofErr w:type="spellStart"/>
            <w:r w:rsidRPr="00F251AF">
              <w:t>п.п</w:t>
            </w:r>
            <w:proofErr w:type="spellEnd"/>
            <w:r w:rsidRPr="00F251AF">
              <w:t>. 1.1.</w:t>
            </w:r>
            <w:r>
              <w:t>1</w:t>
            </w:r>
            <w:r w:rsidRPr="00F251AF">
              <w:t xml:space="preserve">. чи </w:t>
            </w:r>
            <w:proofErr w:type="spellStart"/>
            <w:r w:rsidRPr="00F251AF">
              <w:t>п.п</w:t>
            </w:r>
            <w:proofErr w:type="spellEnd"/>
            <w:r w:rsidRPr="00F251AF">
              <w:t>. 1.4.1.</w:t>
            </w:r>
            <w:r w:rsidRPr="00F251AF">
              <w:rPr>
                <w:rFonts w:eastAsiaTheme="minorHAnsi"/>
                <w:lang w:eastAsia="en-US"/>
              </w:rPr>
              <w:t>,</w:t>
            </w:r>
            <w:r w:rsidRPr="00F251AF">
              <w:t xml:space="preserve"> мети, завдань і результативних показників бюджетних програм</w:t>
            </w:r>
            <w:r w:rsidRPr="00F251AF">
              <w:rPr>
                <w:rFonts w:eastAsiaTheme="minorHAnsi"/>
                <w:lang w:eastAsia="en-US"/>
              </w:rPr>
              <w:t>)? (</w:t>
            </w:r>
            <w:r w:rsidRPr="00F251AF">
              <w:rPr>
                <w:rFonts w:eastAsiaTheme="minorHAnsi"/>
                <w:i/>
                <w:lang w:eastAsia="en-US"/>
              </w:rPr>
              <w:t>так/ні</w:t>
            </w:r>
            <w:r w:rsidRPr="00F251AF">
              <w:rPr>
                <w:rFonts w:eastAsiaTheme="minorHAnsi"/>
                <w:lang w:eastAsia="en-US"/>
              </w:rPr>
              <w:t xml:space="preserve">) 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зміст основних недоліків в організації та здійсненні інформаційного та комунікаційного обміну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та які заходи вживались для їх усунення.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="8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4.5.</w:t>
            </w:r>
          </w:p>
        </w:tc>
        <w:tc>
          <w:tcPr>
            <w:tcW w:w="2149" w:type="pct"/>
          </w:tcPr>
          <w:p w:rsidR="0047091D" w:rsidRPr="00E505E2" w:rsidRDefault="0047091D" w:rsidP="0047091D">
            <w:pPr>
              <w:spacing w:before="8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Чи були у звітному періоді випадки недоліків у внутрішній комунікації, які призводили до проблем або впливали на ефективність діяльності установи, в тому числі на виконання її основних завдань/функцій, досягнення цілей планів/їх KРІ</w:t>
            </w:r>
            <w:r w:rsidRPr="00E505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, мети, завдань і результативних показників бюджетних програм? </w:t>
            </w:r>
            <w:r w:rsidRPr="00E505E2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E505E2" w:rsidRDefault="0047091D" w:rsidP="0047091D">
            <w:pPr>
              <w:spacing w:before="8" w:after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>які заходи вжива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02745A">
              <w:rPr>
                <w:rFonts w:ascii="Times New Roman" w:hAnsi="Times New Roman" w:cs="Times New Roman"/>
                <w:sz w:val="24"/>
                <w:szCs w:val="24"/>
              </w:rPr>
              <w:t xml:space="preserve"> для їх усунення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недопущення у майбутньому.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="8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4.6.</w:t>
            </w:r>
          </w:p>
        </w:tc>
        <w:tc>
          <w:tcPr>
            <w:tcW w:w="2149" w:type="pct"/>
          </w:tcPr>
          <w:p w:rsidR="0047091D" w:rsidRPr="00E505E2" w:rsidRDefault="0047091D" w:rsidP="0047091D">
            <w:pPr>
              <w:spacing w:before="8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Чи аналізувалась у звітному періоді інформація, зазначена у зверненнях фізичних, юридичних осіб, громадських організацій або у медіа щодо можливих порушень або недоліків у діяльності з метою удосконалення внутрішнього контролю в установі? </w:t>
            </w:r>
            <w:r w:rsidRPr="00E505E2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083E2A" w:rsidRDefault="0047091D" w:rsidP="0047091D">
            <w:pPr>
              <w:spacing w:before="8" w:after="40"/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приклад та зміст управлінського рішення за результатами такого аналізу.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Default="0047091D" w:rsidP="0047091D">
            <w:pPr>
              <w:pStyle w:val="rvps2"/>
              <w:shd w:val="clear" w:color="auto" w:fill="FFFFFF"/>
              <w:spacing w:before="8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4.7.</w:t>
            </w:r>
          </w:p>
        </w:tc>
        <w:tc>
          <w:tcPr>
            <w:tcW w:w="2149" w:type="pct"/>
          </w:tcPr>
          <w:p w:rsidR="0047091D" w:rsidRPr="00E505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Чи запроваджено в установі інформування про випадки порушень бюджетного законодавства, законодавства з питань </w:t>
            </w:r>
            <w:proofErr w:type="spellStart"/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тощо? </w:t>
            </w:r>
            <w:r w:rsidRPr="00E505E2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E505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У випадку «так»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здійснювалося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 у звітному періоді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інформування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Default="0047091D" w:rsidP="0047091D">
            <w:pPr>
              <w:pStyle w:val="rvps2"/>
              <w:shd w:val="clear" w:color="auto" w:fill="FFFFFF"/>
              <w:spacing w:before="8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4.8.</w:t>
            </w:r>
          </w:p>
        </w:tc>
        <w:tc>
          <w:tcPr>
            <w:tcW w:w="2149" w:type="pct"/>
          </w:tcPr>
          <w:p w:rsidR="0047091D" w:rsidRPr="00E505E2" w:rsidRDefault="0047091D" w:rsidP="0047091D">
            <w:pPr>
              <w:spacing w:before="8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Чи встановлений/визначений в установі внутрішній канал комунікації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(повідомлень)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 щодо випадків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97B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E505E2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-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 шахрайства </w:t>
            </w:r>
            <w:r w:rsidRPr="00E505E2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Pr="00E505E2" w:rsidRDefault="0047091D" w:rsidP="0047091D">
            <w:pPr>
              <w:spacing w:before="8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 xml:space="preserve">- зловживань службовим становищем </w:t>
            </w:r>
            <w:r w:rsidRPr="00E505E2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E505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149" w:type="pct"/>
          </w:tcPr>
          <w:p w:rsidR="0047091D" w:rsidRPr="0064745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повідомлялися</w:t>
            </w: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установі у звітному періоді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 xml:space="preserve"> випадк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456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091D" w:rsidRPr="00647456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>- корупції/шахрайства</w:t>
            </w:r>
            <w:r w:rsidRPr="006474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(так/ні)</w:t>
            </w: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91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 xml:space="preserve">- зловживань службовим становищем </w:t>
            </w:r>
            <w:r w:rsidRPr="00647456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6474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091D" w:rsidRPr="003D232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D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зазначте:</w:t>
            </w:r>
          </w:p>
          <w:p w:rsidR="0047091D" w:rsidRPr="003D232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D232D">
              <w:rPr>
                <w:rFonts w:ascii="Times New Roman" w:hAnsi="Times New Roman" w:cs="Times New Roman"/>
                <w:sz w:val="24"/>
                <w:szCs w:val="24"/>
              </w:rPr>
              <w:t>- які заходи вживалися для виявлення причин та умов зазначених порушень;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2D">
              <w:rPr>
                <w:rFonts w:ascii="Times New Roman" w:hAnsi="Times New Roman" w:cs="Times New Roman"/>
                <w:sz w:val="24"/>
                <w:szCs w:val="24"/>
              </w:rPr>
              <w:t>- чи вплинули зазначені порушення на рівень забезпечення ресурсами та стан виконання основних завдань/функцій, досягнення цілей/їх KРІ</w:t>
            </w:r>
            <w:r w:rsidRPr="003D232D">
              <w:rPr>
                <w:vertAlign w:val="superscript"/>
              </w:rPr>
              <w:t>1</w:t>
            </w:r>
            <w:r w:rsidRPr="003D232D">
              <w:rPr>
                <w:rFonts w:ascii="Times New Roman" w:hAnsi="Times New Roman" w:cs="Times New Roman"/>
                <w:sz w:val="24"/>
                <w:szCs w:val="24"/>
              </w:rPr>
              <w:t xml:space="preserve"> планів, зазначених у </w:t>
            </w:r>
            <w:proofErr w:type="spellStart"/>
            <w:r w:rsidRPr="003D232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D232D">
              <w:rPr>
                <w:rFonts w:ascii="Times New Roman" w:hAnsi="Times New Roman" w:cs="Times New Roman"/>
                <w:sz w:val="24"/>
                <w:szCs w:val="24"/>
              </w:rPr>
              <w:t>.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32D">
              <w:rPr>
                <w:rFonts w:ascii="Times New Roman" w:hAnsi="Times New Roman" w:cs="Times New Roman"/>
                <w:sz w:val="24"/>
                <w:szCs w:val="24"/>
              </w:rPr>
              <w:t xml:space="preserve">. чи </w:t>
            </w:r>
            <w:proofErr w:type="spellStart"/>
            <w:r w:rsidRPr="003D232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D232D">
              <w:rPr>
                <w:rFonts w:ascii="Times New Roman" w:hAnsi="Times New Roman" w:cs="Times New Roman"/>
                <w:sz w:val="24"/>
                <w:szCs w:val="24"/>
              </w:rPr>
              <w:t xml:space="preserve">. 1.4.1., мети, завдань і результативних показників бюджетних програм? </w:t>
            </w:r>
            <w:r w:rsidRPr="00647456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C078A7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у</w:t>
            </w:r>
            <w:r w:rsidRPr="0083393D">
              <w:rPr>
                <w:rFonts w:ascii="Times New Roman" w:hAnsi="Times New Roman" w:cs="Times New Roman"/>
                <w:sz w:val="24"/>
                <w:szCs w:val="24"/>
              </w:rPr>
              <w:t xml:space="preserve"> випадку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«так» 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>які заходи вжи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r w:rsidRPr="007D3CDF">
              <w:rPr>
                <w:rFonts w:ascii="Times New Roman" w:hAnsi="Times New Roman" w:cs="Times New Roman"/>
                <w:sz w:val="24"/>
                <w:szCs w:val="24"/>
              </w:rPr>
              <w:t xml:space="preserve"> для усунення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наслідків та їх результати.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C2" w:rsidRPr="00131806" w:rsidTr="004B3FBC">
        <w:trPr>
          <w:trHeight w:val="379"/>
          <w:jc w:val="center"/>
        </w:trPr>
        <w:tc>
          <w:tcPr>
            <w:tcW w:w="5000" w:type="pct"/>
            <w:gridSpan w:val="4"/>
            <w:vAlign w:val="center"/>
          </w:tcPr>
          <w:p w:rsidR="00500AC2" w:rsidRPr="00131806" w:rsidRDefault="00500AC2" w:rsidP="00500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1F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Здійснення моніторингу</w:t>
            </w: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Default="0047091D" w:rsidP="0047091D">
            <w:pPr>
              <w:pStyle w:val="rvps2"/>
              <w:spacing w:beforeLines="40" w:before="96" w:beforeAutospacing="0" w:after="40" w:afterAutospacing="0"/>
            </w:pPr>
            <w:r>
              <w:t>5.1.</w:t>
            </w:r>
          </w:p>
        </w:tc>
        <w:tc>
          <w:tcPr>
            <w:tcW w:w="2149" w:type="pct"/>
          </w:tcPr>
          <w:p w:rsidR="0047091D" w:rsidRPr="0039398C" w:rsidRDefault="0047091D" w:rsidP="0047091D">
            <w:pPr>
              <w:pStyle w:val="rvps2"/>
              <w:spacing w:beforeLines="40" w:before="96" w:beforeAutospacing="0" w:after="40" w:afterAutospacing="0"/>
            </w:pPr>
            <w:r w:rsidRPr="0039398C">
              <w:t xml:space="preserve">Чи дозволяє система моніторингу в установі отримувати інформацію щодо стану управлінської відповідальності та підзвітності? </w:t>
            </w:r>
            <w:r w:rsidRPr="0039398C">
              <w:rPr>
                <w:i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Default="0047091D" w:rsidP="0047091D">
            <w:pPr>
              <w:pStyle w:val="rvps2"/>
              <w:spacing w:beforeLines="40" w:before="96" w:beforeAutospacing="0" w:after="40" w:afterAutospacing="0"/>
            </w:pPr>
            <w:r>
              <w:t>5.2.</w:t>
            </w:r>
          </w:p>
        </w:tc>
        <w:tc>
          <w:tcPr>
            <w:tcW w:w="2149" w:type="pct"/>
          </w:tcPr>
          <w:p w:rsidR="0047091D" w:rsidRPr="0039398C" w:rsidRDefault="0047091D" w:rsidP="0047091D">
            <w:pPr>
              <w:pStyle w:val="rvps2"/>
              <w:spacing w:beforeLines="40" w:before="96" w:beforeAutospacing="0" w:after="40" w:afterAutospacing="0"/>
            </w:pPr>
            <w:r w:rsidRPr="0039398C">
              <w:t xml:space="preserve">Чи дозволяє система моніторингу в установі отримувати інформацію щодо ефективності впроваджених заходів контролю? </w:t>
            </w:r>
            <w:r w:rsidRPr="0039398C">
              <w:rPr>
                <w:i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pacing w:beforeLines="40" w:before="96" w:beforeAutospacing="0" w:after="40" w:afterAutospacing="0"/>
            </w:pPr>
            <w:r w:rsidRPr="00F251AF">
              <w:t>5.</w:t>
            </w:r>
            <w:r>
              <w:t>3</w:t>
            </w:r>
            <w:r w:rsidRPr="00F251AF">
              <w:t>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pStyle w:val="rvps2"/>
              <w:spacing w:beforeLines="40" w:before="96" w:beforeAutospacing="0" w:after="40" w:afterAutospacing="0"/>
            </w:pPr>
            <w:r w:rsidRPr="00F251AF">
              <w:t>Чи здійснювалася у звітному періоді внутрішня оцінка</w:t>
            </w:r>
            <w:r>
              <w:t xml:space="preserve"> стану функціонування та</w:t>
            </w:r>
            <w:r w:rsidRPr="00F251AF">
              <w:t xml:space="preserve"> результативності внутрішнього контролю установи</w:t>
            </w:r>
            <w:r>
              <w:t xml:space="preserve"> </w:t>
            </w:r>
            <w:r w:rsidRPr="00124083">
              <w:rPr>
                <w:shd w:val="clear" w:color="auto" w:fill="FFFFFF"/>
              </w:rPr>
              <w:t>та/або окремих його елементів</w:t>
            </w:r>
            <w:r w:rsidRPr="0039398C">
              <w:t xml:space="preserve">, зокрема щодо забезпечення виконання </w:t>
            </w:r>
            <w:r w:rsidRPr="0039398C">
              <w:rPr>
                <w:rFonts w:eastAsiaTheme="minorHAnsi"/>
                <w:lang w:eastAsia="en-US"/>
              </w:rPr>
              <w:t xml:space="preserve">основних завдань/функцій, </w:t>
            </w:r>
            <w:r w:rsidRPr="0039398C">
              <w:t xml:space="preserve">досягнення </w:t>
            </w:r>
            <w:r w:rsidRPr="0039398C">
              <w:rPr>
                <w:rFonts w:eastAsiaTheme="minorHAnsi"/>
                <w:lang w:eastAsia="en-US"/>
              </w:rPr>
              <w:t xml:space="preserve">цілей/їх </w:t>
            </w:r>
            <w:r w:rsidRPr="0039398C">
              <w:rPr>
                <w:lang w:val="en-US"/>
              </w:rPr>
              <w:t>K</w:t>
            </w:r>
            <w:r w:rsidRPr="0039398C">
              <w:t>РІ</w:t>
            </w:r>
            <w:r w:rsidRPr="0039398C">
              <w:rPr>
                <w:rFonts w:eastAsiaTheme="minorHAnsi"/>
                <w:vertAlign w:val="superscript"/>
                <w:lang w:eastAsia="en-US"/>
              </w:rPr>
              <w:t>1</w:t>
            </w:r>
            <w:r w:rsidRPr="0039398C">
              <w:rPr>
                <w:rFonts w:eastAsiaTheme="minorHAnsi"/>
                <w:lang w:eastAsia="en-US"/>
              </w:rPr>
              <w:t xml:space="preserve"> </w:t>
            </w:r>
            <w:r w:rsidRPr="0039398C">
              <w:t xml:space="preserve">планів, зазначених у </w:t>
            </w:r>
            <w:proofErr w:type="spellStart"/>
            <w:r w:rsidRPr="0039398C">
              <w:t>п.п</w:t>
            </w:r>
            <w:proofErr w:type="spellEnd"/>
            <w:r w:rsidRPr="0039398C">
              <w:t>. 1.1.</w:t>
            </w:r>
            <w:r>
              <w:t>1</w:t>
            </w:r>
            <w:r w:rsidRPr="0039398C">
              <w:t xml:space="preserve">. чи </w:t>
            </w:r>
            <w:proofErr w:type="spellStart"/>
            <w:r w:rsidRPr="0039398C">
              <w:t>п.п</w:t>
            </w:r>
            <w:proofErr w:type="spellEnd"/>
            <w:r w:rsidRPr="0039398C">
              <w:t>. 1.4.1.</w:t>
            </w:r>
            <w:r w:rsidRPr="0039398C">
              <w:rPr>
                <w:rFonts w:eastAsiaTheme="minorHAnsi"/>
                <w:lang w:eastAsia="en-US"/>
              </w:rPr>
              <w:t>,</w:t>
            </w:r>
            <w:r w:rsidRPr="0039398C">
              <w:t xml:space="preserve"> мети, завдань і результативних показників бюджетних програм</w:t>
            </w:r>
            <w:r w:rsidRPr="00F251AF">
              <w:t xml:space="preserve">? </w:t>
            </w:r>
            <w:r w:rsidRPr="00F251AF">
              <w:rPr>
                <w:i/>
              </w:rPr>
              <w:t>(так/ні)</w:t>
            </w:r>
          </w:p>
          <w:p w:rsidR="0047091D" w:rsidRPr="00F251AF" w:rsidRDefault="0047091D" w:rsidP="0047091D">
            <w:pPr>
              <w:pStyle w:val="rvps2"/>
              <w:spacing w:beforeLines="40" w:before="96" w:beforeAutospacing="0" w:after="40" w:afterAutospacing="0"/>
              <w:rPr>
                <w:i/>
              </w:rPr>
            </w:pPr>
            <w:r w:rsidRPr="00F251AF">
              <w:t>У випадку «так» опишіть процес на прикладі виконання одного основного завдання/функції, бюджетної програми</w:t>
            </w:r>
            <w:r w:rsidRPr="00E00B41">
              <w:t xml:space="preserve">, </w:t>
            </w:r>
            <w:r w:rsidRPr="00F251AF">
              <w:t>досягнення цілі установи.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pacing w:beforeLines="40" w:before="96" w:beforeAutospacing="0" w:after="40" w:afterAutospacing="0"/>
            </w:pPr>
            <w:r>
              <w:t>5.4.</w:t>
            </w:r>
          </w:p>
        </w:tc>
        <w:tc>
          <w:tcPr>
            <w:tcW w:w="2149" w:type="pct"/>
          </w:tcPr>
          <w:p w:rsidR="0047091D" w:rsidRPr="00AA1676" w:rsidRDefault="0047091D" w:rsidP="0047091D">
            <w:pPr>
              <w:pStyle w:val="rvps2"/>
              <w:spacing w:before="0" w:beforeAutospacing="0" w:after="0" w:afterAutospacing="0"/>
              <w:rPr>
                <w:i/>
              </w:rPr>
            </w:pPr>
            <w:r w:rsidRPr="003C138B">
              <w:t xml:space="preserve">Чи проводилась </w:t>
            </w:r>
            <w:r>
              <w:t xml:space="preserve">в </w:t>
            </w:r>
            <w:proofErr w:type="spellStart"/>
            <w:r>
              <w:t>апараті</w:t>
            </w:r>
            <w:proofErr w:type="spellEnd"/>
            <w:r>
              <w:t xml:space="preserve"> установи</w:t>
            </w:r>
            <w:r w:rsidRPr="003C138B">
              <w:t xml:space="preserve"> у звітному періоді</w:t>
            </w:r>
            <w:r>
              <w:t xml:space="preserve"> підрозділом</w:t>
            </w:r>
            <w:r w:rsidRPr="003C138B">
              <w:t xml:space="preserve"> внутрішн</w:t>
            </w:r>
            <w:r>
              <w:t>ього</w:t>
            </w:r>
            <w:r w:rsidRPr="003C138B">
              <w:t xml:space="preserve"> аудит</w:t>
            </w:r>
            <w:r>
              <w:t>у</w:t>
            </w:r>
            <w:r w:rsidRPr="003C138B">
              <w:t xml:space="preserve"> оцінка ефективності функціонування системи внутрішнього контролю та/або окремих </w:t>
            </w:r>
            <w:r>
              <w:t>її</w:t>
            </w:r>
            <w:r w:rsidRPr="003C138B">
              <w:t xml:space="preserve"> елементів</w:t>
            </w:r>
            <w:r w:rsidRPr="0039398C">
              <w:t xml:space="preserve">, зокрема щодо забезпечення виконання </w:t>
            </w:r>
            <w:r w:rsidRPr="0039398C">
              <w:rPr>
                <w:rFonts w:eastAsiaTheme="minorHAnsi"/>
                <w:lang w:eastAsia="en-US"/>
              </w:rPr>
              <w:t xml:space="preserve">основних завдань/функцій, досягнення цілей/їх </w:t>
            </w:r>
            <w:r w:rsidRPr="0039398C">
              <w:rPr>
                <w:lang w:val="en-US"/>
              </w:rPr>
              <w:t>K</w:t>
            </w:r>
            <w:r w:rsidRPr="0039398C">
              <w:t>РІ</w:t>
            </w:r>
            <w:r w:rsidRPr="0039398C">
              <w:rPr>
                <w:rFonts w:eastAsiaTheme="minorHAnsi"/>
                <w:vertAlign w:val="superscript"/>
                <w:lang w:eastAsia="en-US"/>
              </w:rPr>
              <w:t>1</w:t>
            </w:r>
            <w:r w:rsidRPr="0039398C">
              <w:rPr>
                <w:rFonts w:eastAsiaTheme="minorHAnsi"/>
                <w:lang w:eastAsia="en-US"/>
              </w:rPr>
              <w:t xml:space="preserve"> </w:t>
            </w:r>
            <w:r w:rsidRPr="0039398C">
              <w:t xml:space="preserve">планів, зазначених у </w:t>
            </w:r>
            <w:proofErr w:type="spellStart"/>
            <w:r w:rsidRPr="0039398C">
              <w:t>п.п</w:t>
            </w:r>
            <w:proofErr w:type="spellEnd"/>
            <w:r w:rsidRPr="0039398C">
              <w:t>. 1.1.</w:t>
            </w:r>
            <w:r>
              <w:t>1</w:t>
            </w:r>
            <w:r w:rsidRPr="0039398C">
              <w:t xml:space="preserve">. чи </w:t>
            </w:r>
            <w:proofErr w:type="spellStart"/>
            <w:r w:rsidRPr="0039398C">
              <w:t>п.п</w:t>
            </w:r>
            <w:proofErr w:type="spellEnd"/>
            <w:r w:rsidRPr="0039398C">
              <w:t>. 1.4.1.</w:t>
            </w:r>
            <w:r w:rsidRPr="0039398C">
              <w:rPr>
                <w:rFonts w:eastAsiaTheme="minorHAnsi"/>
                <w:lang w:eastAsia="en-US"/>
              </w:rPr>
              <w:t>,</w:t>
            </w:r>
            <w:r w:rsidRPr="0039398C">
              <w:t xml:space="preserve"> мети, завдань і результативних показників бюджетних програм</w:t>
            </w:r>
            <w:r w:rsidRPr="003C138B">
              <w:t xml:space="preserve">? </w:t>
            </w:r>
            <w:r w:rsidRPr="003C138B">
              <w:rPr>
                <w:i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</w:pPr>
            <w:r w:rsidRPr="00F251AF">
              <w:t>5.</w:t>
            </w:r>
            <w:r>
              <w:t>5</w:t>
            </w:r>
            <w:r w:rsidRPr="00F251AF">
              <w:t>.</w:t>
            </w:r>
          </w:p>
        </w:tc>
        <w:tc>
          <w:tcPr>
            <w:tcW w:w="2149" w:type="pct"/>
          </w:tcPr>
          <w:p w:rsidR="0047091D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</w:pPr>
            <w:r w:rsidRPr="00F251AF">
              <w:t>Чи виявлені у звітному періоді відхилення/недоліки у внутрішньому контролі установи</w:t>
            </w:r>
            <w:r>
              <w:t xml:space="preserve">, </w:t>
            </w:r>
            <w:r w:rsidRPr="003C138B">
              <w:t>за результатами проведених</w:t>
            </w:r>
            <w:r>
              <w:t xml:space="preserve"> </w:t>
            </w:r>
            <w:r w:rsidRPr="0039398C">
              <w:t>заходів</w:t>
            </w:r>
            <w:r>
              <w:t>/</w:t>
            </w:r>
            <w:r w:rsidRPr="003C138B">
              <w:t>оцінок, зазначених у</w:t>
            </w:r>
            <w:r>
              <w:t>:</w:t>
            </w:r>
          </w:p>
          <w:p w:rsidR="0047091D" w:rsidRPr="0039398C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</w:pPr>
            <w:r w:rsidRPr="0039398C">
              <w:lastRenderedPageBreak/>
              <w:t>- п. 4.9.:</w:t>
            </w:r>
            <w:r w:rsidRPr="0039398C">
              <w:rPr>
                <w:i/>
              </w:rPr>
              <w:t xml:space="preserve"> (так/ні)</w:t>
            </w:r>
          </w:p>
          <w:p w:rsidR="0047091D" w:rsidRPr="0039398C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</w:pPr>
            <w:r w:rsidRPr="0039398C">
              <w:t xml:space="preserve">- п. 5.3.: </w:t>
            </w:r>
            <w:r w:rsidRPr="0039398C">
              <w:rPr>
                <w:i/>
              </w:rPr>
              <w:t>(так/ні)</w:t>
            </w:r>
          </w:p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i/>
              </w:rPr>
            </w:pPr>
            <w:r w:rsidRPr="0039398C">
              <w:t xml:space="preserve">- п. 5.4.: </w:t>
            </w:r>
            <w:r w:rsidRPr="0039398C">
              <w:rPr>
                <w:i/>
              </w:rPr>
              <w:t>(так/ні)</w:t>
            </w:r>
            <w:r w:rsidRPr="00F251AF">
              <w:rPr>
                <w:i/>
              </w:rPr>
              <w:t xml:space="preserve"> </w:t>
            </w:r>
          </w:p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lang w:val="ru-RU"/>
              </w:rPr>
            </w:pPr>
            <w:r w:rsidRPr="00F251AF">
              <w:t>У випадку «так» зазначте приклади таких відхилень/</w:t>
            </w:r>
            <w:r w:rsidRPr="00E00B41">
              <w:t>недоліків.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Чи приймалися керівником у звітному періоді управлінські рішення для усунення </w:t>
            </w:r>
            <w:r w:rsidRPr="00F25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відхилень/недоліків у внутрішньому контролі установи, зазначених у п.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F25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</w:pPr>
            <w:r w:rsidRPr="00F251AF">
              <w:t>У випадку «так» зазначте приклади відповідних управлінських рішень.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5.7.</w:t>
            </w:r>
          </w:p>
        </w:tc>
        <w:tc>
          <w:tcPr>
            <w:tcW w:w="2149" w:type="pct"/>
          </w:tcPr>
          <w:p w:rsidR="0047091D" w:rsidRPr="00BD716C" w:rsidRDefault="0047091D" w:rsidP="00470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72EE">
              <w:rPr>
                <w:rFonts w:ascii="Times New Roman" w:hAnsi="Times New Roman" w:cs="Times New Roman"/>
                <w:sz w:val="24"/>
                <w:szCs w:val="24"/>
              </w:rPr>
              <w:t>Чи переглядалися у звітному періоді за результатами заходів/оцінок, зазначених у п.4.9, 5.3 та 5.4, або діяльності з управління ризиками впроваджені керівником установи політики, правила і заходи, спрямовані на</w:t>
            </w: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716C">
              <w:rPr>
                <w:rFonts w:ascii="Times New Roman" w:hAnsi="Times New Roman" w:cs="Times New Roman"/>
                <w:i/>
                <w:sz w:val="24"/>
                <w:szCs w:val="24"/>
              </w:rPr>
              <w:t>(зазначте окремо щодо кожного процесу)</w:t>
            </w: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47091D" w:rsidRPr="00BD716C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досягнення 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її мети (місії)/основних завдань/функцій </w:t>
            </w:r>
            <w:r w:rsidRPr="00BD716C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91D" w:rsidRPr="00BD716C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>- досягнення стратегічних цілей/їх KРІ</w:t>
            </w:r>
            <w:r w:rsidRPr="00BD716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16C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091D" w:rsidRPr="00BD716C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- виконання річного плану роботи/діяльності </w:t>
            </w:r>
            <w:r w:rsidRPr="00BD716C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091D" w:rsidRPr="00BD716C" w:rsidRDefault="0047091D" w:rsidP="0047091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>- мети, завдань і результативних показників бюджетних програм</w:t>
            </w: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D71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(так/ні)</w:t>
            </w: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7091D" w:rsidRPr="00717305" w:rsidRDefault="0047091D" w:rsidP="0047091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  <w:p w:rsidR="0047091D" w:rsidRPr="00BD716C" w:rsidRDefault="0047091D" w:rsidP="00470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випадку «так» зазначте </w:t>
            </w:r>
            <w:r w:rsidR="00717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(окремо щодо кожного </w:t>
            </w:r>
            <w:r w:rsidRPr="006135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процесу):</w:t>
            </w:r>
          </w:p>
          <w:p w:rsidR="0047091D" w:rsidRPr="00BD716C" w:rsidRDefault="0047091D" w:rsidP="00470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чи були у звітному періоді відповідні оновлення та/або внесені корективи </w:t>
            </w:r>
            <w:r w:rsidRPr="00BD71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(так/ні)</w:t>
            </w: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7091D" w:rsidRDefault="0047091D" w:rsidP="0047091D"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чи заплановані на наступний рік відповідні оновлення та/або внесення коректив </w:t>
            </w:r>
            <w:r w:rsidRPr="00BD71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(так/ні)</w:t>
            </w:r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7091D" w:rsidRPr="00F251AF" w:rsidRDefault="0047091D" w:rsidP="0047091D">
            <w:r w:rsidRPr="00BD71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необхідність оновлень та/або внесення коректив відсутня.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lang w:eastAsia="en-US"/>
              </w:rPr>
            </w:pPr>
            <w:r w:rsidRPr="00F251AF">
              <w:rPr>
                <w:rFonts w:eastAsiaTheme="minorHAnsi"/>
                <w:lang w:eastAsia="en-US"/>
              </w:rPr>
              <w:lastRenderedPageBreak/>
              <w:t>5.</w:t>
            </w:r>
            <w:r>
              <w:rPr>
                <w:rFonts w:eastAsiaTheme="minorHAnsi"/>
                <w:lang w:eastAsia="en-US"/>
              </w:rPr>
              <w:t>8</w:t>
            </w:r>
            <w:r w:rsidRPr="00F251A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pStyle w:val="rvps2"/>
              <w:shd w:val="clear" w:color="auto" w:fill="FFFFFF"/>
              <w:spacing w:beforeLines="40" w:before="96" w:beforeAutospacing="0" w:after="40" w:afterAutospacing="0"/>
              <w:rPr>
                <w:rFonts w:eastAsiaTheme="minorHAnsi"/>
                <w:i/>
                <w:lang w:eastAsia="en-US"/>
              </w:rPr>
            </w:pPr>
            <w:r w:rsidRPr="00F251AF">
              <w:rPr>
                <w:rFonts w:eastAsiaTheme="minorHAnsi"/>
                <w:lang w:eastAsia="en-US"/>
              </w:rPr>
              <w:t xml:space="preserve">Чи переглядались у звітному періоді заходи контролю щодо ефективності їх впливу на ризики для забезпечення результативності внутрішнього контролю? </w:t>
            </w:r>
            <w:r w:rsidRPr="00F251AF">
              <w:rPr>
                <w:rFonts w:eastAsiaTheme="minorHAnsi"/>
                <w:i/>
                <w:lang w:eastAsia="en-US"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Чи здійснювалися у звітному періоді Рахунковою палатою або </w:t>
            </w:r>
            <w:proofErr w:type="spellStart"/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Держаудитслужбою</w:t>
            </w:r>
            <w:proofErr w:type="spellEnd"/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під час контрольних заходів за попередні періоди оцінка/контроль стану внутрішнього контролю в установі?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«так» зазначте відповідні висновки щодо внутрішнього контролю, у сформованих за результатами контрольних заходів документах</w:t>
            </w:r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2149" w:type="pct"/>
          </w:tcPr>
          <w:p w:rsidR="0047091D" w:rsidRPr="003C138B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Чи надавались у звітному періоді Рахунковою палатою або </w:t>
            </w: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Держаудитслужбою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, за результатами проведених заходів, зазначених у п.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аспектів</w:t>
            </w:r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контролю в установі? </w:t>
            </w:r>
            <w:r w:rsidRPr="003C1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  <w:bookmarkStart w:id="0" w:name="_GoBack"/>
            <w:bookmarkEnd w:id="0"/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У випадку «так» наведіть приклади таких рекомендацій та стан виконання їх установою.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BD716C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Чи виконані у звітному періоді заходи з удосконалення питань внутрішнього контролю, заплановані на 2024 рік? </w:t>
            </w:r>
            <w:r w:rsidRPr="00BD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кількість невиконаних заходів та причини їх невиконання.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A46128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Чи вживалися на виконання доручення Кабінету Міністрів України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32DCB">
              <w:rPr>
                <w:rFonts w:ascii="Times New Roman" w:hAnsi="Times New Roman" w:cs="Times New Roman"/>
                <w:sz w:val="24"/>
                <w:szCs w:val="24"/>
              </w:rPr>
              <w:t>10305/1/1-24</w:t>
            </w:r>
            <w:r w:rsidRPr="00632DCB" w:rsidDel="0063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листа Міністерства фінансів України від 29.03.2024                                                 № 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 xml:space="preserve">33030-07-3/10727 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виявлення, усунення та/або недопущення в подальшому недоліків внутрішнього контролю в установі?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(так/ні) </w:t>
            </w:r>
          </w:p>
          <w:p w:rsidR="0047091D" w:rsidRPr="00BD716C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випадку «так» наведіть приклади вжитих заходів в частині внутрішнього контролю в розрізі підпунктів пункту 1 зазначеного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причини нездійснення відповідних заходів в частині внутрішнього контролю?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C2" w:rsidRPr="00131806" w:rsidTr="004B3FBC">
        <w:trPr>
          <w:trHeight w:val="379"/>
          <w:jc w:val="center"/>
        </w:trPr>
        <w:tc>
          <w:tcPr>
            <w:tcW w:w="5000" w:type="pct"/>
            <w:gridSpan w:val="4"/>
          </w:tcPr>
          <w:p w:rsidR="00500AC2" w:rsidRPr="00A448C1" w:rsidRDefault="00500AC2" w:rsidP="00500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0D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 w:rsidRPr="00980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Загальний висновок</w:t>
            </w: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49" w:type="pct"/>
          </w:tcPr>
          <w:p w:rsidR="0047091D" w:rsidRPr="0063430B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0B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володіє керівник установи достатньою інформацією щодо поточного стану внутрішнього контролю в установі для прийняття рішень з його удосконалення?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1D" w:rsidRPr="00131806" w:rsidTr="0047091D">
        <w:trPr>
          <w:trHeight w:val="379"/>
          <w:jc w:val="center"/>
        </w:trPr>
        <w:tc>
          <w:tcPr>
            <w:tcW w:w="306" w:type="pct"/>
          </w:tcPr>
          <w:p w:rsidR="0047091D" w:rsidRPr="00F251AF" w:rsidRDefault="0047091D" w:rsidP="0047091D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pct"/>
          </w:tcPr>
          <w:p w:rsidR="0047091D" w:rsidRPr="00F251AF" w:rsidRDefault="0047091D" w:rsidP="0047091D">
            <w:pPr>
              <w:spacing w:before="40" w:afterLines="40" w:after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Чи забезпеч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 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>у звітному періоді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впроваджений внутрішній контроль у вашій установі відповідно до частини третьої статті 26 Бюджетного кодексу України, Основних засад здійснення внутрішнього контролю розпорядниками бюджетних коштів, затверджених постановою Кабінету Міністрів України від 12.12.2018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1062, та міжнародної практики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зокрема щодо достатньої гарантії належності використання ресурсів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16C">
              <w:rPr>
                <w:rFonts w:ascii="Times New Roman" w:hAnsi="Times New Roman" w:cs="Times New Roman"/>
                <w:sz w:val="24"/>
                <w:szCs w:val="24"/>
              </w:rPr>
              <w:t>використання ресурсів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(у тому числі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 кошт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) в належний та ефективний спосіб з метою досягнення результатів відповідно до встановлених </w:t>
            </w:r>
            <w:r w:rsidRPr="001050B4">
              <w:rPr>
                <w:rFonts w:ascii="Times New Roman" w:hAnsi="Times New Roman" w:cs="Times New Roman"/>
                <w:sz w:val="24"/>
                <w:szCs w:val="24"/>
              </w:rPr>
              <w:t>мети, завдань, планів і вимог</w:t>
            </w: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251AF">
              <w:rPr>
                <w:rFonts w:ascii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47091D" w:rsidRPr="00F251AF" w:rsidRDefault="0047091D" w:rsidP="0047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AF">
              <w:rPr>
                <w:rFonts w:ascii="Times New Roman" w:hAnsi="Times New Roman" w:cs="Times New Roman"/>
                <w:sz w:val="24"/>
                <w:szCs w:val="24"/>
              </w:rPr>
              <w:t>У випадку «ні» зазначте відповідні причини та які аспекти внутрішнього контролю в установі потребують відповідного удосконалення.</w:t>
            </w:r>
          </w:p>
        </w:tc>
        <w:tc>
          <w:tcPr>
            <w:tcW w:w="1772" w:type="pct"/>
          </w:tcPr>
          <w:p w:rsidR="0047091D" w:rsidRPr="00131806" w:rsidRDefault="0047091D" w:rsidP="0047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47091D" w:rsidRPr="00131806" w:rsidRDefault="0047091D" w:rsidP="00470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2DB5" w:rsidRDefault="006D2DB5" w:rsidP="00EB058C">
      <w:pPr>
        <w:spacing w:after="0"/>
      </w:pPr>
    </w:p>
    <w:p w:rsidR="00EB058C" w:rsidRPr="008665F1" w:rsidRDefault="00EB058C" w:rsidP="00EB058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4191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37344C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Pr="002367F9">
        <w:rPr>
          <w:rFonts w:ascii="Times New Roman" w:hAnsi="Times New Roman" w:cs="Times New Roman"/>
          <w:i/>
          <w:sz w:val="20"/>
          <w:szCs w:val="20"/>
        </w:rPr>
        <w:t>англ</w:t>
      </w:r>
      <w:proofErr w:type="spellEnd"/>
      <w:r w:rsidRPr="002367F9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D410CD">
        <w:rPr>
          <w:rFonts w:ascii="Times New Roman" w:hAnsi="Times New Roman" w:cs="Times New Roman"/>
          <w:sz w:val="20"/>
          <w:szCs w:val="20"/>
        </w:rPr>
        <w:t>КРІ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2367F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Performance</w:t>
      </w:r>
      <w:r w:rsidRPr="002367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3225C">
        <w:rPr>
          <w:rFonts w:ascii="Times New Roman" w:hAnsi="Times New Roman" w:cs="Times New Roman"/>
          <w:i/>
          <w:sz w:val="20"/>
          <w:szCs w:val="20"/>
          <w:lang w:val="en-US"/>
        </w:rPr>
        <w:t>Indicators</w:t>
      </w:r>
      <w:r w:rsidRPr="00A3225C">
        <w:rPr>
          <w:rFonts w:ascii="Times New Roman" w:hAnsi="Times New Roman" w:cs="Times New Roman"/>
          <w:i/>
          <w:sz w:val="20"/>
          <w:szCs w:val="20"/>
        </w:rPr>
        <w:t>), ключові індикатори вимірюв</w:t>
      </w:r>
      <w:r>
        <w:rPr>
          <w:rFonts w:ascii="Times New Roman" w:hAnsi="Times New Roman" w:cs="Times New Roman"/>
          <w:i/>
          <w:sz w:val="20"/>
          <w:szCs w:val="20"/>
        </w:rPr>
        <w:t>ання виконання визначених стратегічних цілей</w:t>
      </w:r>
      <w:r w:rsidRPr="008665F1">
        <w:rPr>
          <w:rFonts w:ascii="Times New Roman" w:hAnsi="Times New Roman" w:cs="Times New Roman"/>
          <w:i/>
          <w:sz w:val="20"/>
          <w:szCs w:val="20"/>
        </w:rPr>
        <w:t>;</w:t>
      </w:r>
    </w:p>
    <w:p w:rsidR="00EB058C" w:rsidRPr="008665F1" w:rsidRDefault="00EB058C" w:rsidP="00EB058C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A3225C">
        <w:rPr>
          <w:rFonts w:ascii="Times New Roman" w:hAnsi="Times New Roman" w:cs="Times New Roman"/>
          <w:i/>
          <w:sz w:val="20"/>
          <w:szCs w:val="20"/>
        </w:rPr>
        <w:t xml:space="preserve"> - «належний рівень» визначається безпосередньо установою з урахуванням реального стану виконання зазначеного процесу (відсутність зауважень з боку керівництва установи), а також у разі відсутності порушень та/або недоліків, виявлених підрозділом внутрішнього аудиту установи, відповідним головним розпорядник</w:t>
      </w:r>
      <w:r>
        <w:rPr>
          <w:rFonts w:ascii="Times New Roman" w:hAnsi="Times New Roman" w:cs="Times New Roman"/>
          <w:i/>
          <w:sz w:val="20"/>
          <w:szCs w:val="20"/>
        </w:rPr>
        <w:t>ом</w:t>
      </w:r>
      <w:r w:rsidRPr="00A3225C">
        <w:rPr>
          <w:rFonts w:ascii="Times New Roman" w:hAnsi="Times New Roman" w:cs="Times New Roman"/>
          <w:i/>
          <w:sz w:val="20"/>
          <w:szCs w:val="20"/>
        </w:rPr>
        <w:t xml:space="preserve"> бюджетних коштів чи державними органами, що здійснюють контроль у відповідній сфері (Рахунковою палатою,  </w:t>
      </w:r>
      <w:proofErr w:type="spellStart"/>
      <w:r w:rsidRPr="00A3225C">
        <w:rPr>
          <w:rFonts w:ascii="Times New Roman" w:hAnsi="Times New Roman" w:cs="Times New Roman"/>
          <w:i/>
          <w:sz w:val="20"/>
          <w:szCs w:val="20"/>
        </w:rPr>
        <w:t>Держаудитслужбою</w:t>
      </w:r>
      <w:proofErr w:type="spellEnd"/>
      <w:r w:rsidRPr="00A3225C">
        <w:rPr>
          <w:rFonts w:ascii="Times New Roman" w:hAnsi="Times New Roman" w:cs="Times New Roman"/>
          <w:i/>
          <w:sz w:val="20"/>
          <w:szCs w:val="20"/>
        </w:rPr>
        <w:t>, Казначейством</w:t>
      </w:r>
      <w:r>
        <w:rPr>
          <w:rFonts w:ascii="Times New Roman" w:hAnsi="Times New Roman" w:cs="Times New Roman"/>
          <w:i/>
          <w:sz w:val="20"/>
          <w:szCs w:val="20"/>
        </w:rPr>
        <w:t>, НАЗК</w:t>
      </w:r>
      <w:r w:rsidRPr="00A3225C">
        <w:rPr>
          <w:rFonts w:ascii="Times New Roman" w:hAnsi="Times New Roman" w:cs="Times New Roman"/>
          <w:i/>
          <w:sz w:val="20"/>
          <w:szCs w:val="20"/>
        </w:rPr>
        <w:t xml:space="preserve"> тощо)</w:t>
      </w:r>
      <w:r w:rsidRPr="008665F1">
        <w:rPr>
          <w:rFonts w:ascii="Times New Roman" w:hAnsi="Times New Roman" w:cs="Times New Roman"/>
          <w:i/>
          <w:sz w:val="20"/>
          <w:szCs w:val="20"/>
        </w:rPr>
        <w:t>.</w:t>
      </w:r>
    </w:p>
    <w:p w:rsidR="00EB058C" w:rsidRDefault="00EB058C" w:rsidP="003D4E0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4E0A" w:rsidRPr="00557B5B" w:rsidRDefault="003D4E0A" w:rsidP="003D4E0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7B5B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995ACD" w:rsidRPr="00557B5B">
        <w:rPr>
          <w:rFonts w:ascii="Times New Roman" w:hAnsi="Times New Roman" w:cs="Times New Roman"/>
          <w:b/>
          <w:sz w:val="28"/>
          <w:szCs w:val="28"/>
        </w:rPr>
        <w:t>державного органу</w:t>
      </w:r>
      <w:r w:rsidRPr="00557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E0A" w:rsidRPr="00557B5B" w:rsidRDefault="003D4E0A" w:rsidP="003D4E0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7B5B">
        <w:rPr>
          <w:rFonts w:ascii="Times New Roman" w:hAnsi="Times New Roman" w:cs="Times New Roman"/>
          <w:b/>
          <w:sz w:val="28"/>
          <w:szCs w:val="28"/>
        </w:rPr>
        <w:lastRenderedPageBreak/>
        <w:t>(розпорядника бюджетних коштів)</w:t>
      </w:r>
    </w:p>
    <w:p w:rsidR="009F54FE" w:rsidRDefault="009F54FE" w:rsidP="003D4E0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D4E0A" w:rsidRPr="00F86F29" w:rsidRDefault="003D4E0A" w:rsidP="003D4E0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</w:t>
      </w:r>
    </w:p>
    <w:p w:rsidR="006D2DB5" w:rsidRPr="00EB058C" w:rsidRDefault="003D4E0A" w:rsidP="00EB058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86F29">
        <w:rPr>
          <w:rFonts w:ascii="Times New Roman" w:hAnsi="Times New Roman" w:cs="Times New Roman"/>
        </w:rPr>
        <w:t xml:space="preserve">найменування </w:t>
      </w:r>
      <w:r w:rsidRPr="00592B77">
        <w:rPr>
          <w:rFonts w:ascii="Times New Roman" w:hAnsi="Times New Roman" w:cs="Times New Roman"/>
        </w:rPr>
        <w:t>розпорядника бюджетних коштів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(підпис)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5779C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</w:t>
      </w:r>
      <w:r w:rsidRPr="005779C5">
        <w:rPr>
          <w:rFonts w:ascii="Times New Roman" w:hAnsi="Times New Roman" w:cs="Times New Roman"/>
        </w:rPr>
        <w:t>(</w:t>
      </w:r>
      <w:r w:rsidR="005779C5" w:rsidRPr="005779C5">
        <w:rPr>
          <w:rFonts w:ascii="Times New Roman" w:hAnsi="Times New Roman" w:cs="Times New Roman"/>
        </w:rPr>
        <w:t>ім’я</w:t>
      </w:r>
      <w:r w:rsidRPr="005779C5">
        <w:rPr>
          <w:rFonts w:ascii="Times New Roman" w:hAnsi="Times New Roman" w:cs="Times New Roman"/>
        </w:rPr>
        <w:t>, прізвище</w:t>
      </w:r>
      <w:r>
        <w:rPr>
          <w:rFonts w:ascii="Times New Roman" w:hAnsi="Times New Roman" w:cs="Times New Roman"/>
        </w:rPr>
        <w:t>)</w:t>
      </w:r>
    </w:p>
    <w:sectPr w:rsidR="006D2DB5" w:rsidRPr="00EB058C" w:rsidSect="0051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B5" w:rsidRDefault="00E95BB5">
      <w:pPr>
        <w:spacing w:after="0" w:line="240" w:lineRule="auto"/>
      </w:pPr>
      <w:r>
        <w:separator/>
      </w:r>
    </w:p>
  </w:endnote>
  <w:endnote w:type="continuationSeparator" w:id="0">
    <w:p w:rsidR="00E95BB5" w:rsidRDefault="00E9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BD" w:rsidRDefault="00757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96" w:rsidRDefault="00717305">
    <w:pPr>
      <w:pStyle w:val="a5"/>
      <w:jc w:val="center"/>
    </w:pPr>
  </w:p>
  <w:p w:rsidR="00644896" w:rsidRDefault="007173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BD" w:rsidRDefault="00757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B5" w:rsidRDefault="00E95BB5">
      <w:pPr>
        <w:spacing w:after="0" w:line="240" w:lineRule="auto"/>
      </w:pPr>
      <w:r>
        <w:separator/>
      </w:r>
    </w:p>
  </w:footnote>
  <w:footnote w:type="continuationSeparator" w:id="0">
    <w:p w:rsidR="00E95BB5" w:rsidRDefault="00E9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BD" w:rsidRDefault="0071730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0344" o:spid="_x0000_s2058" type="#_x0000_t136" style="position:absolute;margin-left:0;margin-top:0;width:479.65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99" w:rsidRPr="005779C5" w:rsidRDefault="00717305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0345" o:spid="_x0000_s2059" type="#_x0000_t136" style="position:absolute;left:0;text-align:left;margin-left:0;margin-top:0;width:479.65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  <w:sdt>
      <w:sdtPr>
        <w:id w:val="-107265377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1C4F83" w:rsidRPr="005779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4F83" w:rsidRPr="005779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C4F83" w:rsidRPr="005779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="001C4F83" w:rsidRPr="005779C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513F99" w:rsidRDefault="007173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BD" w:rsidRDefault="0071730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0343" o:spid="_x0000_s2057" type="#_x0000_t136" style="position:absolute;margin-left:0;margin-top:0;width:479.65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BBE"/>
    <w:multiLevelType w:val="hybridMultilevel"/>
    <w:tmpl w:val="9764427E"/>
    <w:lvl w:ilvl="0" w:tplc="C7162BA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B5"/>
    <w:rsid w:val="0000467D"/>
    <w:rsid w:val="00043A27"/>
    <w:rsid w:val="00046092"/>
    <w:rsid w:val="000526D2"/>
    <w:rsid w:val="000636B5"/>
    <w:rsid w:val="000B50D2"/>
    <w:rsid w:val="000B7546"/>
    <w:rsid w:val="000C2D6D"/>
    <w:rsid w:val="000C6727"/>
    <w:rsid w:val="000D2C9C"/>
    <w:rsid w:val="000D5C82"/>
    <w:rsid w:val="00105184"/>
    <w:rsid w:val="001064E8"/>
    <w:rsid w:val="001066C6"/>
    <w:rsid w:val="001074AA"/>
    <w:rsid w:val="0012440F"/>
    <w:rsid w:val="00144932"/>
    <w:rsid w:val="00151330"/>
    <w:rsid w:val="0015375A"/>
    <w:rsid w:val="00183736"/>
    <w:rsid w:val="001A5D99"/>
    <w:rsid w:val="001B3FDE"/>
    <w:rsid w:val="001C4F83"/>
    <w:rsid w:val="001C67E2"/>
    <w:rsid w:val="001D30F0"/>
    <w:rsid w:val="00206B1F"/>
    <w:rsid w:val="0021620F"/>
    <w:rsid w:val="002273BD"/>
    <w:rsid w:val="00262281"/>
    <w:rsid w:val="00267A5B"/>
    <w:rsid w:val="00277E12"/>
    <w:rsid w:val="0028769A"/>
    <w:rsid w:val="00294051"/>
    <w:rsid w:val="002A5AFE"/>
    <w:rsid w:val="002C2523"/>
    <w:rsid w:val="002C302E"/>
    <w:rsid w:val="002D3AE7"/>
    <w:rsid w:val="002D70BA"/>
    <w:rsid w:val="002F0A04"/>
    <w:rsid w:val="003131EF"/>
    <w:rsid w:val="0032739D"/>
    <w:rsid w:val="00350421"/>
    <w:rsid w:val="003841C7"/>
    <w:rsid w:val="003953D3"/>
    <w:rsid w:val="003A4429"/>
    <w:rsid w:val="003B4E15"/>
    <w:rsid w:val="003C6135"/>
    <w:rsid w:val="003D4E0A"/>
    <w:rsid w:val="00413BB3"/>
    <w:rsid w:val="00417EDC"/>
    <w:rsid w:val="004628AA"/>
    <w:rsid w:val="00463BCB"/>
    <w:rsid w:val="00464CDF"/>
    <w:rsid w:val="0047091D"/>
    <w:rsid w:val="004B3FBC"/>
    <w:rsid w:val="004B6641"/>
    <w:rsid w:val="004B7736"/>
    <w:rsid w:val="004C08A1"/>
    <w:rsid w:val="004C3F39"/>
    <w:rsid w:val="00500AC2"/>
    <w:rsid w:val="00502A69"/>
    <w:rsid w:val="00512576"/>
    <w:rsid w:val="00541FC3"/>
    <w:rsid w:val="00551534"/>
    <w:rsid w:val="00557B5B"/>
    <w:rsid w:val="0056291A"/>
    <w:rsid w:val="005779C5"/>
    <w:rsid w:val="00586E9A"/>
    <w:rsid w:val="005A4901"/>
    <w:rsid w:val="005C72C3"/>
    <w:rsid w:val="00605337"/>
    <w:rsid w:val="006168FF"/>
    <w:rsid w:val="006217C4"/>
    <w:rsid w:val="0063371F"/>
    <w:rsid w:val="0065421B"/>
    <w:rsid w:val="006607E9"/>
    <w:rsid w:val="00690637"/>
    <w:rsid w:val="00691CB6"/>
    <w:rsid w:val="00692AEB"/>
    <w:rsid w:val="00693BFD"/>
    <w:rsid w:val="006968A5"/>
    <w:rsid w:val="006B4BEC"/>
    <w:rsid w:val="006C6359"/>
    <w:rsid w:val="006D2DB5"/>
    <w:rsid w:val="006E56F7"/>
    <w:rsid w:val="00717305"/>
    <w:rsid w:val="00720B49"/>
    <w:rsid w:val="00723E8D"/>
    <w:rsid w:val="00743AFF"/>
    <w:rsid w:val="00757ABD"/>
    <w:rsid w:val="007A15A1"/>
    <w:rsid w:val="007B625D"/>
    <w:rsid w:val="007D5B75"/>
    <w:rsid w:val="007F5E6E"/>
    <w:rsid w:val="008120BA"/>
    <w:rsid w:val="0081341F"/>
    <w:rsid w:val="00821263"/>
    <w:rsid w:val="00827D61"/>
    <w:rsid w:val="00835B65"/>
    <w:rsid w:val="008731FA"/>
    <w:rsid w:val="008A533E"/>
    <w:rsid w:val="008A74A3"/>
    <w:rsid w:val="008B651A"/>
    <w:rsid w:val="008D676E"/>
    <w:rsid w:val="008E2BC2"/>
    <w:rsid w:val="008F5895"/>
    <w:rsid w:val="00927C5B"/>
    <w:rsid w:val="00933EEE"/>
    <w:rsid w:val="00944676"/>
    <w:rsid w:val="00980D7C"/>
    <w:rsid w:val="00981775"/>
    <w:rsid w:val="00995ACD"/>
    <w:rsid w:val="009976E1"/>
    <w:rsid w:val="009A522E"/>
    <w:rsid w:val="009C3818"/>
    <w:rsid w:val="009D287F"/>
    <w:rsid w:val="009E3A36"/>
    <w:rsid w:val="009F54FE"/>
    <w:rsid w:val="009F6AE2"/>
    <w:rsid w:val="00A448C1"/>
    <w:rsid w:val="00A54E45"/>
    <w:rsid w:val="00AA1C9D"/>
    <w:rsid w:val="00AB32CC"/>
    <w:rsid w:val="00AC3A26"/>
    <w:rsid w:val="00AD658E"/>
    <w:rsid w:val="00AD6F01"/>
    <w:rsid w:val="00AE2478"/>
    <w:rsid w:val="00AE2B8C"/>
    <w:rsid w:val="00AF3BC2"/>
    <w:rsid w:val="00B05758"/>
    <w:rsid w:val="00B446F6"/>
    <w:rsid w:val="00B73A7E"/>
    <w:rsid w:val="00B919DB"/>
    <w:rsid w:val="00BB44FC"/>
    <w:rsid w:val="00BB7317"/>
    <w:rsid w:val="00BC4E88"/>
    <w:rsid w:val="00BE3CCC"/>
    <w:rsid w:val="00BE7042"/>
    <w:rsid w:val="00BF42DC"/>
    <w:rsid w:val="00C12DEA"/>
    <w:rsid w:val="00C32304"/>
    <w:rsid w:val="00C33DF5"/>
    <w:rsid w:val="00C34C28"/>
    <w:rsid w:val="00C64FCA"/>
    <w:rsid w:val="00C715EE"/>
    <w:rsid w:val="00C83F4C"/>
    <w:rsid w:val="00C844A8"/>
    <w:rsid w:val="00C9315B"/>
    <w:rsid w:val="00C96BE4"/>
    <w:rsid w:val="00CA7F2E"/>
    <w:rsid w:val="00CD472B"/>
    <w:rsid w:val="00CE59DA"/>
    <w:rsid w:val="00D04C36"/>
    <w:rsid w:val="00D266CD"/>
    <w:rsid w:val="00D31CA7"/>
    <w:rsid w:val="00D370F4"/>
    <w:rsid w:val="00D73A1D"/>
    <w:rsid w:val="00D73C42"/>
    <w:rsid w:val="00D73C6D"/>
    <w:rsid w:val="00D83B22"/>
    <w:rsid w:val="00D87A35"/>
    <w:rsid w:val="00DA1563"/>
    <w:rsid w:val="00DB2AB2"/>
    <w:rsid w:val="00DC0F83"/>
    <w:rsid w:val="00DC2B54"/>
    <w:rsid w:val="00DE0AC9"/>
    <w:rsid w:val="00DE5045"/>
    <w:rsid w:val="00DE5B4C"/>
    <w:rsid w:val="00E1308A"/>
    <w:rsid w:val="00E57B48"/>
    <w:rsid w:val="00E57BBA"/>
    <w:rsid w:val="00E63865"/>
    <w:rsid w:val="00E74691"/>
    <w:rsid w:val="00E915BA"/>
    <w:rsid w:val="00E92287"/>
    <w:rsid w:val="00E939FA"/>
    <w:rsid w:val="00E95BB5"/>
    <w:rsid w:val="00E96EE3"/>
    <w:rsid w:val="00EB058C"/>
    <w:rsid w:val="00EB5F2A"/>
    <w:rsid w:val="00EC0B97"/>
    <w:rsid w:val="00ED0BF0"/>
    <w:rsid w:val="00EF772E"/>
    <w:rsid w:val="00EF7C59"/>
    <w:rsid w:val="00F018A3"/>
    <w:rsid w:val="00F31988"/>
    <w:rsid w:val="00F428F4"/>
    <w:rsid w:val="00F556F3"/>
    <w:rsid w:val="00F623F2"/>
    <w:rsid w:val="00F7063D"/>
    <w:rsid w:val="00F82403"/>
    <w:rsid w:val="00F9790E"/>
    <w:rsid w:val="00FA18C0"/>
    <w:rsid w:val="00FB33BE"/>
    <w:rsid w:val="00FE42FF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23F09C5"/>
  <w15:chartTrackingRefBased/>
  <w15:docId w15:val="{5852F674-F552-46D3-A8D0-7F3375B7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B5"/>
    <w:pPr>
      <w:ind w:left="720"/>
      <w:contextualSpacing/>
    </w:pPr>
  </w:style>
  <w:style w:type="table" w:styleId="a4">
    <w:name w:val="Table Grid"/>
    <w:basedOn w:val="a1"/>
    <w:uiPriority w:val="39"/>
    <w:rsid w:val="006D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D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D2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D2DB5"/>
  </w:style>
  <w:style w:type="paragraph" w:styleId="a7">
    <w:name w:val="header"/>
    <w:basedOn w:val="a"/>
    <w:link w:val="a8"/>
    <w:uiPriority w:val="99"/>
    <w:unhideWhenUsed/>
    <w:rsid w:val="006D2D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BBC5-E9BB-46AF-A80C-59CCBE64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17066</Words>
  <Characters>9729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 Вячеслав Миколайович</dc:creator>
  <cp:keywords/>
  <dc:description/>
  <cp:lastModifiedBy>Тичковська Леся Петрівна</cp:lastModifiedBy>
  <cp:revision>134</cp:revision>
  <dcterms:created xsi:type="dcterms:W3CDTF">2023-08-11T09:49:00Z</dcterms:created>
  <dcterms:modified xsi:type="dcterms:W3CDTF">2024-08-20T13:37:00Z</dcterms:modified>
</cp:coreProperties>
</file>