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 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>січні 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i/>
          <w:sz w:val="28"/>
          <w:szCs w:val="28"/>
        </w:rPr>
        <w:t>95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62268C">
        <w:rPr>
          <w:rFonts w:ascii="Times New Roman" w:hAnsi="Times New Roman" w:cs="Times New Roman"/>
          <w:sz w:val="28"/>
          <w:szCs w:val="28"/>
        </w:rPr>
        <w:t>38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2268C">
        <w:rPr>
          <w:rFonts w:ascii="Times New Roman" w:hAnsi="Times New Roman" w:cs="Times New Roman"/>
          <w:sz w:val="28"/>
          <w:szCs w:val="28"/>
        </w:rPr>
        <w:t>57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2268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2268C">
        <w:rPr>
          <w:rFonts w:ascii="Times New Roman" w:hAnsi="Times New Roman" w:cs="Times New Roman"/>
          <w:sz w:val="28"/>
          <w:szCs w:val="28"/>
        </w:rPr>
        <w:t xml:space="preserve"> – 7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6599A">
        <w:rPr>
          <w:rFonts w:ascii="Times New Roman" w:hAnsi="Times New Roman" w:cs="Times New Roman"/>
          <w:sz w:val="28"/>
          <w:szCs w:val="28"/>
        </w:rPr>
        <w:t>ез статусу юридичної особи – 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62268C">
        <w:rPr>
          <w:rFonts w:ascii="Times New Roman" w:hAnsi="Times New Roman" w:cs="Times New Roman"/>
          <w:sz w:val="28"/>
          <w:szCs w:val="28"/>
        </w:rPr>
        <w:t>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717FB2" w:rsidRPr="00717FB2">
        <w:rPr>
          <w:rFonts w:ascii="Times New Roman" w:hAnsi="Times New Roman" w:cs="Times New Roman"/>
          <w:sz w:val="28"/>
          <w:szCs w:val="28"/>
        </w:rPr>
        <w:t>клопедична  – 62</w:t>
      </w:r>
    </w:p>
    <w:p w:rsidR="00C07C59" w:rsidRPr="00717FB2" w:rsidRDefault="00717FB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Податкова інформація – 9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17FB2" w:rsidRPr="00717FB2">
        <w:rPr>
          <w:rFonts w:ascii="Times New Roman" w:hAnsi="Times New Roman" w:cs="Times New Roman"/>
          <w:sz w:val="28"/>
          <w:szCs w:val="28"/>
        </w:rPr>
        <w:t>інформація – 9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17FB2" w:rsidRPr="00717FB2">
        <w:rPr>
          <w:rFonts w:ascii="Times New Roman" w:hAnsi="Times New Roman" w:cs="Times New Roman"/>
          <w:sz w:val="28"/>
          <w:szCs w:val="28"/>
        </w:rPr>
        <w:t xml:space="preserve"> – 14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нформація про фізичну особу – 1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C64E4" w:rsidRPr="004C64E4"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 w:rsidRPr="004C64E4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4E4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(57,9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20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21,0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(10,5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1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0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1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0</w:t>
      </w:r>
      <w:r w:rsidR="00840653" w:rsidRPr="004C64E4">
        <w:rPr>
          <w:rFonts w:ascii="Times New Roman" w:hAnsi="Times New Roman" w:cs="Times New Roman"/>
          <w:b/>
          <w:sz w:val="28"/>
          <w:szCs w:val="28"/>
        </w:rPr>
        <w:t>,5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C64E4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701" w:rsidRPr="004C64E4">
        <w:rPr>
          <w:rFonts w:ascii="Times New Roman" w:eastAsia="Times New Roman" w:hAnsi="Times New Roman" w:cs="Times New Roman"/>
          <w:sz w:val="28"/>
          <w:szCs w:val="28"/>
        </w:rPr>
        <w:t>листи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95957"/>
    <w:rsid w:val="00FA4560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77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D2C5-7EE6-4101-BA48-BBA6BB8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2</cp:revision>
  <cp:lastPrinted>2012-01-10T15:07:00Z</cp:lastPrinted>
  <dcterms:created xsi:type="dcterms:W3CDTF">2024-02-23T08:11:00Z</dcterms:created>
  <dcterms:modified xsi:type="dcterms:W3CDTF">2024-02-23T08:11:00Z</dcterms:modified>
</cp:coreProperties>
</file>