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</w:t>
      </w:r>
      <w:r w:rsidR="00F86F87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A97741" w:rsidRPr="001A0624" w:rsidRDefault="00A97741" w:rsidP="00A97741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органу)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45110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</w:t>
      </w:r>
      <w:r w:rsidRPr="001A0624">
        <w:rPr>
          <w:rFonts w:ascii="Times New Roman" w:eastAsia="Calibri" w:hAnsi="Times New Roman" w:cs="Times New Roman"/>
          <w:i/>
          <w:sz w:val="22"/>
          <w:szCs w:val="22"/>
          <w:lang w:val="en-US"/>
        </w:rPr>
        <w:t xml:space="preserve"> 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(ініціали, прізвище)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A01" w:rsidRPr="001A0624" w:rsidRDefault="00A97741" w:rsidP="00D63296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F07A01" w:rsidRPr="001A0624" w:rsidRDefault="00F07A01" w:rsidP="00F07A01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1"/>
        <w:tblW w:w="5000" w:type="pct"/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_________________________</w:t>
            </w:r>
            <w:r w:rsidR="00A9774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</w:t>
            </w:r>
          </w:p>
          <w:p w:rsidR="00F07A01" w:rsidRPr="00A97741" w:rsidRDefault="00F07A01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A9774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(</w:t>
            </w:r>
            <w:r w:rsidRPr="00A97741">
              <w:rPr>
                <w:rFonts w:ascii="Times New Roman" w:eastAsia="Calibri" w:hAnsi="Times New Roman" w:cs="Times New Roman"/>
                <w:i/>
                <w:sz w:val="22"/>
                <w:szCs w:val="22"/>
                <w:lang w:val="uk-UA"/>
              </w:rPr>
              <w:t>назва</w:t>
            </w:r>
            <w:r w:rsidRPr="00A9774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 державного органу)</w:t>
            </w: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ЗВЕДЕНИЙ 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ДІЯЛЬНОСТІ З ВНУТРІШНЬОГО АУДИТУ</w:t>
            </w: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63296" w:rsidRDefault="00D63296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63296" w:rsidRDefault="00D63296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63296" w:rsidRPr="001A0624" w:rsidRDefault="00D63296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7A01" w:rsidRPr="001A0624" w:rsidRDefault="00F07A01" w:rsidP="00F07A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F07A01" w:rsidRPr="001A0624" w:rsidRDefault="00F07A01" w:rsidP="00F07A01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F07A01" w:rsidRPr="001A0624" w:rsidRDefault="00F07A01" w:rsidP="00F07A01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A97741" w:rsidRPr="001A0624" w:rsidRDefault="00A97741" w:rsidP="00A97741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A97741" w:rsidRPr="001A0624" w:rsidTr="00150F93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A97741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A97741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A97741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7741" w:rsidRPr="001A0624" w:rsidRDefault="00A97741" w:rsidP="00A97741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A97741" w:rsidRPr="001A0624" w:rsidTr="00150F93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A97741" w:rsidRPr="001A0624" w:rsidTr="00150F93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A97741" w:rsidRPr="0068648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A97741" w:rsidRPr="0068648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A97741" w:rsidRPr="0068648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A97741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7741" w:rsidRPr="00A97741" w:rsidRDefault="00A9774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uk-UA"/>
              </w:rPr>
              <w:t> 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РОКИ (за результатами оцінки ризиків)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3965"/>
        <w:gridCol w:w="760"/>
        <w:gridCol w:w="4574"/>
        <w:gridCol w:w="3048"/>
        <w:gridCol w:w="913"/>
        <w:gridCol w:w="913"/>
        <w:gridCol w:w="913"/>
      </w:tblGrid>
      <w:tr w:rsidR="00F07A01" w:rsidRPr="001A0624" w:rsidTr="00A000EC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42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57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971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Hlk103861561"/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дослідження</w:t>
            </w:r>
            <w:bookmarkEnd w:id="0"/>
          </w:p>
        </w:tc>
        <w:tc>
          <w:tcPr>
            <w:tcW w:w="873" w:type="pct"/>
            <w:gridSpan w:val="3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F07A01" w:rsidRPr="001A0624" w:rsidTr="00A000EC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57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F07A01" w:rsidRPr="0007741E" w:rsidTr="0007741E">
        <w:tc>
          <w:tcPr>
            <w:tcW w:w="19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07A01" w:rsidRPr="00B84607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B84607" w:rsidRDefault="00F07A01" w:rsidP="00A00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10"/>
        <w:gridCol w:w="2743"/>
        <w:gridCol w:w="3352"/>
        <w:gridCol w:w="3202"/>
        <w:gridCol w:w="2285"/>
        <w:gridCol w:w="1679"/>
        <w:gridCol w:w="1824"/>
      </w:tblGrid>
      <w:tr w:rsidR="00F07A01" w:rsidRPr="0007741E" w:rsidTr="00A000EC">
        <w:tc>
          <w:tcPr>
            <w:tcW w:w="194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F07A01" w:rsidRPr="0007741E" w:rsidTr="0007741E">
        <w:tc>
          <w:tcPr>
            <w:tcW w:w="194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8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35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81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2439"/>
        <w:gridCol w:w="1830"/>
        <w:gridCol w:w="2135"/>
        <w:gridCol w:w="3048"/>
        <w:gridCol w:w="2131"/>
        <w:gridCol w:w="1676"/>
        <w:gridCol w:w="1827"/>
      </w:tblGrid>
      <w:tr w:rsidR="00F07A01" w:rsidRPr="001A0624" w:rsidTr="00A000EC">
        <w:tc>
          <w:tcPr>
            <w:tcW w:w="194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F07A01" w:rsidRPr="0007741E" w:rsidTr="0007741E">
        <w:tc>
          <w:tcPr>
            <w:tcW w:w="194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77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2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1830"/>
        <w:gridCol w:w="2439"/>
        <w:gridCol w:w="2439"/>
        <w:gridCol w:w="3048"/>
        <w:gridCol w:w="1827"/>
        <w:gridCol w:w="1679"/>
        <w:gridCol w:w="1824"/>
      </w:tblGrid>
      <w:tr w:rsidR="00F07A01" w:rsidRPr="001A0624" w:rsidTr="00A000EC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F07A01" w:rsidRPr="0007741E" w:rsidTr="0007741E">
        <w:tc>
          <w:tcPr>
            <w:tcW w:w="194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83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5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3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3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83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F07A01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B84607" w:rsidRPr="001A0624" w:rsidTr="00150F93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B84607" w:rsidRPr="001A0624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B84607" w:rsidRPr="001A0624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</w:t>
            </w: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B84607" w:rsidRPr="001A0624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B84607" w:rsidRPr="001A0624" w:rsidTr="00150F93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B84607" w:rsidRPr="001A0624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B84607" w:rsidRPr="001A0624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607" w:rsidRPr="001A0624" w:rsidRDefault="00B84607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84607" w:rsidRPr="001A0624" w:rsidRDefault="00B84607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84607" w:rsidRPr="001A0624" w:rsidRDefault="00B84607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B84607" w:rsidRPr="00DB1F27" w:rsidTr="00150F93">
        <w:tc>
          <w:tcPr>
            <w:tcW w:w="191" w:type="pct"/>
            <w:shd w:val="clear" w:color="auto" w:fill="E7E6E6" w:themeFill="background2"/>
            <w:vAlign w:val="center"/>
          </w:tcPr>
          <w:p w:rsidR="00B84607" w:rsidRPr="00DB1F27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B84607" w:rsidRPr="00DB1F27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B84607" w:rsidRPr="00DB1F27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B84607" w:rsidRPr="00DB1F27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B84607" w:rsidRPr="00DB1F27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B84607" w:rsidRPr="005B56ED" w:rsidTr="00150F93">
        <w:tc>
          <w:tcPr>
            <w:tcW w:w="5000" w:type="pct"/>
            <w:gridSpan w:val="5"/>
            <w:shd w:val="clear" w:color="auto" w:fill="auto"/>
          </w:tcPr>
          <w:p w:rsidR="00B84607" w:rsidRPr="005B56ED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84607" w:rsidRPr="005B56ED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84607" w:rsidRPr="005B56ED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84607" w:rsidRPr="005B56ED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607" w:rsidRPr="005B56ED" w:rsidTr="00150F93">
        <w:tc>
          <w:tcPr>
            <w:tcW w:w="191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5B56ED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5B56ED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4607" w:rsidRDefault="00B84607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F07A01" w:rsidRDefault="00F07A01" w:rsidP="00F07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07741E" w:rsidTr="00A000EC">
        <w:tc>
          <w:tcPr>
            <w:tcW w:w="562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B75C89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, </w:t>
            </w:r>
          </w:p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B75C89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</w:p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07741E" w:rsidTr="00A000EC">
        <w:tc>
          <w:tcPr>
            <w:tcW w:w="562" w:type="dxa"/>
            <w:vMerge/>
          </w:tcPr>
          <w:p w:rsidR="0007741E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07741E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741E" w:rsidRPr="006D350C" w:rsidTr="00A000EC">
        <w:tc>
          <w:tcPr>
            <w:tcW w:w="562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07741E" w:rsidRPr="006D350C" w:rsidTr="00C10946">
        <w:tc>
          <w:tcPr>
            <w:tcW w:w="15695" w:type="dxa"/>
            <w:gridSpan w:val="9"/>
          </w:tcPr>
          <w:p w:rsidR="0007741E" w:rsidRPr="006D350C" w:rsidRDefault="0007741E" w:rsidP="0007741E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державного органу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Tr="00A000EC">
        <w:tc>
          <w:tcPr>
            <w:tcW w:w="3964" w:type="dxa"/>
            <w:gridSpan w:val="2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41E" w:rsidRPr="006D350C" w:rsidTr="00A000EC">
        <w:tc>
          <w:tcPr>
            <w:tcW w:w="15695" w:type="dxa"/>
            <w:gridSpan w:val="9"/>
          </w:tcPr>
          <w:p w:rsidR="0007741E" w:rsidRPr="006D350C" w:rsidRDefault="0007741E" w:rsidP="00A000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територіального органу</w:t>
            </w:r>
            <w:r w:rsidR="00D8464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r w:rsidR="00D8464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бюджетної установи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Tr="00A000EC">
        <w:tc>
          <w:tcPr>
            <w:tcW w:w="3964" w:type="dxa"/>
            <w:gridSpan w:val="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41E" w:rsidTr="00A000EC">
        <w:tc>
          <w:tcPr>
            <w:tcW w:w="3964" w:type="dxa"/>
            <w:gridSpan w:val="2"/>
          </w:tcPr>
          <w:p w:rsidR="0007741E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 по системі</w:t>
            </w:r>
          </w:p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державного органу:</w:t>
            </w: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07741E" w:rsidRDefault="00F07A01" w:rsidP="00F07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A01" w:rsidRPr="001A0624" w:rsidRDefault="00B75C89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_______________________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07A01"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F07A01"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F07A01" w:rsidRPr="00B75C89" w:rsidRDefault="00F07A01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(посада керівника підрозділу                          </w:t>
      </w:r>
      <w:r w:rsid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         </w:t>
      </w:r>
      <w:r w:rsid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(підпис)                                                                  </w:t>
      </w:r>
      <w:r w:rsid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</w:t>
      </w:r>
      <w:r w:rsidR="0007741E"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(ініціали, прізвище)</w:t>
      </w:r>
    </w:p>
    <w:p w:rsidR="00F07A01" w:rsidRPr="00B75C89" w:rsidRDefault="00F07A01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</w:t>
      </w:r>
    </w:p>
    <w:p w:rsidR="00F07A01" w:rsidRPr="00B75C89" w:rsidRDefault="00F07A01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>державного органу)</w:t>
      </w:r>
    </w:p>
    <w:p w:rsidR="00C20D62" w:rsidRDefault="00C20D62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5C89" w:rsidRDefault="00B75C89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__</w:t>
      </w:r>
    </w:p>
    <w:p w:rsidR="00C20D62" w:rsidRPr="00B75C89" w:rsidRDefault="00F07A01" w:rsidP="00F9239F">
      <w:pPr>
        <w:spacing w:after="6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зведеного плану)</w:t>
      </w:r>
      <w:bookmarkStart w:id="1" w:name="_Додаток_6._Форма"/>
      <w:bookmarkStart w:id="2" w:name="_Додаток_15._Форма"/>
      <w:bookmarkStart w:id="3" w:name="_GoBack"/>
      <w:bookmarkEnd w:id="1"/>
      <w:bookmarkEnd w:id="2"/>
      <w:bookmarkEnd w:id="3"/>
    </w:p>
    <w:sectPr w:rsidR="00C20D62" w:rsidRPr="00B75C89" w:rsidSect="00F9239F">
      <w:headerReference w:type="even" r:id="rId7"/>
      <w:headerReference w:type="default" r:id="rId8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B27" w:rsidRDefault="00877B27" w:rsidP="00F07A01">
      <w:pPr>
        <w:spacing w:after="0" w:line="240" w:lineRule="auto"/>
      </w:pPr>
      <w:r>
        <w:separator/>
      </w:r>
    </w:p>
  </w:endnote>
  <w:endnote w:type="continuationSeparator" w:id="0">
    <w:p w:rsidR="00877B27" w:rsidRDefault="00877B27" w:rsidP="00F0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B27" w:rsidRDefault="00877B27" w:rsidP="00F07A01">
      <w:pPr>
        <w:spacing w:after="0" w:line="240" w:lineRule="auto"/>
      </w:pPr>
      <w:r>
        <w:separator/>
      </w:r>
    </w:p>
  </w:footnote>
  <w:footnote w:type="continuationSeparator" w:id="0">
    <w:p w:rsidR="00877B27" w:rsidRDefault="00877B27" w:rsidP="00F07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A01" w:rsidRPr="00B255EE" w:rsidRDefault="00F07A01" w:rsidP="00C66300">
    <w:pPr>
      <w:pStyle w:val="a3"/>
      <w:shd w:val="clear" w:color="auto" w:fill="DEEAF6" w:themeFill="accent1" w:themeFillTint="33"/>
      <w:jc w:val="center"/>
      <w:rPr>
        <w:rFonts w:ascii="Garamond" w:hAnsi="Garamond"/>
        <w:i/>
        <w:color w:val="1F4E79" w:themeColor="accent1" w:themeShade="80"/>
        <w:sz w:val="16"/>
        <w:szCs w:val="16"/>
      </w:rPr>
    </w:pPr>
    <w:r w:rsidRPr="00136A32">
      <w:rPr>
        <w:rFonts w:ascii="Garamond" w:hAnsi="Garamond"/>
        <w:b/>
        <w:i/>
        <w:color w:val="1F4E79" w:themeColor="accent1" w:themeShade="80"/>
        <w:sz w:val="28"/>
        <w:szCs w:val="28"/>
      </w:rPr>
      <w:t>М</w:t>
    </w:r>
    <w:r w:rsidRPr="00136A32">
      <w:rPr>
        <w:rFonts w:ascii="Garamond" w:hAnsi="Garamond"/>
        <w:i/>
        <w:color w:val="1F4E79" w:themeColor="accent1" w:themeShade="80"/>
        <w:sz w:val="28"/>
        <w:szCs w:val="28"/>
      </w:rPr>
      <w:t>етодичний посібник з ризик-орієнтованого планування діяльності з внутрішнього аудиту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52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9239F" w:rsidRPr="00F9239F" w:rsidRDefault="00F9239F" w:rsidP="00F9239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239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9239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239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511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9239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A01"/>
    <w:rsid w:val="0007741E"/>
    <w:rsid w:val="000A75F5"/>
    <w:rsid w:val="000E18CD"/>
    <w:rsid w:val="00132023"/>
    <w:rsid w:val="00155167"/>
    <w:rsid w:val="00325531"/>
    <w:rsid w:val="00833290"/>
    <w:rsid w:val="00877B27"/>
    <w:rsid w:val="00A97741"/>
    <w:rsid w:val="00B75C89"/>
    <w:rsid w:val="00B84607"/>
    <w:rsid w:val="00C20D62"/>
    <w:rsid w:val="00D63296"/>
    <w:rsid w:val="00D84649"/>
    <w:rsid w:val="00E263F0"/>
    <w:rsid w:val="00E45110"/>
    <w:rsid w:val="00E63405"/>
    <w:rsid w:val="00F07A01"/>
    <w:rsid w:val="00F86F87"/>
    <w:rsid w:val="00F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D7D5"/>
  <w15:chartTrackingRefBased/>
  <w15:docId w15:val="{70F79E91-46A6-402B-99D1-03D7CB71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A01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F07A01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07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7A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7A01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07A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07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7A01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07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07A01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F07A0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F07A01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F07A01"/>
    <w:pPr>
      <w:outlineLvl w:val="9"/>
    </w:pPr>
  </w:style>
  <w:style w:type="paragraph" w:styleId="ab">
    <w:name w:val="List Paragraph"/>
    <w:basedOn w:val="a"/>
    <w:uiPriority w:val="34"/>
    <w:qFormat/>
    <w:rsid w:val="00F07A01"/>
    <w:pPr>
      <w:ind w:left="720"/>
      <w:contextualSpacing/>
    </w:pPr>
  </w:style>
  <w:style w:type="paragraph" w:customStyle="1" w:styleId="ParagraphStyle">
    <w:name w:val="Paragraph Style"/>
    <w:rsid w:val="00F07A01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F07A01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F07A01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F07A01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F07A01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F07A01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F07A01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F07A01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F07A01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F07A01"/>
    <w:rPr>
      <w:vertAlign w:val="superscript"/>
    </w:rPr>
  </w:style>
  <w:style w:type="paragraph" w:customStyle="1" w:styleId="Default">
    <w:name w:val="Default"/>
    <w:rsid w:val="00F07A01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F07A01"/>
    <w:rPr>
      <w:b/>
      <w:bCs/>
    </w:rPr>
  </w:style>
  <w:style w:type="table" w:customStyle="1" w:styleId="31">
    <w:name w:val="Сітка таблиці3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F07A01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F07A01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F07A01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F07A01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F07A01"/>
    <w:rPr>
      <w:color w:val="808080"/>
    </w:rPr>
  </w:style>
  <w:style w:type="table" w:customStyle="1" w:styleId="4">
    <w:name w:val="Сітка таблиці4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F07A01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F07A01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F07A01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F07A0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F07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F07A01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F07A01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F07A01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F07A01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F07A01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F07A01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F07A01"/>
  </w:style>
  <w:style w:type="table" w:customStyle="1" w:styleId="120">
    <w:name w:val="Сітка таблиці12"/>
    <w:basedOn w:val="a1"/>
    <w:next w:val="a7"/>
    <w:uiPriority w:val="39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F07A01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3482</Words>
  <Characters>1985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Байдашнікова Тетяна Олександрівна</cp:lastModifiedBy>
  <cp:revision>9</cp:revision>
  <dcterms:created xsi:type="dcterms:W3CDTF">2024-09-30T12:02:00Z</dcterms:created>
  <dcterms:modified xsi:type="dcterms:W3CDTF">2024-10-03T15:56:00Z</dcterms:modified>
</cp:coreProperties>
</file>