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4A1DD4A3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 xml:space="preserve">проведення аукціонів з </w:t>
      </w:r>
      <w:r w:rsidR="007F1170">
        <w:rPr>
          <w:rFonts w:ascii="Times New Roman" w:hAnsi="Times New Roman"/>
          <w:b/>
          <w:bCs/>
        </w:rPr>
        <w:t>обміну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44235E85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4D4250">
        <w:rPr>
          <w:rFonts w:ascii="Times New Roman" w:hAnsi="Times New Roman"/>
          <w:b/>
          <w:bCs/>
        </w:rPr>
        <w:t>черв</w:t>
      </w:r>
      <w:r w:rsidR="00C22A97">
        <w:rPr>
          <w:rFonts w:ascii="Times New Roman" w:hAnsi="Times New Roman"/>
          <w:b/>
          <w:bCs/>
        </w:rPr>
        <w:t>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79FF82CD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871608">
        <w:rPr>
          <w:rFonts w:ascii="Times New Roman" w:hAnsi="Times New Roman"/>
          <w:bCs/>
        </w:rPr>
        <w:t>1</w:t>
      </w:r>
      <w:r w:rsidR="004D4250">
        <w:rPr>
          <w:rFonts w:ascii="Times New Roman" w:hAnsi="Times New Roman"/>
          <w:bCs/>
        </w:rPr>
        <w:t>0</w:t>
      </w:r>
      <w:r w:rsidR="00C61C76" w:rsidRPr="00195BC1">
        <w:rPr>
          <w:rFonts w:ascii="Times New Roman" w:hAnsi="Times New Roman"/>
          <w:bCs/>
        </w:rPr>
        <w:t>.</w:t>
      </w:r>
      <w:r w:rsidR="00A82728">
        <w:rPr>
          <w:rFonts w:ascii="Times New Roman" w:hAnsi="Times New Roman"/>
          <w:bCs/>
        </w:rPr>
        <w:t>0</w:t>
      </w:r>
      <w:r w:rsidR="004D4250">
        <w:rPr>
          <w:rFonts w:ascii="Times New Roman" w:hAnsi="Times New Roman"/>
          <w:bCs/>
        </w:rPr>
        <w:t>6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A82728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689"/>
        <w:gridCol w:w="5670"/>
      </w:tblGrid>
      <w:tr w:rsidR="00E923F1" w:rsidRPr="00195BC1" w14:paraId="69C107C8" w14:textId="784CF402" w:rsidTr="00E923F1">
        <w:trPr>
          <w:trHeight w:val="521"/>
          <w:jc w:val="center"/>
        </w:trPr>
        <w:tc>
          <w:tcPr>
            <w:tcW w:w="2689" w:type="dxa"/>
            <w:vAlign w:val="center"/>
          </w:tcPr>
          <w:p w14:paraId="5A06C581" w14:textId="7CAA76A5" w:rsidR="00E923F1" w:rsidRPr="00195BC1" w:rsidRDefault="00E923F1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5670" w:type="dxa"/>
            <w:vAlign w:val="center"/>
          </w:tcPr>
          <w:p w14:paraId="3B39FB45" w14:textId="21C9F309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Дати проведення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аукціонів з обміну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погашення ОВДП</w:t>
            </w:r>
          </w:p>
        </w:tc>
      </w:tr>
      <w:tr w:rsidR="00E923F1" w:rsidRPr="00195BC1" w14:paraId="4B976469" w14:textId="1D5138CE" w:rsidTr="00E923F1">
        <w:trPr>
          <w:trHeight w:val="344"/>
          <w:jc w:val="center"/>
        </w:trPr>
        <w:tc>
          <w:tcPr>
            <w:tcW w:w="2689" w:type="dxa"/>
            <w:vMerge w:val="restart"/>
            <w:vAlign w:val="center"/>
          </w:tcPr>
          <w:p w14:paraId="2D5464D7" w14:textId="091A04CF" w:rsidR="00E923F1" w:rsidRPr="00195BC1" w:rsidRDefault="004D4250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Черв</w:t>
            </w:r>
            <w:r w:rsidR="002B1806">
              <w:rPr>
                <w:rFonts w:ascii="Times New Roman" w:hAnsi="Times New Roman"/>
                <w:b/>
                <w:bCs/>
                <w:sz w:val="22"/>
              </w:rPr>
              <w:t>ень</w:t>
            </w:r>
          </w:p>
        </w:tc>
        <w:tc>
          <w:tcPr>
            <w:tcW w:w="5670" w:type="dxa"/>
            <w:vAlign w:val="center"/>
          </w:tcPr>
          <w:p w14:paraId="76BC6285" w14:textId="4CE8C575" w:rsidR="00E923F1" w:rsidRDefault="00E923F1" w:rsidP="004D42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425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4D425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923F1" w:rsidRPr="00195BC1" w14:paraId="26D8EF3F" w14:textId="345CB4BF" w:rsidTr="00E923F1">
        <w:trPr>
          <w:trHeight w:val="792"/>
          <w:jc w:val="center"/>
        </w:trPr>
        <w:tc>
          <w:tcPr>
            <w:tcW w:w="2689" w:type="dxa"/>
            <w:vMerge/>
            <w:vAlign w:val="center"/>
          </w:tcPr>
          <w:p w14:paraId="1BDA52D9" w14:textId="77777777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598E27CC" w14:textId="643BCB7A" w:rsidR="00E923F1" w:rsidRPr="004D4250" w:rsidRDefault="00E923F1" w:rsidP="00E923F1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 xml:space="preserve">ОВДП, що </w:t>
            </w:r>
            <w:r w:rsidR="002B6C37" w:rsidRPr="004D4250">
              <w:rPr>
                <w:rFonts w:ascii="Times New Roman" w:eastAsia="Times New Roman" w:hAnsi="Times New Roman"/>
                <w:sz w:val="22"/>
                <w:szCs w:val="20"/>
              </w:rPr>
              <w:t xml:space="preserve">пропонуються до </w:t>
            </w:r>
            <w:r w:rsidR="00EC5C15" w:rsidRPr="004D4250">
              <w:rPr>
                <w:rFonts w:ascii="Times New Roman" w:eastAsia="Times New Roman" w:hAnsi="Times New Roman"/>
                <w:sz w:val="22"/>
                <w:szCs w:val="20"/>
              </w:rPr>
              <w:t>обмін</w:t>
            </w:r>
            <w:r w:rsidR="002B6C37" w:rsidRPr="004D4250">
              <w:rPr>
                <w:rFonts w:ascii="Times New Roman" w:eastAsia="Times New Roman" w:hAnsi="Times New Roman"/>
                <w:sz w:val="22"/>
                <w:szCs w:val="20"/>
              </w:rPr>
              <w:t>у</w:t>
            </w: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:</w:t>
            </w:r>
          </w:p>
          <w:p w14:paraId="51FC5B06" w14:textId="3FD74D70" w:rsidR="00E923F1" w:rsidRPr="004D4250" w:rsidRDefault="004D4250" w:rsidP="00E923F1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06</w:t>
            </w:r>
            <w:r w:rsidR="00E923F1" w:rsidRPr="004D4250">
              <w:rPr>
                <w:rFonts w:ascii="Times New Roman" w:eastAsia="Times New Roman" w:hAnsi="Times New Roman"/>
                <w:sz w:val="22"/>
                <w:szCs w:val="20"/>
              </w:rPr>
              <w:t>/0</w:t>
            </w: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8</w:t>
            </w:r>
            <w:r w:rsidR="00E923F1" w:rsidRPr="004D4250">
              <w:rPr>
                <w:rFonts w:ascii="Times New Roman" w:eastAsia="Times New Roman" w:hAnsi="Times New Roman"/>
                <w:sz w:val="22"/>
                <w:szCs w:val="20"/>
              </w:rPr>
              <w:t>/2025</w:t>
            </w:r>
          </w:p>
          <w:p w14:paraId="45522C34" w14:textId="5DD79489" w:rsidR="00E923F1" w:rsidRPr="004D4250" w:rsidRDefault="00E923F1" w:rsidP="004D4250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  <w:lang w:val="en-US"/>
              </w:rPr>
              <w:t>UA40002</w:t>
            </w:r>
            <w:r w:rsidR="002B1806" w:rsidRPr="004D4250">
              <w:rPr>
                <w:rFonts w:ascii="Times New Roman" w:eastAsia="Times New Roman" w:hAnsi="Times New Roman"/>
                <w:sz w:val="22"/>
                <w:szCs w:val="20"/>
              </w:rPr>
              <w:t>27</w:t>
            </w:r>
            <w:r w:rsidR="004D4250" w:rsidRPr="004D4250">
              <w:rPr>
                <w:rFonts w:ascii="Times New Roman" w:eastAsia="Times New Roman" w:hAnsi="Times New Roman"/>
                <w:sz w:val="22"/>
                <w:szCs w:val="20"/>
              </w:rPr>
              <w:t>193</w:t>
            </w:r>
          </w:p>
        </w:tc>
      </w:tr>
      <w:tr w:rsidR="00E923F1" w:rsidRPr="00195BC1" w14:paraId="2122A761" w14:textId="77777777" w:rsidTr="00E923F1">
        <w:trPr>
          <w:trHeight w:val="792"/>
          <w:jc w:val="center"/>
        </w:trPr>
        <w:tc>
          <w:tcPr>
            <w:tcW w:w="2689" w:type="dxa"/>
            <w:vMerge/>
            <w:vAlign w:val="center"/>
          </w:tcPr>
          <w:p w14:paraId="304D8D2B" w14:textId="77777777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544B47" w14:textId="3C73E72E" w:rsidR="00E923F1" w:rsidRPr="004D4250" w:rsidRDefault="00E923F1" w:rsidP="00E923F1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ОВДП, що розміщуються:</w:t>
            </w:r>
          </w:p>
          <w:p w14:paraId="101A9F3F" w14:textId="19A819A9" w:rsidR="00E923F1" w:rsidRPr="004D4250" w:rsidRDefault="004D4250" w:rsidP="00E923F1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18</w:t>
            </w:r>
            <w:r w:rsidR="00E923F1" w:rsidRPr="004D4250">
              <w:rPr>
                <w:rFonts w:ascii="Times New Roman" w:eastAsia="Times New Roman" w:hAnsi="Times New Roman"/>
                <w:sz w:val="22"/>
                <w:szCs w:val="20"/>
              </w:rPr>
              <w:t>/0</w:t>
            </w: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4</w:t>
            </w:r>
            <w:r w:rsidR="00E923F1" w:rsidRPr="004D4250">
              <w:rPr>
                <w:rFonts w:ascii="Times New Roman" w:eastAsia="Times New Roman" w:hAnsi="Times New Roman"/>
                <w:sz w:val="22"/>
                <w:szCs w:val="20"/>
              </w:rPr>
              <w:t>/202</w:t>
            </w:r>
            <w:r w:rsidRPr="004D4250">
              <w:rPr>
                <w:rFonts w:ascii="Times New Roman" w:eastAsia="Times New Roman" w:hAnsi="Times New Roman"/>
                <w:sz w:val="22"/>
                <w:szCs w:val="20"/>
              </w:rPr>
              <w:t>9</w:t>
            </w:r>
          </w:p>
          <w:p w14:paraId="6BBF3199" w14:textId="3B52CBD5" w:rsidR="00E923F1" w:rsidRPr="004D4250" w:rsidRDefault="00DA3524" w:rsidP="004D4250">
            <w:pPr>
              <w:jc w:val="center"/>
              <w:rPr>
                <w:rFonts w:ascii="Times New Roman" w:eastAsia="Times New Roman" w:hAnsi="Times New Roman"/>
                <w:sz w:val="22"/>
                <w:szCs w:val="20"/>
              </w:rPr>
            </w:pPr>
            <w:r w:rsidRPr="004D4250">
              <w:rPr>
                <w:rFonts w:ascii="Times New Roman" w:eastAsia="Times New Roman" w:hAnsi="Times New Roman"/>
                <w:sz w:val="22"/>
                <w:szCs w:val="20"/>
                <w:lang w:val="en-US"/>
              </w:rPr>
              <w:t>UA400023</w:t>
            </w:r>
            <w:r w:rsidR="004D4250" w:rsidRPr="004D4250">
              <w:rPr>
                <w:rFonts w:ascii="Times New Roman" w:eastAsia="Times New Roman" w:hAnsi="Times New Roman"/>
                <w:sz w:val="22"/>
                <w:szCs w:val="20"/>
              </w:rPr>
              <w:t>5642</w:t>
            </w:r>
          </w:p>
        </w:tc>
      </w:tr>
    </w:tbl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6B17F4BE" w14:textId="77777777" w:rsidR="00A82728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14:paraId="6FBC0683" w14:textId="77777777" w:rsidR="00A82728" w:rsidRDefault="00A82728" w:rsidP="000A6D71">
      <w:pPr>
        <w:rPr>
          <w:rFonts w:ascii="Times New Roman" w:hAnsi="Times New Roman"/>
          <w:b/>
        </w:rPr>
      </w:pPr>
    </w:p>
    <w:sectPr w:rsidR="00A82728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02BD2" w14:textId="77777777" w:rsidR="00A47508" w:rsidRDefault="00A47508" w:rsidP="00DB43A7">
      <w:r>
        <w:separator/>
      </w:r>
    </w:p>
  </w:endnote>
  <w:endnote w:type="continuationSeparator" w:id="0">
    <w:p w14:paraId="37B1835B" w14:textId="77777777" w:rsidR="00A47508" w:rsidRDefault="00A4750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4A9C" w14:textId="77777777" w:rsidR="00A47508" w:rsidRDefault="00A47508" w:rsidP="00DB43A7">
      <w:r>
        <w:separator/>
      </w:r>
    </w:p>
  </w:footnote>
  <w:footnote w:type="continuationSeparator" w:id="0">
    <w:p w14:paraId="566F41EC" w14:textId="77777777" w:rsidR="00A47508" w:rsidRDefault="00A47508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295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8B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1806"/>
    <w:rsid w:val="002B298B"/>
    <w:rsid w:val="002B2D8A"/>
    <w:rsid w:val="002B415B"/>
    <w:rsid w:val="002B59E4"/>
    <w:rsid w:val="002B6C37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250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6F50BA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170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1608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47508"/>
    <w:rsid w:val="00A5266A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728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279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0D2E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2A97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3524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689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877E7"/>
    <w:rsid w:val="00E90573"/>
    <w:rsid w:val="00E923F1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C5C15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1E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82FA06-CCDA-4CB5-938F-CE25A70D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304</Characters>
  <Application>Microsoft Office Word</Application>
  <DocSecurity>0</DocSecurity>
  <Lines>21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2</cp:revision>
  <cp:lastPrinted>2025-02-05T13:19:00Z</cp:lastPrinted>
  <dcterms:created xsi:type="dcterms:W3CDTF">2025-06-11T14:23:00Z</dcterms:created>
  <dcterms:modified xsi:type="dcterms:W3CDTF">2025-06-11T14:23:00Z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3367f1824493023dcd660d7bd82906c069cda02422c54cca659bf2f776a8d57e</vt:lpwstr>
  </property>
</Properties>
</file>