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CF" w:rsidRDefault="001139CF" w:rsidP="00EE7D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759B0" w:rsidRPr="00C759B0" w:rsidRDefault="002A74D8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29 листопада – 04 грудня</w:t>
      </w:r>
      <w:r w:rsidR="00C759B0" w:rsidRPr="00C759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2017 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584739" w:rsidRPr="00D53B8E" w:rsidRDefault="00D577D1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За рішенням Конкурсної комісії для проведення відбору кандидатів на зайняття вакантних посад державної служби категорі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«Б» та «В» апарату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іністерства фінансів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країни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визначено переможц</w:t>
      </w:r>
      <w:r w:rsidR="00074EFD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конкурсу</w:t>
      </w:r>
      <w:r w:rsidR="00EB57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других за результатами конкурсу кандидатів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саме: 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4301A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1. на посаду директор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Департаменту документообігу та контролю за виконанням документів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B4301A" w:rsidTr="0085078C">
        <w:trPr>
          <w:trHeight w:val="567"/>
        </w:trPr>
        <w:tc>
          <w:tcPr>
            <w:tcW w:w="4077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B4301A" w:rsidRPr="009058C8" w:rsidTr="0085078C">
        <w:trPr>
          <w:trHeight w:val="567"/>
        </w:trPr>
        <w:tc>
          <w:tcPr>
            <w:tcW w:w="4077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sz w:val="20"/>
                <w:szCs w:val="20"/>
              </w:rPr>
              <w:t>БОГАЧОВА Олена Віталіївна</w:t>
            </w:r>
          </w:p>
        </w:tc>
        <w:tc>
          <w:tcPr>
            <w:tcW w:w="2268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3402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</w:rPr>
            </w:pPr>
            <w:r w:rsidRPr="009058C8">
              <w:rPr>
                <w:rFonts w:ascii="Times New Roman" w:hAnsi="Times New Roman" w:cs="Times New Roman"/>
              </w:rPr>
              <w:t>переможець конкурсу</w:t>
            </w:r>
          </w:p>
        </w:tc>
      </w:tr>
    </w:tbl>
    <w:p w:rsid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301A" w:rsidRPr="00B4301A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заступник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директора Департаменту боргової політики – начальник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відділу кредитних і гарантійних відносин: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B4301A" w:rsidTr="0085078C">
        <w:trPr>
          <w:trHeight w:val="567"/>
        </w:trPr>
        <w:tc>
          <w:tcPr>
            <w:tcW w:w="4077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B4301A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B4301A" w:rsidRPr="009058C8" w:rsidTr="0085078C">
        <w:trPr>
          <w:trHeight w:val="567"/>
        </w:trPr>
        <w:tc>
          <w:tcPr>
            <w:tcW w:w="4077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БАБИЧ Терезія Степанівна</w:t>
            </w:r>
          </w:p>
        </w:tc>
        <w:tc>
          <w:tcPr>
            <w:tcW w:w="2268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3402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B4301A" w:rsidRPr="009058C8" w:rsidTr="0085078C">
        <w:trPr>
          <w:trHeight w:val="567"/>
        </w:trPr>
        <w:tc>
          <w:tcPr>
            <w:tcW w:w="4077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БОРИСЕНКО Любов Валентинівна</w:t>
            </w:r>
          </w:p>
        </w:tc>
        <w:tc>
          <w:tcPr>
            <w:tcW w:w="2268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12,17</w:t>
            </w:r>
          </w:p>
        </w:tc>
        <w:tc>
          <w:tcPr>
            <w:tcW w:w="3402" w:type="dxa"/>
            <w:vAlign w:val="center"/>
          </w:tcPr>
          <w:p w:rsidR="00B4301A" w:rsidRPr="009058C8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B4301A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4301A" w:rsidRDefault="00291B31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91B31">
        <w:rPr>
          <w:rFonts w:ascii="Times New Roman" w:hAnsi="Times New Roman" w:cs="Times New Roman"/>
          <w:color w:val="000000" w:themeColor="text1"/>
          <w:sz w:val="26"/>
          <w:szCs w:val="26"/>
        </w:rPr>
        <w:t>заступник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91B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начальника Управління інформаційних технологій – начальник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91B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відділу системного супроводження: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77D73" w:rsidRPr="00B4301A" w:rsidTr="0085078C">
        <w:trPr>
          <w:trHeight w:val="567"/>
        </w:trPr>
        <w:tc>
          <w:tcPr>
            <w:tcW w:w="4077" w:type="dxa"/>
            <w:vAlign w:val="center"/>
          </w:tcPr>
          <w:p w:rsidR="00F77D73" w:rsidRPr="00B4301A" w:rsidRDefault="00F77D73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77D73" w:rsidRPr="00B4301A" w:rsidRDefault="00F77D73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77D73" w:rsidRPr="00B4301A" w:rsidRDefault="00F77D73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77D73" w:rsidRPr="00B4301A" w:rsidRDefault="00F77D73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F77D73" w:rsidRPr="009058C8" w:rsidTr="0085078C">
        <w:trPr>
          <w:trHeight w:val="567"/>
        </w:trPr>
        <w:tc>
          <w:tcPr>
            <w:tcW w:w="4077" w:type="dxa"/>
            <w:vAlign w:val="center"/>
          </w:tcPr>
          <w:p w:rsidR="00F77D73" w:rsidRPr="009058C8" w:rsidRDefault="00F77D73" w:rsidP="00F7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ВОРОНЮК Євгеній Анатолійович</w:t>
            </w:r>
          </w:p>
        </w:tc>
        <w:tc>
          <w:tcPr>
            <w:tcW w:w="2268" w:type="dxa"/>
            <w:vAlign w:val="center"/>
          </w:tcPr>
          <w:p w:rsidR="00F77D73" w:rsidRPr="009058C8" w:rsidRDefault="00F77D73" w:rsidP="00F7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13,29</w:t>
            </w:r>
          </w:p>
        </w:tc>
        <w:tc>
          <w:tcPr>
            <w:tcW w:w="3402" w:type="dxa"/>
            <w:vAlign w:val="center"/>
          </w:tcPr>
          <w:p w:rsidR="00F77D73" w:rsidRPr="009058C8" w:rsidRDefault="00F77D73" w:rsidP="00F7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F77D73" w:rsidRDefault="00F77D73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1B31" w:rsidRDefault="00F77D73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0B99" w:rsidRPr="00850B9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850B9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50B99" w:rsidRPr="00850B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відділу розвитку персоналу та кадрового менеджменту Департаменту роботи з персоналом та організаційного розвитку</w:t>
      </w:r>
      <w:r w:rsidR="00850B9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850B99" w:rsidRPr="00B4301A" w:rsidTr="0085078C">
        <w:trPr>
          <w:trHeight w:val="567"/>
        </w:trPr>
        <w:tc>
          <w:tcPr>
            <w:tcW w:w="4077" w:type="dxa"/>
            <w:vAlign w:val="center"/>
          </w:tcPr>
          <w:p w:rsidR="00850B99" w:rsidRPr="00B4301A" w:rsidRDefault="00850B99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850B99" w:rsidRPr="00B4301A" w:rsidRDefault="00850B99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850B99" w:rsidRPr="00B4301A" w:rsidRDefault="00850B99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850B99" w:rsidRPr="00B4301A" w:rsidRDefault="00850B99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850B99" w:rsidRPr="009058C8" w:rsidTr="0085078C">
        <w:trPr>
          <w:trHeight w:val="567"/>
        </w:trPr>
        <w:tc>
          <w:tcPr>
            <w:tcW w:w="4077" w:type="dxa"/>
            <w:vAlign w:val="center"/>
          </w:tcPr>
          <w:p w:rsidR="00850B99" w:rsidRPr="009058C8" w:rsidRDefault="00850B99" w:rsidP="00850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 Олена Геннадіївна</w:t>
            </w:r>
          </w:p>
        </w:tc>
        <w:tc>
          <w:tcPr>
            <w:tcW w:w="2268" w:type="dxa"/>
            <w:vAlign w:val="center"/>
          </w:tcPr>
          <w:p w:rsidR="00850B99" w:rsidRPr="009058C8" w:rsidRDefault="00850B99" w:rsidP="00850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15,71</w:t>
            </w:r>
          </w:p>
        </w:tc>
        <w:tc>
          <w:tcPr>
            <w:tcW w:w="3402" w:type="dxa"/>
            <w:vAlign w:val="center"/>
          </w:tcPr>
          <w:p w:rsidR="00850B99" w:rsidRPr="009058C8" w:rsidRDefault="00850B99" w:rsidP="00850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850B99" w:rsidRDefault="00850B99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0DA1" w:rsidRDefault="00850B99" w:rsidP="007D0DA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0DA1" w:rsidRPr="007D0DA1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відділу обліку та моніторингу державного боргу Департаменту боргової політики</w:t>
      </w:r>
      <w:r w:rsidR="007D0DA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7D0DA1" w:rsidRPr="00B4301A" w:rsidTr="0085078C">
        <w:trPr>
          <w:trHeight w:val="567"/>
        </w:trPr>
        <w:tc>
          <w:tcPr>
            <w:tcW w:w="4077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7D0DA1" w:rsidRPr="009058C8" w:rsidTr="0085078C">
        <w:trPr>
          <w:trHeight w:val="567"/>
        </w:trPr>
        <w:tc>
          <w:tcPr>
            <w:tcW w:w="4077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БУРА Оксана Вікторівна</w:t>
            </w:r>
          </w:p>
        </w:tc>
        <w:tc>
          <w:tcPr>
            <w:tcW w:w="2268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16,17</w:t>
            </w:r>
          </w:p>
        </w:tc>
        <w:tc>
          <w:tcPr>
            <w:tcW w:w="3402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7D0DA1" w:rsidRPr="009058C8" w:rsidTr="0085078C">
        <w:trPr>
          <w:trHeight w:val="567"/>
        </w:trPr>
        <w:tc>
          <w:tcPr>
            <w:tcW w:w="4077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ЛУГОВА Наталія Дмитрівна</w:t>
            </w:r>
          </w:p>
        </w:tc>
        <w:tc>
          <w:tcPr>
            <w:tcW w:w="2268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12,67</w:t>
            </w:r>
          </w:p>
        </w:tc>
        <w:tc>
          <w:tcPr>
            <w:tcW w:w="3402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291B31" w:rsidRDefault="00291B31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0DA1" w:rsidRDefault="00EC6170" w:rsidP="007D0DA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D0DA1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 w:rsidR="007D0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заступника </w:t>
      </w:r>
      <w:r w:rsidR="007D0DA1" w:rsidRPr="007D0DA1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7D0DA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D0DA1" w:rsidRPr="007D0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відділу обліку та моніторингу державного боргу Департаменту боргової політики</w:t>
      </w:r>
      <w:r w:rsidR="007D0DA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7D0DA1" w:rsidRPr="00B4301A" w:rsidTr="0085078C">
        <w:trPr>
          <w:trHeight w:val="567"/>
        </w:trPr>
        <w:tc>
          <w:tcPr>
            <w:tcW w:w="4077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7D0DA1" w:rsidRPr="00B4301A" w:rsidRDefault="007D0DA1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7D0DA1" w:rsidRPr="009058C8" w:rsidTr="0085078C">
        <w:trPr>
          <w:trHeight w:val="567"/>
        </w:trPr>
        <w:tc>
          <w:tcPr>
            <w:tcW w:w="4077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МЕДВЕДЄВА Наталя Леонідівна</w:t>
            </w:r>
          </w:p>
        </w:tc>
        <w:tc>
          <w:tcPr>
            <w:tcW w:w="2268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16,00</w:t>
            </w:r>
          </w:p>
        </w:tc>
        <w:tc>
          <w:tcPr>
            <w:tcW w:w="3402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  <w:tr w:rsidR="007D0DA1" w:rsidRPr="009058C8" w:rsidTr="0085078C">
        <w:trPr>
          <w:trHeight w:val="567"/>
        </w:trPr>
        <w:tc>
          <w:tcPr>
            <w:tcW w:w="4077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ЛУГОВА Наталія Дмитрівна</w:t>
            </w:r>
          </w:p>
        </w:tc>
        <w:tc>
          <w:tcPr>
            <w:tcW w:w="2268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11,67</w:t>
            </w:r>
          </w:p>
        </w:tc>
        <w:tc>
          <w:tcPr>
            <w:tcW w:w="3402" w:type="dxa"/>
            <w:vAlign w:val="center"/>
          </w:tcPr>
          <w:p w:rsidR="007D0DA1" w:rsidRPr="009058C8" w:rsidRDefault="007D0DA1" w:rsidP="007D0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5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другий за результатами конкурсу кандидат</w:t>
            </w:r>
          </w:p>
        </w:tc>
      </w:tr>
    </w:tbl>
    <w:p w:rsidR="00291B31" w:rsidRDefault="00291B31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0DA1" w:rsidRDefault="00EC6170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7D0DA1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69CA" w:rsidRPr="00FF69CA">
        <w:rPr>
          <w:rFonts w:ascii="Times New Roman" w:hAnsi="Times New Roman" w:cs="Times New Roman"/>
          <w:color w:val="000000" w:themeColor="text1"/>
          <w:sz w:val="26"/>
          <w:szCs w:val="26"/>
        </w:rPr>
        <w:t>головн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FF69CA" w:rsidRPr="00FF69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спеціаліст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F69CA" w:rsidRPr="00FF69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відділу інфраструктури та ІТ забезпечення Управління інформаційних технологій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F69CA" w:rsidRPr="00B4301A" w:rsidTr="0085078C">
        <w:trPr>
          <w:trHeight w:val="567"/>
        </w:trPr>
        <w:tc>
          <w:tcPr>
            <w:tcW w:w="4077" w:type="dxa"/>
            <w:vAlign w:val="center"/>
          </w:tcPr>
          <w:p w:rsidR="00FF69CA" w:rsidRPr="00B4301A" w:rsidRDefault="00FF69C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FF69CA" w:rsidRPr="00B4301A" w:rsidRDefault="00FF69C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FF69CA" w:rsidRPr="00B4301A" w:rsidRDefault="00FF69C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FF69CA" w:rsidRPr="00B4301A" w:rsidRDefault="00FF69C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EC6170" w:rsidRPr="00EC6170" w:rsidTr="0085078C">
        <w:trPr>
          <w:trHeight w:val="567"/>
        </w:trPr>
        <w:tc>
          <w:tcPr>
            <w:tcW w:w="4077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МИЗЮК Оксана Михайлівна</w:t>
            </w:r>
          </w:p>
        </w:tc>
        <w:tc>
          <w:tcPr>
            <w:tcW w:w="2268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13,57</w:t>
            </w:r>
          </w:p>
        </w:tc>
        <w:tc>
          <w:tcPr>
            <w:tcW w:w="3402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FF69CA" w:rsidRDefault="00FF69CA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6170" w:rsidRDefault="00EC6170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головного спеціаліста відділу </w:t>
      </w:r>
      <w:r w:rsidRPr="00EC6170">
        <w:rPr>
          <w:rFonts w:ascii="Times New Roman" w:hAnsi="Times New Roman" w:cs="Times New Roman"/>
          <w:color w:val="000000" w:themeColor="text1"/>
          <w:sz w:val="26"/>
          <w:szCs w:val="26"/>
        </w:rPr>
        <w:t>ринків капіталу Департаменту боргової політики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EC6170" w:rsidRPr="00B4301A" w:rsidTr="0085078C">
        <w:trPr>
          <w:trHeight w:val="567"/>
        </w:trPr>
        <w:tc>
          <w:tcPr>
            <w:tcW w:w="4077" w:type="dxa"/>
            <w:vAlign w:val="center"/>
          </w:tcPr>
          <w:p w:rsidR="00EC6170" w:rsidRPr="00B4301A" w:rsidRDefault="00EC6170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EC6170" w:rsidRPr="00B4301A" w:rsidRDefault="00EC6170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EC6170" w:rsidRPr="00B4301A" w:rsidRDefault="00EC6170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EC6170" w:rsidRPr="00B4301A" w:rsidRDefault="00EC6170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0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EC6170" w:rsidRPr="00EC6170" w:rsidTr="0085078C">
        <w:trPr>
          <w:trHeight w:val="567"/>
        </w:trPr>
        <w:tc>
          <w:tcPr>
            <w:tcW w:w="4077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ГАВКА Дмитро Миколайович</w:t>
            </w:r>
          </w:p>
        </w:tc>
        <w:tc>
          <w:tcPr>
            <w:tcW w:w="2268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9,83</w:t>
            </w:r>
          </w:p>
        </w:tc>
        <w:tc>
          <w:tcPr>
            <w:tcW w:w="3402" w:type="dxa"/>
            <w:vAlign w:val="center"/>
          </w:tcPr>
          <w:p w:rsidR="00EC6170" w:rsidRPr="00EC6170" w:rsidRDefault="00EC6170" w:rsidP="00EC6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переможець конкурсу</w:t>
            </w:r>
          </w:p>
        </w:tc>
      </w:tr>
    </w:tbl>
    <w:p w:rsidR="00EC6170" w:rsidRDefault="00EC6170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F69CA" w:rsidRDefault="00EC6170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F69CA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 w:rsidR="00FF69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8C8" w:rsidRPr="009058C8">
        <w:rPr>
          <w:rFonts w:ascii="Times New Roman" w:hAnsi="Times New Roman" w:cs="Times New Roman"/>
          <w:color w:val="000000" w:themeColor="text1"/>
          <w:sz w:val="26"/>
          <w:szCs w:val="26"/>
        </w:rPr>
        <w:t>головного спеціаліста відділу міжнародних заходів та комунікацій Департаменту забезпечення комунікацій та організаційно-аналітичної роботи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8C8" w:rsidRPr="009058C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переможця не визначено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058C8" w:rsidRDefault="009058C8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58C8" w:rsidRPr="009058C8" w:rsidRDefault="00EC6170" w:rsidP="009058C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9058C8" w:rsidRPr="00B4301A">
        <w:rPr>
          <w:rFonts w:ascii="Times New Roman" w:hAnsi="Times New Roman" w:cs="Times New Roman"/>
          <w:color w:val="000000" w:themeColor="text1"/>
          <w:sz w:val="26"/>
          <w:szCs w:val="26"/>
        </w:rPr>
        <w:t>. на посаду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8C8" w:rsidRPr="009058C8">
        <w:rPr>
          <w:rFonts w:ascii="Times New Roman" w:hAnsi="Times New Roman" w:cs="Times New Roman"/>
          <w:color w:val="000000" w:themeColor="text1"/>
          <w:sz w:val="26"/>
          <w:szCs w:val="26"/>
        </w:rPr>
        <w:t>головного спеціаліста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8C8" w:rsidRPr="009058C8">
        <w:rPr>
          <w:rFonts w:ascii="Times New Roman" w:hAnsi="Times New Roman" w:cs="Times New Roman"/>
          <w:color w:val="000000" w:themeColor="text1"/>
          <w:sz w:val="26"/>
          <w:szCs w:val="26"/>
        </w:rPr>
        <w:t>Секретаріату державного секретаря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58C8" w:rsidRPr="009058C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переможця не визначено</w:t>
      </w:r>
      <w:r w:rsidR="009058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0"/>
    <w:p w:rsidR="00FC4B0E" w:rsidRPr="001139CF" w:rsidRDefault="00FC4B0E" w:rsidP="00DB1FD4">
      <w:pPr>
        <w:jc w:val="both"/>
        <w:rPr>
          <w:rFonts w:ascii="Times New Roman" w:hAnsi="Times New Roman" w:cs="Times New Roman"/>
          <w:iCs/>
          <w:color w:val="FF0000"/>
          <w:sz w:val="26"/>
          <w:szCs w:val="26"/>
          <w:lang w:val="en-US" w:eastAsia="uk-UA"/>
        </w:rPr>
      </w:pPr>
    </w:p>
    <w:sectPr w:rsidR="00FC4B0E" w:rsidRPr="001139CF" w:rsidSect="00D13BA7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417BC"/>
    <w:multiLevelType w:val="hybridMultilevel"/>
    <w:tmpl w:val="BB7CF580"/>
    <w:lvl w:ilvl="0" w:tplc="0422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9"/>
    <w:rsid w:val="00000217"/>
    <w:rsid w:val="000074A0"/>
    <w:rsid w:val="00032F7D"/>
    <w:rsid w:val="00045F07"/>
    <w:rsid w:val="00052995"/>
    <w:rsid w:val="00062FB4"/>
    <w:rsid w:val="00074EFD"/>
    <w:rsid w:val="00084EEB"/>
    <w:rsid w:val="0008767B"/>
    <w:rsid w:val="00097305"/>
    <w:rsid w:val="000B11BD"/>
    <w:rsid w:val="000D0CD7"/>
    <w:rsid w:val="000D49AC"/>
    <w:rsid w:val="000E3897"/>
    <w:rsid w:val="000F3518"/>
    <w:rsid w:val="000F3A07"/>
    <w:rsid w:val="000F77E2"/>
    <w:rsid w:val="001139CF"/>
    <w:rsid w:val="00120C94"/>
    <w:rsid w:val="0012618B"/>
    <w:rsid w:val="00127703"/>
    <w:rsid w:val="00140D9C"/>
    <w:rsid w:val="00146640"/>
    <w:rsid w:val="001A1A0B"/>
    <w:rsid w:val="001C676B"/>
    <w:rsid w:val="001F751F"/>
    <w:rsid w:val="00221D0C"/>
    <w:rsid w:val="00277F7F"/>
    <w:rsid w:val="00286E55"/>
    <w:rsid w:val="00291B31"/>
    <w:rsid w:val="002A74D8"/>
    <w:rsid w:val="002C3AFF"/>
    <w:rsid w:val="002C5FA5"/>
    <w:rsid w:val="002C6B0F"/>
    <w:rsid w:val="002E30C9"/>
    <w:rsid w:val="002F5650"/>
    <w:rsid w:val="002F762A"/>
    <w:rsid w:val="00303527"/>
    <w:rsid w:val="00322807"/>
    <w:rsid w:val="0032449B"/>
    <w:rsid w:val="00351CAA"/>
    <w:rsid w:val="00355814"/>
    <w:rsid w:val="0036665F"/>
    <w:rsid w:val="00370DCB"/>
    <w:rsid w:val="0038344F"/>
    <w:rsid w:val="00385BDF"/>
    <w:rsid w:val="003926F5"/>
    <w:rsid w:val="003A621E"/>
    <w:rsid w:val="003A6C49"/>
    <w:rsid w:val="003B53AF"/>
    <w:rsid w:val="003B5F4F"/>
    <w:rsid w:val="003C3418"/>
    <w:rsid w:val="003D4C30"/>
    <w:rsid w:val="003E29B9"/>
    <w:rsid w:val="00412C54"/>
    <w:rsid w:val="00427A75"/>
    <w:rsid w:val="00434C28"/>
    <w:rsid w:val="00471F1A"/>
    <w:rsid w:val="0047441D"/>
    <w:rsid w:val="004769F6"/>
    <w:rsid w:val="00480F38"/>
    <w:rsid w:val="004A0599"/>
    <w:rsid w:val="004B5D70"/>
    <w:rsid w:val="004E4368"/>
    <w:rsid w:val="004E65CD"/>
    <w:rsid w:val="004F35E5"/>
    <w:rsid w:val="00510714"/>
    <w:rsid w:val="00546C0E"/>
    <w:rsid w:val="00556C18"/>
    <w:rsid w:val="00563EA1"/>
    <w:rsid w:val="005655D6"/>
    <w:rsid w:val="0058026D"/>
    <w:rsid w:val="00584739"/>
    <w:rsid w:val="00592417"/>
    <w:rsid w:val="005963F4"/>
    <w:rsid w:val="0059767E"/>
    <w:rsid w:val="005A4983"/>
    <w:rsid w:val="005B66CA"/>
    <w:rsid w:val="005D2871"/>
    <w:rsid w:val="005D39B3"/>
    <w:rsid w:val="005F2B85"/>
    <w:rsid w:val="00634F6E"/>
    <w:rsid w:val="00677235"/>
    <w:rsid w:val="006778EA"/>
    <w:rsid w:val="006A39C5"/>
    <w:rsid w:val="006C5FF1"/>
    <w:rsid w:val="006F4ACA"/>
    <w:rsid w:val="00705B05"/>
    <w:rsid w:val="007260F7"/>
    <w:rsid w:val="00727459"/>
    <w:rsid w:val="007418DD"/>
    <w:rsid w:val="00743AB4"/>
    <w:rsid w:val="0074565B"/>
    <w:rsid w:val="007470D5"/>
    <w:rsid w:val="00751C3A"/>
    <w:rsid w:val="00770A0A"/>
    <w:rsid w:val="0079455B"/>
    <w:rsid w:val="007A2A9E"/>
    <w:rsid w:val="007B3187"/>
    <w:rsid w:val="007B5115"/>
    <w:rsid w:val="007B7D92"/>
    <w:rsid w:val="007C7EE2"/>
    <w:rsid w:val="007D0DA1"/>
    <w:rsid w:val="007D634B"/>
    <w:rsid w:val="007D6CB0"/>
    <w:rsid w:val="007E20EB"/>
    <w:rsid w:val="007F117C"/>
    <w:rsid w:val="00834F8B"/>
    <w:rsid w:val="00847A85"/>
    <w:rsid w:val="00850B99"/>
    <w:rsid w:val="0085173C"/>
    <w:rsid w:val="00853C24"/>
    <w:rsid w:val="0085792F"/>
    <w:rsid w:val="00860CED"/>
    <w:rsid w:val="0086367C"/>
    <w:rsid w:val="008A31AB"/>
    <w:rsid w:val="008B32C6"/>
    <w:rsid w:val="008D678C"/>
    <w:rsid w:val="008D756E"/>
    <w:rsid w:val="008E7A2D"/>
    <w:rsid w:val="008F22B4"/>
    <w:rsid w:val="009058C8"/>
    <w:rsid w:val="009373D4"/>
    <w:rsid w:val="009378C5"/>
    <w:rsid w:val="009550E2"/>
    <w:rsid w:val="009576A6"/>
    <w:rsid w:val="009630F1"/>
    <w:rsid w:val="009732F3"/>
    <w:rsid w:val="009761C7"/>
    <w:rsid w:val="00986132"/>
    <w:rsid w:val="009B7060"/>
    <w:rsid w:val="009C066E"/>
    <w:rsid w:val="009C2CE5"/>
    <w:rsid w:val="009C5B9B"/>
    <w:rsid w:val="009D2711"/>
    <w:rsid w:val="009D66D7"/>
    <w:rsid w:val="009F2888"/>
    <w:rsid w:val="00A34823"/>
    <w:rsid w:val="00A40090"/>
    <w:rsid w:val="00A9672C"/>
    <w:rsid w:val="00AA2996"/>
    <w:rsid w:val="00AE3872"/>
    <w:rsid w:val="00AE4289"/>
    <w:rsid w:val="00B05665"/>
    <w:rsid w:val="00B26D9D"/>
    <w:rsid w:val="00B33473"/>
    <w:rsid w:val="00B4301A"/>
    <w:rsid w:val="00B503B4"/>
    <w:rsid w:val="00B74E15"/>
    <w:rsid w:val="00BF46F3"/>
    <w:rsid w:val="00BF7864"/>
    <w:rsid w:val="00C04FD7"/>
    <w:rsid w:val="00C372E9"/>
    <w:rsid w:val="00C73377"/>
    <w:rsid w:val="00C7375A"/>
    <w:rsid w:val="00C759B0"/>
    <w:rsid w:val="00CA2DA8"/>
    <w:rsid w:val="00CE1E5A"/>
    <w:rsid w:val="00CE426D"/>
    <w:rsid w:val="00CF2D12"/>
    <w:rsid w:val="00CF5C2D"/>
    <w:rsid w:val="00D036E0"/>
    <w:rsid w:val="00D13BA7"/>
    <w:rsid w:val="00D14567"/>
    <w:rsid w:val="00D26DAE"/>
    <w:rsid w:val="00D53B8E"/>
    <w:rsid w:val="00D57488"/>
    <w:rsid w:val="00D577D1"/>
    <w:rsid w:val="00D6080B"/>
    <w:rsid w:val="00D727CF"/>
    <w:rsid w:val="00D8296A"/>
    <w:rsid w:val="00D83B4E"/>
    <w:rsid w:val="00D91454"/>
    <w:rsid w:val="00DB1FD4"/>
    <w:rsid w:val="00DB2152"/>
    <w:rsid w:val="00DC5139"/>
    <w:rsid w:val="00DF6925"/>
    <w:rsid w:val="00E044AD"/>
    <w:rsid w:val="00E307E5"/>
    <w:rsid w:val="00E5336E"/>
    <w:rsid w:val="00E60319"/>
    <w:rsid w:val="00E70346"/>
    <w:rsid w:val="00E813A9"/>
    <w:rsid w:val="00E86E1F"/>
    <w:rsid w:val="00E9328D"/>
    <w:rsid w:val="00E97D2F"/>
    <w:rsid w:val="00EB43DD"/>
    <w:rsid w:val="00EB57DA"/>
    <w:rsid w:val="00EC6170"/>
    <w:rsid w:val="00ED6EE3"/>
    <w:rsid w:val="00EE7DFE"/>
    <w:rsid w:val="00F13ECB"/>
    <w:rsid w:val="00F15EDA"/>
    <w:rsid w:val="00F40D25"/>
    <w:rsid w:val="00F43218"/>
    <w:rsid w:val="00F63AD3"/>
    <w:rsid w:val="00F77D73"/>
    <w:rsid w:val="00F974B7"/>
    <w:rsid w:val="00FC4B0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i_bodnar</cp:lastModifiedBy>
  <cp:revision>15</cp:revision>
  <cp:lastPrinted>2017-04-05T07:23:00Z</cp:lastPrinted>
  <dcterms:created xsi:type="dcterms:W3CDTF">2017-12-06T08:56:00Z</dcterms:created>
  <dcterms:modified xsi:type="dcterms:W3CDTF">2017-12-06T19:11:00Z</dcterms:modified>
</cp:coreProperties>
</file>